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Basionyr Agab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&amp; Maintenance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Unspecified</w:t>
      </w:r>
    </w:p>
    <w:p>
      <w:r>
        <w:t>Gender</w:t>
        <w:tab/>
        <w:t>: Not specified</w:t>
      </w:r>
    </w:p>
    <w:p>
      <w:r>
        <w:t>Residence</w:t>
        <w:tab/>
        <w:t>: City unspecified, Egypt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 2021 TO Apr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DOOSAN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RABIGH POWER PLANT II 700 MW (Saudi Arabia)</w:t>
      </w:r>
    </w:p>
    <w:p>
      <w:r>
        <w:rPr>
          <w:rFonts w:ascii="Arial" w:hAnsi="Arial"/>
          <w:sz w:val="20"/>
        </w:rPr>
        <w:t>Turbine Design Boiledr Design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&amp; Maintenance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Turbine Design</w:t>
      </w:r>
    </w:p>
    <w:p>
      <w:r>
        <w:t>- Boiledr Design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 2020 TO Apr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DOOSAN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RABIGH POWER PLANT II 700 MW (Saudi Arabia)</w:t>
      </w:r>
    </w:p>
    <w:p>
      <w:r>
        <w:rPr>
          <w:rFonts w:ascii="Arial" w:hAnsi="Arial"/>
          <w:sz w:val="20"/>
        </w:rPr>
        <w:t>Turbine Design AISTOM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&amp; Maintenance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Turbine Design AISTOM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 2019 TO Apr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DOOSAN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RABIGH POWER PLANT II 700 MW (Saudi Arabia)</w:t>
      </w:r>
    </w:p>
    <w:p>
      <w:r>
        <w:rPr>
          <w:rFonts w:ascii="Arial" w:hAnsi="Arial"/>
          <w:sz w:val="20"/>
        </w:rPr>
        <w:t>DOOSAN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&amp; Maintenance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DOOSAN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Sep 2019 TO Dec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 Roll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City unspecified,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Assistant Supercritical Power Plant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2018 TO Feb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VEC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Port Said,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 2017 TO May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Assuit Power Plant,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Combustion Inspection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 2017 TO May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SIEMENS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Al-Burulilus,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Operation and Mechanical Commissioning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Sep 2016 TO Dec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PSP Elsewedy Electric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Al-Diwaniya, Iraq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Operation and Mechanical Commissioning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Feb 2014 TO Jan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Hitachi plant technology company (HPT)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Banha Power plant,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Operation and Mechanical Commissioning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 2013 TO Mar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Initec Energia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Giza North Combined Cycle Power Plant,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Operation and Mechanical Commissioning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 2010 TO Nov 2010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Zhejiang Thermal Power Company (ZTPC)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Abu - Qir Thermal Power Plant,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Operation and Mechanical Commissioning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 2008 TO Jan 2010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Khalda for Petroleum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Matrouh,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Feb 2007 TO Oct 2008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El-Lab Alexandria for petroleum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Alexandria,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May 2005 TO Aug 2006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Alexandria for fertilizing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Alexandria,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 2004 TO Jun 2005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El-Borllos for Gases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Rasheed,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2003 TO Jun 2004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Edco for Equaled Gases LNG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