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MOSTAFA AWAD ABD-ELSALAM</w:t>
            </w:r>
          </w:p>
        </w:tc>
      </w:tr>
      <w:tr>
        <w:tc>
          <w:tcPr>
            <w:tcW w:type="dxa" w:w="8640"/>
          </w:tcPr>
          <w:p>
            <w:pPr>
              <w:spacing w:before="0" w:after="0" w:line="240" w:lineRule="auto"/>
            </w:pPr>
            <w:r>
              <w:rPr>
                <w:rFonts w:ascii="Arial" w:hAnsi="Arial"/>
                <w:sz w:val="28"/>
              </w:rPr>
              <w:t>Instrument and Control Lead Tech</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EgyptianPermanent Address</w:t>
      </w:r>
    </w:p>
    <w:p>
      <w:pPr>
        <w:spacing w:before="0" w:after="0" w:line="240" w:lineRule="auto"/>
      </w:pPr>
      <w:r>
        <w:rPr>
          <w:rFonts w:ascii="Arial" w:hAnsi="Arial"/>
          <w:sz w:val="22"/>
        </w:rPr>
        <w:t>Birth Date</w:t>
        <w:tab/>
        <w:t>: Aug 2018</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Kafr Eldwar, Elbhira</w:t>
      </w:r>
    </w:p>
    <w:p/>
    <w:p>
      <w:pPr>
        <w:spacing w:before="120" w:after="0" w:line="240" w:lineRule="auto"/>
      </w:pPr>
      <w:r>
        <w:rPr>
          <w:rFonts w:ascii="Arial" w:hAnsi="Arial"/>
          <w:b/>
          <w:sz w:val="22"/>
        </w:rPr>
        <w:t>EDUCATION</w:t>
      </w:r>
    </w:p>
    <w:p>
      <w:pPr>
        <w:spacing w:before="0" w:after="0" w:line="240" w:lineRule="auto"/>
      </w:pPr>
      <w:r>
        <w:rPr>
          <w:rFonts w:ascii="Arial" w:hAnsi="Arial"/>
          <w:sz w:val="22"/>
        </w:rPr>
        <w:t>• Period &gt; 1/1/</w:t>
      </w:r>
    </w:p>
    <w:p>
      <w:pPr>
        <w:spacing w:before="0" w:after="0" w:line="240" w:lineRule="auto"/>
      </w:pPr>
      <w:r>
        <w:rPr>
          <w:rFonts w:ascii="Arial" w:hAnsi="Arial"/>
          <w:sz w:val="22"/>
        </w:rPr>
        <w:t>• Period :9/2014to 8/2016Company :PETROJETPosition :InstrumentationandControlTechnicianProject : Ethylene, Butadiene &amp; Polyethylene PlantsLocation : Alex, EgyptClient : The Egyptian Ethylene and Derivatives Company (ETHYDCO)Responsibilities:1. Calibration, trouble shooting and function test wide range of filed Instrument transmitters andvarious types of process control switches2. Commissioning of different types of process control valves, shutdown and safety valves3. Perform the required instrument loop check for PCS, ESD and F&amp;G systemsPeriod : 8/</w:t>
      </w:r>
    </w:p>
    <w:p>
      <w:pPr>
        <w:spacing w:before="0" w:after="0" w:line="240" w:lineRule="auto"/>
      </w:pPr>
      <w:r>
        <w:rPr>
          <w:rFonts w:ascii="Arial" w:hAnsi="Arial"/>
          <w:sz w:val="22"/>
        </w:rPr>
        <w:t>• Period : 25/7/</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MS Office</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MOSTAFA AWAD ABD-ELSALAMInstrument and Control Lead TechTel: +20 122 9762706Email: moustfa_abdelslam@yahoo.comIntroduction:I'm an Instrument technician with 10 years of experience in Instrument systems installation,commissioning and-start up. I've a strong experience in the pre commissioning and commissioning ofvarious Instrumenttypes and systemsin oil and gas field. | am very self-motivated and happytoworkwith minimalsupervision. |canworkin multi—cultural/disciplineenvironmentandsee myselfas a good team member.Education:1. Diploma in Mechanical technology from Technical Industrial Institute - 19982. Diplomain Electrical Machines’ Controls from Don Bosco Institute3. Instrument calibration course in Elnoran technical training schoolTechnical Skills Summary:1. Leading ateam of instrument technicians, for installation &amp; commissioning and maintenance ofvarious types of process control instruments.Ensure accurate work execution and thatallactivities are completed to project specifications.Good knowledge in P&amp;ID diagram, Cause &amp; Effect and loop folder.Preparing work permits, daily report and As-Builds drawings.Using Hart communicator to commission Field Bus Digital Valve Controllers (DVC, FISHER) withDelta V control system and perform Partial Stroke Test for the ESD and BDV valves.6. Pre-commissioning and commissioning of wide range of transmitters, control and safety valves,and I/P &amp; P/I converter.7. Excellent experience in HART Communicator (Fisher Rosemount- 375, 475).Good knowledge in DCS system and the loop check of DCS I/O cards.9. Commissioning/Calibration of F&amp;G equipment such as gas monitors, H2S monitors, smokedetectors and heat detectors, CCTV, DGR, and DGO10. Using hand held tools like; Druck, Fluke, Hand Pump, Deadweight Tester, Gas detector Calibratortocheck/test/calibrate field instruments suchas Yokogawatransmitters, Fisher, Honeywell,Hartman &amp; Brown, Rosemount.akonin</w:t>
      </w:r>
    </w:p>
    <w:p>
      <w:pPr>
        <w:spacing w:before="0" w:after="0" w:line="240" w:lineRule="auto"/>
      </w:pPr>
      <w:r>
        <w:rPr>
          <w:rFonts w:ascii="Arial" w:hAnsi="Arial"/>
          <w:sz w:val="22"/>
        </w:rPr>
        <w:t>• Experiences:Period : 10/8/2018 to 1/11/2019.Company : Carlo Gavazzi Egypt (CGE).Position : Instrument commissioning tech.Project : West Nile Delta (WND).Location : Edku, EgyptClient : British Petroleum (BP).Responsibilities:1.Using handheld tools like, Druck, Fluke, HandPump, Deadweight Tester, Gas detector Calibratortocheck/test/calibrate field instruments suchas Yokogawatransmitters, Fisher, Honeywell,Hartman &amp; Brown, RosemountPre-commissioning and commissioning of wide range of transmitters such as Pressuretransmitters, thermocouple, RTD, Flow transmitters, control valves for both Hart andFieldbus communication protocols.Pre-commissioning and commissioning of wide range of Fire and Gas instruments such asopen path gas detectors, flame detectors, video flame detectors, smoke detectors,heat detectors, H2 gas detectors ...etc.Period : 1/4/2018 till 30/7/2018Company : Hassan Allam &amp; Intecsa (Spain).Position : Instrumentation and Control Lead tech.Project : Elnasr complex petrochemical.Location : Ein Sokhna EgyptClient : Elnasr complex petrochemical.Responsibilities:12.Calibration wide range of instruments in Instrument workshop.Using handheld toolslike, Druck, Fluke, HandPump, Deadweight Tester, Gas detector Calibratortocheck/test/calibrate fieldinstruments suchas Y okogawatransmitters, Fisher, Honeywell,Hartman &amp; Brown, Rosemount_ Pre-commissioning and commissioning of wide range of transmitters, control and safety valves,and |/P &amp; P/| converter.Using Hart communicator to commission Field Bus Digital Valve Controllers (DVC, FISHER) withDelta V control system and perform Partial Stroke Test for the ESD and BDV valves</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Aug 2018 TO Nov 2019</w:t>
      </w:r>
    </w:p>
    <w:p>
      <w:pPr>
        <w:spacing w:before="0" w:after="0" w:line="240" w:lineRule="auto"/>
      </w:pPr>
      <w:r>
        <w:rPr>
          <w:rFonts w:ascii="Arial" w:hAnsi="Arial"/>
          <w:sz w:val="22"/>
        </w:rPr>
        <w:t xml:space="preserve">  Location: DVC, FISHER</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Aug 2016 TO Dec 2017</w:t>
      </w:r>
    </w:p>
    <w:p>
      <w:pPr>
        <w:spacing w:before="0" w:after="0" w:line="240" w:lineRule="auto"/>
      </w:pPr>
      <w:r>
        <w:rPr>
          <w:rFonts w:ascii="Arial" w:hAnsi="Arial"/>
          <w:sz w:val="22"/>
        </w:rPr>
        <w:t xml:space="preserve">  Location: DVC, FISHER</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Aug 2000 TO Jul 2007</w:t>
      </w:r>
    </w:p>
    <w:p>
      <w:pPr>
        <w:spacing w:before="0" w:after="0" w:line="240" w:lineRule="auto"/>
      </w:pPr>
      <w:r>
        <w:rPr>
          <w:rFonts w:ascii="Arial" w:hAnsi="Arial"/>
          <w:sz w:val="22"/>
        </w:rPr>
        <w:t xml:space="preserve">  Location: DVC, FISHER</w:t>
      </w:r>
    </w:p>
    <w:p>
      <w:pPr>
        <w:spacing w:before="0" w:after="0" w:line="240" w:lineRule="auto"/>
      </w:pPr>
      <w:r>
        <w:rPr>
          <w:rFonts w:ascii="Arial" w:hAnsi="Arial"/>
          <w:sz w:val="22"/>
        </w:rPr>
        <w:t>• Instrument commissioning tech.Project at Carlo Gavazzi Egypt (CGE).Position</w:t>
      </w:r>
    </w:p>
    <w:p>
      <w:pPr>
        <w:spacing w:before="0" w:after="0" w:line="240" w:lineRule="auto"/>
      </w:pPr>
      <w:r>
        <w:rPr>
          <w:rFonts w:ascii="Arial" w:hAnsi="Arial"/>
          <w:sz w:val="22"/>
        </w:rPr>
        <w:t xml:space="preserve">  Period: FROM Jul 1998 TO Jan 2000</w:t>
      </w:r>
    </w:p>
    <w:p>
      <w:pPr>
        <w:spacing w:before="0" w:after="0" w:line="240" w:lineRule="auto"/>
      </w:pPr>
      <w:r>
        <w:rPr>
          <w:rFonts w:ascii="Arial" w:hAnsi="Arial"/>
          <w:sz w:val="22"/>
        </w:rPr>
        <w:t xml:space="preserve">  Location: DVC, FISHER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