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Mustafa Mohamed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Mar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Sidi Bishr- Alexandria)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 : Married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Mailing Address : Sidi Bishr- 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School Industrial diploma (Department of Automobile Maintenance) (3Year)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Position : Mechanical Technician (Maintenance Technician steam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Inspection and maintenance turbine Bearing for oil leak check and cleaning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Inspection and maintenance heat exchanger for steam turbine units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Inspection and maintenance of Feed water pump , cooling water pump ,condensate pump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Position : Mechanical Technician maintenance of Steam / gas turbine and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Auxiliary's service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Bearing maintenance cover for all leak check and cleaning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Disassembly and reassembly Water Injection manifold pipe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Inspect exhaust and cross fire tube , marman coupling (NDT work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Combustor Baskets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Disassembly and reassembly Nozzles, top hats and Combustor Baskets, Transition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Company: Egyptian Maintenance Company "E.M.C ",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Scope of Work: - Working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Duration : May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Company: Pico Petroleum Co. "Badr Eldin Petroleum Company "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Steam turbine maintenance (2 weeks) –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Combined Cycle Course (2 weeks) -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Valves maintenance Course (2 weeks) – Abu Qir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Pumps maintenance Course (2 weeks) - Abu Qir training center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