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right"/>
        <w:tblLayout w:type="fixed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blBorders>
      </w:tblPr>
      <w:tblGrid>
        <w:gridCol w:w="4320"/>
      </w:tblGrid>
      <w:tr>
        <w:tc>
          <w:tcPr>
            <w:tcW w:type="dxa" w:w="8640"/>
          </w:tcPr>
          <w:p>
            <w:r>
              <w:rPr>
                <w:rFonts w:ascii="Arial" w:hAnsi="Arial"/>
                <w:b/>
                <w:sz w:val="32"/>
              </w:rPr>
              <w:t>Mohamed Samir Mohamed Rashwan</w:t>
            </w:r>
          </w:p>
        </w:tc>
      </w:tr>
      <w:tr>
        <w:tc>
          <w:tcPr>
            <w:tcW w:type="dxa" w:w="8640"/>
          </w:tcPr>
          <w:p>
            <w:r>
              <w:rPr>
                <w:rFonts w:ascii="Arial" w:hAnsi="Arial"/>
                <w:sz w:val="28"/>
              </w:rPr>
              <w:t>E&amp;I QC Site inspector</w:t>
            </w:r>
          </w:p>
        </w:tc>
      </w:tr>
    </w:tbl>
    <w:p/>
    <w:p>
      <w:r>
        <w:rPr>
          <w:rFonts w:ascii="Arial" w:hAnsi="Arial"/>
          <w:b/>
          <w:sz w:val="22"/>
        </w:rPr>
        <w:t>PERSONAL DATA</w:t>
      </w:r>
    </w:p>
    <w:p>
      <w:r>
        <w:t>Nationality</w:t>
        <w:tab/>
        <w:t>: Egyptian</w:t>
      </w:r>
    </w:p>
    <w:p>
      <w:r>
        <w:t>Birth Date</w:t>
        <w:tab/>
        <w:t>: 19/08/1994</w:t>
      </w:r>
    </w:p>
    <w:p>
      <w:r>
        <w:t>Gender</w:t>
        <w:tab/>
        <w:t>: Male</w:t>
      </w:r>
    </w:p>
    <w:p>
      <w:r>
        <w:t>Residence</w:t>
        <w:tab/>
        <w:t>: Ras Gharib, Red Sea, Egypt</w:t>
      </w:r>
    </w:p>
    <w:p/>
    <w:p>
      <w:r>
        <w:rPr>
          <w:rFonts w:ascii="Arial" w:hAnsi="Arial"/>
          <w:b/>
          <w:sz w:val="22"/>
        </w:rPr>
        <w:t>EDUCATION</w:t>
      </w:r>
    </w:p>
    <w:p>
      <w:r>
        <w:t>• Bachelor Degree in Communication and Electronics Department Faculty of Engineering, Cairo University, May 2017</w:t>
      </w:r>
    </w:p>
    <w:p>
      <w:r>
        <w:t>• Graduation Project: Implementation of Data Transmission and Control circuits in smart building Systems</w:t>
      </w:r>
    </w:p>
    <w:p/>
    <w:p>
      <w:r>
        <w:rPr>
          <w:rFonts w:ascii="Arial" w:hAnsi="Arial"/>
          <w:b/>
          <w:sz w:val="22"/>
        </w:rPr>
        <w:t>LANGUAGES</w:t>
      </w:r>
    </w:p>
    <w:p>
      <w:r>
        <w:t>• Arabic: Native</w:t>
      </w:r>
    </w:p>
    <w:p>
      <w:r>
        <w:t>• English: Very Good</w:t>
      </w:r>
    </w:p>
    <w:p/>
    <w:p>
      <w:r>
        <w:rPr>
          <w:rFonts w:ascii="Arial" w:hAnsi="Arial"/>
          <w:b/>
          <w:sz w:val="22"/>
        </w:rPr>
        <w:t>COMPUTER SKILLS</w:t>
      </w:r>
    </w:p>
    <w:p>
      <w:r>
        <w:t>• Windows package (from 98, XP to Win 10)</w:t>
      </w:r>
    </w:p>
    <w:p>
      <w:r>
        <w:t>• ICDL Microsoft office package (word, power point and excel)</w:t>
      </w:r>
    </w:p>
    <w:p/>
    <w:p>
      <w:r>
        <w:rPr>
          <w:rFonts w:ascii="Arial" w:hAnsi="Arial"/>
          <w:b/>
          <w:sz w:val="22"/>
        </w:rPr>
        <w:t>CHRONOLOGICAL EXPERIENCE RECORD</w:t>
      </w:r>
    </w:p>
    <w:p>
      <w:r>
        <w:t>• Contractor-E&amp;I QA/QC Engineer at The Petroleum Projects &amp; Technical Consultations Co. PETROJET</w:t>
      </w:r>
    </w:p>
    <w:p>
      <w:r>
        <w:t xml:space="preserve">  Period: FROM March 2022 TO present</w:t>
      </w:r>
    </w:p>
    <w:p>
      <w:r>
        <w:t xml:space="preserve">  Tasks:</w:t>
      </w:r>
    </w:p>
    <w:p>
      <w:r>
        <w:t xml:space="preserve">    - Contractor-E&amp;I QA/QC Engineer for Nitrogen fertilizer complex -Ain Sokhna</w:t>
      </w:r>
    </w:p>
    <w:p>
      <w:r>
        <w:t>• Contractor-E&amp;I QA/QC Engineer at The Petroleum Projects &amp; Technical Consultations Co. PETROJET</w:t>
      </w:r>
    </w:p>
    <w:p>
      <w:r>
        <w:t xml:space="preserve">  Period: FROM January 2022 TO March 2022</w:t>
      </w:r>
    </w:p>
    <w:p>
      <w:r>
        <w:t xml:space="preserve">  Tasks:</w:t>
      </w:r>
    </w:p>
    <w:p>
      <w:r>
        <w:t xml:space="preserve">    - Contractor-E&amp;I QA/QC Engineer for Strategic Crude Oil Tank Farm Ras Ghareb Area - Red Sea</w:t>
      </w:r>
    </w:p>
    <w:p>
      <w:r>
        <w:t>• Contractor-E&amp;I QA/QC Engineer at The Petroleum Projects &amp; Technical Consultations Co. PETROJET</w:t>
      </w:r>
    </w:p>
    <w:p>
      <w:r>
        <w:t xml:space="preserve">  Period: FROM December 2020 TO January 2022</w:t>
      </w:r>
    </w:p>
    <w:p>
      <w:r>
        <w:t xml:space="preserve">  Tasks:</w:t>
      </w:r>
    </w:p>
    <w:p>
      <w:r>
        <w:t xml:space="preserve">    - Contractor-E&amp;I QA/QC Engineer for Strategic Crude Oil Tank Farm Ras Badran Area – South Sinai</w:t>
      </w:r>
    </w:p>
    <w:p>
      <w:r>
        <w:t>• Electrical and network engineer at Military Services</w:t>
      </w:r>
    </w:p>
    <w:p>
      <w:r>
        <w:t xml:space="preserve">  Period: FROM April 2018 TO October 2020</w:t>
      </w:r>
    </w:p>
    <w:p>
      <w:r>
        <w:t xml:space="preserve">  Tasks:</w:t>
      </w:r>
    </w:p>
    <w:p>
      <w:r>
        <w:t xml:space="preserve">    - Follow all electrical construction activities at site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