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Samir Mohamed Rashwan</w:t>
            </w:r>
          </w:p>
        </w:tc>
      </w:tr>
      <w:tr>
        <w:tc>
          <w:tcPr>
            <w:tcW w:type="dxa" w:w="8640"/>
          </w:tcPr>
          <w:p>
            <w:pPr>
              <w:spacing w:before="0" w:after="0" w:line="240" w:lineRule="auto"/>
            </w:pPr>
            <w:r>
              <w:rPr>
                <w:rFonts w:ascii="Arial" w:hAnsi="Arial"/>
                <w:sz w:val="28"/>
              </w:rPr>
              <w:t>E&amp;I QC Site inspector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Aug 1994</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123 ElHoria st, Ras Gharib</w:t>
      </w:r>
    </w:p>
    <w:p/>
    <w:p>
      <w:pPr>
        <w:spacing w:before="120" w:after="0" w:line="240" w:lineRule="auto"/>
      </w:pPr>
      <w:r>
        <w:rPr>
          <w:rFonts w:ascii="Arial" w:hAnsi="Arial"/>
          <w:b/>
          <w:sz w:val="22"/>
        </w:rPr>
        <w:t>EDUCATION</w:t>
      </w:r>
    </w:p>
    <w:p>
      <w:pPr>
        <w:spacing w:before="0" w:after="0" w:line="240" w:lineRule="auto"/>
      </w:pPr>
      <w:r>
        <w:rPr>
          <w:rFonts w:ascii="Arial" w:hAnsi="Arial"/>
          <w:sz w:val="22"/>
        </w:rPr>
        <w:t>• Mohamed Samir Mohamed Rashwan Address: 123 ElHoria st, Ras Gharib, Red Sea, Egypt Mobile: +2 01096376113 Home: +20 653638105 E-mail: Mohamedrashwan916@gmail.com Personal Data • Date of Birth :19th August</w:t>
      </w:r>
    </w:p>
    <w:p>
      <w:pPr>
        <w:spacing w:before="0" w:after="0" w:line="240" w:lineRule="auto"/>
      </w:pPr>
      <w:r>
        <w:rPr>
          <w:rFonts w:ascii="Arial" w:hAnsi="Arial"/>
          <w:sz w:val="22"/>
        </w:rPr>
        <w:t>• WORK Experience March</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Technical Summary • Follow all electrical construction activities at site (Lighting system, small power, fire alarm, telecommunication, telephone/data, paging, CCTV, earthing, lightning, cathodic protection, heat tracing, conduit, cable tray, MCC, load center, LV/MV switchgear, power transformers, batteries, BC, cables laying, termination and testing, Diesel generators, motors …etc.) • Leading and technical advising for subcontractor at site. • Ensure following up project schedule to be fulfilled in time as planned. • Following up and reviewing for quantity surveys &amp; monthly Invoices. • Arranging, Preparing and Leading for the construction &amp; coordination meetings. • Arrange issuing and replying letters to subcontractor and client. • Checking for the material quantities, quality and approval. • Scheduling and following up for the manpower histogram &amp; productivity. • Have a proactive approach in problem solving. • Undertake QC functions in the workplace for daily QC activities. (Installation inspection requests walk downs, testing inspection requests, punch listing... etc.) • Conduct inspection of raw materials, bought out items and review of Material Test Certificates (MTC) and the specification requirements. • Interface and coordinate with clients for QC matters and coordinate with third party inspection agencies for all related inspection activities. • Prepare quality control procedures/work instruction, Method of Statement, ITP (Inspection Test Plans) according to project &amp; client requirements and follow-up for its approval and monitor the implementation. • Plan and supervise sub-contractor inspection activities and reviews of QC performance. • Supervise sub-contractor staff for reporting, recording and inspection activities and ensure that all equipment used are calibrated and with valid certificates. • Issuing non conformity reports (NCR) where required. • Inspection of site electrical installments: conduit, cable tray, cable laying (direct buried, duct banks, in trenches, through conduits, cable trunks and cable trays), cable termination and cable testing for all cable types (HV cables, MV cables, LV cables, control cables, fiber optic cables and telephone &amp; data cables). • Attending inspection during installation and pre-commissioning of high, medium &amp; low voltage switch gears, protective relays, DB’s, Motor Control Centers (MCC), power and distribution transformers, medium &amp; low voltage panel boards, motors, batteries, UPS &amp; battery chargers, cathodic protection system for tanks and underground pipelines, lighting system, power system, fire alarm system, CCTV system, paging system, telephone&amp; data system, earthing system and lightning systems. • Attending FAT (Factory Acceptance Tests) for electrical equipment. • Attending SAT (Site Acceptance Tests) for all electrical equipment as per approved SAT procedures, project specifications and applied codes/standards. • Inspecting of motors no-load test (solo run test). For low, medium voltage motors • Issuing and controlling of punch list for all electrical and instrumentation activities and systems. • Interfacing with project management completion software’s like Co-Console. • Supervise the construction and inspection activities for instrumentation overall site as per P&amp;ID, project specification and hook up drawings. • Witness for the calibration of all instrumentation with hand over to owner including gauges, transmitters, RTD, thermocouples, control valves and MOV</w:t>
      </w:r>
    </w:p>
    <w:p>
      <w:pPr>
        <w:spacing w:before="0" w:after="0" w:line="240" w:lineRule="auto"/>
      </w:pPr>
      <w:r>
        <w:rPr>
          <w:rFonts w:ascii="Arial" w:hAnsi="Arial"/>
          <w:sz w:val="22"/>
        </w:rPr>
        <w:t>• • Preparation and witness for loop folder and loop check. • Preparation of final QC dossiers/mechanical completion dossiers for handing over to the client and maintain proper filling system (as per organization procedure) with full traceability for retrieving the document Training • Training at (General Petroleum Co.) From 8/2017 to 9/2017 • Training at (West Bakr Co.) From 8/2016 to 9/2016 • Training at (General Petroleum Co.) From 8/2015 to 9/2015 Training at (Suez Oil Co. “SUCO “) at oil Gulf Fields From 7/2014 to 8/2014 And at Ras Badran Fields From 7/2013 to 8/2013 • certified degree in International Computer Driving License (ICDL certification) 4/2011 Courses • CCNA. • Have a good skill with scripting languages • Instrumentation Diploma • Distribution of power systems (disconnects switches and power outlets). • Sizing and description of cables based on current capacity, derating, voltage drop and dip and short circuit). • -MV/LV substation design. • -MV/LV single line diagram. • -UPS Sizing • -Generator Sizing • -Transformer Sizing • -Power Factor correction Sizing • -Distributer Sizing • -Panel boards schedules. • -Earthling system • -Short circuit and voltage drop calculations. • -Fire Alarm system. • -Sound system (Public address system). • -Medium voltage substation: (Medium voltage Distributer - Medium voltage switch gear- RMU Sizing - Medium voltage cab) • - Data network System and IP system. • - Master Antenna TV system (MATV) • - Queuing (Clients calling) system. • - Closed circuit T.V system (CCTV). Languages • English: Very Good • Arabic: Mother tongue (Native)</w:t>
      </w:r>
    </w:p>
    <w:p>
      <w:pPr>
        <w:spacing w:before="0" w:after="0" w:line="240" w:lineRule="auto"/>
      </w:pPr>
      <w:r>
        <w:rPr>
          <w:rFonts w:ascii="Arial" w:hAnsi="Arial"/>
          <w:sz w:val="22"/>
        </w:rPr>
        <w:t>• Skills ➢ Personal Skills • Having a Leadership skill. • Self-Learning and motivate. • Ability to Analyze data. • Seeking for problem solving skills. • Taking responsibility whenever allowed. • Can Work under stress. • Ability to organize time and finish the required work in its deadline. • works well both autonomously and in groups. • Excellent public relations skills, communication skills, and interpersonal skills. ➢ Computer Skills • Windows package (from 98, XP to Win 10) • ICDL Microsoft office package (word, power point and excel). • Complete hardware installation and maintenance. • Internet facilities and handling. • Various relevant software programs &amp; applications. • Practice on new programs, and new software</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for Intermediate chemicals (NCIC) Consultant</w:t>
      </w:r>
    </w:p>
    <w:p>
      <w:pPr>
        <w:spacing w:before="0" w:after="0" w:line="240" w:lineRule="auto"/>
      </w:pPr>
      <w:r>
        <w:rPr>
          <w:rFonts w:ascii="Arial" w:hAnsi="Arial"/>
          <w:sz w:val="22"/>
        </w:rPr>
        <w:t xml:space="preserve">  Period: FROM Mar 2022 TO Now</w:t>
      </w:r>
    </w:p>
    <w:p>
      <w:pPr>
        <w:spacing w:before="0" w:after="0" w:line="240" w:lineRule="auto"/>
      </w:pPr>
      <w:r>
        <w:rPr>
          <w:rFonts w:ascii="Arial" w:hAnsi="Arial"/>
          <w:sz w:val="22"/>
        </w:rPr>
        <w:t xml:space="preserve">  Location: Low, Medium, High voltage power distribution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