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Hesham Mohamed Mahrous Hablas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Maintenance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15/10/1992</w:t>
      </w:r>
    </w:p>
    <w:p>
      <w:r>
        <w:t>Gender</w:t>
        <w:tab/>
        <w:t>: Male</w:t>
      </w:r>
    </w:p>
    <w:p>
      <w:r>
        <w:t>Residence</w:t>
        <w:tab/>
        <w:t>: Elbasateen St., Edkuo, Elbeheira,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Industrial Diploma from Idku Technical Secondary Industrial School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Mother tongue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Maintenance Technician at Petromaint</w:t>
      </w:r>
    </w:p>
    <w:p>
      <w:r>
        <w:t xml:space="preserve">  Period: FROM 2019 TO Present</w:t>
      </w:r>
    </w:p>
    <w:p>
      <w:r>
        <w:t xml:space="preserve">  Location: Zohr (oil and gas)</w:t>
      </w:r>
    </w:p>
    <w:p>
      <w:r>
        <w:t xml:space="preserve">  Tasks:</w:t>
      </w:r>
    </w:p>
    <w:p>
      <w:r>
        <w:t xml:space="preserve">    - Working on Siemens Gas turbine generator SGT-400.</w:t>
      </w:r>
    </w:p>
    <w:p>
      <w:r>
        <w:t xml:space="preserve">    - Testing and troubleshooting for all Gas turbine instruments.</w:t>
      </w:r>
    </w:p>
    <w:p>
      <w:r>
        <w:t>• Instrumentation and Control Technician at British Petroleum (BP)</w:t>
      </w:r>
    </w:p>
    <w:p>
      <w:r>
        <w:t xml:space="preserve">  Period: FROM June 2018 TO Oct 2019</w:t>
      </w:r>
    </w:p>
    <w:p>
      <w:r>
        <w:t xml:space="preserve">  Location: West Nile Delta (WND Project)</w:t>
      </w:r>
    </w:p>
    <w:p>
      <w:r>
        <w:t xml:space="preserve">  Tasks:</w:t>
      </w:r>
    </w:p>
    <w:p>
      <w:r>
        <w:t xml:space="preserve">    - Working on Siemens GTG model: SGT-200.</w:t>
      </w:r>
    </w:p>
    <w:p>
      <w:r>
        <w:t xml:space="preserve">    - Csucalibration and installation for all transmitter has:-flow, level, pressure, pressure differential transmitter and temperature transmitter.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