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Full Name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Not specified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YYYY-MM-DD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Not specified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City, Country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Bachelor in Mechanical Engineering, Cairo University, 2012</w:t>
      </w:r>
    </w:p>
    <w:p>
      <w:r>
        <w:rPr>
          <w:rFonts w:ascii="Arial" w:hAnsi="Arial"/>
          <w:sz w:val="20"/>
        </w:rPr>
        <w:t>• Diploma in Industrial Maintenance, 2015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Very Good</w:t>
      </w:r>
    </w:p>
    <w:p/>
    <w:p>
      <w:r>
        <w:rPr>
          <w:rFonts w:ascii="Arial" w:hAnsi="Arial"/>
          <w:b/>
          <w:sz w:val="32"/>
        </w:rPr>
        <w:t>COMPUTER SKILLS</w:t>
      </w:r>
    </w:p>
    <w:p>
      <w:r>
        <w:rPr>
          <w:rFonts w:ascii="Arial" w:hAnsi="Arial"/>
          <w:sz w:val="20"/>
        </w:rPr>
        <w:t>• MS Office, AutoCAD, SAP PM</w:t>
      </w:r>
    </w:p>
    <w:p/>
    <w:p>
      <w:r>
        <w:rPr>
          <w:rFonts w:ascii="Arial" w:hAnsi="Arial"/>
          <w:b/>
          <w:sz w:val="32"/>
        </w:rPr>
        <w:t>TRAINING COURSES AND CERTIFICATIONS</w:t>
      </w:r>
    </w:p>
    <w:p>
      <w:r>
        <w:rPr>
          <w:rFonts w:ascii="Arial" w:hAnsi="Arial"/>
          <w:sz w:val="20"/>
        </w:rPr>
        <w:t>• OSHA 30h</w:t>
      </w:r>
    </w:p>
    <w:p>
      <w:r>
        <w:rPr>
          <w:rFonts w:ascii="Arial" w:hAnsi="Arial"/>
          <w:sz w:val="20"/>
        </w:rPr>
        <w:t>• NEBOSH IGC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July 2018 TO Jan 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Saudi Aramco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Overhauling pumps and valves – Preventive maintenance on rotating equipment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Fitter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Overhauling pumps and valves</w:t>
      </w:r>
    </w:p>
    <w:p>
      <w:r>
        <w:rPr>
          <w:rFonts w:ascii="Arial" w:hAnsi="Arial"/>
          <w:sz w:val="20"/>
        </w:rPr>
        <w:t>- Preventive maintenance on rotating equipment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