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Mahmoud Abd El Gawad Khair Elden</w:t>
            </w:r>
          </w:p>
        </w:tc>
      </w:tr>
      <w:tr>
        <w:tc>
          <w:tcPr>
            <w:tcW w:type="dxa" w:w="8640"/>
          </w:tcPr>
          <w:p>
            <w:pPr>
              <w:spacing w:before="0" w:after="0" w:line="240" w:lineRule="auto"/>
            </w:pPr>
            <w:r>
              <w:rPr>
                <w:rFonts w:ascii="Arial" w:hAnsi="Arial"/>
                <w:sz w:val="28"/>
              </w:rPr>
              <w:t>Mechanical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May 2006</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Egypt Objective Seeking a challenging Mechanical Engineer position in a successful organization where I can develop and utilize my academic backgroundn my skills and practical experience to take great steps forward on the development of my professional career. Education B.S.C Faculty of Engineeringn mechanical Power departmentn Alexandria University May 2006 Graduate on Project Design and Performance of a Single Basin Solar Still. Grade: Excellent Work Experience Commissioning Superintendent MITSUBISHI HITACHI POWER SYSTEMS EGYPT, LLC. A group company of Mitsubishi Hitachi Power Systems Europe</w:t>
      </w:r>
    </w:p>
    <w:p/>
    <w:p>
      <w:pPr>
        <w:spacing w:before="120" w:after="0" w:line="240" w:lineRule="auto"/>
      </w:pPr>
      <w:r>
        <w:rPr>
          <w:rFonts w:ascii="Arial" w:hAnsi="Arial"/>
          <w:b/>
          <w:sz w:val="22"/>
        </w:rPr>
        <w:t>EDUCATION</w:t>
      </w:r>
    </w:p>
    <w:p>
      <w:pPr>
        <w:spacing w:before="0" w:after="0" w:line="240" w:lineRule="auto"/>
      </w:pPr>
      <w:r>
        <w:rPr>
          <w:rFonts w:ascii="Arial" w:hAnsi="Arial"/>
          <w:sz w:val="22"/>
        </w:rPr>
        <w:t>• Mahmoud Abd El Gawad Khair Elden Mobile: +201123477574 - +201201511154 Email: Gawad_mahmoud@MHPS.com , mahgawad84@gmail.com LinkedIn: www.linkedin.com/in/mgawad Postal 23 Altayyar St., Ela gamy, Elbitash 21928, Alexandria, address: Egypt Objective Seeking a challenging Mechanical Engineer position in a successful organization where I can develop and utilize my academic backgroundn my skills and practical experience to take great steps forward on the development of my professional career. Education B.S.C</w:t>
      </w:r>
    </w:p>
    <w:p>
      <w:pPr>
        <w:spacing w:before="0" w:after="0" w:line="240" w:lineRule="auto"/>
      </w:pPr>
      <w:r>
        <w:rPr>
          <w:rFonts w:ascii="Arial" w:hAnsi="Arial"/>
          <w:sz w:val="22"/>
        </w:rPr>
        <w:t>• Languages Arabic: Native profciency English: Full professional proficiency (IELTS Certifed) Personal Information Date of Birth: March 10th,</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Autocad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Team Leader Mechanical Commissioning Engineer New Assuit Combined Cycle Power Plant (4 * 250 MW) ORASCOM Construction (O-C) - GE gas, steam Turbine Assuit, Egypt (January 2018 – June 2018) ● Defne the pre commissioning, commissioning, startup training and handover execution plan for 2 Modules (4 HRSG&amp;4 GT and STG) ● Participate in substantial Single Line diagram (MV- LV) Busbars ● Responsible for all mechanical commissioning work being done by the EPC Contractor ● Prepare all plant start-up philosophy and implementation ● full knowledge of Lockout-Tag out (LOTO) OPERATION SHIFT TEAM LEADER, SIDI KRIR COMBINED CYCLE POWER PLANT (750 MW) West Delta Electricity Production Company Alexandria, Egypt (November 2013 – December 2017) ● Coordinate production start-ups, shutdowns, and changeovers. ● Assure safe, fast and efcient resolution of problems to return systems and equipment to ready-to-run condition; encourages reasoned and reasonable risk- taking. ● Operation within standard operating procedures and Job Safety Analysis ● Supervise subordinates in accordance with plant policies and procedures ● Arrange with maintenance on-call team to perform urgent repair after normal operating hours. ● Manage staf to resolve complex or out of policy operation problems ● Serve as a coach and mentor to team members and motivates team members to work efectively, productively, and with minimum supervision in a team environment Operation &amp; Commissioning Engineer Power System Project (PSP) A group company of ELSEWEDY ELECTRIC February 2012 - March 2013 (Part- time) New Abu Qir Project Thermal Power Plant (2x650 MW) ● Working as for Turbine Auxiliaries and Prepare Steam Blowing and Reliability and First fre ● Startup of the unit (CP-118) ● Operate &amp; Commission Multi Efect Desalination (MED Desalination unit (2*5000 ton/day)</w:t>
      </w:r>
    </w:p>
    <w:p>
      <w:pPr>
        <w:spacing w:before="0" w:after="0" w:line="240" w:lineRule="auto"/>
      </w:pPr>
      <w:r>
        <w:rPr>
          <w:rFonts w:ascii="Arial" w:hAnsi="Arial"/>
          <w:sz w:val="22"/>
        </w:rPr>
        <w:t>• Shift Charge Engineer SIDI KRIR CONVENTIONAL POWER PLANT (2X320 MW) West Delta Electricity Production Company Alexandria, Egypt (April 2007 – December 2012) Direct and Assist feld Operator in normal and abnormal situations. Responsible for operating plant controls to minimize or eliminate forced outages, curtailments, de-rates and preserve the best thermal performance of the unit. Start-up, shut-down&amp; safe operation for main Convention low NOx multi burner Steam boiler (BABCOCK ) and its auxiliaries including: natural gas fring, mazout fring, start-up of aux boiler, preparation of reboiler system, soot blowing system &amp; chemical cleaning. Start-up, shut-down, &amp;safe operation for main turbine (SIEMENS) and its auxiliaries including: lube, control oil system, seal oil, seal steam systems, condenser vacuum evacuation system, generator cooling, flling systems, turbine extraction &amp; Turbine drains. Start- up, shut-down &amp;safe operation for the auxiliaries’ systems including: feed water system using variable speed turbine driven feed water pumps, condensate water system, and closed cooling system, service water system, circulating water system, compressed air system, Hydrogen plant &amp; Desalination plant. Desalination Plant - (Hitachi ): Responsible on safe operation &amp; Maintenance for Multi Stage Flash chamber desalination MSF (20 chambers, 5000 t/day capacity) plant and its auxiliaries (Including: Steam Brine Heater System, Condensate Return System, Brine Recalculating system, Blow Down system, Distillate Intake system, Ejectors Evacuation system &amp; Acid Cleaning system). Understand, adhere and comply with the site's Environmental Health &amp; Safety Program. Training Courses July 2004 Egyptian Electricity Authority. (Sidi Krir Project) August 2004 Alexandria National Refning Petrochemical Co (ANRPC) July 2005 Alexandria Portland Cement Company- Lafarge Titan Egypt Jan 2010 CS3000 Fundamentals for operation at YOKOGAWA MIDDLE EAST B.S.C.(C) – BAHRAIN Good reading and studying skills Strong team leadership with high understanding of team management Fast learning and understating of diferent business environment Computer Skills Mastering Microsoft Ofce package AutoCAD 2012 Good computer programming sense Personal Skills</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in a successful organization where I can develop and utilize my academic backgroundn my skills and practical experience to take great steps forward on the development of my professional career. Education B.S.C Faculty of Engineeringn mechanical Power departmentn Alexandria University May 2006 Graduate on Project Design and Performance of a Single Basin Solar Still. Grade at of Mitsubishi Hitachi Power Systems Europe, Ltd South Helwan Supercritical Power Plant 3</w:t>
      </w:r>
    </w:p>
    <w:p>
      <w:pPr>
        <w:spacing w:before="0" w:after="0" w:line="240" w:lineRule="auto"/>
      </w:pPr>
      <w:r>
        <w:rPr>
          <w:rFonts w:ascii="Arial" w:hAnsi="Arial"/>
          <w:sz w:val="22"/>
        </w:rPr>
        <w:t xml:space="preserve">  Period: FROM May 2018 TO Dec 2019</w:t>
      </w:r>
    </w:p>
    <w:p>
      <w:pPr>
        <w:spacing w:before="0" w:after="0" w:line="240" w:lineRule="auto"/>
      </w:pPr>
      <w:r>
        <w:rPr>
          <w:rFonts w:ascii="Arial" w:hAnsi="Arial"/>
          <w:sz w:val="22"/>
        </w:rPr>
        <w:t xml:space="preserve">  Location: MAY 2018 – December 2019</w:t>
      </w:r>
    </w:p>
    <w:p>
      <w:pPr>
        <w:spacing w:before="0" w:after="0" w:line="240" w:lineRule="auto"/>
      </w:pPr>
      <w:r>
        <w:rPr>
          <w:rFonts w:ascii="Arial" w:hAnsi="Arial"/>
          <w:sz w:val="22"/>
        </w:rPr>
        <w:t>• in a successful organization where I can develop and utilize my academic backgroundn my skills and practical experience to take great steps forward on the development of my professional career. Education B.S.C Faculty of Engineeringn mechanical Power departmentn Alexandria University May 2006 Graduate on Project Design and Performance of a Single Basin Solar Still. Grade at of Mitsubishi Hitachi Power Systems Europe, Ltd South Helwan Supercritical Power Plant 3</w:t>
      </w:r>
    </w:p>
    <w:p>
      <w:pPr>
        <w:spacing w:before="0" w:after="0" w:line="240" w:lineRule="auto"/>
      </w:pPr>
      <w:r>
        <w:rPr>
          <w:rFonts w:ascii="Arial" w:hAnsi="Arial"/>
          <w:sz w:val="22"/>
        </w:rPr>
        <w:t xml:space="preserve">  Period: FROM Jan 2018 TO Jun 2018</w:t>
      </w:r>
    </w:p>
    <w:p>
      <w:pPr>
        <w:spacing w:before="0" w:after="0" w:line="240" w:lineRule="auto"/>
      </w:pPr>
      <w:r>
        <w:rPr>
          <w:rFonts w:ascii="Arial" w:hAnsi="Arial"/>
          <w:sz w:val="22"/>
        </w:rPr>
        <w:t xml:space="preserve">  Location: MAY 2018 – December 2019</w:t>
      </w:r>
    </w:p>
    <w:p>
      <w:pPr>
        <w:spacing w:before="0" w:after="0" w:line="240" w:lineRule="auto"/>
      </w:pPr>
      <w:r>
        <w:rPr>
          <w:rFonts w:ascii="Arial" w:hAnsi="Arial"/>
          <w:sz w:val="22"/>
        </w:rPr>
        <w:t>• in a successful organization where I can develop and utilize my academic backgroundn my skills and practical experience to take great steps forward on the development of my professional career. Education B.S.C Faculty of Engineeringn mechanical Power departmentn Alexandria University May 2006 Graduate on Project Design and Performance of a Single Basin Solar Still. Grade at of Mitsubishi Hitachi Power Systems Europe, Ltd South Helwan Supercritical Power Plant 3</w:t>
      </w:r>
    </w:p>
    <w:p>
      <w:pPr>
        <w:spacing w:before="0" w:after="0" w:line="240" w:lineRule="auto"/>
      </w:pPr>
      <w:r>
        <w:rPr>
          <w:rFonts w:ascii="Arial" w:hAnsi="Arial"/>
          <w:sz w:val="22"/>
        </w:rPr>
        <w:t xml:space="preserve">  Period: FROM Apr 2007 TO Dec 2012</w:t>
      </w:r>
    </w:p>
    <w:p>
      <w:pPr>
        <w:spacing w:before="0" w:after="0" w:line="240" w:lineRule="auto"/>
      </w:pPr>
      <w:r>
        <w:rPr>
          <w:rFonts w:ascii="Arial" w:hAnsi="Arial"/>
          <w:sz w:val="22"/>
        </w:rPr>
        <w:t xml:space="preserve">  Location: MAY 2018 – December 2019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