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Omar Abo Elhamd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 Works Supervisor &amp;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Date of birth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Sep 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Almadbah .St, Monib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 Education Higher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GE Korymat 220 – 500 Extension  GE Cairo West 220 – 500 Extension  Elsewedy Electric T&amp;D 66 k.v New Heliopls  Junah Hunat USA in Yaman Elsewedy Electric T&amp;D El kaian Eleskary ( Now Capital )  G.E AL Mostssmerin (220-66-11)k.v  G.E (General Electric) South Helwan  Ghanim International in Kuwait  Alstom company Badr |(500-220-22)k.v  Alstom company Jabal Alzzayt  Mega Power company New Giza substation  Mega Power company Generating station tora albalad  Mega Power company Al Shabab Gas station Ismailia  Courses Self Development  ICDL "International Computer Driving Licence"  Preparation Accountant  Computer Skills  Very Good Knowledge of Windows OS  Very good knowledge of word&amp; Excel.  Good knowledge of PowerPoint.  Good surfing skills on the Internet.  Language  Arabic : Mother Tongue  English: Good command of both writing and speaking.  Personal Information Nationality: Egyptian Date of birth: 27 September 1988 Social Status: Married Military Status: Final Postponement Religion : Muslim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