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Ahmed Kamal El-Dine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Mechanical QA/QC Manager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DD/MM/YYYY not provided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City not specified,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Bachelor's degree of Mechanical Engineering in June 2008, Faculty of Engineering, Alexandria University.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Certified Welding Inspector CWI/AWS-QC License No. 15012771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Certified API 570 Authorized Piping Inspector License No. 55446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Not specified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Primavera, Microsoft Office Suite, AutoCAD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QC1:2007, Standard for AWS Certification of Welding Inspectors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Certified ASNT- NDT Level II Visual Inspection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Certified ASNT- NDT Level II NDT Ultrasonic Testing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Certified ASNT- NDT Level II NDT Liquid Penetrant Testing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Certified ASNT- NDT Level II NDT Radiographic Testing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Certified ASNT- NDT Level II NDT Magnetic Testing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Certified EMS 14001:2004 Environmental Management Systems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Foundation&amp; Internal Auditing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Certified OSHA General Industry Safety and Health (30 Hours)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Certified OSHA Construction Safety and Health (30 Hours)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QA/QC Manager at METITO Overseas Limited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Jun 2020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Proffer recommendations to company management on ways to improve on existing quality processes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Collect, compile, and analyze relevant quality statistical data to obtain information regarding quality performance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QA/QC Manager at METITO Overseas Limited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Dec 2018 TO May 2020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Supervise technicians, inspectors, and other company staff to ensure they perform their duties in line with established quality procedures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Team Leader Mechanical QA/QC Engineer at PESCO - UAE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Aug 2017 TO May 2018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Ensure manufacturing processes are in compliance with both national and international standards of production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QA/QC Manager at TECHINT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Jul 2016 TO Jul 2017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Collaborate with an organization’s purchasing manager to ensure raw materials from external suppliers meet quality requirements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Senior Mechanical QA/QC Engineer at EL_SEWEDY Electric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Jan. 2015 TO Jun 2016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Prepare and present reports to update upper management on quality activities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Senior Mechanical QA/QC Engineer at KAHROMIKA with ALSTOM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2014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Maintain proper records of quality test, procedures, and standards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Senior Mechanical QA/QC Engineer at Project Services Company PSC With STF SPA.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2012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Prepare, Review Project Startup document and coordinate quality activities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