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ELMAGID-SHAWKY HUSSIEN SHAWKY ABD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Site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Gender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Til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20 Sayed Radwan street, Miami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:Experiences PRESENTIL 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ELMAGID-SHAWKY HUSSIEN SHAWKY ABD 20 Sayed Radwan street, Miami, Alexandria. Shawky.hussien@gmail.com : mail -E Shawky.hussien@psc-eg.com Tel. No. : 035480817 Mobile No. : +201065516289 : +201223162896 :Personal Data Date of birth: 14 / 8 / 1983 Place of birth: Alexandria Nationality: Egyptian Gender: Male Marital status: Married Military status: Exempted :Education Background Institution Name: Faculty of Engineering Location: Alexandria University Specialization: Mechanical Power Engineering Department Grade: Pass Graduation date: May_2005 Degree: 61.65% Graduation Project: "Wheel Loader Design" Project Degree: "Excellent" Skills:Language Arabic: Mother Tongue English: V.Good :&amp; Computer Skills Training Courses -Autocad (2-D &amp; 3-D) Courses at ARAB ACADEMY FOR SCIENCE AND1 TECHNOLOGY, certified from THE AMERICAN UNIVERSITY in Cairo. . 2-Office Desktop (WORD, EXCEL, POWER POINT) 3-PMP (Project Management Professional) 4-Internal Auditing Courses (Quality , Safety and Environmental)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PSC CONTRACTOR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2010 TO Ill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2-D &amp; 3-D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PSC CONTRACTOR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Ill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2-D &amp; 3-D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