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left"/>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tblBorders>
      </w:tblPr>
      <w:tblGrid>
        <w:gridCol w:w="7200"/>
      </w:tblGrid>
      <w:tr>
        <w:tc>
          <w:tcPr>
            <w:tcW w:type="dxa" w:w="8640"/>
          </w:tcPr>
          <w:p>
            <w:pPr>
              <w:spacing w:before="0" w:after="0" w:line="240" w:lineRule="auto"/>
            </w:pPr>
            <w:r>
              <w:rPr>
                <w:rFonts w:ascii="Arial" w:hAnsi="Arial"/>
                <w:b/>
                <w:sz w:val="32"/>
              </w:rPr>
              <w:t>Taha Aly Mahmoud Abd Al-Hamid Shokr</w:t>
            </w:r>
          </w:p>
        </w:tc>
      </w:tr>
      <w:tr>
        <w:tc>
          <w:tcPr>
            <w:tcW w:type="dxa" w:w="8640"/>
          </w:tcPr>
          <w:p>
            <w:pPr>
              <w:spacing w:before="0" w:after="0" w:line="240" w:lineRule="auto"/>
            </w:pPr>
            <w:r>
              <w:rPr>
                <w:rFonts w:ascii="Arial" w:hAnsi="Arial"/>
                <w:sz w:val="28"/>
              </w:rPr>
              <w:t>Electrical Testing and Commissioning Engineer</w:t>
            </w:r>
          </w:p>
        </w:tc>
      </w:tr>
    </w:tbl>
    <w:p/>
    <w:p>
      <w:pPr>
        <w:spacing w:before="120" w:after="0" w:line="240" w:lineRule="auto"/>
      </w:pPr>
      <w:r>
        <w:rPr>
          <w:rFonts w:ascii="Arial" w:hAnsi="Arial"/>
          <w:b/>
          <w:sz w:val="22"/>
        </w:rPr>
        <w:t>PERSONAL DATA</w:t>
      </w:r>
    </w:p>
    <w:p>
      <w:pPr>
        <w:spacing w:before="0" w:after="0" w:line="240" w:lineRule="auto"/>
      </w:pPr>
      <w:r>
        <w:rPr>
          <w:rFonts w:ascii="Arial" w:hAnsi="Arial"/>
          <w:sz w:val="22"/>
        </w:rPr>
        <w:t>Nationality</w:t>
        <w:tab/>
        <w:t>: EgyptianBirth Date</w:t>
      </w:r>
    </w:p>
    <w:p>
      <w:pPr>
        <w:spacing w:before="0" w:after="0" w:line="240" w:lineRule="auto"/>
      </w:pPr>
      <w:r>
        <w:rPr>
          <w:rFonts w:ascii="Arial" w:hAnsi="Arial"/>
          <w:sz w:val="22"/>
        </w:rPr>
        <w:t>Birth Date</w:t>
        <w:tab/>
        <w:t>: Oct 1983</w:t>
      </w:r>
    </w:p>
    <w:p>
      <w:pPr>
        <w:spacing w:before="0" w:after="0" w:line="240" w:lineRule="auto"/>
      </w:pPr>
      <w:r>
        <w:rPr>
          <w:rFonts w:ascii="Arial" w:hAnsi="Arial"/>
          <w:sz w:val="22"/>
        </w:rPr>
        <w:t>Gender</w:t>
        <w:tab/>
        <w:t>: Male</w:t>
      </w:r>
    </w:p>
    <w:p>
      <w:pPr>
        <w:spacing w:before="0" w:after="0" w:line="240" w:lineRule="auto"/>
      </w:pPr>
      <w:r>
        <w:rPr>
          <w:rFonts w:ascii="Arial" w:hAnsi="Arial"/>
          <w:sz w:val="22"/>
        </w:rPr>
        <w:t>Residence</w:t>
        <w:tab/>
        <w:t>: Sadat city, EGYPT</w:t>
      </w:r>
    </w:p>
    <w:p/>
    <w:p>
      <w:pPr>
        <w:spacing w:before="120" w:after="0" w:line="240" w:lineRule="auto"/>
      </w:pPr>
      <w:r>
        <w:rPr>
          <w:rFonts w:ascii="Arial" w:hAnsi="Arial"/>
          <w:b/>
          <w:sz w:val="22"/>
        </w:rPr>
        <w:t>EDUCATION</w:t>
      </w:r>
    </w:p>
    <w:p>
      <w:pPr>
        <w:spacing w:before="0" w:after="0" w:line="240" w:lineRule="auto"/>
      </w:pPr>
      <w:r>
        <w:rPr>
          <w:rFonts w:ascii="Arial" w:hAnsi="Arial"/>
          <w:sz w:val="22"/>
        </w:rPr>
        <w:t>• EXEBERIANCE:DatesEmployerMain contractorOwnerProjectDatesEmployerMain contractorOwnerProjectJob TitleJob TaskDateMain contractorOwnerProjectProject DescriptionJob TitleJob TaskPage 3 o0f5RunningEETC (Egyptian Electricity Transmission Company)EL SWEDEY T&amp;D Co.EETC &amp; NUCA (new urban communities’ authority)EMTEDAD SADAT Substation 220/22/22kvElectrical Testing and Commissioning Engineer: Supervise all electrical installation &amp; testing according to the approved drawing and therelated specification.March</w:t>
      </w:r>
    </w:p>
    <w:p>
      <w:pPr>
        <w:spacing w:before="0" w:after="0" w:line="240" w:lineRule="auto"/>
      </w:pPr>
      <w:r>
        <w:rPr>
          <w:rFonts w:ascii="Arial" w:hAnsi="Arial"/>
          <w:sz w:val="22"/>
        </w:rPr>
        <w:t>• DatesEmployerMain ContractorOwnerProjectJob TitleJob TaskDatesEmployerOwnerProjectJob TitleJob TaskDatesEmployerMain ContractorProjectJob TitleJob TaskPage 4of5HV System:AIS Substation 220/66/22KV 3x175 MVA Transformers outdoor type (Double Busbar{2-Bays)22 KV Switchgear installation, Pulling 22 KV Cables, termination 22 KV Cables,22/.4KV Transformers.e very good experience in commissioning, testing, installation, com-plete wiring of TR, CT, VT, CB, DSe Predict manpower and tools required to finalize all electrical installation.e Suggest solutions and resolve site problems.e Coordinate the electrical work related with civil team.Oct</w:t>
      </w:r>
    </w:p>
    <w:p>
      <w:pPr>
        <w:spacing w:before="0" w:after="0" w:line="240" w:lineRule="auto"/>
      </w:pPr>
      <w:r>
        <w:rPr>
          <w:rFonts w:ascii="Arial" w:hAnsi="Arial"/>
          <w:sz w:val="22"/>
        </w:rPr>
        <w:t>• DatesEmployerOwnerMain ContractorProjectJob TitleDatesEmployerProjectJob titleDatesEmployerProjectJob TitleJob Task® supervise electrical installation for:Grounding, Cable Trays, installation of 11kv/400v Transformer (Oil type), LVPanels, 220V Baiteries, pulling cables, termination of the cables, lighting andsmall power.Predict manpower and tools required to finalize all electrical installation,Suggest solutions and resolve site problems.Coordinate the electrical work related with civil team.Megger test of LV Cables.HI POT test of MV Cables.Testing of earthing grid.Timing test of circuit breaker.Contact resistance test.Testing of (CT &amp; VT).Secondary injection for (CT &amp; VT Loop).Primary injection for (CT Loop).Function operation of Disconnector Switch and Earth Switch.handing over to the client.oo 89 © © © @ @ © @ @ G&amp;G BBMarch</w:t>
      </w:r>
    </w:p>
    <w:p/>
    <w:p>
      <w:pPr>
        <w:spacing w:before="120" w:after="0" w:line="240" w:lineRule="auto"/>
      </w:pPr>
      <w:r>
        <w:rPr>
          <w:rFonts w:ascii="Arial" w:hAnsi="Arial"/>
          <w:b/>
          <w:sz w:val="22"/>
        </w:rPr>
        <w:t>LANGUAGES</w:t>
      </w:r>
    </w:p>
    <w:p>
      <w:pPr>
        <w:spacing w:before="0" w:after="0" w:line="240" w:lineRule="auto"/>
      </w:pPr>
      <w:r>
        <w:rPr>
          <w:rFonts w:ascii="Arial" w:hAnsi="Arial"/>
          <w:sz w:val="22"/>
        </w:rPr>
        <w:t>• Arabic: Native</w:t>
      </w:r>
    </w:p>
    <w:p>
      <w:pPr>
        <w:spacing w:before="0" w:after="0" w:line="240" w:lineRule="auto"/>
      </w:pPr>
      <w:r>
        <w:rPr>
          <w:rFonts w:ascii="Arial" w:hAnsi="Arial"/>
          <w:sz w:val="22"/>
        </w:rPr>
        <w:t>• English: Native</w:t>
      </w:r>
    </w:p>
    <w:p/>
    <w:p>
      <w:pPr>
        <w:spacing w:before="120" w:after="0" w:line="240" w:lineRule="auto"/>
      </w:pPr>
      <w:r>
        <w:rPr>
          <w:rFonts w:ascii="Arial" w:hAnsi="Arial"/>
          <w:b/>
          <w:sz w:val="22"/>
        </w:rPr>
        <w:t>COMPUTER SKILLS</w:t>
      </w:r>
    </w:p>
    <w:p>
      <w:pPr>
        <w:spacing w:before="0" w:after="0" w:line="240" w:lineRule="auto"/>
      </w:pPr>
      <w:r>
        <w:rPr>
          <w:rFonts w:ascii="Arial" w:hAnsi="Arial"/>
          <w:sz w:val="22"/>
        </w:rPr>
        <w:t>• Autocad</w:t>
      </w:r>
    </w:p>
    <w:p>
      <w:pPr>
        <w:spacing w:before="0" w:after="0" w:line="240" w:lineRule="auto"/>
      </w:pPr>
      <w:r>
        <w:rPr>
          <w:rFonts w:ascii="Arial" w:hAnsi="Arial"/>
          <w:sz w:val="22"/>
        </w:rPr>
        <w:t>• Matlab</w:t>
      </w:r>
    </w:p>
    <w:p/>
    <w:p>
      <w:pPr>
        <w:spacing w:before="120" w:after="0" w:line="240" w:lineRule="auto"/>
      </w:pPr>
      <w:r>
        <w:rPr>
          <w:rFonts w:ascii="Arial" w:hAnsi="Arial"/>
          <w:b/>
          <w:sz w:val="22"/>
        </w:rPr>
        <w:t>TRAINING COURSES AND CERTIFICATIONS</w:t>
      </w:r>
    </w:p>
    <w:p>
      <w:pPr>
        <w:spacing w:before="0" w:after="0" w:line="240" w:lineRule="auto"/>
      </w:pPr>
      <w:r>
        <w:rPr>
          <w:rFonts w:ascii="Arial" w:hAnsi="Arial"/>
          <w:sz w:val="22"/>
        </w:rPr>
        <w:t>• TAHA ALY MAHMOUD ABD AL-HAMID SHOKR taha.shokr2016@smail.comElectrical Testing and Commissioning Engineer +201002383807Holds a B.Sc. &amp; S.D in Electrical Power Engineering with over10 years of experience in Electrical protection,testing, and Commissioning &amp; supervision of substation projects.PERSONAL DATANationality : EgyptianBirth Date &gt; 20/10/1983Gender : MaleMarital Status &gt; marriedResidence : Sadat city, EGYPTEDUCATION2013-2016 : Specialized Diploma in Electrical Power Engineering,Faculty of Engineering, Alexandria University, Alexandria Egypt2004-2009 : Bachelor of Engineering, Electrical Engineering, Faculty of EnergyEngineering, Aswan University, Aswan EgyptLANGUAGESArabic : Mother tongueEnglish : Very goodSOFTWARE PROGRAMS: Protection Relays (Digsi4,5-siemens, PSM-ABB, S1 studio-MiCOM, PCS-NR): Tester Devices (OMICRON, FREGA, MEGGER): AutoCAD ElectricalE-tap: MATLAB: DIAIux lighting design softwareMicrosoft officeCEIRTIFICATION:TRAINING COURSESSummer Training:: Attendingtheist international conference of energy engineering Dec, 2004: Kom-hamada cotton ginning for one month summer, 2005: Zawit ghazal power station for one month summer, 2006: Nobaria power station for one month summer, 2007: High Dam &amp; Aswan Dam &amp; Hyd.station summer, 2008Pageiofs5</w:t>
      </w:r>
    </w:p>
    <w:p>
      <w:pPr>
        <w:spacing w:before="0" w:after="0" w:line="240" w:lineRule="auto"/>
      </w:pPr>
      <w:r>
        <w:rPr>
          <w:rFonts w:ascii="Arial" w:hAnsi="Arial"/>
          <w:sz w:val="22"/>
        </w:rPr>
        <w:t>• Job status:Page 20f5: (NTC), Egyptian Electricity Transmission Co. (EETC)- GE (three months) Graduated Engineer.~ Pi (one week) Introduction to Protection.- P2 (one week) Basic Protection for Electrical Systems.- CCS (two weeks) Control Circuit for Substation- SAS (one week) Substation Automation System.: Industrial training council (ITC)- Control and operation of motors {2010}- AutoCADFrom June 2010 up to now:Company name: EETC Co, (Egyptian Electricity Transmission Co.)Job title: Testing and Commissioning Engineer.Duties:- Responsible for entering any new transmission line or transformer intothe network- Responsible for Commissioning test, routine test, and test sheets.- Responsible for any malfunctions in any equipment and its mainte-nances- Preparing the daily, weekly, and monthly reports.Substation:oo 0 @ @ 09 @ @ G6 8 © © © © &amp;© &amp; &amp; GF GC 6 G&amp;GEL-EMTEDAD AIS substation 220/22kv8'" industrial Sadat AIS S/S 220/66/22kvELHAI-ELMOTAMAIZ GIS SUSTATION 220/66/22 KV.Wadi El-natron500 GIS S/S 500/220KVABU-GHALEB GIS Substation 220/66/22 KVEL-ramielgawi-S1 GIS substation 220/66/22kvSadat city Substation 220/66 /11 KVEL-EZZ Substation 220/30 KVEgyptian American Steel Rolling Company S/S, 220/33/11 K.VBESHAI Substation 220/33/11 K.VARCO-STELL Substation 220/22.5/6.6 K.VEL __MOTAWEREN Substation 66/22 KVREMOTE Sadat Substation 66/11 KVIND-SADAT Substation 66/11KVWADI-NATRON Substation 66/11 KVINTER STAT Substation 66/11 KVSHARK-ELTAREK Substation 66/22 KVSOUTH WADI Substation 66/22 KVIND-NATRON Substation 66/22 KVABU~GHALEB Substation 66/22 KVExtension Wadi El-natron500 S/S 66/22KVLina-wadi natron substation 66/22kv</w:t>
      </w:r>
    </w:p>
    <w:p/>
    <w:p>
      <w:pPr>
        <w:spacing w:before="120" w:after="0" w:line="240" w:lineRule="auto"/>
      </w:pPr>
      <w:r>
        <w:rPr>
          <w:rFonts w:ascii="Arial" w:hAnsi="Arial"/>
          <w:b/>
          <w:sz w:val="22"/>
        </w:rPr>
        <w:t>CHRONOLOGICAL EXPERIENCE RECORD</w:t>
      </w:r>
    </w:p>
    <w:p>
      <w:r>
        <w:t xml:space="preserve">• </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