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Galal Khamis</w:t>
            </w:r>
          </w:p>
        </w:tc>
      </w:tr>
      <w:tr>
        <w:tc>
          <w:tcPr>
            <w:tcW w:type="dxa" w:w="8640"/>
          </w:tcPr>
          <w:p>
            <w:pPr>
              <w:spacing w:before="0" w:after="0" w:line="240" w:lineRule="auto"/>
            </w:pPr>
            <w:r>
              <w:rPr>
                <w:rFonts w:ascii="Arial" w:hAnsi="Arial"/>
                <w:sz w:val="28"/>
              </w:rPr>
              <w:t>Mechanical Commissioning, Operation and Maintenance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14/07/1988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Alexandria,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 in Mechanical Engineering, Power Section from Faculty of Engineering, Alexandria University (2010)</w:t>
      </w:r>
    </w:p>
    <w:p>
      <w:pPr>
        <w:spacing w:before="0" w:after="0" w:line="240" w:lineRule="auto"/>
      </w:pPr>
      <w:r>
        <w:rPr>
          <w:rFonts w:ascii="Arial" w:hAnsi="Arial"/>
          <w:sz w:val="22"/>
        </w:rPr>
        <w:t>• Graduation Project: Gas Separation and Liquefaction (LNG). Project Grade: Excellent.</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Mother Tongue</w:t>
      </w:r>
    </w:p>
    <w:p>
      <w:pPr>
        <w:spacing w:before="0" w:after="0" w:line="240" w:lineRule="auto"/>
      </w:pPr>
      <w:r>
        <w:rPr>
          <w:rFonts w:ascii="Arial" w:hAnsi="Arial"/>
          <w:sz w:val="22"/>
        </w:rPr>
        <w:t>• English: Good Speaking and Writing</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Diasys Netmation Operation System</w:t>
      </w:r>
    </w:p>
    <w:p>
      <w:pPr>
        <w:spacing w:before="0" w:after="0" w:line="240" w:lineRule="auto"/>
      </w:pPr>
      <w:r>
        <w:rPr>
          <w:rFonts w:ascii="Arial" w:hAnsi="Arial"/>
          <w:sz w:val="22"/>
        </w:rPr>
        <w:t>• Siemens T-3000 operation system</w:t>
      </w:r>
    </w:p>
    <w:p>
      <w:pPr>
        <w:spacing w:before="0" w:after="0" w:line="240" w:lineRule="auto"/>
      </w:pPr>
      <w:r>
        <w:rPr>
          <w:rFonts w:ascii="Arial" w:hAnsi="Arial"/>
          <w:sz w:val="22"/>
        </w:rPr>
        <w:t>• Schindeler DCS operation system</w:t>
      </w:r>
    </w:p>
    <w:p>
      <w:pPr>
        <w:spacing w:before="0" w:after="0" w:line="240" w:lineRule="auto"/>
      </w:pPr>
      <w:r>
        <w:rPr>
          <w:rFonts w:ascii="Arial" w:hAnsi="Arial"/>
          <w:sz w:val="22"/>
        </w:rPr>
        <w:t>• Yokogawa DCS operation system</w:t>
      </w:r>
    </w:p>
    <w:p>
      <w:pPr>
        <w:spacing w:before="0" w:after="0" w:line="240" w:lineRule="auto"/>
      </w:pPr>
      <w:r>
        <w:rPr>
          <w:rFonts w:ascii="Arial" w:hAnsi="Arial"/>
          <w:sz w:val="22"/>
        </w:rPr>
        <w:t>• ABB Operation System</w:t>
      </w:r>
    </w:p>
    <w:p>
      <w:pPr>
        <w:spacing w:before="0" w:after="0" w:line="240" w:lineRule="auto"/>
      </w:pPr>
      <w:r>
        <w:rPr>
          <w:rFonts w:ascii="Arial" w:hAnsi="Arial"/>
          <w:sz w:val="22"/>
        </w:rPr>
        <w:t>• Microsoft Office</w:t>
      </w:r>
    </w:p>
    <w:p>
      <w:pPr>
        <w:spacing w:before="0" w:after="0" w:line="240" w:lineRule="auto"/>
      </w:pPr>
      <w:r>
        <w:rPr>
          <w:rFonts w:ascii="Arial" w:hAnsi="Arial"/>
          <w:sz w:val="22"/>
        </w:rPr>
        <w:t>• Auto-Cad 2D &amp; 3D</w:t>
      </w:r>
    </w:p>
    <w:p>
      <w:pPr>
        <w:spacing w:before="0" w:after="0" w:line="240" w:lineRule="auto"/>
      </w:pPr>
      <w:r>
        <w:rPr>
          <w:rFonts w:ascii="Arial" w:hAnsi="Arial"/>
          <w:sz w:val="22"/>
        </w:rPr>
        <w:t>• Aspen HYSYS</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OSHA General Industry Safety and Health</w:t>
      </w:r>
    </w:p>
    <w:p>
      <w:pPr>
        <w:spacing w:before="0" w:after="0" w:line="240" w:lineRule="auto"/>
      </w:pPr>
      <w:r>
        <w:rPr>
          <w:rFonts w:ascii="Arial" w:hAnsi="Arial"/>
          <w:sz w:val="22"/>
        </w:rPr>
        <w:t>• Power Stations Operation from Alexandria University</w:t>
      </w:r>
    </w:p>
    <w:p>
      <w:pPr>
        <w:spacing w:before="0" w:after="0" w:line="240" w:lineRule="auto"/>
      </w:pPr>
      <w:r>
        <w:rPr>
          <w:rFonts w:ascii="Arial" w:hAnsi="Arial"/>
          <w:sz w:val="22"/>
        </w:rPr>
        <w:t>• Mitsubishi Heavy Industries (MHPS) Operation and Maintenance</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Commissioning and Operation Mechanical Engineer at ENERJI SA URETIM, BURASI TUFANBEYLI SANTERL, TURKEY</w:t>
      </w:r>
    </w:p>
    <w:p>
      <w:pPr>
        <w:spacing w:before="0" w:after="0" w:line="240" w:lineRule="auto"/>
      </w:pPr>
      <w:r>
        <w:rPr>
          <w:rFonts w:ascii="Arial" w:hAnsi="Arial"/>
          <w:sz w:val="22"/>
        </w:rPr>
        <w:t xml:space="preserve">  Period: FROM May 2022 TO Jun 2022</w:t>
      </w:r>
    </w:p>
    <w:p>
      <w:pPr>
        <w:spacing w:before="0" w:after="0" w:line="240" w:lineRule="auto"/>
      </w:pPr>
      <w:r>
        <w:rPr>
          <w:rFonts w:ascii="Arial" w:hAnsi="Arial"/>
          <w:sz w:val="22"/>
        </w:rPr>
        <w:t xml:space="preserve">  Location: Tufanbeyli Santerl, Turkey</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Preparing all equipment (pre-commissioning solo run, heat run, inspection for cleaning before flushing).</w:t>
      </w:r>
    </w:p>
    <w:p>
      <w:pPr>
        <w:spacing w:before="0" w:after="0" w:line="240" w:lineRule="auto"/>
      </w:pPr>
      <w:r>
        <w:rPr>
          <w:rFonts w:ascii="Arial" w:hAnsi="Arial"/>
          <w:sz w:val="22"/>
        </w:rPr>
        <w:t xml:space="preserve">    - Start lube oil flushing and seal oil flushing and control oil flushing.</w:t>
      </w:r>
    </w:p>
    <w:p>
      <w:pPr>
        <w:spacing w:before="0" w:after="0" w:line="240" w:lineRule="auto"/>
      </w:pPr>
      <w:r>
        <w:rPr>
          <w:rFonts w:ascii="Arial" w:hAnsi="Arial"/>
          <w:sz w:val="22"/>
        </w:rPr>
        <w:t xml:space="preserve">    - rotor oil lift adjustment by jacking oil pump</w:t>
      </w:r>
    </w:p>
    <w:p>
      <w:pPr>
        <w:spacing w:before="0" w:after="0" w:line="240" w:lineRule="auto"/>
      </w:pPr>
      <w:r>
        <w:rPr>
          <w:rFonts w:ascii="Arial" w:hAnsi="Arial"/>
          <w:sz w:val="22"/>
        </w:rPr>
        <w:t xml:space="preserve">    - Adjust hydraulic oil pump skid and main valves stroke</w:t>
      </w:r>
    </w:p>
    <w:p>
      <w:pPr>
        <w:spacing w:before="0" w:after="0" w:line="240" w:lineRule="auto"/>
      </w:pPr>
      <w:r>
        <w:rPr>
          <w:rFonts w:ascii="Arial" w:hAnsi="Arial"/>
          <w:sz w:val="22"/>
        </w:rPr>
        <w:t xml:space="preserve">    - Commissioning work for all STG utilities (seal oil - stator cooling water - H2 charging)</w:t>
      </w:r>
    </w:p>
    <w:p>
      <w:pPr>
        <w:spacing w:before="0" w:after="0" w:line="240" w:lineRule="auto"/>
      </w:pPr>
      <w:r>
        <w:rPr>
          <w:rFonts w:ascii="Arial" w:hAnsi="Arial"/>
          <w:sz w:val="22"/>
        </w:rPr>
        <w:t xml:space="preserve">    - Prepare start up procedure</w:t>
      </w:r>
    </w:p>
    <w:p>
      <w:pPr>
        <w:spacing w:before="0" w:after="0" w:line="240" w:lineRule="auto"/>
      </w:pPr>
      <w:r>
        <w:rPr>
          <w:rFonts w:ascii="Arial" w:hAnsi="Arial"/>
          <w:sz w:val="22"/>
        </w:rPr>
        <w:t xml:space="preserve">    - Do all operation tests (performance test - reliability test – run back test- load rejection - house load test)</w:t>
      </w:r>
    </w:p>
    <w:p>
      <w:pPr>
        <w:spacing w:before="0" w:after="0" w:line="240" w:lineRule="auto"/>
      </w:pPr>
      <w:r>
        <w:rPr>
          <w:rFonts w:ascii="Arial" w:hAnsi="Arial"/>
          <w:sz w:val="22"/>
        </w:rPr>
        <w:t>• Commissioning and Operation Mechanical Engineer at West Delta Electricity Production Company (WDEPC)</w:t>
      </w:r>
    </w:p>
    <w:p>
      <w:pPr>
        <w:spacing w:before="0" w:after="0" w:line="240" w:lineRule="auto"/>
      </w:pPr>
      <w:r>
        <w:rPr>
          <w:rFonts w:ascii="Arial" w:hAnsi="Arial"/>
          <w:sz w:val="22"/>
        </w:rPr>
        <w:t xml:space="preserve">  Period: FROM Feb 2012 TO Jun 2017</w:t>
      </w:r>
    </w:p>
    <w:p>
      <w:pPr>
        <w:spacing w:before="0" w:after="0" w:line="240" w:lineRule="auto"/>
      </w:pPr>
      <w:r>
        <w:rPr>
          <w:rFonts w:ascii="Arial" w:hAnsi="Arial"/>
          <w:sz w:val="22"/>
        </w:rPr>
        <w:t xml:space="preserve">  Location: Abu Qir,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Turbine, auxiliaries and boiler responsible for condition monitoring and fast action maintenance required and daily reporting for top management.</w:t>
      </w:r>
    </w:p>
    <w:p>
      <w:pPr>
        <w:spacing w:before="0" w:after="0" w:line="240" w:lineRule="auto"/>
      </w:pPr>
      <w:r>
        <w:rPr>
          <w:rFonts w:ascii="Arial" w:hAnsi="Arial"/>
          <w:sz w:val="22"/>
        </w:rPr>
        <w:t xml:space="preserve">    - Following the rated charts diagrams for start-up, normal operation and shutdown for thermal power plant 2*650 MW.</w:t>
      </w:r>
    </w:p>
    <w:p>
      <w:pPr>
        <w:spacing w:before="0" w:after="0" w:line="240" w:lineRule="auto"/>
      </w:pPr>
      <w:r>
        <w:rPr>
          <w:rFonts w:ascii="Arial" w:hAnsi="Arial"/>
          <w:sz w:val="22"/>
        </w:rPr>
        <w:t>• Commissioning and Operation Mechanical Engineer at Doosan Heavy Industries and Construction (DHI)</w:t>
      </w:r>
    </w:p>
    <w:p>
      <w:pPr>
        <w:spacing w:before="0" w:after="0" w:line="240" w:lineRule="auto"/>
      </w:pPr>
      <w:r>
        <w:rPr>
          <w:rFonts w:ascii="Arial" w:hAnsi="Arial"/>
          <w:sz w:val="22"/>
        </w:rPr>
        <w:t xml:space="preserve">  Period: FROM Jun 2020 TO Nov 2022</w:t>
      </w:r>
    </w:p>
    <w:p>
      <w:pPr>
        <w:spacing w:before="0" w:after="0" w:line="240" w:lineRule="auto"/>
      </w:pPr>
      <w:r>
        <w:rPr>
          <w:rFonts w:ascii="Arial" w:hAnsi="Arial"/>
          <w:sz w:val="22"/>
        </w:rPr>
        <w:t xml:space="preserve">  Location: Assuit,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Lube oil system flushing, control oil flushing, seal oil flushing, steam blow, initial turning gear, stator coil cooling flushing, adjustment for steam turbine main valves and execration non return valves, vacuum up test, first filling hydrogen gas inside generator and purge, steam turbine bypass skid oil flushing and bypass operation.</w:t>
      </w:r>
    </w:p>
    <w:p>
      <w:pPr>
        <w:spacing w:before="0" w:after="0" w:line="240" w:lineRule="auto"/>
      </w:pPr>
      <w:r>
        <w:rPr>
          <w:rFonts w:ascii="Arial" w:hAnsi="Arial"/>
          <w:sz w:val="22"/>
        </w:rPr>
        <w:t xml:space="preserve">    - Air blow for instrument air system.</w:t>
      </w:r>
    </w:p>
    <w:p>
      <w:pPr>
        <w:spacing w:before="0" w:after="0" w:line="240" w:lineRule="auto"/>
      </w:pPr>
      <w:r>
        <w:rPr>
          <w:rFonts w:ascii="Arial" w:hAnsi="Arial"/>
          <w:sz w:val="22"/>
        </w:rPr>
        <w:t>• Commissioning and Operation Mechanical Engineer at Mitsubishi and Hitachi Power System (MHPS)</w:t>
      </w:r>
    </w:p>
    <w:p>
      <w:pPr>
        <w:spacing w:before="0" w:after="0" w:line="240" w:lineRule="auto"/>
      </w:pPr>
      <w:r>
        <w:rPr>
          <w:rFonts w:ascii="Arial" w:hAnsi="Arial"/>
          <w:sz w:val="22"/>
        </w:rPr>
        <w:t xml:space="preserve">  Period: FROM Mar 2017 TO May 2020</w:t>
      </w:r>
    </w:p>
    <w:p>
      <w:pPr>
        <w:spacing w:before="0" w:after="0" w:line="240" w:lineRule="auto"/>
      </w:pPr>
      <w:r>
        <w:rPr>
          <w:rFonts w:ascii="Arial" w:hAnsi="Arial"/>
          <w:sz w:val="22"/>
        </w:rPr>
        <w:t xml:space="preserve">  Location: South Helwan,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Lube oil system flushing, control oil flushing, seal oil flushing, steam blow, initial turning gear.</w:t>
      </w:r>
    </w:p>
    <w:p>
      <w:pPr>
        <w:spacing w:before="0" w:after="0" w:line="240" w:lineRule="auto"/>
      </w:pPr>
      <w:r>
        <w:rPr>
          <w:rFonts w:ascii="Arial" w:hAnsi="Arial"/>
          <w:sz w:val="22"/>
        </w:rPr>
        <w:t xml:space="preserve">    - rotor oil lift adjustment by jacking oil pump</w:t>
      </w:r>
    </w:p>
    <w:p>
      <w:pPr>
        <w:spacing w:before="0" w:after="0" w:line="240" w:lineRule="auto"/>
      </w:pPr>
      <w:r>
        <w:rPr>
          <w:rFonts w:ascii="Arial" w:hAnsi="Arial"/>
          <w:sz w:val="22"/>
        </w:rPr>
        <w:t xml:space="preserve">    - Adjust hydraulic oil pump skid and main valves stroke</w:t>
      </w:r>
    </w:p>
    <w:p>
      <w:pPr>
        <w:spacing w:before="0" w:after="0" w:line="240" w:lineRule="auto"/>
      </w:pPr>
      <w:r>
        <w:rPr>
          <w:rFonts w:ascii="Arial" w:hAnsi="Arial"/>
          <w:sz w:val="22"/>
        </w:rPr>
        <w:t>• Automotive Mechanical Maintenance Engineer at Kia Motors</w:t>
      </w:r>
    </w:p>
    <w:p>
      <w:pPr>
        <w:spacing w:before="0" w:after="0" w:line="240" w:lineRule="auto"/>
      </w:pPr>
      <w:r>
        <w:rPr>
          <w:rFonts w:ascii="Arial" w:hAnsi="Arial"/>
          <w:sz w:val="22"/>
        </w:rPr>
        <w:t xml:space="preserve">  Period: FROM Jul 2010 TO Jan 2012</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Was working in the company workshop for car maintenance for all mechanical parts as engine transmission and suspension systems as leading the technicians and guide them for the maintenance procedures and which parts need to be replacement and which need to be maintained.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