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Abd El-gany Mustafa</w:t>
            </w:r>
          </w:p>
        </w:tc>
      </w:tr>
      <w:tr>
        <w:tc>
          <w:tcPr>
            <w:tcW w:type="dxa" w:w="8640"/>
          </w:tcPr>
          <w:p>
            <w:pPr>
              <w:spacing w:before="0" w:after="0" w:line="240" w:lineRule="auto"/>
            </w:pPr>
            <w:r>
              <w:rPr>
                <w:rFonts w:ascii="Arial" w:hAnsi="Arial"/>
                <w:sz w:val="28"/>
              </w:rPr>
              <w:t>Operation Manager at 6th October Power Plant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Jun 1985</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Mohamed Abd El-gany Mustafa GadMilitary serviceDone+20100558433100233888197/midogad331@gmail.com02/06/1985PhoneEmailDate of birthCONTACT INFOWORK EXPERIENCELENGUAGES100%ENGLISH75%1- Date</w:t>
      </w:r>
    </w:p>
    <w:p/>
    <w:p>
      <w:pPr>
        <w:spacing w:before="120" w:after="0" w:line="240" w:lineRule="auto"/>
      </w:pPr>
      <w:r>
        <w:rPr>
          <w:rFonts w:ascii="Arial" w:hAnsi="Arial"/>
          <w:b/>
          <w:sz w:val="22"/>
        </w:rPr>
        <w:t>LANGUAGES</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 3- Date (from 1/6/ 2014 - to 1/8/ 2014)Job designation : Operation Engineer Company : Ansaldo Energia Spa. CompanyStation : 6th October Power Plant 2nd phase projectPlant description: Ansaldo Gas Turbine AE94.2 (4*150M.W.)4- Date (from21/2/2018) to ( 4/4/2019) Job designation : Commssing and start up operator engineerCompany : TECHINT construction and EngineeringStation : South helwan super critical boiler 3*650MW• South helwan super critical boiler 3*650MW• Support commssing team during testing equipment• Unit preparation before start up (cold warm hot)• Secure mechanical engineer team maintenance work during unit on line operation.• Reporting unit and equipment condition to operation team leader• Periodically change over procedure5- Date (from4/4/2018) to ( Till now)Job designation : operation manger at 6th October Power Plant.Company : Cairo Electricity Production Co. Station : 6th October Power PlantAnsaldo combined cycle (4+4+1)Ansaldo Gas Turbine AE94.2 (4*150 M.W.) 4HRSG AC boiler • Steam turbine ansaldo Energia (MT20) 315 MW In accordance with the instructions given by the Plant Manager or any other delegated manager, lead the safe, eﬃcient auctioning of all • operational functions including start and stop of the turbine, boiler, pumps and other auxiliary equipment, synchronising of generator, operation of breakers from the CCR.• Inform, co-ordinate &amp; relay all pertinent information to the Plant Manager, ensuring production is in accordance with the terms of delivery issued by the Owner or the Electricity Purchaser.• Optimise plant economic and environmental performance.• Optimise the quantities of consumables such as chemicals, raw water and fuels.• Check and report all signiﬁcant events in the daily logbook.• Record and send daily reports, communications and messages to all relevant correspondents, plant personnel and authorised parties.• Complete required SHE responsibilities and reporting.• Collect required production data in a timely &amp; accurate manner.• Complete &amp;/or supervise planned and unplanned jobs, assigned to Operation’s Staﬀ.• Complete assigned maintenance responsibilities including tasks competent to complete and reporting via the site maintenance management system.• Monitor Shift Operator performance, conducting on-the-job training as found necessary.• To achieve and maintain Senior Authorised Person Status completing associated responsibilities.• Coordinate repairs of any mechanical deﬁciencies, outside of those completed by in house staﬀ.• Seek improvements in the following areas:- The performance of the Power Plant- The rationalisation of reports and procedures- Job Descriptions and reporting in the Maintenance System- Organisational enhancements in the Plant• Monitor performance against Staﬀ Key Performance Indicators and address any identiﬁed shortfalls in performance.• Any other ad hoc tasks which might occur or be assigned by the Plant Manager</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Operation engineer Company at Upper Egypt Electricity Production Co.Station</w:t>
      </w:r>
    </w:p>
    <w:p>
      <w:pPr>
        <w:spacing w:before="0" w:after="0" w:line="240" w:lineRule="auto"/>
      </w:pPr>
      <w:r>
        <w:rPr>
          <w:rFonts w:ascii="Arial" w:hAnsi="Arial"/>
          <w:sz w:val="22"/>
        </w:rPr>
        <w:t xml:space="preserve">  Period: FROM Dec 2008 TO Nov 2013</w:t>
      </w:r>
    </w:p>
    <w:p>
      <w:pPr>
        <w:spacing w:before="0" w:after="0" w:line="240" w:lineRule="auto"/>
      </w:pPr>
      <w:r>
        <w:rPr>
          <w:rFonts w:ascii="Arial" w:hAnsi="Arial"/>
          <w:sz w:val="22"/>
        </w:rPr>
        <w:t xml:space="preserve">  Location: from-to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