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3DE8" w:rsidP="00133DE8">
      <w:pPr>
        <w:pStyle w:val="ListParagraph"/>
        <w:numPr>
          <w:ilvl w:val="0"/>
          <w:numId w:val="1"/>
        </w:numPr>
      </w:pPr>
      <w:r>
        <w:t>DIMMER 2 CHANNEL ON, OFF</w:t>
      </w:r>
    </w:p>
    <w:p w:rsidR="00133DE8" w:rsidRDefault="00133DE8" w:rsidP="00133DE8">
      <w:pPr>
        <w:pStyle w:val="ListParagraph"/>
        <w:numPr>
          <w:ilvl w:val="0"/>
          <w:numId w:val="1"/>
        </w:numPr>
      </w:pPr>
      <w:r>
        <w:t>DIMMER 2 CHANNEL ON ,OFF +TIMER</w:t>
      </w:r>
    </w:p>
    <w:p w:rsidR="00133DE8" w:rsidRDefault="00133DE8" w:rsidP="00133DE8">
      <w:pPr>
        <w:pStyle w:val="ListParagraph"/>
        <w:numPr>
          <w:ilvl w:val="0"/>
          <w:numId w:val="1"/>
        </w:numPr>
      </w:pPr>
      <w:r>
        <w:t>DIMMER 2 CHANNEL CONTROL</w:t>
      </w:r>
    </w:p>
    <w:p w:rsidR="00133DE8" w:rsidRDefault="00133DE8" w:rsidP="00133DE8">
      <w:pPr>
        <w:pStyle w:val="ListParagraph"/>
        <w:numPr>
          <w:ilvl w:val="0"/>
          <w:numId w:val="1"/>
        </w:numPr>
      </w:pPr>
      <w:r>
        <w:t>DIMMER 2 CHANNEL +TIMER</w:t>
      </w:r>
    </w:p>
    <w:p w:rsidR="00133DE8" w:rsidRDefault="00133DE8" w:rsidP="00133DE8">
      <w:pPr>
        <w:pStyle w:val="ListParagraph"/>
      </w:pPr>
    </w:p>
    <w:sectPr w:rsidR="00133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83C33"/>
    <w:multiLevelType w:val="hybridMultilevel"/>
    <w:tmpl w:val="6FBC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33DE8"/>
    <w:rsid w:val="00133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D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2013-03-02T14:10:00Z</dcterms:created>
  <dcterms:modified xsi:type="dcterms:W3CDTF">2013-03-02T14:11:00Z</dcterms:modified>
</cp:coreProperties>
</file>