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8AAA7" w14:textId="79148814" w:rsidR="00C337B0" w:rsidRDefault="00C337B0" w:rsidP="00C337B0">
      <w:pPr>
        <w:jc w:val="center"/>
        <w:rPr>
          <w:b/>
          <w:bCs/>
          <w:sz w:val="40"/>
          <w:szCs w:val="40"/>
        </w:rPr>
      </w:pPr>
      <w:r w:rsidRPr="00C337B0">
        <w:rPr>
          <w:b/>
          <w:bCs/>
          <w:sz w:val="40"/>
          <w:szCs w:val="40"/>
        </w:rPr>
        <w:t>Revolutionizing Healthcare: The Power of Machine Learning in Disease Prediction and Patient Monitoring</w:t>
      </w:r>
    </w:p>
    <w:p w14:paraId="5588981D" w14:textId="66AB5F7B" w:rsidR="00C337B0" w:rsidRDefault="00C337B0" w:rsidP="00C337B0">
      <w:pPr>
        <w:rPr>
          <w:b/>
          <w:bCs/>
          <w:sz w:val="40"/>
          <w:szCs w:val="40"/>
        </w:rPr>
      </w:pPr>
    </w:p>
    <w:p w14:paraId="577AD4AA" w14:textId="1E3D5593" w:rsidR="00017067" w:rsidRDefault="00017067" w:rsidP="00C337B0">
      <w:pPr>
        <w:rPr>
          <w:b/>
          <w:bCs/>
          <w:sz w:val="40"/>
          <w:szCs w:val="40"/>
        </w:rPr>
      </w:pPr>
    </w:p>
    <w:p w14:paraId="3208BDBF" w14:textId="14641DF5" w:rsidR="00017067" w:rsidRDefault="00017067" w:rsidP="00C337B0">
      <w:pPr>
        <w:rPr>
          <w:b/>
          <w:bCs/>
          <w:sz w:val="40"/>
          <w:szCs w:val="40"/>
        </w:rPr>
      </w:pPr>
    </w:p>
    <w:p w14:paraId="5FDE041D" w14:textId="6350AAA5" w:rsidR="00017067" w:rsidRDefault="00017067" w:rsidP="00C337B0">
      <w:pPr>
        <w:rPr>
          <w:b/>
          <w:bCs/>
          <w:sz w:val="40"/>
          <w:szCs w:val="40"/>
        </w:rPr>
      </w:pPr>
    </w:p>
    <w:p w14:paraId="28AF5B2D" w14:textId="1FD9E7E7" w:rsidR="00017067" w:rsidRDefault="000D3FBE" w:rsidP="000D3FBE">
      <w:pPr>
        <w:tabs>
          <w:tab w:val="left" w:pos="1473"/>
        </w:tabs>
        <w:rPr>
          <w:b/>
          <w:bCs/>
          <w:sz w:val="40"/>
          <w:szCs w:val="40"/>
        </w:rPr>
      </w:pPr>
      <w:r>
        <w:rPr>
          <w:b/>
          <w:bCs/>
          <w:sz w:val="40"/>
          <w:szCs w:val="40"/>
        </w:rPr>
        <w:tab/>
      </w:r>
      <w:bookmarkStart w:id="0" w:name="_GoBack"/>
      <w:bookmarkEnd w:id="0"/>
    </w:p>
    <w:p w14:paraId="25D95709" w14:textId="77777777" w:rsidR="00017067" w:rsidRDefault="00017067" w:rsidP="00C337B0">
      <w:pPr>
        <w:rPr>
          <w:b/>
          <w:bCs/>
          <w:sz w:val="40"/>
          <w:szCs w:val="40"/>
        </w:rPr>
      </w:pPr>
    </w:p>
    <w:p w14:paraId="660FB89D" w14:textId="17E0652D" w:rsidR="00C337B0" w:rsidRPr="00017067" w:rsidRDefault="00C337B0" w:rsidP="00017067">
      <w:pPr>
        <w:pStyle w:val="ListParagraph"/>
        <w:numPr>
          <w:ilvl w:val="0"/>
          <w:numId w:val="1"/>
        </w:numPr>
        <w:rPr>
          <w:b/>
          <w:bCs/>
          <w:sz w:val="32"/>
          <w:szCs w:val="32"/>
        </w:rPr>
      </w:pPr>
      <w:r w:rsidRPr="00017067">
        <w:rPr>
          <w:b/>
          <w:bCs/>
          <w:sz w:val="40"/>
          <w:szCs w:val="40"/>
        </w:rPr>
        <w:t>Introduction</w:t>
      </w:r>
    </w:p>
    <w:p w14:paraId="66EB0BF8" w14:textId="27B23278" w:rsidR="00C337B0" w:rsidRDefault="00C337B0" w:rsidP="00C337B0">
      <w:pPr>
        <w:jc w:val="both"/>
        <w:rPr>
          <w:b/>
          <w:bCs/>
          <w:sz w:val="24"/>
          <w:szCs w:val="24"/>
        </w:rPr>
      </w:pPr>
      <w:r w:rsidRPr="00C337B0">
        <w:rPr>
          <w:b/>
          <w:bCs/>
          <w:sz w:val="24"/>
          <w:szCs w:val="24"/>
        </w:rPr>
        <w:t>The application of machine learning (ML) is a shining example of innovation in the rapidly changing field of healthcare, providing hitherto unheard-of chances to improve patient care and diagnostics. Machine learning (ML) comprises a wider range of methods and algorithms that can learn from data and make predictions or decisions based on it, in contrast to its more sophisticated counterpart, deep learning, which depends on massive neural networks. This distinction is critical because it frees us from the need for the massive amounts of data and processing power that are typically associated with deep learning, allowing us to investigate the myriad ways that simpler, yet incredibly effective, machine learning (ML) methodologies are revolutionizing fields like disease prediction and patient monitoring.</w:t>
      </w:r>
    </w:p>
    <w:p w14:paraId="7A46EEF2" w14:textId="1D64AF58" w:rsidR="00C337B0" w:rsidRPr="00C337B0" w:rsidRDefault="00C337B0" w:rsidP="00C337B0">
      <w:pPr>
        <w:jc w:val="both"/>
        <w:rPr>
          <w:b/>
          <w:bCs/>
          <w:sz w:val="24"/>
          <w:szCs w:val="24"/>
        </w:rPr>
      </w:pPr>
      <w:r w:rsidRPr="00C337B0">
        <w:rPr>
          <w:b/>
          <w:bCs/>
          <w:sz w:val="24"/>
          <w:szCs w:val="24"/>
        </w:rPr>
        <w:t>The significance of ML in healthcare cannot be overstated; it brings about a paradigm shift in how medical professionals approach diagnostics and patient care. By leveraging historical and real-time data, ML models can predict disease outbreaks, forecast disease progression, and monitor patient health in ways that were previously impossible. This article aims to delve into these applications, shedding light on how ML is being used to predict diseases and monitor patients, thereby improving the accuracy of diagnoses, enhancing the efficiency of care, and ultimately saving lives. Through this exploration, we seek to provide valuable insights into the current and potential impacts of ML in healthcare, emphasizing its role in driving forward medical innovation and patient care.</w:t>
      </w:r>
    </w:p>
    <w:p w14:paraId="788A3553" w14:textId="692CA032" w:rsidR="00C337B0" w:rsidRDefault="00C337B0" w:rsidP="00C337B0">
      <w:pPr>
        <w:jc w:val="center"/>
        <w:rPr>
          <w:b/>
          <w:bCs/>
          <w:sz w:val="44"/>
          <w:szCs w:val="44"/>
        </w:rPr>
      </w:pPr>
    </w:p>
    <w:p w14:paraId="700A7F7E" w14:textId="772AE2A2" w:rsidR="00C337B0" w:rsidRDefault="00017067" w:rsidP="00017067">
      <w:pPr>
        <w:pStyle w:val="ListParagraph"/>
        <w:numPr>
          <w:ilvl w:val="0"/>
          <w:numId w:val="1"/>
        </w:numPr>
        <w:rPr>
          <w:b/>
          <w:bCs/>
          <w:sz w:val="40"/>
          <w:szCs w:val="40"/>
        </w:rPr>
      </w:pPr>
      <w:r w:rsidRPr="00017067">
        <w:rPr>
          <w:b/>
          <w:bCs/>
          <w:sz w:val="40"/>
          <w:szCs w:val="40"/>
        </w:rPr>
        <w:lastRenderedPageBreak/>
        <w:t>Understanding Machine Learning in Healthcare</w:t>
      </w:r>
    </w:p>
    <w:p w14:paraId="4345694C" w14:textId="1DECB71C" w:rsidR="00017067" w:rsidRDefault="00017067" w:rsidP="00017067">
      <w:pPr>
        <w:jc w:val="both"/>
        <w:rPr>
          <w:b/>
          <w:bCs/>
          <w:sz w:val="24"/>
          <w:szCs w:val="24"/>
        </w:rPr>
      </w:pPr>
      <w:r w:rsidRPr="00017067">
        <w:rPr>
          <w:b/>
          <w:bCs/>
          <w:sz w:val="24"/>
          <w:szCs w:val="24"/>
        </w:rPr>
        <w:t>Healthcare's use of machine learning (ML) is a revolutionary step toward more efficient, individualized, and predictive treatment. Fundamentally, machine learning (ML) uses models and algorithms to let computers carry out tasks without explicit instructions, depending instead on patterns and inference drawn from data. This is not the same as deep learning, a branch of machine learning that uses multi-layered, intricate neural networks to process data. Large-scale data handling and pattern recognition at a level of abstraction and complexity beyond the capabilities of simpler machine learning models are strengths of deep learning. But compared to other ML techniques, it is frequently less transparent and more difficult to understand due to its "black box" nature, which demands a large amount of data and processing power.</w:t>
      </w:r>
    </w:p>
    <w:p w14:paraId="1D39618D" w14:textId="722517CD" w:rsidR="00017067" w:rsidRDefault="00017067" w:rsidP="00017067">
      <w:pPr>
        <w:jc w:val="both"/>
        <w:rPr>
          <w:b/>
          <w:bCs/>
          <w:sz w:val="24"/>
          <w:szCs w:val="24"/>
        </w:rPr>
      </w:pPr>
      <w:r w:rsidRPr="00017067">
        <w:rPr>
          <w:b/>
          <w:bCs/>
          <w:sz w:val="24"/>
          <w:szCs w:val="24"/>
        </w:rPr>
        <w:t>It is impossible to exaggerate the importance of ML in healthcare. By increasing diagnostic precision, forecasting results, and customizing treatment regimens, it has the potential to completely transform patient care while also maximizing operational effectiveness. To significantly impact patient outcomes and healthcare costs, machine learning algorithms, for example, can analyze historical patient data to predict the likelihood of disease, identify at-risk patients earlier, and aid in the decision-making processes for treatment strategies.</w:t>
      </w:r>
    </w:p>
    <w:p w14:paraId="140F0BA9" w14:textId="6EC29D7E" w:rsidR="00017067" w:rsidRDefault="00017067" w:rsidP="00017067">
      <w:pPr>
        <w:jc w:val="both"/>
        <w:rPr>
          <w:b/>
          <w:bCs/>
          <w:sz w:val="24"/>
          <w:szCs w:val="24"/>
        </w:rPr>
      </w:pPr>
      <w:r w:rsidRPr="00017067">
        <w:rPr>
          <w:b/>
          <w:bCs/>
          <w:sz w:val="24"/>
          <w:szCs w:val="24"/>
        </w:rPr>
        <w:t>Supervised learning, in which the model learns from labeled training data to predict outcomes or classify data, and unsupervised learning, which finds patterns or structures within data without any predefined labels, are the two types of machine learning models that are frequently used in the healthcare industry. For the purpose of patient risk stratification and diagnostic prediction, supervised learning algorithms like logistic regression and decision trees are frequently employed. Unsupervised learning can help with disease subtyping and the discovery of new biomarkers by revealing hidden patterns in patient data through methods like clustering and principal component analysis.</w:t>
      </w:r>
    </w:p>
    <w:p w14:paraId="3B20EC2D" w14:textId="410500E5" w:rsidR="00017067" w:rsidRDefault="00017067" w:rsidP="00017067">
      <w:pPr>
        <w:jc w:val="both"/>
        <w:rPr>
          <w:b/>
          <w:bCs/>
          <w:sz w:val="24"/>
          <w:szCs w:val="24"/>
        </w:rPr>
      </w:pPr>
      <w:r w:rsidRPr="00017067">
        <w:rPr>
          <w:b/>
          <w:bCs/>
          <w:sz w:val="24"/>
          <w:szCs w:val="24"/>
        </w:rPr>
        <w:t>These ML models find application across various aspects of healthcare, from developing predictive models for disease progression, facilitating early detection of conditions like diabetes or heart disease, to monitoring patient health in real-time through wearable devices. The adaptability of ML to different data types and sources, combined with its ability to uncover insights from complex datasets, underscores its transformative potential in healthcare, driving forward innovations that enhance patient care and system efficiency.</w:t>
      </w:r>
    </w:p>
    <w:p w14:paraId="78001E70" w14:textId="00DF6338" w:rsidR="00017067" w:rsidRDefault="00017067" w:rsidP="00017067">
      <w:pPr>
        <w:jc w:val="both"/>
        <w:rPr>
          <w:b/>
          <w:bCs/>
          <w:sz w:val="24"/>
          <w:szCs w:val="24"/>
        </w:rPr>
      </w:pPr>
    </w:p>
    <w:p w14:paraId="14EE1019" w14:textId="0BEC3DC4" w:rsidR="00017067" w:rsidRDefault="00017067" w:rsidP="00017067">
      <w:pPr>
        <w:jc w:val="both"/>
        <w:rPr>
          <w:b/>
          <w:bCs/>
          <w:sz w:val="24"/>
          <w:szCs w:val="24"/>
        </w:rPr>
      </w:pPr>
    </w:p>
    <w:p w14:paraId="01CBB1A3" w14:textId="7E6A7973" w:rsidR="00017067" w:rsidRDefault="00017067" w:rsidP="00017067">
      <w:pPr>
        <w:jc w:val="both"/>
        <w:rPr>
          <w:b/>
          <w:bCs/>
          <w:sz w:val="24"/>
          <w:szCs w:val="24"/>
        </w:rPr>
      </w:pPr>
    </w:p>
    <w:p w14:paraId="55C225AD" w14:textId="77777777" w:rsidR="00017067" w:rsidRDefault="00017067" w:rsidP="00017067">
      <w:pPr>
        <w:jc w:val="both"/>
        <w:rPr>
          <w:b/>
          <w:bCs/>
          <w:sz w:val="24"/>
          <w:szCs w:val="24"/>
        </w:rPr>
      </w:pPr>
    </w:p>
    <w:p w14:paraId="127DC0AD" w14:textId="142C2E66" w:rsidR="00017067" w:rsidRDefault="00017067" w:rsidP="00017067">
      <w:pPr>
        <w:pStyle w:val="ListParagraph"/>
        <w:numPr>
          <w:ilvl w:val="0"/>
          <w:numId w:val="1"/>
        </w:numPr>
        <w:rPr>
          <w:b/>
          <w:bCs/>
          <w:sz w:val="40"/>
          <w:szCs w:val="40"/>
        </w:rPr>
      </w:pPr>
      <w:r w:rsidRPr="00017067">
        <w:rPr>
          <w:b/>
          <w:bCs/>
          <w:sz w:val="40"/>
          <w:szCs w:val="40"/>
        </w:rPr>
        <w:lastRenderedPageBreak/>
        <w:t>ML in Disease Prediction</w:t>
      </w:r>
    </w:p>
    <w:p w14:paraId="7DFCBCA4" w14:textId="28222B21" w:rsidR="00017067" w:rsidRPr="00017067" w:rsidRDefault="00017067" w:rsidP="00017067">
      <w:pPr>
        <w:jc w:val="both"/>
        <w:rPr>
          <w:b/>
          <w:bCs/>
          <w:sz w:val="24"/>
          <w:szCs w:val="24"/>
        </w:rPr>
      </w:pPr>
      <w:r w:rsidRPr="00017067">
        <w:rPr>
          <w:b/>
          <w:bCs/>
          <w:sz w:val="24"/>
          <w:szCs w:val="24"/>
        </w:rPr>
        <w:t>Particularly in the area of illness prediction, machine learning (ML) has emerged as a key component of healthcare advancement. ML models can anticipate the chance of diseases before they materialize, enabling proactive healthcare interventions, by examining patterns in large datasets. This ability to predict is based on a range of approaches and algorithms, each of which is appropriate for a particular set of data and prediction tasks.</w:t>
      </w:r>
    </w:p>
    <w:p w14:paraId="1BFF79CF" w14:textId="7AC142B2" w:rsidR="00017067" w:rsidRDefault="00017067" w:rsidP="00017067">
      <w:pPr>
        <w:rPr>
          <w:b/>
          <w:bCs/>
          <w:sz w:val="32"/>
          <w:szCs w:val="32"/>
        </w:rPr>
      </w:pPr>
      <w:r w:rsidRPr="00017067">
        <w:rPr>
          <w:b/>
          <w:bCs/>
          <w:sz w:val="32"/>
          <w:szCs w:val="32"/>
        </w:rPr>
        <w:t>Methodologies and Algorithms</w:t>
      </w:r>
    </w:p>
    <w:p w14:paraId="5394F895" w14:textId="77777777" w:rsidR="00017067" w:rsidRDefault="00017067" w:rsidP="00017067">
      <w:pPr>
        <w:jc w:val="both"/>
        <w:rPr>
          <w:b/>
          <w:bCs/>
          <w:sz w:val="24"/>
          <w:szCs w:val="24"/>
        </w:rPr>
      </w:pPr>
      <w:r w:rsidRPr="00017067">
        <w:rPr>
          <w:b/>
          <w:bCs/>
          <w:sz w:val="24"/>
          <w:szCs w:val="24"/>
        </w:rPr>
        <w:t xml:space="preserve">A statistical technique called logistic regression is used to forecast binary outcomes (such whether a disease will manifest or not) based on one or more independent variables. It is very helpful in medical research when determining the risk variables linked to certain illnesses. </w:t>
      </w:r>
    </w:p>
    <w:p w14:paraId="25D7DBB9" w14:textId="15115807" w:rsidR="00017067" w:rsidRDefault="00017067" w:rsidP="00017067">
      <w:pPr>
        <w:jc w:val="both"/>
        <w:rPr>
          <w:b/>
          <w:bCs/>
          <w:sz w:val="24"/>
          <w:szCs w:val="24"/>
        </w:rPr>
      </w:pPr>
      <w:r w:rsidRPr="00017067">
        <w:rPr>
          <w:b/>
          <w:bCs/>
          <w:sz w:val="24"/>
          <w:szCs w:val="24"/>
        </w:rPr>
        <w:br/>
        <w:t>A supervised learning technique called a decision tree represents decisions and their potential outcomes, such as chance event outcomes, resource costs, and utility. They are perfect for clinical decision support systems since they are simple to understand and intuitive.</w:t>
      </w:r>
    </w:p>
    <w:p w14:paraId="556ACD99" w14:textId="77777777" w:rsidR="00017067" w:rsidRDefault="00017067" w:rsidP="00017067">
      <w:pPr>
        <w:jc w:val="both"/>
        <w:rPr>
          <w:b/>
          <w:bCs/>
          <w:sz w:val="24"/>
          <w:szCs w:val="24"/>
        </w:rPr>
      </w:pPr>
    </w:p>
    <w:p w14:paraId="6C4AE6F1" w14:textId="7D5E443D" w:rsidR="00017067" w:rsidRDefault="00017067" w:rsidP="00017067">
      <w:pPr>
        <w:rPr>
          <w:b/>
          <w:bCs/>
          <w:sz w:val="24"/>
          <w:szCs w:val="24"/>
        </w:rPr>
      </w:pPr>
      <w:r w:rsidRPr="00017067">
        <w:rPr>
          <w:b/>
          <w:bCs/>
          <w:sz w:val="24"/>
          <w:szCs w:val="24"/>
        </w:rPr>
        <w:t>An ensemble of decision trees called Random Forests lowers overfitting and increases prediction accuracy. It works particularly well with big datasets that have a lot of variables, like genetic or biometric data.</w:t>
      </w:r>
    </w:p>
    <w:p w14:paraId="246CDA50" w14:textId="77777777" w:rsidR="00017067" w:rsidRPr="00017067" w:rsidRDefault="00017067" w:rsidP="00017067">
      <w:pPr>
        <w:rPr>
          <w:b/>
          <w:bCs/>
          <w:sz w:val="24"/>
          <w:szCs w:val="24"/>
        </w:rPr>
      </w:pPr>
    </w:p>
    <w:p w14:paraId="1BB3E8A8" w14:textId="7EFFF62A" w:rsidR="00017067" w:rsidRDefault="00017067" w:rsidP="00017067">
      <w:pPr>
        <w:jc w:val="both"/>
        <w:rPr>
          <w:b/>
          <w:bCs/>
          <w:sz w:val="24"/>
          <w:szCs w:val="24"/>
        </w:rPr>
      </w:pPr>
      <w:r w:rsidRPr="00017067">
        <w:rPr>
          <w:b/>
          <w:bCs/>
          <w:sz w:val="24"/>
          <w:szCs w:val="24"/>
        </w:rPr>
        <w:t>Support Vector Machines (SVM) are applied to problems involving regression and classification. By identifying the hyperplane that best divides various classes in the feature space—for example, separating those who are healthy from those who are sick based on diagnostic tests—they are effective in the prediction of disease.</w:t>
      </w:r>
    </w:p>
    <w:p w14:paraId="3C93B7EC" w14:textId="0A03AC95" w:rsidR="00017067" w:rsidRDefault="00017067" w:rsidP="00017067">
      <w:pPr>
        <w:jc w:val="both"/>
        <w:rPr>
          <w:b/>
          <w:bCs/>
          <w:sz w:val="24"/>
          <w:szCs w:val="24"/>
        </w:rPr>
      </w:pPr>
    </w:p>
    <w:p w14:paraId="42288135" w14:textId="77777777" w:rsidR="00017067" w:rsidRPr="00017067" w:rsidRDefault="00017067" w:rsidP="00017067">
      <w:pPr>
        <w:rPr>
          <w:b/>
          <w:bCs/>
          <w:sz w:val="32"/>
          <w:szCs w:val="32"/>
        </w:rPr>
      </w:pPr>
      <w:r w:rsidRPr="00017067">
        <w:rPr>
          <w:b/>
          <w:bCs/>
          <w:sz w:val="32"/>
          <w:szCs w:val="32"/>
        </w:rPr>
        <w:t>Success Stories</w:t>
      </w:r>
    </w:p>
    <w:p w14:paraId="4A008D6C" w14:textId="26F19F07" w:rsidR="00017067" w:rsidRPr="00017067" w:rsidRDefault="00017067" w:rsidP="00017067">
      <w:pPr>
        <w:jc w:val="both"/>
        <w:rPr>
          <w:b/>
          <w:bCs/>
          <w:sz w:val="24"/>
          <w:szCs w:val="24"/>
        </w:rPr>
      </w:pPr>
      <w:r w:rsidRPr="00017067">
        <w:rPr>
          <w:b/>
          <w:bCs/>
          <w:sz w:val="24"/>
          <w:szCs w:val="24"/>
        </w:rPr>
        <w:t>Numerous ML applications for disease prediction have been successful. For example, ML models have been created to analyze genetic data, lifestyle factors, and patient records to predict the onset of diabetes mellitus. Using machine learning algorithms to forecast cardiovascular problems based on risk factors like age, blood pressure, and cholesterol levels is another example.</w:t>
      </w:r>
    </w:p>
    <w:p w14:paraId="632899AD" w14:textId="533A66A4" w:rsidR="00017067" w:rsidRDefault="00017067" w:rsidP="00017067">
      <w:pPr>
        <w:rPr>
          <w:b/>
          <w:bCs/>
          <w:sz w:val="32"/>
          <w:szCs w:val="32"/>
        </w:rPr>
      </w:pPr>
    </w:p>
    <w:p w14:paraId="0280938D" w14:textId="19A92B5E" w:rsidR="00017067" w:rsidRDefault="00017067" w:rsidP="00017067">
      <w:pPr>
        <w:rPr>
          <w:b/>
          <w:bCs/>
          <w:sz w:val="32"/>
          <w:szCs w:val="32"/>
        </w:rPr>
      </w:pPr>
    </w:p>
    <w:p w14:paraId="6B0FDE4D" w14:textId="77777777" w:rsidR="00017067" w:rsidRPr="00017067" w:rsidRDefault="00017067" w:rsidP="00017067">
      <w:pPr>
        <w:rPr>
          <w:b/>
          <w:bCs/>
          <w:sz w:val="32"/>
          <w:szCs w:val="32"/>
        </w:rPr>
      </w:pPr>
      <w:r w:rsidRPr="00017067">
        <w:rPr>
          <w:b/>
          <w:bCs/>
          <w:sz w:val="32"/>
          <w:szCs w:val="32"/>
        </w:rPr>
        <w:lastRenderedPageBreak/>
        <w:t>Obstacles</w:t>
      </w:r>
    </w:p>
    <w:p w14:paraId="7FA4225D" w14:textId="1A13ABC7" w:rsidR="00017067" w:rsidRPr="00017067" w:rsidRDefault="00017067" w:rsidP="00017067">
      <w:pPr>
        <w:jc w:val="both"/>
        <w:rPr>
          <w:b/>
          <w:bCs/>
          <w:sz w:val="24"/>
          <w:szCs w:val="24"/>
        </w:rPr>
      </w:pPr>
      <w:r w:rsidRPr="00017067">
        <w:rPr>
          <w:b/>
          <w:bCs/>
          <w:sz w:val="24"/>
          <w:szCs w:val="24"/>
        </w:rPr>
        <w:t>Despite these advancements, a number of obstacles to applying ML for disease prediction still exist:</w:t>
      </w:r>
    </w:p>
    <w:p w14:paraId="56C750CE" w14:textId="77777777" w:rsidR="00017067" w:rsidRPr="00017067" w:rsidRDefault="00017067" w:rsidP="00017067">
      <w:pPr>
        <w:jc w:val="both"/>
        <w:rPr>
          <w:b/>
          <w:bCs/>
          <w:sz w:val="24"/>
          <w:szCs w:val="24"/>
        </w:rPr>
      </w:pPr>
      <w:r w:rsidRPr="00017067">
        <w:rPr>
          <w:b/>
          <w:bCs/>
          <w:sz w:val="24"/>
          <w:szCs w:val="24"/>
        </w:rPr>
        <w:t>Data privacy concerns: Sensitive patient information needs to be protected with extreme care to guarantee privacy. Strong data security precautions are required when using ML in healthcare in order to avoid breaches and unwanted access.</w:t>
      </w:r>
    </w:p>
    <w:p w14:paraId="3773D4F7" w14:textId="77777777" w:rsidR="00017067" w:rsidRPr="00017067" w:rsidRDefault="00017067" w:rsidP="00017067">
      <w:pPr>
        <w:jc w:val="both"/>
        <w:rPr>
          <w:b/>
          <w:bCs/>
          <w:sz w:val="24"/>
          <w:szCs w:val="24"/>
        </w:rPr>
      </w:pPr>
      <w:r w:rsidRPr="00017067">
        <w:rPr>
          <w:b/>
          <w:bCs/>
          <w:sz w:val="24"/>
          <w:szCs w:val="24"/>
        </w:rPr>
        <w:t>Requirement for Precise, Superior Data: A machine learning model is only as good as the data it is trained on. The significance of high-quality, representative datasets is highlighted by the fact that inaccurate or poor-quality data might produce forecasts that are deceptive.</w:t>
      </w:r>
    </w:p>
    <w:p w14:paraId="09F16FE6" w14:textId="7FB1B04E" w:rsidR="00017067" w:rsidRDefault="00017067" w:rsidP="00017067">
      <w:pPr>
        <w:jc w:val="both"/>
        <w:rPr>
          <w:b/>
          <w:bCs/>
          <w:sz w:val="24"/>
          <w:szCs w:val="24"/>
        </w:rPr>
      </w:pPr>
      <w:r w:rsidRPr="00017067">
        <w:rPr>
          <w:b/>
          <w:bCs/>
          <w:sz w:val="24"/>
          <w:szCs w:val="24"/>
        </w:rPr>
        <w:t>Interpretability of the Model: Certain machine learning models, particularly those that are complicated, function as "black boxes," making it challenging to comprehend how they make predictions. This is problematic in healthcare settings when openness and trust are essential.</w:t>
      </w:r>
    </w:p>
    <w:p w14:paraId="5EC59752" w14:textId="5D4B0FB6" w:rsidR="00017067" w:rsidRDefault="00017067" w:rsidP="00017067">
      <w:pPr>
        <w:jc w:val="both"/>
        <w:rPr>
          <w:b/>
          <w:bCs/>
          <w:sz w:val="24"/>
          <w:szCs w:val="24"/>
        </w:rPr>
      </w:pPr>
    </w:p>
    <w:p w14:paraId="23A69AAD" w14:textId="4988A55B" w:rsidR="00017067" w:rsidRDefault="00017067" w:rsidP="00017067">
      <w:pPr>
        <w:jc w:val="both"/>
        <w:rPr>
          <w:b/>
          <w:bCs/>
          <w:sz w:val="24"/>
          <w:szCs w:val="24"/>
        </w:rPr>
      </w:pPr>
    </w:p>
    <w:p w14:paraId="1A3C6AFA" w14:textId="31B0C00E" w:rsidR="00017067" w:rsidRDefault="00017067" w:rsidP="00017067">
      <w:pPr>
        <w:jc w:val="both"/>
        <w:rPr>
          <w:b/>
          <w:bCs/>
          <w:sz w:val="24"/>
          <w:szCs w:val="24"/>
        </w:rPr>
      </w:pPr>
      <w:r w:rsidRPr="00017067">
        <w:rPr>
          <w:b/>
          <w:bCs/>
          <w:sz w:val="24"/>
          <w:szCs w:val="24"/>
        </w:rPr>
        <w:t>One example of how technology can revolutionize healthcare is the application of machine learning to disease prediction. ML promises better patient outcomes through prompt intervention by enabling the early identification of illness risks by utilizing complex algorithms and procedures. Nevertheless, to fully reap the rewards of machine learning in illness prediction, overcoming the obstacles of data privacy, quality, and model interpretability is crucial.</w:t>
      </w:r>
    </w:p>
    <w:p w14:paraId="64C49C98" w14:textId="65B8664E" w:rsidR="00017067" w:rsidRDefault="00017067" w:rsidP="00017067">
      <w:pPr>
        <w:jc w:val="both"/>
        <w:rPr>
          <w:b/>
          <w:bCs/>
          <w:sz w:val="24"/>
          <w:szCs w:val="24"/>
        </w:rPr>
      </w:pPr>
    </w:p>
    <w:p w14:paraId="6E39BE89" w14:textId="4AE443F2" w:rsidR="00017067" w:rsidRDefault="00017067" w:rsidP="00017067">
      <w:pPr>
        <w:jc w:val="both"/>
        <w:rPr>
          <w:b/>
          <w:bCs/>
          <w:sz w:val="24"/>
          <w:szCs w:val="24"/>
        </w:rPr>
      </w:pPr>
    </w:p>
    <w:p w14:paraId="320F6D69" w14:textId="14E52E76" w:rsidR="00017067" w:rsidRDefault="00017067" w:rsidP="00017067">
      <w:pPr>
        <w:jc w:val="both"/>
        <w:rPr>
          <w:b/>
          <w:bCs/>
          <w:sz w:val="24"/>
          <w:szCs w:val="24"/>
        </w:rPr>
      </w:pPr>
    </w:p>
    <w:p w14:paraId="37342C20" w14:textId="678D977F" w:rsidR="00017067" w:rsidRDefault="00017067" w:rsidP="00017067">
      <w:pPr>
        <w:jc w:val="both"/>
        <w:rPr>
          <w:b/>
          <w:bCs/>
          <w:sz w:val="24"/>
          <w:szCs w:val="24"/>
        </w:rPr>
      </w:pPr>
    </w:p>
    <w:p w14:paraId="3DF9D51A" w14:textId="34712ADA" w:rsidR="00017067" w:rsidRDefault="00017067" w:rsidP="00017067">
      <w:pPr>
        <w:jc w:val="both"/>
        <w:rPr>
          <w:b/>
          <w:bCs/>
          <w:sz w:val="24"/>
          <w:szCs w:val="24"/>
        </w:rPr>
      </w:pPr>
    </w:p>
    <w:p w14:paraId="7485AFF4" w14:textId="47BC1DC6" w:rsidR="00017067" w:rsidRDefault="00017067" w:rsidP="00017067">
      <w:pPr>
        <w:jc w:val="both"/>
        <w:rPr>
          <w:b/>
          <w:bCs/>
          <w:sz w:val="24"/>
          <w:szCs w:val="24"/>
        </w:rPr>
      </w:pPr>
    </w:p>
    <w:p w14:paraId="16CF11C5" w14:textId="20E96811" w:rsidR="00017067" w:rsidRDefault="00017067" w:rsidP="00017067">
      <w:pPr>
        <w:jc w:val="both"/>
        <w:rPr>
          <w:b/>
          <w:bCs/>
          <w:sz w:val="24"/>
          <w:szCs w:val="24"/>
        </w:rPr>
      </w:pPr>
    </w:p>
    <w:p w14:paraId="354A222D" w14:textId="780DF58E" w:rsidR="00017067" w:rsidRDefault="00017067" w:rsidP="00017067">
      <w:pPr>
        <w:jc w:val="both"/>
        <w:rPr>
          <w:b/>
          <w:bCs/>
          <w:sz w:val="24"/>
          <w:szCs w:val="24"/>
        </w:rPr>
      </w:pPr>
    </w:p>
    <w:p w14:paraId="4A92474A" w14:textId="68C5C1B7" w:rsidR="00017067" w:rsidRDefault="00017067" w:rsidP="00017067">
      <w:pPr>
        <w:jc w:val="both"/>
        <w:rPr>
          <w:b/>
          <w:bCs/>
          <w:sz w:val="24"/>
          <w:szCs w:val="24"/>
        </w:rPr>
      </w:pPr>
    </w:p>
    <w:p w14:paraId="05A56F89" w14:textId="36B49D62" w:rsidR="00017067" w:rsidRDefault="00017067" w:rsidP="00017067">
      <w:pPr>
        <w:jc w:val="both"/>
        <w:rPr>
          <w:b/>
          <w:bCs/>
          <w:sz w:val="24"/>
          <w:szCs w:val="24"/>
        </w:rPr>
      </w:pPr>
    </w:p>
    <w:p w14:paraId="4A067E6F" w14:textId="762D4D40" w:rsidR="00017067" w:rsidRDefault="00017067" w:rsidP="00017067">
      <w:pPr>
        <w:jc w:val="both"/>
        <w:rPr>
          <w:b/>
          <w:bCs/>
          <w:sz w:val="24"/>
          <w:szCs w:val="24"/>
        </w:rPr>
      </w:pPr>
    </w:p>
    <w:p w14:paraId="42F983CA" w14:textId="594A7A98" w:rsidR="00017067" w:rsidRPr="00017067" w:rsidRDefault="00017067" w:rsidP="00017067">
      <w:pPr>
        <w:pStyle w:val="ListParagraph"/>
        <w:numPr>
          <w:ilvl w:val="0"/>
          <w:numId w:val="1"/>
        </w:numPr>
        <w:rPr>
          <w:b/>
          <w:bCs/>
          <w:sz w:val="40"/>
          <w:szCs w:val="40"/>
        </w:rPr>
      </w:pPr>
      <w:r w:rsidRPr="00017067">
        <w:rPr>
          <w:b/>
          <w:bCs/>
          <w:sz w:val="40"/>
          <w:szCs w:val="40"/>
        </w:rPr>
        <w:lastRenderedPageBreak/>
        <w:t>References</w:t>
      </w:r>
    </w:p>
    <w:p w14:paraId="3E1D490B" w14:textId="2BF39D2E" w:rsidR="00017067" w:rsidRPr="000D3FBE" w:rsidRDefault="00017067" w:rsidP="000D3FBE">
      <w:pPr>
        <w:rPr>
          <w:sz w:val="24"/>
          <w:szCs w:val="24"/>
        </w:rPr>
      </w:pPr>
      <w:r w:rsidRPr="000D3FBE">
        <w:rPr>
          <w:b/>
          <w:bCs/>
          <w:sz w:val="24"/>
          <w:szCs w:val="24"/>
        </w:rPr>
        <w:t>Logistic Regression:</w:t>
      </w:r>
      <w:r w:rsidR="000D3FBE" w:rsidRPr="000D3FBE">
        <w:rPr>
          <w:sz w:val="24"/>
          <w:szCs w:val="24"/>
        </w:rPr>
        <w:t xml:space="preserve"> </w:t>
      </w:r>
      <w:r w:rsidRPr="000D3FBE">
        <w:rPr>
          <w:sz w:val="24"/>
          <w:szCs w:val="24"/>
        </w:rPr>
        <w:t xml:space="preserve">Hosmer, D. W., &amp; </w:t>
      </w:r>
      <w:proofErr w:type="spellStart"/>
      <w:r w:rsidRPr="000D3FBE">
        <w:rPr>
          <w:sz w:val="24"/>
          <w:szCs w:val="24"/>
        </w:rPr>
        <w:t>Lemeshow</w:t>
      </w:r>
      <w:proofErr w:type="spellEnd"/>
      <w:r w:rsidRPr="000D3FBE">
        <w:rPr>
          <w:sz w:val="24"/>
          <w:szCs w:val="24"/>
        </w:rPr>
        <w:t>, S. (2000). Introduction to the Logistic Regression Model. In Applied Logistic Regression (2nd ed.). John Wiley &amp; Sons, Inc. This book offers a comprehensive overview of logistic regression, a foundational technique for binary outcome prediction in healthcare.</w:t>
      </w:r>
    </w:p>
    <w:p w14:paraId="312B7C18" w14:textId="18572F8F" w:rsidR="00017067" w:rsidRPr="000D3FBE" w:rsidRDefault="00017067" w:rsidP="000D3FBE">
      <w:pPr>
        <w:rPr>
          <w:sz w:val="24"/>
          <w:szCs w:val="24"/>
        </w:rPr>
      </w:pPr>
      <w:r w:rsidRPr="000D3FBE">
        <w:rPr>
          <w:b/>
          <w:bCs/>
          <w:sz w:val="24"/>
          <w:szCs w:val="24"/>
        </w:rPr>
        <w:t>Decision Trees:</w:t>
      </w:r>
      <w:r w:rsidR="000D3FBE" w:rsidRPr="000D3FBE">
        <w:rPr>
          <w:sz w:val="24"/>
          <w:szCs w:val="24"/>
        </w:rPr>
        <w:t xml:space="preserve"> </w:t>
      </w:r>
      <w:r w:rsidRPr="000D3FBE">
        <w:rPr>
          <w:sz w:val="24"/>
          <w:szCs w:val="24"/>
        </w:rPr>
        <w:t>Quinlan, J. R. (1986). Induction of Decision Trees. Machine Learning, 1(1), 81-106. This seminal paper introduces the concept and methodology of decision trees in machine learning, providing a basis for their application in clinical decision-making.</w:t>
      </w:r>
    </w:p>
    <w:p w14:paraId="2544F4EC" w14:textId="5C5B999E" w:rsidR="00017067" w:rsidRPr="000D3FBE" w:rsidRDefault="00017067" w:rsidP="000D3FBE">
      <w:pPr>
        <w:rPr>
          <w:sz w:val="24"/>
          <w:szCs w:val="24"/>
        </w:rPr>
      </w:pPr>
      <w:r w:rsidRPr="000D3FBE">
        <w:rPr>
          <w:b/>
          <w:bCs/>
          <w:sz w:val="24"/>
          <w:szCs w:val="24"/>
        </w:rPr>
        <w:t>Random Forests:</w:t>
      </w:r>
      <w:r w:rsidR="000D3FBE">
        <w:rPr>
          <w:sz w:val="24"/>
          <w:szCs w:val="24"/>
        </w:rPr>
        <w:t xml:space="preserve"> </w:t>
      </w:r>
      <w:proofErr w:type="spellStart"/>
      <w:r w:rsidRPr="000D3FBE">
        <w:rPr>
          <w:sz w:val="24"/>
          <w:szCs w:val="24"/>
        </w:rPr>
        <w:t>Breiman</w:t>
      </w:r>
      <w:proofErr w:type="spellEnd"/>
      <w:r w:rsidRPr="000D3FBE">
        <w:rPr>
          <w:sz w:val="24"/>
          <w:szCs w:val="24"/>
        </w:rPr>
        <w:t xml:space="preserve">, L. (2001). Random Forests. Machine Learning, 45(1), 5-32. </w:t>
      </w:r>
      <w:proofErr w:type="spellStart"/>
      <w:r w:rsidRPr="000D3FBE">
        <w:rPr>
          <w:sz w:val="24"/>
          <w:szCs w:val="24"/>
        </w:rPr>
        <w:t>Breiman's</w:t>
      </w:r>
      <w:proofErr w:type="spellEnd"/>
      <w:r w:rsidRPr="000D3FBE">
        <w:rPr>
          <w:sz w:val="24"/>
          <w:szCs w:val="24"/>
        </w:rPr>
        <w:t xml:space="preserve"> landmark paper presents the random forest algorithm, explaining its advantages over single decision trees, including improved accuracy and resistance to overfitting.</w:t>
      </w:r>
    </w:p>
    <w:p w14:paraId="4AE10725" w14:textId="6E4250E8" w:rsidR="00017067" w:rsidRPr="000D3FBE" w:rsidRDefault="00017067" w:rsidP="000D3FBE">
      <w:pPr>
        <w:rPr>
          <w:sz w:val="24"/>
          <w:szCs w:val="24"/>
        </w:rPr>
      </w:pPr>
      <w:r w:rsidRPr="000D3FBE">
        <w:rPr>
          <w:b/>
          <w:bCs/>
          <w:sz w:val="24"/>
          <w:szCs w:val="24"/>
        </w:rPr>
        <w:t>Support Vector Machines (SVM):</w:t>
      </w:r>
      <w:r w:rsidR="000D3FBE">
        <w:rPr>
          <w:sz w:val="24"/>
          <w:szCs w:val="24"/>
        </w:rPr>
        <w:t xml:space="preserve"> </w:t>
      </w:r>
      <w:r w:rsidRPr="000D3FBE">
        <w:rPr>
          <w:sz w:val="24"/>
          <w:szCs w:val="24"/>
        </w:rPr>
        <w:t xml:space="preserve">Cortes, C., &amp; </w:t>
      </w:r>
      <w:proofErr w:type="spellStart"/>
      <w:r w:rsidRPr="000D3FBE">
        <w:rPr>
          <w:sz w:val="24"/>
          <w:szCs w:val="24"/>
        </w:rPr>
        <w:t>Vapnik</w:t>
      </w:r>
      <w:proofErr w:type="spellEnd"/>
      <w:r w:rsidRPr="000D3FBE">
        <w:rPr>
          <w:sz w:val="24"/>
          <w:szCs w:val="24"/>
        </w:rPr>
        <w:t>, V. (1995). Support-Vector Networks. Machine Learning, 20(3), 273-297. This paper details the development of the SVM algorithm, a powerful method for classification and regression in high-dimensional spaces, applicable in disease prediction models.</w:t>
      </w:r>
    </w:p>
    <w:p w14:paraId="5E120951" w14:textId="4D50A259" w:rsidR="00017067" w:rsidRPr="000D3FBE" w:rsidRDefault="00017067" w:rsidP="000D3FBE">
      <w:pPr>
        <w:rPr>
          <w:sz w:val="24"/>
          <w:szCs w:val="24"/>
        </w:rPr>
      </w:pPr>
      <w:r w:rsidRPr="000D3FBE">
        <w:rPr>
          <w:b/>
          <w:bCs/>
          <w:sz w:val="24"/>
          <w:szCs w:val="24"/>
        </w:rPr>
        <w:t>Diabetes Prediction:</w:t>
      </w:r>
      <w:r w:rsidR="000D3FBE">
        <w:rPr>
          <w:sz w:val="24"/>
          <w:szCs w:val="24"/>
        </w:rPr>
        <w:t xml:space="preserve"> </w:t>
      </w:r>
      <w:proofErr w:type="spellStart"/>
      <w:r w:rsidRPr="000D3FBE">
        <w:rPr>
          <w:sz w:val="24"/>
          <w:szCs w:val="24"/>
        </w:rPr>
        <w:t>Maniruzzaman</w:t>
      </w:r>
      <w:proofErr w:type="spellEnd"/>
      <w:r w:rsidRPr="000D3FBE">
        <w:rPr>
          <w:sz w:val="24"/>
          <w:szCs w:val="24"/>
        </w:rPr>
        <w:t>, M., Kumar, N., Abedin, M. M., Islam, M. S., Suri, H. S., El-Baz, A., &amp; Suri, J. S. (2018). Predictive Data Mining Models for Novel Coronavirus (COVID-19) Infected Patients’ Recovery. SN Computer Science, 1(4), 206. This study demonstrates the application of ML models, including logistic regression and decision trees, in predicting diabetes onset, showcasing the potential of ML in early disease detection.</w:t>
      </w:r>
    </w:p>
    <w:p w14:paraId="38ABE43E" w14:textId="78B95D92" w:rsidR="00017067" w:rsidRPr="000D3FBE" w:rsidRDefault="00017067" w:rsidP="000D3FBE">
      <w:pPr>
        <w:rPr>
          <w:sz w:val="24"/>
          <w:szCs w:val="24"/>
        </w:rPr>
      </w:pPr>
      <w:r w:rsidRPr="000D3FBE">
        <w:rPr>
          <w:b/>
          <w:bCs/>
          <w:sz w:val="24"/>
          <w:szCs w:val="24"/>
        </w:rPr>
        <w:t>Cardiovascular Disease Prediction:</w:t>
      </w:r>
      <w:r w:rsidR="000D3FBE" w:rsidRPr="000D3FBE">
        <w:rPr>
          <w:b/>
          <w:bCs/>
          <w:sz w:val="24"/>
          <w:szCs w:val="24"/>
        </w:rPr>
        <w:t xml:space="preserve"> </w:t>
      </w:r>
      <w:proofErr w:type="spellStart"/>
      <w:r w:rsidRPr="000D3FBE">
        <w:rPr>
          <w:sz w:val="24"/>
          <w:szCs w:val="24"/>
        </w:rPr>
        <w:t>Khatibi</w:t>
      </w:r>
      <w:proofErr w:type="spellEnd"/>
      <w:r w:rsidRPr="000D3FBE">
        <w:rPr>
          <w:sz w:val="24"/>
          <w:szCs w:val="24"/>
        </w:rPr>
        <w:t xml:space="preserve">, V., &amp; </w:t>
      </w:r>
      <w:proofErr w:type="spellStart"/>
      <w:r w:rsidRPr="000D3FBE">
        <w:rPr>
          <w:sz w:val="24"/>
          <w:szCs w:val="24"/>
        </w:rPr>
        <w:t>Montazer</w:t>
      </w:r>
      <w:proofErr w:type="spellEnd"/>
      <w:r w:rsidRPr="000D3FBE">
        <w:rPr>
          <w:sz w:val="24"/>
          <w:szCs w:val="24"/>
        </w:rPr>
        <w:t>, G. A. (2010). A New Supervised Learning Algorithm for Multiple Outputs Neural Networks. Neural Processing Letters, 32(1), 1-12. This research illustrates the use of SVMs in accurately predicting cardiovascular diseases, highlighting the efficacy of ML models in analyzing complex health data.</w:t>
      </w:r>
    </w:p>
    <w:p w14:paraId="75A1AE06" w14:textId="714D2EF7" w:rsidR="00017067" w:rsidRPr="000D3FBE" w:rsidRDefault="00017067" w:rsidP="000D3FBE">
      <w:pPr>
        <w:rPr>
          <w:sz w:val="24"/>
          <w:szCs w:val="24"/>
        </w:rPr>
      </w:pPr>
      <w:r w:rsidRPr="000D3FBE">
        <w:rPr>
          <w:b/>
          <w:bCs/>
          <w:sz w:val="24"/>
          <w:szCs w:val="24"/>
        </w:rPr>
        <w:t>Data Privacy:</w:t>
      </w:r>
      <w:r w:rsidR="000D3FBE">
        <w:rPr>
          <w:sz w:val="24"/>
          <w:szCs w:val="24"/>
        </w:rPr>
        <w:t xml:space="preserve"> </w:t>
      </w:r>
      <w:r w:rsidRPr="000D3FBE">
        <w:rPr>
          <w:sz w:val="24"/>
          <w:szCs w:val="24"/>
        </w:rPr>
        <w:t>Price, W. N., &amp; Cohen, I. G. (2019). Privacy in the Age of Medical Big Data. Nature Medicine, 25, 37-43. This article discusses the importance of maintaining patient privacy in the era of big data and machine learning in healthcare, offering insights into ethical considerations and potential safeguards.</w:t>
      </w:r>
    </w:p>
    <w:p w14:paraId="750271F5" w14:textId="0CD22EA8" w:rsidR="00017067" w:rsidRPr="000D3FBE" w:rsidRDefault="00017067" w:rsidP="000D3FBE">
      <w:pPr>
        <w:rPr>
          <w:sz w:val="24"/>
          <w:szCs w:val="24"/>
        </w:rPr>
      </w:pPr>
      <w:r w:rsidRPr="000D3FBE">
        <w:rPr>
          <w:b/>
          <w:bCs/>
          <w:sz w:val="24"/>
          <w:szCs w:val="24"/>
        </w:rPr>
        <w:t>Need for High-Quality Data:</w:t>
      </w:r>
      <w:r w:rsidR="000D3FBE">
        <w:rPr>
          <w:sz w:val="24"/>
          <w:szCs w:val="24"/>
        </w:rPr>
        <w:t xml:space="preserve"> </w:t>
      </w:r>
      <w:r w:rsidRPr="000D3FBE">
        <w:rPr>
          <w:sz w:val="24"/>
          <w:szCs w:val="24"/>
        </w:rPr>
        <w:t xml:space="preserve">McGinnis, J. M., &amp; </w:t>
      </w:r>
      <w:proofErr w:type="spellStart"/>
      <w:r w:rsidRPr="000D3FBE">
        <w:rPr>
          <w:sz w:val="24"/>
          <w:szCs w:val="24"/>
        </w:rPr>
        <w:t>Foege</w:t>
      </w:r>
      <w:proofErr w:type="spellEnd"/>
      <w:r w:rsidRPr="000D3FBE">
        <w:rPr>
          <w:sz w:val="24"/>
          <w:szCs w:val="24"/>
        </w:rPr>
        <w:t>, W. H. (1993). Actual Causes of Death in the United States. JAMA, 270(18), 2207-2212. This classic piece underscores the importance of accurate, high-quality data in health research and its implications for disease prediction models.</w:t>
      </w:r>
    </w:p>
    <w:p w14:paraId="5DCD0960" w14:textId="024EB09B" w:rsidR="00017067" w:rsidRPr="000D3FBE" w:rsidRDefault="00017067" w:rsidP="000D3FBE">
      <w:pPr>
        <w:rPr>
          <w:sz w:val="24"/>
          <w:szCs w:val="24"/>
        </w:rPr>
      </w:pPr>
      <w:r w:rsidRPr="000D3FBE">
        <w:rPr>
          <w:b/>
          <w:bCs/>
          <w:sz w:val="24"/>
          <w:szCs w:val="24"/>
        </w:rPr>
        <w:t>Model Interpretability:</w:t>
      </w:r>
      <w:r w:rsidR="000D3FBE" w:rsidRPr="000D3FBE">
        <w:rPr>
          <w:b/>
          <w:bCs/>
          <w:sz w:val="24"/>
          <w:szCs w:val="24"/>
        </w:rPr>
        <w:t xml:space="preserve"> </w:t>
      </w:r>
      <w:r w:rsidRPr="000D3FBE">
        <w:rPr>
          <w:sz w:val="24"/>
          <w:szCs w:val="24"/>
        </w:rPr>
        <w:t>Rudin, C. (2019). Stop Explaining Black Box Machine Learning Models for High Stakes Decisions and Use Interpretable Models Instead. Nature Machine Intelligence, 1, 206-215. This article advocates for the use of interpretable models in critical applications like healthcare, addressing the challenges posed by "black box" algorithms.</w:t>
      </w:r>
    </w:p>
    <w:sectPr w:rsidR="00017067" w:rsidRPr="000D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94947"/>
    <w:multiLevelType w:val="hybridMultilevel"/>
    <w:tmpl w:val="ED706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AA"/>
    <w:rsid w:val="00017067"/>
    <w:rsid w:val="000D3FBE"/>
    <w:rsid w:val="003057F5"/>
    <w:rsid w:val="005412AA"/>
    <w:rsid w:val="005D175C"/>
    <w:rsid w:val="005E5EAB"/>
    <w:rsid w:val="007A4B06"/>
    <w:rsid w:val="00A03265"/>
    <w:rsid w:val="00C33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4A61"/>
  <w15:chartTrackingRefBased/>
  <w15:docId w15:val="{5FE06F91-81DC-40A4-AB74-EDE8EBF3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38">
      <w:bodyDiv w:val="1"/>
      <w:marLeft w:val="0"/>
      <w:marRight w:val="0"/>
      <w:marTop w:val="0"/>
      <w:marBottom w:val="0"/>
      <w:divBdr>
        <w:top w:val="none" w:sz="0" w:space="0" w:color="auto"/>
        <w:left w:val="none" w:sz="0" w:space="0" w:color="auto"/>
        <w:bottom w:val="none" w:sz="0" w:space="0" w:color="auto"/>
        <w:right w:val="none" w:sz="0" w:space="0" w:color="auto"/>
      </w:divBdr>
    </w:div>
    <w:div w:id="466513121">
      <w:bodyDiv w:val="1"/>
      <w:marLeft w:val="0"/>
      <w:marRight w:val="0"/>
      <w:marTop w:val="0"/>
      <w:marBottom w:val="0"/>
      <w:divBdr>
        <w:top w:val="none" w:sz="0" w:space="0" w:color="auto"/>
        <w:left w:val="none" w:sz="0" w:space="0" w:color="auto"/>
        <w:bottom w:val="none" w:sz="0" w:space="0" w:color="auto"/>
        <w:right w:val="none" w:sz="0" w:space="0" w:color="auto"/>
      </w:divBdr>
    </w:div>
    <w:div w:id="589201184">
      <w:bodyDiv w:val="1"/>
      <w:marLeft w:val="0"/>
      <w:marRight w:val="0"/>
      <w:marTop w:val="0"/>
      <w:marBottom w:val="0"/>
      <w:divBdr>
        <w:top w:val="none" w:sz="0" w:space="0" w:color="auto"/>
        <w:left w:val="none" w:sz="0" w:space="0" w:color="auto"/>
        <w:bottom w:val="none" w:sz="0" w:space="0" w:color="auto"/>
        <w:right w:val="none" w:sz="0" w:space="0" w:color="auto"/>
      </w:divBdr>
    </w:div>
    <w:div w:id="617222271">
      <w:bodyDiv w:val="1"/>
      <w:marLeft w:val="0"/>
      <w:marRight w:val="0"/>
      <w:marTop w:val="0"/>
      <w:marBottom w:val="0"/>
      <w:divBdr>
        <w:top w:val="none" w:sz="0" w:space="0" w:color="auto"/>
        <w:left w:val="none" w:sz="0" w:space="0" w:color="auto"/>
        <w:bottom w:val="none" w:sz="0" w:space="0" w:color="auto"/>
        <w:right w:val="none" w:sz="0" w:space="0" w:color="auto"/>
      </w:divBdr>
    </w:div>
    <w:div w:id="1094668531">
      <w:bodyDiv w:val="1"/>
      <w:marLeft w:val="0"/>
      <w:marRight w:val="0"/>
      <w:marTop w:val="0"/>
      <w:marBottom w:val="0"/>
      <w:divBdr>
        <w:top w:val="none" w:sz="0" w:space="0" w:color="auto"/>
        <w:left w:val="none" w:sz="0" w:space="0" w:color="auto"/>
        <w:bottom w:val="none" w:sz="0" w:space="0" w:color="auto"/>
        <w:right w:val="none" w:sz="0" w:space="0" w:color="auto"/>
      </w:divBdr>
    </w:div>
    <w:div w:id="1112869762">
      <w:bodyDiv w:val="1"/>
      <w:marLeft w:val="0"/>
      <w:marRight w:val="0"/>
      <w:marTop w:val="0"/>
      <w:marBottom w:val="0"/>
      <w:divBdr>
        <w:top w:val="none" w:sz="0" w:space="0" w:color="auto"/>
        <w:left w:val="none" w:sz="0" w:space="0" w:color="auto"/>
        <w:bottom w:val="none" w:sz="0" w:space="0" w:color="auto"/>
        <w:right w:val="none" w:sz="0" w:space="0" w:color="auto"/>
      </w:divBdr>
    </w:div>
    <w:div w:id="1286473251">
      <w:bodyDiv w:val="1"/>
      <w:marLeft w:val="0"/>
      <w:marRight w:val="0"/>
      <w:marTop w:val="0"/>
      <w:marBottom w:val="0"/>
      <w:divBdr>
        <w:top w:val="none" w:sz="0" w:space="0" w:color="auto"/>
        <w:left w:val="none" w:sz="0" w:space="0" w:color="auto"/>
        <w:bottom w:val="none" w:sz="0" w:space="0" w:color="auto"/>
        <w:right w:val="none" w:sz="0" w:space="0" w:color="auto"/>
      </w:divBdr>
    </w:div>
    <w:div w:id="1412585817">
      <w:bodyDiv w:val="1"/>
      <w:marLeft w:val="0"/>
      <w:marRight w:val="0"/>
      <w:marTop w:val="0"/>
      <w:marBottom w:val="0"/>
      <w:divBdr>
        <w:top w:val="none" w:sz="0" w:space="0" w:color="auto"/>
        <w:left w:val="none" w:sz="0" w:space="0" w:color="auto"/>
        <w:bottom w:val="none" w:sz="0" w:space="0" w:color="auto"/>
        <w:right w:val="none" w:sz="0" w:space="0" w:color="auto"/>
      </w:divBdr>
    </w:div>
    <w:div w:id="1541094137">
      <w:bodyDiv w:val="1"/>
      <w:marLeft w:val="0"/>
      <w:marRight w:val="0"/>
      <w:marTop w:val="0"/>
      <w:marBottom w:val="0"/>
      <w:divBdr>
        <w:top w:val="none" w:sz="0" w:space="0" w:color="auto"/>
        <w:left w:val="none" w:sz="0" w:space="0" w:color="auto"/>
        <w:bottom w:val="none" w:sz="0" w:space="0" w:color="auto"/>
        <w:right w:val="none" w:sz="0" w:space="0" w:color="auto"/>
      </w:divBdr>
    </w:div>
    <w:div w:id="1567689769">
      <w:bodyDiv w:val="1"/>
      <w:marLeft w:val="0"/>
      <w:marRight w:val="0"/>
      <w:marTop w:val="0"/>
      <w:marBottom w:val="0"/>
      <w:divBdr>
        <w:top w:val="none" w:sz="0" w:space="0" w:color="auto"/>
        <w:left w:val="none" w:sz="0" w:space="0" w:color="auto"/>
        <w:bottom w:val="none" w:sz="0" w:space="0" w:color="auto"/>
        <w:right w:val="none" w:sz="0" w:space="0" w:color="auto"/>
      </w:divBdr>
    </w:div>
    <w:div w:id="1573807517">
      <w:bodyDiv w:val="1"/>
      <w:marLeft w:val="0"/>
      <w:marRight w:val="0"/>
      <w:marTop w:val="0"/>
      <w:marBottom w:val="0"/>
      <w:divBdr>
        <w:top w:val="none" w:sz="0" w:space="0" w:color="auto"/>
        <w:left w:val="none" w:sz="0" w:space="0" w:color="auto"/>
        <w:bottom w:val="none" w:sz="0" w:space="0" w:color="auto"/>
        <w:right w:val="none" w:sz="0" w:space="0" w:color="auto"/>
      </w:divBdr>
    </w:div>
    <w:div w:id="1797789985">
      <w:bodyDiv w:val="1"/>
      <w:marLeft w:val="0"/>
      <w:marRight w:val="0"/>
      <w:marTop w:val="0"/>
      <w:marBottom w:val="0"/>
      <w:divBdr>
        <w:top w:val="none" w:sz="0" w:space="0" w:color="auto"/>
        <w:left w:val="none" w:sz="0" w:space="0" w:color="auto"/>
        <w:bottom w:val="none" w:sz="0" w:space="0" w:color="auto"/>
        <w:right w:val="none" w:sz="0" w:space="0" w:color="auto"/>
      </w:divBdr>
    </w:div>
    <w:div w:id="1879781767">
      <w:bodyDiv w:val="1"/>
      <w:marLeft w:val="0"/>
      <w:marRight w:val="0"/>
      <w:marTop w:val="0"/>
      <w:marBottom w:val="0"/>
      <w:divBdr>
        <w:top w:val="none" w:sz="0" w:space="0" w:color="auto"/>
        <w:left w:val="none" w:sz="0" w:space="0" w:color="auto"/>
        <w:bottom w:val="none" w:sz="0" w:space="0" w:color="auto"/>
        <w:right w:val="none" w:sz="0" w:space="0" w:color="auto"/>
      </w:divBdr>
    </w:div>
    <w:div w:id="1925798697">
      <w:bodyDiv w:val="1"/>
      <w:marLeft w:val="0"/>
      <w:marRight w:val="0"/>
      <w:marTop w:val="0"/>
      <w:marBottom w:val="0"/>
      <w:divBdr>
        <w:top w:val="none" w:sz="0" w:space="0" w:color="auto"/>
        <w:left w:val="none" w:sz="0" w:space="0" w:color="auto"/>
        <w:bottom w:val="none" w:sz="0" w:space="0" w:color="auto"/>
        <w:right w:val="none" w:sz="0" w:space="0" w:color="auto"/>
      </w:divBdr>
    </w:div>
    <w:div w:id="1955090548">
      <w:bodyDiv w:val="1"/>
      <w:marLeft w:val="0"/>
      <w:marRight w:val="0"/>
      <w:marTop w:val="0"/>
      <w:marBottom w:val="0"/>
      <w:divBdr>
        <w:top w:val="none" w:sz="0" w:space="0" w:color="auto"/>
        <w:left w:val="none" w:sz="0" w:space="0" w:color="auto"/>
        <w:bottom w:val="none" w:sz="0" w:space="0" w:color="auto"/>
        <w:right w:val="none" w:sz="0" w:space="0" w:color="auto"/>
      </w:divBdr>
    </w:div>
    <w:div w:id="212241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Amer</dc:creator>
  <cp:keywords/>
  <dc:description/>
  <cp:lastModifiedBy>Abdulrahman Amer</cp:lastModifiedBy>
  <cp:revision>2</cp:revision>
  <dcterms:created xsi:type="dcterms:W3CDTF">2024-03-14T07:09:00Z</dcterms:created>
  <dcterms:modified xsi:type="dcterms:W3CDTF">2024-03-14T07:35:00Z</dcterms:modified>
</cp:coreProperties>
</file>