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D2A9" w14:textId="43AC5865" w:rsidR="009509D8" w:rsidRDefault="009D756B" w:rsidP="009D756B">
      <w:pPr>
        <w:jc w:val="center"/>
        <w:rPr>
          <w:b/>
          <w:bCs/>
          <w:sz w:val="36"/>
          <w:szCs w:val="36"/>
        </w:rPr>
      </w:pPr>
      <w:r w:rsidRPr="009D756B">
        <w:rPr>
          <w:b/>
          <w:bCs/>
          <w:sz w:val="36"/>
          <w:szCs w:val="36"/>
        </w:rPr>
        <w:t>Software requirements specification</w:t>
      </w:r>
      <w:r>
        <w:rPr>
          <w:b/>
          <w:bCs/>
          <w:sz w:val="36"/>
          <w:szCs w:val="36"/>
        </w:rPr>
        <w:t xml:space="preserve"> (SRS)</w:t>
      </w:r>
    </w:p>
    <w:p w14:paraId="53CED452" w14:textId="77777777" w:rsidR="009D756B" w:rsidRDefault="009D756B" w:rsidP="009D756B">
      <w:pPr>
        <w:jc w:val="center"/>
        <w:rPr>
          <w:b/>
          <w:bCs/>
          <w:sz w:val="36"/>
          <w:szCs w:val="36"/>
        </w:rPr>
      </w:pPr>
    </w:p>
    <w:p w14:paraId="2061F515" w14:textId="03A0F85B" w:rsidR="009D756B" w:rsidRPr="0075744F" w:rsidRDefault="009D756B" w:rsidP="0075744F">
      <w:pPr>
        <w:rPr>
          <w:sz w:val="32"/>
          <w:szCs w:val="32"/>
        </w:rPr>
      </w:pPr>
      <w:r w:rsidRPr="0075744F">
        <w:rPr>
          <w:sz w:val="32"/>
          <w:szCs w:val="32"/>
        </w:rPr>
        <w:t>For</w:t>
      </w:r>
    </w:p>
    <w:p w14:paraId="0484F60A" w14:textId="55D92D34" w:rsidR="009D756B" w:rsidRPr="0075744F" w:rsidRDefault="009D756B" w:rsidP="0075744F">
      <w:pPr>
        <w:rPr>
          <w:b/>
          <w:bCs/>
          <w:sz w:val="36"/>
          <w:szCs w:val="36"/>
        </w:rPr>
      </w:pPr>
      <w:r w:rsidRPr="0075744F">
        <w:rPr>
          <w:b/>
          <w:bCs/>
          <w:sz w:val="36"/>
          <w:szCs w:val="36"/>
        </w:rPr>
        <w:t>Bank system</w:t>
      </w:r>
    </w:p>
    <w:p w14:paraId="3C6D64DB" w14:textId="135380AF" w:rsidR="009D756B" w:rsidRPr="0075744F" w:rsidRDefault="009D756B" w:rsidP="0075744F">
      <w:pPr>
        <w:rPr>
          <w:sz w:val="32"/>
          <w:szCs w:val="32"/>
        </w:rPr>
      </w:pPr>
      <w:r w:rsidRPr="0075744F">
        <w:rPr>
          <w:sz w:val="32"/>
          <w:szCs w:val="32"/>
        </w:rPr>
        <w:t>Version 1.0</w:t>
      </w:r>
    </w:p>
    <w:p w14:paraId="119EEB4F" w14:textId="260A6924" w:rsidR="009D756B" w:rsidRPr="0075744F" w:rsidRDefault="009D756B" w:rsidP="0075744F">
      <w:pPr>
        <w:rPr>
          <w:sz w:val="32"/>
          <w:szCs w:val="32"/>
        </w:rPr>
      </w:pPr>
      <w:r w:rsidRPr="0075744F">
        <w:rPr>
          <w:sz w:val="32"/>
          <w:szCs w:val="32"/>
        </w:rPr>
        <w:t xml:space="preserve">Prepared by </w:t>
      </w:r>
      <w:r w:rsidRPr="0075744F">
        <w:rPr>
          <w:color w:val="000000" w:themeColor="text1"/>
          <w:sz w:val="32"/>
          <w:szCs w:val="32"/>
        </w:rPr>
        <w:t>Abdullrahman</w:t>
      </w:r>
      <w:r w:rsidR="0075744F" w:rsidRPr="0075744F">
        <w:rPr>
          <w:color w:val="000000" w:themeColor="text1"/>
          <w:sz w:val="32"/>
          <w:szCs w:val="32"/>
        </w:rPr>
        <w:t xml:space="preserve"> Ghazal</w:t>
      </w:r>
      <w:r w:rsidR="0075744F" w:rsidRPr="0075744F">
        <w:rPr>
          <w:sz w:val="32"/>
          <w:szCs w:val="32"/>
        </w:rPr>
        <w:t>.</w:t>
      </w:r>
    </w:p>
    <w:p w14:paraId="4802BA99" w14:textId="00F87B56" w:rsidR="009D756B" w:rsidRPr="0075744F" w:rsidRDefault="009D756B" w:rsidP="0075744F">
      <w:pPr>
        <w:rPr>
          <w:sz w:val="32"/>
          <w:szCs w:val="32"/>
        </w:rPr>
      </w:pPr>
      <w:r w:rsidRPr="0075744F">
        <w:rPr>
          <w:sz w:val="32"/>
          <w:szCs w:val="32"/>
        </w:rPr>
        <w:t xml:space="preserve">13 </w:t>
      </w:r>
      <w:r w:rsidRPr="0075744F">
        <w:rPr>
          <w:sz w:val="32"/>
          <w:szCs w:val="32"/>
        </w:rPr>
        <w:t>November</w:t>
      </w:r>
      <w:r w:rsidRPr="0075744F">
        <w:rPr>
          <w:sz w:val="32"/>
          <w:szCs w:val="32"/>
        </w:rPr>
        <w:t xml:space="preserve"> 2023</w:t>
      </w:r>
      <w:r w:rsidRPr="0075744F">
        <w:rPr>
          <w:sz w:val="32"/>
          <w:szCs w:val="32"/>
        </w:rPr>
        <w:t>.</w:t>
      </w:r>
    </w:p>
    <w:p w14:paraId="11E63818" w14:textId="42BDFC88" w:rsidR="0075744F" w:rsidRDefault="0075744F" w:rsidP="009D756B">
      <w:pPr>
        <w:rPr>
          <w:sz w:val="24"/>
          <w:szCs w:val="24"/>
        </w:rPr>
      </w:pPr>
    </w:p>
    <w:p w14:paraId="0D8DBAF6" w14:textId="77777777" w:rsidR="0075744F" w:rsidRDefault="007574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61D5BE" w14:textId="582324B1" w:rsidR="0075744F" w:rsidRPr="0075744F" w:rsidRDefault="0075744F">
      <w:pPr>
        <w:rPr>
          <w:b/>
          <w:bCs/>
          <w:sz w:val="36"/>
          <w:szCs w:val="36"/>
        </w:rPr>
      </w:pPr>
      <w:r w:rsidRPr="0075744F">
        <w:rPr>
          <w:b/>
          <w:bCs/>
          <w:sz w:val="36"/>
          <w:szCs w:val="36"/>
        </w:rPr>
        <w:lastRenderedPageBreak/>
        <w:t>Revision History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744F" w14:paraId="58FFF7D0" w14:textId="77777777" w:rsidTr="0075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52B4A6" w14:textId="62F557DA" w:rsidR="0075744F" w:rsidRDefault="0075744F" w:rsidP="00757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14:paraId="34E90591" w14:textId="0EA32C62" w:rsidR="0075744F" w:rsidRDefault="0075744F" w:rsidP="00757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6A876D88" w14:textId="026183DE" w:rsidR="0075744F" w:rsidRDefault="0075744F" w:rsidP="00757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2338" w:type="dxa"/>
          </w:tcPr>
          <w:p w14:paraId="6881DCC9" w14:textId="18DDFB16" w:rsidR="0075744F" w:rsidRDefault="0075744F" w:rsidP="00757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75744F" w14:paraId="017957CB" w14:textId="77777777" w:rsidTr="0075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D2DCDF" w14:textId="65F51577" w:rsidR="0075744F" w:rsidRDefault="0075744F" w:rsidP="00757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14:paraId="2A704FF3" w14:textId="26ECB9C4" w:rsidR="0075744F" w:rsidRDefault="0075744F" w:rsidP="00757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November</w:t>
            </w:r>
          </w:p>
        </w:tc>
        <w:tc>
          <w:tcPr>
            <w:tcW w:w="2338" w:type="dxa"/>
          </w:tcPr>
          <w:p w14:paraId="31B7D759" w14:textId="6E3B58ED" w:rsidR="0075744F" w:rsidRDefault="0075744F" w:rsidP="00757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Abdullrahman Ghazal</w:t>
            </w:r>
          </w:p>
        </w:tc>
        <w:tc>
          <w:tcPr>
            <w:tcW w:w="2338" w:type="dxa"/>
          </w:tcPr>
          <w:p w14:paraId="74CD4267" w14:textId="060EAE96" w:rsidR="0075744F" w:rsidRDefault="0075744F" w:rsidP="00757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release</w:t>
            </w:r>
          </w:p>
        </w:tc>
      </w:tr>
    </w:tbl>
    <w:p w14:paraId="3A073D0D" w14:textId="2A52D7A2" w:rsidR="005247D3" w:rsidRDefault="005247D3" w:rsidP="009D756B">
      <w:pPr>
        <w:rPr>
          <w:sz w:val="24"/>
          <w:szCs w:val="24"/>
        </w:rPr>
      </w:pPr>
    </w:p>
    <w:p w14:paraId="40788437" w14:textId="77777777" w:rsidR="004D0E8F" w:rsidRDefault="004D0E8F" w:rsidP="009D756B">
      <w:pPr>
        <w:rPr>
          <w:sz w:val="24"/>
          <w:szCs w:val="24"/>
        </w:rPr>
      </w:pPr>
    </w:p>
    <w:sdt>
      <w:sdtPr>
        <w:id w:val="-633639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393736F" w14:textId="0E372F2B" w:rsidR="004D0E8F" w:rsidRPr="004D0E8F" w:rsidRDefault="004D0E8F">
          <w:pPr>
            <w:pStyle w:val="TOCHeading"/>
            <w:rPr>
              <w:b/>
              <w:bCs/>
            </w:rPr>
          </w:pPr>
          <w:r w:rsidRPr="004D0E8F">
            <w:rPr>
              <w:b/>
              <w:bCs/>
            </w:rPr>
            <w:t>Table Of Contents</w:t>
          </w:r>
        </w:p>
        <w:p w14:paraId="0F21EDBE" w14:textId="4EE6C9ED" w:rsidR="004D0E8F" w:rsidRDefault="004D0E8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41383" w:history="1">
            <w:r w:rsidRPr="002877D6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4AF9" w14:textId="5F6CB80A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84" w:history="1">
            <w:r w:rsidRPr="002877D6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E7BB" w14:textId="4C9DF653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85" w:history="1">
            <w:r w:rsidRPr="002877D6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D064" w14:textId="005F7A74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86" w:history="1">
            <w:r w:rsidRPr="002877D6">
              <w:rPr>
                <w:rStyle w:val="Hyperlink"/>
                <w:noProof/>
              </w:rPr>
              <w:t>1.3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75E7" w14:textId="58683CF6" w:rsidR="004D0E8F" w:rsidRDefault="004D0E8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87" w:history="1">
            <w:r w:rsidRPr="002877D6">
              <w:rPr>
                <w:rStyle w:val="Hyperlink"/>
                <w:noProof/>
              </w:rPr>
              <w:t>2.System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F623" w14:textId="3E8097B9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88" w:history="1">
            <w:r w:rsidRPr="002877D6">
              <w:rPr>
                <w:rStyle w:val="Hyperlink"/>
                <w:noProof/>
              </w:rPr>
              <w:t>2.1 System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60AD" w14:textId="01AD2D6C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89" w:history="1">
            <w:r w:rsidRPr="002877D6">
              <w:rPr>
                <w:rStyle w:val="Hyperlink"/>
                <w:noProof/>
              </w:rPr>
              <w:t>2.2 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9D06" w14:textId="64606058" w:rsidR="004D0E8F" w:rsidRDefault="004D0E8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90" w:history="1">
            <w:r w:rsidRPr="002877D6">
              <w:rPr>
                <w:rStyle w:val="Hyperlink"/>
                <w:noProof/>
              </w:rPr>
              <w:t>3.Stakeholder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B04A" w14:textId="647DFA5F" w:rsidR="004D0E8F" w:rsidRDefault="004D0E8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91" w:history="1">
            <w:r w:rsidRPr="002877D6">
              <w:rPr>
                <w:rStyle w:val="Hyperlink"/>
                <w:noProof/>
              </w:rPr>
              <w:t>4.Context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012B" w14:textId="4B267356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92" w:history="1">
            <w:r w:rsidRPr="002877D6">
              <w:rPr>
                <w:rStyle w:val="Hyperlink"/>
                <w:noProof/>
              </w:rPr>
              <w:t>-  describes how external entities interact with an internal software system(Bank).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92E2" w14:textId="2868C24F" w:rsidR="004D0E8F" w:rsidRDefault="004D0E8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93" w:history="1">
            <w:r w:rsidRPr="002877D6">
              <w:rPr>
                <w:rStyle w:val="Hyperlink"/>
                <w:noProof/>
              </w:rPr>
              <w:t>5. Use case diagrams and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ADCA" w14:textId="2DAA91C1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94" w:history="1">
            <w:r w:rsidRPr="002877D6">
              <w:rPr>
                <w:rStyle w:val="Hyperlink"/>
                <w:noProof/>
              </w:rPr>
              <w:t>- a set of possible sequences of interactions between systems and users and how users will perform tasks in the Bank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CF02" w14:textId="55A1B5F3" w:rsidR="004D0E8F" w:rsidRDefault="004D0E8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95" w:history="1">
            <w:r w:rsidRPr="002877D6">
              <w:rPr>
                <w:rStyle w:val="Hyperlink"/>
                <w:noProof/>
              </w:rPr>
              <w:t>6.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7B83" w14:textId="03EF33E5" w:rsidR="004D0E8F" w:rsidRDefault="004D0E8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96" w:history="1">
            <w:r w:rsidRPr="002877D6">
              <w:rPr>
                <w:rStyle w:val="Hyperlink"/>
                <w:noProof/>
              </w:rPr>
              <w:t>7.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06C4" w14:textId="7E7B0A20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97" w:history="1">
            <w:r w:rsidRPr="002877D6">
              <w:rPr>
                <w:rStyle w:val="Hyperlink"/>
                <w:noProof/>
              </w:rPr>
              <w:t>-Performance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4D30" w14:textId="14A4A848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98" w:history="1">
            <w:r w:rsidRPr="002877D6">
              <w:rPr>
                <w:rStyle w:val="Hyperlink"/>
                <w:noProof/>
              </w:rPr>
              <w:t>-Reliability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2F48" w14:textId="246789C9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399" w:history="1">
            <w:r w:rsidRPr="002877D6">
              <w:rPr>
                <w:rStyle w:val="Hyperlink"/>
                <w:noProof/>
              </w:rPr>
              <w:t>-Security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DF4F" w14:textId="15E90727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00" w:history="1">
            <w:r w:rsidRPr="002877D6">
              <w:rPr>
                <w:rStyle w:val="Hyperlink"/>
                <w:noProof/>
              </w:rPr>
              <w:t>-Usability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A0CE" w14:textId="51B9871E" w:rsidR="004D0E8F" w:rsidRDefault="004D0E8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01" w:history="1">
            <w:r w:rsidRPr="002877D6">
              <w:rPr>
                <w:rStyle w:val="Hyperlink"/>
                <w:noProof/>
              </w:rPr>
              <w:t>8. System 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E724" w14:textId="292968AD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02" w:history="1">
            <w:r w:rsidRPr="002877D6">
              <w:rPr>
                <w:rStyle w:val="Hyperlink"/>
                <w:noProof/>
              </w:rPr>
              <w:t>1.Regulatory Compliance(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FD8F" w14:textId="27DC58F4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03" w:history="1">
            <w:r w:rsidRPr="002877D6">
              <w:rPr>
                <w:rStyle w:val="Hyperlink"/>
                <w:noProof/>
              </w:rPr>
              <w:t>2. Security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3A9A" w14:textId="085FD4ED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04" w:history="1">
            <w:r w:rsidRPr="002877D6">
              <w:rPr>
                <w:rStyle w:val="Hyperlink"/>
                <w:noProof/>
              </w:rPr>
              <w:t>4. Interoperability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161E" w14:textId="1448D5AA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05" w:history="1">
            <w:r w:rsidRPr="002877D6">
              <w:rPr>
                <w:rStyle w:val="Hyperlink"/>
                <w:noProof/>
              </w:rPr>
              <w:t>5. Legacy System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2D3B" w14:textId="72C9E1D2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06" w:history="1">
            <w:r w:rsidRPr="002877D6">
              <w:rPr>
                <w:rStyle w:val="Hyperlink"/>
                <w:noProof/>
              </w:rPr>
              <w:t>6.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E9FA" w14:textId="084CC8C6" w:rsidR="004D0E8F" w:rsidRDefault="004D0E8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07" w:history="1">
            <w:r w:rsidRPr="002877D6">
              <w:rPr>
                <w:rStyle w:val="Hyperlink"/>
                <w:noProof/>
              </w:rPr>
              <w:t>9.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08D8" w14:textId="7F61F6F7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08" w:history="1">
            <w:r w:rsidRPr="002877D6">
              <w:rPr>
                <w:rStyle w:val="Hyperlink"/>
                <w:noProof/>
              </w:rPr>
              <w:t>1. Server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04F6" w14:textId="744DDEBF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09" w:history="1">
            <w:r w:rsidRPr="002877D6">
              <w:rPr>
                <w:rStyle w:val="Hyperlink"/>
                <w:noProof/>
              </w:rPr>
              <w:t>2. Database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1793" w14:textId="7CAE18A4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10" w:history="1">
            <w:r w:rsidRPr="002877D6">
              <w:rPr>
                <w:rStyle w:val="Hyperlink"/>
                <w:noProof/>
              </w:rPr>
              <w:t>3. Network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43D0" w14:textId="4EC47B2E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11" w:history="1">
            <w:r w:rsidRPr="002877D6">
              <w:rPr>
                <w:rStyle w:val="Hyperlink"/>
                <w:noProof/>
              </w:rPr>
              <w:t>4. Load Balancers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3B23" w14:textId="37F41497" w:rsidR="004D0E8F" w:rsidRDefault="004D0E8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41412" w:history="1">
            <w:r w:rsidRPr="002877D6">
              <w:rPr>
                <w:rStyle w:val="Hyperlink"/>
                <w:noProof/>
              </w:rPr>
              <w:t>5. Storage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_Toc150741412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366D" w14:textId="78026682" w:rsidR="004D0E8F" w:rsidRDefault="004D0E8F">
          <w:r>
            <w:rPr>
              <w:b/>
              <w:bCs/>
              <w:noProof/>
            </w:rPr>
            <w:fldChar w:fldCharType="end"/>
          </w:r>
        </w:p>
      </w:sdtContent>
    </w:sdt>
    <w:p w14:paraId="5F1EBCA5" w14:textId="77777777" w:rsidR="004D0E8F" w:rsidRDefault="004D0E8F" w:rsidP="009D756B">
      <w:pPr>
        <w:rPr>
          <w:sz w:val="24"/>
          <w:szCs w:val="24"/>
        </w:rPr>
      </w:pPr>
    </w:p>
    <w:p w14:paraId="47271A0C" w14:textId="77777777" w:rsidR="005247D3" w:rsidRDefault="005247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8E251" w14:textId="616AFDF0" w:rsidR="005247D3" w:rsidRDefault="005247D3" w:rsidP="00054504">
      <w:pPr>
        <w:pStyle w:val="Heading1"/>
      </w:pPr>
      <w:bookmarkStart w:id="0" w:name="_Toc150741383"/>
      <w:r>
        <w:lastRenderedPageBreak/>
        <w:t>1.</w:t>
      </w:r>
      <w:r w:rsidRPr="005247D3">
        <w:t>Introduction</w:t>
      </w:r>
      <w:bookmarkEnd w:id="0"/>
    </w:p>
    <w:p w14:paraId="7C287BB5" w14:textId="2277687C" w:rsidR="005247D3" w:rsidRDefault="005247D3" w:rsidP="00054504">
      <w:pPr>
        <w:pStyle w:val="Heading2"/>
      </w:pPr>
      <w:bookmarkStart w:id="1" w:name="_Toc150741384"/>
      <w:r>
        <w:t>1.1 Purpose</w:t>
      </w:r>
      <w:bookmarkEnd w:id="1"/>
    </w:p>
    <w:p w14:paraId="35E14B49" w14:textId="1F1206F7" w:rsidR="005247D3" w:rsidRDefault="005247D3" w:rsidP="005247D3">
      <w:pPr>
        <w:rPr>
          <w:sz w:val="24"/>
          <w:szCs w:val="24"/>
        </w:rPr>
      </w:pPr>
      <w:r w:rsidRPr="005247D3">
        <w:rPr>
          <w:sz w:val="24"/>
          <w:szCs w:val="24"/>
        </w:rPr>
        <w:t>The purpose of this document is to outline the requirements for the development of a comprehensive Banking System that caters to the needs of both customers and bank administrators.</w:t>
      </w:r>
    </w:p>
    <w:p w14:paraId="1559D4E4" w14:textId="59F02786" w:rsidR="005247D3" w:rsidRDefault="005247D3" w:rsidP="00054504">
      <w:pPr>
        <w:pStyle w:val="Heading2"/>
      </w:pPr>
      <w:bookmarkStart w:id="2" w:name="_Toc150741385"/>
      <w:r>
        <w:t>1.2 Scope</w:t>
      </w:r>
      <w:bookmarkEnd w:id="2"/>
    </w:p>
    <w:p w14:paraId="5FEF7084" w14:textId="530DC370" w:rsidR="005247D3" w:rsidRDefault="005247D3" w:rsidP="005247D3">
      <w:pPr>
        <w:rPr>
          <w:sz w:val="24"/>
          <w:szCs w:val="24"/>
        </w:rPr>
      </w:pPr>
      <w:r w:rsidRPr="005247D3">
        <w:rPr>
          <w:sz w:val="24"/>
          <w:szCs w:val="24"/>
        </w:rPr>
        <w:t>This SRS defines the functional and non-functional requirements for the Banking System, including account management, transaction processing, and security features.</w:t>
      </w:r>
    </w:p>
    <w:p w14:paraId="7A99FC60" w14:textId="3569552E" w:rsidR="005247D3" w:rsidRDefault="005247D3" w:rsidP="00054504">
      <w:pPr>
        <w:pStyle w:val="Heading2"/>
      </w:pPr>
      <w:bookmarkStart w:id="3" w:name="_Toc150741386"/>
      <w:r>
        <w:t>1.3 Intended Audience</w:t>
      </w:r>
      <w:bookmarkEnd w:id="3"/>
    </w:p>
    <w:p w14:paraId="2AF40914" w14:textId="41BD65E2" w:rsidR="00360BAD" w:rsidRDefault="00360BAD" w:rsidP="00360BAD">
      <w:pPr>
        <w:rPr>
          <w:sz w:val="24"/>
          <w:szCs w:val="24"/>
        </w:rPr>
      </w:pPr>
      <w:r w:rsidRPr="00360BAD">
        <w:rPr>
          <w:sz w:val="24"/>
          <w:szCs w:val="24"/>
        </w:rPr>
        <w:t>This document is intended for the project team, stakeholders, and anyone involved in the development, testing, and deployment of the Banking System.</w:t>
      </w:r>
    </w:p>
    <w:p w14:paraId="389B4013" w14:textId="77777777" w:rsidR="00360BAD" w:rsidRDefault="00360BAD" w:rsidP="00360BAD">
      <w:pPr>
        <w:rPr>
          <w:sz w:val="24"/>
          <w:szCs w:val="24"/>
        </w:rPr>
      </w:pPr>
    </w:p>
    <w:p w14:paraId="616BEFF8" w14:textId="48F3701E" w:rsidR="00360BAD" w:rsidRDefault="00360BAD" w:rsidP="00054504">
      <w:pPr>
        <w:pStyle w:val="Heading1"/>
      </w:pPr>
      <w:bookmarkStart w:id="4" w:name="_Toc150741387"/>
      <w:r w:rsidRPr="00360BAD">
        <w:t>2.System Overview</w:t>
      </w:r>
      <w:bookmarkEnd w:id="4"/>
    </w:p>
    <w:p w14:paraId="51CE6224" w14:textId="287F54F8" w:rsidR="00360BAD" w:rsidRDefault="00360BAD" w:rsidP="00054504">
      <w:pPr>
        <w:pStyle w:val="Heading2"/>
      </w:pPr>
      <w:bookmarkStart w:id="5" w:name="_Toc150741388"/>
      <w:r w:rsidRPr="00360BAD">
        <w:t>2.1 System Purpose</w:t>
      </w:r>
      <w:bookmarkEnd w:id="5"/>
    </w:p>
    <w:p w14:paraId="0550073D" w14:textId="4B632F75" w:rsidR="00360BAD" w:rsidRDefault="00360BAD" w:rsidP="005247D3">
      <w:pPr>
        <w:rPr>
          <w:sz w:val="24"/>
          <w:szCs w:val="24"/>
        </w:rPr>
      </w:pPr>
      <w:r w:rsidRPr="00360BAD">
        <w:rPr>
          <w:sz w:val="24"/>
          <w:szCs w:val="24"/>
        </w:rPr>
        <w:t>The Banking System is designed to provide a secure, efficient, and user-friendly platform for customers to perform banking transactions and for administrators to manage accounts and monitor the overall system.</w:t>
      </w:r>
    </w:p>
    <w:p w14:paraId="292462B8" w14:textId="258381E2" w:rsidR="00360BAD" w:rsidRDefault="00360BAD" w:rsidP="00054504">
      <w:pPr>
        <w:pStyle w:val="Heading2"/>
      </w:pPr>
      <w:bookmarkStart w:id="6" w:name="_Toc150741389"/>
      <w:r w:rsidRPr="00360BAD">
        <w:t>2.2 Key Features</w:t>
      </w:r>
      <w:bookmarkEnd w:id="6"/>
    </w:p>
    <w:p w14:paraId="4DB26B18" w14:textId="7046FD0B" w:rsidR="00360BAD" w:rsidRPr="00360BAD" w:rsidRDefault="00360BAD" w:rsidP="00360B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BAD">
        <w:rPr>
          <w:sz w:val="24"/>
          <w:szCs w:val="24"/>
        </w:rPr>
        <w:t>Account Management</w:t>
      </w:r>
    </w:p>
    <w:p w14:paraId="50C35CB9" w14:textId="6E6692A5" w:rsidR="00360BAD" w:rsidRPr="00360BAD" w:rsidRDefault="00360BAD" w:rsidP="00360B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BAD">
        <w:rPr>
          <w:sz w:val="24"/>
          <w:szCs w:val="24"/>
        </w:rPr>
        <w:t>Transaction Processing</w:t>
      </w:r>
    </w:p>
    <w:p w14:paraId="71C8F959" w14:textId="7014A353" w:rsidR="00360BAD" w:rsidRPr="00360BAD" w:rsidRDefault="00360BAD" w:rsidP="00360B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BAD">
        <w:rPr>
          <w:sz w:val="24"/>
          <w:szCs w:val="24"/>
        </w:rPr>
        <w:t>Customer Authentication</w:t>
      </w:r>
    </w:p>
    <w:p w14:paraId="4612CADC" w14:textId="62CA89D5" w:rsidR="00360BAD" w:rsidRPr="00360BAD" w:rsidRDefault="00360BAD" w:rsidP="00360B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BAD">
        <w:rPr>
          <w:sz w:val="24"/>
          <w:szCs w:val="24"/>
        </w:rPr>
        <w:t>Security and Access Control</w:t>
      </w:r>
    </w:p>
    <w:p w14:paraId="76505F76" w14:textId="0F1692C3" w:rsidR="00360BAD" w:rsidRDefault="00360BAD" w:rsidP="00360BA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BAD">
        <w:rPr>
          <w:sz w:val="24"/>
          <w:szCs w:val="24"/>
        </w:rPr>
        <w:t>Reporting and Monitoring</w:t>
      </w:r>
    </w:p>
    <w:p w14:paraId="130CA49B" w14:textId="77777777" w:rsidR="00360BAD" w:rsidRDefault="00360BAD" w:rsidP="00360BAD">
      <w:pPr>
        <w:rPr>
          <w:sz w:val="24"/>
          <w:szCs w:val="24"/>
        </w:rPr>
      </w:pPr>
    </w:p>
    <w:p w14:paraId="738EE05E" w14:textId="08DB297D" w:rsidR="00360BAD" w:rsidRDefault="00360BAD" w:rsidP="00054504">
      <w:pPr>
        <w:pStyle w:val="Heading1"/>
      </w:pPr>
      <w:bookmarkStart w:id="7" w:name="_Toc150741390"/>
      <w:r w:rsidRPr="00360BAD">
        <w:t>3.Stakeholder Information</w:t>
      </w:r>
      <w:bookmarkEnd w:id="7"/>
    </w:p>
    <w:p w14:paraId="453C0C80" w14:textId="177FE057" w:rsidR="00360BAD" w:rsidRDefault="00360BAD" w:rsidP="00360BAD">
      <w:pPr>
        <w:rPr>
          <w:sz w:val="24"/>
          <w:szCs w:val="24"/>
        </w:rPr>
      </w:pPr>
      <w:r w:rsidRPr="00360BAD">
        <w:rPr>
          <w:sz w:val="24"/>
          <w:szCs w:val="24"/>
        </w:rPr>
        <w:t>Stakeholders in the Banking System include customers, bank administrators, regulatory authorities, and system administrators. Each stakeholder has specific roles and responsibilities within the system.</w:t>
      </w:r>
    </w:p>
    <w:p w14:paraId="2DC2DAA7" w14:textId="77777777" w:rsidR="00360BAD" w:rsidRDefault="00360BAD" w:rsidP="00360BAD">
      <w:pPr>
        <w:rPr>
          <w:sz w:val="24"/>
          <w:szCs w:val="24"/>
        </w:rPr>
      </w:pPr>
    </w:p>
    <w:p w14:paraId="013DCE83" w14:textId="150835CA" w:rsidR="00360BAD" w:rsidRDefault="00360BAD" w:rsidP="00054504">
      <w:pPr>
        <w:pStyle w:val="Heading1"/>
      </w:pPr>
      <w:bookmarkStart w:id="8" w:name="_Toc150741391"/>
      <w:r w:rsidRPr="00360BAD">
        <w:lastRenderedPageBreak/>
        <w:t>4.Context Diagram</w:t>
      </w:r>
      <w:bookmarkEnd w:id="8"/>
    </w:p>
    <w:p w14:paraId="4326F28F" w14:textId="5EB7FBD8" w:rsidR="003B2298" w:rsidRPr="004D0E8F" w:rsidRDefault="00DA6117" w:rsidP="004D0E8F">
      <w:pPr>
        <w:pStyle w:val="Heading2"/>
      </w:pPr>
      <w:bookmarkStart w:id="9" w:name="_Toc150741392"/>
      <w:r w:rsidRPr="004D0E8F">
        <w:t>-</w:t>
      </w:r>
      <w:r w:rsidR="00054504" w:rsidRPr="004D0E8F">
        <w:t xml:space="preserve">  </w:t>
      </w:r>
      <w:r w:rsidRPr="004D0E8F">
        <w:t xml:space="preserve">describes how </w:t>
      </w:r>
      <w:r w:rsidRPr="004D0E8F">
        <w:t>external entities interact with an internal software system</w:t>
      </w:r>
      <w:r w:rsidRPr="004D0E8F">
        <w:t>(Bank).</w:t>
      </w:r>
      <w:bookmarkEnd w:id="9"/>
    </w:p>
    <w:p w14:paraId="7820FF1C" w14:textId="6460976D" w:rsidR="00360BAD" w:rsidRDefault="003B2298" w:rsidP="00360B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9E0C4F" wp14:editId="195801AA">
            <wp:extent cx="5361905" cy="3247619"/>
            <wp:effectExtent l="0" t="0" r="5715" b="6350"/>
            <wp:docPr id="155286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62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D220" w14:textId="5F7D1644" w:rsidR="00013A93" w:rsidRDefault="00360BAD" w:rsidP="00054504">
      <w:pPr>
        <w:pStyle w:val="Heading1"/>
      </w:pPr>
      <w:bookmarkStart w:id="10" w:name="_Toc150741393"/>
      <w:r w:rsidRPr="00360BAD">
        <w:t xml:space="preserve">5. </w:t>
      </w:r>
      <w:r w:rsidRPr="00360BAD">
        <w:t>Use case diagrams and specifications</w:t>
      </w:r>
      <w:bookmarkEnd w:id="10"/>
    </w:p>
    <w:p w14:paraId="1E9AFE31" w14:textId="20134EF6" w:rsidR="00054504" w:rsidRPr="004D0E8F" w:rsidRDefault="00054504" w:rsidP="004D0E8F">
      <w:pPr>
        <w:pStyle w:val="Heading2"/>
      </w:pPr>
      <w:bookmarkStart w:id="11" w:name="_Toc150741394"/>
      <w:r w:rsidRPr="004D0E8F">
        <w:t xml:space="preserve">- </w:t>
      </w:r>
      <w:r w:rsidRPr="004D0E8F">
        <w:t>a set of possible sequences of interactions between systems and users</w:t>
      </w:r>
      <w:r w:rsidRPr="004D0E8F">
        <w:t xml:space="preserve"> and </w:t>
      </w:r>
      <w:r w:rsidRPr="004D0E8F">
        <w:t xml:space="preserve">how users will perform tasks </w:t>
      </w:r>
      <w:r w:rsidRPr="004D0E8F">
        <w:t>in the Bank system.</w:t>
      </w:r>
      <w:bookmarkEnd w:id="11"/>
    </w:p>
    <w:p w14:paraId="339AD2DF" w14:textId="77777777" w:rsidR="00054504" w:rsidRDefault="00054504" w:rsidP="0005450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919751" wp14:editId="7366DFE8">
            <wp:extent cx="3828571" cy="3247619"/>
            <wp:effectExtent l="0" t="0" r="635" b="0"/>
            <wp:docPr id="144681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15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74EC" w14:textId="60623BBE" w:rsidR="00013A93" w:rsidRDefault="00013A93" w:rsidP="00054504">
      <w:pPr>
        <w:pStyle w:val="Heading1"/>
      </w:pPr>
      <w:bookmarkStart w:id="12" w:name="_Toc150741395"/>
      <w:r>
        <w:lastRenderedPageBreak/>
        <w:t>6.</w:t>
      </w:r>
      <w:r w:rsidRPr="00013A93">
        <w:t xml:space="preserve"> </w:t>
      </w:r>
      <w:r w:rsidRPr="00013A93">
        <w:t>Functional Requirements</w:t>
      </w:r>
      <w:bookmarkEnd w:id="12"/>
    </w:p>
    <w:p w14:paraId="356C33D6" w14:textId="427BB62A" w:rsidR="00013A93" w:rsidRDefault="00013A93" w:rsidP="00013A9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013A93">
        <w:rPr>
          <w:sz w:val="24"/>
          <w:szCs w:val="24"/>
        </w:rPr>
        <w:t>The system shall allow users to register for a new account by providing necessary personal information, including but not limited to name, address, contact details, and a valid identification document.</w:t>
      </w:r>
    </w:p>
    <w:p w14:paraId="2F9B1B46" w14:textId="7A19FE7B" w:rsidR="00013A93" w:rsidRDefault="00013A93" w:rsidP="00013A93">
      <w:pPr>
        <w:rPr>
          <w:sz w:val="24"/>
          <w:szCs w:val="24"/>
        </w:rPr>
      </w:pPr>
      <w:r>
        <w:rPr>
          <w:sz w:val="24"/>
          <w:szCs w:val="24"/>
        </w:rPr>
        <w:tab/>
        <w:t>1.1</w:t>
      </w:r>
      <w:r w:rsidRPr="00013A93">
        <w:rPr>
          <w:sz w:val="24"/>
          <w:szCs w:val="24"/>
        </w:rPr>
        <w:t>The system shall verify user identity during the registration process through a secure authentication mechanism, such as email verification or SMS confirmation.</w:t>
      </w:r>
    </w:p>
    <w:p w14:paraId="1870A55F" w14:textId="6461C2CD" w:rsidR="00013A93" w:rsidRDefault="00013A93" w:rsidP="00523055">
      <w:pPr>
        <w:rPr>
          <w:sz w:val="24"/>
          <w:szCs w:val="24"/>
        </w:rPr>
      </w:pPr>
      <w:r>
        <w:rPr>
          <w:sz w:val="24"/>
          <w:szCs w:val="24"/>
        </w:rPr>
        <w:tab/>
        <w:t>1.2</w:t>
      </w:r>
      <w:r w:rsidRPr="00013A93">
        <w:rPr>
          <w:sz w:val="24"/>
          <w:szCs w:val="24"/>
        </w:rPr>
        <w:t>Once registered, users shall have the ability to log in securely using unique credentials (username and password).</w:t>
      </w:r>
    </w:p>
    <w:p w14:paraId="2D7A2064" w14:textId="77777777" w:rsidR="00523055" w:rsidRDefault="00523055" w:rsidP="00523055">
      <w:pPr>
        <w:rPr>
          <w:sz w:val="24"/>
          <w:szCs w:val="24"/>
        </w:rPr>
      </w:pPr>
    </w:p>
    <w:p w14:paraId="6C1954A7" w14:textId="64846D00" w:rsidR="00013A93" w:rsidRDefault="00013A93" w:rsidP="00013A93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23055" w:rsidRPr="00523055">
        <w:t xml:space="preserve"> </w:t>
      </w:r>
      <w:r w:rsidR="00523055" w:rsidRPr="00523055">
        <w:rPr>
          <w:sz w:val="24"/>
          <w:szCs w:val="24"/>
        </w:rPr>
        <w:t>Users shall be able to create various types of accounts, including savings, checking, and fixed deposit accounts.</w:t>
      </w:r>
    </w:p>
    <w:p w14:paraId="1B383483" w14:textId="7084E3BE" w:rsidR="00523055" w:rsidRDefault="00523055" w:rsidP="00013A93">
      <w:pPr>
        <w:rPr>
          <w:sz w:val="24"/>
          <w:szCs w:val="24"/>
        </w:rPr>
      </w:pPr>
      <w:r>
        <w:rPr>
          <w:sz w:val="24"/>
          <w:szCs w:val="24"/>
        </w:rPr>
        <w:tab/>
        <w:t>2.1</w:t>
      </w:r>
      <w:r w:rsidRPr="00523055">
        <w:rPr>
          <w:sz w:val="24"/>
          <w:szCs w:val="24"/>
        </w:rPr>
        <w:t>The system shall provide users with the capability to view and update their account information, including contact details and account preferences.</w:t>
      </w:r>
    </w:p>
    <w:p w14:paraId="7D8038BD" w14:textId="7B823E41" w:rsidR="00523055" w:rsidRDefault="00523055" w:rsidP="00013A93">
      <w:pPr>
        <w:rPr>
          <w:sz w:val="24"/>
          <w:szCs w:val="24"/>
        </w:rPr>
      </w:pPr>
      <w:r>
        <w:rPr>
          <w:sz w:val="24"/>
          <w:szCs w:val="24"/>
        </w:rPr>
        <w:tab/>
        <w:t>2.2</w:t>
      </w:r>
      <w:r w:rsidRPr="00523055">
        <w:rPr>
          <w:sz w:val="24"/>
          <w:szCs w:val="24"/>
        </w:rPr>
        <w:t>Users shall have the option to close an existing account through a secure and authenticated process.</w:t>
      </w:r>
    </w:p>
    <w:p w14:paraId="6F0AE297" w14:textId="77777777" w:rsidR="00523055" w:rsidRDefault="00523055" w:rsidP="00013A93">
      <w:pPr>
        <w:rPr>
          <w:sz w:val="24"/>
          <w:szCs w:val="24"/>
        </w:rPr>
      </w:pPr>
    </w:p>
    <w:p w14:paraId="14D0BCDB" w14:textId="383868D7" w:rsidR="00523055" w:rsidRDefault="00523055" w:rsidP="00013A9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523055">
        <w:t xml:space="preserve"> </w:t>
      </w:r>
      <w:r w:rsidRPr="00523055">
        <w:rPr>
          <w:sz w:val="24"/>
          <w:szCs w:val="24"/>
        </w:rPr>
        <w:t>The system shall facilitate secure fund transfer between accounts, both within the same bank and to external accounts.</w:t>
      </w:r>
    </w:p>
    <w:p w14:paraId="0DBF8D82" w14:textId="5AF72DB9" w:rsidR="00523055" w:rsidRDefault="00523055" w:rsidP="00523055">
      <w:pPr>
        <w:rPr>
          <w:sz w:val="24"/>
          <w:szCs w:val="24"/>
        </w:rPr>
      </w:pPr>
      <w:r>
        <w:rPr>
          <w:sz w:val="24"/>
          <w:szCs w:val="24"/>
        </w:rPr>
        <w:tab/>
        <w:t>3.1</w:t>
      </w:r>
      <w:r w:rsidRPr="00523055">
        <w:rPr>
          <w:sz w:val="24"/>
          <w:szCs w:val="24"/>
        </w:rPr>
        <w:t>Users shall receive real-time transaction notifications and shall be able to view a detailed transaction history for each account.</w:t>
      </w:r>
    </w:p>
    <w:p w14:paraId="791D4336" w14:textId="77777777" w:rsidR="00523055" w:rsidRDefault="00523055" w:rsidP="00523055">
      <w:pPr>
        <w:rPr>
          <w:sz w:val="24"/>
          <w:szCs w:val="24"/>
        </w:rPr>
      </w:pPr>
    </w:p>
    <w:p w14:paraId="4079F997" w14:textId="5EB5D603" w:rsidR="00523055" w:rsidRDefault="00523055" w:rsidP="00523055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523055">
        <w:t xml:space="preserve"> </w:t>
      </w:r>
      <w:r w:rsidRPr="00523055">
        <w:rPr>
          <w:sz w:val="24"/>
          <w:szCs w:val="24"/>
        </w:rPr>
        <w:t>Users shall have access to electronic account statements, which include details of transactions, interest earned, and account balances.</w:t>
      </w:r>
    </w:p>
    <w:p w14:paraId="2B24B283" w14:textId="19CEF872" w:rsidR="00523055" w:rsidRDefault="00523055" w:rsidP="00523055">
      <w:pPr>
        <w:rPr>
          <w:sz w:val="24"/>
          <w:szCs w:val="24"/>
        </w:rPr>
      </w:pPr>
      <w:r>
        <w:rPr>
          <w:sz w:val="24"/>
          <w:szCs w:val="24"/>
        </w:rPr>
        <w:tab/>
        <w:t>4.1</w:t>
      </w:r>
      <w:r w:rsidRPr="00523055">
        <w:rPr>
          <w:sz w:val="24"/>
          <w:szCs w:val="24"/>
        </w:rPr>
        <w:t>The system shall generate periodic reports for users, summarizing account activity and financial trends.</w:t>
      </w:r>
    </w:p>
    <w:p w14:paraId="0EF0AF02" w14:textId="2786EDA8" w:rsidR="00523055" w:rsidRDefault="00523055" w:rsidP="00523055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523055">
        <w:t xml:space="preserve"> </w:t>
      </w:r>
      <w:r w:rsidRPr="00523055">
        <w:rPr>
          <w:sz w:val="24"/>
          <w:szCs w:val="24"/>
        </w:rPr>
        <w:t>The system shall implement robust security measures, including encryption protocols, to safeguard user data and financial transactions.</w:t>
      </w:r>
    </w:p>
    <w:p w14:paraId="49FB7276" w14:textId="5F8BA851" w:rsidR="00523055" w:rsidRDefault="00523055" w:rsidP="00523055">
      <w:pPr>
        <w:rPr>
          <w:sz w:val="24"/>
          <w:szCs w:val="24"/>
        </w:rPr>
      </w:pPr>
      <w:r>
        <w:rPr>
          <w:sz w:val="24"/>
          <w:szCs w:val="24"/>
        </w:rPr>
        <w:tab/>
        <w:t>5.1</w:t>
      </w:r>
      <w:r w:rsidRPr="00523055">
        <w:rPr>
          <w:sz w:val="24"/>
          <w:szCs w:val="24"/>
        </w:rPr>
        <w:t>Users shall be provided with the option for two-factor authentication to enhance the security of their accounts.</w:t>
      </w:r>
    </w:p>
    <w:p w14:paraId="0396926B" w14:textId="77777777" w:rsidR="00013A93" w:rsidRDefault="00013A93" w:rsidP="00013A93">
      <w:pPr>
        <w:rPr>
          <w:sz w:val="24"/>
          <w:szCs w:val="24"/>
        </w:rPr>
      </w:pPr>
    </w:p>
    <w:p w14:paraId="45972A1A" w14:textId="71A9F73E" w:rsidR="00523055" w:rsidRDefault="00523055" w:rsidP="00054504">
      <w:pPr>
        <w:pStyle w:val="Heading1"/>
      </w:pPr>
      <w:bookmarkStart w:id="13" w:name="_Toc150741396"/>
      <w:r w:rsidRPr="00523055">
        <w:lastRenderedPageBreak/>
        <w:t xml:space="preserve">7. </w:t>
      </w:r>
      <w:r w:rsidRPr="00523055">
        <w:t>Quality Attributes</w:t>
      </w:r>
      <w:bookmarkEnd w:id="13"/>
    </w:p>
    <w:p w14:paraId="532B8A4F" w14:textId="384F3E41" w:rsidR="00523055" w:rsidRPr="00523055" w:rsidRDefault="00523055" w:rsidP="00523055">
      <w:pPr>
        <w:rPr>
          <w:sz w:val="24"/>
          <w:szCs w:val="24"/>
        </w:rPr>
      </w:pPr>
      <w:bookmarkStart w:id="14" w:name="_Toc150741397"/>
      <w:r w:rsidRPr="004D0E8F">
        <w:rPr>
          <w:rStyle w:val="Heading2Char"/>
        </w:rPr>
        <w:t>-</w:t>
      </w:r>
      <w:r w:rsidRPr="004D0E8F">
        <w:rPr>
          <w:rStyle w:val="Heading2Char"/>
        </w:rPr>
        <w:t>Performance</w:t>
      </w:r>
      <w:bookmarkEnd w:id="14"/>
      <w:r w:rsidRPr="004D0E8F">
        <w:rPr>
          <w:color w:val="000000" w:themeColor="text1"/>
          <w:sz w:val="24"/>
          <w:szCs w:val="24"/>
        </w:rPr>
        <w:t xml:space="preserve"> </w:t>
      </w:r>
      <w:r w:rsidRPr="00523055">
        <w:rPr>
          <w:sz w:val="24"/>
          <w:szCs w:val="24"/>
        </w:rPr>
        <w:t>(response times, system scalability)</w:t>
      </w:r>
    </w:p>
    <w:p w14:paraId="4865E2F3" w14:textId="531406E6" w:rsidR="00523055" w:rsidRPr="00523055" w:rsidRDefault="00523055" w:rsidP="00523055">
      <w:pPr>
        <w:rPr>
          <w:sz w:val="24"/>
          <w:szCs w:val="24"/>
        </w:rPr>
      </w:pPr>
      <w:bookmarkStart w:id="15" w:name="_Toc150741398"/>
      <w:r w:rsidRPr="004D0E8F">
        <w:rPr>
          <w:rStyle w:val="Heading2Char"/>
        </w:rPr>
        <w:t>-</w:t>
      </w:r>
      <w:r w:rsidRPr="004D0E8F">
        <w:rPr>
          <w:rStyle w:val="Heading2Char"/>
        </w:rPr>
        <w:t>Reliability</w:t>
      </w:r>
      <w:bookmarkEnd w:id="15"/>
      <w:r w:rsidRPr="004D0E8F">
        <w:rPr>
          <w:color w:val="000000" w:themeColor="text1"/>
          <w:sz w:val="24"/>
          <w:szCs w:val="24"/>
        </w:rPr>
        <w:t xml:space="preserve"> </w:t>
      </w:r>
      <w:r w:rsidRPr="00523055">
        <w:rPr>
          <w:sz w:val="24"/>
          <w:szCs w:val="24"/>
        </w:rPr>
        <w:t>(system uptime, data integrity)</w:t>
      </w:r>
    </w:p>
    <w:p w14:paraId="07C04D7C" w14:textId="425983BD" w:rsidR="00523055" w:rsidRPr="00523055" w:rsidRDefault="00523055" w:rsidP="00523055">
      <w:pPr>
        <w:rPr>
          <w:sz w:val="24"/>
          <w:szCs w:val="24"/>
        </w:rPr>
      </w:pPr>
      <w:bookmarkStart w:id="16" w:name="_Toc150741399"/>
      <w:r w:rsidRPr="004D0E8F">
        <w:rPr>
          <w:rStyle w:val="Heading2Char"/>
        </w:rPr>
        <w:t>-</w:t>
      </w:r>
      <w:r w:rsidRPr="004D0E8F">
        <w:rPr>
          <w:rStyle w:val="Heading2Char"/>
        </w:rPr>
        <w:t>Security</w:t>
      </w:r>
      <w:bookmarkEnd w:id="16"/>
      <w:r w:rsidRPr="004D0E8F">
        <w:rPr>
          <w:color w:val="000000" w:themeColor="text1"/>
          <w:sz w:val="24"/>
          <w:szCs w:val="24"/>
        </w:rPr>
        <w:t xml:space="preserve"> </w:t>
      </w:r>
      <w:r w:rsidRPr="00523055">
        <w:rPr>
          <w:sz w:val="24"/>
          <w:szCs w:val="24"/>
        </w:rPr>
        <w:t>(encryption, access control)</w:t>
      </w:r>
    </w:p>
    <w:p w14:paraId="4BD2E5F6" w14:textId="7F1FCFDC" w:rsidR="00523055" w:rsidRDefault="00523055" w:rsidP="00523055">
      <w:pPr>
        <w:rPr>
          <w:sz w:val="24"/>
          <w:szCs w:val="24"/>
        </w:rPr>
      </w:pPr>
      <w:bookmarkStart w:id="17" w:name="_Toc150741400"/>
      <w:r w:rsidRPr="004D0E8F">
        <w:rPr>
          <w:rStyle w:val="Heading2Char"/>
        </w:rPr>
        <w:t>-</w:t>
      </w:r>
      <w:r w:rsidRPr="004D0E8F">
        <w:rPr>
          <w:rStyle w:val="Heading2Char"/>
        </w:rPr>
        <w:t>Usability</w:t>
      </w:r>
      <w:bookmarkEnd w:id="17"/>
      <w:r w:rsidRPr="004D0E8F">
        <w:rPr>
          <w:color w:val="000000" w:themeColor="text1"/>
          <w:sz w:val="24"/>
          <w:szCs w:val="24"/>
        </w:rPr>
        <w:t xml:space="preserve"> </w:t>
      </w:r>
      <w:r w:rsidRPr="00523055">
        <w:rPr>
          <w:sz w:val="24"/>
          <w:szCs w:val="24"/>
        </w:rPr>
        <w:t>(intuitive user interfaces)</w:t>
      </w:r>
    </w:p>
    <w:p w14:paraId="08FCCC69" w14:textId="77777777" w:rsidR="00523055" w:rsidRDefault="00523055" w:rsidP="00523055">
      <w:pPr>
        <w:rPr>
          <w:sz w:val="24"/>
          <w:szCs w:val="24"/>
        </w:rPr>
      </w:pPr>
    </w:p>
    <w:p w14:paraId="14DCBAF8" w14:textId="57F27034" w:rsidR="00523055" w:rsidRDefault="00523055" w:rsidP="00054504">
      <w:pPr>
        <w:pStyle w:val="Heading1"/>
      </w:pPr>
      <w:bookmarkStart w:id="18" w:name="_Toc150741401"/>
      <w:r w:rsidRPr="00523055">
        <w:t xml:space="preserve">8. </w:t>
      </w:r>
      <w:r w:rsidRPr="00523055">
        <w:t>System Constrains</w:t>
      </w:r>
      <w:bookmarkEnd w:id="18"/>
    </w:p>
    <w:p w14:paraId="57CAEBA5" w14:textId="7F849B5D" w:rsidR="00523055" w:rsidRDefault="00C172C2" w:rsidP="00523055">
      <w:pPr>
        <w:rPr>
          <w:sz w:val="24"/>
          <w:szCs w:val="24"/>
        </w:rPr>
      </w:pPr>
      <w:bookmarkStart w:id="19" w:name="_Toc150741402"/>
      <w:r w:rsidRPr="004D0E8F">
        <w:rPr>
          <w:rStyle w:val="Heading2Char"/>
        </w:rPr>
        <w:t>1.</w:t>
      </w:r>
      <w:r w:rsidRPr="004D0E8F">
        <w:rPr>
          <w:rStyle w:val="Heading2Char"/>
        </w:rPr>
        <w:t>Regulatory Compliance</w:t>
      </w:r>
      <w:r w:rsidRPr="004D0E8F">
        <w:rPr>
          <w:rStyle w:val="Heading2Char"/>
        </w:rPr>
        <w:t>(</w:t>
      </w:r>
      <w:bookmarkEnd w:id="19"/>
      <w:r w:rsidRPr="00C172C2">
        <w:rPr>
          <w:sz w:val="24"/>
          <w:szCs w:val="24"/>
        </w:rPr>
        <w:t>Changes in regulatory requirements must be promptly integrated into the system</w:t>
      </w:r>
      <w:r>
        <w:rPr>
          <w:sz w:val="24"/>
          <w:szCs w:val="24"/>
        </w:rPr>
        <w:t>)</w:t>
      </w:r>
      <w:r w:rsidRPr="00C172C2">
        <w:rPr>
          <w:sz w:val="24"/>
          <w:szCs w:val="24"/>
        </w:rPr>
        <w:t>.</w:t>
      </w:r>
    </w:p>
    <w:p w14:paraId="48564F09" w14:textId="58F376BF" w:rsidR="00C172C2" w:rsidRDefault="00C172C2" w:rsidP="00523055">
      <w:pPr>
        <w:rPr>
          <w:sz w:val="24"/>
          <w:szCs w:val="24"/>
        </w:rPr>
      </w:pPr>
      <w:bookmarkStart w:id="20" w:name="_Toc150741403"/>
      <w:r w:rsidRPr="004D0E8F">
        <w:rPr>
          <w:rStyle w:val="Heading2Char"/>
        </w:rPr>
        <w:t xml:space="preserve">2. </w:t>
      </w:r>
      <w:r w:rsidRPr="004D0E8F">
        <w:rPr>
          <w:rStyle w:val="Heading2Char"/>
        </w:rPr>
        <w:t>Security Standards</w:t>
      </w:r>
      <w:bookmarkEnd w:id="20"/>
      <w:r>
        <w:rPr>
          <w:sz w:val="24"/>
          <w:szCs w:val="24"/>
        </w:rPr>
        <w:t>(</w:t>
      </w:r>
      <w:r w:rsidRPr="00C172C2">
        <w:rPr>
          <w:sz w:val="24"/>
          <w:szCs w:val="24"/>
        </w:rPr>
        <w:t>Strict access controls and data privacy measures must be implemented</w:t>
      </w:r>
      <w:r>
        <w:rPr>
          <w:sz w:val="24"/>
          <w:szCs w:val="24"/>
        </w:rPr>
        <w:t>).</w:t>
      </w:r>
    </w:p>
    <w:p w14:paraId="42000B1F" w14:textId="4FF64CB4" w:rsidR="00C172C2" w:rsidRDefault="00C172C2" w:rsidP="00523055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C172C2">
        <w:t xml:space="preserve"> </w:t>
      </w:r>
      <w:r w:rsidRPr="004D0E8F">
        <w:rPr>
          <w:rStyle w:val="Heading2Char"/>
        </w:rPr>
        <w:t>Data Privacy</w:t>
      </w:r>
      <w:r>
        <w:rPr>
          <w:sz w:val="24"/>
          <w:szCs w:val="24"/>
        </w:rPr>
        <w:t>(</w:t>
      </w:r>
      <w:r w:rsidRPr="00C172C2">
        <w:rPr>
          <w:sz w:val="24"/>
          <w:szCs w:val="24"/>
        </w:rPr>
        <w:t>Access to sensitive customer information is restricted to authorized personnel</w:t>
      </w:r>
      <w:r>
        <w:rPr>
          <w:sz w:val="24"/>
          <w:szCs w:val="24"/>
        </w:rPr>
        <w:t>).</w:t>
      </w:r>
    </w:p>
    <w:p w14:paraId="32ADCF81" w14:textId="3A5F613A" w:rsidR="00C172C2" w:rsidRDefault="00C172C2" w:rsidP="00523055">
      <w:pPr>
        <w:rPr>
          <w:sz w:val="24"/>
          <w:szCs w:val="24"/>
        </w:rPr>
      </w:pPr>
      <w:bookmarkStart w:id="21" w:name="_Toc150741404"/>
      <w:r w:rsidRPr="004D0E8F">
        <w:rPr>
          <w:rStyle w:val="Heading2Char"/>
        </w:rPr>
        <w:t>4.</w:t>
      </w:r>
      <w:r w:rsidRPr="004D0E8F">
        <w:rPr>
          <w:rStyle w:val="Heading2Char"/>
        </w:rPr>
        <w:t xml:space="preserve"> Interoperability</w:t>
      </w:r>
      <w:bookmarkEnd w:id="21"/>
      <w:r>
        <w:rPr>
          <w:sz w:val="24"/>
          <w:szCs w:val="24"/>
        </w:rPr>
        <w:t>(</w:t>
      </w:r>
      <w:r w:rsidRPr="00C172C2">
        <w:rPr>
          <w:sz w:val="24"/>
          <w:szCs w:val="24"/>
        </w:rPr>
        <w:t>The system must be compatible with existing financial systems and payment gateways</w:t>
      </w:r>
      <w:r>
        <w:rPr>
          <w:sz w:val="24"/>
          <w:szCs w:val="24"/>
        </w:rPr>
        <w:t>).</w:t>
      </w:r>
    </w:p>
    <w:p w14:paraId="4401BBAD" w14:textId="45885028" w:rsidR="00C172C2" w:rsidRDefault="00C172C2" w:rsidP="00523055">
      <w:pPr>
        <w:rPr>
          <w:sz w:val="24"/>
          <w:szCs w:val="24"/>
        </w:rPr>
      </w:pPr>
      <w:bookmarkStart w:id="22" w:name="_Toc150741405"/>
      <w:r w:rsidRPr="004D0E8F">
        <w:rPr>
          <w:rStyle w:val="Heading2Char"/>
        </w:rPr>
        <w:t xml:space="preserve">5. </w:t>
      </w:r>
      <w:r w:rsidRPr="004D0E8F">
        <w:rPr>
          <w:rStyle w:val="Heading2Char"/>
        </w:rPr>
        <w:t>Legacy System Integration</w:t>
      </w:r>
      <w:bookmarkEnd w:id="22"/>
      <w:r>
        <w:rPr>
          <w:sz w:val="24"/>
          <w:szCs w:val="24"/>
        </w:rPr>
        <w:t>(</w:t>
      </w:r>
      <w:r w:rsidRPr="00C172C2">
        <w:rPr>
          <w:sz w:val="24"/>
          <w:szCs w:val="24"/>
        </w:rPr>
        <w:t>Integration with legacy systems must be carefully planned and executed</w:t>
      </w:r>
      <w:r>
        <w:rPr>
          <w:sz w:val="24"/>
          <w:szCs w:val="24"/>
        </w:rPr>
        <w:t>).</w:t>
      </w:r>
    </w:p>
    <w:p w14:paraId="2856B378" w14:textId="7F6CDBFB" w:rsidR="00C172C2" w:rsidRDefault="00C172C2" w:rsidP="00523055">
      <w:pPr>
        <w:rPr>
          <w:sz w:val="24"/>
          <w:szCs w:val="24"/>
        </w:rPr>
      </w:pPr>
      <w:bookmarkStart w:id="23" w:name="_Toc150741406"/>
      <w:r w:rsidRPr="004D0E8F">
        <w:rPr>
          <w:rStyle w:val="Heading2Char"/>
        </w:rPr>
        <w:t xml:space="preserve">6. </w:t>
      </w:r>
      <w:r w:rsidRPr="004D0E8F">
        <w:rPr>
          <w:rStyle w:val="Heading2Char"/>
        </w:rPr>
        <w:t>Scalability</w:t>
      </w:r>
      <w:bookmarkEnd w:id="23"/>
      <w:r w:rsidR="002674A2">
        <w:rPr>
          <w:sz w:val="24"/>
          <w:szCs w:val="24"/>
        </w:rPr>
        <w:t>(</w:t>
      </w:r>
      <w:r w:rsidR="002674A2" w:rsidRPr="002674A2">
        <w:rPr>
          <w:sz w:val="24"/>
          <w:szCs w:val="24"/>
        </w:rPr>
        <w:t>Regular scalability testing must be conducted to identify and address performance issues</w:t>
      </w:r>
      <w:r w:rsidR="002674A2">
        <w:rPr>
          <w:sz w:val="24"/>
          <w:szCs w:val="24"/>
        </w:rPr>
        <w:t>).</w:t>
      </w:r>
    </w:p>
    <w:p w14:paraId="4E278CD1" w14:textId="77777777" w:rsidR="002674A2" w:rsidRDefault="002674A2" w:rsidP="00523055">
      <w:pPr>
        <w:rPr>
          <w:sz w:val="24"/>
          <w:szCs w:val="24"/>
        </w:rPr>
      </w:pPr>
    </w:p>
    <w:p w14:paraId="0F8A3324" w14:textId="41D52AB3" w:rsidR="002674A2" w:rsidRDefault="002674A2" w:rsidP="00054504">
      <w:pPr>
        <w:pStyle w:val="Heading1"/>
      </w:pPr>
      <w:bookmarkStart w:id="24" w:name="_Toc150741407"/>
      <w:r w:rsidRPr="002674A2">
        <w:t xml:space="preserve">9. </w:t>
      </w:r>
      <w:r w:rsidRPr="002674A2">
        <w:t>Hardware Requirements</w:t>
      </w:r>
      <w:bookmarkEnd w:id="24"/>
    </w:p>
    <w:p w14:paraId="26B148CF" w14:textId="4A3BD7AD" w:rsidR="002674A2" w:rsidRDefault="002674A2" w:rsidP="002674A2">
      <w:pPr>
        <w:rPr>
          <w:sz w:val="24"/>
          <w:szCs w:val="24"/>
        </w:rPr>
      </w:pPr>
      <w:bookmarkStart w:id="25" w:name="_Toc150741408"/>
      <w:r w:rsidRPr="004D0E8F">
        <w:rPr>
          <w:rStyle w:val="Heading2Char"/>
        </w:rPr>
        <w:t xml:space="preserve">1. </w:t>
      </w:r>
      <w:r w:rsidRPr="004D0E8F">
        <w:rPr>
          <w:rStyle w:val="Heading2Char"/>
        </w:rPr>
        <w:t>Server Infrastructure</w:t>
      </w:r>
      <w:bookmarkEnd w:id="25"/>
      <w:r>
        <w:rPr>
          <w:sz w:val="24"/>
          <w:szCs w:val="24"/>
        </w:rPr>
        <w:t>(</w:t>
      </w:r>
      <w:r w:rsidRPr="002674A2">
        <w:rPr>
          <w:sz w:val="24"/>
          <w:szCs w:val="24"/>
        </w:rPr>
        <w:t>The banking system requires a robust server infrastructure with redundant servers for high availability</w:t>
      </w:r>
      <w:r>
        <w:rPr>
          <w:sz w:val="24"/>
          <w:szCs w:val="24"/>
        </w:rPr>
        <w:t>).</w:t>
      </w:r>
    </w:p>
    <w:p w14:paraId="18F35323" w14:textId="374CA607" w:rsidR="002674A2" w:rsidRDefault="002674A2" w:rsidP="002674A2">
      <w:pPr>
        <w:rPr>
          <w:sz w:val="24"/>
          <w:szCs w:val="24"/>
        </w:rPr>
      </w:pPr>
      <w:bookmarkStart w:id="26" w:name="_Toc150741409"/>
      <w:r w:rsidRPr="004D0E8F">
        <w:rPr>
          <w:rStyle w:val="Heading2Char"/>
        </w:rPr>
        <w:t xml:space="preserve">2. </w:t>
      </w:r>
      <w:r w:rsidRPr="004D0E8F">
        <w:rPr>
          <w:rStyle w:val="Heading2Char"/>
        </w:rPr>
        <w:t>Database Servers</w:t>
      </w:r>
      <w:bookmarkEnd w:id="26"/>
      <w:r>
        <w:rPr>
          <w:sz w:val="24"/>
          <w:szCs w:val="24"/>
        </w:rPr>
        <w:t>(</w:t>
      </w:r>
      <w:r w:rsidRPr="002674A2">
        <w:rPr>
          <w:sz w:val="24"/>
          <w:szCs w:val="24"/>
        </w:rPr>
        <w:t>The database server must support high-speed data retrieval and storage capabilities</w:t>
      </w:r>
      <w:r>
        <w:rPr>
          <w:sz w:val="24"/>
          <w:szCs w:val="24"/>
        </w:rPr>
        <w:t>).</w:t>
      </w:r>
    </w:p>
    <w:p w14:paraId="58A420D2" w14:textId="2F980BAB" w:rsidR="002674A2" w:rsidRDefault="002674A2" w:rsidP="002674A2">
      <w:pPr>
        <w:rPr>
          <w:sz w:val="24"/>
          <w:szCs w:val="24"/>
        </w:rPr>
      </w:pPr>
      <w:bookmarkStart w:id="27" w:name="_Toc150741410"/>
      <w:r w:rsidRPr="004D0E8F">
        <w:rPr>
          <w:rStyle w:val="Heading2Char"/>
        </w:rPr>
        <w:t xml:space="preserve">3. </w:t>
      </w:r>
      <w:r w:rsidRPr="004D0E8F">
        <w:rPr>
          <w:rStyle w:val="Heading2Char"/>
        </w:rPr>
        <w:t>Network Components</w:t>
      </w:r>
      <w:bookmarkEnd w:id="27"/>
      <w:r>
        <w:rPr>
          <w:sz w:val="24"/>
          <w:szCs w:val="24"/>
        </w:rPr>
        <w:t>(</w:t>
      </w:r>
      <w:r w:rsidRPr="002674A2">
        <w:rPr>
          <w:sz w:val="24"/>
          <w:szCs w:val="24"/>
        </w:rPr>
        <w:t>Network components must include firewalls and intrusion detection/prevention systems to ensure data security</w:t>
      </w:r>
      <w:r>
        <w:rPr>
          <w:sz w:val="24"/>
          <w:szCs w:val="24"/>
        </w:rPr>
        <w:t>).</w:t>
      </w:r>
    </w:p>
    <w:p w14:paraId="7DBEB3C8" w14:textId="6855F937" w:rsidR="002674A2" w:rsidRDefault="002674A2" w:rsidP="002674A2">
      <w:pPr>
        <w:rPr>
          <w:sz w:val="24"/>
          <w:szCs w:val="24"/>
        </w:rPr>
      </w:pPr>
      <w:bookmarkStart w:id="28" w:name="_Toc150741411"/>
      <w:r w:rsidRPr="004D0E8F">
        <w:rPr>
          <w:rStyle w:val="Heading2Char"/>
        </w:rPr>
        <w:t xml:space="preserve">4. </w:t>
      </w:r>
      <w:r w:rsidRPr="004D0E8F">
        <w:rPr>
          <w:rStyle w:val="Heading2Char"/>
        </w:rPr>
        <w:t>Load Balancers</w:t>
      </w:r>
      <w:bookmarkEnd w:id="28"/>
      <w:r>
        <w:rPr>
          <w:sz w:val="24"/>
          <w:szCs w:val="24"/>
        </w:rPr>
        <w:t>(</w:t>
      </w:r>
      <w:r w:rsidRPr="002674A2">
        <w:rPr>
          <w:sz w:val="24"/>
          <w:szCs w:val="24"/>
        </w:rPr>
        <w:t>Load balancing mechanisms must be scalable to accommodate increased user loads</w:t>
      </w:r>
      <w:r>
        <w:rPr>
          <w:sz w:val="24"/>
          <w:szCs w:val="24"/>
        </w:rPr>
        <w:t>).</w:t>
      </w:r>
    </w:p>
    <w:p w14:paraId="25B59261" w14:textId="21CED25F" w:rsidR="00360BAD" w:rsidRDefault="002674A2" w:rsidP="002674A2">
      <w:pPr>
        <w:rPr>
          <w:sz w:val="24"/>
          <w:szCs w:val="24"/>
        </w:rPr>
      </w:pPr>
      <w:bookmarkStart w:id="29" w:name="_Toc150741412"/>
      <w:r w:rsidRPr="004D0E8F">
        <w:rPr>
          <w:rStyle w:val="Heading2Char"/>
        </w:rPr>
        <w:t xml:space="preserve">5. </w:t>
      </w:r>
      <w:r w:rsidRPr="004D0E8F">
        <w:rPr>
          <w:rStyle w:val="Heading2Char"/>
        </w:rPr>
        <w:t>Storage Systems</w:t>
      </w:r>
      <w:bookmarkEnd w:id="29"/>
      <w:r>
        <w:rPr>
          <w:sz w:val="24"/>
          <w:szCs w:val="24"/>
        </w:rPr>
        <w:t>(</w:t>
      </w:r>
      <w:r w:rsidRPr="002674A2">
        <w:rPr>
          <w:sz w:val="24"/>
          <w:szCs w:val="24"/>
        </w:rPr>
        <w:t>Adequate storage systems, such as RAID configurations, are essential for data redundancy and fault tolerance</w:t>
      </w:r>
      <w:r>
        <w:rPr>
          <w:sz w:val="24"/>
          <w:szCs w:val="24"/>
        </w:rPr>
        <w:t>).</w:t>
      </w:r>
    </w:p>
    <w:p w14:paraId="61188B98" w14:textId="77777777" w:rsidR="002674A2" w:rsidRDefault="002674A2" w:rsidP="002674A2">
      <w:pPr>
        <w:rPr>
          <w:sz w:val="24"/>
          <w:szCs w:val="24"/>
        </w:rPr>
      </w:pPr>
    </w:p>
    <w:p w14:paraId="52519F88" w14:textId="77777777" w:rsidR="002674A2" w:rsidRPr="00360BAD" w:rsidRDefault="002674A2" w:rsidP="002674A2">
      <w:pPr>
        <w:rPr>
          <w:sz w:val="24"/>
          <w:szCs w:val="24"/>
        </w:rPr>
      </w:pPr>
    </w:p>
    <w:p w14:paraId="37453B57" w14:textId="77777777" w:rsidR="005247D3" w:rsidRPr="005247D3" w:rsidRDefault="005247D3" w:rsidP="009D756B">
      <w:pPr>
        <w:rPr>
          <w:b/>
          <w:bCs/>
          <w:sz w:val="36"/>
          <w:szCs w:val="36"/>
        </w:rPr>
      </w:pPr>
    </w:p>
    <w:sectPr w:rsidR="005247D3" w:rsidRPr="005247D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6F" w14:textId="77777777" w:rsidR="005F7E07" w:rsidRDefault="005F7E07" w:rsidP="00054504">
      <w:pPr>
        <w:spacing w:after="0" w:line="240" w:lineRule="auto"/>
      </w:pPr>
      <w:r>
        <w:separator/>
      </w:r>
    </w:p>
  </w:endnote>
  <w:endnote w:type="continuationSeparator" w:id="0">
    <w:p w14:paraId="63A0CD97" w14:textId="77777777" w:rsidR="005F7E07" w:rsidRDefault="005F7E07" w:rsidP="0005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76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FC61A" w14:textId="739F513C" w:rsidR="00054504" w:rsidRDefault="000545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19EA9" w14:textId="77777777" w:rsidR="00054504" w:rsidRDefault="00054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6735" w14:textId="77777777" w:rsidR="005F7E07" w:rsidRDefault="005F7E07" w:rsidP="00054504">
      <w:pPr>
        <w:spacing w:after="0" w:line="240" w:lineRule="auto"/>
      </w:pPr>
      <w:r>
        <w:separator/>
      </w:r>
    </w:p>
  </w:footnote>
  <w:footnote w:type="continuationSeparator" w:id="0">
    <w:p w14:paraId="7A6616DF" w14:textId="77777777" w:rsidR="005F7E07" w:rsidRDefault="005F7E07" w:rsidP="00054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13152"/>
    <w:multiLevelType w:val="multilevel"/>
    <w:tmpl w:val="9ACA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67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6B"/>
    <w:rsid w:val="00013A93"/>
    <w:rsid w:val="00054504"/>
    <w:rsid w:val="002674A2"/>
    <w:rsid w:val="00360BAD"/>
    <w:rsid w:val="003B2298"/>
    <w:rsid w:val="004D0E8F"/>
    <w:rsid w:val="00523055"/>
    <w:rsid w:val="005247D3"/>
    <w:rsid w:val="005F7E07"/>
    <w:rsid w:val="006007B8"/>
    <w:rsid w:val="0075744F"/>
    <w:rsid w:val="009104C5"/>
    <w:rsid w:val="009509D8"/>
    <w:rsid w:val="009D756B"/>
    <w:rsid w:val="00C172C2"/>
    <w:rsid w:val="00DA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FCC1"/>
  <w15:chartTrackingRefBased/>
  <w15:docId w15:val="{3F308E3A-90CF-4F6F-8FDC-70D8B778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574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54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04"/>
  </w:style>
  <w:style w:type="paragraph" w:styleId="Footer">
    <w:name w:val="footer"/>
    <w:basedOn w:val="Normal"/>
    <w:link w:val="FooterChar"/>
    <w:uiPriority w:val="99"/>
    <w:unhideWhenUsed/>
    <w:rsid w:val="00054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04"/>
  </w:style>
  <w:style w:type="character" w:customStyle="1" w:styleId="Heading1Char">
    <w:name w:val="Heading 1 Char"/>
    <w:basedOn w:val="DefaultParagraphFont"/>
    <w:link w:val="Heading1"/>
    <w:uiPriority w:val="9"/>
    <w:rsid w:val="0005450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E8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D0E8F"/>
    <w:pPr>
      <w:outlineLvl w:val="9"/>
    </w:pPr>
    <w:rPr>
      <w:b w:val="0"/>
      <w:kern w:val="0"/>
      <w:sz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D0E8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D0E8F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D0E8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D0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9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0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29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5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C7CD-1ED5-45B0-A273-009D0F14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Abdullrahman Ghazal</dc:creator>
  <cp:keywords/>
  <dc:description/>
  <cp:lastModifiedBy>Abdullrahman Ghazal</cp:lastModifiedBy>
  <cp:revision>1</cp:revision>
  <dcterms:created xsi:type="dcterms:W3CDTF">2023-11-12T23:03:00Z</dcterms:created>
  <dcterms:modified xsi:type="dcterms:W3CDTF">2023-11-13T01:17:00Z</dcterms:modified>
</cp:coreProperties>
</file>