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ACBFB" w14:textId="32457125" w:rsidR="0011528F" w:rsidRPr="0011528F" w:rsidRDefault="0011528F" w:rsidP="000240A8">
      <w:pPr>
        <w:bidi/>
        <w:jc w:val="center"/>
        <w:rPr>
          <w:b/>
          <w:bCs/>
          <w:color w:val="153D63" w:themeColor="text2" w:themeTint="E6"/>
          <w:sz w:val="52"/>
          <w:szCs w:val="52"/>
          <w:highlight w:val="yellow"/>
          <w:rtl/>
        </w:rPr>
      </w:pPr>
      <w:r w:rsidRPr="0011528F">
        <w:rPr>
          <w:rFonts w:hint="cs"/>
          <w:b/>
          <w:bCs/>
          <w:color w:val="153D63" w:themeColor="text2" w:themeTint="E6"/>
          <w:sz w:val="52"/>
          <w:szCs w:val="52"/>
          <w:highlight w:val="yellow"/>
          <w:rtl/>
        </w:rPr>
        <w:t>فرنسا</w:t>
      </w:r>
    </w:p>
    <w:p w14:paraId="45C9254F" w14:textId="77777777" w:rsidR="0011528F" w:rsidRDefault="0011528F" w:rsidP="00FB5B8E">
      <w:pPr>
        <w:bidi/>
        <w:rPr>
          <w:b/>
          <w:bCs/>
          <w:rtl/>
        </w:rPr>
      </w:pPr>
    </w:p>
    <w:p w14:paraId="5A2A5F04" w14:textId="77777777" w:rsidR="0011528F" w:rsidRPr="00FB5B8E" w:rsidRDefault="0011528F" w:rsidP="0011528F">
      <w:pPr>
        <w:bidi/>
        <w:rPr>
          <w:b/>
          <w:bCs/>
          <w:color w:val="153D63" w:themeColor="text2" w:themeTint="E6"/>
        </w:rPr>
      </w:pPr>
      <w:r w:rsidRPr="00FB5B8E">
        <w:rPr>
          <w:b/>
          <w:bCs/>
          <w:color w:val="153D63" w:themeColor="text2" w:themeTint="E6"/>
          <w:highlight w:val="yellow"/>
          <w:rtl/>
        </w:rPr>
        <w:t>من الغال القديمة إلى بدايات المملكة الفرنسية</w:t>
      </w:r>
    </w:p>
    <w:p w14:paraId="02282BF1" w14:textId="77777777" w:rsidR="0011528F" w:rsidRPr="0011528F" w:rsidRDefault="0011528F" w:rsidP="0011528F">
      <w:pPr>
        <w:bidi/>
        <w:jc w:val="right"/>
        <w:rPr>
          <w:b/>
          <w:bCs/>
          <w:rtl/>
        </w:rPr>
      </w:pPr>
    </w:p>
    <w:p w14:paraId="588D7B94" w14:textId="50A918C5" w:rsidR="00FB5B8E" w:rsidRPr="00FB5B8E" w:rsidRDefault="00FB5B8E" w:rsidP="0011528F">
      <w:pPr>
        <w:bidi/>
        <w:rPr>
          <w:b/>
          <w:bCs/>
        </w:rPr>
      </w:pPr>
      <w:r w:rsidRPr="00FB5B8E">
        <w:rPr>
          <w:b/>
          <w:bCs/>
          <w:highlight w:val="red"/>
          <w:rtl/>
        </w:rPr>
        <w:t>مقدمة</w:t>
      </w:r>
    </w:p>
    <w:p w14:paraId="46CAD134" w14:textId="77777777" w:rsidR="00FB5B8E" w:rsidRPr="00FB5B8E" w:rsidRDefault="00FB5B8E" w:rsidP="00FB5B8E">
      <w:pPr>
        <w:bidi/>
        <w:rPr>
          <w:b/>
          <w:bCs/>
        </w:rPr>
      </w:pPr>
      <w:r w:rsidRPr="00FB5B8E">
        <w:rPr>
          <w:b/>
          <w:bCs/>
          <w:rtl/>
        </w:rPr>
        <w:t>تاريخ فرنسا ليس تاريخ دولة ظهرت دفعة واحدة باسمها الحالي، بل هو تاريخ تحولات طويلة بدأت بأرض الغال، ثم دخلت في الإطار الروماني، ثم أصبحت جزءًا من العالم الفرنكي، قبل أن تتشكل منها تدريجيًا مملكة فرنسا في العصور الوسطى. ولهذا فإن فهم فرنسا يقتضي تتبع أربع طبقات كبرى</w:t>
      </w:r>
      <w:r w:rsidRPr="00FB5B8E">
        <w:rPr>
          <w:b/>
          <w:bCs/>
        </w:rPr>
        <w:t xml:space="preserve">: </w:t>
      </w:r>
      <w:r w:rsidRPr="00FB5B8E">
        <w:rPr>
          <w:b/>
          <w:bCs/>
          <w:rtl/>
        </w:rPr>
        <w:t>المرحلة ما قبل الرومانية، والمرحلة الرومانية، والمرحلة الفرنجية، ثم مرحلة تشكل المملكة الكابيتيّة</w:t>
      </w:r>
      <w:r w:rsidRPr="00FB5B8E">
        <w:rPr>
          <w:b/>
          <w:bCs/>
        </w:rPr>
        <w:t xml:space="preserve">. </w:t>
      </w:r>
      <w:r w:rsidRPr="00FB5B8E">
        <w:rPr>
          <w:b/>
          <w:bCs/>
          <w:rtl/>
        </w:rPr>
        <w:t>وهذه المراحل ليست منفصلة تمامًا، بل كل واحدة منها تركت بنية مؤثرة فيما بعدها</w:t>
      </w:r>
      <w:r w:rsidRPr="00FB5B8E">
        <w:rPr>
          <w:b/>
          <w:bCs/>
        </w:rPr>
        <w:t xml:space="preserve">. </w:t>
      </w:r>
    </w:p>
    <w:p w14:paraId="6DC89C11" w14:textId="77777777" w:rsidR="00FB5B8E" w:rsidRPr="00FB5B8E" w:rsidRDefault="00FB5B8E" w:rsidP="00FB5B8E">
      <w:pPr>
        <w:bidi/>
        <w:rPr>
          <w:b/>
          <w:bCs/>
        </w:rPr>
      </w:pPr>
      <w:r w:rsidRPr="00FB5B8E">
        <w:rPr>
          <w:b/>
          <w:bCs/>
          <w:highlight w:val="red"/>
          <w:rtl/>
        </w:rPr>
        <w:t>أولًا: عصور ما قبل التاريخ في فرنسا</w:t>
      </w:r>
    </w:p>
    <w:p w14:paraId="441832C2" w14:textId="77777777" w:rsidR="00FB5B8E" w:rsidRPr="00FB5B8E" w:rsidRDefault="00FB5B8E" w:rsidP="00FB5B8E">
      <w:pPr>
        <w:bidi/>
        <w:rPr>
          <w:b/>
          <w:bCs/>
        </w:rPr>
      </w:pPr>
      <w:r w:rsidRPr="00FB5B8E">
        <w:rPr>
          <w:b/>
          <w:bCs/>
          <w:rtl/>
        </w:rPr>
        <w:t xml:space="preserve">قبل أن تظهر الغال والفرنجة والرومان، كانت أراضي فرنسا الحالية من أهم مناطق أوروبا في تاريخ ما قبل التاريخ. وتؤكد اليونسكو أن وادي فيزير يضم </w:t>
      </w:r>
      <w:r w:rsidRPr="00FB5B8E">
        <w:rPr>
          <w:b/>
          <w:bCs/>
        </w:rPr>
        <w:t xml:space="preserve">147 </w:t>
      </w:r>
      <w:r w:rsidRPr="00FB5B8E">
        <w:rPr>
          <w:b/>
          <w:bCs/>
          <w:rtl/>
        </w:rPr>
        <w:t>موقعًا من العصر الحجري القديم و</w:t>
      </w:r>
      <w:r w:rsidRPr="00FB5B8E">
        <w:rPr>
          <w:b/>
          <w:bCs/>
        </w:rPr>
        <w:t xml:space="preserve">25 </w:t>
      </w:r>
      <w:r w:rsidRPr="00FB5B8E">
        <w:rPr>
          <w:b/>
          <w:bCs/>
          <w:rtl/>
        </w:rPr>
        <w:t>كهفًا مزخرفًا، وأن كهف لاسكو اكتسب أهمية كبرى في تاريخ الفن ما قبل التاريخ منذ اكتشافه سنة 1940. هذه المادة الأثرية لا تجعل فرنسا مجرد مسرح لاحق للحضارات التاريخية، بل تضعها ضمن أهم الفضاءات الأوروبية التي شهدت تطورًا مبكرًا في التعبير الرمزي والفني والإنساني</w:t>
      </w:r>
      <w:r w:rsidRPr="00FB5B8E">
        <w:rPr>
          <w:b/>
          <w:bCs/>
        </w:rPr>
        <w:t xml:space="preserve">. </w:t>
      </w:r>
    </w:p>
    <w:p w14:paraId="6F601C9B" w14:textId="77777777" w:rsidR="00FB5B8E" w:rsidRPr="00FB5B8E" w:rsidRDefault="00FB5B8E" w:rsidP="00FB5B8E">
      <w:pPr>
        <w:bidi/>
        <w:rPr>
          <w:b/>
          <w:bCs/>
        </w:rPr>
      </w:pPr>
      <w:r w:rsidRPr="00FB5B8E">
        <w:rPr>
          <w:b/>
          <w:bCs/>
          <w:rtl/>
        </w:rPr>
        <w:t>وتكمن أهمية هذه المرحلة في أنها تكشف أن فرنسا المبكرة لم تكن مجرد ممر بشري، بل بيئة تراكم فيها الاستيطان والتقنيات والتمثيل الرمزي على مدى زمني بالغ العمق. ومن الناحية التاريخية، يفيد هذا بأن فرنسا المستقبلية نشأت فوق أرض ذات ماضٍ بشري شديد القدم، وأن الهوية التاريخية للبلاد لا تبدأ مع الغال أو روما فقط، بل تسبق ذلك بآلاف السنين</w:t>
      </w:r>
      <w:r w:rsidRPr="00FB5B8E">
        <w:rPr>
          <w:b/>
          <w:bCs/>
        </w:rPr>
        <w:t xml:space="preserve">. </w:t>
      </w:r>
    </w:p>
    <w:p w14:paraId="5536683C" w14:textId="77777777" w:rsidR="00FB5B8E" w:rsidRPr="00FB5B8E" w:rsidRDefault="00FB5B8E" w:rsidP="00FB5B8E">
      <w:pPr>
        <w:bidi/>
        <w:rPr>
          <w:b/>
          <w:bCs/>
        </w:rPr>
      </w:pPr>
      <w:r w:rsidRPr="00FB5B8E">
        <w:rPr>
          <w:b/>
          <w:bCs/>
          <w:highlight w:val="red"/>
          <w:rtl/>
        </w:rPr>
        <w:t>ثانيًا: الغال قبل الفتح الروماني</w:t>
      </w:r>
    </w:p>
    <w:p w14:paraId="23499E70" w14:textId="77777777" w:rsidR="00FB5B8E" w:rsidRPr="00FB5B8E" w:rsidRDefault="00FB5B8E" w:rsidP="00FB5B8E">
      <w:pPr>
        <w:bidi/>
        <w:rPr>
          <w:b/>
          <w:bCs/>
        </w:rPr>
      </w:pPr>
      <w:r w:rsidRPr="00FB5B8E">
        <w:rPr>
          <w:b/>
          <w:bCs/>
          <w:rtl/>
        </w:rPr>
        <w:t xml:space="preserve">تشير بريتانيكا إلى أن الغال كانت في الأساس أرضًا كلتية، مع وجود ليغوريين قبل-كلتيين، وإيبيريين في الجنوب والجنوب الغربي، إضافة إلى عناصر جرمانية أحدث نسبيًا في الشمال الشرقي. كما خضع الجنوب لتأثير قوي من المستعمرة اليونانية ماسّاليا، أي مرسيليا الحالية، التي أسست نحو </w:t>
      </w:r>
      <w:r w:rsidRPr="00FB5B8E">
        <w:rPr>
          <w:b/>
          <w:bCs/>
        </w:rPr>
        <w:t xml:space="preserve">600 </w:t>
      </w:r>
      <w:r w:rsidRPr="00FB5B8E">
        <w:rPr>
          <w:b/>
          <w:bCs/>
          <w:rtl/>
        </w:rPr>
        <w:t>ق.م</w:t>
      </w:r>
      <w:r w:rsidRPr="00FB5B8E">
        <w:rPr>
          <w:b/>
          <w:bCs/>
        </w:rPr>
        <w:t xml:space="preserve">.. </w:t>
      </w:r>
      <w:r w:rsidRPr="00FB5B8E">
        <w:rPr>
          <w:b/>
          <w:bCs/>
          <w:rtl/>
        </w:rPr>
        <w:t>وهذا يعني أن فرنسا قبل الرومان لم تكن وحدة سياسية موحدة، بل فسيفساء من الشعوب والثقافات والتأثيرات المتوسطية والقارية</w:t>
      </w:r>
      <w:r w:rsidRPr="00FB5B8E">
        <w:rPr>
          <w:b/>
          <w:bCs/>
        </w:rPr>
        <w:t xml:space="preserve">. </w:t>
      </w:r>
    </w:p>
    <w:p w14:paraId="5A5003F4" w14:textId="77777777" w:rsidR="00FB5B8E" w:rsidRPr="00FB5B8E" w:rsidRDefault="00FB5B8E" w:rsidP="00FB5B8E">
      <w:pPr>
        <w:bidi/>
        <w:rPr>
          <w:b/>
          <w:bCs/>
        </w:rPr>
      </w:pPr>
      <w:r w:rsidRPr="00FB5B8E">
        <w:rPr>
          <w:b/>
          <w:bCs/>
          <w:rtl/>
        </w:rPr>
        <w:t>لكن الغال لم تكن مجرد تجمع قبلي بدائي كما قد توحي بعض الصور القديمة المبسطة. فقد عرفت مجتمعاتها أنماطًا من التنظيم السياسي والعسكري والديني، وكانت ترتبط بشبكات تجارة واسعة، كما ظهرت فيها نخب محلية ومراكز حصينة. ومن هنا فإن الغال القديمة تمثل المرحلة التي سبقت قيام فرنسا، لكنها في الوقت نفسه أسهمت في تكوين جزء من المادة البشرية والثقافية التي ستدخل لاحقًا في العالم الروماني ثم الفرنسي</w:t>
      </w:r>
      <w:r w:rsidRPr="00FB5B8E">
        <w:rPr>
          <w:b/>
          <w:bCs/>
        </w:rPr>
        <w:t xml:space="preserve">. </w:t>
      </w:r>
    </w:p>
    <w:p w14:paraId="4AB49C9A" w14:textId="77777777" w:rsidR="00FB5B8E" w:rsidRPr="00FB5B8E" w:rsidRDefault="00FB5B8E" w:rsidP="00FB5B8E">
      <w:pPr>
        <w:bidi/>
        <w:rPr>
          <w:b/>
          <w:bCs/>
        </w:rPr>
      </w:pPr>
      <w:r w:rsidRPr="00FB5B8E">
        <w:rPr>
          <w:b/>
          <w:bCs/>
          <w:highlight w:val="red"/>
          <w:rtl/>
        </w:rPr>
        <w:t>ثالثًا: الفتح الروماني وتحوّل الغال إلى جزء من العالم الإمبراطوري</w:t>
      </w:r>
    </w:p>
    <w:p w14:paraId="0DE8AE8B" w14:textId="77777777" w:rsidR="00FB5B8E" w:rsidRPr="00FB5B8E" w:rsidRDefault="00FB5B8E" w:rsidP="00FB5B8E">
      <w:pPr>
        <w:bidi/>
        <w:rPr>
          <w:b/>
          <w:bCs/>
        </w:rPr>
      </w:pPr>
      <w:r w:rsidRPr="00FB5B8E">
        <w:rPr>
          <w:b/>
          <w:bCs/>
          <w:rtl/>
        </w:rPr>
        <w:t xml:space="preserve">كان الفتح الروماني نقطة انعطاف كبرى. فبعد حملات يوليوس قيصر في القرن الأول قبل الميلاد، دخلت الغال في الإطار الروماني، ولم يعد تاريخها مجرد تاريخ شعوب كلتية محلية، بل صار جزءًا من التاريخ الإمبراطوري المتوسطي. وتذكر </w:t>
      </w:r>
      <w:r w:rsidRPr="00FB5B8E">
        <w:rPr>
          <w:b/>
          <w:bCs/>
          <w:rtl/>
        </w:rPr>
        <w:lastRenderedPageBreak/>
        <w:t>بريتانيكا أن القرون الأولى من الحكم الروماني اتسمت بسرعة اندماج الغال في العالم اليوناني-الروماني، بفضل خفة الإدارة الإمبراطورية نسبيًا واستعداد المجتمع الغالي لتلقي عناصر التنظيم والثقافة الرومانية</w:t>
      </w:r>
      <w:r w:rsidRPr="00FB5B8E">
        <w:rPr>
          <w:b/>
          <w:bCs/>
        </w:rPr>
        <w:t xml:space="preserve">. </w:t>
      </w:r>
    </w:p>
    <w:p w14:paraId="327CC1DF" w14:textId="77777777" w:rsidR="00FB5B8E" w:rsidRPr="00FB5B8E" w:rsidRDefault="00FB5B8E" w:rsidP="00FB5B8E">
      <w:pPr>
        <w:bidi/>
        <w:rPr>
          <w:b/>
          <w:bCs/>
        </w:rPr>
      </w:pPr>
      <w:r w:rsidRPr="00FB5B8E">
        <w:rPr>
          <w:b/>
          <w:bCs/>
          <w:rtl/>
        </w:rPr>
        <w:t>ومن أهم آثار هذه المرحلة الرومنة</w:t>
      </w:r>
      <w:r w:rsidRPr="00FB5B8E">
        <w:rPr>
          <w:b/>
          <w:bCs/>
        </w:rPr>
        <w:t xml:space="preserve">: </w:t>
      </w:r>
      <w:r w:rsidRPr="00FB5B8E">
        <w:rPr>
          <w:b/>
          <w:bCs/>
          <w:rtl/>
        </w:rPr>
        <w:t>انتشار المدن، والطرق، والقانون، والإدارة، واللغة اللاتينية، وأنماط الحياة الحضرية، ثم لاحقًا المسيحية. ولم تمحُ الرومنة كل العناصر المحلية القديمة، لكنها أعادت ترتيبها ضمن عالم جديد. ولهذا فإن فرنسا اللاحقة لم تخرج مباشرة من الغال الكلتية، بل خرجت من غال رومانية أصبحت فيها اللاتينية والثقافة الرومانية والمسيحية أسسًا بعيدة المدى للهوية الفرنسية</w:t>
      </w:r>
      <w:r w:rsidRPr="00FB5B8E">
        <w:rPr>
          <w:b/>
          <w:bCs/>
        </w:rPr>
        <w:t xml:space="preserve">. </w:t>
      </w:r>
    </w:p>
    <w:p w14:paraId="77264467" w14:textId="77777777" w:rsidR="00FB5B8E" w:rsidRPr="00FB5B8E" w:rsidRDefault="00FB5B8E" w:rsidP="00FB5B8E">
      <w:pPr>
        <w:bidi/>
        <w:rPr>
          <w:b/>
          <w:bCs/>
        </w:rPr>
      </w:pPr>
      <w:r w:rsidRPr="00FB5B8E">
        <w:rPr>
          <w:b/>
          <w:bCs/>
          <w:highlight w:val="red"/>
          <w:rtl/>
        </w:rPr>
        <w:t>رابعًا: المسيحية ونهاية العالم الروماني في بلاد الغال</w:t>
      </w:r>
    </w:p>
    <w:p w14:paraId="121B0CB2" w14:textId="77777777" w:rsidR="00FB5B8E" w:rsidRPr="00FB5B8E" w:rsidRDefault="00FB5B8E" w:rsidP="00FB5B8E">
      <w:pPr>
        <w:bidi/>
        <w:rPr>
          <w:b/>
          <w:bCs/>
        </w:rPr>
      </w:pPr>
      <w:r w:rsidRPr="00FB5B8E">
        <w:rPr>
          <w:b/>
          <w:bCs/>
          <w:rtl/>
        </w:rPr>
        <w:t>مع أواخر العصر الروماني بدأت بلاد الغال تدخل في مسار التحول المسيحي، شأنها شأن سائر الغرب الإمبراطوري. ولم يكن هذا التحول دينيًا فقط، بل كان أيضًا سياسيًا وثقافيًا، لأن الكنيسة ستصبح لاحقًا إحدى أهم مؤسسات الاستمرارية بين عالم روما المتأخر والعصور الوسطى. وعندما ضعفت الإمبراطورية الغربية وبدأت تتفكك، كانت البنية الكنسية والمدن والأسقفيات من بين العناصر التي حافظت على قدر من الاستمرارية داخل الفوضى السياسية القادمة</w:t>
      </w:r>
      <w:r w:rsidRPr="00FB5B8E">
        <w:rPr>
          <w:b/>
          <w:bCs/>
        </w:rPr>
        <w:t xml:space="preserve">. </w:t>
      </w:r>
    </w:p>
    <w:p w14:paraId="32C2C415" w14:textId="77777777" w:rsidR="00FB5B8E" w:rsidRPr="00FB5B8E" w:rsidRDefault="00FB5B8E" w:rsidP="00FB5B8E">
      <w:pPr>
        <w:bidi/>
        <w:rPr>
          <w:b/>
          <w:bCs/>
        </w:rPr>
      </w:pPr>
      <w:r w:rsidRPr="00FB5B8E">
        <w:rPr>
          <w:b/>
          <w:bCs/>
          <w:rtl/>
        </w:rPr>
        <w:t>ومن هنا فإن نهاية الغال الرومانية لم تكن انهيارًا كاملًا وفوريًا لكل ما سبقها، بل انتقالًا إلى عالم جديد حمل جزءًا من روما داخله. وهذا أمر مهم جدًا لفهم فرنسا؛ لأن المملكة الفرنجية لم تُبنَ فوق أنقاض فارغة، بل فوق إرث روماني-مسيحي استمر في القانون واللغة والكنيسة والعمران</w:t>
      </w:r>
      <w:r w:rsidRPr="00FB5B8E">
        <w:rPr>
          <w:b/>
          <w:bCs/>
        </w:rPr>
        <w:t xml:space="preserve">. </w:t>
      </w:r>
    </w:p>
    <w:p w14:paraId="74E9350A" w14:textId="77777777" w:rsidR="00FB5B8E" w:rsidRPr="00FB5B8E" w:rsidRDefault="00FB5B8E" w:rsidP="00FB5B8E">
      <w:pPr>
        <w:bidi/>
        <w:rPr>
          <w:b/>
          <w:bCs/>
        </w:rPr>
      </w:pPr>
      <w:r w:rsidRPr="00FB5B8E">
        <w:rPr>
          <w:b/>
          <w:bCs/>
          <w:highlight w:val="red"/>
          <w:rtl/>
        </w:rPr>
        <w:t>خامسًا: الفرنجة وصعودهم في بلاد الغال</w:t>
      </w:r>
    </w:p>
    <w:p w14:paraId="31A4B18D" w14:textId="77777777" w:rsidR="00FB5B8E" w:rsidRPr="00FB5B8E" w:rsidRDefault="00FB5B8E" w:rsidP="00FB5B8E">
      <w:pPr>
        <w:bidi/>
        <w:rPr>
          <w:b/>
          <w:bCs/>
        </w:rPr>
      </w:pPr>
      <w:r w:rsidRPr="00FB5B8E">
        <w:rPr>
          <w:b/>
          <w:bCs/>
          <w:rtl/>
        </w:rPr>
        <w:t>دخلت الشعوب الجرمانية إلى المشهد الغالي في سياق انهيار الإمبراطورية الغربية، لكن أهمها بالنسبة لتاريخ فرنسا كانوا الفرنجة</w:t>
      </w:r>
      <w:r w:rsidRPr="00FB5B8E">
        <w:rPr>
          <w:b/>
          <w:bCs/>
        </w:rPr>
        <w:t xml:space="preserve">. </w:t>
      </w:r>
      <w:r w:rsidRPr="00FB5B8E">
        <w:rPr>
          <w:b/>
          <w:bCs/>
          <w:rtl/>
        </w:rPr>
        <w:t>وتوضح بريتانيكا أن استقرار الشعوب الجرمانية في الغال الرومانية وضع عالمين مختلفين في تماس مباشر: عالم روماني-لاتيني ومسيحي من جهة، وعالم جرماني من جهة أخرى. لكن الحواجز اللغوية والثقافية لم تبقَ صلبة طويلًا، لأن الجرمان تبنوا اللاتينية بسرعة نسبيًا، كما تبنت النخب الجديدة كثيرًا من البنى الرومانية القائمة</w:t>
      </w:r>
      <w:r w:rsidRPr="00FB5B8E">
        <w:rPr>
          <w:b/>
          <w:bCs/>
        </w:rPr>
        <w:t xml:space="preserve">. </w:t>
      </w:r>
    </w:p>
    <w:p w14:paraId="163C3DE0" w14:textId="77777777" w:rsidR="00FB5B8E" w:rsidRPr="00FB5B8E" w:rsidRDefault="00FB5B8E" w:rsidP="00FB5B8E">
      <w:pPr>
        <w:bidi/>
        <w:rPr>
          <w:b/>
          <w:bCs/>
        </w:rPr>
      </w:pPr>
      <w:r w:rsidRPr="00FB5B8E">
        <w:rPr>
          <w:b/>
          <w:bCs/>
          <w:rtl/>
        </w:rPr>
        <w:t>هنا تبرز شخصية كلوفيس بوصفها مفصلية. فبفضله انتقل الفرنجة من جماعة جرمانية قوية إلى سلطة سياسية مهيمنة على معظم بلاد الغال. كما أن تحوله إلى الكاثوليكية كان لحظة شديدة الأهمية، لأن هذا القرار سهّل اندماج الفرنجة مع السكان الغالو-رومان، وميزهم عن بعض الشعوب الجرمانية الأخرى التي كانت تتبع الآريوسية. ولهذا لا يُعد كلوفيس مجرد فاتح، بل أحد المؤسسين الحقيقيين للصلة بين الفرنجة والكنيسة الكاثوليكية والأرض التي ستصبح فرنسا</w:t>
      </w:r>
      <w:r w:rsidRPr="00FB5B8E">
        <w:rPr>
          <w:b/>
          <w:bCs/>
        </w:rPr>
        <w:t xml:space="preserve">. </w:t>
      </w:r>
    </w:p>
    <w:p w14:paraId="201E7113" w14:textId="77777777" w:rsidR="00FB5B8E" w:rsidRPr="00FB5B8E" w:rsidRDefault="00FB5B8E" w:rsidP="00FB5B8E">
      <w:pPr>
        <w:bidi/>
        <w:rPr>
          <w:b/>
          <w:bCs/>
        </w:rPr>
      </w:pPr>
      <w:r w:rsidRPr="00FB5B8E">
        <w:rPr>
          <w:b/>
          <w:bCs/>
          <w:highlight w:val="red"/>
          <w:rtl/>
        </w:rPr>
        <w:t>سادسًا: الميروفنجيون وبدايات فرنسا الفرنجية</w:t>
      </w:r>
    </w:p>
    <w:p w14:paraId="4AE4B04E" w14:textId="77777777" w:rsidR="00FB5B8E" w:rsidRPr="00FB5B8E" w:rsidRDefault="00FB5B8E" w:rsidP="00FB5B8E">
      <w:pPr>
        <w:bidi/>
        <w:rPr>
          <w:b/>
          <w:bCs/>
        </w:rPr>
      </w:pPr>
      <w:r w:rsidRPr="00FB5B8E">
        <w:rPr>
          <w:b/>
          <w:bCs/>
          <w:rtl/>
        </w:rPr>
        <w:t>دخلت بلاد الغال تحت حكم الميروفنجيين، لكن هذا الحكم لم ينتج “فرنسا” بالمعنى الكامل بعد. فقد كانت المملكة الفرنجية واسعة، ومتعددة المراكز، ومعرضة للانقسام بين الورثة، وظلت ترتبط بفكرة الملكية الشخصية والسلالة أكثر من ارتباطها بفكرة الدولة الإقليمية المحكمة. ومع ذلك فإن المرحلة الميروفنجية مهمة لأنها رسخت وجود الفرنجة الكاثوليك في غرب أوروبا، وجعلت بلاد الغال تتجه نحو فضاء سياسي جديد لا هو روماني خالص ولا جرماني خالص، بل مزيج بين الاثنين</w:t>
      </w:r>
      <w:r w:rsidRPr="00FB5B8E">
        <w:rPr>
          <w:b/>
          <w:bCs/>
        </w:rPr>
        <w:t xml:space="preserve">. </w:t>
      </w:r>
    </w:p>
    <w:p w14:paraId="424C8856" w14:textId="77777777" w:rsidR="00FB5B8E" w:rsidRPr="00FB5B8E" w:rsidRDefault="00FB5B8E" w:rsidP="00FB5B8E">
      <w:pPr>
        <w:bidi/>
        <w:rPr>
          <w:b/>
          <w:bCs/>
        </w:rPr>
      </w:pPr>
      <w:r w:rsidRPr="00FB5B8E">
        <w:rPr>
          <w:b/>
          <w:bCs/>
          <w:rtl/>
        </w:rPr>
        <w:t>كما أن هذه المرحلة شهدت استمرار عناصر رومانية أساسية داخل البنية الجديدة: اللغة اللاتينية، والأسقفيات، والشرعية الدينية، وبعض التقاليد القانونية والإدارية. ولذلك فإن فرنسا لم تولد من قطيعة تامة مع روما، ولا من ذوبان كامل في العنصر الجرماني، بل من تركيب تاريخي طويل بين الموروثين</w:t>
      </w:r>
      <w:r w:rsidRPr="00FB5B8E">
        <w:rPr>
          <w:b/>
          <w:bCs/>
        </w:rPr>
        <w:t xml:space="preserve">. </w:t>
      </w:r>
    </w:p>
    <w:p w14:paraId="23077122" w14:textId="77777777" w:rsidR="0011528F" w:rsidRDefault="0011528F" w:rsidP="00FB5B8E">
      <w:pPr>
        <w:bidi/>
        <w:rPr>
          <w:b/>
          <w:bCs/>
          <w:highlight w:val="red"/>
          <w:rtl/>
        </w:rPr>
      </w:pPr>
    </w:p>
    <w:p w14:paraId="62D930E2" w14:textId="77777777" w:rsidR="0011528F" w:rsidRDefault="0011528F" w:rsidP="0011528F">
      <w:pPr>
        <w:bidi/>
        <w:rPr>
          <w:b/>
          <w:bCs/>
          <w:highlight w:val="red"/>
          <w:rtl/>
        </w:rPr>
      </w:pPr>
    </w:p>
    <w:p w14:paraId="0D172995" w14:textId="6F8BD78D" w:rsidR="00FB5B8E" w:rsidRPr="00FB5B8E" w:rsidRDefault="00FB5B8E" w:rsidP="0011528F">
      <w:pPr>
        <w:bidi/>
        <w:rPr>
          <w:b/>
          <w:bCs/>
        </w:rPr>
      </w:pPr>
      <w:r w:rsidRPr="00FB5B8E">
        <w:rPr>
          <w:b/>
          <w:bCs/>
          <w:highlight w:val="red"/>
          <w:rtl/>
        </w:rPr>
        <w:lastRenderedPageBreak/>
        <w:t>سابعًا: الكارولنجيون والإرث الإمبراطوري</w:t>
      </w:r>
    </w:p>
    <w:p w14:paraId="4CA2E08A" w14:textId="77777777" w:rsidR="00FB5B8E" w:rsidRPr="00FB5B8E" w:rsidRDefault="00FB5B8E" w:rsidP="00FB5B8E">
      <w:pPr>
        <w:bidi/>
        <w:rPr>
          <w:b/>
          <w:bCs/>
        </w:rPr>
      </w:pPr>
      <w:r w:rsidRPr="00FB5B8E">
        <w:rPr>
          <w:b/>
          <w:bCs/>
          <w:rtl/>
        </w:rPr>
        <w:t>مع ضعف الميروفنجيين برزت أسرة الكارولنجيين، التي ستبلغ ذروتها مع شارلمان</w:t>
      </w:r>
      <w:r w:rsidRPr="00FB5B8E">
        <w:rPr>
          <w:b/>
          <w:bCs/>
        </w:rPr>
        <w:t xml:space="preserve">. </w:t>
      </w:r>
      <w:r w:rsidRPr="00FB5B8E">
        <w:rPr>
          <w:b/>
          <w:bCs/>
          <w:rtl/>
        </w:rPr>
        <w:t>صحيح أن شارلمان يمثل تاريخًا أوروبيًا عامًا أكثر من كونه فرنسيًا فقط، لأن إمبراطوريته شملت مجالات واسعة خارج فرنسا الحالية، لكن أثره في التاريخ الفرنسي بالغ الأهمية. فالإمبراطورية الكارولنجية أعادت إحياء فكرة الإمبراطورية في الغرب، ووسعت النفوذ السياسي والعسكري والثقافي للملكية الفرنجية، وربطت فرنسا المستقبلية بتراث إمبراطوري لاتيني-مسيحي شديد الثقل</w:t>
      </w:r>
      <w:r w:rsidRPr="00FB5B8E">
        <w:rPr>
          <w:b/>
          <w:bCs/>
        </w:rPr>
        <w:t xml:space="preserve">. </w:t>
      </w:r>
    </w:p>
    <w:p w14:paraId="1F8CFCCE" w14:textId="77777777" w:rsidR="00FB5B8E" w:rsidRPr="00FB5B8E" w:rsidRDefault="00FB5B8E" w:rsidP="00FB5B8E">
      <w:pPr>
        <w:bidi/>
        <w:rPr>
          <w:b/>
          <w:bCs/>
        </w:rPr>
      </w:pPr>
      <w:r w:rsidRPr="00FB5B8E">
        <w:rPr>
          <w:b/>
          <w:bCs/>
          <w:rtl/>
        </w:rPr>
        <w:t>لكن هذه الإمبراطورية لم تكن قابلة للاستمرار بصورتها الواسعة. فبعد الانقسامات الداخلية والغزوات الخارجية، وخاصة ضغط الفايكنغ، أخذت سلطة الملوك الكارولنجيين في الغرب تتراجع. وتوضح بريتانيكا أن العالم الغربي الفرنكي بين القرنين التاسع والحادي عشر شهد انهيار الحماية الكارولنجية المحلية تحت ضغط الغزوات والاغتصابات الداخلية للسلطة. وهنا تبدأ بالفعل المرحلة التي يمكن أن نرى فيها مقدمات فرنسا بوصفها كيانًا سياسيًا مستقلًا عن الإمبراطورية الكارولنجية الأوسع</w:t>
      </w:r>
      <w:r w:rsidRPr="00FB5B8E">
        <w:rPr>
          <w:b/>
          <w:bCs/>
        </w:rPr>
        <w:t xml:space="preserve">. </w:t>
      </w:r>
    </w:p>
    <w:p w14:paraId="7ECB292C" w14:textId="77777777" w:rsidR="00FB5B8E" w:rsidRPr="00FB5B8E" w:rsidRDefault="00FB5B8E" w:rsidP="00FB5B8E">
      <w:pPr>
        <w:bidi/>
        <w:rPr>
          <w:b/>
          <w:bCs/>
        </w:rPr>
      </w:pPr>
      <w:r w:rsidRPr="00FB5B8E">
        <w:rPr>
          <w:b/>
          <w:bCs/>
          <w:highlight w:val="red"/>
          <w:rtl/>
        </w:rPr>
        <w:t>ثامنًا: من الفرنجة الغربيين إلى مملكة فرنسا</w:t>
      </w:r>
    </w:p>
    <w:p w14:paraId="52F781FB" w14:textId="77777777" w:rsidR="00FB5B8E" w:rsidRPr="00FB5B8E" w:rsidRDefault="00FB5B8E" w:rsidP="00FB5B8E">
      <w:pPr>
        <w:bidi/>
        <w:rPr>
          <w:b/>
          <w:bCs/>
        </w:rPr>
      </w:pPr>
      <w:r w:rsidRPr="00FB5B8E">
        <w:rPr>
          <w:b/>
          <w:bCs/>
          <w:rtl/>
        </w:rPr>
        <w:t xml:space="preserve">تذكر بريتانيكا أن مملكة فرنسا انحدرت مباشرة من المجال الفرنكي الغربي الذي آل إلى شارل الأصلع سنة </w:t>
      </w:r>
      <w:r w:rsidRPr="00FB5B8E">
        <w:rPr>
          <w:b/>
          <w:bCs/>
        </w:rPr>
        <w:t xml:space="preserve">843. </w:t>
      </w:r>
      <w:r w:rsidRPr="00FB5B8E">
        <w:rPr>
          <w:b/>
          <w:bCs/>
          <w:rtl/>
        </w:rPr>
        <w:t>وهذه نقطة أساسية، لأن فرنسا لم تنشأ من لا شيء، بل من تحول القسم الغربي من العالم الفرنكي إلى كيان أخذ يكتسب خصوصيته شيئًا فشيئًا. لكن هذا التحول لم يكن سريعًا ولا بسيطًا؛ فقد ظلت السلطة الملكية ضعيفة أمام الأمراء الإقليميين، وظلت البلاد عرضة للتفكك السياسي، ما يعني أن “فرنسا” في القرنين التاسع والعاشر لم تكن دولة مركزية، بل مجالًا سياسيًا يتنازعه الملوك والأمراء والأساقفة والقوى المحلية</w:t>
      </w:r>
      <w:r w:rsidRPr="00FB5B8E">
        <w:rPr>
          <w:b/>
          <w:bCs/>
        </w:rPr>
        <w:t xml:space="preserve">. </w:t>
      </w:r>
    </w:p>
    <w:p w14:paraId="7C4263E7" w14:textId="77777777" w:rsidR="00FB5B8E" w:rsidRPr="00FB5B8E" w:rsidRDefault="00FB5B8E" w:rsidP="00FB5B8E">
      <w:pPr>
        <w:bidi/>
        <w:rPr>
          <w:b/>
          <w:bCs/>
        </w:rPr>
      </w:pPr>
      <w:r w:rsidRPr="00FB5B8E">
        <w:rPr>
          <w:b/>
          <w:bCs/>
          <w:rtl/>
        </w:rPr>
        <w:t>ولهذا فإن تشكل فرنسا في هذه المرحلة يجب فهمه على أنه نشوء بطيء</w:t>
      </w:r>
      <w:r w:rsidRPr="00FB5B8E">
        <w:rPr>
          <w:b/>
          <w:bCs/>
        </w:rPr>
        <w:t xml:space="preserve">: </w:t>
      </w:r>
      <w:r w:rsidRPr="00FB5B8E">
        <w:rPr>
          <w:b/>
          <w:bCs/>
          <w:rtl/>
        </w:rPr>
        <w:t xml:space="preserve">ضعف الكارولنجيين، وصعود الأمراء الإقليميين، واستمرار الغزوات، ثم بروز الحاجة إلى شرعية جديدة. ومن هنا نفهم لماذا كانت سنة </w:t>
      </w:r>
      <w:r w:rsidRPr="00FB5B8E">
        <w:rPr>
          <w:b/>
          <w:bCs/>
        </w:rPr>
        <w:t xml:space="preserve">987 </w:t>
      </w:r>
      <w:r w:rsidRPr="00FB5B8E">
        <w:rPr>
          <w:b/>
          <w:bCs/>
          <w:rtl/>
        </w:rPr>
        <w:t>حاسمة جدًا، لا لأنها خلقت فرنسا فورًا، بل لأنها افتتحت عهدًا جديدًا في بنائها</w:t>
      </w:r>
      <w:r w:rsidRPr="00FB5B8E">
        <w:rPr>
          <w:b/>
          <w:bCs/>
        </w:rPr>
        <w:t xml:space="preserve">. </w:t>
      </w:r>
    </w:p>
    <w:p w14:paraId="19FFA070" w14:textId="77777777" w:rsidR="00FB5B8E" w:rsidRPr="00FB5B8E" w:rsidRDefault="00FB5B8E" w:rsidP="00FB5B8E">
      <w:pPr>
        <w:bidi/>
        <w:rPr>
          <w:b/>
          <w:bCs/>
        </w:rPr>
      </w:pPr>
      <w:r w:rsidRPr="00FB5B8E">
        <w:rPr>
          <w:b/>
          <w:bCs/>
          <w:highlight w:val="red"/>
          <w:rtl/>
        </w:rPr>
        <w:t>تاسعًا: الكابيتيون وبداية الملكية الفرنسية المستقرة</w:t>
      </w:r>
    </w:p>
    <w:p w14:paraId="7EBAA48D" w14:textId="77777777" w:rsidR="00FB5B8E" w:rsidRPr="00FB5B8E" w:rsidRDefault="00FB5B8E" w:rsidP="00FB5B8E">
      <w:pPr>
        <w:bidi/>
        <w:rPr>
          <w:b/>
          <w:bCs/>
        </w:rPr>
      </w:pPr>
      <w:r w:rsidRPr="00FB5B8E">
        <w:rPr>
          <w:b/>
          <w:bCs/>
          <w:rtl/>
        </w:rPr>
        <w:t xml:space="preserve">عندما اعتلى هوغ كابيه العرش سنة </w:t>
      </w:r>
      <w:r w:rsidRPr="00FB5B8E">
        <w:rPr>
          <w:b/>
          <w:bCs/>
        </w:rPr>
        <w:t>987</w:t>
      </w:r>
      <w:r w:rsidRPr="00FB5B8E">
        <w:rPr>
          <w:b/>
          <w:bCs/>
          <w:rtl/>
        </w:rPr>
        <w:t>، بدأت السلالة الكابيتيّة، وهي من أكثر السلالات أهمية في تاريخ فرنسا كله. وتوضح بريتانيكا أن الكابيتيين عندما تولوا التاج لم يكونوا يسيطرون فعليًا على معظم فرنسا الحالية، وأن فرض سلطتهم على البلاد احتاج قرونًا عدة</w:t>
      </w:r>
      <w:r w:rsidRPr="00FB5B8E">
        <w:rPr>
          <w:b/>
          <w:bCs/>
        </w:rPr>
        <w:t xml:space="preserve">. </w:t>
      </w:r>
      <w:r w:rsidRPr="00FB5B8E">
        <w:rPr>
          <w:b/>
          <w:bCs/>
          <w:rtl/>
        </w:rPr>
        <w:t>هذه النقطة مهمة جدًا لأنها تمنعنا من تصور أن مجيء هوغ كابيه يعني ميلاد دولة فرنسية قوية ومركزية في الحال. الواقع أن الملك الكابيتي كان في البداية أحد كبار أمراء البلاد، لكنه حمل ميزة بالغة الأهمية</w:t>
      </w:r>
      <w:r w:rsidRPr="00FB5B8E">
        <w:rPr>
          <w:b/>
          <w:bCs/>
        </w:rPr>
        <w:t xml:space="preserve">: </w:t>
      </w:r>
      <w:r w:rsidRPr="00FB5B8E">
        <w:rPr>
          <w:b/>
          <w:bCs/>
          <w:rtl/>
        </w:rPr>
        <w:t>الاستمرارية السلالية والشرعية الملكية</w:t>
      </w:r>
      <w:r w:rsidRPr="00FB5B8E">
        <w:rPr>
          <w:b/>
          <w:bCs/>
        </w:rPr>
        <w:t xml:space="preserve">. </w:t>
      </w:r>
    </w:p>
    <w:p w14:paraId="5947BA72" w14:textId="77777777" w:rsidR="00FB5B8E" w:rsidRPr="00FB5B8E" w:rsidRDefault="00FB5B8E" w:rsidP="00FB5B8E">
      <w:pPr>
        <w:bidi/>
        <w:rPr>
          <w:b/>
          <w:bCs/>
        </w:rPr>
      </w:pPr>
      <w:r w:rsidRPr="00FB5B8E">
        <w:rPr>
          <w:b/>
          <w:bCs/>
          <w:rtl/>
        </w:rPr>
        <w:t>ومع الزمن استطاع الكابيتيون تحويل الملكية من رمز ضعيف نسبيًا إلى سلطة أكثر ثباتًا. لم يفعلوا ذلك فقط بالحرب، بل أيضًا بالمصاهرات، وإدارة العلاقات مع النبلاء، والاعتماد على الكنيسة، وتعظيم مكانة التاج. ولهذا فإن أهمية الكابيتيين لا تكمن فقط في أنهم حكموا فرنسا، بل في أنهم حوّلوا الملكية الفرنسية نفسها إلى مؤسسة قادرة على البقاء والتوسع</w:t>
      </w:r>
      <w:r w:rsidRPr="00FB5B8E">
        <w:rPr>
          <w:b/>
          <w:bCs/>
        </w:rPr>
        <w:t xml:space="preserve">. </w:t>
      </w:r>
    </w:p>
    <w:p w14:paraId="2FC87FC1" w14:textId="77777777" w:rsidR="00FB5B8E" w:rsidRPr="00FB5B8E" w:rsidRDefault="00FB5B8E" w:rsidP="00FB5B8E">
      <w:pPr>
        <w:bidi/>
        <w:rPr>
          <w:b/>
          <w:bCs/>
        </w:rPr>
      </w:pPr>
      <w:r w:rsidRPr="00FB5B8E">
        <w:rPr>
          <w:b/>
          <w:bCs/>
          <w:highlight w:val="red"/>
          <w:rtl/>
        </w:rPr>
        <w:t>عاشرًا: معنى “ظهور فرنسا</w:t>
      </w:r>
      <w:r w:rsidRPr="00FB5B8E">
        <w:rPr>
          <w:b/>
          <w:bCs/>
          <w:highlight w:val="red"/>
        </w:rPr>
        <w:t>”</w:t>
      </w:r>
    </w:p>
    <w:p w14:paraId="39D9EEDF" w14:textId="77777777" w:rsidR="00FB5B8E" w:rsidRPr="00FB5B8E" w:rsidRDefault="00FB5B8E" w:rsidP="00FB5B8E">
      <w:pPr>
        <w:bidi/>
        <w:rPr>
          <w:b/>
          <w:bCs/>
        </w:rPr>
      </w:pPr>
      <w:r w:rsidRPr="00FB5B8E">
        <w:rPr>
          <w:b/>
          <w:bCs/>
          <w:rtl/>
        </w:rPr>
        <w:t>أفضل طريقة لفهم هذه المرحلة هي أن نفرق بين الغال والفرنجة وفرنسا</w:t>
      </w:r>
      <w:r w:rsidRPr="00FB5B8E">
        <w:rPr>
          <w:b/>
          <w:bCs/>
        </w:rPr>
        <w:t>:</w:t>
      </w:r>
    </w:p>
    <w:p w14:paraId="78ADC018" w14:textId="77777777" w:rsidR="00FB5B8E" w:rsidRPr="00FB5B8E" w:rsidRDefault="00FB5B8E" w:rsidP="00FB5B8E">
      <w:pPr>
        <w:numPr>
          <w:ilvl w:val="0"/>
          <w:numId w:val="1"/>
        </w:numPr>
        <w:bidi/>
        <w:rPr>
          <w:b/>
          <w:bCs/>
        </w:rPr>
      </w:pPr>
      <w:r w:rsidRPr="00FB5B8E">
        <w:rPr>
          <w:b/>
          <w:bCs/>
          <w:rtl/>
        </w:rPr>
        <w:t>الغال كانت أرضًا كلتية ومتوسطية ورومانية لاحقًا</w:t>
      </w:r>
      <w:r w:rsidRPr="00FB5B8E">
        <w:rPr>
          <w:b/>
          <w:bCs/>
        </w:rPr>
        <w:t xml:space="preserve">. </w:t>
      </w:r>
    </w:p>
    <w:p w14:paraId="3CAF45D1" w14:textId="77777777" w:rsidR="00FB5B8E" w:rsidRPr="00FB5B8E" w:rsidRDefault="00FB5B8E" w:rsidP="00FB5B8E">
      <w:pPr>
        <w:numPr>
          <w:ilvl w:val="0"/>
          <w:numId w:val="1"/>
        </w:numPr>
        <w:bidi/>
        <w:rPr>
          <w:b/>
          <w:bCs/>
        </w:rPr>
      </w:pPr>
      <w:r w:rsidRPr="00FB5B8E">
        <w:rPr>
          <w:b/>
          <w:bCs/>
          <w:rtl/>
        </w:rPr>
        <w:t>الفرنجة كانوا القوة الجرمانية التي ورثت جزءًا كبيرًا من الغال الرومانية</w:t>
      </w:r>
      <w:r w:rsidRPr="00FB5B8E">
        <w:rPr>
          <w:b/>
          <w:bCs/>
        </w:rPr>
        <w:t xml:space="preserve">. </w:t>
      </w:r>
    </w:p>
    <w:p w14:paraId="2B162863" w14:textId="77777777" w:rsidR="00FB5B8E" w:rsidRPr="00FB5B8E" w:rsidRDefault="00FB5B8E" w:rsidP="00FB5B8E">
      <w:pPr>
        <w:numPr>
          <w:ilvl w:val="0"/>
          <w:numId w:val="1"/>
        </w:numPr>
        <w:bidi/>
        <w:rPr>
          <w:b/>
          <w:bCs/>
        </w:rPr>
      </w:pPr>
      <w:r w:rsidRPr="00FB5B8E">
        <w:rPr>
          <w:b/>
          <w:bCs/>
          <w:rtl/>
        </w:rPr>
        <w:lastRenderedPageBreak/>
        <w:t>أما فرنسا، فهي الكيان الذي بدأ يتبلور عندما تحوّل العالم الفرنكي الغربي تدريجيًا إلى مملكة ذات هوية سياسية خاصة، ثم دخلت هذه المملكة في مسار طويل من بناء السلطة المركزية</w:t>
      </w:r>
      <w:r w:rsidRPr="00FB5B8E">
        <w:rPr>
          <w:b/>
          <w:bCs/>
        </w:rPr>
        <w:t xml:space="preserve">. </w:t>
      </w:r>
    </w:p>
    <w:p w14:paraId="0C18200E" w14:textId="77777777" w:rsidR="00FB5B8E" w:rsidRPr="00FB5B8E" w:rsidRDefault="00FB5B8E" w:rsidP="00FB5B8E">
      <w:pPr>
        <w:bidi/>
        <w:rPr>
          <w:b/>
          <w:bCs/>
        </w:rPr>
      </w:pPr>
      <w:r w:rsidRPr="00FB5B8E">
        <w:rPr>
          <w:b/>
          <w:bCs/>
          <w:rtl/>
        </w:rPr>
        <w:t>ولهذا فإن فرنسا في أصلها ليست مجرد امتداد مباشر للغال، ولا مجرد استمرار بسيط للفرنجة، بل تركيب تاريخي طويل جمع</w:t>
      </w:r>
      <w:r w:rsidRPr="00FB5B8E">
        <w:rPr>
          <w:b/>
          <w:bCs/>
        </w:rPr>
        <w:t>:</w:t>
      </w:r>
    </w:p>
    <w:p w14:paraId="14927482" w14:textId="77777777" w:rsidR="00FB5B8E" w:rsidRPr="00FB5B8E" w:rsidRDefault="00FB5B8E" w:rsidP="00FB5B8E">
      <w:pPr>
        <w:numPr>
          <w:ilvl w:val="0"/>
          <w:numId w:val="2"/>
        </w:numPr>
        <w:bidi/>
        <w:rPr>
          <w:b/>
          <w:bCs/>
        </w:rPr>
      </w:pPr>
      <w:r w:rsidRPr="00FB5B8E">
        <w:rPr>
          <w:b/>
          <w:bCs/>
          <w:rtl/>
        </w:rPr>
        <w:t xml:space="preserve">الإرث الكلتي المحلي، </w:t>
      </w:r>
    </w:p>
    <w:p w14:paraId="518C5446" w14:textId="77777777" w:rsidR="00FB5B8E" w:rsidRPr="00FB5B8E" w:rsidRDefault="00FB5B8E" w:rsidP="00FB5B8E">
      <w:pPr>
        <w:numPr>
          <w:ilvl w:val="0"/>
          <w:numId w:val="2"/>
        </w:numPr>
        <w:bidi/>
        <w:rPr>
          <w:b/>
          <w:bCs/>
        </w:rPr>
      </w:pPr>
      <w:r w:rsidRPr="00FB5B8E">
        <w:rPr>
          <w:b/>
          <w:bCs/>
          <w:rtl/>
        </w:rPr>
        <w:t xml:space="preserve">والرومنة اللاتينية، </w:t>
      </w:r>
    </w:p>
    <w:p w14:paraId="0F89F25A" w14:textId="77777777" w:rsidR="00FB5B8E" w:rsidRPr="00FB5B8E" w:rsidRDefault="00FB5B8E" w:rsidP="00FB5B8E">
      <w:pPr>
        <w:numPr>
          <w:ilvl w:val="0"/>
          <w:numId w:val="2"/>
        </w:numPr>
        <w:bidi/>
        <w:rPr>
          <w:b/>
          <w:bCs/>
        </w:rPr>
      </w:pPr>
      <w:r w:rsidRPr="00FB5B8E">
        <w:rPr>
          <w:b/>
          <w:bCs/>
          <w:rtl/>
        </w:rPr>
        <w:t xml:space="preserve">والمسيحية الكاثوليكية، </w:t>
      </w:r>
    </w:p>
    <w:p w14:paraId="3A230FE8" w14:textId="77777777" w:rsidR="00FB5B8E" w:rsidRPr="00FB5B8E" w:rsidRDefault="00FB5B8E" w:rsidP="00FB5B8E">
      <w:pPr>
        <w:numPr>
          <w:ilvl w:val="0"/>
          <w:numId w:val="2"/>
        </w:numPr>
        <w:bidi/>
        <w:rPr>
          <w:b/>
          <w:bCs/>
        </w:rPr>
      </w:pPr>
      <w:r w:rsidRPr="00FB5B8E">
        <w:rPr>
          <w:b/>
          <w:bCs/>
          <w:rtl/>
        </w:rPr>
        <w:t xml:space="preserve">والعنصر الفرنكي الجرماني، </w:t>
      </w:r>
    </w:p>
    <w:p w14:paraId="6E260D5F" w14:textId="77777777" w:rsidR="00FB5B8E" w:rsidRPr="00FB5B8E" w:rsidRDefault="00FB5B8E" w:rsidP="00FB5B8E">
      <w:pPr>
        <w:numPr>
          <w:ilvl w:val="0"/>
          <w:numId w:val="2"/>
        </w:numPr>
        <w:bidi/>
        <w:rPr>
          <w:b/>
          <w:bCs/>
        </w:rPr>
      </w:pPr>
      <w:r w:rsidRPr="00FB5B8E">
        <w:rPr>
          <w:b/>
          <w:bCs/>
          <w:rtl/>
        </w:rPr>
        <w:t>ثم الملكية الكابيتيّة التي أعطت هذا الخليط شكلًا سياسيًا مستمرًا</w:t>
      </w:r>
      <w:r w:rsidRPr="00FB5B8E">
        <w:rPr>
          <w:b/>
          <w:bCs/>
        </w:rPr>
        <w:t xml:space="preserve">. </w:t>
      </w:r>
    </w:p>
    <w:p w14:paraId="44DBEA66" w14:textId="77777777" w:rsidR="00FB5B8E" w:rsidRPr="00FB5B8E" w:rsidRDefault="00FB5B8E" w:rsidP="00FB5B8E">
      <w:pPr>
        <w:bidi/>
        <w:rPr>
          <w:b/>
          <w:bCs/>
        </w:rPr>
      </w:pPr>
      <w:r w:rsidRPr="00FB5B8E">
        <w:rPr>
          <w:b/>
          <w:bCs/>
          <w:highlight w:val="red"/>
          <w:rtl/>
        </w:rPr>
        <w:t>خاتمة هذه المرحلة</w:t>
      </w:r>
    </w:p>
    <w:p w14:paraId="43BC32AE" w14:textId="77777777" w:rsidR="00FB5B8E" w:rsidRPr="00FB5B8E" w:rsidRDefault="00FB5B8E" w:rsidP="00FB5B8E">
      <w:pPr>
        <w:bidi/>
        <w:rPr>
          <w:b/>
          <w:bCs/>
        </w:rPr>
      </w:pPr>
      <w:r w:rsidRPr="00FB5B8E">
        <w:rPr>
          <w:b/>
          <w:bCs/>
          <w:rtl/>
        </w:rPr>
        <w:t xml:space="preserve">يمكن القول إن فرنسا بين عصور ما قبل التاريخ وسنة </w:t>
      </w:r>
      <w:r w:rsidRPr="00FB5B8E">
        <w:rPr>
          <w:b/>
          <w:bCs/>
        </w:rPr>
        <w:t xml:space="preserve">987 </w:t>
      </w:r>
      <w:r w:rsidRPr="00FB5B8E">
        <w:rPr>
          <w:b/>
          <w:bCs/>
          <w:rtl/>
        </w:rPr>
        <w:t>مرت بأربع ولادات متتالية</w:t>
      </w:r>
      <w:r w:rsidRPr="00FB5B8E">
        <w:rPr>
          <w:b/>
          <w:bCs/>
        </w:rPr>
        <w:t>:</w:t>
      </w:r>
      <w:r w:rsidRPr="00FB5B8E">
        <w:rPr>
          <w:b/>
          <w:bCs/>
        </w:rPr>
        <w:br/>
      </w:r>
      <w:r w:rsidRPr="00FB5B8E">
        <w:rPr>
          <w:b/>
          <w:bCs/>
          <w:rtl/>
        </w:rPr>
        <w:t>ولادة بشرية-حضارية قديمة في فضاء فيزير ولاسكو،</w:t>
      </w:r>
      <w:r w:rsidRPr="00FB5B8E">
        <w:rPr>
          <w:b/>
          <w:bCs/>
        </w:rPr>
        <w:br/>
      </w:r>
      <w:r w:rsidRPr="00FB5B8E">
        <w:rPr>
          <w:b/>
          <w:bCs/>
          <w:rtl/>
        </w:rPr>
        <w:t>ثم ولادة غالية-كلتية داخل غرب أوروبا،</w:t>
      </w:r>
      <w:r w:rsidRPr="00FB5B8E">
        <w:rPr>
          <w:b/>
          <w:bCs/>
        </w:rPr>
        <w:br/>
      </w:r>
      <w:r w:rsidRPr="00FB5B8E">
        <w:rPr>
          <w:b/>
          <w:bCs/>
          <w:rtl/>
        </w:rPr>
        <w:t>ثم ولادة رومانية-مسيحية داخل الإمبراطورية،</w:t>
      </w:r>
      <w:r w:rsidRPr="00FB5B8E">
        <w:rPr>
          <w:b/>
          <w:bCs/>
        </w:rPr>
        <w:br/>
      </w:r>
      <w:r w:rsidRPr="00FB5B8E">
        <w:rPr>
          <w:b/>
          <w:bCs/>
          <w:rtl/>
        </w:rPr>
        <w:t>ثم ولادة فرنجية-ملكية انتهت بتمهيد الطريق للكابيتيين</w:t>
      </w:r>
      <w:r w:rsidRPr="00FB5B8E">
        <w:rPr>
          <w:b/>
          <w:bCs/>
        </w:rPr>
        <w:t>.</w:t>
      </w:r>
    </w:p>
    <w:p w14:paraId="25F11F12" w14:textId="77777777" w:rsidR="00FB5B8E" w:rsidRPr="00FB5B8E" w:rsidRDefault="00FB5B8E" w:rsidP="00FB5B8E">
      <w:pPr>
        <w:bidi/>
        <w:rPr>
          <w:b/>
          <w:bCs/>
        </w:rPr>
      </w:pPr>
      <w:r w:rsidRPr="00FB5B8E">
        <w:rPr>
          <w:b/>
          <w:bCs/>
          <w:rtl/>
        </w:rPr>
        <w:t>وهكذا فإن فرنسا لم تبدأ كدولة قومية جاهزة، بل كحصيلة تراكم تاريخي طويل، جعل منها لاحقًا واحدة من أكثر دول أوروبا تأثيرًا في العصور الوسطى والحديثة</w:t>
      </w:r>
      <w:r w:rsidRPr="00FB5B8E">
        <w:rPr>
          <w:b/>
          <w:bCs/>
        </w:rPr>
        <w:t xml:space="preserve">. </w:t>
      </w:r>
    </w:p>
    <w:p w14:paraId="6B63965E" w14:textId="77777777" w:rsidR="00201FA5" w:rsidRPr="000240A8" w:rsidRDefault="00201FA5" w:rsidP="00FB5B8E">
      <w:pPr>
        <w:bidi/>
        <w:rPr>
          <w:rFonts w:hint="cs"/>
          <w:b/>
          <w:bCs/>
          <w:rtl/>
          <w:lang w:bidi="ar-EG"/>
        </w:rPr>
      </w:pPr>
    </w:p>
    <w:p w14:paraId="399FD864" w14:textId="77777777" w:rsidR="00201FA5" w:rsidRDefault="00201FA5" w:rsidP="00DA54B5">
      <w:pPr>
        <w:rPr>
          <w:b/>
          <w:bCs/>
          <w:highlight w:val="darkGray"/>
        </w:rPr>
      </w:pPr>
    </w:p>
    <w:p w14:paraId="7259BB24" w14:textId="77777777" w:rsidR="003B1F64" w:rsidRPr="003B1F64" w:rsidRDefault="003B1F64" w:rsidP="003B1F64">
      <w:pPr>
        <w:bidi/>
        <w:rPr>
          <w:b/>
          <w:bCs/>
        </w:rPr>
      </w:pPr>
      <w:r w:rsidRPr="003B1F64">
        <w:rPr>
          <w:b/>
          <w:bCs/>
          <w:highlight w:val="yellow"/>
          <w:rtl/>
        </w:rPr>
        <w:t>فرنسا: من الكابيتيين إلى أواخر العصور الوسطى</w:t>
      </w:r>
    </w:p>
    <w:p w14:paraId="776D4DD5" w14:textId="77777777" w:rsidR="003B1F64" w:rsidRPr="003B1F64" w:rsidRDefault="003B1F64" w:rsidP="003B1F64">
      <w:pPr>
        <w:bidi/>
        <w:rPr>
          <w:b/>
          <w:bCs/>
        </w:rPr>
      </w:pPr>
      <w:r w:rsidRPr="003B1F64">
        <w:rPr>
          <w:b/>
          <w:bCs/>
          <w:highlight w:val="red"/>
          <w:rtl/>
        </w:rPr>
        <w:t>حادي عشر: الكابيتيون وبناء الملكية الفرنسية</w:t>
      </w:r>
    </w:p>
    <w:p w14:paraId="374FEB07" w14:textId="77777777" w:rsidR="003B1F64" w:rsidRPr="003B1F64" w:rsidRDefault="003B1F64" w:rsidP="003B1F64">
      <w:pPr>
        <w:bidi/>
        <w:rPr>
          <w:b/>
          <w:bCs/>
        </w:rPr>
      </w:pPr>
      <w:r w:rsidRPr="003B1F64">
        <w:rPr>
          <w:b/>
          <w:bCs/>
          <w:rtl/>
        </w:rPr>
        <w:t xml:space="preserve">عندما اعتلى هوغ كابيه العرش سنة </w:t>
      </w:r>
      <w:r w:rsidRPr="003B1F64">
        <w:rPr>
          <w:b/>
          <w:bCs/>
        </w:rPr>
        <w:t xml:space="preserve">987 </w:t>
      </w:r>
      <w:r w:rsidRPr="003B1F64">
        <w:rPr>
          <w:b/>
          <w:bCs/>
          <w:rtl/>
        </w:rPr>
        <w:t>لم يكن “ملك فرنسا” بالمعنى الذي نفهمه لاحقًا، بل كان صاحب سلطة فعلية محدودة نسبيًا داخل مجال تهيمن عليه قوى إقطاعية كبيرة. ومع ذلك، فإن أهمية بداية العهد الكابيتي لا تكمن في اتساع السلطة منذ اللحظة الأولى، بل في الاستمرارية؛ إذ نجحت السلالة الكابيتيّة في تثبيت انتقال العرش داخلها، وهذا منح التاج الفرنسي ما كان يفتقر إليه في المراحل السابقة: دوام الشرعية واستقرارها النسبي. ومن خلال هذا الاستمرار الطويل بدأت الملكية الفرنسية تتحول من مركز ضعيف بين أمراء أقوياء إلى محور سياسي قادر على التوسع والامتصاص وإعادة تنظيم المجال الفرنسي حوله</w:t>
      </w:r>
      <w:r w:rsidRPr="003B1F64">
        <w:rPr>
          <w:b/>
          <w:bCs/>
        </w:rPr>
        <w:t xml:space="preserve">. </w:t>
      </w:r>
    </w:p>
    <w:p w14:paraId="0FF82EC2" w14:textId="77777777" w:rsidR="003B1F64" w:rsidRPr="003B1F64" w:rsidRDefault="003B1F64" w:rsidP="003B1F64">
      <w:pPr>
        <w:bidi/>
        <w:rPr>
          <w:b/>
          <w:bCs/>
        </w:rPr>
      </w:pPr>
      <w:r w:rsidRPr="003B1F64">
        <w:rPr>
          <w:b/>
          <w:bCs/>
          <w:rtl/>
        </w:rPr>
        <w:t>وفي القرنين الحادي عشر والثاني عشر لم يكن الملك الكابيتي يسيطر على كل البلاد، بل كانت فرنسا فضاءً إقطاعيًا شديد التعدد. لكن التاج استفاد من عاملين كبيرين: أولهما الشرعية المقدسة المرتبطة بالملكية والكنيسة، وثانيهما قدرة الملوك على العمل التدريجي لا الانقلابي، أي استغلال الزيجات، والتحالفات، والوراثات، والانقسامات بين الأمراء، بدل الاعتماد على القوة العسكرية وحدها. ولهذا فإن بناء فرنسا الملكية لم يكن حدثًا خاطفًا، بل عملية تراكم بطيئة، لكنها كانت عميقة الأثر</w:t>
      </w:r>
      <w:r w:rsidRPr="003B1F64">
        <w:rPr>
          <w:b/>
          <w:bCs/>
        </w:rPr>
        <w:t xml:space="preserve">. </w:t>
      </w:r>
    </w:p>
    <w:p w14:paraId="3F267955" w14:textId="77777777" w:rsidR="003B1F64" w:rsidRPr="003B1F64" w:rsidRDefault="003B1F64" w:rsidP="003B1F64">
      <w:pPr>
        <w:bidi/>
        <w:rPr>
          <w:b/>
          <w:bCs/>
        </w:rPr>
      </w:pPr>
      <w:r w:rsidRPr="003B1F64">
        <w:rPr>
          <w:b/>
          <w:bCs/>
          <w:highlight w:val="red"/>
          <w:rtl/>
        </w:rPr>
        <w:lastRenderedPageBreak/>
        <w:t>ثاني عشر: فرنسا الإقطاعية وصعود السلطة الملكية</w:t>
      </w:r>
    </w:p>
    <w:p w14:paraId="420975D7" w14:textId="77777777" w:rsidR="003B1F64" w:rsidRPr="003B1F64" w:rsidRDefault="003B1F64" w:rsidP="003B1F64">
      <w:pPr>
        <w:bidi/>
        <w:rPr>
          <w:b/>
          <w:bCs/>
        </w:rPr>
      </w:pPr>
      <w:r w:rsidRPr="003B1F64">
        <w:rPr>
          <w:b/>
          <w:bCs/>
          <w:rtl/>
        </w:rPr>
        <w:t>شهدت فرنسا الوسيطة العليا عالمًا إقطاعيًا معقدًا، حيث امتلكت الدوقيات والإمارات والكونتيات وزنًا فعليًا يفوق أحيانًا وزن الملك نفسه. وكانت المشكلة الكبرى بالنسبة للتاج الفرنسي أن خصومه الإقطاعيين لم يكونوا مجرد نبلاء محليين، بل منهم من امتلك أراضي هائلة، كما في حالة الأنجڤيين وملوك إنجلترا الذين صاروا يملكون مساحات واسعة داخل فرنسا نفسها. ولذلك فإن تاريخ فرنسا في هذه المرحلة هو إلى حد بعيد تاريخ صراع الملكية مع الإقطاعيات الكبرى بقدر ما هو تاريخ مجتمع مسيحي لاتيني مزدهر</w:t>
      </w:r>
      <w:r w:rsidRPr="003B1F64">
        <w:rPr>
          <w:b/>
          <w:bCs/>
        </w:rPr>
        <w:t xml:space="preserve">. </w:t>
      </w:r>
    </w:p>
    <w:p w14:paraId="7FFA8946" w14:textId="77777777" w:rsidR="003B1F64" w:rsidRPr="003B1F64" w:rsidRDefault="003B1F64" w:rsidP="003B1F64">
      <w:pPr>
        <w:bidi/>
        <w:rPr>
          <w:b/>
          <w:bCs/>
        </w:rPr>
      </w:pPr>
      <w:r w:rsidRPr="003B1F64">
        <w:rPr>
          <w:b/>
          <w:bCs/>
          <w:rtl/>
        </w:rPr>
        <w:t>ومع ذلك، فإن القرن الثاني عشر شهد تحسنًا واضحًا في موقع التاج. فقد نمت المدن، وتوسعت التجارة، وتعززت أهمية الإدارة والكتابة القانونية والكنسية، وبدأت الملكية تستفيد من هذا التحول الحضري والمؤسسي. ولم تعد فرنسا مجرد ساحة فرسان وأمراء وقلاع، بل أصبحت أيضًا فضاءً يتزايد فيه ثقل المدن والأساقفة والفقهاء والموظفين، وهي قوى ستميل تدريجيًا إلى دعم الملكية كلما بدا أنها أقدر على فرض النظام من عالم الإقطاع المتشظي</w:t>
      </w:r>
      <w:r w:rsidRPr="003B1F64">
        <w:rPr>
          <w:b/>
          <w:bCs/>
        </w:rPr>
        <w:t xml:space="preserve">. </w:t>
      </w:r>
    </w:p>
    <w:p w14:paraId="49715045" w14:textId="77777777" w:rsidR="003B1F64" w:rsidRPr="003B1F64" w:rsidRDefault="003B1F64" w:rsidP="003B1F64">
      <w:pPr>
        <w:bidi/>
        <w:rPr>
          <w:b/>
          <w:bCs/>
        </w:rPr>
      </w:pPr>
      <w:r w:rsidRPr="003B1F64">
        <w:rPr>
          <w:b/>
          <w:bCs/>
          <w:highlight w:val="red"/>
          <w:rtl/>
        </w:rPr>
        <w:t>ثالث عشر: فيليب أوغستوس وبداية التفوق الكابيتي الحقيقي</w:t>
      </w:r>
    </w:p>
    <w:p w14:paraId="1B213B10" w14:textId="77777777" w:rsidR="003B1F64" w:rsidRPr="003B1F64" w:rsidRDefault="003B1F64" w:rsidP="003B1F64">
      <w:pPr>
        <w:bidi/>
        <w:rPr>
          <w:b/>
          <w:bCs/>
        </w:rPr>
      </w:pPr>
      <w:r w:rsidRPr="003B1F64">
        <w:rPr>
          <w:b/>
          <w:bCs/>
          <w:rtl/>
        </w:rPr>
        <w:t xml:space="preserve">تعدّ مرحلة فيليب الثاني أوغستوس </w:t>
      </w:r>
      <w:r w:rsidRPr="003B1F64">
        <w:rPr>
          <w:b/>
          <w:bCs/>
        </w:rPr>
        <w:t xml:space="preserve">(1180–1223) </w:t>
      </w:r>
      <w:r w:rsidRPr="003B1F64">
        <w:rPr>
          <w:b/>
          <w:bCs/>
          <w:rtl/>
        </w:rPr>
        <w:t>من أهم المنعطفات في تاريخ فرنسا الوسيط، لأنه أول كابيتي نجح نجاحًا كبيرًا في تحويل الملكية من سلطة محدودة إلى قوة متقدمة بوضوح داخل المملكة. وتؤكد بريتانيكا أن السلطة الملكية تقوّت كثيرًا في عهده، وأنه كان أقدر الكابيتيين حتى ذلك الوقت. لقد استفاد من ضعف خصومه الإنجليز، وخاصة جون بلا أرض، وانتزع منهم مساحات كبرى، وهو ما قلّص النفوذ الأنجڤي داخل فرنسا ورفع بشكل حاسم من مكانة التاج</w:t>
      </w:r>
      <w:r w:rsidRPr="003B1F64">
        <w:rPr>
          <w:b/>
          <w:bCs/>
        </w:rPr>
        <w:t xml:space="preserve">. </w:t>
      </w:r>
    </w:p>
    <w:p w14:paraId="64E3A00A" w14:textId="77777777" w:rsidR="003B1F64" w:rsidRPr="003B1F64" w:rsidRDefault="003B1F64" w:rsidP="003B1F64">
      <w:pPr>
        <w:bidi/>
        <w:rPr>
          <w:b/>
          <w:bCs/>
        </w:rPr>
      </w:pPr>
      <w:r w:rsidRPr="003B1F64">
        <w:rPr>
          <w:b/>
          <w:bCs/>
          <w:rtl/>
        </w:rPr>
        <w:t>ولم تكن أهمية فيليب أوغستوس عسكرية فقط. ففي عهده توسعت الإدارة الملكية، وتزايد حضور موظفي التاج، وارتفعت هيبة الملك بوصفه رأسًا لسلطة تتجاوز المجال الإقطاعي الضيق. ولهذا يمكن النظر إلى عهده بوصفه بداية الملكية الفرنسية الفعالة، لا مجرد ملكية شرعية من الناحية الشكلية. وإذا كان هوغ كابيه قد بدأ السلالة، فإن فيليب أوغستوس هو الذي منحها لأول مرة قوة سياسية كبيرة على الأرض</w:t>
      </w:r>
      <w:r w:rsidRPr="003B1F64">
        <w:rPr>
          <w:b/>
          <w:bCs/>
        </w:rPr>
        <w:t xml:space="preserve">. </w:t>
      </w:r>
    </w:p>
    <w:p w14:paraId="0B7F8790" w14:textId="77777777" w:rsidR="003B1F64" w:rsidRPr="003B1F64" w:rsidRDefault="003B1F64" w:rsidP="003B1F64">
      <w:pPr>
        <w:bidi/>
        <w:rPr>
          <w:b/>
          <w:bCs/>
        </w:rPr>
      </w:pPr>
      <w:r w:rsidRPr="003B1F64">
        <w:rPr>
          <w:b/>
          <w:bCs/>
          <w:highlight w:val="red"/>
          <w:rtl/>
        </w:rPr>
        <w:t>رابع عشر: ازدهار فرنسا في القرن الثالث عشر</w:t>
      </w:r>
    </w:p>
    <w:p w14:paraId="36805051" w14:textId="77777777" w:rsidR="003B1F64" w:rsidRPr="003B1F64" w:rsidRDefault="003B1F64" w:rsidP="003B1F64">
      <w:pPr>
        <w:bidi/>
        <w:rPr>
          <w:b/>
          <w:bCs/>
        </w:rPr>
      </w:pPr>
      <w:r w:rsidRPr="003B1F64">
        <w:rPr>
          <w:b/>
          <w:bCs/>
          <w:rtl/>
        </w:rPr>
        <w:t>خلال القرن الثالث عشر بلغت فرنسا مرحلة من القوة والثراء جعلت بريتانيكا تربط بين ازدهار الملكية وعصر الكاتدرائيات القوطية واللاهوت المدرسي</w:t>
      </w:r>
      <w:r w:rsidRPr="003B1F64">
        <w:rPr>
          <w:b/>
          <w:bCs/>
        </w:rPr>
        <w:t xml:space="preserve">. </w:t>
      </w:r>
      <w:r w:rsidRPr="003B1F64">
        <w:rPr>
          <w:b/>
          <w:bCs/>
          <w:rtl/>
        </w:rPr>
        <w:t>كان هذا قرنًا اتسعت فيه الزراعة نسبيًا، ونمت فيه المدن، وازدادت الثقة في قدرة المملكة على فرض شكل من أشكال النظام العام. ولهذا لم يكن صعود فرنسا مجرد صعود سياسي، بل صعود حضاري أيضًا. وتُعدّ كاتدرائية شارتر مثالًا بارزًا على هذه المرحلة؛ فاليونسكو تصفها بأنها من أكمل وأصدق نماذج العمارة الدينية في أوائل القرن الثالث عشر، كما أنها كانت مقصدًا مهمًا للحج في العالم المسيحي الغربي الوسيط</w:t>
      </w:r>
      <w:r w:rsidRPr="003B1F64">
        <w:rPr>
          <w:b/>
          <w:bCs/>
        </w:rPr>
        <w:t xml:space="preserve">. </w:t>
      </w:r>
    </w:p>
    <w:p w14:paraId="73960552" w14:textId="77777777" w:rsidR="003B1F64" w:rsidRPr="003B1F64" w:rsidRDefault="003B1F64" w:rsidP="003B1F64">
      <w:pPr>
        <w:bidi/>
        <w:rPr>
          <w:b/>
          <w:bCs/>
        </w:rPr>
      </w:pPr>
      <w:r w:rsidRPr="003B1F64">
        <w:rPr>
          <w:b/>
          <w:bCs/>
          <w:rtl/>
        </w:rPr>
        <w:t>كما أن هذا القرن شهد نضجًا أوضح لفكرة “المملكة الفرنسية” بوصفها كيانًا متمايزًا، لا مجرد فضاء من الإقطاعيات. صحيح أن السلطة الملكية لم تقضِ على الإقطاع، لكنها باتت تملك من الرمزية والإدارة والموارد ما يكفي لجعلها مركز الجذب الأكبر في البلاد. ولهذا فإن فرنسا القرن الثالث عشر تمثل من جهة ذروة العالم الإقطاعي-المسيحي الغربي، لكنها تمثل من جهة أخرى بداية تجاوزه في اتجاه ملكية أكثر مركزية</w:t>
      </w:r>
      <w:r w:rsidRPr="003B1F64">
        <w:rPr>
          <w:b/>
          <w:bCs/>
        </w:rPr>
        <w:t xml:space="preserve">. </w:t>
      </w:r>
    </w:p>
    <w:p w14:paraId="5D570915" w14:textId="77777777" w:rsidR="003B1F64" w:rsidRPr="003B1F64" w:rsidRDefault="003B1F64" w:rsidP="003B1F64">
      <w:pPr>
        <w:bidi/>
        <w:rPr>
          <w:b/>
          <w:bCs/>
        </w:rPr>
      </w:pPr>
      <w:r w:rsidRPr="003B1F64">
        <w:rPr>
          <w:b/>
          <w:bCs/>
          <w:highlight w:val="red"/>
          <w:rtl/>
        </w:rPr>
        <w:t>خامس عشر: لويس التاسع والملكية المقدسة</w:t>
      </w:r>
    </w:p>
    <w:p w14:paraId="6F0452DA" w14:textId="77777777" w:rsidR="003B1F64" w:rsidRPr="003B1F64" w:rsidRDefault="003B1F64" w:rsidP="003B1F64">
      <w:pPr>
        <w:bidi/>
        <w:rPr>
          <w:b/>
          <w:bCs/>
        </w:rPr>
      </w:pPr>
      <w:r w:rsidRPr="003B1F64">
        <w:rPr>
          <w:b/>
          <w:bCs/>
          <w:rtl/>
        </w:rPr>
        <w:t>يمثل لويس التاسع (القديس لويس) إحدى الشخصيات المحورية في تاريخ فرنسا، لأنه جمع بين التقوى الشخصية وتقوية السلطة الملكية</w:t>
      </w:r>
      <w:r w:rsidRPr="003B1F64">
        <w:rPr>
          <w:b/>
          <w:bCs/>
        </w:rPr>
        <w:t xml:space="preserve">. </w:t>
      </w:r>
      <w:r w:rsidRPr="003B1F64">
        <w:rPr>
          <w:b/>
          <w:bCs/>
          <w:rtl/>
        </w:rPr>
        <w:t>وتربط بريتانيكا بين عهده وبين تعاظم هيبة التاج الفرنسي أخلاقيًا وسياسيًا، كما أن صورته اللاحقة كملك قديس منحت الملكية الفرنسية بعدًا دينيًا بالغ التأثير. لم يكن لويس التاسع مجرد حاكم متدين، بل كان ملكًا سعى إلى أن يجعل من العدالة الملكية والسمعة الأخلاقية جزءًا من وظيفة التاج</w:t>
      </w:r>
      <w:r w:rsidRPr="003B1F64">
        <w:rPr>
          <w:b/>
          <w:bCs/>
        </w:rPr>
        <w:t xml:space="preserve">. </w:t>
      </w:r>
    </w:p>
    <w:p w14:paraId="13EB6870" w14:textId="77777777" w:rsidR="003B1F64" w:rsidRPr="003B1F64" w:rsidRDefault="003B1F64" w:rsidP="003B1F64">
      <w:pPr>
        <w:bidi/>
        <w:rPr>
          <w:b/>
          <w:bCs/>
        </w:rPr>
      </w:pPr>
      <w:r w:rsidRPr="003B1F64">
        <w:rPr>
          <w:b/>
          <w:bCs/>
          <w:rtl/>
        </w:rPr>
        <w:lastRenderedPageBreak/>
        <w:t>وفي الوقت نفسه، يوضح عهده أن فرنسا لم تكن منعزلة عن العالم الخارجي؛ فقد شارك في الحملات الصليبية، وظلت المملكة الفرنسية جزءًا من الفضاء اللاتيني المسيحي الواسع. لكن الأثر الأعمق لعصره داخل فرنسا كان ترسيخ فكرة أن الملك يمكن أن يكون مرجعًا أعلى للعدالة والشرعية، لا مجرد سيد إقطاعي أكبر من غيره. وهذه خطوة مهمة في الطريق الطويل الذي جعل فرنسا لاحقًا من أكثر الملكيات الأوروبية مركزية</w:t>
      </w:r>
      <w:r w:rsidRPr="003B1F64">
        <w:rPr>
          <w:b/>
          <w:bCs/>
        </w:rPr>
        <w:t xml:space="preserve">. </w:t>
      </w:r>
    </w:p>
    <w:p w14:paraId="49125240" w14:textId="77777777" w:rsidR="003B1F64" w:rsidRPr="003B1F64" w:rsidRDefault="003B1F64" w:rsidP="003B1F64">
      <w:pPr>
        <w:bidi/>
        <w:rPr>
          <w:b/>
          <w:bCs/>
        </w:rPr>
      </w:pPr>
      <w:r w:rsidRPr="003B1F64">
        <w:rPr>
          <w:b/>
          <w:bCs/>
          <w:highlight w:val="red"/>
          <w:rtl/>
        </w:rPr>
        <w:t>سادس عشر: فيليب الرابع وصدام التاج مع البابوية</w:t>
      </w:r>
    </w:p>
    <w:p w14:paraId="5EEA389D" w14:textId="77777777" w:rsidR="003B1F64" w:rsidRPr="003B1F64" w:rsidRDefault="003B1F64" w:rsidP="003B1F64">
      <w:pPr>
        <w:bidi/>
        <w:rPr>
          <w:b/>
          <w:bCs/>
        </w:rPr>
      </w:pPr>
      <w:r w:rsidRPr="003B1F64">
        <w:rPr>
          <w:b/>
          <w:bCs/>
          <w:rtl/>
        </w:rPr>
        <w:t>مع فيليب الرابع “الجميل</w:t>
      </w:r>
      <w:r w:rsidRPr="003B1F64">
        <w:rPr>
          <w:b/>
          <w:bCs/>
        </w:rPr>
        <w:t xml:space="preserve">” (1285–1314) </w:t>
      </w:r>
      <w:r w:rsidRPr="003B1F64">
        <w:rPr>
          <w:b/>
          <w:bCs/>
          <w:rtl/>
        </w:rPr>
        <w:t>دخلت فرنسا مرحلة أكثر حدة في بناء السلطة. وتذكر بريتانيكا أنه كان أقل تسامحًا مع القيود من أسلافه وأكثر إخلاصًا لقوة الملك من سمعته. وقد ظهر هذا بوضوح في صدامه مع البابوية، وفي سعيه إلى توسيع المجال الضريبي والمالي والإداري للتاج. وكانت فرنسا هنا تتحول من ملكية ذات بعد ديني قوي إلى ملكية تُظهر بشكل أوضح إرادة سيادة الدولة حتى في مواجهة السلطة البابوية نفسها</w:t>
      </w:r>
      <w:r w:rsidRPr="003B1F64">
        <w:rPr>
          <w:b/>
          <w:bCs/>
        </w:rPr>
        <w:t xml:space="preserve">. </w:t>
      </w:r>
    </w:p>
    <w:p w14:paraId="5A8AD74B" w14:textId="77777777" w:rsidR="003B1F64" w:rsidRPr="003B1F64" w:rsidRDefault="003B1F64" w:rsidP="003B1F64">
      <w:pPr>
        <w:bidi/>
        <w:rPr>
          <w:b/>
          <w:bCs/>
        </w:rPr>
      </w:pPr>
      <w:r w:rsidRPr="003B1F64">
        <w:rPr>
          <w:b/>
          <w:bCs/>
          <w:rtl/>
        </w:rPr>
        <w:t>ومن أهم مظاهر هذه المرحلة أن صراع فيليب الرابع مع البابوية انتهى إلى انتقال الكوريا إلى أفينيون، وهو ما شكّل بداية ما يعرف عادة بـ بابوية أفينيون</w:t>
      </w:r>
      <w:r w:rsidRPr="003B1F64">
        <w:rPr>
          <w:b/>
          <w:bCs/>
        </w:rPr>
        <w:t xml:space="preserve">. </w:t>
      </w:r>
      <w:r w:rsidRPr="003B1F64">
        <w:rPr>
          <w:b/>
          <w:bCs/>
          <w:rtl/>
        </w:rPr>
        <w:t>وهذا الحدث لا يخص تاريخ الكنيسة وحده، بل يخص فرنسا أيضًا، لأنه يعكس مدى النفوذ الذي بلغته الملكية الفرنسية في قلب العالم الكاثوليكي الغربي. وفي الوقت نفسه يكشف أن فرنسا أواخر القرن الثالث عشر وأوائل الرابع عشر كانت قد أصبحت قوة لا يُستهان بها في النظام الأوروبي المسيحي كله</w:t>
      </w:r>
      <w:r w:rsidRPr="003B1F64">
        <w:rPr>
          <w:b/>
          <w:bCs/>
        </w:rPr>
        <w:t xml:space="preserve">. </w:t>
      </w:r>
    </w:p>
    <w:p w14:paraId="1B72468B" w14:textId="77777777" w:rsidR="003B1F64" w:rsidRPr="003B1F64" w:rsidRDefault="003B1F64" w:rsidP="003B1F64">
      <w:pPr>
        <w:bidi/>
        <w:rPr>
          <w:b/>
          <w:bCs/>
        </w:rPr>
      </w:pPr>
      <w:r w:rsidRPr="003B1F64">
        <w:rPr>
          <w:b/>
          <w:bCs/>
          <w:highlight w:val="red"/>
          <w:rtl/>
        </w:rPr>
        <w:t>سابع عشر: أفينيون والانشقاق وأزمات القرن الرابع عشر</w:t>
      </w:r>
    </w:p>
    <w:p w14:paraId="0A09045D" w14:textId="77777777" w:rsidR="003B1F64" w:rsidRPr="003B1F64" w:rsidRDefault="003B1F64" w:rsidP="003B1F64">
      <w:pPr>
        <w:bidi/>
        <w:rPr>
          <w:b/>
          <w:bCs/>
        </w:rPr>
      </w:pPr>
      <w:r w:rsidRPr="003B1F64">
        <w:rPr>
          <w:b/>
          <w:bCs/>
          <w:rtl/>
        </w:rPr>
        <w:t>دخلت فرنسا في القرن الرابع عشر وهي قوية ظاهريًا، لكنها ستتعرض لسلسلة من الأزمات الكبيرة: أزمات سلالية، وضغوط مالية، وتراجع سكاني بسبب الأوبئة، ثم الحرب الطويلة مع إنجلترا. كما أن وجود البابوية في أفينيون ثم وقوع الانشقاق الغربي لاحقًا أظهرا أن فرنسا كانت في قلب أزمة كبرى تخص الكنيسة والسياسة معًا. لم تعد المملكة فقط المثال المزدهر للقرن الثالث عشر، بل صارت أيضًا مسرحًا لتوترات عميقة ستعيد تشكيلها</w:t>
      </w:r>
      <w:r w:rsidRPr="003B1F64">
        <w:rPr>
          <w:b/>
          <w:bCs/>
        </w:rPr>
        <w:t xml:space="preserve">. </w:t>
      </w:r>
    </w:p>
    <w:p w14:paraId="16F90A4D" w14:textId="77777777" w:rsidR="003B1F64" w:rsidRPr="003B1F64" w:rsidRDefault="003B1F64" w:rsidP="003B1F64">
      <w:pPr>
        <w:bidi/>
        <w:rPr>
          <w:b/>
          <w:bCs/>
        </w:rPr>
      </w:pPr>
      <w:r w:rsidRPr="003B1F64">
        <w:rPr>
          <w:b/>
          <w:bCs/>
          <w:rtl/>
        </w:rPr>
        <w:t>ومن المهم هنا أن نلاحظ أن الأزمات لم تعنِ انهيار فرنسا ككيان، لكنها كشفت هشاشة بعض التوازنات القديمة. فالملكية كانت أقوى من ذي قبل، لكنها لم تصبح بعد غير قابلة للانكسار، والمجتمع كان أكثر نموًا، لكنه بقي معرضًا للمجاعة والطاعون والضرائب والحرب. ولهذا فإن القرن الرابع عشر يمثل مرحلة انتقال بين فرنسا الازدهار القوطي وفرنسا الحرب والانقسام وإعادة البناء</w:t>
      </w:r>
      <w:r w:rsidRPr="003B1F64">
        <w:rPr>
          <w:b/>
          <w:bCs/>
        </w:rPr>
        <w:t xml:space="preserve">. </w:t>
      </w:r>
    </w:p>
    <w:p w14:paraId="6B0CED62" w14:textId="77777777" w:rsidR="003B1F64" w:rsidRPr="003B1F64" w:rsidRDefault="003B1F64" w:rsidP="003B1F64">
      <w:pPr>
        <w:bidi/>
        <w:rPr>
          <w:b/>
          <w:bCs/>
        </w:rPr>
      </w:pPr>
      <w:r w:rsidRPr="003B1F64">
        <w:rPr>
          <w:b/>
          <w:bCs/>
          <w:highlight w:val="red"/>
          <w:rtl/>
        </w:rPr>
        <w:t>ثامن عشر: حرب المئة عام</w:t>
      </w:r>
    </w:p>
    <w:p w14:paraId="69FBB864" w14:textId="77777777" w:rsidR="003B1F64" w:rsidRPr="003B1F64" w:rsidRDefault="003B1F64" w:rsidP="003B1F64">
      <w:pPr>
        <w:bidi/>
        <w:rPr>
          <w:b/>
          <w:bCs/>
        </w:rPr>
      </w:pPr>
      <w:r w:rsidRPr="003B1F64">
        <w:rPr>
          <w:b/>
          <w:bCs/>
          <w:rtl/>
        </w:rPr>
        <w:t>تُعدّ حرب المئة عام من أخطر الأحداث في التاريخ الفرنسي الوسيط، ليس فقط لطولها، بل لأنها وضعت السؤال نفسه: هل ستظل فرنسا مملكة مستقلة موحدة نسبيًا، أم ستخضع لهيمنة إنجليزية-فرنسية مزدوجة عبر السلالة؟ كانت الحرب، في أحد أبعادها الأساسية، نزاعًا سلاليًا على التاج، لكنها سرعان ما تحولت إلى صراع طويل على الأرض والشرعية والموارد والولاءات الإقطاعية. وقد تعرضت فرنسا في مراحل كثيرة من هذه الحرب لهزائم قاسية، ولانقسامات داخلية حادة، خاصة في القرن الخامس عشر المبكر</w:t>
      </w:r>
      <w:r w:rsidRPr="003B1F64">
        <w:rPr>
          <w:b/>
          <w:bCs/>
        </w:rPr>
        <w:t xml:space="preserve">. </w:t>
      </w:r>
    </w:p>
    <w:p w14:paraId="78DDD4D4" w14:textId="77777777" w:rsidR="003B1F64" w:rsidRPr="003B1F64" w:rsidRDefault="003B1F64" w:rsidP="003B1F64">
      <w:pPr>
        <w:bidi/>
        <w:rPr>
          <w:b/>
          <w:bCs/>
        </w:rPr>
      </w:pPr>
      <w:r w:rsidRPr="003B1F64">
        <w:rPr>
          <w:b/>
          <w:bCs/>
          <w:rtl/>
        </w:rPr>
        <w:t>لكن أهمية الحرب لا تكمن فقط في الدمار، بل أيضًا في أنها سرّعت تطور الدولة الملكية. فالحاجة إلى التمويل والتنظيم العسكري والإدارة الدائمة دفعت التاج إلى توسيع أدواته. وتوضح بريتانيكا أن التسوية التي جرت في عهد شارل السابع سمحت له بجمع أموال لدعم الجيش من دون الاضطرار إلى الرجوع إلى ممثلي الطبقات في كل مرة، وهو تطور بالغ الأهمية في تاريخ بناء الدولة الفرنسية. لذلك، فرغم أن الحرب بدت للمعاصرين كارثة كبرى، فإنها كانت أيضًا مختبرًا قاسيًا لتطور الملكية الفرنسية</w:t>
      </w:r>
      <w:r w:rsidRPr="003B1F64">
        <w:rPr>
          <w:b/>
          <w:bCs/>
        </w:rPr>
        <w:t xml:space="preserve">. </w:t>
      </w:r>
    </w:p>
    <w:p w14:paraId="2FF70292" w14:textId="77777777" w:rsidR="00590BDD" w:rsidRDefault="00590BDD" w:rsidP="003B1F64">
      <w:pPr>
        <w:bidi/>
        <w:rPr>
          <w:b/>
          <w:bCs/>
          <w:highlight w:val="red"/>
        </w:rPr>
      </w:pPr>
    </w:p>
    <w:p w14:paraId="713AB68F" w14:textId="5A3B4C9D" w:rsidR="003B1F64" w:rsidRPr="003B1F64" w:rsidRDefault="003B1F64" w:rsidP="00590BDD">
      <w:pPr>
        <w:bidi/>
        <w:rPr>
          <w:b/>
          <w:bCs/>
        </w:rPr>
      </w:pPr>
      <w:r w:rsidRPr="003B1F64">
        <w:rPr>
          <w:b/>
          <w:bCs/>
          <w:highlight w:val="red"/>
          <w:rtl/>
        </w:rPr>
        <w:lastRenderedPageBreak/>
        <w:t>تاسع عشر: جان دارك واستعادة الشرعية الفرنسية</w:t>
      </w:r>
    </w:p>
    <w:p w14:paraId="747A7B5D" w14:textId="77777777" w:rsidR="003B1F64" w:rsidRPr="003B1F64" w:rsidRDefault="003B1F64" w:rsidP="003B1F64">
      <w:pPr>
        <w:bidi/>
        <w:rPr>
          <w:b/>
          <w:bCs/>
        </w:rPr>
      </w:pPr>
      <w:r w:rsidRPr="003B1F64">
        <w:rPr>
          <w:b/>
          <w:bCs/>
          <w:rtl/>
        </w:rPr>
        <w:t>في خضم هذه الأزمة ظهرت جان دارك بوصفها شخصية شديدة الرمزية في التاريخ الفرنسي. لم تكن أهميتها في كونها قائدة عسكرية فقط، بل في كونها أسهمت في إعادة الشرعية إلى شارل السابع وربطت الدفاع عن المملكة بفكرة دينية ووطنية ناشئة. وتشير بريتانيكا إلى أن تتويج شارل السابع في ريمس كان آخر حدث محوري كبير في مسار الحرب؛ ومن بعده أخذت كفة الشرعية الفرنسية تميل بقوة لمصلحة الملك الذي بدا لفترة طويلة ضعيفًا أو فاقدًا للفاعلية</w:t>
      </w:r>
      <w:r w:rsidRPr="003B1F64">
        <w:rPr>
          <w:b/>
          <w:bCs/>
        </w:rPr>
        <w:t xml:space="preserve">. </w:t>
      </w:r>
    </w:p>
    <w:p w14:paraId="19DBA2E3" w14:textId="77777777" w:rsidR="003B1F64" w:rsidRPr="003B1F64" w:rsidRDefault="003B1F64" w:rsidP="003B1F64">
      <w:pPr>
        <w:bidi/>
        <w:rPr>
          <w:b/>
          <w:bCs/>
        </w:rPr>
      </w:pPr>
      <w:r w:rsidRPr="003B1F64">
        <w:rPr>
          <w:b/>
          <w:bCs/>
          <w:rtl/>
        </w:rPr>
        <w:t>ولمدينة ريمس دلالة خاصة هنا، لأن اليونسكو تؤكد أن الكاتدرائية والقصر الأسقفي ودير سان-ريمي مرتبطة مباشرة بتاريخ الملكية الفرنسية وبطقوس التتويج، أي إنها جزء من شرعية التاج نفسه. وهكذا لم يكن تتويج شارل السابع في ريمس مجرد طقس ديني، بل حدثًا سياسيًا رمزيًا أعاد فرنسا إلى مسار الاستعادة بعد عقود من الانكسار</w:t>
      </w:r>
      <w:r w:rsidRPr="003B1F64">
        <w:rPr>
          <w:b/>
          <w:bCs/>
        </w:rPr>
        <w:t xml:space="preserve">. </w:t>
      </w:r>
    </w:p>
    <w:p w14:paraId="1A049AEF" w14:textId="77777777" w:rsidR="003B1F64" w:rsidRPr="003B1F64" w:rsidRDefault="003B1F64" w:rsidP="003B1F64">
      <w:pPr>
        <w:bidi/>
        <w:rPr>
          <w:b/>
          <w:bCs/>
        </w:rPr>
      </w:pPr>
      <w:r w:rsidRPr="003B1F64">
        <w:rPr>
          <w:b/>
          <w:bCs/>
          <w:highlight w:val="red"/>
          <w:rtl/>
        </w:rPr>
        <w:t>العشرون: شارل السابع وإعادة بناء الدولة</w:t>
      </w:r>
    </w:p>
    <w:p w14:paraId="3DB88CB4" w14:textId="77777777" w:rsidR="003B1F64" w:rsidRPr="003B1F64" w:rsidRDefault="003B1F64" w:rsidP="003B1F64">
      <w:pPr>
        <w:bidi/>
        <w:rPr>
          <w:b/>
          <w:bCs/>
        </w:rPr>
      </w:pPr>
      <w:r w:rsidRPr="003B1F64">
        <w:rPr>
          <w:b/>
          <w:bCs/>
          <w:rtl/>
        </w:rPr>
        <w:t>بعد مرحلة جان دارك لم تقتصر أهمية شارل السابع على طرد الإنجليز تدريجيًا من الأرض الفرنسية، بل امتدت إلى إصلاحات إدارية وعسكرية بعيدة الأثر. وتذكر بريتانيكا أنه نجح، إلى حد كبير، في طرد الإنجليز وتثبيت الإدارة الملكية. كما أن إصلاحاته العسكرية، وخاصة تنظيم الشركات العسكرية واحتكار التاج لتجنيدها وتمويلها، كانت من اللبنات الأساسية في تكوين جيش ملكي أكثر انتظامًا وأقل اعتمادًا على البنى الإقطاعية القديمة</w:t>
      </w:r>
      <w:r w:rsidRPr="003B1F64">
        <w:rPr>
          <w:b/>
          <w:bCs/>
        </w:rPr>
        <w:t xml:space="preserve">. </w:t>
      </w:r>
    </w:p>
    <w:p w14:paraId="6BFAB2F9" w14:textId="77777777" w:rsidR="003B1F64" w:rsidRPr="003B1F64" w:rsidRDefault="003B1F64" w:rsidP="003B1F64">
      <w:pPr>
        <w:bidi/>
        <w:rPr>
          <w:b/>
          <w:bCs/>
        </w:rPr>
      </w:pPr>
      <w:r w:rsidRPr="003B1F64">
        <w:rPr>
          <w:b/>
          <w:bCs/>
          <w:rtl/>
        </w:rPr>
        <w:t>وهنا يتضح أن الحرب لم تنتهِ فقط باستعادة أراضٍ، بل بانبثاق ملكية أكثر تنظيمًا</w:t>
      </w:r>
      <w:r w:rsidRPr="003B1F64">
        <w:rPr>
          <w:b/>
          <w:bCs/>
        </w:rPr>
        <w:t xml:space="preserve">. </w:t>
      </w:r>
      <w:r w:rsidRPr="003B1F64">
        <w:rPr>
          <w:b/>
          <w:bCs/>
          <w:rtl/>
        </w:rPr>
        <w:t>وهذا جانب بالغ الأهمية في تاريخ فرنسا، لأن المملكة خرجت من أزمتها أقل اعتمادًا على الولاءات الإقطاعية المتناثرة وأكثر قدرة على فرض تنظيم مالي وعسكري وإداري دائم. وبذلك يمكن اعتبار عهد شارل السابع من المراحل الحاسمة في الانتقال من فرنسا الإقطاعية الواسعة النفوذ المحلي إلى فرنسا الملكية الأكثر تماسكًا</w:t>
      </w:r>
      <w:r w:rsidRPr="003B1F64">
        <w:rPr>
          <w:b/>
          <w:bCs/>
        </w:rPr>
        <w:t xml:space="preserve">. </w:t>
      </w:r>
    </w:p>
    <w:p w14:paraId="0BB0F5A5" w14:textId="77777777" w:rsidR="003B1F64" w:rsidRPr="003B1F64" w:rsidRDefault="003B1F64" w:rsidP="003B1F64">
      <w:pPr>
        <w:bidi/>
        <w:rPr>
          <w:b/>
          <w:bCs/>
        </w:rPr>
      </w:pPr>
      <w:r w:rsidRPr="003B1F64">
        <w:rPr>
          <w:b/>
          <w:bCs/>
          <w:highlight w:val="red"/>
          <w:rtl/>
        </w:rPr>
        <w:t>الحادي والعشرون: لويس الحادي عشر واستكمال التوحيد الملكي</w:t>
      </w:r>
    </w:p>
    <w:p w14:paraId="1ECC5FBC" w14:textId="77777777" w:rsidR="003B1F64" w:rsidRPr="003B1F64" w:rsidRDefault="003B1F64" w:rsidP="003B1F64">
      <w:pPr>
        <w:bidi/>
        <w:rPr>
          <w:b/>
          <w:bCs/>
        </w:rPr>
      </w:pPr>
      <w:r w:rsidRPr="003B1F64">
        <w:rPr>
          <w:b/>
          <w:bCs/>
          <w:rtl/>
        </w:rPr>
        <w:t xml:space="preserve">إذا كان شارل السابع قد بدأ إعادة البناء، فإن لويس الحادي عشر </w:t>
      </w:r>
      <w:r w:rsidRPr="003B1F64">
        <w:rPr>
          <w:b/>
          <w:bCs/>
        </w:rPr>
        <w:t xml:space="preserve">(1461–1483) </w:t>
      </w:r>
      <w:r w:rsidRPr="003B1F64">
        <w:rPr>
          <w:b/>
          <w:bCs/>
          <w:rtl/>
        </w:rPr>
        <w:t>واصل هذا العمل بقوة ودهاء سياسي كبيرين. وتصفه بريتانيكا بأنه ملك من آل فالوا واصل عمل والده في تقوية فرنسا وتوحيدها بعد حرب المئة عام</w:t>
      </w:r>
      <w:r w:rsidRPr="003B1F64">
        <w:rPr>
          <w:b/>
          <w:bCs/>
        </w:rPr>
        <w:t xml:space="preserve">. </w:t>
      </w:r>
      <w:r w:rsidRPr="003B1F64">
        <w:rPr>
          <w:b/>
          <w:bCs/>
          <w:rtl/>
        </w:rPr>
        <w:t>وقد أخضع أو أعاد فرض السيادة على مناطق مثل بولونيه وبيكاردي وبورغونيا، كما ضم أنجو وورث مين وبروفانس</w:t>
      </w:r>
      <w:r w:rsidRPr="003B1F64">
        <w:rPr>
          <w:b/>
          <w:bCs/>
        </w:rPr>
        <w:t xml:space="preserve">. </w:t>
      </w:r>
      <w:r w:rsidRPr="003B1F64">
        <w:rPr>
          <w:b/>
          <w:bCs/>
          <w:rtl/>
        </w:rPr>
        <w:t>وهذا يعني أن لويس الحادي عشر لم يكن فقط ملكًا بعد الحرب، بل مهندسًا لمرحلة الانتقال من التعافي إلى التوسيع المركزي الفعلي للملكية</w:t>
      </w:r>
      <w:r w:rsidRPr="003B1F64">
        <w:rPr>
          <w:b/>
          <w:bCs/>
        </w:rPr>
        <w:t xml:space="preserve">. </w:t>
      </w:r>
    </w:p>
    <w:p w14:paraId="218169E5" w14:textId="77777777" w:rsidR="003B1F64" w:rsidRPr="003B1F64" w:rsidRDefault="003B1F64" w:rsidP="003B1F64">
      <w:pPr>
        <w:bidi/>
        <w:rPr>
          <w:b/>
          <w:bCs/>
        </w:rPr>
      </w:pPr>
      <w:r w:rsidRPr="003B1F64">
        <w:rPr>
          <w:b/>
          <w:bCs/>
          <w:rtl/>
        </w:rPr>
        <w:t>ومن الناحية التاريخية، يمثل لويس الحادي عشر مرحلة متقدمة في بناء فرنسا الملكية. فمعه لم تعد المملكة مجرد كيان نجا من التفكك، بل أصبحت قوة قادرة على بسط سيادتها على مساحات أوسع وإخضاع كبار الأمراء المنافسين. ولهذا فإن أواخر القرن الخامس عشر تمثل نهاية فرنسا الوسيطة المضطربة وبداية فرنسا التي ستدخل العصر الحديث وهي أكثر تماسكًا وقدرة على الفعل</w:t>
      </w:r>
      <w:r w:rsidRPr="003B1F64">
        <w:rPr>
          <w:b/>
          <w:bCs/>
        </w:rPr>
        <w:t xml:space="preserve">. </w:t>
      </w:r>
    </w:p>
    <w:p w14:paraId="7CC82B50" w14:textId="77777777" w:rsidR="003B1F64" w:rsidRPr="003B1F64" w:rsidRDefault="003B1F64" w:rsidP="003B1F64">
      <w:pPr>
        <w:bidi/>
        <w:rPr>
          <w:b/>
          <w:bCs/>
        </w:rPr>
      </w:pPr>
      <w:r w:rsidRPr="003B1F64">
        <w:rPr>
          <w:b/>
          <w:bCs/>
          <w:highlight w:val="red"/>
          <w:rtl/>
        </w:rPr>
        <w:t>خاتمة هذه المرحلة</w:t>
      </w:r>
    </w:p>
    <w:p w14:paraId="263293F3" w14:textId="77777777" w:rsidR="003B1F64" w:rsidRDefault="003B1F64" w:rsidP="003B1F64">
      <w:pPr>
        <w:bidi/>
        <w:rPr>
          <w:b/>
          <w:bCs/>
          <w:rtl/>
        </w:rPr>
      </w:pPr>
      <w:r w:rsidRPr="003B1F64">
        <w:rPr>
          <w:b/>
          <w:bCs/>
          <w:rtl/>
        </w:rPr>
        <w:t>منذ هوغ كابيه حتى لويس الحادي عشر، تحولت فرنسا تحولًا عميقًا. بدأت بملكية محدودة وسط عالم إقطاعي شديد التشظي، ثم تعززت في عهد فيليب أوغستوس، وبلغت ذروة ازدهارها الوسيط في القرن الثالث عشر، ثم دخلت أزمات كبيرة في القرن الرابع عشر وحرب المئة عام، لكنها خرجت من تلك المحنة بملكية أقوى وجيش أكثر تنظيمًا وإدارة أكثر رسوخًا. وبذلك تكون فرنسا، مع نهاية القرن الخامس عشر، قد قطعت شوطًا هائلًا من مجرد مملكة فرنجية-إقطاعية إلى ملكية أوروبية كبرى في طريقها إلى العصر الحديث</w:t>
      </w:r>
      <w:r w:rsidRPr="003B1F64">
        <w:rPr>
          <w:b/>
          <w:bCs/>
        </w:rPr>
        <w:t xml:space="preserve">. </w:t>
      </w:r>
    </w:p>
    <w:p w14:paraId="5F08A1B1" w14:textId="77777777" w:rsidR="0046304A" w:rsidRDefault="0046304A" w:rsidP="0046304A">
      <w:pPr>
        <w:bidi/>
        <w:rPr>
          <w:b/>
          <w:bCs/>
          <w:rtl/>
        </w:rPr>
      </w:pPr>
    </w:p>
    <w:p w14:paraId="3C168B25" w14:textId="77777777" w:rsidR="005A624F" w:rsidRPr="005A624F" w:rsidRDefault="005A624F" w:rsidP="005A624F">
      <w:pPr>
        <w:bidi/>
        <w:rPr>
          <w:b/>
          <w:bCs/>
        </w:rPr>
      </w:pPr>
      <w:r w:rsidRPr="005A624F">
        <w:rPr>
          <w:b/>
          <w:bCs/>
          <w:highlight w:val="yellow"/>
          <w:rtl/>
        </w:rPr>
        <w:lastRenderedPageBreak/>
        <w:t>فرنسا: من عصر النهضة إلى الثورة الفرنسية</w:t>
      </w:r>
    </w:p>
    <w:p w14:paraId="47E4D153" w14:textId="77777777" w:rsidR="005A624F" w:rsidRPr="005A624F" w:rsidRDefault="005A624F" w:rsidP="005A624F">
      <w:pPr>
        <w:bidi/>
        <w:rPr>
          <w:b/>
          <w:bCs/>
        </w:rPr>
      </w:pPr>
      <w:r w:rsidRPr="005A624F">
        <w:rPr>
          <w:b/>
          <w:bCs/>
          <w:highlight w:val="red"/>
          <w:rtl/>
        </w:rPr>
        <w:t>الثاني والعشرون: فرنسا عند مدخل العصر الحديث</w:t>
      </w:r>
    </w:p>
    <w:p w14:paraId="303F308C" w14:textId="77777777" w:rsidR="005A624F" w:rsidRPr="005A624F" w:rsidRDefault="005A624F" w:rsidP="005A624F">
      <w:pPr>
        <w:bidi/>
        <w:rPr>
          <w:b/>
          <w:bCs/>
        </w:rPr>
      </w:pPr>
      <w:r w:rsidRPr="005A624F">
        <w:rPr>
          <w:b/>
          <w:bCs/>
          <w:rtl/>
        </w:rPr>
        <w:t>مع نهاية القرن الخامس عشر كانت فرنسا قد خرجت من محنة حرب المئة عام أكثر تماسكا من ذي قبل، وبدت الملكية أقدر على فرض نفسها على البلاد. لكن هذا لا يعني أنها دخلت العصر الحديث وهي دولة قومية موحدة بالمعنى الكامل؛ فقد بقيت الفوارق الإقليمية والامتيازات المحلية والبنى الإقطاعية والكنسية عناصر حاضرة بقوة. ومع ذلك، كان الاتجاه العام واضحًا</w:t>
      </w:r>
      <w:r w:rsidRPr="005A624F">
        <w:rPr>
          <w:b/>
          <w:bCs/>
        </w:rPr>
        <w:t xml:space="preserve">: </w:t>
      </w:r>
      <w:r w:rsidRPr="005A624F">
        <w:rPr>
          <w:b/>
          <w:bCs/>
          <w:rtl/>
        </w:rPr>
        <w:t>تقدُّم السلطة الملكية وتراجع استقلال القوى الإقطاعية الكبرى، إلى جانب ازدياد وزن الإدارة والمال والجيش. ولهذا فإن فرنسا في أواخر القرن الخامس عشر تقف على الحد الفاصل بين عالم العصور الوسطى وعالم الملكية الحديثة</w:t>
      </w:r>
      <w:r w:rsidRPr="005A624F">
        <w:rPr>
          <w:b/>
          <w:bCs/>
        </w:rPr>
        <w:t xml:space="preserve">. </w:t>
      </w:r>
    </w:p>
    <w:p w14:paraId="03364B12" w14:textId="77777777" w:rsidR="005A624F" w:rsidRPr="005A624F" w:rsidRDefault="005A624F" w:rsidP="005A624F">
      <w:pPr>
        <w:bidi/>
        <w:rPr>
          <w:b/>
          <w:bCs/>
        </w:rPr>
      </w:pPr>
      <w:r w:rsidRPr="005A624F">
        <w:rPr>
          <w:b/>
          <w:bCs/>
          <w:highlight w:val="red"/>
          <w:rtl/>
        </w:rPr>
        <w:t>الثالث والعشرون: الحروب الإيطالية والانفتاح على النهضة</w:t>
      </w:r>
    </w:p>
    <w:p w14:paraId="54EAADB5" w14:textId="77777777" w:rsidR="005A624F" w:rsidRPr="005A624F" w:rsidRDefault="005A624F" w:rsidP="005A624F">
      <w:pPr>
        <w:bidi/>
        <w:rPr>
          <w:b/>
          <w:bCs/>
        </w:rPr>
      </w:pPr>
      <w:r w:rsidRPr="005A624F">
        <w:rPr>
          <w:b/>
          <w:bCs/>
          <w:rtl/>
        </w:rPr>
        <w:t xml:space="preserve">حين قاد شارل الثامن حملته إلى إيطاليا سنة </w:t>
      </w:r>
      <w:r w:rsidRPr="005A624F">
        <w:rPr>
          <w:b/>
          <w:bCs/>
        </w:rPr>
        <w:t xml:space="preserve">1494 </w:t>
      </w:r>
      <w:r w:rsidRPr="005A624F">
        <w:rPr>
          <w:b/>
          <w:bCs/>
          <w:rtl/>
        </w:rPr>
        <w:t>بدأ ما تسميه بريتانيكا سلسلة الحروب الإيطالية التي استمرت حتى صلح كاتو-كامبريزي 1559</w:t>
      </w:r>
      <w:r w:rsidRPr="005A624F">
        <w:rPr>
          <w:b/>
          <w:bCs/>
        </w:rPr>
        <w:t xml:space="preserve">. </w:t>
      </w:r>
      <w:r w:rsidRPr="005A624F">
        <w:rPr>
          <w:b/>
          <w:bCs/>
          <w:rtl/>
        </w:rPr>
        <w:t>لم تكن هذه الحروب نجاحًا فرنسيًا خالصًا، بل كانت مكلفة ومتقلبة، لكن أثرها الحضاري كان عظيمًا؛ فقد دفعت فرنسا إلى احتكاك مباشر أعمق بعالم النهضة الإيطالية في الفن والعمارة والدبلوماسية والحياة الفكرية. وهكذا لم تأتِ النهضة الفرنسية فقط عبر الكتب والجامعات، بل أيضًا عبر الحرب والاحتكاك السياسي والثقافي المباشر بإيطاليا</w:t>
      </w:r>
      <w:r w:rsidRPr="005A624F">
        <w:rPr>
          <w:b/>
          <w:bCs/>
        </w:rPr>
        <w:t xml:space="preserve">. </w:t>
      </w:r>
    </w:p>
    <w:p w14:paraId="4A16CD20" w14:textId="77777777" w:rsidR="005A624F" w:rsidRPr="005A624F" w:rsidRDefault="005A624F" w:rsidP="005A624F">
      <w:pPr>
        <w:bidi/>
        <w:rPr>
          <w:b/>
          <w:bCs/>
        </w:rPr>
      </w:pPr>
      <w:r w:rsidRPr="005A624F">
        <w:rPr>
          <w:b/>
          <w:bCs/>
          <w:rtl/>
        </w:rPr>
        <w:t>ومن هنا أخذت الملامح الجديدة تظهر في البلاط الفرنسي: ازدياد رعاية الفنون، وتوسع الثقافة الإنسانية، وتحول القصور والعمارة إلى أدوات تمثيل سياسي وجمالي للملكية. وتُعد قصور وادي اللوار من أبرز شواهد هذه المرحلة؛ فاليونسكو تصف وادي اللوار بأنه “مشهد ثقافي استثنائي” يضم مدنًا تاريخية وقرى وقلاعًا كبرى مثل شامبور وشنونسو، ويرتبط مباشرة بمثل النهضة الأوروبية وفن العيش والبناء في فرنسا الحديثة المبكرة. لم تكن هذه القصور مجرد مساكن ملكية أو أرستقراطية، بل جزءًا من إعادة تعريف السلطة في صورة أكثر أناقة وثقافة ومركزية</w:t>
      </w:r>
      <w:r w:rsidRPr="005A624F">
        <w:rPr>
          <w:b/>
          <w:bCs/>
        </w:rPr>
        <w:t>. (whc.unesco.org)</w:t>
      </w:r>
    </w:p>
    <w:p w14:paraId="67C82355" w14:textId="77777777" w:rsidR="005A624F" w:rsidRPr="005A624F" w:rsidRDefault="005A624F" w:rsidP="005A624F">
      <w:pPr>
        <w:bidi/>
        <w:rPr>
          <w:b/>
          <w:bCs/>
        </w:rPr>
      </w:pPr>
      <w:r w:rsidRPr="005A624F">
        <w:rPr>
          <w:b/>
          <w:bCs/>
          <w:highlight w:val="red"/>
          <w:rtl/>
        </w:rPr>
        <w:t>الرابع والعشرون: القرن السادس عشر الفرنسي بين القوة والاضطراب</w:t>
      </w:r>
    </w:p>
    <w:p w14:paraId="04006480" w14:textId="77777777" w:rsidR="005A624F" w:rsidRPr="005A624F" w:rsidRDefault="005A624F" w:rsidP="005A624F">
      <w:pPr>
        <w:bidi/>
        <w:rPr>
          <w:b/>
          <w:bCs/>
        </w:rPr>
      </w:pPr>
      <w:r w:rsidRPr="005A624F">
        <w:rPr>
          <w:b/>
          <w:bCs/>
          <w:rtl/>
        </w:rPr>
        <w:t>رغم إشعاع النهضة، فإن القرن السادس عشر في فرنسا لم يكن قرن استقرار صافٍ. فقد كانت الملكية توسع أدواتها، لكن التوازن الأوروبي كان شديد التعقيد، والصراعات مع آل هابسبورغ جعلت فرنسا في قلب تنافس قاري كبير. كما بدأت تيارات الإصلاح الديني تنتشر، وظهرت داخل المجتمع الفرنسي انقسامات دينية عميقة ستنفجر لاحقًا في حروب أهلية دامية. وهكذا، فإن فرنسا النهضة كانت في الوقت نفسه فرنسا التفتح الثقافي وفرنسا التمزق الديني والسياسي</w:t>
      </w:r>
      <w:r w:rsidRPr="005A624F">
        <w:rPr>
          <w:b/>
          <w:bCs/>
        </w:rPr>
        <w:t xml:space="preserve">. </w:t>
      </w:r>
    </w:p>
    <w:p w14:paraId="1E1C3634" w14:textId="77777777" w:rsidR="005A624F" w:rsidRPr="005A624F" w:rsidRDefault="005A624F" w:rsidP="005A624F">
      <w:pPr>
        <w:bidi/>
        <w:rPr>
          <w:b/>
          <w:bCs/>
        </w:rPr>
      </w:pPr>
      <w:r w:rsidRPr="005A624F">
        <w:rPr>
          <w:b/>
          <w:bCs/>
          <w:highlight w:val="red"/>
          <w:rtl/>
        </w:rPr>
        <w:t>الخامس والعشرون: الإصلاح الديني وظهور الهوجونوت</w:t>
      </w:r>
    </w:p>
    <w:p w14:paraId="3B58291B" w14:textId="77777777" w:rsidR="005A624F" w:rsidRPr="005A624F" w:rsidRDefault="005A624F" w:rsidP="005A624F">
      <w:pPr>
        <w:bidi/>
        <w:rPr>
          <w:b/>
          <w:bCs/>
        </w:rPr>
      </w:pPr>
      <w:r w:rsidRPr="005A624F">
        <w:rPr>
          <w:b/>
          <w:bCs/>
          <w:rtl/>
        </w:rPr>
        <w:t>مع امتداد أثر الإصلاح البروتستانتي إلى فرنسا ظهر الهوجونوت، أي البروتستانت الفرنسيون، بوصفهم قوة دينية واجتماعية وسياسية متزايدة. ولم يكن الأمر مجرد اختلاف لاهوتي داخل الكنيسة، بل سرعان ما ارتبط بالمدن والنخب وبعض العائلات الكبرى وبالتنافس على السلطة داخل المملكة. وهذا ما جعل الانقسام الديني في فرنسا يتجاوز المجال الروحي ليصبح جزءًا من بنية الصراع السياسي نفسه</w:t>
      </w:r>
      <w:r w:rsidRPr="005A624F">
        <w:rPr>
          <w:b/>
          <w:bCs/>
        </w:rPr>
        <w:t xml:space="preserve">. </w:t>
      </w:r>
    </w:p>
    <w:p w14:paraId="402DBDD6" w14:textId="77777777" w:rsidR="005A624F" w:rsidRPr="005A624F" w:rsidRDefault="005A624F" w:rsidP="005A624F">
      <w:pPr>
        <w:bidi/>
        <w:rPr>
          <w:b/>
          <w:bCs/>
        </w:rPr>
      </w:pPr>
      <w:r w:rsidRPr="005A624F">
        <w:rPr>
          <w:b/>
          <w:bCs/>
          <w:rtl/>
        </w:rPr>
        <w:t xml:space="preserve">والأهمية التاريخية لهذه المرحلة أن فرنسا لم تدخل الإصلاح كما دخلته بعض الأراضي الألمانية أو إنجلترا عبر انفصال ملكي مباشر عن روما، بل دخلته من خلال انقسام داخلي داخل مجتمع بقيت فيه الملكية كاثوليكية، لكن لم تعد قادرة دائمًا على فرض وحدة العقيدة بالقوة السريعة. ومن هنا نشأت أزمة القرن السادس عشر الفرنسية: كيف يمكن لمملكة تسعى إلى مزيد من المركزية أن تحتمل انقسامًا دينيًا حادًا في الوقت نفسه؟ </w:t>
      </w:r>
    </w:p>
    <w:p w14:paraId="6C450378" w14:textId="77777777" w:rsidR="005A624F" w:rsidRDefault="005A624F" w:rsidP="005A624F">
      <w:pPr>
        <w:bidi/>
        <w:rPr>
          <w:b/>
          <w:bCs/>
          <w:highlight w:val="red"/>
          <w:rtl/>
        </w:rPr>
      </w:pPr>
    </w:p>
    <w:p w14:paraId="3D26DB1F" w14:textId="77777777" w:rsidR="005A624F" w:rsidRDefault="005A624F" w:rsidP="005A624F">
      <w:pPr>
        <w:bidi/>
        <w:rPr>
          <w:b/>
          <w:bCs/>
          <w:highlight w:val="red"/>
          <w:rtl/>
        </w:rPr>
      </w:pPr>
    </w:p>
    <w:p w14:paraId="35D88A18" w14:textId="2EA2F893" w:rsidR="005A624F" w:rsidRPr="005A624F" w:rsidRDefault="005A624F" w:rsidP="005A624F">
      <w:pPr>
        <w:bidi/>
        <w:rPr>
          <w:b/>
          <w:bCs/>
        </w:rPr>
      </w:pPr>
      <w:r w:rsidRPr="005A624F">
        <w:rPr>
          <w:b/>
          <w:bCs/>
          <w:highlight w:val="red"/>
          <w:rtl/>
        </w:rPr>
        <w:lastRenderedPageBreak/>
        <w:t>السادس والعشرون: حروب الدين الفرنسية</w:t>
      </w:r>
    </w:p>
    <w:p w14:paraId="4F367BE8" w14:textId="77777777" w:rsidR="005A624F" w:rsidRPr="005A624F" w:rsidRDefault="005A624F" w:rsidP="005A624F">
      <w:pPr>
        <w:bidi/>
        <w:rPr>
          <w:b/>
          <w:bCs/>
        </w:rPr>
      </w:pPr>
      <w:r w:rsidRPr="005A624F">
        <w:rPr>
          <w:b/>
          <w:bCs/>
          <w:rtl/>
        </w:rPr>
        <w:t xml:space="preserve">بلغت هذه الأزمة ذروتها في حروب الدين الفرنسية في النصف الثاني من القرن السادس عشر. وقد كشفت هذه الحروب أن الملكية، مهما تقدمت، لم تكن بعد قد صارت سلطة فوق الجميع بصورة مطلقة، إذ ظلت الأسر الكبرى والولاءات الإقليمية والانقسامات العقائدية قادرة على شق المملكة. ومن أشهر لحظات هذه المرحلة مذبحة سان بارتيليمي سنة </w:t>
      </w:r>
      <w:r w:rsidRPr="005A624F">
        <w:rPr>
          <w:b/>
          <w:bCs/>
        </w:rPr>
        <w:t>1572</w:t>
      </w:r>
      <w:r w:rsidRPr="005A624F">
        <w:rPr>
          <w:b/>
          <w:bCs/>
          <w:rtl/>
        </w:rPr>
        <w:t>، التي أصبحت رمزًا مأساويًا لفشل التسوية وتحول الصراع إلى عنف أهلي واسع</w:t>
      </w:r>
      <w:r w:rsidRPr="005A624F">
        <w:rPr>
          <w:b/>
          <w:bCs/>
        </w:rPr>
        <w:t xml:space="preserve">. </w:t>
      </w:r>
    </w:p>
    <w:p w14:paraId="783C4E2B" w14:textId="77777777" w:rsidR="005A624F" w:rsidRPr="005A624F" w:rsidRDefault="005A624F" w:rsidP="005A624F">
      <w:pPr>
        <w:bidi/>
        <w:rPr>
          <w:b/>
          <w:bCs/>
        </w:rPr>
      </w:pPr>
      <w:r w:rsidRPr="005A624F">
        <w:rPr>
          <w:b/>
          <w:bCs/>
          <w:rtl/>
        </w:rPr>
        <w:t>وفي هذه المرحلة لم تكن فرنسا فقط مهددة بانقسام ديني، بل أيضًا بضعف الدولة نفسها. إذ لم يعد السؤال: من ينتصر كاثوليكيًا أو بروتستانتيًا فقط؟ بل: هل يمكن للملكية أن تبقي المملكة قائمة أصلًا؟ ولهذا فإن حروب الدين كانت اختبارًا بالغ الخطورة لمستقبل فرنسا السياسي، لا مجرد صفحة من تاريخ المذاهب</w:t>
      </w:r>
      <w:r w:rsidRPr="005A624F">
        <w:rPr>
          <w:b/>
          <w:bCs/>
        </w:rPr>
        <w:t xml:space="preserve">. </w:t>
      </w:r>
    </w:p>
    <w:p w14:paraId="3C8FAE20" w14:textId="77777777" w:rsidR="005A624F" w:rsidRPr="005A624F" w:rsidRDefault="005A624F" w:rsidP="005A624F">
      <w:pPr>
        <w:bidi/>
        <w:rPr>
          <w:b/>
          <w:bCs/>
        </w:rPr>
      </w:pPr>
      <w:r w:rsidRPr="005A624F">
        <w:rPr>
          <w:b/>
          <w:bCs/>
          <w:highlight w:val="red"/>
          <w:rtl/>
        </w:rPr>
        <w:t>السابع والعشرون: هنري الرابع ونهاية الحروب</w:t>
      </w:r>
    </w:p>
    <w:p w14:paraId="6F17C7AE" w14:textId="77777777" w:rsidR="005A624F" w:rsidRPr="005A624F" w:rsidRDefault="005A624F" w:rsidP="005A624F">
      <w:pPr>
        <w:bidi/>
        <w:rPr>
          <w:b/>
          <w:bCs/>
        </w:rPr>
      </w:pPr>
      <w:r w:rsidRPr="005A624F">
        <w:rPr>
          <w:b/>
          <w:bCs/>
          <w:rtl/>
        </w:rPr>
        <w:t>جاء هنري الرابع بوصفه الشخصية التي أعادت فرنسا من حافة الانقسام الطويل إلى نوع من الاستقرار. وأهميته أنه لم ينهِ حروب الدين فقط، بل أسس أيضًا لمرحلة جديدة من إعادة بناء الملكية</w:t>
      </w:r>
      <w:r w:rsidRPr="005A624F">
        <w:rPr>
          <w:b/>
          <w:bCs/>
        </w:rPr>
        <w:t xml:space="preserve">. </w:t>
      </w:r>
      <w:r w:rsidRPr="005A624F">
        <w:rPr>
          <w:b/>
          <w:bCs/>
          <w:rtl/>
        </w:rPr>
        <w:t>وقد ارتبط اسمه خصوصًا بـ مرسوم نانت 1598 الذي منح البروتستانت الفرنسيين قدرًا من التسامح والحقوق، في محاولة لتجاوز الحرب المستمرة. وبغض النظر عن حدود هذا التسامح لاحقًا، فإن مرسوم نانت كان اعترافًا عمليًا بأن فرنسا لا يمكن أن تُحكم بعد الآن كما لو أن الصراع الديني لم يحدث</w:t>
      </w:r>
      <w:r w:rsidRPr="005A624F">
        <w:rPr>
          <w:b/>
          <w:bCs/>
        </w:rPr>
        <w:t xml:space="preserve">. </w:t>
      </w:r>
    </w:p>
    <w:p w14:paraId="7E54580A" w14:textId="77777777" w:rsidR="005A624F" w:rsidRPr="005A624F" w:rsidRDefault="005A624F" w:rsidP="005A624F">
      <w:pPr>
        <w:bidi/>
        <w:rPr>
          <w:b/>
          <w:bCs/>
        </w:rPr>
      </w:pPr>
      <w:r w:rsidRPr="005A624F">
        <w:rPr>
          <w:b/>
          <w:bCs/>
          <w:rtl/>
        </w:rPr>
        <w:t>كما أن عهد هنري الرابع كان مهمًا اقتصاديًا وإداريًا؛ إذ بدأ التاج يستعيد قدرته على التنظيم والإصلاح بعد عقود الفوضى. ولهذا فإن هنري الرابع يمثل في التاريخ الفرنسي لحظة انتقال من فرنسا الحرب الأهلية الدينية إلى فرنسا الملكية المُعاد بناؤها</w:t>
      </w:r>
      <w:r w:rsidRPr="005A624F">
        <w:rPr>
          <w:b/>
          <w:bCs/>
        </w:rPr>
        <w:t xml:space="preserve">. </w:t>
      </w:r>
      <w:r w:rsidRPr="005A624F">
        <w:rPr>
          <w:b/>
          <w:bCs/>
          <w:rtl/>
        </w:rPr>
        <w:t>وهو انتقال بالغ الأهمية، لأنه مهّد مباشرة للقرن السابع عشر، قرن صعود الدولة الفرنسية القوية</w:t>
      </w:r>
      <w:r w:rsidRPr="005A624F">
        <w:rPr>
          <w:b/>
          <w:bCs/>
        </w:rPr>
        <w:t xml:space="preserve">. </w:t>
      </w:r>
    </w:p>
    <w:p w14:paraId="04C28553" w14:textId="77777777" w:rsidR="005A624F" w:rsidRPr="005A624F" w:rsidRDefault="005A624F" w:rsidP="005A624F">
      <w:pPr>
        <w:bidi/>
        <w:rPr>
          <w:b/>
          <w:bCs/>
        </w:rPr>
      </w:pPr>
      <w:r w:rsidRPr="005A624F">
        <w:rPr>
          <w:b/>
          <w:bCs/>
          <w:highlight w:val="red"/>
          <w:rtl/>
        </w:rPr>
        <w:t>الثامن والعشرون: ريشيليو وبناء الدولة</w:t>
      </w:r>
    </w:p>
    <w:p w14:paraId="35818736" w14:textId="77777777" w:rsidR="005A624F" w:rsidRPr="005A624F" w:rsidRDefault="005A624F" w:rsidP="005A624F">
      <w:pPr>
        <w:bidi/>
        <w:rPr>
          <w:b/>
          <w:bCs/>
        </w:rPr>
      </w:pPr>
      <w:r w:rsidRPr="005A624F">
        <w:rPr>
          <w:b/>
          <w:bCs/>
          <w:rtl/>
        </w:rPr>
        <w:t>في عهد لويس الثالث عشر برز الكاردينال ريشيليو بوصفه أحد أكثر رجال الدولة تأثيرًا في تاريخ فرنسا. وقد تمحورت سياسته حول مبدأ واضح</w:t>
      </w:r>
      <w:r w:rsidRPr="005A624F">
        <w:rPr>
          <w:b/>
          <w:bCs/>
        </w:rPr>
        <w:t xml:space="preserve">: </w:t>
      </w:r>
      <w:r w:rsidRPr="005A624F">
        <w:rPr>
          <w:b/>
          <w:bCs/>
          <w:rtl/>
        </w:rPr>
        <w:t>تقوية الملكية وتقليص مراكز المنافسة داخلها، سواء جاءت من النبلاء، أو من المدن المحصنة الهوجونوتية، أو من القوى الإقليمية. لم يكن ريشيليو “مفكرًا سياسيًا” فقط، بل كان بانيًا للدولة الحديثة بمعنى عملي: توسيع أدوات المركز، وإخضاع المنافسين، وربط المملكة بإدارة أكثر انتظامًا</w:t>
      </w:r>
      <w:r w:rsidRPr="005A624F">
        <w:rPr>
          <w:b/>
          <w:bCs/>
        </w:rPr>
        <w:t xml:space="preserve">. </w:t>
      </w:r>
    </w:p>
    <w:p w14:paraId="452CF616" w14:textId="77777777" w:rsidR="005A624F" w:rsidRPr="005A624F" w:rsidRDefault="005A624F" w:rsidP="005A624F">
      <w:pPr>
        <w:bidi/>
        <w:rPr>
          <w:b/>
          <w:bCs/>
        </w:rPr>
      </w:pPr>
      <w:r w:rsidRPr="005A624F">
        <w:rPr>
          <w:b/>
          <w:bCs/>
          <w:rtl/>
        </w:rPr>
        <w:t>وإلى جانب ذلك، اتبع ريشيليو سياسة خارجية براغماتية جعلت فرنسا الكاثوليكية تقف ضد آل هابسبورغ حتى عندما كان الطرف المقابل بروتستانتيًا. وهنا يظهر بوضوح أن فرنسا السابع عشر لم تعد تُدار فقط بمنطق العصبية الدينية، بل أيضًا بمنطق مصلحة الدولة</w:t>
      </w:r>
      <w:r w:rsidRPr="005A624F">
        <w:rPr>
          <w:b/>
          <w:bCs/>
        </w:rPr>
        <w:t xml:space="preserve">. </w:t>
      </w:r>
      <w:r w:rsidRPr="005A624F">
        <w:rPr>
          <w:b/>
          <w:bCs/>
          <w:rtl/>
        </w:rPr>
        <w:t>وهذه من العلامات الفاصلة بين عالم العصور الوسطى المتأخرة وعالم الدولة الحديثة الأوروبية</w:t>
      </w:r>
      <w:r w:rsidRPr="005A624F">
        <w:rPr>
          <w:b/>
          <w:bCs/>
        </w:rPr>
        <w:t xml:space="preserve">. </w:t>
      </w:r>
    </w:p>
    <w:p w14:paraId="68E9912B" w14:textId="77777777" w:rsidR="005A624F" w:rsidRPr="005A624F" w:rsidRDefault="005A624F" w:rsidP="005A624F">
      <w:pPr>
        <w:bidi/>
        <w:rPr>
          <w:b/>
          <w:bCs/>
        </w:rPr>
      </w:pPr>
      <w:r w:rsidRPr="005A624F">
        <w:rPr>
          <w:b/>
          <w:bCs/>
          <w:highlight w:val="red"/>
          <w:rtl/>
        </w:rPr>
        <w:t>التاسع والعشرون: مازاران والفروند</w:t>
      </w:r>
    </w:p>
    <w:p w14:paraId="6372FD07" w14:textId="77777777" w:rsidR="005A624F" w:rsidRPr="005A624F" w:rsidRDefault="005A624F" w:rsidP="005A624F">
      <w:pPr>
        <w:bidi/>
        <w:rPr>
          <w:b/>
          <w:bCs/>
        </w:rPr>
      </w:pPr>
      <w:r w:rsidRPr="005A624F">
        <w:rPr>
          <w:b/>
          <w:bCs/>
          <w:rtl/>
        </w:rPr>
        <w:t>بعد ريشيليو جاء مازاران، لكن الفترة لم تكن سهلة، إذ واجهت الملكية حركة اضطراب وتمرد عُرفت باسم الفروند</w:t>
      </w:r>
      <w:r w:rsidRPr="005A624F">
        <w:rPr>
          <w:b/>
          <w:bCs/>
        </w:rPr>
        <w:t xml:space="preserve">. </w:t>
      </w:r>
      <w:r w:rsidRPr="005A624F">
        <w:rPr>
          <w:b/>
          <w:bCs/>
          <w:rtl/>
        </w:rPr>
        <w:t>وتكمن أهمية الفروند في أنها أظهرت أن مشروع المركزية الملكية لم يكن قد انتصر نهائيًا بعد، وأن النخب الأرستقراطية والقضائية والبرلمانية كانت ما تزال قادرة على مقاومة توسع الدولة. لكن النتيجة النهائية لهذا الاضطراب لم تكن إضعاف التاج على المدى البعيد، بل العكس: لقد خرجت الملكية منه أكثر اقتناعًا بضرورة تركيز السلطة ومنع القوى الوسيطة من استعادة استقلالها القديم</w:t>
      </w:r>
      <w:r w:rsidRPr="005A624F">
        <w:rPr>
          <w:b/>
          <w:bCs/>
        </w:rPr>
        <w:t xml:space="preserve">. </w:t>
      </w:r>
    </w:p>
    <w:p w14:paraId="4D61F0A6" w14:textId="77777777" w:rsidR="005A624F" w:rsidRPr="005A624F" w:rsidRDefault="005A624F" w:rsidP="005A624F">
      <w:pPr>
        <w:bidi/>
        <w:rPr>
          <w:b/>
          <w:bCs/>
        </w:rPr>
      </w:pPr>
      <w:r w:rsidRPr="005A624F">
        <w:rPr>
          <w:b/>
          <w:bCs/>
          <w:rtl/>
        </w:rPr>
        <w:t xml:space="preserve">ولهذا فإن الفروند كانت، </w:t>
      </w:r>
      <w:r w:rsidRPr="005A624F">
        <w:rPr>
          <w:b/>
          <w:bCs/>
        </w:rPr>
        <w:t>paradoxically</w:t>
      </w:r>
      <w:r w:rsidRPr="005A624F">
        <w:rPr>
          <w:b/>
          <w:bCs/>
          <w:rtl/>
        </w:rPr>
        <w:t>، واحدة من المراحل التي مهّدت للملكية المطلقة. فالطفل الذي عايش هذه الاضطرابات، لويس الرابع عشر، سيخرج منها مقتنعًا بأن الاستقرار لا يتحقق إلا بسيطرة التاج الكاملة. وهذا ما يفسر الكثير من سمات فرنسا في النصف الثاني من القرن السابع عشر</w:t>
      </w:r>
      <w:r w:rsidRPr="005A624F">
        <w:rPr>
          <w:b/>
          <w:bCs/>
        </w:rPr>
        <w:t xml:space="preserve">. </w:t>
      </w:r>
    </w:p>
    <w:p w14:paraId="4159FADA" w14:textId="77777777" w:rsidR="005A624F" w:rsidRPr="005A624F" w:rsidRDefault="005A624F" w:rsidP="005A624F">
      <w:pPr>
        <w:bidi/>
        <w:rPr>
          <w:b/>
          <w:bCs/>
        </w:rPr>
      </w:pPr>
      <w:r w:rsidRPr="005A624F">
        <w:rPr>
          <w:b/>
          <w:bCs/>
          <w:highlight w:val="red"/>
          <w:rtl/>
        </w:rPr>
        <w:lastRenderedPageBreak/>
        <w:t>الثلاثون: لويس الرابع عشر والملكية المطلقة</w:t>
      </w:r>
    </w:p>
    <w:p w14:paraId="33F96246" w14:textId="77777777" w:rsidR="005A624F" w:rsidRPr="005A624F" w:rsidRDefault="005A624F" w:rsidP="005A624F">
      <w:pPr>
        <w:bidi/>
        <w:rPr>
          <w:b/>
          <w:bCs/>
        </w:rPr>
      </w:pPr>
      <w:r w:rsidRPr="005A624F">
        <w:rPr>
          <w:b/>
          <w:bCs/>
          <w:rtl/>
        </w:rPr>
        <w:t>مع لويس الرابع عشر بلغت الملكية الفرنسية ذروة هيبتها الكلاسيكية. ولا تعني “الملكية المطلقة” هنا غياب كل القوانين أو المؤسسات، بل تعني أن الملك أصبح المركز الأعلى الذي تتركز عنده شرعية الحكم والقرار والتمثيل السياسي</w:t>
      </w:r>
      <w:r w:rsidRPr="005A624F">
        <w:rPr>
          <w:b/>
          <w:bCs/>
        </w:rPr>
        <w:t xml:space="preserve">. </w:t>
      </w:r>
      <w:r w:rsidRPr="005A624F">
        <w:rPr>
          <w:b/>
          <w:bCs/>
          <w:rtl/>
        </w:rPr>
        <w:t>وقد بُني هذا النظام على الإدارة، والجيش، والرمزية، والانضباط الاجتماعي للنبلاء، وعلى تحييد المراكز المنافسة القديمة. ولهذا أصبح عهد لويس الرابع عشر رمزًا كلاسيكيًا لفكرة الدولة الملكية المركزية في أوروبا</w:t>
      </w:r>
      <w:r w:rsidRPr="005A624F">
        <w:rPr>
          <w:b/>
          <w:bCs/>
        </w:rPr>
        <w:t xml:space="preserve">. </w:t>
      </w:r>
    </w:p>
    <w:p w14:paraId="013BF28C" w14:textId="77777777" w:rsidR="005A624F" w:rsidRPr="005A624F" w:rsidRDefault="005A624F" w:rsidP="005A624F">
      <w:pPr>
        <w:bidi/>
        <w:rPr>
          <w:b/>
          <w:bCs/>
        </w:rPr>
      </w:pPr>
      <w:r w:rsidRPr="005A624F">
        <w:rPr>
          <w:b/>
          <w:bCs/>
          <w:rtl/>
        </w:rPr>
        <w:t>ومن أهم أدوات هذا البناء قصر فرساي</w:t>
      </w:r>
      <w:r w:rsidRPr="005A624F">
        <w:rPr>
          <w:b/>
          <w:bCs/>
        </w:rPr>
        <w:t xml:space="preserve">. </w:t>
      </w:r>
      <w:r w:rsidRPr="005A624F">
        <w:rPr>
          <w:b/>
          <w:bCs/>
          <w:rtl/>
        </w:rPr>
        <w:t>فاليونسكو تصف فرساي بأنه لم يكن مجرد إقامة ملكية، بل نموذجًا أثّر في القصور الأوروبية كلها في القرنين السابع عشر والثامن عشر. كان فرساي جهازًا سياسيًا بقدر ما كان مشروعًا معماريًا: مكانًا يجذب النبلاء ويخضعهم لطقوس البلاط، ويحوّل القرب من الملك إلى مصدر النفوذ، ويجعل التاج محور الحياة السياسية والاجتماعية والثقافية</w:t>
      </w:r>
      <w:r w:rsidRPr="005A624F">
        <w:rPr>
          <w:b/>
          <w:bCs/>
        </w:rPr>
        <w:t>. (whc.unesco.org)</w:t>
      </w:r>
    </w:p>
    <w:p w14:paraId="73D49389" w14:textId="77777777" w:rsidR="005A624F" w:rsidRPr="005A624F" w:rsidRDefault="005A624F" w:rsidP="005A624F">
      <w:pPr>
        <w:bidi/>
        <w:rPr>
          <w:b/>
          <w:bCs/>
        </w:rPr>
      </w:pPr>
      <w:r w:rsidRPr="005A624F">
        <w:rPr>
          <w:b/>
          <w:bCs/>
          <w:highlight w:val="red"/>
          <w:rtl/>
        </w:rPr>
        <w:t>الحادي والثلاثون: فرنسا الكبرى وحدود القوة</w:t>
      </w:r>
    </w:p>
    <w:p w14:paraId="3D2CF531" w14:textId="77777777" w:rsidR="005A624F" w:rsidRPr="005A624F" w:rsidRDefault="005A624F" w:rsidP="005A624F">
      <w:pPr>
        <w:bidi/>
        <w:rPr>
          <w:b/>
          <w:bCs/>
        </w:rPr>
      </w:pPr>
      <w:r w:rsidRPr="005A624F">
        <w:rPr>
          <w:b/>
          <w:bCs/>
          <w:rtl/>
        </w:rPr>
        <w:t xml:space="preserve">في عهد لويس الرابع عشر أصبحت فرنسا أقوى دولة أوروبية من حيث السكان والثقل العسكري والثقافي تقريبًا، لكن هذه القوة لم تكن بلا كلفة. فقد دخلت الملكية في حروب واسعة ومتكررة، وأرهقت الموارد والضرائب، كما أن سياسة التمركز السلطوي لم تلغِ المشكلات الاجتماعية، بل أجلتها أحيانًا. ومن الناحية الداخلية، أدى إلغاء مرسوم نانت سنة </w:t>
      </w:r>
      <w:r w:rsidRPr="005A624F">
        <w:rPr>
          <w:b/>
          <w:bCs/>
        </w:rPr>
        <w:t xml:space="preserve">1685 </w:t>
      </w:r>
      <w:r w:rsidRPr="005A624F">
        <w:rPr>
          <w:b/>
          <w:bCs/>
          <w:rtl/>
        </w:rPr>
        <w:t>إلى إنهاء التسوية الدينية النسبية التي كان هنري الرابع قد أرساها، وهو ما أضرّ بقطاعات من المجتمع وعمّق الطابع الكاثوليكي القسري للمملكة</w:t>
      </w:r>
      <w:r w:rsidRPr="005A624F">
        <w:rPr>
          <w:b/>
          <w:bCs/>
        </w:rPr>
        <w:t xml:space="preserve">. </w:t>
      </w:r>
    </w:p>
    <w:p w14:paraId="00C738F0" w14:textId="77777777" w:rsidR="005A624F" w:rsidRPr="005A624F" w:rsidRDefault="005A624F" w:rsidP="005A624F">
      <w:pPr>
        <w:bidi/>
        <w:rPr>
          <w:b/>
          <w:bCs/>
        </w:rPr>
      </w:pPr>
      <w:r w:rsidRPr="005A624F">
        <w:rPr>
          <w:b/>
          <w:bCs/>
          <w:rtl/>
        </w:rPr>
        <w:t>وهكذا فإن فرنسا لويس الرابع عشر كانت في الوقت نفسه قمة المجد الملكي وبداية التراكمات الخطرة التي ستظهر نتائجها لاحقًا. فقد نجحت الملكية في إخضاع النبلاء، وتوسيع الإدارة، وتعظيم هيبة الدولة، لكنها لم تنجح في بناء توازن اجتماعي-مالي مستدام يقيها من الأزمات المقبلة</w:t>
      </w:r>
      <w:r w:rsidRPr="005A624F">
        <w:rPr>
          <w:b/>
          <w:bCs/>
        </w:rPr>
        <w:t xml:space="preserve">. </w:t>
      </w:r>
    </w:p>
    <w:p w14:paraId="75E00462" w14:textId="77777777" w:rsidR="005A624F" w:rsidRPr="005A624F" w:rsidRDefault="005A624F" w:rsidP="005A624F">
      <w:pPr>
        <w:bidi/>
        <w:rPr>
          <w:b/>
          <w:bCs/>
        </w:rPr>
      </w:pPr>
      <w:r w:rsidRPr="005A624F">
        <w:rPr>
          <w:b/>
          <w:bCs/>
          <w:highlight w:val="red"/>
          <w:rtl/>
        </w:rPr>
        <w:t>الثاني والثلاثون: فرنسا بين 1715 و1789</w:t>
      </w:r>
    </w:p>
    <w:p w14:paraId="2E152275" w14:textId="77777777" w:rsidR="005A624F" w:rsidRPr="005A624F" w:rsidRDefault="005A624F" w:rsidP="005A624F">
      <w:pPr>
        <w:bidi/>
        <w:rPr>
          <w:b/>
          <w:bCs/>
        </w:rPr>
      </w:pPr>
      <w:r w:rsidRPr="005A624F">
        <w:rPr>
          <w:b/>
          <w:bCs/>
          <w:rtl/>
        </w:rPr>
        <w:t>بعد وفاة لويس الرابع عشر دخلت فرنسا مرحلة مختلفة. فلا يمكن اختزال القرن الثامن عشر في كونه مجرد “الطريق إلى الثورة”، لأن البلاد عرفت أيضًا نموًا اقتصاديًا نسبيًا، واتساعًا تجاريًا، وحيوية فكرية كبيرة</w:t>
      </w:r>
      <w:r w:rsidRPr="005A624F">
        <w:rPr>
          <w:b/>
          <w:bCs/>
        </w:rPr>
        <w:t xml:space="preserve">. </w:t>
      </w:r>
      <w:r w:rsidRPr="005A624F">
        <w:rPr>
          <w:b/>
          <w:bCs/>
          <w:rtl/>
        </w:rPr>
        <w:t xml:space="preserve">وتشير بريتانيكا إلى أن التجارة الثلاثية الفرنسية نمت عشرة أضعاف بين </w:t>
      </w:r>
      <w:r w:rsidRPr="005A624F">
        <w:rPr>
          <w:b/>
          <w:bCs/>
        </w:rPr>
        <w:t xml:space="preserve">1715 </w:t>
      </w:r>
      <w:r w:rsidRPr="005A624F">
        <w:rPr>
          <w:b/>
          <w:bCs/>
          <w:rtl/>
        </w:rPr>
        <w:t>و1789، وأن قيمة الصادرات الدولية في ثمانينيات القرن الثامن عشر بلغت قرابة ربع الدخل القومي</w:t>
      </w:r>
      <w:r w:rsidRPr="005A624F">
        <w:rPr>
          <w:b/>
          <w:bCs/>
        </w:rPr>
        <w:t xml:space="preserve">. </w:t>
      </w:r>
      <w:r w:rsidRPr="005A624F">
        <w:rPr>
          <w:b/>
          <w:bCs/>
          <w:rtl/>
        </w:rPr>
        <w:t>وهذا يعني أن فرنسا لم تكن قبل الثورة بلدًا راكدًا بالكامل، بل مجتمعًا ديناميكيًا عرف توسعًا اقتصاديًا مهمًا، وإن كان هذا التوسع غير متكافئ اجتماعيًا</w:t>
      </w:r>
      <w:r w:rsidRPr="005A624F">
        <w:rPr>
          <w:b/>
          <w:bCs/>
        </w:rPr>
        <w:t xml:space="preserve">. </w:t>
      </w:r>
    </w:p>
    <w:p w14:paraId="7BD7B572" w14:textId="77777777" w:rsidR="005A624F" w:rsidRPr="005A624F" w:rsidRDefault="005A624F" w:rsidP="005A624F">
      <w:pPr>
        <w:bidi/>
        <w:rPr>
          <w:b/>
          <w:bCs/>
        </w:rPr>
      </w:pPr>
      <w:r w:rsidRPr="005A624F">
        <w:rPr>
          <w:b/>
          <w:bCs/>
          <w:rtl/>
        </w:rPr>
        <w:t>وفي الوقت نفسه، كانت ثقافة التنوير تنمو بقوة: نقد الامتيازات، والسؤال عن الشرعية، وتوسيع النقاش العام، وتحدي الرقابة، وازدياد تأثير عالم الكتاب والمطبوعات. وهذا لا يعني أن أفكار التنوير “سببت الثورة” وحدها، لكنه يعني أن فرنسا عشية 1789 كانت قد أصبحت مجتمعًا ينتج خطابًا نقديًا أكثر جرأة على مساءلة النظام القديم</w:t>
      </w:r>
      <w:r w:rsidRPr="005A624F">
        <w:rPr>
          <w:b/>
          <w:bCs/>
        </w:rPr>
        <w:t xml:space="preserve">. </w:t>
      </w:r>
    </w:p>
    <w:p w14:paraId="1D58D98B" w14:textId="77777777" w:rsidR="005A624F" w:rsidRPr="005A624F" w:rsidRDefault="005A624F" w:rsidP="005A624F">
      <w:pPr>
        <w:bidi/>
        <w:rPr>
          <w:b/>
          <w:bCs/>
        </w:rPr>
      </w:pPr>
      <w:r w:rsidRPr="005A624F">
        <w:rPr>
          <w:b/>
          <w:bCs/>
          <w:highlight w:val="red"/>
          <w:rtl/>
        </w:rPr>
        <w:t>الثالث والثلاثون: ماهية النظام القديم</w:t>
      </w:r>
    </w:p>
    <w:p w14:paraId="749E582C" w14:textId="77777777" w:rsidR="005A624F" w:rsidRPr="005A624F" w:rsidRDefault="005A624F" w:rsidP="005A624F">
      <w:pPr>
        <w:bidi/>
        <w:rPr>
          <w:b/>
          <w:bCs/>
        </w:rPr>
      </w:pPr>
      <w:r w:rsidRPr="005A624F">
        <w:rPr>
          <w:b/>
          <w:bCs/>
          <w:rtl/>
        </w:rPr>
        <w:t>كان النظام القديم</w:t>
      </w:r>
      <w:r w:rsidRPr="005A624F">
        <w:rPr>
          <w:b/>
          <w:bCs/>
        </w:rPr>
        <w:t xml:space="preserve"> (</w:t>
      </w:r>
      <w:proofErr w:type="spellStart"/>
      <w:r w:rsidRPr="005A624F">
        <w:rPr>
          <w:b/>
          <w:bCs/>
        </w:rPr>
        <w:t>ancien</w:t>
      </w:r>
      <w:proofErr w:type="spellEnd"/>
      <w:r w:rsidRPr="005A624F">
        <w:rPr>
          <w:b/>
          <w:bCs/>
        </w:rPr>
        <w:t xml:space="preserve"> régime) </w:t>
      </w:r>
      <w:r w:rsidRPr="005A624F">
        <w:rPr>
          <w:b/>
          <w:bCs/>
          <w:rtl/>
        </w:rPr>
        <w:t>قائمًا على بنية امتيازات معقدة: الملك، والطبقات أو “الهيئات” الثلاث، والامتيازات الإقليمية، والاختلافات القانونية والضريبية بين المناطق والفئات. وتوضح بريتانيكا أن الناس في ظل هذا النظام لم يكونوا “مواطنين” بالمعنى الحديث، بل رعايا للملك وأعضاء في هيئات وطبقات ومقاطعات، وأن الحقوق والمكانة كانت تتدفق من هذه المؤسسات الاجتماعية لا من فكرة مساواة سياسية عامة. وهذا الفارق أساسي جدًا، لأن الثورة الفرنسية ستضرب في العمق هذا التصور كله، لا مجرد حكومة معينة</w:t>
      </w:r>
      <w:r w:rsidRPr="005A624F">
        <w:rPr>
          <w:b/>
          <w:bCs/>
        </w:rPr>
        <w:t xml:space="preserve">. </w:t>
      </w:r>
    </w:p>
    <w:p w14:paraId="79A99667" w14:textId="77777777" w:rsidR="005A624F" w:rsidRPr="005A624F" w:rsidRDefault="005A624F" w:rsidP="005A624F">
      <w:pPr>
        <w:bidi/>
        <w:rPr>
          <w:b/>
          <w:bCs/>
        </w:rPr>
      </w:pPr>
      <w:r w:rsidRPr="005A624F">
        <w:rPr>
          <w:b/>
          <w:bCs/>
          <w:rtl/>
        </w:rPr>
        <w:lastRenderedPageBreak/>
        <w:t>ومن هنا نفهم لماذا لم تكن الأزمة عشية الثورة مجرد أزمة ملك أو وزارة أو عجز مالي، بل أزمة بنية اجتماعية وسياسية كاملة</w:t>
      </w:r>
      <w:r w:rsidRPr="005A624F">
        <w:rPr>
          <w:b/>
          <w:bCs/>
        </w:rPr>
        <w:t xml:space="preserve">. </w:t>
      </w:r>
      <w:r w:rsidRPr="005A624F">
        <w:rPr>
          <w:b/>
          <w:bCs/>
          <w:rtl/>
        </w:rPr>
        <w:t>فالملكية بقيت قوية من حيث الرمزية، لكن المجتمع أصبح أقل استعدادًا لتقبل نظام الامتيازات القديمة كما هو، وخصوصًا مع ازدياد وزن البرجوازية، واتساع الفجوة الاجتماعية، واشتداد الضغوط الاقتصادية على عامة الشعب</w:t>
      </w:r>
      <w:r w:rsidRPr="005A624F">
        <w:rPr>
          <w:b/>
          <w:bCs/>
        </w:rPr>
        <w:t xml:space="preserve">. </w:t>
      </w:r>
    </w:p>
    <w:p w14:paraId="79FBE886" w14:textId="77777777" w:rsidR="005A624F" w:rsidRPr="005A624F" w:rsidRDefault="005A624F" w:rsidP="005A624F">
      <w:pPr>
        <w:bidi/>
        <w:rPr>
          <w:b/>
          <w:bCs/>
        </w:rPr>
      </w:pPr>
      <w:r w:rsidRPr="005A624F">
        <w:rPr>
          <w:b/>
          <w:bCs/>
          <w:highlight w:val="red"/>
          <w:rtl/>
        </w:rPr>
        <w:t>الرابع والثلاثون: أسباب الثورة الفرنسية</w:t>
      </w:r>
    </w:p>
    <w:p w14:paraId="5014474D" w14:textId="77777777" w:rsidR="005A624F" w:rsidRPr="005A624F" w:rsidRDefault="005A624F" w:rsidP="005A624F">
      <w:pPr>
        <w:bidi/>
        <w:rPr>
          <w:b/>
          <w:bCs/>
        </w:rPr>
      </w:pPr>
      <w:r w:rsidRPr="005A624F">
        <w:rPr>
          <w:b/>
          <w:bCs/>
          <w:rtl/>
        </w:rPr>
        <w:t>ترى بريتانيكا أن الثورة نتجت من تفاعل عوامل عدة، لا من سبب واحد. فهناك أزمة مالية تفاقمت بسبب الحروب والديون وعجز النظام عن إصلاح الضرائب بصورة عادلة، وهناك ضغوط اجتماعية متزايدة مع نمو السكان وصِغَر الحيازات الزراعية وتفاقم الفوارق بين الأغنياء والفقراء، وهناك أيضًا أزمة غذاء وأسعار في السنوات السابقة مباشرة لـ1789، إضافة إلى انتشار أفكار جديدة عن الحرية والتمثيل والحقوق. ولهذا فإن الثورة لم تكن انفجار فكرة في الهواء، ولا مجرد مجاعة عابرة، بل كانت حصيلة تقاطع الأزمة المالية والاجتماعية والفكرية والسياسية</w:t>
      </w:r>
      <w:r w:rsidRPr="005A624F">
        <w:rPr>
          <w:b/>
          <w:bCs/>
        </w:rPr>
        <w:t xml:space="preserve">. </w:t>
      </w:r>
    </w:p>
    <w:p w14:paraId="35004118" w14:textId="77777777" w:rsidR="005A624F" w:rsidRPr="005A624F" w:rsidRDefault="005A624F" w:rsidP="005A624F">
      <w:pPr>
        <w:bidi/>
        <w:rPr>
          <w:b/>
          <w:bCs/>
        </w:rPr>
      </w:pPr>
      <w:r w:rsidRPr="005A624F">
        <w:rPr>
          <w:b/>
          <w:bCs/>
          <w:rtl/>
        </w:rPr>
        <w:t xml:space="preserve">وتوضح بريتانيكا أيضًا أن السنوات العشرين السابقة على 1789 كانت، رغم بعض مظاهر الازدهار العام، سنوات صعوبات اقتصادية واضحة، وأن أشهر </w:t>
      </w:r>
      <w:r w:rsidRPr="005A624F">
        <w:rPr>
          <w:b/>
          <w:bCs/>
        </w:rPr>
        <w:t xml:space="preserve">1788–1789 </w:t>
      </w:r>
      <w:r w:rsidRPr="005A624F">
        <w:rPr>
          <w:b/>
          <w:bCs/>
          <w:rtl/>
        </w:rPr>
        <w:t>شهدت اضطرابات معيشية شديدة. وهذا مهم جدًا، لأن الثورة الفرنسية لا تُفهم إذا قُدمت على أنها فقط ثورة “برجوازية فكرية” أو فقط “ثورة جياع”، بل كانت مزيجًا من الاحتجاج الاجتماعي والأزمة البنيوية والطموح السياسي الجديد</w:t>
      </w:r>
      <w:r w:rsidRPr="005A624F">
        <w:rPr>
          <w:b/>
          <w:bCs/>
        </w:rPr>
        <w:t xml:space="preserve">. </w:t>
      </w:r>
    </w:p>
    <w:p w14:paraId="65CE13AD" w14:textId="77777777" w:rsidR="005A624F" w:rsidRPr="005A624F" w:rsidRDefault="005A624F" w:rsidP="005A624F">
      <w:pPr>
        <w:bidi/>
        <w:rPr>
          <w:b/>
          <w:bCs/>
        </w:rPr>
      </w:pPr>
      <w:r w:rsidRPr="005A624F">
        <w:rPr>
          <w:b/>
          <w:bCs/>
          <w:highlight w:val="red"/>
          <w:rtl/>
        </w:rPr>
        <w:t>الخامس والثلاثون: 1789 وبداية الانفجار</w:t>
      </w:r>
    </w:p>
    <w:p w14:paraId="2DD5CB82" w14:textId="77777777" w:rsidR="005A624F" w:rsidRPr="005A624F" w:rsidRDefault="005A624F" w:rsidP="005A624F">
      <w:pPr>
        <w:bidi/>
        <w:rPr>
          <w:b/>
          <w:bCs/>
        </w:rPr>
      </w:pPr>
      <w:r w:rsidRPr="005A624F">
        <w:rPr>
          <w:b/>
          <w:bCs/>
          <w:rtl/>
        </w:rPr>
        <w:t>كان قرار لويس السادس عشر بدعوة مجلس الطبقات</w:t>
      </w:r>
      <w:r w:rsidRPr="005A624F">
        <w:rPr>
          <w:b/>
          <w:bCs/>
        </w:rPr>
        <w:t xml:space="preserve"> (Estates-General) </w:t>
      </w:r>
      <w:r w:rsidRPr="005A624F">
        <w:rPr>
          <w:b/>
          <w:bCs/>
          <w:rtl/>
        </w:rPr>
        <w:t xml:space="preserve">للاجتماع في مايو </w:t>
      </w:r>
      <w:r w:rsidRPr="005A624F">
        <w:rPr>
          <w:b/>
          <w:bCs/>
        </w:rPr>
        <w:t xml:space="preserve">1789 </w:t>
      </w:r>
      <w:r w:rsidRPr="005A624F">
        <w:rPr>
          <w:b/>
          <w:bCs/>
          <w:rtl/>
        </w:rPr>
        <w:t xml:space="preserve">هو المنعطف الحاسم. وتؤكد بريتانيكا أن هذا القرار أصبح نقطة تحول في التاريخ الفرنسي، لأن الملك عندما دعا الرعايا إلى عرض آرائهم ومظالمهم في هذه المناسبة غير المسبوقة في الذاكرة الحية، أطلق عملية سياسية وفكرية لم يعد من الممكن التحكم فيها بالأساليب القديمة. مئات الكراسات والبيانات والنقاشات فتحت الباب أمام ما سمّته بريتانيكا </w:t>
      </w:r>
      <w:r w:rsidRPr="005A624F">
        <w:rPr>
          <w:b/>
          <w:bCs/>
        </w:rPr>
        <w:t>“</w:t>
      </w:r>
      <w:r w:rsidRPr="005A624F">
        <w:rPr>
          <w:b/>
          <w:bCs/>
          <w:rtl/>
        </w:rPr>
        <w:t>الأيديولوجيا الليبرالية لـ1789</w:t>
      </w:r>
      <w:r w:rsidRPr="005A624F">
        <w:rPr>
          <w:b/>
          <w:bCs/>
        </w:rPr>
        <w:t xml:space="preserve">” </w:t>
      </w:r>
      <w:r w:rsidRPr="005A624F">
        <w:rPr>
          <w:b/>
          <w:bCs/>
          <w:rtl/>
        </w:rPr>
        <w:t>كي تتبلور تدريجيًا</w:t>
      </w:r>
      <w:r w:rsidRPr="005A624F">
        <w:rPr>
          <w:b/>
          <w:bCs/>
        </w:rPr>
        <w:t xml:space="preserve">. </w:t>
      </w:r>
    </w:p>
    <w:p w14:paraId="7DED1722" w14:textId="77777777" w:rsidR="005A624F" w:rsidRPr="005A624F" w:rsidRDefault="005A624F" w:rsidP="005A624F">
      <w:pPr>
        <w:bidi/>
        <w:rPr>
          <w:b/>
          <w:bCs/>
        </w:rPr>
      </w:pPr>
      <w:r w:rsidRPr="005A624F">
        <w:rPr>
          <w:b/>
          <w:bCs/>
          <w:rtl/>
        </w:rPr>
        <w:t xml:space="preserve">ثم سرعان ما ظهر الخلاف الجوهري: هل يُصوَّت بالرؤوس أم بالطبقات؟ وعندما تعذر الحسم، أعلن ممثلو الطبقة الثالثة في </w:t>
      </w:r>
      <w:r w:rsidRPr="005A624F">
        <w:rPr>
          <w:b/>
          <w:bCs/>
        </w:rPr>
        <w:t xml:space="preserve">17 </w:t>
      </w:r>
      <w:r w:rsidRPr="005A624F">
        <w:rPr>
          <w:b/>
          <w:bCs/>
          <w:rtl/>
        </w:rPr>
        <w:t>يونيو 1789 أنهم الجمعية الوطنية، أي إنهم يمثلون الأمة ذاتها، لا مجرد فئة من فئاتها. وهذه لحظة هائلة في تاريخ أوروبا السياسي، لأنها نقلت مركز الشرعية من التراتب الاجتماعي القديم إلى فكرة الأمة الممثَّلة</w:t>
      </w:r>
      <w:r w:rsidRPr="005A624F">
        <w:rPr>
          <w:b/>
          <w:bCs/>
        </w:rPr>
        <w:t xml:space="preserve">. </w:t>
      </w:r>
      <w:r w:rsidRPr="005A624F">
        <w:rPr>
          <w:b/>
          <w:bCs/>
          <w:rtl/>
        </w:rPr>
        <w:t>وبعدها بقليل جاء قسم ملعب التنس ليؤكد أن هذه الجمعية لن تنفض قبل أن تعطي فرنسا دستورًا</w:t>
      </w:r>
      <w:r w:rsidRPr="005A624F">
        <w:rPr>
          <w:b/>
          <w:bCs/>
        </w:rPr>
        <w:t xml:space="preserve">. </w:t>
      </w:r>
    </w:p>
    <w:p w14:paraId="69542749" w14:textId="77777777" w:rsidR="007D7207" w:rsidRPr="007D7207" w:rsidRDefault="007D7207" w:rsidP="007D7207">
      <w:pPr>
        <w:bidi/>
        <w:rPr>
          <w:b/>
          <w:bCs/>
        </w:rPr>
      </w:pPr>
      <w:r w:rsidRPr="007D7207">
        <w:rPr>
          <w:b/>
          <w:bCs/>
          <w:highlight w:val="red"/>
          <w:rtl/>
        </w:rPr>
        <w:t>السادس والثلاثون: سقوط الباستيل ونهاية العالم القديم رمزيًا</w:t>
      </w:r>
    </w:p>
    <w:p w14:paraId="5C740564" w14:textId="77777777" w:rsidR="007D7207" w:rsidRPr="007D7207" w:rsidRDefault="007D7207" w:rsidP="007D7207">
      <w:pPr>
        <w:bidi/>
        <w:rPr>
          <w:b/>
          <w:bCs/>
        </w:rPr>
      </w:pPr>
      <w:r w:rsidRPr="007D7207">
        <w:rPr>
          <w:b/>
          <w:bCs/>
          <w:rtl/>
        </w:rPr>
        <w:t xml:space="preserve">في </w:t>
      </w:r>
      <w:r w:rsidRPr="007D7207">
        <w:rPr>
          <w:b/>
          <w:bCs/>
        </w:rPr>
        <w:t xml:space="preserve">14 </w:t>
      </w:r>
      <w:r w:rsidRPr="007D7207">
        <w:rPr>
          <w:b/>
          <w:bCs/>
          <w:rtl/>
        </w:rPr>
        <w:t>يوليو 1789 اقتحم الباريسيون الباستيل، وهو حدث تتعامل معه بريتانيكا بوصفه أحد الرموز الكبرى لنهاية النظام القديم. لم يكن الباستيل حصنًا عسكريًا مهمًا فقط، بل رمزًا للسلطة التعسفية والاعتقال الملكي. ولهذا فإن سقوطه لم يكن مجرد حادثة شغب حضرية، بل لحظة أعلنت فيها باريس أنها دخلت الثورة بوصفها قوة سياسية مستقلة وفاعلة</w:t>
      </w:r>
      <w:r w:rsidRPr="007D7207">
        <w:rPr>
          <w:b/>
          <w:bCs/>
        </w:rPr>
        <w:t xml:space="preserve">. </w:t>
      </w:r>
    </w:p>
    <w:p w14:paraId="69FFC06A" w14:textId="77777777" w:rsidR="007D7207" w:rsidRPr="007D7207" w:rsidRDefault="007D7207" w:rsidP="007D7207">
      <w:pPr>
        <w:bidi/>
        <w:rPr>
          <w:b/>
          <w:bCs/>
        </w:rPr>
      </w:pPr>
      <w:r w:rsidRPr="007D7207">
        <w:rPr>
          <w:b/>
          <w:bCs/>
          <w:rtl/>
        </w:rPr>
        <w:t>ثم امتد الذعر والتمرد إلى الأقاليم فيما يُعرف بـ الخوف الكبير، وأخذ الفلاحون يهاجمون سجلات الحقوق الإقطاعية والرموز القديمة. وفي ليلة 4 أغسطس 1789 تنازلت الجمعية الوطنية عن الامتيازات الإقطاعية من حيث المبدأ، ثم صدر إعلان حقوق الإنسان والمواطن في أواخر أغسطس. وهكذا لم تعد الثورة احتجاجًا على الضرائب أو الجوع فقط، بل تحولت إلى ثورة على بنية الامتيازات والمجتمع القديم كله</w:t>
      </w:r>
      <w:r w:rsidRPr="007D7207">
        <w:rPr>
          <w:b/>
          <w:bCs/>
        </w:rPr>
        <w:t xml:space="preserve">. </w:t>
      </w:r>
    </w:p>
    <w:p w14:paraId="1385A2B7" w14:textId="77777777" w:rsidR="007D7207" w:rsidRPr="007D7207" w:rsidRDefault="007D7207" w:rsidP="007D7207">
      <w:pPr>
        <w:bidi/>
        <w:rPr>
          <w:b/>
          <w:bCs/>
        </w:rPr>
      </w:pPr>
      <w:r w:rsidRPr="007D7207">
        <w:rPr>
          <w:b/>
          <w:bCs/>
          <w:highlight w:val="red"/>
          <w:rtl/>
        </w:rPr>
        <w:t>السابع والثلاثون: من الملكية الدستورية إلى الجمهورية</w:t>
      </w:r>
    </w:p>
    <w:p w14:paraId="08BFF1CB" w14:textId="77777777" w:rsidR="007D7207" w:rsidRPr="007D7207" w:rsidRDefault="007D7207" w:rsidP="007D7207">
      <w:pPr>
        <w:bidi/>
        <w:rPr>
          <w:b/>
          <w:bCs/>
        </w:rPr>
      </w:pPr>
      <w:r w:rsidRPr="007D7207">
        <w:rPr>
          <w:b/>
          <w:bCs/>
          <w:rtl/>
        </w:rPr>
        <w:t xml:space="preserve">لم تبدأ الثورة كحركة لإلغاء الملكية فورًا، بل كحركة لإعادة تأسيسها على أساس دستوري. لكن التوترات الداخلية، ومحاولة لويس السادس عشر الهرب، وتصاعد الشك في إخلاص التاج للثورة، ثم الحرب الخارجية، كل ذلك أدى إلى </w:t>
      </w:r>
      <w:r w:rsidRPr="007D7207">
        <w:rPr>
          <w:b/>
          <w:bCs/>
          <w:rtl/>
        </w:rPr>
        <w:lastRenderedPageBreak/>
        <w:t xml:space="preserve">راديكالية أكبر. وسرعان ما انتهى الأمر بإلغاء الملكية وقيام الجمهورية، ثم بمحاكمة الملك وإعدامه سنة </w:t>
      </w:r>
      <w:r w:rsidRPr="007D7207">
        <w:rPr>
          <w:b/>
          <w:bCs/>
        </w:rPr>
        <w:t xml:space="preserve">1793. </w:t>
      </w:r>
      <w:r w:rsidRPr="007D7207">
        <w:rPr>
          <w:b/>
          <w:bCs/>
          <w:rtl/>
        </w:rPr>
        <w:t>وهنا دخلت الثورة مرحلة جديدة لم تعد فيها معركة على الإصلاح فقط، بل صارت معركة على طبيعة السيادة ومن يملك تمثيل الأمة والثورة معًا</w:t>
      </w:r>
      <w:r w:rsidRPr="007D7207">
        <w:rPr>
          <w:b/>
          <w:bCs/>
        </w:rPr>
        <w:t xml:space="preserve">. </w:t>
      </w:r>
    </w:p>
    <w:p w14:paraId="46ABABC6" w14:textId="77777777" w:rsidR="007D7207" w:rsidRPr="007D7207" w:rsidRDefault="007D7207" w:rsidP="007D7207">
      <w:pPr>
        <w:bidi/>
        <w:rPr>
          <w:b/>
          <w:bCs/>
        </w:rPr>
      </w:pPr>
      <w:r w:rsidRPr="007D7207">
        <w:rPr>
          <w:b/>
          <w:bCs/>
          <w:highlight w:val="red"/>
          <w:rtl/>
        </w:rPr>
        <w:t>الثامن والثلاثون: الإرهاب، اليعاقبة، ثم الترميدور</w:t>
      </w:r>
    </w:p>
    <w:p w14:paraId="42E99928" w14:textId="77777777" w:rsidR="007D7207" w:rsidRPr="007D7207" w:rsidRDefault="007D7207" w:rsidP="007D7207">
      <w:pPr>
        <w:bidi/>
        <w:rPr>
          <w:b/>
          <w:bCs/>
        </w:rPr>
      </w:pPr>
      <w:r w:rsidRPr="007D7207">
        <w:rPr>
          <w:b/>
          <w:bCs/>
          <w:rtl/>
        </w:rPr>
        <w:t>مع تصاعد الأخطار الداخلية والخارجية، وصلت الثورة إلى مرحلة الإرهاب المرتبطة بـ روبسبيير واليعاقبة ولجنة السلامة العامة. وقد كانت هذه المرحلة محاولة لتعبئة الأمة دفاعًا عن الثورة عبر وسائل قسرية شديدة، فارتبطت بالمحاكم الثورية والإعدامات المكثفة. لكن هذه الراديكالية نفسها ولّدت رد فعل انتهى بسقوط روبسبيير في ترميدور 1794، ثم دخول الثورة مرحلة أكثر تحفظًا نسبيًا. وهكذا لم تكن الثورة الفرنسية خطًا مستقيمًا، بل مسارًا متقلبًا جمع بين التحرير والعنف، وبين إعلان الحقوق وممارسة القهر باسم إنقاذ الثورة</w:t>
      </w:r>
      <w:r w:rsidRPr="007D7207">
        <w:rPr>
          <w:b/>
          <w:bCs/>
        </w:rPr>
        <w:t xml:space="preserve">. </w:t>
      </w:r>
    </w:p>
    <w:p w14:paraId="16A55F49" w14:textId="77777777" w:rsidR="007D7207" w:rsidRPr="007D7207" w:rsidRDefault="007D7207" w:rsidP="007D7207">
      <w:pPr>
        <w:bidi/>
        <w:rPr>
          <w:b/>
          <w:bCs/>
        </w:rPr>
      </w:pPr>
      <w:r w:rsidRPr="007D7207">
        <w:rPr>
          <w:b/>
          <w:bCs/>
          <w:highlight w:val="red"/>
          <w:rtl/>
        </w:rPr>
        <w:t>التاسع والثلاثون: الثورة بوصفها قطيعة كبرى</w:t>
      </w:r>
    </w:p>
    <w:p w14:paraId="61453F7F" w14:textId="77777777" w:rsidR="007D7207" w:rsidRPr="007D7207" w:rsidRDefault="007D7207" w:rsidP="007D7207">
      <w:pPr>
        <w:bidi/>
        <w:rPr>
          <w:b/>
          <w:bCs/>
        </w:rPr>
      </w:pPr>
      <w:r w:rsidRPr="007D7207">
        <w:rPr>
          <w:b/>
          <w:bCs/>
          <w:rtl/>
        </w:rPr>
        <w:t xml:space="preserve">تصف بريتانيكا سنة </w:t>
      </w:r>
      <w:r w:rsidRPr="007D7207">
        <w:rPr>
          <w:b/>
          <w:bCs/>
        </w:rPr>
        <w:t xml:space="preserve">1789 </w:t>
      </w:r>
      <w:r w:rsidRPr="007D7207">
        <w:rPr>
          <w:b/>
          <w:bCs/>
          <w:rtl/>
        </w:rPr>
        <w:t>بأنها “الخط الفاصل العظيم” في تاريخ فرنسا الحديثة. وهذه العبارة دقيقة جدًا؛ لأن الثورة لم تغير الحكومة فقط، بل ضربت أساسات العالم القديم: الامتيازات، والتراتبية التقليدية، والعلاقة بين الملك والرعية، وفكرة المجتمع نفسها. ومن بعدها لم يعد ممكنًا أن تعود فرنسا إلى ما كانت عليه قبلها، حتى عندما عادت الملكية لاحقًا في صور مختلفة. لقد دخلت فرنسا، ومعها أوروبا، عالمًا جديدًا صارت فيه مفاهيم المواطنة، والأمة، والحقوق، والسيادة الشعبية قوى لا يمكن تجاهلها</w:t>
      </w:r>
      <w:r w:rsidRPr="007D7207">
        <w:rPr>
          <w:b/>
          <w:bCs/>
        </w:rPr>
        <w:t xml:space="preserve">. </w:t>
      </w:r>
    </w:p>
    <w:p w14:paraId="38A1CC05" w14:textId="77777777" w:rsidR="007D7207" w:rsidRPr="007D7207" w:rsidRDefault="007D7207" w:rsidP="007D7207">
      <w:pPr>
        <w:bidi/>
        <w:rPr>
          <w:b/>
          <w:bCs/>
        </w:rPr>
      </w:pPr>
      <w:r w:rsidRPr="007D7207">
        <w:rPr>
          <w:b/>
          <w:bCs/>
          <w:highlight w:val="red"/>
          <w:rtl/>
        </w:rPr>
        <w:t>خاتمة هذه المرحلة</w:t>
      </w:r>
    </w:p>
    <w:p w14:paraId="321CB056" w14:textId="77777777" w:rsidR="007D7207" w:rsidRPr="007D7207" w:rsidRDefault="007D7207" w:rsidP="007D7207">
      <w:pPr>
        <w:bidi/>
        <w:rPr>
          <w:b/>
          <w:bCs/>
        </w:rPr>
      </w:pPr>
      <w:r w:rsidRPr="007D7207">
        <w:rPr>
          <w:b/>
          <w:bCs/>
          <w:rtl/>
        </w:rPr>
        <w:t>منذ أواخر القرن الخامس عشر حتى نهاية القرن الثامن عشر، قطعت فرنسا مسارًا هائلًا</w:t>
      </w:r>
      <w:r w:rsidRPr="007D7207">
        <w:rPr>
          <w:b/>
          <w:bCs/>
        </w:rPr>
        <w:t>:</w:t>
      </w:r>
    </w:p>
    <w:p w14:paraId="11A5A8E3" w14:textId="77777777" w:rsidR="007D7207" w:rsidRPr="007D7207" w:rsidRDefault="007D7207" w:rsidP="007D7207">
      <w:pPr>
        <w:numPr>
          <w:ilvl w:val="0"/>
          <w:numId w:val="3"/>
        </w:numPr>
        <w:bidi/>
        <w:rPr>
          <w:b/>
          <w:bCs/>
        </w:rPr>
      </w:pPr>
      <w:r w:rsidRPr="007D7207">
        <w:rPr>
          <w:b/>
          <w:bCs/>
          <w:rtl/>
        </w:rPr>
        <w:t xml:space="preserve">خرجت من العصور الوسطى المتأخرة إلى عالم النهضة والحروب الإيطالية، </w:t>
      </w:r>
    </w:p>
    <w:p w14:paraId="1B4CD78C" w14:textId="77777777" w:rsidR="007D7207" w:rsidRPr="007D7207" w:rsidRDefault="007D7207" w:rsidP="007D7207">
      <w:pPr>
        <w:numPr>
          <w:ilvl w:val="0"/>
          <w:numId w:val="3"/>
        </w:numPr>
        <w:bidi/>
        <w:rPr>
          <w:b/>
          <w:bCs/>
        </w:rPr>
      </w:pPr>
      <w:r w:rsidRPr="007D7207">
        <w:rPr>
          <w:b/>
          <w:bCs/>
          <w:rtl/>
        </w:rPr>
        <w:t xml:space="preserve">ثم دخلت أزمة الإصلاح الديني وحروب الدين، </w:t>
      </w:r>
    </w:p>
    <w:p w14:paraId="6DF5C97C" w14:textId="77777777" w:rsidR="007D7207" w:rsidRPr="007D7207" w:rsidRDefault="007D7207" w:rsidP="007D7207">
      <w:pPr>
        <w:numPr>
          <w:ilvl w:val="0"/>
          <w:numId w:val="3"/>
        </w:numPr>
        <w:bidi/>
        <w:rPr>
          <w:b/>
          <w:bCs/>
        </w:rPr>
      </w:pPr>
      <w:r w:rsidRPr="007D7207">
        <w:rPr>
          <w:b/>
          <w:bCs/>
          <w:rtl/>
        </w:rPr>
        <w:t xml:space="preserve">ثم بلغت ذروة الملكية المطلقة مع لويس الرابع عشر، </w:t>
      </w:r>
    </w:p>
    <w:p w14:paraId="093F79A9" w14:textId="77777777" w:rsidR="007D7207" w:rsidRPr="007D7207" w:rsidRDefault="007D7207" w:rsidP="007D7207">
      <w:pPr>
        <w:numPr>
          <w:ilvl w:val="0"/>
          <w:numId w:val="3"/>
        </w:numPr>
        <w:bidi/>
        <w:rPr>
          <w:b/>
          <w:bCs/>
        </w:rPr>
      </w:pPr>
      <w:r w:rsidRPr="007D7207">
        <w:rPr>
          <w:b/>
          <w:bCs/>
          <w:rtl/>
        </w:rPr>
        <w:t xml:space="preserve">ثم راكمت تحت سطح القوة مظالم مالية واجتماعية وفكرية، </w:t>
      </w:r>
    </w:p>
    <w:p w14:paraId="632AF32D" w14:textId="77777777" w:rsidR="007D7207" w:rsidRPr="007D7207" w:rsidRDefault="007D7207" w:rsidP="007D7207">
      <w:pPr>
        <w:numPr>
          <w:ilvl w:val="0"/>
          <w:numId w:val="3"/>
        </w:numPr>
        <w:bidi/>
        <w:rPr>
          <w:b/>
          <w:bCs/>
        </w:rPr>
      </w:pPr>
      <w:r w:rsidRPr="007D7207">
        <w:rPr>
          <w:b/>
          <w:bCs/>
          <w:rtl/>
        </w:rPr>
        <w:t>حتى انفجرت أخيرًا في الثورة الفرنسية</w:t>
      </w:r>
      <w:r w:rsidRPr="007D7207">
        <w:rPr>
          <w:b/>
          <w:bCs/>
        </w:rPr>
        <w:t xml:space="preserve">. </w:t>
      </w:r>
    </w:p>
    <w:p w14:paraId="01BFFAB1" w14:textId="77777777" w:rsidR="007D7207" w:rsidRPr="007D7207" w:rsidRDefault="007D7207" w:rsidP="007D7207">
      <w:pPr>
        <w:bidi/>
        <w:rPr>
          <w:b/>
          <w:bCs/>
        </w:rPr>
      </w:pPr>
      <w:r w:rsidRPr="007D7207">
        <w:rPr>
          <w:b/>
          <w:bCs/>
          <w:rtl/>
        </w:rPr>
        <w:t>ولهذا فإن الثورة لم تكن حادثًا معزولًا، بل كانت خاتمة مرحلة طويلة من بناء الدولة الملكية ومن تصاعد تناقضاتها في الوقت نفسه. إنها اللحظة التي تحولت فيها فرنسا من قلب الملكية الأوروبية الكلاسيكية إلى مختبر السياسة الحديثة</w:t>
      </w:r>
      <w:r w:rsidRPr="007D7207">
        <w:rPr>
          <w:b/>
          <w:bCs/>
        </w:rPr>
        <w:t xml:space="preserve">. </w:t>
      </w:r>
    </w:p>
    <w:p w14:paraId="6EA20476" w14:textId="77777777" w:rsidR="0046304A" w:rsidRDefault="0046304A" w:rsidP="0046304A">
      <w:pPr>
        <w:bidi/>
        <w:rPr>
          <w:b/>
          <w:bCs/>
          <w:rtl/>
        </w:rPr>
      </w:pPr>
    </w:p>
    <w:p w14:paraId="38A199A3" w14:textId="77777777" w:rsidR="00531082" w:rsidRPr="00531082" w:rsidRDefault="00531082" w:rsidP="00531082">
      <w:pPr>
        <w:bidi/>
        <w:rPr>
          <w:b/>
          <w:bCs/>
        </w:rPr>
      </w:pPr>
      <w:r w:rsidRPr="00531082">
        <w:rPr>
          <w:b/>
          <w:bCs/>
          <w:highlight w:val="yellow"/>
          <w:rtl/>
        </w:rPr>
        <w:t>فرنسا: من نابليون إلى الجمهورية الحديثة</w:t>
      </w:r>
    </w:p>
    <w:p w14:paraId="2A8FD144" w14:textId="77777777" w:rsidR="00531082" w:rsidRPr="00531082" w:rsidRDefault="00531082" w:rsidP="00531082">
      <w:pPr>
        <w:bidi/>
        <w:rPr>
          <w:b/>
          <w:bCs/>
        </w:rPr>
      </w:pPr>
      <w:r w:rsidRPr="00531082">
        <w:rPr>
          <w:b/>
          <w:bCs/>
          <w:highlight w:val="red"/>
          <w:rtl/>
        </w:rPr>
        <w:t>الأربعون: نابليون وإنهاء الثورة على طريقته</w:t>
      </w:r>
    </w:p>
    <w:p w14:paraId="6A5BE961" w14:textId="77777777" w:rsidR="00531082" w:rsidRPr="00531082" w:rsidRDefault="00531082" w:rsidP="00531082">
      <w:pPr>
        <w:bidi/>
        <w:rPr>
          <w:b/>
          <w:bCs/>
        </w:rPr>
      </w:pPr>
      <w:r w:rsidRPr="00531082">
        <w:rPr>
          <w:b/>
          <w:bCs/>
          <w:rtl/>
        </w:rPr>
        <w:t>بعد تقلبات الثورة، والانقسام بين الملكية والجمهورية، ثم الإرهاب والترميدور، دخلت فرنسا مرحلة جديدة مع صعود نابليون بونابرت</w:t>
      </w:r>
      <w:r w:rsidRPr="00531082">
        <w:rPr>
          <w:b/>
          <w:bCs/>
        </w:rPr>
        <w:t xml:space="preserve">. </w:t>
      </w:r>
      <w:r w:rsidRPr="00531082">
        <w:rPr>
          <w:b/>
          <w:bCs/>
          <w:rtl/>
        </w:rPr>
        <w:t xml:space="preserve">وتوضح بريتانيكا أن نابليون، بخلاف من حاولوا قبله وفشلوا، أنهى الثورة، لكن ليس بعودة النظام القديم، بل عبر إخماد العملية الانتخابية والسياسة الحزبية وتوجيه الدولة نحو مركزية أقوى وشخصنة أوضح للسلطة. وفي سنة </w:t>
      </w:r>
      <w:r w:rsidRPr="00531082">
        <w:rPr>
          <w:b/>
          <w:bCs/>
        </w:rPr>
        <w:t xml:space="preserve">1804 </w:t>
      </w:r>
      <w:r w:rsidRPr="00531082">
        <w:rPr>
          <w:b/>
          <w:bCs/>
          <w:rtl/>
        </w:rPr>
        <w:t xml:space="preserve">اكتملت قبضته على الحكم عندما أُعلنت الإمبراطورية، وصارت الكرامة الإمبراطورية وراثية في أسرته. </w:t>
      </w:r>
      <w:r w:rsidRPr="00531082">
        <w:rPr>
          <w:b/>
          <w:bCs/>
          <w:rtl/>
        </w:rPr>
        <w:lastRenderedPageBreak/>
        <w:t xml:space="preserve">وهكذا لم يعد السؤال في فرنسا: كيف تُستكمل الثورة؟ بل: كيف تُحوَّل فرنسا الثورية إلى دولة مركزية قوية تحت قائد واحد؟ </w:t>
      </w:r>
    </w:p>
    <w:p w14:paraId="6315199C" w14:textId="77777777" w:rsidR="00531082" w:rsidRPr="00531082" w:rsidRDefault="00531082" w:rsidP="00531082">
      <w:pPr>
        <w:bidi/>
        <w:rPr>
          <w:b/>
          <w:bCs/>
        </w:rPr>
      </w:pPr>
      <w:r w:rsidRPr="00531082">
        <w:rPr>
          <w:b/>
          <w:bCs/>
          <w:rtl/>
        </w:rPr>
        <w:t>ومع ذلك، لم يكن عهد نابليون مجرد استبداد عسكري مجرد؛ فقد ارتبط أيضًا بإصلاحات مؤسسية عميقة. فبريتانيكا تؤكد أنه، حين كان القنصل الأول ثم الإمبراطور، أصلح النظام التعليمي، ووقّع كونكوردات 1801 مع الكنيسة، ووضع القانون المدني الفرنسي سنة 1804 المعروف باسم القانون النابليوني، وهو قانون بقي قائمًا مع تعديلات لاحقة وأثر في قوانين أوروبا القارية وأمريكا اللاتينية. ولهذا فإن فرنسا النابليونية كانت في آن واحد دولة حرب وتوسّع، ودولة تقنين وإدارة وتحديث قانوني</w:t>
      </w:r>
      <w:r w:rsidRPr="00531082">
        <w:rPr>
          <w:b/>
          <w:bCs/>
        </w:rPr>
        <w:t xml:space="preserve">. </w:t>
      </w:r>
    </w:p>
    <w:p w14:paraId="3B845AAD" w14:textId="77777777" w:rsidR="00531082" w:rsidRPr="00531082" w:rsidRDefault="00531082" w:rsidP="00531082">
      <w:pPr>
        <w:bidi/>
        <w:rPr>
          <w:b/>
          <w:bCs/>
        </w:rPr>
      </w:pPr>
      <w:r w:rsidRPr="00531082">
        <w:rPr>
          <w:b/>
          <w:bCs/>
          <w:highlight w:val="red"/>
          <w:rtl/>
        </w:rPr>
        <w:t>الحادي والأربعون: الإمبراطورية الفرنسية والحروب النابليونية</w:t>
      </w:r>
    </w:p>
    <w:p w14:paraId="5F9772FE" w14:textId="77777777" w:rsidR="00531082" w:rsidRPr="00531082" w:rsidRDefault="00531082" w:rsidP="00531082">
      <w:pPr>
        <w:bidi/>
        <w:rPr>
          <w:b/>
          <w:bCs/>
        </w:rPr>
      </w:pPr>
      <w:r w:rsidRPr="00531082">
        <w:rPr>
          <w:b/>
          <w:bCs/>
          <w:rtl/>
        </w:rPr>
        <w:t>رأت بريتانيكا أن فرنسا في عهد نابليون أصبحت، إلى حد بعيد، منصة لإرادته الإمبراطورية اللامحدودة، وأن وظيفتها الأساسية صارت تعبئة الرجال والأموال للحرب. وهذا الوصف مهم جدًا، لأنه يوضح أن إنجازات نابليون الداخلية لا يمكن فصلها عن الأعباء الهائلة التي فرضها مشروعه الأوروبي. فقد أعاد رسم الخريطة السياسية للقارة، وفرض الهيمنة الفرنسية على مساحات واسعة، لكنه في المقابل جعل المجتمع الفرنسي نفسه يعيش في تعبئة شبه دائمة</w:t>
      </w:r>
      <w:r w:rsidRPr="00531082">
        <w:rPr>
          <w:b/>
          <w:bCs/>
        </w:rPr>
        <w:t xml:space="preserve">. </w:t>
      </w:r>
    </w:p>
    <w:p w14:paraId="50235370" w14:textId="77777777" w:rsidR="00531082" w:rsidRPr="00531082" w:rsidRDefault="00531082" w:rsidP="00531082">
      <w:pPr>
        <w:bidi/>
        <w:rPr>
          <w:b/>
          <w:bCs/>
        </w:rPr>
      </w:pPr>
      <w:r w:rsidRPr="00531082">
        <w:rPr>
          <w:b/>
          <w:bCs/>
          <w:rtl/>
        </w:rPr>
        <w:t xml:space="preserve">وقد انتهى هذا المشروع، بعد سلسلة الحروب والتحالفات المضادة، إلى الانهيار في </w:t>
      </w:r>
      <w:r w:rsidRPr="00531082">
        <w:rPr>
          <w:b/>
          <w:bCs/>
        </w:rPr>
        <w:t xml:space="preserve">1814–1815. </w:t>
      </w:r>
      <w:r w:rsidRPr="00531082">
        <w:rPr>
          <w:b/>
          <w:bCs/>
          <w:rtl/>
        </w:rPr>
        <w:t>وهنا تدخل فرنسا مرحلة جديدة: كيف يمكن أن تعود الملكية بعد ثورة وإمبراطورية غيّرتا وجه البلاد؟ وكيف يمكن للنظام السياسي أن يتعامل مع الإرث النابليوني الذي لم يعد ممكنًا محوه ببساطة؟ هذا هو السؤال الذي حكم فرنسا بعد واترلو، وهو ما يفسر تعقيد القرن التاسع عشر الفرنسي كله</w:t>
      </w:r>
      <w:r w:rsidRPr="00531082">
        <w:rPr>
          <w:b/>
          <w:bCs/>
        </w:rPr>
        <w:t xml:space="preserve">. </w:t>
      </w:r>
    </w:p>
    <w:p w14:paraId="7644CF5E" w14:textId="77777777" w:rsidR="00531082" w:rsidRPr="00531082" w:rsidRDefault="00531082" w:rsidP="00531082">
      <w:pPr>
        <w:bidi/>
        <w:rPr>
          <w:b/>
          <w:bCs/>
        </w:rPr>
      </w:pPr>
      <w:r w:rsidRPr="00531082">
        <w:rPr>
          <w:b/>
          <w:bCs/>
          <w:highlight w:val="red"/>
          <w:rtl/>
        </w:rPr>
        <w:t>الثاني والأربعون: استعادة آل بوربون 1814–1830</w:t>
      </w:r>
    </w:p>
    <w:p w14:paraId="48D447A1" w14:textId="77777777" w:rsidR="00531082" w:rsidRPr="00531082" w:rsidRDefault="00531082" w:rsidP="00531082">
      <w:pPr>
        <w:bidi/>
        <w:rPr>
          <w:b/>
          <w:bCs/>
        </w:rPr>
      </w:pPr>
      <w:r w:rsidRPr="00531082">
        <w:rPr>
          <w:b/>
          <w:bCs/>
          <w:rtl/>
        </w:rPr>
        <w:t xml:space="preserve">تسمّي بريتانيكا هذه المرحلة </w:t>
      </w:r>
      <w:r w:rsidRPr="00531082">
        <w:rPr>
          <w:b/>
          <w:bCs/>
        </w:rPr>
        <w:t>Bourbon Restoration</w:t>
      </w:r>
      <w:r w:rsidRPr="00531082">
        <w:rPr>
          <w:b/>
          <w:bCs/>
          <w:rtl/>
        </w:rPr>
        <w:t xml:space="preserve">، أي استعادة البوربون، وتحددها بين </w:t>
      </w:r>
      <w:r w:rsidRPr="00531082">
        <w:rPr>
          <w:b/>
          <w:bCs/>
        </w:rPr>
        <w:t xml:space="preserve">1814 </w:t>
      </w:r>
      <w:r w:rsidRPr="00531082">
        <w:rPr>
          <w:b/>
          <w:bCs/>
          <w:rtl/>
        </w:rPr>
        <w:t xml:space="preserve">و1830، مع انقطاع قصير خلال المئة يوم حين عاد نابليون لفترة وجيزة قبل هزيمته النهائية. في هذه المرحلة اعتلى لويس الثامن عشر العرش، ولم يكن ممكنًا له أن يتصرف كما لو أن الثورة لم تحدث؛ لذلك حافظ على </w:t>
      </w:r>
      <w:r w:rsidRPr="00531082">
        <w:rPr>
          <w:b/>
          <w:bCs/>
        </w:rPr>
        <w:t xml:space="preserve">Charter of 1814 </w:t>
      </w:r>
      <w:r w:rsidRPr="00531082">
        <w:rPr>
          <w:b/>
          <w:bCs/>
          <w:rtl/>
        </w:rPr>
        <w:t>بدل إلغائه بالكامل، في محاولة للجمع بين الملكية والواقع الجديد الذي صنعته الثورة. لكن النظام ظل هشًا، لأن المجتمع الفرنسي لم يعد قابلًا للرجوع الكامل إلى ما قبل 1789، في حين ظل المحافظون يريدون استعادة أوسع للعالم القديم</w:t>
      </w:r>
      <w:r w:rsidRPr="00531082">
        <w:rPr>
          <w:b/>
          <w:bCs/>
        </w:rPr>
        <w:t xml:space="preserve">. </w:t>
      </w:r>
    </w:p>
    <w:p w14:paraId="12CCB658" w14:textId="77777777" w:rsidR="00531082" w:rsidRPr="00531082" w:rsidRDefault="00531082" w:rsidP="00531082">
      <w:pPr>
        <w:bidi/>
        <w:rPr>
          <w:b/>
          <w:bCs/>
        </w:rPr>
      </w:pPr>
      <w:r w:rsidRPr="00531082">
        <w:rPr>
          <w:b/>
          <w:bCs/>
          <w:rtl/>
        </w:rPr>
        <w:t>وفي عهد شارل العاشر ازداد الطابع الرجعي للنظام، ما أدى إلى انفجار جديد. فاستعادة البوربون لم تحل أزمة الشرعية، بل أجّلتها مؤقتًا. كانت فرنسا بعد الثورة والإمبراطورية قد صارت أكبر من أن تُحكم بصيغ ما قبل الثورة، لكنها في الوقت نفسه لم تصل بعد إلى استقرار جمهوري دائم. لذلك ظل القرن التاسع عشر الفرنسي قرن التجريب السياسي المتكرر بين الملكية والدستورية والجمهورية والإمبراطورية</w:t>
      </w:r>
      <w:r w:rsidRPr="00531082">
        <w:rPr>
          <w:b/>
          <w:bCs/>
        </w:rPr>
        <w:t xml:space="preserve">. </w:t>
      </w:r>
    </w:p>
    <w:p w14:paraId="527C130D" w14:textId="77777777" w:rsidR="00531082" w:rsidRPr="00531082" w:rsidRDefault="00531082" w:rsidP="00531082">
      <w:pPr>
        <w:bidi/>
        <w:rPr>
          <w:b/>
          <w:bCs/>
        </w:rPr>
      </w:pPr>
      <w:r w:rsidRPr="00531082">
        <w:rPr>
          <w:b/>
          <w:bCs/>
          <w:highlight w:val="red"/>
          <w:rtl/>
        </w:rPr>
        <w:t>الثالث والأربعون: ثورة يوليو 1830 والملكية الدستورية الجديدة</w:t>
      </w:r>
    </w:p>
    <w:p w14:paraId="7CF3C5B1" w14:textId="77777777" w:rsidR="00531082" w:rsidRPr="00531082" w:rsidRDefault="00531082" w:rsidP="00531082">
      <w:pPr>
        <w:bidi/>
        <w:rPr>
          <w:b/>
          <w:bCs/>
        </w:rPr>
      </w:pPr>
      <w:r w:rsidRPr="00531082">
        <w:rPr>
          <w:b/>
          <w:bCs/>
          <w:rtl/>
        </w:rPr>
        <w:t>جاءت ثورة 1830 لتطيح شارل العاشر، وتؤسس ما عُرف باسم ملكية يوليو بقيادة لويس-فيليب</w:t>
      </w:r>
      <w:r w:rsidRPr="00531082">
        <w:rPr>
          <w:b/>
          <w:bCs/>
        </w:rPr>
        <w:t xml:space="preserve">. </w:t>
      </w:r>
      <w:r w:rsidRPr="00531082">
        <w:rPr>
          <w:b/>
          <w:bCs/>
          <w:rtl/>
        </w:rPr>
        <w:t xml:space="preserve">وتصف بريتانيكا هذا النظام بأنه </w:t>
      </w:r>
      <w:r w:rsidRPr="00531082">
        <w:rPr>
          <w:b/>
          <w:bCs/>
        </w:rPr>
        <w:t>“</w:t>
      </w:r>
      <w:r w:rsidRPr="00531082">
        <w:rPr>
          <w:b/>
          <w:bCs/>
          <w:rtl/>
        </w:rPr>
        <w:t>الملكية البرجوازية</w:t>
      </w:r>
      <w:r w:rsidRPr="00531082">
        <w:rPr>
          <w:b/>
          <w:bCs/>
        </w:rPr>
        <w:t>”</w:t>
      </w:r>
      <w:r w:rsidRPr="00531082">
        <w:rPr>
          <w:b/>
          <w:bCs/>
          <w:rtl/>
        </w:rPr>
        <w:t>، لأنه استند إلى قاعدة اجتماعية أوسع من النظام السابق، وارتبط بالمصالح البرجوازية والليبرالية المعتدلة أكثر من ارتباطه بالمَلَكية التقليدية المطلقة. لم تكن الثورة هنا ثورة اجتماعية كاملة كالتي حدثت سنة 1789، لكنها كانت تأكيدًا جديدًا على أن فرنسا لم تعد تقبل ملكية تدير البلاد بمنطق الحق الإلهي القديم</w:t>
      </w:r>
      <w:r w:rsidRPr="00531082">
        <w:rPr>
          <w:b/>
          <w:bCs/>
        </w:rPr>
        <w:t xml:space="preserve">. </w:t>
      </w:r>
    </w:p>
    <w:p w14:paraId="2EF40DB0" w14:textId="77777777" w:rsidR="00531082" w:rsidRPr="00531082" w:rsidRDefault="00531082" w:rsidP="00531082">
      <w:pPr>
        <w:bidi/>
        <w:rPr>
          <w:b/>
          <w:bCs/>
        </w:rPr>
      </w:pPr>
      <w:r w:rsidRPr="00531082">
        <w:rPr>
          <w:b/>
          <w:bCs/>
          <w:rtl/>
        </w:rPr>
        <w:t xml:space="preserve">لكن هذا النظام، رغم ما وفره من سلام نسبي وازدهار نسبي، بقي محدودًا من حيث التمثيل السياسي، ومعتمدًا على قاعدة اجتماعية ضيقة نسبيًا. ولهذا وصفت بريتانيكا سقوطه سنة 1848 بأنه بدا، من منظور لاحق، “نتيجة غير متناسبة مع </w:t>
      </w:r>
      <w:r w:rsidRPr="00531082">
        <w:rPr>
          <w:b/>
          <w:bCs/>
          <w:rtl/>
        </w:rPr>
        <w:lastRenderedPageBreak/>
        <w:t>أسبابها”، لأن النظام كان يبدو مستقرًا نسبيًا قبل أن ينهار. غير أن هذا الاستقرار كان هشًا: رخاء لبعض الفئات، مع حرمان سياسي لفئات أوسع، ومع شعور متزايد بأن الملكية الدستورية البرجوازية لا تكفي لتمثيل الأمة كلها</w:t>
      </w:r>
      <w:r w:rsidRPr="00531082">
        <w:rPr>
          <w:b/>
          <w:bCs/>
        </w:rPr>
        <w:t xml:space="preserve">. </w:t>
      </w:r>
    </w:p>
    <w:p w14:paraId="63BDF27A" w14:textId="77777777" w:rsidR="00531082" w:rsidRPr="00531082" w:rsidRDefault="00531082" w:rsidP="00531082">
      <w:pPr>
        <w:bidi/>
        <w:rPr>
          <w:b/>
          <w:bCs/>
        </w:rPr>
      </w:pPr>
      <w:r w:rsidRPr="00531082">
        <w:rPr>
          <w:b/>
          <w:bCs/>
          <w:highlight w:val="red"/>
          <w:rtl/>
        </w:rPr>
        <w:t>الرابع والأربعون: ثورة 1848 والجمهورية الثانية</w:t>
      </w:r>
    </w:p>
    <w:p w14:paraId="090C0E7C" w14:textId="77777777" w:rsidR="00531082" w:rsidRPr="00531082" w:rsidRDefault="00531082" w:rsidP="00531082">
      <w:pPr>
        <w:bidi/>
        <w:rPr>
          <w:b/>
          <w:bCs/>
        </w:rPr>
      </w:pPr>
      <w:r w:rsidRPr="00531082">
        <w:rPr>
          <w:b/>
          <w:bCs/>
          <w:rtl/>
        </w:rPr>
        <w:t xml:space="preserve">في </w:t>
      </w:r>
      <w:r w:rsidRPr="00531082">
        <w:rPr>
          <w:b/>
          <w:bCs/>
        </w:rPr>
        <w:t xml:space="preserve">1848 </w:t>
      </w:r>
      <w:r w:rsidRPr="00531082">
        <w:rPr>
          <w:b/>
          <w:bCs/>
          <w:rtl/>
        </w:rPr>
        <w:t>دخلت فرنسا موجة ثورية جديدة أسقطت ملكية يوليو وأعلنت الجمهورية الثانية</w:t>
      </w:r>
      <w:r w:rsidRPr="00531082">
        <w:rPr>
          <w:b/>
          <w:bCs/>
        </w:rPr>
        <w:t xml:space="preserve">. </w:t>
      </w:r>
      <w:r w:rsidRPr="00531082">
        <w:rPr>
          <w:b/>
          <w:bCs/>
          <w:rtl/>
        </w:rPr>
        <w:t>وتوضح بريتانيكا أن آمال الجمهوريين الليبراليين في بناء نظام ديمقراطي دائم سرعان ما أُحبِطت، لأن الجمهورية الجديدة وُلدت في جو من التوتر الاجتماعي والسياسي العميق. كانت الطبقات الشعبية تتوقع إصلاحات اجتماعية واسعة، بينما أراد الجمهوريون المعتدلون نظامًا سياسيًا حرًا لكن أكثر تحفظًا اقتصاديًا. ومن هنا برز التناقض داخل الجمهورية منذ بدايتها</w:t>
      </w:r>
      <w:r w:rsidRPr="00531082">
        <w:rPr>
          <w:b/>
          <w:bCs/>
        </w:rPr>
        <w:t xml:space="preserve">. </w:t>
      </w:r>
    </w:p>
    <w:p w14:paraId="13EA63EF" w14:textId="77777777" w:rsidR="00531082" w:rsidRPr="003B1F64" w:rsidRDefault="00531082" w:rsidP="00531082">
      <w:pPr>
        <w:bidi/>
        <w:rPr>
          <w:b/>
          <w:bCs/>
        </w:rPr>
      </w:pPr>
    </w:p>
    <w:p w14:paraId="1563A35C" w14:textId="77777777" w:rsidR="00771526" w:rsidRDefault="00771526" w:rsidP="00771526">
      <w:pPr>
        <w:pBdr>
          <w:bottom w:val="single" w:sz="6" w:space="1" w:color="auto"/>
        </w:pBdr>
        <w:bidi/>
        <w:rPr>
          <w:b/>
          <w:bCs/>
          <w:highlight w:val="darkGray"/>
          <w:rtl/>
        </w:rPr>
      </w:pPr>
    </w:p>
    <w:p w14:paraId="5C88D169" w14:textId="4B4C2D9D" w:rsidR="0046304A" w:rsidRDefault="00920C44" w:rsidP="0046304A">
      <w:pPr>
        <w:bidi/>
        <w:rPr>
          <w:b/>
          <w:bCs/>
          <w:highlight w:val="darkGray"/>
          <w:rtl/>
        </w:rPr>
      </w:pPr>
      <w:r>
        <w:rPr>
          <w:rFonts w:hint="cs"/>
          <w:b/>
          <w:bCs/>
          <w:highlight w:val="darkGray"/>
          <w:rtl/>
        </w:rPr>
        <w:t>تلخيص :</w:t>
      </w:r>
    </w:p>
    <w:p w14:paraId="29E590F8" w14:textId="77777777" w:rsidR="0046304A" w:rsidRPr="003B1F64" w:rsidRDefault="0046304A" w:rsidP="0046304A">
      <w:pPr>
        <w:bidi/>
        <w:rPr>
          <w:b/>
          <w:bCs/>
          <w:highlight w:val="darkGray"/>
          <w:rtl/>
        </w:rPr>
      </w:pPr>
    </w:p>
    <w:p w14:paraId="3E47DD3E" w14:textId="77777777" w:rsidR="00693145" w:rsidRPr="00693145" w:rsidRDefault="00693145" w:rsidP="00693145">
      <w:pPr>
        <w:bidi/>
        <w:rPr>
          <w:b/>
          <w:bCs/>
          <w:highlight w:val="magenta"/>
          <w:lang w:bidi="ar-EG"/>
        </w:rPr>
      </w:pPr>
      <w:r w:rsidRPr="00693145">
        <w:rPr>
          <w:b/>
          <w:bCs/>
          <w:highlight w:val="magenta"/>
          <w:lang w:bidi="ar-EG"/>
        </w:rPr>
        <w:t xml:space="preserve">1) </w:t>
      </w:r>
      <w:r w:rsidRPr="00693145">
        <w:rPr>
          <w:b/>
          <w:bCs/>
          <w:highlight w:val="magenta"/>
          <w:rtl/>
        </w:rPr>
        <w:t>التعريف العام بالدولة تقع فرنسا في غرب أوروبا، وتطل على البحر الأبيض المتوسط جنوباً، والبحر الشمالي شمالاً، والمحيط الأطلسي غرباً. تحدها برياً إسبانيا جنوباً عبر جبال البيرينيه، وإيطاليا وسويسرا شرقاً، وألمانيا وبلجيكا ولوكسمبورغ شمال شرقاً. تضم أقاليم ما وراء البحار مثل غيانا الفرنسية وجزر في المحيط الهادئ والمحيط الهندي، مما يمنحها حضوراً عالمياً</w:t>
      </w:r>
      <w:r w:rsidRPr="00693145">
        <w:rPr>
          <w:b/>
          <w:bCs/>
          <w:highlight w:val="magenta"/>
          <w:lang w:bidi="ar-EG"/>
        </w:rPr>
        <w:t>.</w:t>
      </w:r>
    </w:p>
    <w:p w14:paraId="65FF75FA" w14:textId="77777777" w:rsidR="00693145" w:rsidRPr="00693145" w:rsidRDefault="00693145" w:rsidP="00693145">
      <w:pPr>
        <w:bidi/>
        <w:rPr>
          <w:b/>
          <w:bCs/>
          <w:highlight w:val="magenta"/>
          <w:lang w:bidi="ar-EG"/>
        </w:rPr>
      </w:pPr>
      <w:r w:rsidRPr="00693145">
        <w:rPr>
          <w:b/>
          <w:bCs/>
          <w:highlight w:val="magenta"/>
          <w:rtl/>
        </w:rPr>
        <w:t>تتمتع بأهمية جغرافية استراتيجية فريدة كمركز للتجارة البرية والبحرية، وملتقى لطرق الهجرة والغزو عبر القارة الأوروبية. موقعها الوسطي جعلها بوابة بين شمال أوروبا وجنوبها، وبين المحيط والمتوسط، مما ساهم في ازدهارها التجاري والثقافي</w:t>
      </w:r>
      <w:r w:rsidRPr="00693145">
        <w:rPr>
          <w:b/>
          <w:bCs/>
          <w:highlight w:val="magenta"/>
          <w:lang w:bidi="ar-EG"/>
        </w:rPr>
        <w:t>.</w:t>
      </w:r>
    </w:p>
    <w:p w14:paraId="145DEB96" w14:textId="77777777" w:rsidR="00693145" w:rsidRPr="00693145" w:rsidRDefault="00693145" w:rsidP="00693145">
      <w:pPr>
        <w:bidi/>
        <w:rPr>
          <w:b/>
          <w:bCs/>
          <w:highlight w:val="magenta"/>
          <w:lang w:bidi="ar-EG"/>
        </w:rPr>
      </w:pPr>
      <w:r w:rsidRPr="00693145">
        <w:rPr>
          <w:b/>
          <w:bCs/>
          <w:highlight w:val="magenta"/>
          <w:rtl/>
        </w:rPr>
        <w:t>أثر هذا الموقع على مسار تاريخها بشكل حاسم: جعلها عرضة للغزوات البربرية والجرمانية في العصور القديمة والوسطى، ودفعها نحو بناء إمبراطورية استعمارية بحرية في العصر الحديث، كما جعلها هدفاً رئيسياً في الحروب الأوروبية الكبرى (مثل الحربين العالميتين)، وأسهم في دورها المركزي كقوة دبلوماسية ونووية في أوروبا المعاصرة</w:t>
      </w:r>
      <w:r w:rsidRPr="00693145">
        <w:rPr>
          <w:b/>
          <w:bCs/>
          <w:highlight w:val="magenta"/>
          <w:lang w:bidi="ar-EG"/>
        </w:rPr>
        <w:t>.</w:t>
      </w:r>
    </w:p>
    <w:p w14:paraId="7223A551" w14:textId="77777777" w:rsidR="00693145" w:rsidRPr="00693145" w:rsidRDefault="00693145" w:rsidP="00693145">
      <w:pPr>
        <w:bidi/>
        <w:rPr>
          <w:b/>
          <w:bCs/>
          <w:highlight w:val="magenta"/>
          <w:lang w:bidi="ar-EG"/>
        </w:rPr>
      </w:pPr>
      <w:r w:rsidRPr="00693145">
        <w:rPr>
          <w:b/>
          <w:bCs/>
          <w:highlight w:val="magenta"/>
          <w:lang w:bidi="ar-EG"/>
        </w:rPr>
        <w:t xml:space="preserve">2) </w:t>
      </w:r>
      <w:r w:rsidRPr="00693145">
        <w:rPr>
          <w:b/>
          <w:bCs/>
          <w:highlight w:val="magenta"/>
          <w:rtl/>
        </w:rPr>
        <w:t>أقدم الشعوب والسكان سكنت المنطقة شعوب قديمة منذ أكثر من 1.57 مليون سنة، مع ظهور الإنسان الحديث قبل نحو 40 ألف سنة، كما تشهد لوحات كهف لاسكو وغارغاس على حضارة العصر الحجري القديم الأعلى</w:t>
      </w:r>
      <w:r w:rsidRPr="00693145">
        <w:rPr>
          <w:b/>
          <w:bCs/>
          <w:highlight w:val="magenta"/>
          <w:lang w:bidi="ar-EG"/>
        </w:rPr>
        <w:t>.</w:t>
      </w:r>
    </w:p>
    <w:p w14:paraId="5C8A0DBC" w14:textId="77777777" w:rsidR="00693145" w:rsidRPr="00693145" w:rsidRDefault="00693145" w:rsidP="00693145">
      <w:pPr>
        <w:bidi/>
        <w:rPr>
          <w:b/>
          <w:bCs/>
          <w:highlight w:val="magenta"/>
          <w:lang w:bidi="ar-EG"/>
        </w:rPr>
      </w:pPr>
      <w:r w:rsidRPr="00693145">
        <w:rPr>
          <w:b/>
          <w:bCs/>
          <w:highlight w:val="magenta"/>
          <w:rtl/>
        </w:rPr>
        <w:t>القبائل الرئيسية في العصر الحديدي كانت ثلاث مجموعات: الغاليون (الكلت) الذين يتحدثون لغة سلتيكية غالية ويشكلون الأغلبية، والأكويتيانيون (أصول إيبيرية)، والبلغيون (أصول جرمانية-سلتية). كانت هذه القبائل متفرقة في اتحادات قبلية مثل الباريسيين (باريس) والأيدويين والآرفيرنيين</w:t>
      </w:r>
      <w:r w:rsidRPr="00693145">
        <w:rPr>
          <w:b/>
          <w:bCs/>
          <w:highlight w:val="magenta"/>
          <w:lang w:bidi="ar-EG"/>
        </w:rPr>
        <w:t>.</w:t>
      </w:r>
    </w:p>
    <w:p w14:paraId="373DC222" w14:textId="77777777" w:rsidR="00693145" w:rsidRPr="00693145" w:rsidRDefault="00693145" w:rsidP="00693145">
      <w:pPr>
        <w:bidi/>
        <w:rPr>
          <w:b/>
          <w:bCs/>
          <w:highlight w:val="magenta"/>
          <w:lang w:bidi="ar-EG"/>
        </w:rPr>
      </w:pPr>
      <w:r w:rsidRPr="00693145">
        <w:rPr>
          <w:b/>
          <w:bCs/>
          <w:highlight w:val="magenta"/>
          <w:rtl/>
        </w:rPr>
        <w:t>قبل تشكيل الدولة الحديثة، كانت المنطقة تعرف ببلاد الغال، مع مستعمرات إغريقية منذ 600 ق.م، ثم غزو روماني كامل في 58-51 ق.م، مما مهد لاندماج ثقافي غالو-روماني استمر حتى غزوات البرابرة في القرن الخامس الميلادي</w:t>
      </w:r>
      <w:r w:rsidRPr="00693145">
        <w:rPr>
          <w:b/>
          <w:bCs/>
          <w:highlight w:val="magenta"/>
          <w:lang w:bidi="ar-EG"/>
        </w:rPr>
        <w:t>.</w:t>
      </w:r>
    </w:p>
    <w:p w14:paraId="574D6E36" w14:textId="77777777" w:rsidR="00693145" w:rsidRPr="00693145" w:rsidRDefault="00693145" w:rsidP="00693145">
      <w:pPr>
        <w:bidi/>
        <w:rPr>
          <w:b/>
          <w:bCs/>
          <w:highlight w:val="magenta"/>
          <w:lang w:bidi="ar-EG"/>
        </w:rPr>
      </w:pPr>
      <w:r w:rsidRPr="00693145">
        <w:rPr>
          <w:b/>
          <w:bCs/>
          <w:highlight w:val="magenta"/>
          <w:lang w:bidi="ar-EG"/>
        </w:rPr>
        <w:t xml:space="preserve">3) </w:t>
      </w:r>
      <w:r w:rsidRPr="00693145">
        <w:rPr>
          <w:b/>
          <w:bCs/>
          <w:highlight w:val="magenta"/>
          <w:rtl/>
        </w:rPr>
        <w:t>الدولة في العصور القديمة أقامت الحضارة الإغريقية علاقات تجارية وثقافية قوية مع المنطقة منذ القرن السادس ق.م، حيث أسس الفوكيون مستعمرة ماساليا (مرسيليا الحالية) ونيكايا (نيس)، وتاجروا مع القبائل الغالية واصطدموا معها أحياناً. شارك بعض الغاليين كمرتزقة مع قرطاج ضد روما، وغزا الغاليون روما نفسها حوالي 390 ق.م</w:t>
      </w:r>
      <w:r w:rsidRPr="00693145">
        <w:rPr>
          <w:b/>
          <w:bCs/>
          <w:highlight w:val="magenta"/>
          <w:lang w:bidi="ar-EG"/>
        </w:rPr>
        <w:t>.</w:t>
      </w:r>
    </w:p>
    <w:p w14:paraId="508A01FB" w14:textId="77777777" w:rsidR="00693145" w:rsidRPr="00693145" w:rsidRDefault="00693145" w:rsidP="00693145">
      <w:pPr>
        <w:bidi/>
        <w:rPr>
          <w:b/>
          <w:bCs/>
          <w:highlight w:val="magenta"/>
          <w:lang w:bidi="ar-EG"/>
        </w:rPr>
      </w:pPr>
      <w:r w:rsidRPr="00693145">
        <w:rPr>
          <w:b/>
          <w:bCs/>
          <w:highlight w:val="magenta"/>
          <w:rtl/>
        </w:rPr>
        <w:lastRenderedPageBreak/>
        <w:t>تأثرت المنطقة تأثيراً عميقاً بالفتح الروماني: ضمت الجمهورية الرومانية الجنوب (غاليا ناربوننسية) أواخر القرن الثاني ق.م، ثم أكمل يوليوس قيصر غزو الغال كاملاً في حروب الغال (58-51 ق.م) بعد مقاومة فيرشنجيتوريكس. قسمت روما الغال إلى محافظات لمنع التمرد، واستبدلت اللغة الغالية باللاتينية، مما أنتج حضارة غالو-رومانية مزدهرة</w:t>
      </w:r>
      <w:r w:rsidRPr="00693145">
        <w:rPr>
          <w:b/>
          <w:bCs/>
          <w:highlight w:val="magenta"/>
          <w:lang w:bidi="ar-EG"/>
        </w:rPr>
        <w:t>.</w:t>
      </w:r>
    </w:p>
    <w:p w14:paraId="597AD765" w14:textId="77777777" w:rsidR="00693145" w:rsidRPr="00693145" w:rsidRDefault="00693145" w:rsidP="00693145">
      <w:pPr>
        <w:bidi/>
        <w:rPr>
          <w:b/>
          <w:bCs/>
          <w:highlight w:val="magenta"/>
          <w:lang w:bidi="ar-EG"/>
        </w:rPr>
      </w:pPr>
      <w:r w:rsidRPr="00693145">
        <w:rPr>
          <w:b/>
          <w:bCs/>
          <w:highlight w:val="magenta"/>
          <w:rtl/>
        </w:rPr>
        <w:t>ازدهرت كيانات سياسية مثل المستعمرات الإغريقية والمحافظات الرومانية (ليون، أرل، إلخ)، واستمرت حتى سقوط الإمبراطورية الغربية، حيث أسس الفرنجة اتحاداً تحت كلوفيس في نهاية القرن الخامس</w:t>
      </w:r>
      <w:r w:rsidRPr="00693145">
        <w:rPr>
          <w:b/>
          <w:bCs/>
          <w:highlight w:val="magenta"/>
          <w:lang w:bidi="ar-EG"/>
        </w:rPr>
        <w:t>.</w:t>
      </w:r>
    </w:p>
    <w:p w14:paraId="58A61608" w14:textId="77777777" w:rsidR="00693145" w:rsidRPr="00693145" w:rsidRDefault="00693145" w:rsidP="00693145">
      <w:pPr>
        <w:bidi/>
        <w:rPr>
          <w:b/>
          <w:bCs/>
          <w:highlight w:val="magenta"/>
          <w:lang w:bidi="ar-EG"/>
        </w:rPr>
      </w:pPr>
      <w:r w:rsidRPr="00693145">
        <w:rPr>
          <w:b/>
          <w:bCs/>
          <w:highlight w:val="magenta"/>
          <w:lang w:bidi="ar-EG"/>
        </w:rPr>
        <w:t xml:space="preserve">4) </w:t>
      </w:r>
      <w:r w:rsidRPr="00693145">
        <w:rPr>
          <w:b/>
          <w:bCs/>
          <w:highlight w:val="magenta"/>
          <w:rtl/>
        </w:rPr>
        <w:t>الدولة في العصور الوسطى تشكلت ممالك وإمارات من مملكة الفرنجة: الميروفنجيون (481-751) ثم الكارولنجيون (751-</w:t>
      </w:r>
      <w:proofErr w:type="gramStart"/>
      <w:r w:rsidRPr="00693145">
        <w:rPr>
          <w:b/>
          <w:bCs/>
          <w:highlight w:val="magenta"/>
          <w:rtl/>
        </w:rPr>
        <w:t>987)،</w:t>
      </w:r>
      <w:proofErr w:type="gramEnd"/>
      <w:r w:rsidRPr="00693145">
        <w:rPr>
          <w:b/>
          <w:bCs/>
          <w:highlight w:val="magenta"/>
          <w:rtl/>
        </w:rPr>
        <w:t xml:space="preserve"> ثم أسرة الكابيتيين (987-1328) وفالوا (1328-1498). كانت فرنسا الغربية جزءاً من إمبراطورية شارلمان التي توج إمبراطوراً عام 800 م</w:t>
      </w:r>
      <w:r w:rsidRPr="00693145">
        <w:rPr>
          <w:b/>
          <w:bCs/>
          <w:highlight w:val="magenta"/>
          <w:lang w:bidi="ar-EG"/>
        </w:rPr>
        <w:t>.</w:t>
      </w:r>
    </w:p>
    <w:p w14:paraId="76A810A9" w14:textId="77777777" w:rsidR="00693145" w:rsidRPr="00693145" w:rsidRDefault="00693145" w:rsidP="00693145">
      <w:pPr>
        <w:bidi/>
        <w:rPr>
          <w:b/>
          <w:bCs/>
          <w:highlight w:val="magenta"/>
          <w:lang w:bidi="ar-EG"/>
        </w:rPr>
      </w:pPr>
      <w:r w:rsidRPr="00693145">
        <w:rPr>
          <w:b/>
          <w:bCs/>
          <w:highlight w:val="magenta"/>
          <w:rtl/>
        </w:rPr>
        <w:t>شهدت تحولات سياسية رئيسية: توحيد الفرنجة تحت كلوفيس، تقسيم الإمبراطورية بمعاهدة فردان (843)، وحرب المائة عام (1337-1453) ضد إنجلترا التي انتهت بانتصار فالوا وترسيخ الملكية المركزية</w:t>
      </w:r>
      <w:r w:rsidRPr="00693145">
        <w:rPr>
          <w:b/>
          <w:bCs/>
          <w:highlight w:val="magenta"/>
          <w:lang w:bidi="ar-EG"/>
        </w:rPr>
        <w:t>.</w:t>
      </w:r>
    </w:p>
    <w:p w14:paraId="289428D8" w14:textId="77777777" w:rsidR="00693145" w:rsidRPr="00693145" w:rsidRDefault="00693145" w:rsidP="00693145">
      <w:pPr>
        <w:bidi/>
        <w:rPr>
          <w:b/>
          <w:bCs/>
          <w:highlight w:val="magenta"/>
          <w:lang w:bidi="ar-EG"/>
        </w:rPr>
      </w:pPr>
      <w:r w:rsidRPr="00693145">
        <w:rPr>
          <w:b/>
          <w:bCs/>
          <w:highlight w:val="magenta"/>
          <w:rtl/>
        </w:rPr>
        <w:t>لعبت الكنيسة دوراً محورياً في تشكيل المجتمع: سيطرت على التعليم والأراضي، وأثرت في الصراعات الدينية مثل حروب الدين (1562-1598) بين الكاثوليك والبروتستانت (الهوغونوت)، مما أدى إلى مجازر مثل سانت بارتيليمي (1572) وهجرة بروتستانتيين أثرت على الاقتصاد</w:t>
      </w:r>
      <w:r w:rsidRPr="00693145">
        <w:rPr>
          <w:b/>
          <w:bCs/>
          <w:highlight w:val="magenta"/>
          <w:lang w:bidi="ar-EG"/>
        </w:rPr>
        <w:t>.</w:t>
      </w:r>
    </w:p>
    <w:p w14:paraId="56EFAD46" w14:textId="77777777" w:rsidR="00693145" w:rsidRPr="00693145" w:rsidRDefault="00693145" w:rsidP="00693145">
      <w:pPr>
        <w:bidi/>
        <w:rPr>
          <w:b/>
          <w:bCs/>
          <w:highlight w:val="magenta"/>
          <w:lang w:bidi="ar-EG"/>
        </w:rPr>
      </w:pPr>
      <w:r w:rsidRPr="00693145">
        <w:rPr>
          <w:b/>
          <w:bCs/>
          <w:highlight w:val="magenta"/>
          <w:lang w:bidi="ar-EG"/>
        </w:rPr>
        <w:t xml:space="preserve">5) </w:t>
      </w:r>
      <w:r w:rsidRPr="00693145">
        <w:rPr>
          <w:b/>
          <w:bCs/>
          <w:highlight w:val="magenta"/>
          <w:rtl/>
        </w:rPr>
        <w:t>الدولة في العصر الحديث المبكر شهدت نهضة ثقافية وفكرية قوية مع عصر النهضة تحت فرانسوا الأول، وازدهار الفنون والأدب، ثم انتقالاً إلى التنوير الذي قضى على العصبيات المذهبية</w:t>
      </w:r>
      <w:r w:rsidRPr="00693145">
        <w:rPr>
          <w:b/>
          <w:bCs/>
          <w:highlight w:val="magenta"/>
          <w:lang w:bidi="ar-EG"/>
        </w:rPr>
        <w:t>.</w:t>
      </w:r>
    </w:p>
    <w:p w14:paraId="43D74938" w14:textId="77777777" w:rsidR="00693145" w:rsidRPr="00693145" w:rsidRDefault="00693145" w:rsidP="00693145">
      <w:pPr>
        <w:bidi/>
        <w:rPr>
          <w:b/>
          <w:bCs/>
          <w:highlight w:val="magenta"/>
          <w:lang w:bidi="ar-EG"/>
        </w:rPr>
      </w:pPr>
      <w:r w:rsidRPr="00693145">
        <w:rPr>
          <w:b/>
          <w:bCs/>
          <w:highlight w:val="magenta"/>
          <w:rtl/>
        </w:rPr>
        <w:t>أثر الإصلاح الديني (البروتستانتي) تأثيراً مدمراً: أشعل حروب الدين (1562-1598) ومجزرة سانت بارتيليمي، مما أدى إلى هجرة 300 ألف بروتستانتي وخسارة كفاءات علمية</w:t>
      </w:r>
      <w:r w:rsidRPr="00693145">
        <w:rPr>
          <w:b/>
          <w:bCs/>
          <w:highlight w:val="magenta"/>
          <w:lang w:bidi="ar-EG"/>
        </w:rPr>
        <w:t>.</w:t>
      </w:r>
    </w:p>
    <w:p w14:paraId="3520CDAC" w14:textId="77777777" w:rsidR="00693145" w:rsidRPr="00693145" w:rsidRDefault="00693145" w:rsidP="00693145">
      <w:pPr>
        <w:bidi/>
        <w:rPr>
          <w:b/>
          <w:bCs/>
          <w:highlight w:val="magenta"/>
          <w:lang w:bidi="ar-EG"/>
        </w:rPr>
      </w:pPr>
      <w:r w:rsidRPr="00693145">
        <w:rPr>
          <w:b/>
          <w:bCs/>
          <w:highlight w:val="magenta"/>
          <w:rtl/>
        </w:rPr>
        <w:t>شهدت فترة توسع واستكشاف استعماري من القرن السادس عشر: إنشاء مستعمرات في أمريكا الشمالية (نيو فرانس) وآسيا وأفريقيا</w:t>
      </w:r>
      <w:r w:rsidRPr="00693145">
        <w:rPr>
          <w:b/>
          <w:bCs/>
          <w:highlight w:val="magenta"/>
          <w:lang w:bidi="ar-EG"/>
        </w:rPr>
        <w:t>.</w:t>
      </w:r>
    </w:p>
    <w:p w14:paraId="467F21A4" w14:textId="77777777" w:rsidR="00693145" w:rsidRPr="00693145" w:rsidRDefault="00693145" w:rsidP="00693145">
      <w:pPr>
        <w:bidi/>
        <w:rPr>
          <w:b/>
          <w:bCs/>
          <w:highlight w:val="magenta"/>
          <w:lang w:bidi="ar-EG"/>
        </w:rPr>
      </w:pPr>
      <w:r w:rsidRPr="00693145">
        <w:rPr>
          <w:b/>
          <w:bCs/>
          <w:highlight w:val="magenta"/>
          <w:rtl/>
        </w:rPr>
        <w:t>شاركت في حروب كبرى مثل حرب المائة عام (انتهت 1453)، الحروب الإيطالية، حرب الثلاثين عاماً، وحروب لويس الرابع عشر، مع تحالفات متغيرة ضد إنجلترا وهابسبورغ، مما رسخ الملكية المطلقة</w:t>
      </w:r>
      <w:r w:rsidRPr="00693145">
        <w:rPr>
          <w:b/>
          <w:bCs/>
          <w:highlight w:val="magenta"/>
          <w:lang w:bidi="ar-EG"/>
        </w:rPr>
        <w:t>.</w:t>
      </w:r>
    </w:p>
    <w:p w14:paraId="163A6879" w14:textId="77777777" w:rsidR="00693145" w:rsidRPr="00693145" w:rsidRDefault="00693145" w:rsidP="00693145">
      <w:pPr>
        <w:bidi/>
        <w:rPr>
          <w:b/>
          <w:bCs/>
          <w:highlight w:val="magenta"/>
          <w:lang w:bidi="ar-EG"/>
        </w:rPr>
      </w:pPr>
      <w:r w:rsidRPr="00693145">
        <w:rPr>
          <w:b/>
          <w:bCs/>
          <w:highlight w:val="magenta"/>
          <w:lang w:bidi="ar-EG"/>
        </w:rPr>
        <w:t xml:space="preserve">6) </w:t>
      </w:r>
      <w:r w:rsidRPr="00693145">
        <w:rPr>
          <w:b/>
          <w:bCs/>
          <w:highlight w:val="magenta"/>
          <w:rtl/>
        </w:rPr>
        <w:t>القرن التاسع عشر صعدت الحركات القومية مع الثورة الفرنسية (1789) التي نشرت أفكار الحرية والمساواة، ثم الحروب النابليونية التي نشرت القومية عبر أوروبا</w:t>
      </w:r>
      <w:r w:rsidRPr="00693145">
        <w:rPr>
          <w:b/>
          <w:bCs/>
          <w:highlight w:val="magenta"/>
          <w:lang w:bidi="ar-EG"/>
        </w:rPr>
        <w:t>.</w:t>
      </w:r>
    </w:p>
    <w:p w14:paraId="59C69FE7" w14:textId="77777777" w:rsidR="00693145" w:rsidRPr="00693145" w:rsidRDefault="00693145" w:rsidP="00693145">
      <w:pPr>
        <w:bidi/>
        <w:rPr>
          <w:b/>
          <w:bCs/>
          <w:highlight w:val="magenta"/>
          <w:lang w:bidi="ar-EG"/>
        </w:rPr>
      </w:pPr>
      <w:r w:rsidRPr="00693145">
        <w:rPr>
          <w:b/>
          <w:bCs/>
          <w:highlight w:val="magenta"/>
          <w:rtl/>
        </w:rPr>
        <w:t>لم تكن فرنسا بحاجة إلى "استقلال" (كانت موحدة)، لكنها شهدت عمليات إعادة بناء الوحدة السياسية: الترميم البوربوني (1814-1830)، ثورة يوليو (1830) وملكية يوليو، ثورة 1848 وجمهورية ثانية، إمبراطورية نابليون الثالث (1852-1870)، ثم هزيمة 1870-1871 أمام بروسيا وإعلان الجمهورية الثالثة</w:t>
      </w:r>
      <w:r w:rsidRPr="00693145">
        <w:rPr>
          <w:b/>
          <w:bCs/>
          <w:highlight w:val="magenta"/>
          <w:lang w:bidi="ar-EG"/>
        </w:rPr>
        <w:t>.</w:t>
      </w:r>
    </w:p>
    <w:p w14:paraId="33F158BB" w14:textId="77777777" w:rsidR="00693145" w:rsidRPr="00693145" w:rsidRDefault="00693145" w:rsidP="00693145">
      <w:pPr>
        <w:bidi/>
        <w:rPr>
          <w:b/>
          <w:bCs/>
          <w:highlight w:val="magenta"/>
          <w:lang w:bidi="ar-EG"/>
        </w:rPr>
      </w:pPr>
      <w:r w:rsidRPr="00693145">
        <w:rPr>
          <w:b/>
          <w:bCs/>
          <w:highlight w:val="magenta"/>
          <w:rtl/>
        </w:rPr>
        <w:t>شهدت تحولات اجتماعية وسياسية جذرية: تحديث ريفي، تعليم علماني، صراعات طبقية (كومونة باريس 1871)، وقضية دريفوس (1894-1906) التي كشفت عن انقسامات معادية للسامية وأزمات الجمهورية</w:t>
      </w:r>
      <w:r w:rsidRPr="00693145">
        <w:rPr>
          <w:b/>
          <w:bCs/>
          <w:highlight w:val="magenta"/>
          <w:lang w:bidi="ar-EG"/>
        </w:rPr>
        <w:t>.</w:t>
      </w:r>
    </w:p>
    <w:p w14:paraId="4CE5C26B" w14:textId="77777777" w:rsidR="00693145" w:rsidRPr="00693145" w:rsidRDefault="00693145" w:rsidP="00693145">
      <w:pPr>
        <w:bidi/>
        <w:rPr>
          <w:b/>
          <w:bCs/>
          <w:highlight w:val="magenta"/>
          <w:lang w:bidi="ar-EG"/>
        </w:rPr>
      </w:pPr>
      <w:r w:rsidRPr="00693145">
        <w:rPr>
          <w:b/>
          <w:bCs/>
          <w:highlight w:val="magenta"/>
          <w:lang w:bidi="ar-EG"/>
        </w:rPr>
        <w:t xml:space="preserve">7) </w:t>
      </w:r>
      <w:r w:rsidRPr="00693145">
        <w:rPr>
          <w:b/>
          <w:bCs/>
          <w:highlight w:val="magenta"/>
          <w:rtl/>
        </w:rPr>
        <w:t xml:space="preserve">القرن العشرون لعبت فرنسا دوراً رئيسياً في الحرب العالمية الأولى كعضو في الحلف الثلاثي: قاتلت في الجبهة الغربية (معارك المارن، فردان، </w:t>
      </w:r>
      <w:proofErr w:type="gramStart"/>
      <w:r w:rsidRPr="00693145">
        <w:rPr>
          <w:b/>
          <w:bCs/>
          <w:highlight w:val="magenta"/>
          <w:rtl/>
        </w:rPr>
        <w:t>السوم)،</w:t>
      </w:r>
      <w:proofErr w:type="gramEnd"/>
      <w:r w:rsidRPr="00693145">
        <w:rPr>
          <w:b/>
          <w:bCs/>
          <w:highlight w:val="magenta"/>
          <w:rtl/>
        </w:rPr>
        <w:t xml:space="preserve"> خسرت 1.4 مليون قتيل، وانتصرت بمعاهدة فرساي (1919) التي استعادت الألزاس واللورين</w:t>
      </w:r>
      <w:r w:rsidRPr="00693145">
        <w:rPr>
          <w:b/>
          <w:bCs/>
          <w:highlight w:val="magenta"/>
          <w:lang w:bidi="ar-EG"/>
        </w:rPr>
        <w:t>.</w:t>
      </w:r>
    </w:p>
    <w:p w14:paraId="25605D76" w14:textId="77777777" w:rsidR="00693145" w:rsidRPr="00693145" w:rsidRDefault="00693145" w:rsidP="00693145">
      <w:pPr>
        <w:bidi/>
        <w:rPr>
          <w:b/>
          <w:bCs/>
          <w:highlight w:val="magenta"/>
          <w:lang w:bidi="ar-EG"/>
        </w:rPr>
      </w:pPr>
      <w:r w:rsidRPr="00693145">
        <w:rPr>
          <w:b/>
          <w:bCs/>
          <w:highlight w:val="magenta"/>
          <w:rtl/>
        </w:rPr>
        <w:t>في الفترة بين الحربين: ركود اقتصادي بعد 1929، سياسات تهدئة مع ألمانيا، وبناء خط ماجينو الدفاعي</w:t>
      </w:r>
      <w:r w:rsidRPr="00693145">
        <w:rPr>
          <w:b/>
          <w:bCs/>
          <w:highlight w:val="magenta"/>
          <w:lang w:bidi="ar-EG"/>
        </w:rPr>
        <w:t>.</w:t>
      </w:r>
    </w:p>
    <w:p w14:paraId="7CEE427E" w14:textId="77777777" w:rsidR="00693145" w:rsidRPr="00693145" w:rsidRDefault="00693145" w:rsidP="00693145">
      <w:pPr>
        <w:bidi/>
        <w:rPr>
          <w:b/>
          <w:bCs/>
          <w:highlight w:val="magenta"/>
          <w:lang w:bidi="ar-EG"/>
        </w:rPr>
      </w:pPr>
      <w:r w:rsidRPr="00693145">
        <w:rPr>
          <w:b/>
          <w:bCs/>
          <w:highlight w:val="magenta"/>
          <w:rtl/>
        </w:rPr>
        <w:lastRenderedPageBreak/>
        <w:t>في الحرب العالمية الثانية: هُزمت 1940، احتلت، وأقيمت حكومة فيشي المتعاونة مع النازيين (بيتان)، بينما قاد شارل ديغول "فرنسا الحرة" من لندن والمقاومة الداخلية، وتحررت 1944 بنورماندي</w:t>
      </w:r>
      <w:r w:rsidRPr="00693145">
        <w:rPr>
          <w:b/>
          <w:bCs/>
          <w:highlight w:val="magenta"/>
          <w:lang w:bidi="ar-EG"/>
        </w:rPr>
        <w:t>.</w:t>
      </w:r>
    </w:p>
    <w:p w14:paraId="5B79D8AD" w14:textId="77777777" w:rsidR="00693145" w:rsidRPr="00693145" w:rsidRDefault="00693145" w:rsidP="00693145">
      <w:pPr>
        <w:bidi/>
        <w:rPr>
          <w:b/>
          <w:bCs/>
          <w:highlight w:val="magenta"/>
          <w:lang w:bidi="ar-EG"/>
        </w:rPr>
      </w:pPr>
      <w:r w:rsidRPr="00693145">
        <w:rPr>
          <w:b/>
          <w:bCs/>
          <w:highlight w:val="magenta"/>
          <w:rtl/>
        </w:rPr>
        <w:t>في الحرب الباردة: أسست الجمهورية الرابعة (1946) ثم الخامسة (1958) تحت ديغول، طورت سلاحاً نووياً، خسرت مستعمرات (ديان بيان فو 1954، الجزائر 1962)، انسحبت جزئياً من الناتو (1966)، ودعمت سياسة مستقلة</w:t>
      </w:r>
      <w:r w:rsidRPr="00693145">
        <w:rPr>
          <w:b/>
          <w:bCs/>
          <w:highlight w:val="magenta"/>
          <w:lang w:bidi="ar-EG"/>
        </w:rPr>
        <w:t>.</w:t>
      </w:r>
    </w:p>
    <w:p w14:paraId="6C7A5D41" w14:textId="77777777" w:rsidR="00693145" w:rsidRPr="00693145" w:rsidRDefault="00693145" w:rsidP="00693145">
      <w:pPr>
        <w:bidi/>
        <w:rPr>
          <w:b/>
          <w:bCs/>
          <w:highlight w:val="magenta"/>
          <w:lang w:bidi="ar-EG"/>
        </w:rPr>
      </w:pPr>
      <w:r w:rsidRPr="00693145">
        <w:rPr>
          <w:b/>
          <w:bCs/>
          <w:highlight w:val="magenta"/>
          <w:lang w:bidi="ar-EG"/>
        </w:rPr>
        <w:t xml:space="preserve">8) </w:t>
      </w:r>
      <w:r w:rsidRPr="00693145">
        <w:rPr>
          <w:b/>
          <w:bCs/>
          <w:highlight w:val="magenta"/>
          <w:rtl/>
        </w:rPr>
        <w:t xml:space="preserve">العصر المعاصر انضمت فرنسا إلى الاتحاد الأوروبي كعضو مؤسس (معاهدة روما 1957، ماستريخت </w:t>
      </w:r>
      <w:proofErr w:type="gramStart"/>
      <w:r w:rsidRPr="00693145">
        <w:rPr>
          <w:b/>
          <w:bCs/>
          <w:highlight w:val="magenta"/>
          <w:rtl/>
        </w:rPr>
        <w:t>1992)،</w:t>
      </w:r>
      <w:proofErr w:type="gramEnd"/>
      <w:r w:rsidRPr="00693145">
        <w:rPr>
          <w:b/>
          <w:bCs/>
          <w:highlight w:val="magenta"/>
          <w:rtl/>
        </w:rPr>
        <w:t xml:space="preserve"> وتبنت اليورو (</w:t>
      </w:r>
      <w:proofErr w:type="gramStart"/>
      <w:r w:rsidRPr="00693145">
        <w:rPr>
          <w:b/>
          <w:bCs/>
          <w:highlight w:val="magenta"/>
          <w:rtl/>
        </w:rPr>
        <w:t>1999)،</w:t>
      </w:r>
      <w:proofErr w:type="gramEnd"/>
      <w:r w:rsidRPr="00693145">
        <w:rPr>
          <w:b/>
          <w:bCs/>
          <w:highlight w:val="magenta"/>
          <w:rtl/>
        </w:rPr>
        <w:t xml:space="preserve"> مما عزز التكامل الاقتصادي، السوق المشترك، والنفوذ السياسي، لكنه أثار جدلاً داخلياً حول السيادة</w:t>
      </w:r>
      <w:r w:rsidRPr="00693145">
        <w:rPr>
          <w:b/>
          <w:bCs/>
          <w:highlight w:val="magenta"/>
          <w:lang w:bidi="ar-EG"/>
        </w:rPr>
        <w:t>.</w:t>
      </w:r>
    </w:p>
    <w:p w14:paraId="2D5882D9" w14:textId="77777777" w:rsidR="00693145" w:rsidRPr="00693145" w:rsidRDefault="00693145" w:rsidP="00693145">
      <w:pPr>
        <w:bidi/>
        <w:rPr>
          <w:b/>
          <w:bCs/>
          <w:highlight w:val="magenta"/>
          <w:lang w:bidi="ar-EG"/>
        </w:rPr>
      </w:pPr>
      <w:r w:rsidRPr="00693145">
        <w:rPr>
          <w:b/>
          <w:bCs/>
          <w:highlight w:val="magenta"/>
          <w:rtl/>
        </w:rPr>
        <w:t>شهدت تحولات سياسية: الجمهورية الخامسة مستقرة مع تبادل السلطة بين اليسار واليمين، أزمات مثل الاضطرابات 2005، وانتخابات حديثة (شيراك، ساركوزي، هولاند، ماكرون)</w:t>
      </w:r>
      <w:r w:rsidRPr="00693145">
        <w:rPr>
          <w:b/>
          <w:bCs/>
          <w:highlight w:val="magenta"/>
          <w:lang w:bidi="ar-EG"/>
        </w:rPr>
        <w:t>.</w:t>
      </w:r>
    </w:p>
    <w:p w14:paraId="37A0789A" w14:textId="77777777" w:rsidR="00693145" w:rsidRPr="00693145" w:rsidRDefault="00693145" w:rsidP="00693145">
      <w:pPr>
        <w:bidi/>
        <w:rPr>
          <w:b/>
          <w:bCs/>
          <w:highlight w:val="magenta"/>
          <w:lang w:bidi="ar-EG"/>
        </w:rPr>
      </w:pPr>
      <w:r w:rsidRPr="00693145">
        <w:rPr>
          <w:b/>
          <w:bCs/>
          <w:highlight w:val="magenta"/>
          <w:rtl/>
        </w:rPr>
        <w:t>يلعب دور فرنسا المعاصر في أوروبا دوراً قيادياً: قوة نووية، عضو دائم في مجلس الأمن، مشارك في عمليات الناتو (يوغوسلافيا 1999)، ورفض غزو العراق 2003، مع تركيز على الدبلوماسية متعددة الأطراف والتكامل الأوروبي</w:t>
      </w:r>
      <w:r w:rsidRPr="00693145">
        <w:rPr>
          <w:b/>
          <w:bCs/>
          <w:highlight w:val="magenta"/>
          <w:lang w:bidi="ar-EG"/>
        </w:rPr>
        <w:t>.</w:t>
      </w:r>
    </w:p>
    <w:p w14:paraId="223F8783" w14:textId="77777777" w:rsidR="00693145" w:rsidRPr="00693145" w:rsidRDefault="00693145" w:rsidP="00693145">
      <w:pPr>
        <w:bidi/>
        <w:rPr>
          <w:b/>
          <w:bCs/>
          <w:highlight w:val="magenta"/>
          <w:lang w:bidi="ar-EG"/>
        </w:rPr>
      </w:pPr>
      <w:r w:rsidRPr="00693145">
        <w:rPr>
          <w:b/>
          <w:bCs/>
          <w:highlight w:val="magenta"/>
          <w:lang w:bidi="ar-EG"/>
        </w:rPr>
        <w:t xml:space="preserve">9) </w:t>
      </w:r>
      <w:r w:rsidRPr="00693145">
        <w:rPr>
          <w:b/>
          <w:bCs/>
          <w:highlight w:val="magenta"/>
          <w:rtl/>
        </w:rPr>
        <w:t>الأثر الحضاري والتاريخي أسهمت فرنسا في الفكر الإنساني عبر التنوير (فولتير، روسو، مونتسكيو) الذي أثر في الثورات العالمية ومبادئ الحرية والديمقراطية</w:t>
      </w:r>
      <w:r w:rsidRPr="00693145">
        <w:rPr>
          <w:b/>
          <w:bCs/>
          <w:highlight w:val="magenta"/>
          <w:lang w:bidi="ar-EG"/>
        </w:rPr>
        <w:t>.</w:t>
      </w:r>
    </w:p>
    <w:p w14:paraId="7A3E5EB7" w14:textId="77777777" w:rsidR="00693145" w:rsidRPr="00693145" w:rsidRDefault="00693145" w:rsidP="00693145">
      <w:pPr>
        <w:bidi/>
        <w:rPr>
          <w:b/>
          <w:bCs/>
          <w:highlight w:val="magenta"/>
          <w:lang w:bidi="ar-EG"/>
        </w:rPr>
      </w:pPr>
      <w:r w:rsidRPr="00693145">
        <w:rPr>
          <w:b/>
          <w:bCs/>
          <w:highlight w:val="magenta"/>
          <w:rtl/>
        </w:rPr>
        <w:t>تأثيرها الديني والفكري: نشرت الكاثوليكية ثم العلمانية</w:t>
      </w:r>
      <w:r w:rsidRPr="00693145">
        <w:rPr>
          <w:b/>
          <w:bCs/>
          <w:highlight w:val="magenta"/>
          <w:lang w:bidi="ar-EG"/>
        </w:rPr>
        <w:t xml:space="preserve"> (</w:t>
      </w:r>
      <w:proofErr w:type="spellStart"/>
      <w:r w:rsidRPr="00693145">
        <w:rPr>
          <w:b/>
          <w:bCs/>
          <w:highlight w:val="magenta"/>
          <w:lang w:bidi="ar-EG"/>
        </w:rPr>
        <w:t>laïcité</w:t>
      </w:r>
      <w:proofErr w:type="spellEnd"/>
      <w:r w:rsidRPr="00693145">
        <w:rPr>
          <w:b/>
          <w:bCs/>
          <w:highlight w:val="magenta"/>
          <w:lang w:bidi="ar-EG"/>
        </w:rPr>
        <w:t>)</w:t>
      </w:r>
      <w:r w:rsidRPr="00693145">
        <w:rPr>
          <w:b/>
          <w:bCs/>
          <w:highlight w:val="magenta"/>
          <w:rtl/>
        </w:rPr>
        <w:t>، وأثرت في أوروبا عبر الثورة الفرنسية</w:t>
      </w:r>
      <w:r w:rsidRPr="00693145">
        <w:rPr>
          <w:b/>
          <w:bCs/>
          <w:highlight w:val="magenta"/>
          <w:lang w:bidi="ar-EG"/>
        </w:rPr>
        <w:t>.</w:t>
      </w:r>
    </w:p>
    <w:p w14:paraId="45C4802D" w14:textId="77777777" w:rsidR="00693145" w:rsidRPr="00693145" w:rsidRDefault="00693145" w:rsidP="00693145">
      <w:pPr>
        <w:bidi/>
        <w:rPr>
          <w:b/>
          <w:bCs/>
          <w:highlight w:val="magenta"/>
          <w:lang w:bidi="ar-EG"/>
        </w:rPr>
      </w:pPr>
      <w:r w:rsidRPr="00693145">
        <w:rPr>
          <w:b/>
          <w:bCs/>
          <w:highlight w:val="magenta"/>
          <w:rtl/>
        </w:rPr>
        <w:t>مساهماتها في القانون والنظم السياسية: أنتجت القانون النابليوني (1804) الذي أثر في أنظمة أوروبا والعالم، ونموذج الجمهورية المركزية</w:t>
      </w:r>
      <w:r w:rsidRPr="00693145">
        <w:rPr>
          <w:b/>
          <w:bCs/>
          <w:highlight w:val="magenta"/>
          <w:lang w:bidi="ar-EG"/>
        </w:rPr>
        <w:t>.</w:t>
      </w:r>
    </w:p>
    <w:p w14:paraId="1E761531" w14:textId="77777777" w:rsidR="00693145" w:rsidRPr="00693145" w:rsidRDefault="00693145" w:rsidP="00693145">
      <w:pPr>
        <w:bidi/>
        <w:rPr>
          <w:b/>
          <w:bCs/>
          <w:highlight w:val="magenta"/>
          <w:lang w:bidi="ar-EG"/>
        </w:rPr>
      </w:pPr>
      <w:r w:rsidRPr="00693145">
        <w:rPr>
          <w:b/>
          <w:bCs/>
          <w:highlight w:val="magenta"/>
          <w:rtl/>
        </w:rPr>
        <w:t>إرثها الفني والثقافي: الرومانسية، الانطباعية (مونيه، فان غوخ)، الأدب (هيغو، بالزاك)، والمتاحف (اللوفر)</w:t>
      </w:r>
      <w:r w:rsidRPr="00693145">
        <w:rPr>
          <w:b/>
          <w:bCs/>
          <w:highlight w:val="magenta"/>
          <w:lang w:bidi="ar-EG"/>
        </w:rPr>
        <w:t>.</w:t>
      </w:r>
    </w:p>
    <w:p w14:paraId="3317C049" w14:textId="77777777" w:rsidR="00693145" w:rsidRPr="00693145" w:rsidRDefault="00693145" w:rsidP="00693145">
      <w:pPr>
        <w:bidi/>
        <w:rPr>
          <w:b/>
          <w:bCs/>
          <w:highlight w:val="magenta"/>
          <w:lang w:bidi="ar-EG"/>
        </w:rPr>
      </w:pPr>
      <w:r w:rsidRPr="00693145">
        <w:rPr>
          <w:b/>
          <w:bCs/>
          <w:highlight w:val="magenta"/>
          <w:rtl/>
        </w:rPr>
        <w:t>دورها في الحروب والتحالفات: شكلت تحالفات متغيرة (ضد هابسبورغ، مع بريطانيا في الحربين العالميتين)، وأثرت في تشكيل أوروبا الحديثة</w:t>
      </w:r>
      <w:r w:rsidRPr="00693145">
        <w:rPr>
          <w:b/>
          <w:bCs/>
          <w:highlight w:val="magenta"/>
          <w:lang w:bidi="ar-EG"/>
        </w:rPr>
        <w:t>.</w:t>
      </w:r>
    </w:p>
    <w:p w14:paraId="31386EF0" w14:textId="77777777" w:rsidR="00693145" w:rsidRPr="00693145" w:rsidRDefault="00693145" w:rsidP="00693145">
      <w:pPr>
        <w:bidi/>
        <w:rPr>
          <w:b/>
          <w:bCs/>
          <w:highlight w:val="magenta"/>
          <w:lang w:bidi="ar-EG"/>
        </w:rPr>
      </w:pPr>
      <w:r w:rsidRPr="00693145">
        <w:rPr>
          <w:b/>
          <w:bCs/>
          <w:highlight w:val="magenta"/>
          <w:lang w:bidi="ar-EG"/>
        </w:rPr>
        <w:t xml:space="preserve">10) </w:t>
      </w:r>
      <w:r w:rsidRPr="00693145">
        <w:rPr>
          <w:b/>
          <w:bCs/>
          <w:highlight w:val="magenta"/>
          <w:rtl/>
        </w:rPr>
        <w:t xml:space="preserve">أهم الشخصيات والأحداث الملوك والحكام: كلوفيس (توحيد </w:t>
      </w:r>
      <w:proofErr w:type="gramStart"/>
      <w:r w:rsidRPr="00693145">
        <w:rPr>
          <w:b/>
          <w:bCs/>
          <w:highlight w:val="magenta"/>
          <w:rtl/>
        </w:rPr>
        <w:t>الفرنجة)،</w:t>
      </w:r>
      <w:proofErr w:type="gramEnd"/>
      <w:r w:rsidRPr="00693145">
        <w:rPr>
          <w:b/>
          <w:bCs/>
          <w:highlight w:val="magenta"/>
          <w:rtl/>
        </w:rPr>
        <w:t xml:space="preserve"> شارلمان، لويس الرابع عشر (الملكية </w:t>
      </w:r>
      <w:proofErr w:type="gramStart"/>
      <w:r w:rsidRPr="00693145">
        <w:rPr>
          <w:b/>
          <w:bCs/>
          <w:highlight w:val="magenta"/>
          <w:rtl/>
        </w:rPr>
        <w:t>المطلقة)،</w:t>
      </w:r>
      <w:proofErr w:type="gramEnd"/>
      <w:r w:rsidRPr="00693145">
        <w:rPr>
          <w:b/>
          <w:bCs/>
          <w:highlight w:val="magenta"/>
          <w:rtl/>
        </w:rPr>
        <w:t xml:space="preserve"> نابليون بونابرت، شارل ديغول</w:t>
      </w:r>
      <w:r w:rsidRPr="00693145">
        <w:rPr>
          <w:b/>
          <w:bCs/>
          <w:highlight w:val="magenta"/>
          <w:lang w:bidi="ar-EG"/>
        </w:rPr>
        <w:t>.</w:t>
      </w:r>
    </w:p>
    <w:p w14:paraId="5D04AC6D" w14:textId="77777777" w:rsidR="00693145" w:rsidRPr="00693145" w:rsidRDefault="00693145" w:rsidP="00693145">
      <w:pPr>
        <w:bidi/>
        <w:rPr>
          <w:b/>
          <w:bCs/>
          <w:highlight w:val="magenta"/>
          <w:lang w:bidi="ar-EG"/>
        </w:rPr>
      </w:pPr>
      <w:r w:rsidRPr="00693145">
        <w:rPr>
          <w:b/>
          <w:bCs/>
          <w:highlight w:val="magenta"/>
          <w:rtl/>
        </w:rPr>
        <w:t>القادة العسكريين والسياسيين: فيرشنجيتوريكس، جان دارك، نابليون، فوش (الحرب العالمية الأولى)، بيتان وديغول (الثانية)</w:t>
      </w:r>
      <w:r w:rsidRPr="00693145">
        <w:rPr>
          <w:b/>
          <w:bCs/>
          <w:highlight w:val="magenta"/>
          <w:lang w:bidi="ar-EG"/>
        </w:rPr>
        <w:t>.</w:t>
      </w:r>
    </w:p>
    <w:p w14:paraId="1757B721" w14:textId="77777777" w:rsidR="00693145" w:rsidRPr="00693145" w:rsidRDefault="00693145" w:rsidP="00693145">
      <w:pPr>
        <w:bidi/>
        <w:rPr>
          <w:b/>
          <w:bCs/>
          <w:highlight w:val="magenta"/>
          <w:lang w:bidi="ar-EG"/>
        </w:rPr>
      </w:pPr>
      <w:r w:rsidRPr="00693145">
        <w:rPr>
          <w:b/>
          <w:bCs/>
          <w:highlight w:val="magenta"/>
          <w:rtl/>
        </w:rPr>
        <w:t>المفكرون: ديكارت، فولتير، روسو، سارتر</w:t>
      </w:r>
      <w:r w:rsidRPr="00693145">
        <w:rPr>
          <w:b/>
          <w:bCs/>
          <w:highlight w:val="magenta"/>
          <w:lang w:bidi="ar-EG"/>
        </w:rPr>
        <w:t>.</w:t>
      </w:r>
    </w:p>
    <w:p w14:paraId="1B192530" w14:textId="77777777" w:rsidR="00693145" w:rsidRPr="00693145" w:rsidRDefault="00693145" w:rsidP="00693145">
      <w:pPr>
        <w:bidi/>
        <w:rPr>
          <w:b/>
          <w:bCs/>
          <w:highlight w:val="magenta"/>
          <w:lang w:bidi="ar-EG"/>
        </w:rPr>
      </w:pPr>
      <w:r w:rsidRPr="00693145">
        <w:rPr>
          <w:b/>
          <w:bCs/>
          <w:highlight w:val="magenta"/>
          <w:rtl/>
        </w:rPr>
        <w:t>الثورات: الثورة الفرنسية (1789)، ثورات 1830 و1848، كومونة باريس</w:t>
      </w:r>
      <w:r w:rsidRPr="00693145">
        <w:rPr>
          <w:b/>
          <w:bCs/>
          <w:highlight w:val="magenta"/>
          <w:lang w:bidi="ar-EG"/>
        </w:rPr>
        <w:t xml:space="preserve"> (1871).</w:t>
      </w:r>
    </w:p>
    <w:p w14:paraId="2EB45EC2" w14:textId="77777777" w:rsidR="00693145" w:rsidRPr="00693145" w:rsidRDefault="00693145" w:rsidP="00693145">
      <w:pPr>
        <w:bidi/>
        <w:rPr>
          <w:b/>
          <w:bCs/>
          <w:highlight w:val="magenta"/>
          <w:lang w:bidi="ar-EG"/>
        </w:rPr>
      </w:pPr>
      <w:r w:rsidRPr="00693145">
        <w:rPr>
          <w:b/>
          <w:bCs/>
          <w:highlight w:val="magenta"/>
          <w:rtl/>
        </w:rPr>
        <w:t>المعارك: أوسترليتز (1805)، فردان (1916)، نورماندي</w:t>
      </w:r>
      <w:r w:rsidRPr="00693145">
        <w:rPr>
          <w:b/>
          <w:bCs/>
          <w:highlight w:val="magenta"/>
          <w:lang w:bidi="ar-EG"/>
        </w:rPr>
        <w:t xml:space="preserve"> (1944).</w:t>
      </w:r>
    </w:p>
    <w:p w14:paraId="58A3F46B" w14:textId="77777777" w:rsidR="00693145" w:rsidRPr="00693145" w:rsidRDefault="00693145" w:rsidP="00693145">
      <w:pPr>
        <w:bidi/>
        <w:rPr>
          <w:b/>
          <w:bCs/>
          <w:highlight w:val="magenta"/>
          <w:lang w:bidi="ar-EG"/>
        </w:rPr>
      </w:pPr>
      <w:r w:rsidRPr="00693145">
        <w:rPr>
          <w:b/>
          <w:bCs/>
          <w:highlight w:val="magenta"/>
          <w:rtl/>
        </w:rPr>
        <w:t>المعاهدات: فردان (843)، فرساي (1919)، روما</w:t>
      </w:r>
      <w:r w:rsidRPr="00693145">
        <w:rPr>
          <w:b/>
          <w:bCs/>
          <w:highlight w:val="magenta"/>
          <w:lang w:bidi="ar-EG"/>
        </w:rPr>
        <w:t xml:space="preserve"> (1957).</w:t>
      </w:r>
    </w:p>
    <w:p w14:paraId="24E492B3" w14:textId="77777777" w:rsidR="00693145" w:rsidRPr="00693145" w:rsidRDefault="00693145" w:rsidP="00693145">
      <w:pPr>
        <w:bidi/>
        <w:rPr>
          <w:b/>
          <w:bCs/>
          <w:highlight w:val="magenta"/>
          <w:lang w:bidi="ar-EG"/>
        </w:rPr>
      </w:pPr>
      <w:r w:rsidRPr="00693145">
        <w:rPr>
          <w:b/>
          <w:bCs/>
          <w:highlight w:val="magenta"/>
          <w:rtl/>
        </w:rPr>
        <w:t>يربط هذا التطور المنطقي بين العصور تحول فرنسا من أرض غالية إلى قوة أوروبية مركزية، متأثرة بموقعها ومبادئها الثورية التي شكلت العالم الحديث</w:t>
      </w:r>
      <w:r w:rsidRPr="00693145">
        <w:rPr>
          <w:b/>
          <w:bCs/>
          <w:highlight w:val="magenta"/>
          <w:lang w:bidi="ar-EG"/>
        </w:rPr>
        <w:t>.</w:t>
      </w:r>
    </w:p>
    <w:p w14:paraId="7F9071EB" w14:textId="77777777" w:rsidR="00201FA5" w:rsidRDefault="00201FA5" w:rsidP="00590BDD">
      <w:pPr>
        <w:bidi/>
        <w:rPr>
          <w:rFonts w:hint="cs"/>
          <w:b/>
          <w:bCs/>
          <w:highlight w:val="darkGray"/>
          <w:rtl/>
          <w:lang w:bidi="ar-EG"/>
        </w:rPr>
      </w:pPr>
    </w:p>
    <w:p w14:paraId="3DE03626" w14:textId="77777777" w:rsidR="00201FA5" w:rsidRDefault="00201FA5" w:rsidP="00DA54B5">
      <w:pPr>
        <w:pBdr>
          <w:bottom w:val="single" w:sz="6" w:space="1" w:color="auto"/>
        </w:pBdr>
        <w:rPr>
          <w:b/>
          <w:bCs/>
          <w:highlight w:val="darkGray"/>
          <w:rtl/>
        </w:rPr>
      </w:pPr>
    </w:p>
    <w:p w14:paraId="2C8A18C7" w14:textId="77777777" w:rsidR="0011528F" w:rsidRDefault="0011528F" w:rsidP="00DA54B5">
      <w:pPr>
        <w:rPr>
          <w:b/>
          <w:bCs/>
          <w:highlight w:val="darkGray"/>
          <w:rtl/>
        </w:rPr>
      </w:pPr>
    </w:p>
    <w:p w14:paraId="1A560B4A" w14:textId="52AE2A02" w:rsidR="00201FA5" w:rsidRPr="0011528F" w:rsidRDefault="0011528F" w:rsidP="0011528F">
      <w:pPr>
        <w:jc w:val="center"/>
        <w:rPr>
          <w:b/>
          <w:bCs/>
          <w:sz w:val="48"/>
          <w:szCs w:val="48"/>
          <w:highlight w:val="darkGray"/>
          <w:rtl/>
        </w:rPr>
      </w:pPr>
      <w:r w:rsidRPr="0011528F">
        <w:rPr>
          <w:b/>
          <w:bCs/>
          <w:sz w:val="48"/>
          <w:szCs w:val="48"/>
          <w:highlight w:val="darkGray"/>
        </w:rPr>
        <w:t>France</w:t>
      </w:r>
    </w:p>
    <w:p w14:paraId="67ACEEF3" w14:textId="77777777" w:rsidR="00201FA5" w:rsidRDefault="00201FA5" w:rsidP="00DA54B5">
      <w:pPr>
        <w:rPr>
          <w:b/>
          <w:bCs/>
          <w:highlight w:val="darkGray"/>
          <w:rtl/>
        </w:rPr>
      </w:pPr>
    </w:p>
    <w:p w14:paraId="20E6A5AE" w14:textId="71FBE5D4" w:rsidR="00DA54B5" w:rsidRPr="00DA54B5" w:rsidRDefault="00DA54B5" w:rsidP="00DA54B5">
      <w:pPr>
        <w:rPr>
          <w:b/>
          <w:bCs/>
        </w:rPr>
      </w:pPr>
      <w:r w:rsidRPr="00DA54B5">
        <w:rPr>
          <w:b/>
          <w:bCs/>
          <w:highlight w:val="darkGray"/>
        </w:rPr>
        <w:t>Geographic-historical scope</w:t>
      </w:r>
    </w:p>
    <w:p w14:paraId="4B6ED01D" w14:textId="77777777" w:rsidR="00DA54B5" w:rsidRPr="00DA54B5" w:rsidRDefault="00DA54B5" w:rsidP="00DA54B5">
      <w:r w:rsidRPr="00DA54B5">
        <w:t>Gaul, in this </w:t>
      </w:r>
      <w:hyperlink r:id="rId5" w:history="1">
        <w:r w:rsidRPr="00DA54B5">
          <w:rPr>
            <w:rStyle w:val="Hyperlink"/>
          </w:rPr>
          <w:t>context</w:t>
        </w:r>
      </w:hyperlink>
      <w:r w:rsidRPr="00DA54B5">
        <w:t>, signifies only what the</w:t>
      </w:r>
      <w:hyperlink r:id="rId6" w:history="1">
        <w:r w:rsidRPr="00DA54B5">
          <w:rPr>
            <w:rStyle w:val="Hyperlink"/>
          </w:rPr>
          <w:t> Romans</w:t>
        </w:r>
      </w:hyperlink>
      <w:r w:rsidRPr="00DA54B5">
        <w:t>, from their perspective, termed </w:t>
      </w:r>
      <w:hyperlink r:id="rId7" w:history="1">
        <w:r w:rsidRPr="00DA54B5">
          <w:rPr>
            <w:rStyle w:val="Hyperlink"/>
          </w:rPr>
          <w:t>Transalpine Gaul</w:t>
        </w:r>
      </w:hyperlink>
      <w:r w:rsidRPr="00DA54B5">
        <w:t> (Gallia Transalpina, or “Gaul Across the Alps”). Broadly, it </w:t>
      </w:r>
      <w:hyperlink r:id="rId8" w:history="1">
        <w:r w:rsidRPr="00DA54B5">
          <w:rPr>
            <w:rStyle w:val="Hyperlink"/>
          </w:rPr>
          <w:t>comprised</w:t>
        </w:r>
      </w:hyperlink>
      <w:r w:rsidRPr="00DA54B5">
        <w:t> all lands from the </w:t>
      </w:r>
      <w:hyperlink r:id="rId9" w:history="1">
        <w:r w:rsidRPr="00DA54B5">
          <w:rPr>
            <w:rStyle w:val="Hyperlink"/>
          </w:rPr>
          <w:t>Pyrenees</w:t>
        </w:r>
      </w:hyperlink>
      <w:r w:rsidRPr="00DA54B5">
        <w:t> and the Mediterranean coast of modern France to the </w:t>
      </w:r>
      <w:hyperlink r:id="rId10" w:history="1">
        <w:r w:rsidRPr="00DA54B5">
          <w:rPr>
            <w:rStyle w:val="Hyperlink"/>
          </w:rPr>
          <w:t>English Channel</w:t>
        </w:r>
      </w:hyperlink>
      <w:r w:rsidRPr="00DA54B5">
        <w:t> and from the </w:t>
      </w:r>
      <w:hyperlink r:id="rId11" w:history="1">
        <w:r w:rsidRPr="00DA54B5">
          <w:rPr>
            <w:rStyle w:val="Hyperlink"/>
          </w:rPr>
          <w:t>Atlantic Ocean</w:t>
        </w:r>
      </w:hyperlink>
      <w:r w:rsidRPr="00DA54B5">
        <w:t> to the </w:t>
      </w:r>
      <w:hyperlink r:id="rId12" w:history="1">
        <w:r w:rsidRPr="00DA54B5">
          <w:rPr>
            <w:rStyle w:val="Hyperlink"/>
          </w:rPr>
          <w:t>Rhine River</w:t>
        </w:r>
      </w:hyperlink>
      <w:r w:rsidRPr="00DA54B5">
        <w:t> and the western </w:t>
      </w:r>
      <w:hyperlink r:id="rId13" w:history="1">
        <w:r w:rsidRPr="00DA54B5">
          <w:rPr>
            <w:rStyle w:val="Hyperlink"/>
          </w:rPr>
          <w:t>Alps</w:t>
        </w:r>
      </w:hyperlink>
      <w:r w:rsidRPr="00DA54B5">
        <w:t>. The Romans knew a second Gaul, </w:t>
      </w:r>
      <w:hyperlink r:id="rId14" w:history="1">
        <w:r w:rsidRPr="00DA54B5">
          <w:rPr>
            <w:rStyle w:val="Hyperlink"/>
          </w:rPr>
          <w:t>Cisalpine Gaul</w:t>
        </w:r>
      </w:hyperlink>
      <w:r w:rsidRPr="00DA54B5">
        <w:t> (Gallia Cisalpina, or “Gaul This Side of the Alps”), in northern Italy—which, however, does not belong to the history of France. Transalpine Gaul came into existence as a distinct historical entity in the middle of the 1st century </w:t>
      </w:r>
      <w:proofErr w:type="spellStart"/>
      <w:r w:rsidRPr="00DA54B5">
        <w:t>bce</w:t>
      </w:r>
      <w:proofErr w:type="spellEnd"/>
      <w:r w:rsidRPr="00DA54B5">
        <w:t>, through the campaigns of Julius Caesar (</w:t>
      </w:r>
      <w:r w:rsidRPr="00DA54B5">
        <w:rPr>
          <w:i/>
          <w:iCs/>
        </w:rPr>
        <w:t>c.</w:t>
      </w:r>
      <w:r w:rsidRPr="00DA54B5">
        <w:t> 100–44 </w:t>
      </w:r>
      <w:proofErr w:type="spellStart"/>
      <w:r w:rsidRPr="00DA54B5">
        <w:t>bce</w:t>
      </w:r>
      <w:proofErr w:type="spellEnd"/>
      <w:r w:rsidRPr="00DA54B5">
        <w:t>), and disappeared late in the 5th century </w:t>
      </w:r>
      <w:proofErr w:type="spellStart"/>
      <w:r w:rsidRPr="00DA54B5">
        <w:t>ce</w:t>
      </w:r>
      <w:proofErr w:type="spellEnd"/>
      <w:r w:rsidRPr="00DA54B5">
        <w:t>. Caesar’s heir, the emperor </w:t>
      </w:r>
      <w:hyperlink r:id="rId15" w:history="1">
        <w:r w:rsidRPr="00DA54B5">
          <w:rPr>
            <w:rStyle w:val="Hyperlink"/>
          </w:rPr>
          <w:t>Augustus</w:t>
        </w:r>
      </w:hyperlink>
      <w:r w:rsidRPr="00DA54B5">
        <w:t> (reigned 27 </w:t>
      </w:r>
      <w:proofErr w:type="spellStart"/>
      <w:r w:rsidRPr="00DA54B5">
        <w:t>bce</w:t>
      </w:r>
      <w:proofErr w:type="spellEnd"/>
      <w:r w:rsidRPr="00DA54B5">
        <w:t>–14 </w:t>
      </w:r>
      <w:proofErr w:type="spellStart"/>
      <w:r w:rsidRPr="00DA54B5">
        <w:t>ce</w:t>
      </w:r>
      <w:proofErr w:type="spellEnd"/>
      <w:r w:rsidRPr="00DA54B5">
        <w:t>), divided the </w:t>
      </w:r>
      <w:hyperlink r:id="rId16" w:history="1">
        <w:r w:rsidRPr="00DA54B5">
          <w:rPr>
            <w:rStyle w:val="Hyperlink"/>
          </w:rPr>
          <w:t>country</w:t>
        </w:r>
      </w:hyperlink>
      <w:r w:rsidRPr="00DA54B5">
        <w:t> into 4 administrative provinces: </w:t>
      </w:r>
      <w:proofErr w:type="spellStart"/>
      <w:r w:rsidRPr="00DA54B5">
        <w:fldChar w:fldCharType="begin"/>
      </w:r>
      <w:r w:rsidRPr="00DA54B5">
        <w:instrText>HYPERLINK "https://www.britannica.com/place/Narbonensis"</w:instrText>
      </w:r>
      <w:r w:rsidRPr="00DA54B5">
        <w:fldChar w:fldCharType="separate"/>
      </w:r>
      <w:r w:rsidRPr="00DA54B5">
        <w:rPr>
          <w:rStyle w:val="Hyperlink"/>
        </w:rPr>
        <w:t>Narbonensis</w:t>
      </w:r>
      <w:proofErr w:type="spellEnd"/>
      <w:r w:rsidRPr="00DA54B5">
        <w:fldChar w:fldCharType="end"/>
      </w:r>
      <w:r w:rsidRPr="00DA54B5">
        <w:t>, </w:t>
      </w:r>
      <w:proofErr w:type="spellStart"/>
      <w:r w:rsidRPr="00DA54B5">
        <w:fldChar w:fldCharType="begin"/>
      </w:r>
      <w:r w:rsidRPr="00DA54B5">
        <w:instrText>HYPERLINK "https://www.britannica.com/place/Lugdunensis"</w:instrText>
      </w:r>
      <w:r w:rsidRPr="00DA54B5">
        <w:fldChar w:fldCharType="separate"/>
      </w:r>
      <w:r w:rsidRPr="00DA54B5">
        <w:rPr>
          <w:rStyle w:val="Hyperlink"/>
        </w:rPr>
        <w:t>Lugdunensis</w:t>
      </w:r>
      <w:proofErr w:type="spellEnd"/>
      <w:r w:rsidRPr="00DA54B5">
        <w:fldChar w:fldCharType="end"/>
      </w:r>
      <w:r w:rsidRPr="00DA54B5">
        <w:t>, Aquitania (Aquitaine), and Belgica. Realizing the impossibility of large-scale expansion beyond the Rhine, rulers of the </w:t>
      </w:r>
      <w:hyperlink r:id="rId17" w:history="1">
        <w:r w:rsidRPr="00DA54B5">
          <w:rPr>
            <w:rStyle w:val="Hyperlink"/>
          </w:rPr>
          <w:t>Flavian dynasty</w:t>
        </w:r>
      </w:hyperlink>
      <w:r w:rsidRPr="00DA54B5">
        <w:t> (69–96) annexed the region between the middle Rhine and upper Danube rivers, roughly the </w:t>
      </w:r>
      <w:hyperlink r:id="rId18" w:history="1">
        <w:r w:rsidRPr="00DA54B5">
          <w:rPr>
            <w:rStyle w:val="Hyperlink"/>
          </w:rPr>
          <w:t>Black Forest</w:t>
        </w:r>
      </w:hyperlink>
      <w:r w:rsidRPr="00DA54B5">
        <w:t> region, to secure communications between Roman garrisons, by then permanently established on both rivers. This area was called the </w:t>
      </w:r>
      <w:hyperlink r:id="rId19" w:history="1">
        <w:r w:rsidRPr="00DA54B5">
          <w:rPr>
            <w:rStyle w:val="Hyperlink"/>
          </w:rPr>
          <w:t xml:space="preserve">Agri </w:t>
        </w:r>
        <w:proofErr w:type="spellStart"/>
        <w:r w:rsidRPr="00DA54B5">
          <w:rPr>
            <w:rStyle w:val="Hyperlink"/>
          </w:rPr>
          <w:t>Decumates</w:t>
        </w:r>
        <w:proofErr w:type="spellEnd"/>
      </w:hyperlink>
      <w:r w:rsidRPr="00DA54B5">
        <w:t>, which may have referred to a previous settlement made up of 10 cantons. Its eastern border, conventionally referred to as the </w:t>
      </w:r>
      <w:hyperlink r:id="rId20" w:history="1">
        <w:r w:rsidRPr="00DA54B5">
          <w:rPr>
            <w:rStyle w:val="Hyperlink"/>
            <w:i/>
            <w:iCs/>
          </w:rPr>
          <w:t>limes</w:t>
        </w:r>
      </w:hyperlink>
      <w:r w:rsidRPr="00DA54B5">
        <w:t>, assumed its final shape, as a defended palisade and ditch, under </w:t>
      </w:r>
      <w:hyperlink r:id="rId21" w:history="1">
        <w:r w:rsidRPr="00DA54B5">
          <w:rPr>
            <w:rStyle w:val="Hyperlink"/>
          </w:rPr>
          <w:t>Antoninus Pius</w:t>
        </w:r>
      </w:hyperlink>
      <w:r w:rsidRPr="00DA54B5">
        <w:t xml:space="preserve"> (138–161). The Agri </w:t>
      </w:r>
      <w:proofErr w:type="spellStart"/>
      <w:r w:rsidRPr="00DA54B5">
        <w:t>Decumates</w:t>
      </w:r>
      <w:proofErr w:type="spellEnd"/>
      <w:r w:rsidRPr="00DA54B5">
        <w:t xml:space="preserve"> were attached to Upper Germany (</w:t>
      </w:r>
      <w:hyperlink r:id="rId22" w:history="1">
        <w:r w:rsidRPr="00DA54B5">
          <w:rPr>
            <w:rStyle w:val="Hyperlink"/>
          </w:rPr>
          <w:t>Germania Superior</w:t>
        </w:r>
      </w:hyperlink>
      <w:r w:rsidRPr="00DA54B5">
        <w:t>), 1 of 2 new frontier provinces (the other being Lower Germany [Germania Inferior]) created by the last Flavian emperor, </w:t>
      </w:r>
      <w:hyperlink r:id="rId23" w:history="1">
        <w:r w:rsidRPr="00DA54B5">
          <w:rPr>
            <w:rStyle w:val="Hyperlink"/>
          </w:rPr>
          <w:t>Domitian</w:t>
        </w:r>
      </w:hyperlink>
      <w:r w:rsidRPr="00DA54B5">
        <w:t> (reigned 81–96). For greater administrative </w:t>
      </w:r>
      <w:hyperlink r:id="rId24" w:history="1">
        <w:r w:rsidRPr="00DA54B5">
          <w:rPr>
            <w:rStyle w:val="Hyperlink"/>
          </w:rPr>
          <w:t>efficiency</w:t>
        </w:r>
      </w:hyperlink>
      <w:r w:rsidRPr="00DA54B5">
        <w:t>, the emperor </w:t>
      </w:r>
      <w:hyperlink r:id="rId25" w:history="1">
        <w:r w:rsidRPr="00DA54B5">
          <w:rPr>
            <w:rStyle w:val="Hyperlink"/>
          </w:rPr>
          <w:t>Diocletian</w:t>
        </w:r>
      </w:hyperlink>
      <w:r w:rsidRPr="00DA54B5">
        <w:t> (reigned 284–305) subdivided all 6 Gallic provinces, forming a total of 13.</w:t>
      </w:r>
    </w:p>
    <w:p w14:paraId="28167437" w14:textId="77777777" w:rsidR="00DA54B5" w:rsidRPr="00DA54B5" w:rsidRDefault="00DA54B5" w:rsidP="00DA54B5">
      <w:pPr>
        <w:rPr>
          <w:b/>
          <w:bCs/>
        </w:rPr>
      </w:pPr>
      <w:r w:rsidRPr="00DA54B5">
        <w:rPr>
          <w:b/>
          <w:bCs/>
          <w:highlight w:val="darkGray"/>
        </w:rPr>
        <w:t>The people</w:t>
      </w:r>
    </w:p>
    <w:p w14:paraId="0075378E" w14:textId="77777777" w:rsidR="00DA54B5" w:rsidRPr="00DA54B5" w:rsidRDefault="00DA54B5" w:rsidP="00DA54B5">
      <w:r w:rsidRPr="00DA54B5">
        <w:t xml:space="preserve">Gaul was predominantly a Celtic land, but it also contained pre-Celtic Ligurians and Iberians in the south and southwest and more recent Germanic immigrants in the northeast. </w:t>
      </w:r>
      <w:proofErr w:type="spellStart"/>
      <w:r w:rsidRPr="00DA54B5">
        <w:t>Neighbouring</w:t>
      </w:r>
      <w:proofErr w:type="spellEnd"/>
      <w:r w:rsidRPr="00DA54B5">
        <w:t xml:space="preserve"> Celtic </w:t>
      </w:r>
      <w:hyperlink r:id="rId26" w:history="1">
        <w:r w:rsidRPr="00DA54B5">
          <w:rPr>
            <w:rStyle w:val="Hyperlink"/>
          </w:rPr>
          <w:t>communities</w:t>
        </w:r>
      </w:hyperlink>
      <w:r w:rsidRPr="00DA54B5">
        <w:t> on the Danube and in northern </w:t>
      </w:r>
      <w:hyperlink r:id="rId27" w:history="1">
        <w:r w:rsidRPr="00DA54B5">
          <w:rPr>
            <w:rStyle w:val="Hyperlink"/>
          </w:rPr>
          <w:t>Italy</w:t>
        </w:r>
      </w:hyperlink>
      <w:r w:rsidRPr="00DA54B5">
        <w:t>, however, were not included. The south, in addition, had been heavily influenced by the Greek colony of Massilia (modern </w:t>
      </w:r>
      <w:hyperlink r:id="rId28" w:history="1">
        <w:r w:rsidRPr="00DA54B5">
          <w:rPr>
            <w:rStyle w:val="Hyperlink"/>
          </w:rPr>
          <w:t>Marseille</w:t>
        </w:r>
      </w:hyperlink>
      <w:r w:rsidRPr="00DA54B5">
        <w:t>, founded </w:t>
      </w:r>
      <w:r w:rsidRPr="00DA54B5">
        <w:rPr>
          <w:i/>
          <w:iCs/>
        </w:rPr>
        <w:t>c.</w:t>
      </w:r>
      <w:r w:rsidRPr="00DA54B5">
        <w:t> 600 </w:t>
      </w:r>
      <w:proofErr w:type="spellStart"/>
      <w:r w:rsidRPr="00DA54B5">
        <w:t>bce</w:t>
      </w:r>
      <w:proofErr w:type="spellEnd"/>
      <w:r w:rsidRPr="00DA54B5">
        <w:t>) and its daughter cities. In brief, the Gaul that was the foundation of </w:t>
      </w:r>
      <w:hyperlink r:id="rId29" w:history="1">
        <w:r w:rsidRPr="00DA54B5">
          <w:rPr>
            <w:rStyle w:val="Hyperlink"/>
          </w:rPr>
          <w:t>medieval</w:t>
        </w:r>
      </w:hyperlink>
      <w:r w:rsidRPr="00DA54B5">
        <w:t> France was not a “natural” unit but a Roman construct, the result of a decision to defend Italy from across the Alps.</w:t>
      </w:r>
    </w:p>
    <w:p w14:paraId="2BE0E056" w14:textId="77777777" w:rsidR="00DA54B5" w:rsidRPr="00DA54B5" w:rsidRDefault="00DA54B5" w:rsidP="00DA54B5">
      <w:pPr>
        <w:rPr>
          <w:b/>
          <w:bCs/>
        </w:rPr>
      </w:pPr>
      <w:r w:rsidRPr="00DA54B5">
        <w:rPr>
          <w:b/>
          <w:bCs/>
          <w:highlight w:val="darkGray"/>
        </w:rPr>
        <w:lastRenderedPageBreak/>
        <w:t>The Roman conquest</w:t>
      </w:r>
    </w:p>
    <w:p w14:paraId="6D0AFAFD" w14:textId="5CE639CB" w:rsidR="00DA54B5" w:rsidRPr="00DA54B5" w:rsidRDefault="00DA54B5" w:rsidP="00DA54B5">
      <w:r w:rsidRPr="00DA54B5">
        <w:t>In the 2nd century </w:t>
      </w:r>
      <w:proofErr w:type="spellStart"/>
      <w:r w:rsidRPr="00DA54B5">
        <w:t>bce</w:t>
      </w:r>
      <w:proofErr w:type="spellEnd"/>
      <w:r w:rsidRPr="00DA54B5">
        <w:t> Rome intervened on the side of </w:t>
      </w:r>
      <w:hyperlink r:id="rId30" w:history="1">
        <w:r w:rsidRPr="00DA54B5">
          <w:rPr>
            <w:rStyle w:val="Hyperlink"/>
          </w:rPr>
          <w:t>Massilia</w:t>
        </w:r>
      </w:hyperlink>
      <w:r w:rsidRPr="00DA54B5">
        <w:t> in its struggle against the tribes of the hinterland, its main aim being the protection of the route from </w:t>
      </w:r>
      <w:hyperlink r:id="rId31" w:history="1">
        <w:r w:rsidRPr="00DA54B5">
          <w:rPr>
            <w:rStyle w:val="Hyperlink"/>
          </w:rPr>
          <w:t>Italy</w:t>
        </w:r>
      </w:hyperlink>
      <w:r w:rsidRPr="00DA54B5">
        <w:t> to its new possessions in </w:t>
      </w:r>
      <w:hyperlink r:id="rId32" w:history="1">
        <w:r w:rsidRPr="00DA54B5">
          <w:rPr>
            <w:rStyle w:val="Hyperlink"/>
          </w:rPr>
          <w:t>Spain</w:t>
        </w:r>
      </w:hyperlink>
      <w:r w:rsidRPr="00DA54B5">
        <w:t>. The result was the formation, in 121 </w:t>
      </w:r>
      <w:proofErr w:type="spellStart"/>
      <w:r w:rsidRPr="00DA54B5">
        <w:t>bce</w:t>
      </w:r>
      <w:proofErr w:type="spellEnd"/>
      <w:r w:rsidRPr="00DA54B5">
        <w:t>, of “the </w:t>
      </w:r>
      <w:hyperlink r:id="rId33" w:history="1">
        <w:r w:rsidRPr="00DA54B5">
          <w:rPr>
            <w:rStyle w:val="Hyperlink"/>
          </w:rPr>
          <w:t>Province</w:t>
        </w:r>
      </w:hyperlink>
      <w:r w:rsidRPr="00DA54B5">
        <w:t>” (Provincia, whence </w:t>
      </w:r>
      <w:hyperlink r:id="rId34" w:history="1">
        <w:r w:rsidRPr="00DA54B5">
          <w:rPr>
            <w:rStyle w:val="Hyperlink"/>
          </w:rPr>
          <w:t>Provence</w:t>
        </w:r>
      </w:hyperlink>
      <w:r w:rsidRPr="00DA54B5">
        <w:t>), an area spanning from the Mediterranean to </w:t>
      </w:r>
      <w:hyperlink r:id="rId35" w:history="1">
        <w:r w:rsidRPr="00DA54B5">
          <w:rPr>
            <w:rStyle w:val="Hyperlink"/>
          </w:rPr>
          <w:t>Lake Geneva</w:t>
        </w:r>
      </w:hyperlink>
      <w:r w:rsidRPr="00DA54B5">
        <w:t xml:space="preserve">, with its capital at </w:t>
      </w:r>
      <w:proofErr w:type="spellStart"/>
      <w:r w:rsidRPr="00DA54B5">
        <w:t>Narbo</w:t>
      </w:r>
      <w:proofErr w:type="spellEnd"/>
      <w:r w:rsidRPr="00DA54B5">
        <w:t xml:space="preserve"> (Narbonne). From 58 to 50 </w:t>
      </w:r>
      <w:proofErr w:type="spellStart"/>
      <w:r w:rsidRPr="00DA54B5">
        <w:t>bce</w:t>
      </w:r>
      <w:proofErr w:type="spellEnd"/>
      <w:r w:rsidRPr="00DA54B5">
        <w:t> </w:t>
      </w:r>
      <w:hyperlink r:id="rId36" w:history="1">
        <w:r w:rsidRPr="00DA54B5">
          <w:rPr>
            <w:rStyle w:val="Hyperlink"/>
          </w:rPr>
          <w:t>Caesar</w:t>
        </w:r>
      </w:hyperlink>
      <w:r w:rsidRPr="00DA54B5">
        <w:t> seized the remainder of </w:t>
      </w:r>
      <w:hyperlink r:id="rId37" w:history="1">
        <w:r w:rsidRPr="00DA54B5">
          <w:rPr>
            <w:rStyle w:val="Hyperlink"/>
          </w:rPr>
          <w:t>Gaul</w:t>
        </w:r>
      </w:hyperlink>
      <w:r w:rsidRPr="00DA54B5">
        <w:t>. Although motivated by personal ambition, Caesar could justify his conquest by appealing to deep-seated Roman fear of Celtic war bands and further Germanic incursions (late in the 2nd century </w:t>
      </w:r>
      <w:proofErr w:type="spellStart"/>
      <w:r w:rsidRPr="00DA54B5">
        <w:t>bce</w:t>
      </w:r>
      <w:proofErr w:type="spellEnd"/>
      <w:r w:rsidRPr="00DA54B5">
        <w:t xml:space="preserve"> the Cimbri and </w:t>
      </w:r>
      <w:proofErr w:type="spellStart"/>
      <w:r w:rsidRPr="00DA54B5">
        <w:t>Teutoni</w:t>
      </w:r>
      <w:proofErr w:type="spellEnd"/>
      <w:r w:rsidRPr="00DA54B5">
        <w:t xml:space="preserve"> had invaded the </w:t>
      </w:r>
      <w:proofErr w:type="gramStart"/>
      <w:r w:rsidRPr="00DA54B5">
        <w:t>Province</w:t>
      </w:r>
      <w:proofErr w:type="gramEnd"/>
      <w:r w:rsidRPr="00DA54B5">
        <w:t xml:space="preserve"> and threatened Italy). Because of chronic internal rivalries, Gallic resistance was easily broken, though </w:t>
      </w:r>
      <w:hyperlink r:id="rId38" w:history="1">
        <w:r w:rsidRPr="00DA54B5">
          <w:rPr>
            <w:rStyle w:val="Hyperlink"/>
          </w:rPr>
          <w:t>Vercingetorix</w:t>
        </w:r>
      </w:hyperlink>
      <w:r w:rsidRPr="00DA54B5">
        <w:t>’s </w:t>
      </w:r>
      <w:hyperlink r:id="rId39" w:history="1">
        <w:r w:rsidRPr="00DA54B5">
          <w:rPr>
            <w:rStyle w:val="Hyperlink"/>
          </w:rPr>
          <w:t>Great Rebellion</w:t>
        </w:r>
      </w:hyperlink>
      <w:r w:rsidRPr="00DA54B5">
        <w:t> of 52 </w:t>
      </w:r>
      <w:proofErr w:type="spellStart"/>
      <w:r w:rsidRPr="00DA54B5">
        <w:t>bce</w:t>
      </w:r>
      <w:proofErr w:type="spellEnd"/>
      <w:r w:rsidRPr="00DA54B5">
        <w:t> had notable successes before it expired in the cruel siege of </w:t>
      </w:r>
      <w:hyperlink r:id="rId40" w:history="1">
        <w:r w:rsidRPr="00DA54B5">
          <w:rPr>
            <w:rStyle w:val="Hyperlink"/>
          </w:rPr>
          <w:t>Alesia</w:t>
        </w:r>
      </w:hyperlink>
      <w:r w:rsidRPr="00DA54B5">
        <w:t> (Alise-Sainte-Reine).</w:t>
      </w:r>
    </w:p>
    <w:p w14:paraId="06FE14C1" w14:textId="77777777" w:rsidR="00DA54B5" w:rsidRDefault="00DA54B5" w:rsidP="00DA54B5">
      <w:pPr>
        <w:rPr>
          <w:b/>
          <w:bCs/>
          <w:rtl/>
        </w:rPr>
      </w:pPr>
    </w:p>
    <w:p w14:paraId="6489D54B" w14:textId="019D8F50" w:rsidR="00DA54B5" w:rsidRPr="008A5CB0" w:rsidRDefault="00DA54B5" w:rsidP="008A5CB0">
      <w:pPr>
        <w:rPr>
          <w:b/>
          <w:bCs/>
          <w:rtl/>
        </w:rPr>
      </w:pPr>
      <w:r w:rsidRPr="00DA54B5">
        <w:rPr>
          <w:b/>
          <w:bCs/>
          <w:highlight w:val="darkGray"/>
        </w:rPr>
        <w:t>Gaul under the high empire (</w:t>
      </w:r>
      <w:r w:rsidRPr="00DA54B5">
        <w:rPr>
          <w:b/>
          <w:bCs/>
          <w:i/>
          <w:iCs/>
          <w:highlight w:val="darkGray"/>
        </w:rPr>
        <w:t>c.</w:t>
      </w:r>
      <w:r w:rsidRPr="00DA54B5">
        <w:rPr>
          <w:b/>
          <w:bCs/>
          <w:highlight w:val="darkGray"/>
        </w:rPr>
        <w:t> 50 </w:t>
      </w:r>
      <w:proofErr w:type="spellStart"/>
      <w:r w:rsidRPr="00DA54B5">
        <w:rPr>
          <w:b/>
          <w:bCs/>
          <w:highlight w:val="darkGray"/>
        </w:rPr>
        <w:t>bce</w:t>
      </w:r>
      <w:proofErr w:type="spellEnd"/>
      <w:r w:rsidRPr="00DA54B5">
        <w:rPr>
          <w:b/>
          <w:bCs/>
          <w:highlight w:val="darkGray"/>
        </w:rPr>
        <w:t>–</w:t>
      </w:r>
      <w:r w:rsidRPr="00DA54B5">
        <w:rPr>
          <w:b/>
          <w:bCs/>
          <w:i/>
          <w:iCs/>
          <w:highlight w:val="darkGray"/>
        </w:rPr>
        <w:t>c.</w:t>
      </w:r>
      <w:r w:rsidRPr="00DA54B5">
        <w:rPr>
          <w:b/>
          <w:bCs/>
          <w:highlight w:val="darkGray"/>
        </w:rPr>
        <w:t> 250 </w:t>
      </w:r>
      <w:proofErr w:type="spellStart"/>
      <w:r w:rsidRPr="00DA54B5">
        <w:rPr>
          <w:b/>
          <w:bCs/>
          <w:highlight w:val="darkGray"/>
        </w:rPr>
        <w:t>ce</w:t>
      </w:r>
      <w:proofErr w:type="spellEnd"/>
      <w:r w:rsidRPr="00DA54B5">
        <w:rPr>
          <w:b/>
          <w:bCs/>
          <w:highlight w:val="darkGray"/>
        </w:rPr>
        <w:t>)</w:t>
      </w:r>
    </w:p>
    <w:p w14:paraId="5D0676C6" w14:textId="54EB5E34" w:rsidR="00DA54B5" w:rsidRPr="00DA54B5" w:rsidRDefault="00DA54B5" w:rsidP="00DA54B5">
      <w:hyperlink r:id="rId41" w:history="1">
        <w:r w:rsidRPr="00DA54B5">
          <w:rPr>
            <w:rStyle w:val="Hyperlink"/>
            <w:b/>
            <w:bCs/>
            <w:highlight w:val="darkGray"/>
          </w:rPr>
          <w:t>Roman Gaul</w:t>
        </w:r>
      </w:hyperlink>
    </w:p>
    <w:p w14:paraId="5C076CE9" w14:textId="77777777" w:rsidR="00DA54B5" w:rsidRPr="00DA54B5" w:rsidRDefault="00DA54B5" w:rsidP="00DA54B5">
      <w:r w:rsidRPr="00DA54B5">
        <w:t>The first centuries of Roman rule were remarkable for the speedy assimilation of Gaul into the Greco-Roman world. This was a consequence of both the light hand of the Roman imperial administration and the highly receptive nature of Gallic-</w:t>
      </w:r>
      <w:hyperlink r:id="rId42" w:history="1">
        <w:r w:rsidRPr="00DA54B5">
          <w:rPr>
            <w:rStyle w:val="Hyperlink"/>
          </w:rPr>
          <w:t>Celtic</w:t>
        </w:r>
      </w:hyperlink>
      <w:r w:rsidRPr="00DA54B5">
        <w:t> society. Celtic </w:t>
      </w:r>
      <w:hyperlink r:id="rId43" w:history="1">
        <w:r w:rsidRPr="00DA54B5">
          <w:rPr>
            <w:rStyle w:val="Hyperlink"/>
          </w:rPr>
          <w:t>culture</w:t>
        </w:r>
      </w:hyperlink>
      <w:r w:rsidRPr="00DA54B5">
        <w:t> had originated on the upper Danube about 1200 </w:t>
      </w:r>
      <w:proofErr w:type="spellStart"/>
      <w:r w:rsidRPr="00DA54B5">
        <w:t>bce</w:t>
      </w:r>
      <w:proofErr w:type="spellEnd"/>
      <w:r w:rsidRPr="00DA54B5">
        <w:t>. Its expansion westward and southward, through </w:t>
      </w:r>
      <w:hyperlink r:id="rId44" w:history="1">
        <w:r w:rsidRPr="00DA54B5">
          <w:rPr>
            <w:rStyle w:val="Hyperlink"/>
          </w:rPr>
          <w:t>diffusion</w:t>
        </w:r>
      </w:hyperlink>
      <w:r w:rsidRPr="00DA54B5">
        <w:t> and migration, was stimulated by a shift from bronze- to ironworking. Archaeologically, the type of developing Celtic </w:t>
      </w:r>
      <w:hyperlink r:id="rId45" w:history="1">
        <w:r w:rsidRPr="00DA54B5">
          <w:rPr>
            <w:rStyle w:val="Hyperlink"/>
          </w:rPr>
          <w:t>Iron Age</w:t>
        </w:r>
      </w:hyperlink>
      <w:r w:rsidRPr="00DA54B5">
        <w:t> culture conventionally classified as </w:t>
      </w:r>
      <w:hyperlink r:id="rId46" w:history="1">
        <w:r w:rsidRPr="00DA54B5">
          <w:rPr>
            <w:rStyle w:val="Hyperlink"/>
          </w:rPr>
          <w:t>Hallstatt</w:t>
        </w:r>
      </w:hyperlink>
      <w:r w:rsidRPr="00DA54B5">
        <w:t> appeared in Gaul from about 700 </w:t>
      </w:r>
      <w:proofErr w:type="spellStart"/>
      <w:r w:rsidRPr="00DA54B5">
        <w:t>bce</w:t>
      </w:r>
      <w:proofErr w:type="spellEnd"/>
      <w:r w:rsidRPr="00DA54B5">
        <w:t>; in its </w:t>
      </w:r>
      <w:hyperlink r:id="rId47" w:history="1">
        <w:r w:rsidRPr="00DA54B5">
          <w:rPr>
            <w:rStyle w:val="Hyperlink"/>
          </w:rPr>
          <w:t>La Tène</w:t>
        </w:r>
      </w:hyperlink>
      <w:r w:rsidRPr="00DA54B5">
        <w:t> form it made itself felt in Gaul after about 500 </w:t>
      </w:r>
      <w:proofErr w:type="spellStart"/>
      <w:r w:rsidRPr="00DA54B5">
        <w:t>bce</w:t>
      </w:r>
      <w:proofErr w:type="spellEnd"/>
      <w:r w:rsidRPr="00DA54B5">
        <w:t>. Initially the Romans, who had not forgotten the capture of their city by </w:t>
      </w:r>
      <w:hyperlink r:id="rId48" w:history="1">
        <w:r w:rsidRPr="00DA54B5">
          <w:rPr>
            <w:rStyle w:val="Hyperlink"/>
          </w:rPr>
          <w:t>Brennus</w:t>
        </w:r>
      </w:hyperlink>
      <w:r w:rsidRPr="00DA54B5">
        <w:t>, the leader of Celtic war bands, about 390 </w:t>
      </w:r>
      <w:proofErr w:type="spellStart"/>
      <w:r w:rsidRPr="00DA54B5">
        <w:t>bce</w:t>
      </w:r>
      <w:proofErr w:type="spellEnd"/>
      <w:r w:rsidRPr="00DA54B5">
        <w:t>, despised and feared the Celts as </w:t>
      </w:r>
      <w:hyperlink r:id="rId49" w:history="1">
        <w:r w:rsidRPr="00DA54B5">
          <w:rPr>
            <w:rStyle w:val="Hyperlink"/>
          </w:rPr>
          <w:t>barbarian</w:t>
        </w:r>
      </w:hyperlink>
      <w:r w:rsidRPr="00DA54B5">
        <w:t> savages. Until the end of the 1st century </w:t>
      </w:r>
      <w:proofErr w:type="spellStart"/>
      <w:r w:rsidRPr="00DA54B5">
        <w:t>bce</w:t>
      </w:r>
      <w:proofErr w:type="spellEnd"/>
      <w:r w:rsidRPr="00DA54B5">
        <w:t>, they </w:t>
      </w:r>
      <w:hyperlink r:id="rId50" w:history="1">
        <w:r w:rsidRPr="00DA54B5">
          <w:rPr>
            <w:rStyle w:val="Hyperlink"/>
          </w:rPr>
          <w:t>disparaged</w:t>
        </w:r>
      </w:hyperlink>
      <w:r w:rsidRPr="00DA54B5">
        <w:t> Gaul beyond the Province as </w:t>
      </w:r>
      <w:hyperlink r:id="rId51" w:history="1">
        <w:r w:rsidRPr="00DA54B5">
          <w:rPr>
            <w:rStyle w:val="Hyperlink"/>
          </w:rPr>
          <w:t xml:space="preserve">Gallia </w:t>
        </w:r>
        <w:proofErr w:type="spellStart"/>
        <w:r w:rsidRPr="00DA54B5">
          <w:rPr>
            <w:rStyle w:val="Hyperlink"/>
          </w:rPr>
          <w:t>Comata</w:t>
        </w:r>
        <w:proofErr w:type="spellEnd"/>
      </w:hyperlink>
      <w:r w:rsidRPr="00DA54B5">
        <w:t> (“Long-Haired Gaul”), mocked and exploited the Gauls’ craving for wine, and generally mismanaged the Province itself.</w:t>
      </w:r>
    </w:p>
    <w:p w14:paraId="23E9FE76" w14:textId="77777777" w:rsidR="00DA54B5" w:rsidRPr="00DA54B5" w:rsidRDefault="00DA54B5" w:rsidP="00DA54B5">
      <w:r w:rsidRPr="00DA54B5">
        <w:t>Gaul by then, however, was not far behind Rome in its evolution. In the south, </w:t>
      </w:r>
      <w:hyperlink r:id="rId52" w:history="1">
        <w:r w:rsidRPr="00DA54B5">
          <w:rPr>
            <w:rStyle w:val="Hyperlink"/>
          </w:rPr>
          <w:t>Ligurian</w:t>
        </w:r>
      </w:hyperlink>
      <w:r w:rsidRPr="00DA54B5">
        <w:t> </w:t>
      </w:r>
      <w:hyperlink r:id="rId53" w:history="1">
        <w:r w:rsidRPr="00DA54B5">
          <w:rPr>
            <w:rStyle w:val="Hyperlink"/>
          </w:rPr>
          <w:t>communities</w:t>
        </w:r>
      </w:hyperlink>
      <w:r w:rsidRPr="00DA54B5">
        <w:t xml:space="preserve"> had long emulated the Hellenic culture of Massilia, as may be seen in the settlement of Entremont (near Aquae </w:t>
      </w:r>
      <w:proofErr w:type="spellStart"/>
      <w:r w:rsidRPr="00DA54B5">
        <w:t>Sextiae</w:t>
      </w:r>
      <w:proofErr w:type="spellEnd"/>
      <w:r w:rsidRPr="00DA54B5">
        <w:t xml:space="preserve"> [Aix-en-Provence]). In the Celtic core, Caesar found large nations (his </w:t>
      </w:r>
      <w:hyperlink r:id="rId54" w:history="1">
        <w:r w:rsidRPr="00DA54B5">
          <w:rPr>
            <w:rStyle w:val="Hyperlink"/>
            <w:i/>
            <w:iCs/>
          </w:rPr>
          <w:t>civitates</w:t>
        </w:r>
      </w:hyperlink>
      <w:r w:rsidRPr="00DA54B5">
        <w:t>) coalescing out of smaller tribes (</w:t>
      </w:r>
      <w:proofErr w:type="spellStart"/>
      <w:r w:rsidRPr="00DA54B5">
        <w:rPr>
          <w:i/>
          <w:iCs/>
        </w:rPr>
        <w:t>pagi</w:t>
      </w:r>
      <w:proofErr w:type="spellEnd"/>
      <w:r w:rsidRPr="00DA54B5">
        <w:t xml:space="preserve">) and establishing urban </w:t>
      </w:r>
      <w:proofErr w:type="spellStart"/>
      <w:r w:rsidRPr="00DA54B5">
        <w:t>centres</w:t>
      </w:r>
      <w:proofErr w:type="spellEnd"/>
      <w:r w:rsidRPr="00DA54B5">
        <w:t xml:space="preserve"> (</w:t>
      </w:r>
      <w:hyperlink r:id="rId55" w:history="1">
        <w:r w:rsidRPr="00DA54B5">
          <w:rPr>
            <w:rStyle w:val="Hyperlink"/>
            <w:i/>
            <w:iCs/>
          </w:rPr>
          <w:t>oppida</w:t>
        </w:r>
      </w:hyperlink>
      <w:r w:rsidRPr="00DA54B5">
        <w:t>—e.g., </w:t>
      </w:r>
      <w:proofErr w:type="spellStart"/>
      <w:r w:rsidRPr="00DA54B5">
        <w:fldChar w:fldCharType="begin"/>
      </w:r>
      <w:r w:rsidRPr="00DA54B5">
        <w:instrText>HYPERLINK "https://www.britannica.com/place/Bibracte"</w:instrText>
      </w:r>
      <w:r w:rsidRPr="00DA54B5">
        <w:fldChar w:fldCharType="separate"/>
      </w:r>
      <w:r w:rsidRPr="00DA54B5">
        <w:rPr>
          <w:rStyle w:val="Hyperlink"/>
        </w:rPr>
        <w:t>Bibracte</w:t>
      </w:r>
      <w:proofErr w:type="spellEnd"/>
      <w:r w:rsidRPr="00DA54B5">
        <w:fldChar w:fldCharType="end"/>
      </w:r>
      <w:r w:rsidRPr="00DA54B5">
        <w:t xml:space="preserve"> [Mont </w:t>
      </w:r>
      <w:proofErr w:type="spellStart"/>
      <w:r w:rsidRPr="00DA54B5">
        <w:t>Beuvray</w:t>
      </w:r>
      <w:proofErr w:type="spellEnd"/>
      <w:r w:rsidRPr="00DA54B5">
        <w:t>], near </w:t>
      </w:r>
      <w:proofErr w:type="spellStart"/>
      <w:r w:rsidRPr="00DA54B5">
        <w:fldChar w:fldCharType="begin"/>
      </w:r>
      <w:r w:rsidRPr="00DA54B5">
        <w:instrText>HYPERLINK "https://www.britannica.com/place/Autun"</w:instrText>
      </w:r>
      <w:r w:rsidRPr="00DA54B5">
        <w:fldChar w:fldCharType="separate"/>
      </w:r>
      <w:r w:rsidRPr="00DA54B5">
        <w:rPr>
          <w:rStyle w:val="Hyperlink"/>
        </w:rPr>
        <w:t>Augustodunum</w:t>
      </w:r>
      <w:proofErr w:type="spellEnd"/>
      <w:r w:rsidRPr="00DA54B5">
        <w:fldChar w:fldCharType="end"/>
      </w:r>
      <w:r w:rsidRPr="00DA54B5">
        <w:t> [</w:t>
      </w:r>
      <w:proofErr w:type="spellStart"/>
      <w:r w:rsidRPr="00DA54B5">
        <w:t>Autun</w:t>
      </w:r>
      <w:proofErr w:type="spellEnd"/>
      <w:r w:rsidRPr="00DA54B5">
        <w:t>]), which, though quite unlike the Classical city-states, were assuming significant economic and administrative functions. After the corrupt </w:t>
      </w:r>
      <w:hyperlink r:id="rId56" w:history="1">
        <w:r w:rsidRPr="00DA54B5">
          <w:rPr>
            <w:rStyle w:val="Hyperlink"/>
          </w:rPr>
          <w:t>Roman Republic</w:t>
        </w:r>
      </w:hyperlink>
      <w:r w:rsidRPr="00DA54B5">
        <w:t xml:space="preserve"> was replaced by the empire and its more prudent rule, these advances </w:t>
      </w:r>
      <w:r w:rsidRPr="00DA54B5">
        <w:lastRenderedPageBreak/>
        <w:t>in </w:t>
      </w:r>
      <w:hyperlink r:id="rId57" w:history="1">
        <w:r w:rsidRPr="00DA54B5">
          <w:rPr>
            <w:rStyle w:val="Hyperlink"/>
          </w:rPr>
          <w:t>Transalpine Gaul</w:t>
        </w:r>
      </w:hyperlink>
      <w:r w:rsidRPr="00DA54B5">
        <w:t> could be exploited for the imperial good. The Province, now </w:t>
      </w:r>
      <w:proofErr w:type="spellStart"/>
      <w:r w:rsidRPr="00DA54B5">
        <w:fldChar w:fldCharType="begin"/>
      </w:r>
      <w:r w:rsidRPr="00DA54B5">
        <w:instrText>HYPERLINK "https://www.britannica.com/place/Narbonensis"</w:instrText>
      </w:r>
      <w:r w:rsidRPr="00DA54B5">
        <w:fldChar w:fldCharType="separate"/>
      </w:r>
      <w:r w:rsidRPr="00DA54B5">
        <w:rPr>
          <w:rStyle w:val="Hyperlink"/>
        </w:rPr>
        <w:t>Narbonensis</w:t>
      </w:r>
      <w:proofErr w:type="spellEnd"/>
      <w:r w:rsidRPr="00DA54B5">
        <w:fldChar w:fldCharType="end"/>
      </w:r>
      <w:r w:rsidRPr="00DA54B5">
        <w:t>, was planted with settlements of retired Roman soldiers (</w:t>
      </w:r>
      <w:proofErr w:type="spellStart"/>
      <w:r w:rsidRPr="00DA54B5">
        <w:rPr>
          <w:i/>
          <w:iCs/>
        </w:rPr>
        <w:fldChar w:fldCharType="begin"/>
      </w:r>
      <w:r w:rsidRPr="00DA54B5">
        <w:rPr>
          <w:i/>
          <w:iCs/>
        </w:rPr>
        <w:instrText>HYPERLINK "https://www.britannica.com/topic/colony-ancient-Roman-settlement"</w:instrText>
      </w:r>
      <w:r w:rsidRPr="00DA54B5">
        <w:rPr>
          <w:i/>
          <w:iCs/>
        </w:rPr>
      </w:r>
      <w:r w:rsidRPr="00DA54B5">
        <w:rPr>
          <w:i/>
          <w:iCs/>
        </w:rPr>
        <w:fldChar w:fldCharType="separate"/>
      </w:r>
      <w:r w:rsidRPr="00DA54B5">
        <w:rPr>
          <w:rStyle w:val="Hyperlink"/>
          <w:i/>
          <w:iCs/>
        </w:rPr>
        <w:t>coloniae</w:t>
      </w:r>
      <w:proofErr w:type="spellEnd"/>
      <w:r w:rsidRPr="00DA54B5">
        <w:fldChar w:fldCharType="end"/>
      </w:r>
      <w:r w:rsidRPr="00DA54B5">
        <w:t>, “colonies”—e.g., </w:t>
      </w:r>
      <w:hyperlink r:id="rId58" w:history="1">
        <w:proofErr w:type="spellStart"/>
        <w:r w:rsidRPr="00DA54B5">
          <w:rPr>
            <w:rStyle w:val="Hyperlink"/>
          </w:rPr>
          <w:t>Arelate</w:t>
        </w:r>
        <w:proofErr w:type="spellEnd"/>
      </w:hyperlink>
      <w:r w:rsidRPr="00DA54B5">
        <w:t> [Arles]); it soon became a land of city-states and was comparable to Italy in its way of life. In the remaining “three Gauls”—</w:t>
      </w:r>
      <w:proofErr w:type="spellStart"/>
      <w:r w:rsidRPr="00DA54B5">
        <w:t>Lugdunensis</w:t>
      </w:r>
      <w:proofErr w:type="spellEnd"/>
      <w:r w:rsidRPr="00DA54B5">
        <w:t>, Aquitania, and Belgica—such colonies were few; there the </w:t>
      </w:r>
      <w:r w:rsidRPr="00DA54B5">
        <w:rPr>
          <w:i/>
          <w:iCs/>
        </w:rPr>
        <w:t>civitates</w:t>
      </w:r>
      <w:r w:rsidRPr="00DA54B5">
        <w:t> were retained, as was the habit of fierce rivalry between their leaders. Competition, however, was diverted from war: status was now measured in terms of the level of Romanization attained by both the individual and his </w:t>
      </w:r>
      <w:hyperlink r:id="rId59" w:history="1">
        <w:r w:rsidRPr="00DA54B5">
          <w:rPr>
            <w:rStyle w:val="Hyperlink"/>
          </w:rPr>
          <w:t>community</w:t>
        </w:r>
      </w:hyperlink>
      <w:r w:rsidRPr="00DA54B5">
        <w:t>.</w:t>
      </w:r>
    </w:p>
    <w:p w14:paraId="62D3CA35" w14:textId="77777777" w:rsidR="00DA54B5" w:rsidRPr="00DA54B5" w:rsidRDefault="00DA54B5" w:rsidP="00DA54B5">
      <w:r w:rsidRPr="00DA54B5">
        <w:t>Northern Gaul therefore became a Romanized land too. This is dramatically reflected in the dominance of Latin as the language of education and government; French was to be a Romance tongue. Archaeologically, however, Romanization in Gaul is most evident in the emergence of the Greco-Roman </w:t>
      </w:r>
      <w:hyperlink r:id="rId60" w:history="1">
        <w:r w:rsidRPr="00DA54B5">
          <w:rPr>
            <w:rStyle w:val="Hyperlink"/>
          </w:rPr>
          <w:t>city</w:t>
        </w:r>
      </w:hyperlink>
      <w:r w:rsidRPr="00DA54B5">
        <w:t>. Although the </w:t>
      </w:r>
      <w:r w:rsidRPr="00DA54B5">
        <w:rPr>
          <w:i/>
          <w:iCs/>
        </w:rPr>
        <w:t>civitates</w:t>
      </w:r>
      <w:r w:rsidRPr="00DA54B5">
        <w:t> were too large to act as true city-states, they contained towns, either already in existence (e.g., </w:t>
      </w:r>
      <w:hyperlink r:id="rId61" w:history="1">
        <w:r w:rsidRPr="00DA54B5">
          <w:rPr>
            <w:rStyle w:val="Hyperlink"/>
          </w:rPr>
          <w:t>Lutetia</w:t>
        </w:r>
      </w:hyperlink>
      <w:r w:rsidRPr="00DA54B5">
        <w:t> </w:t>
      </w:r>
      <w:proofErr w:type="spellStart"/>
      <w:r w:rsidRPr="00DA54B5">
        <w:fldChar w:fldCharType="begin"/>
      </w:r>
      <w:r w:rsidRPr="00DA54B5">
        <w:instrText>HYPERLINK "https://www.britannica.com/place/Paris"</w:instrText>
      </w:r>
      <w:r w:rsidRPr="00DA54B5">
        <w:fldChar w:fldCharType="separate"/>
      </w:r>
      <w:r w:rsidRPr="00DA54B5">
        <w:rPr>
          <w:rStyle w:val="Hyperlink"/>
        </w:rPr>
        <w:t>Parisiorum</w:t>
      </w:r>
      <w:proofErr w:type="spellEnd"/>
      <w:r w:rsidRPr="00DA54B5">
        <w:fldChar w:fldCharType="end"/>
      </w:r>
      <w:r w:rsidRPr="00DA54B5">
        <w:t xml:space="preserve"> [Paris]) or newly founded (e.g., </w:t>
      </w:r>
      <w:proofErr w:type="spellStart"/>
      <w:r w:rsidRPr="00DA54B5">
        <w:t>Augustodunum</w:t>
      </w:r>
      <w:proofErr w:type="spellEnd"/>
      <w:r w:rsidRPr="00DA54B5">
        <w:t xml:space="preserve"> [“</w:t>
      </w:r>
      <w:proofErr w:type="spellStart"/>
      <w:r w:rsidRPr="00DA54B5">
        <w:t>Augustusville</w:t>
      </w:r>
      <w:proofErr w:type="spellEnd"/>
      <w:r w:rsidRPr="00DA54B5">
        <w:t xml:space="preserve">”]), that could be designated as their administrative </w:t>
      </w:r>
      <w:proofErr w:type="spellStart"/>
      <w:r w:rsidRPr="00DA54B5">
        <w:t>centres</w:t>
      </w:r>
      <w:proofErr w:type="spellEnd"/>
      <w:r w:rsidRPr="00DA54B5">
        <w:t xml:space="preserve"> and developed, by local magnates at their own expense, in accordance with Classical </w:t>
      </w:r>
      <w:hyperlink r:id="rId62" w:history="1">
        <w:r w:rsidRPr="00DA54B5">
          <w:rPr>
            <w:rStyle w:val="Hyperlink"/>
          </w:rPr>
          <w:t>criteria</w:t>
        </w:r>
      </w:hyperlink>
      <w:r w:rsidRPr="00DA54B5">
        <w:t>. Thus, these </w:t>
      </w:r>
      <w:r w:rsidRPr="00DA54B5">
        <w:rPr>
          <w:i/>
          <w:iCs/>
        </w:rPr>
        <w:t>civitas</w:t>
      </w:r>
      <w:r w:rsidRPr="00DA54B5">
        <w:t xml:space="preserve">-capitals, as scholars term them, were characterized by checkerboard street grids and imposing administrative and recreational buildings such as forums, baths, and </w:t>
      </w:r>
      <w:proofErr w:type="spellStart"/>
      <w:r w:rsidRPr="00DA54B5">
        <w:t>amphitheatres</w:t>
      </w:r>
      <w:proofErr w:type="spellEnd"/>
      <w:r w:rsidRPr="00DA54B5">
        <w:t>. Although they display </w:t>
      </w:r>
      <w:hyperlink r:id="rId63" w:history="1">
        <w:r w:rsidRPr="00DA54B5">
          <w:rPr>
            <w:rStyle w:val="Hyperlink"/>
          </w:rPr>
          <w:t>vernacular</w:t>
        </w:r>
      </w:hyperlink>
      <w:r w:rsidRPr="00DA54B5">
        <w:t> architectural traits, they essentially follow the best Mediterranean fashion. Most were unwalled—an indicator of the </w:t>
      </w:r>
      <w:hyperlink r:id="rId64" w:history="1">
        <w:r w:rsidRPr="00DA54B5">
          <w:rPr>
            <w:rStyle w:val="Hyperlink"/>
          </w:rPr>
          <w:t>Pax Romana</w:t>
        </w:r>
      </w:hyperlink>
      <w:r w:rsidRPr="00DA54B5">
        <w:t>, a tranquil period of about 150 years.</w:t>
      </w:r>
    </w:p>
    <w:p w14:paraId="72014F2F" w14:textId="77777777" w:rsidR="00DA54B5" w:rsidRPr="00DA54B5" w:rsidRDefault="00DA54B5" w:rsidP="00DA54B5">
      <w:r w:rsidRPr="00DA54B5">
        <w:t>The mark of Rome is also discernible in the countryside, in the shape of </w:t>
      </w:r>
      <w:hyperlink r:id="rId65" w:history="1">
        <w:r w:rsidRPr="00DA54B5">
          <w:rPr>
            <w:rStyle w:val="Hyperlink"/>
          </w:rPr>
          <w:t>villas</w:t>
        </w:r>
      </w:hyperlink>
      <w:r w:rsidRPr="00DA54B5">
        <w:t>. Villas of this period were, however, working farms as much as Romanized </w:t>
      </w:r>
      <w:hyperlink r:id="rId66" w:history="1">
        <w:r w:rsidRPr="00DA54B5">
          <w:rPr>
            <w:rStyle w:val="Hyperlink"/>
          </w:rPr>
          <w:t>country</w:t>
        </w:r>
      </w:hyperlink>
      <w:r w:rsidRPr="00DA54B5">
        <w:t> residences—manor houses, not palaces. The survivors of the great Gallic </w:t>
      </w:r>
      <w:hyperlink r:id="rId67" w:history="1">
        <w:r w:rsidRPr="00DA54B5">
          <w:rPr>
            <w:rStyle w:val="Hyperlink"/>
          </w:rPr>
          <w:t>aristocracy</w:t>
        </w:r>
      </w:hyperlink>
      <w:r w:rsidRPr="00DA54B5">
        <w:t> of the pre-Roman period, who first adopted Roman ways and who might eventually have constructed rural palaces, persisted into the 1st century </w:t>
      </w:r>
      <w:proofErr w:type="spellStart"/>
      <w:r w:rsidRPr="00DA54B5">
        <w:t>ce</w:t>
      </w:r>
      <w:proofErr w:type="spellEnd"/>
      <w:r w:rsidRPr="00DA54B5">
        <w:t> but then seem to have been eclipsed by lesser landowners.</w:t>
      </w:r>
    </w:p>
    <w:p w14:paraId="3747A88C" w14:textId="77777777" w:rsidR="00DA54B5" w:rsidRPr="00DA54B5" w:rsidRDefault="00DA54B5" w:rsidP="00DA54B5">
      <w:r w:rsidRPr="00DA54B5">
        <w:t xml:space="preserve">Scholars dispute the extent to which the mass of the Gallic population (about 10 million, or 15 persons per square </w:t>
      </w:r>
      <w:proofErr w:type="spellStart"/>
      <w:r w:rsidRPr="00DA54B5">
        <w:t>kilometre</w:t>
      </w:r>
      <w:proofErr w:type="spellEnd"/>
      <w:r w:rsidRPr="00DA54B5">
        <w:t xml:space="preserve"> [39 persons per square mile], large for a preindustrial economy), free or slave, benefited from the new conditions, but there is no doubt that the landowners prospered. One of the great engines of their wealth was the Rhine army, which stimulated trade by purchasing its supplies from the interior. Commerce was greatly </w:t>
      </w:r>
      <w:hyperlink r:id="rId68" w:history="1">
        <w:r w:rsidRPr="00DA54B5">
          <w:rPr>
            <w:rStyle w:val="Hyperlink"/>
          </w:rPr>
          <w:t>facilitated</w:t>
        </w:r>
      </w:hyperlink>
      <w:r w:rsidRPr="00DA54B5">
        <w:t> by a road network and system of river transport that had been expanded and improved under Roman administration. It is no accident that the capital of high imperial Gaul was Lugdunum (</w:t>
      </w:r>
      <w:hyperlink r:id="rId69" w:history="1">
        <w:r w:rsidRPr="00DA54B5">
          <w:rPr>
            <w:rStyle w:val="Hyperlink"/>
          </w:rPr>
          <w:t>Lyon</w:t>
        </w:r>
      </w:hyperlink>
      <w:r w:rsidRPr="00DA54B5">
        <w:t xml:space="preserve">), the main Gallic road junction and a great inland port </w:t>
      </w:r>
      <w:r w:rsidRPr="00DA54B5">
        <w:lastRenderedPageBreak/>
        <w:t xml:space="preserve">on the river route that led north to Colonia </w:t>
      </w:r>
      <w:proofErr w:type="spellStart"/>
      <w:r w:rsidRPr="00DA54B5">
        <w:t>Agrippinensis</w:t>
      </w:r>
      <w:proofErr w:type="spellEnd"/>
      <w:r w:rsidRPr="00DA54B5">
        <w:t xml:space="preserve"> (Cologne), the </w:t>
      </w:r>
      <w:hyperlink r:id="rId70" w:history="1">
        <w:r w:rsidRPr="00DA54B5">
          <w:rPr>
            <w:rStyle w:val="Hyperlink"/>
          </w:rPr>
          <w:t>chief</w:t>
        </w:r>
      </w:hyperlink>
      <w:r w:rsidRPr="00DA54B5">
        <w:t> city of the two German provinces.</w:t>
      </w:r>
    </w:p>
    <w:p w14:paraId="5319E10B" w14:textId="77777777" w:rsidR="00DA54B5" w:rsidRPr="00DA54B5" w:rsidRDefault="00DA54B5" w:rsidP="00DA54B5">
      <w:r w:rsidRPr="00DA54B5">
        <w:t>It is not surprising, therefore, that there was relatively little resistance to </w:t>
      </w:r>
      <w:hyperlink r:id="rId71" w:history="1">
        <w:r w:rsidRPr="00DA54B5">
          <w:rPr>
            <w:rStyle w:val="Hyperlink"/>
          </w:rPr>
          <w:t>Roman</w:t>
        </w:r>
      </w:hyperlink>
      <w:r w:rsidRPr="00DA54B5">
        <w:t> rule and that Vercingetorix’s rebellion was ultimately unsuccessful. There were localized revolts in 21 </w:t>
      </w:r>
      <w:proofErr w:type="spellStart"/>
      <w:r w:rsidRPr="00DA54B5">
        <w:t>ce</w:t>
      </w:r>
      <w:proofErr w:type="spellEnd"/>
      <w:r w:rsidRPr="00DA54B5">
        <w:t> and 69–70, but these were easily suppressed. They may have accelerated the </w:t>
      </w:r>
      <w:hyperlink r:id="rId72" w:history="1">
        <w:r w:rsidRPr="00DA54B5">
          <w:rPr>
            <w:rStyle w:val="Hyperlink"/>
          </w:rPr>
          <w:t>demise</w:t>
        </w:r>
      </w:hyperlink>
      <w:r w:rsidRPr="00DA54B5">
        <w:t> of the old Gallic aristocracy; few Gauls subsequently pursued imperial Roman careers (for example, as senators). This diffidence, perhaps initially due to lingering Roman </w:t>
      </w:r>
      <w:hyperlink r:id="rId73" w:history="1">
        <w:r w:rsidRPr="00DA54B5">
          <w:rPr>
            <w:rStyle w:val="Hyperlink"/>
          </w:rPr>
          <w:t>prejudice</w:t>
        </w:r>
      </w:hyperlink>
      <w:r w:rsidRPr="00DA54B5">
        <w:t> against Celts but reinforced by Gallic contentment with local responsibilities, may have served to keep Gallic wealth in Gaul.</w:t>
      </w:r>
    </w:p>
    <w:p w14:paraId="22DB4933" w14:textId="77777777" w:rsidR="00DA54B5" w:rsidRPr="00DA54B5" w:rsidRDefault="00DA54B5" w:rsidP="00DA54B5">
      <w:pPr>
        <w:rPr>
          <w:b/>
          <w:bCs/>
        </w:rPr>
      </w:pPr>
      <w:r w:rsidRPr="00DA54B5">
        <w:rPr>
          <w:b/>
          <w:bCs/>
          <w:highlight w:val="darkGray"/>
        </w:rPr>
        <w:t>Gaul under the late Roman Empire (</w:t>
      </w:r>
      <w:r w:rsidRPr="00DA54B5">
        <w:rPr>
          <w:b/>
          <w:bCs/>
          <w:i/>
          <w:iCs/>
          <w:highlight w:val="darkGray"/>
        </w:rPr>
        <w:t>c.</w:t>
      </w:r>
      <w:r w:rsidRPr="00DA54B5">
        <w:rPr>
          <w:b/>
          <w:bCs/>
          <w:highlight w:val="darkGray"/>
        </w:rPr>
        <w:t> 250–</w:t>
      </w:r>
      <w:r w:rsidRPr="00DA54B5">
        <w:rPr>
          <w:b/>
          <w:bCs/>
          <w:i/>
          <w:iCs/>
          <w:highlight w:val="darkGray"/>
        </w:rPr>
        <w:t>c.</w:t>
      </w:r>
      <w:r w:rsidRPr="00DA54B5">
        <w:rPr>
          <w:b/>
          <w:bCs/>
          <w:highlight w:val="darkGray"/>
        </w:rPr>
        <w:t> 400)</w:t>
      </w:r>
    </w:p>
    <w:p w14:paraId="5193FA13" w14:textId="77777777" w:rsidR="00DA54B5" w:rsidRPr="00DA54B5" w:rsidRDefault="00DA54B5" w:rsidP="00DA54B5">
      <w:r w:rsidRPr="00DA54B5">
        <w:t>High </w:t>
      </w:r>
      <w:hyperlink r:id="rId74" w:history="1">
        <w:r w:rsidRPr="00DA54B5">
          <w:rPr>
            <w:rStyle w:val="Hyperlink"/>
          </w:rPr>
          <w:t>Roman Gaul</w:t>
        </w:r>
      </w:hyperlink>
      <w:r w:rsidRPr="00DA54B5">
        <w:t xml:space="preserve"> came to an end in an </w:t>
      </w:r>
      <w:proofErr w:type="spellStart"/>
      <w:r w:rsidRPr="00DA54B5">
        <w:t>empirewide</w:t>
      </w:r>
      <w:proofErr w:type="spellEnd"/>
      <w:r w:rsidRPr="00DA54B5">
        <w:t xml:space="preserve"> crisis characterized by foreign invasions and a rapid succession of rulers, as increased pressure on the empire’s frontiers </w:t>
      </w:r>
      <w:hyperlink r:id="rId75" w:history="1">
        <w:r w:rsidRPr="00DA54B5">
          <w:rPr>
            <w:rStyle w:val="Hyperlink"/>
          </w:rPr>
          <w:t>exacerbated</w:t>
        </w:r>
      </w:hyperlink>
      <w:r w:rsidRPr="00DA54B5">
        <w:t> its internal economic and political weaknesses. Priority was given to holding the Danube and the East; despite sporadic visits by emperors, the West was neglected. In 260 and 276 Gaul suffered depredation by two recent confederations of </w:t>
      </w:r>
      <w:hyperlink r:id="rId76" w:history="1">
        <w:r w:rsidRPr="00DA54B5">
          <w:rPr>
            <w:rStyle w:val="Hyperlink"/>
          </w:rPr>
          <w:t>Germanic peoples</w:t>
        </w:r>
      </w:hyperlink>
      <w:r w:rsidRPr="00DA54B5">
        <w:t>, the </w:t>
      </w:r>
      <w:hyperlink r:id="rId77" w:history="1">
        <w:r w:rsidRPr="00DA54B5">
          <w:rPr>
            <w:rStyle w:val="Hyperlink"/>
          </w:rPr>
          <w:t>Alemanni</w:t>
        </w:r>
      </w:hyperlink>
      <w:r w:rsidRPr="00DA54B5">
        <w:t> and the </w:t>
      </w:r>
      <w:hyperlink r:id="rId78" w:history="1">
        <w:r w:rsidRPr="00DA54B5">
          <w:rPr>
            <w:rStyle w:val="Hyperlink"/>
          </w:rPr>
          <w:t>Franks</w:t>
        </w:r>
      </w:hyperlink>
      <w:r w:rsidRPr="00DA54B5">
        <w:t> (facing Upper and Lower </w:t>
      </w:r>
      <w:hyperlink r:id="rId79" w:history="1">
        <w:r w:rsidRPr="00DA54B5">
          <w:rPr>
            <w:rStyle w:val="Hyperlink"/>
          </w:rPr>
          <w:t>Germany</w:t>
        </w:r>
      </w:hyperlink>
      <w:r w:rsidRPr="00DA54B5">
        <w:t>, respectively). The ensuing civil war left Gaul, </w:t>
      </w:r>
      <w:hyperlink r:id="rId80" w:history="1">
        <w:r w:rsidRPr="00DA54B5">
          <w:rPr>
            <w:rStyle w:val="Hyperlink"/>
          </w:rPr>
          <w:t>Britain</w:t>
        </w:r>
      </w:hyperlink>
      <w:r w:rsidRPr="00DA54B5">
        <w:t>, and (for a while) </w:t>
      </w:r>
      <w:hyperlink r:id="rId81" w:history="1">
        <w:r w:rsidRPr="00DA54B5">
          <w:rPr>
            <w:rStyle w:val="Hyperlink"/>
          </w:rPr>
          <w:t>Spain</w:t>
        </w:r>
      </w:hyperlink>
      <w:r w:rsidRPr="00DA54B5">
        <w:t> governed by a line of “Gallic” emperors (beginning with </w:t>
      </w:r>
      <w:hyperlink r:id="rId82" w:history="1">
        <w:r w:rsidRPr="00DA54B5">
          <w:rPr>
            <w:rStyle w:val="Hyperlink"/>
          </w:rPr>
          <w:t>Postumus</w:t>
        </w:r>
      </w:hyperlink>
      <w:r w:rsidRPr="00DA54B5">
        <w:t> [reigned 260–268]). These lands were reconquered by the Roman emperor </w:t>
      </w:r>
      <w:hyperlink r:id="rId83" w:history="1">
        <w:r w:rsidRPr="00DA54B5">
          <w:rPr>
            <w:rStyle w:val="Hyperlink"/>
          </w:rPr>
          <w:t>Aurelian</w:t>
        </w:r>
      </w:hyperlink>
      <w:r w:rsidRPr="00DA54B5">
        <w:t> in 274, though there was further revolt about 279–80. Although </w:t>
      </w:r>
      <w:hyperlink r:id="rId84" w:history="1">
        <w:r w:rsidRPr="00DA54B5">
          <w:rPr>
            <w:rStyle w:val="Hyperlink"/>
          </w:rPr>
          <w:t>unity</w:t>
        </w:r>
      </w:hyperlink>
      <w:r w:rsidRPr="00DA54B5">
        <w:t> was reestablished and order of a sort restored by Aurelian (reigned 270–275), </w:t>
      </w:r>
      <w:hyperlink r:id="rId85" w:history="1">
        <w:r w:rsidRPr="00DA54B5">
          <w:rPr>
            <w:rStyle w:val="Hyperlink"/>
          </w:rPr>
          <w:t>Probus</w:t>
        </w:r>
      </w:hyperlink>
      <w:r w:rsidRPr="00DA54B5">
        <w:t> (276–282), and </w:t>
      </w:r>
      <w:hyperlink r:id="rId86" w:history="1">
        <w:r w:rsidRPr="00DA54B5">
          <w:rPr>
            <w:rStyle w:val="Hyperlink"/>
          </w:rPr>
          <w:t>Carinus</w:t>
        </w:r>
      </w:hyperlink>
      <w:r w:rsidRPr="00DA54B5">
        <w:t> (283–285), the </w:t>
      </w:r>
      <w:hyperlink r:id="rId87" w:history="1">
        <w:r w:rsidRPr="00DA54B5">
          <w:rPr>
            <w:rStyle w:val="Hyperlink"/>
          </w:rPr>
          <w:t>country</w:t>
        </w:r>
      </w:hyperlink>
      <w:r w:rsidRPr="00DA54B5">
        <w:t> was much altered. For example, about 260 the </w:t>
      </w:r>
      <w:hyperlink r:id="rId88" w:history="1">
        <w:r w:rsidRPr="00DA54B5">
          <w:rPr>
            <w:rStyle w:val="Hyperlink"/>
          </w:rPr>
          <w:t xml:space="preserve">Agri </w:t>
        </w:r>
        <w:proofErr w:type="spellStart"/>
        <w:r w:rsidRPr="00DA54B5">
          <w:rPr>
            <w:rStyle w:val="Hyperlink"/>
          </w:rPr>
          <w:t>Decumates</w:t>
        </w:r>
        <w:proofErr w:type="spellEnd"/>
      </w:hyperlink>
      <w:r w:rsidRPr="00DA54B5">
        <w:t> were abandoned, and, from about the reign of Probus, there began an extensive program of city fortification, though on very restricted circuits that cut through, and even used as building material, the proud structures of the previous age. The countryside was prey to marauding peasants. There was, however, no move to exploit the crisis to gain independence: the “Gallic Empire,” though closely involving leading Gallic civilians, depended on the loyalty of the Rhine army; it thus championed Gallo-Roman, not Gallic, interests (essentially, the maintenance of a strong Rhine frontier).</w:t>
      </w:r>
    </w:p>
    <w:p w14:paraId="34ED8EDC" w14:textId="77777777" w:rsidR="00DA54B5" w:rsidRPr="00DA54B5" w:rsidRDefault="00DA54B5" w:rsidP="00DA54B5">
      <w:r w:rsidRPr="00DA54B5">
        <w:t>After Diocletian and his successors radically reformed the empire in the late 3rd and early 4th centuries, Gaul enjoyed a new stability and even an </w:t>
      </w:r>
      <w:hyperlink r:id="rId89" w:history="1">
        <w:r w:rsidRPr="00DA54B5">
          <w:rPr>
            <w:rStyle w:val="Hyperlink"/>
          </w:rPr>
          <w:t>enhanced</w:t>
        </w:r>
      </w:hyperlink>
      <w:r w:rsidRPr="00DA54B5">
        <w:t> role in imperial life. The reason for this was the empire’s renewed commitment to defend </w:t>
      </w:r>
      <w:hyperlink r:id="rId90" w:history="1">
        <w:r w:rsidRPr="00DA54B5">
          <w:rPr>
            <w:rStyle w:val="Hyperlink"/>
          </w:rPr>
          <w:t>Italy</w:t>
        </w:r>
      </w:hyperlink>
      <w:r w:rsidRPr="00DA54B5">
        <w:t> from the Rhine. To ensure the loyalty of the Rhine garrison and the civil population that depended on it for protection, imperial representation in the frontier region became permanent. An official of the highest rank, a </w:t>
      </w:r>
      <w:hyperlink r:id="rId91" w:history="1">
        <w:r w:rsidRPr="00DA54B5">
          <w:rPr>
            <w:rStyle w:val="Hyperlink"/>
          </w:rPr>
          <w:t>praetorian prefect</w:t>
        </w:r>
      </w:hyperlink>
      <w:r w:rsidRPr="00DA54B5">
        <w:t>, was based there, and a series of emperors and usurpers (in particular, </w:t>
      </w:r>
      <w:hyperlink r:id="rId92" w:history="1">
        <w:r w:rsidRPr="00DA54B5">
          <w:rPr>
            <w:rStyle w:val="Hyperlink"/>
          </w:rPr>
          <w:t>Constantine I</w:t>
        </w:r>
      </w:hyperlink>
      <w:r w:rsidRPr="00DA54B5">
        <w:t> [reigned 306–337], </w:t>
      </w:r>
      <w:hyperlink r:id="rId93" w:history="1">
        <w:r w:rsidRPr="00DA54B5">
          <w:rPr>
            <w:rStyle w:val="Hyperlink"/>
          </w:rPr>
          <w:t>Julian</w:t>
        </w:r>
      </w:hyperlink>
      <w:r w:rsidRPr="00DA54B5">
        <w:t> [355–363], </w:t>
      </w:r>
      <w:hyperlink r:id="rId94" w:history="1">
        <w:r w:rsidRPr="00DA54B5">
          <w:rPr>
            <w:rStyle w:val="Hyperlink"/>
          </w:rPr>
          <w:t xml:space="preserve">Valentinian </w:t>
        </w:r>
        <w:r w:rsidRPr="00DA54B5">
          <w:rPr>
            <w:rStyle w:val="Hyperlink"/>
          </w:rPr>
          <w:lastRenderedPageBreak/>
          <w:t>I</w:t>
        </w:r>
      </w:hyperlink>
      <w:r w:rsidRPr="00DA54B5">
        <w:t> [364–375], </w:t>
      </w:r>
      <w:hyperlink r:id="rId95" w:history="1">
        <w:r w:rsidRPr="00DA54B5">
          <w:rPr>
            <w:rStyle w:val="Hyperlink"/>
          </w:rPr>
          <w:t>Gratian</w:t>
        </w:r>
      </w:hyperlink>
      <w:r w:rsidRPr="00DA54B5">
        <w:t> [375–383], and </w:t>
      </w:r>
      <w:hyperlink r:id="rId96" w:history="1">
        <w:r w:rsidRPr="00DA54B5">
          <w:rPr>
            <w:rStyle w:val="Hyperlink"/>
          </w:rPr>
          <w:t>Magnus Maximus</w:t>
        </w:r>
      </w:hyperlink>
      <w:r w:rsidRPr="00DA54B5">
        <w:t> [383–388]) resided there for at least part of their reigns. Their seat of government was usually </w:t>
      </w:r>
      <w:hyperlink r:id="rId97" w:history="1">
        <w:r w:rsidRPr="00DA54B5">
          <w:rPr>
            <w:rStyle w:val="Hyperlink"/>
          </w:rPr>
          <w:t xml:space="preserve">Augusta </w:t>
        </w:r>
        <w:proofErr w:type="spellStart"/>
        <w:r w:rsidRPr="00DA54B5">
          <w:rPr>
            <w:rStyle w:val="Hyperlink"/>
          </w:rPr>
          <w:t>Treverorum</w:t>
        </w:r>
        <w:proofErr w:type="spellEnd"/>
      </w:hyperlink>
      <w:r w:rsidRPr="00DA54B5">
        <w:t> (now Trier, Germany), the former </w:t>
      </w:r>
      <w:r w:rsidRPr="00DA54B5">
        <w:rPr>
          <w:i/>
          <w:iCs/>
        </w:rPr>
        <w:t>civitas</w:t>
      </w:r>
      <w:r w:rsidRPr="00DA54B5">
        <w:t xml:space="preserve">-capital of the </w:t>
      </w:r>
      <w:proofErr w:type="spellStart"/>
      <w:r w:rsidRPr="00DA54B5">
        <w:t>Treveri</w:t>
      </w:r>
      <w:proofErr w:type="spellEnd"/>
      <w:r w:rsidRPr="00DA54B5">
        <w:t xml:space="preserve"> and capital of Belgica, now “the Rome of the West.” (An interesting exception to the rule was Julian, who, with Trier rendered inhospitable by war, wintered in </w:t>
      </w:r>
      <w:hyperlink r:id="rId98" w:history="1">
        <w:r w:rsidRPr="00DA54B5">
          <w:rPr>
            <w:rStyle w:val="Hyperlink"/>
          </w:rPr>
          <w:t>Paris</w:t>
        </w:r>
      </w:hyperlink>
      <w:r w:rsidRPr="00DA54B5">
        <w:t>, giving that city its first taste of future greatness.) Throughout the 4th century and especially in its latter half, the ever-present German menace as well as internecine strife occasionally caused the Rhine frontier to be broken, but it was always vigorously restored.</w:t>
      </w:r>
    </w:p>
    <w:p w14:paraId="188E4D3D" w14:textId="77777777" w:rsidR="00DA54B5" w:rsidRPr="00DA54B5" w:rsidRDefault="00DA54B5" w:rsidP="00DA54B5">
      <w:r w:rsidRPr="00DA54B5">
        <w:t xml:space="preserve">Some recovery of economic prosperity occurred, though it was fragile and uneven. The levying of taxes in kind rather than in cash may have weakened commerce, and the settlement of captive barbarians on the land indicates a rural </w:t>
      </w:r>
      <w:proofErr w:type="spellStart"/>
      <w:r w:rsidRPr="00DA54B5">
        <w:t>labour</w:t>
      </w:r>
      <w:proofErr w:type="spellEnd"/>
      <w:r w:rsidRPr="00DA54B5">
        <w:t xml:space="preserve"> shortage. Trier was endowed with magnificent buildings, but most Gallic cities failed to recover their Classical grandeur. The well-to-do, who were for the most part probably not descended from the </w:t>
      </w:r>
      <w:hyperlink r:id="rId99" w:history="1">
        <w:r w:rsidRPr="00DA54B5">
          <w:rPr>
            <w:rStyle w:val="Hyperlink"/>
          </w:rPr>
          <w:t>aristocracy</w:t>
        </w:r>
      </w:hyperlink>
      <w:r w:rsidRPr="00DA54B5">
        <w:t> of high Roman Gaul (destroyed in the 3rd-century crisis), had loftier ambitions than their predecessors. Looking beyond the </w:t>
      </w:r>
      <w:r w:rsidRPr="00DA54B5">
        <w:rPr>
          <w:i/>
          <w:iCs/>
        </w:rPr>
        <w:t>civitates</w:t>
      </w:r>
      <w:r w:rsidRPr="00DA54B5">
        <w:t>, they eagerly sought posts in the imperial administration, now conveniently close at hand, basing their claim to advancement on their learning. (Gallo-Roman education, drawing vitality from the Gallo-Celtic love of eloquence, had long been renowned, but it blossomed fully in the 4th century in famous universities such as the one at </w:t>
      </w:r>
      <w:proofErr w:type="spellStart"/>
      <w:r w:rsidRPr="00DA54B5">
        <w:fldChar w:fldCharType="begin"/>
      </w:r>
      <w:r w:rsidRPr="00DA54B5">
        <w:instrText>HYPERLINK "https://www.britannica.com/place/Bordeaux"</w:instrText>
      </w:r>
      <w:r w:rsidRPr="00DA54B5">
        <w:fldChar w:fldCharType="separate"/>
      </w:r>
      <w:r w:rsidRPr="00DA54B5">
        <w:rPr>
          <w:rStyle w:val="Hyperlink"/>
        </w:rPr>
        <w:t>Burdigala</w:t>
      </w:r>
      <w:proofErr w:type="spellEnd"/>
      <w:r w:rsidRPr="00DA54B5">
        <w:fldChar w:fldCharType="end"/>
      </w:r>
      <w:r w:rsidRPr="00DA54B5">
        <w:t> [Bordeaux].) As the century progressed, some educated Gauls grew extremely powerful; the best-known, </w:t>
      </w:r>
      <w:hyperlink r:id="rId100" w:history="1">
        <w:r w:rsidRPr="00DA54B5">
          <w:rPr>
            <w:rStyle w:val="Hyperlink"/>
          </w:rPr>
          <w:t>Ausonius</w:t>
        </w:r>
      </w:hyperlink>
      <w:r w:rsidRPr="00DA54B5">
        <w:t> (</w:t>
      </w:r>
      <w:r w:rsidRPr="00DA54B5">
        <w:rPr>
          <w:i/>
          <w:iCs/>
        </w:rPr>
        <w:t>c.</w:t>
      </w:r>
      <w:r w:rsidRPr="00DA54B5">
        <w:t> 310–</w:t>
      </w:r>
      <w:r w:rsidRPr="00DA54B5">
        <w:rPr>
          <w:i/>
          <w:iCs/>
        </w:rPr>
        <w:t>c.</w:t>
      </w:r>
      <w:r w:rsidRPr="00DA54B5">
        <w:t xml:space="preserve"> 393), a poet and professor at </w:t>
      </w:r>
      <w:proofErr w:type="spellStart"/>
      <w:r w:rsidRPr="00DA54B5">
        <w:t>Burdigala</w:t>
      </w:r>
      <w:proofErr w:type="spellEnd"/>
      <w:r w:rsidRPr="00DA54B5">
        <w:t>, was appointed tutor of the future emperor Gratian and became his </w:t>
      </w:r>
      <w:hyperlink r:id="rId101" w:history="1">
        <w:r w:rsidRPr="00DA54B5">
          <w:rPr>
            <w:rStyle w:val="Hyperlink"/>
          </w:rPr>
          <w:t>counselor</w:t>
        </w:r>
      </w:hyperlink>
      <w:r w:rsidRPr="00DA54B5">
        <w:t xml:space="preserve">. These worldly aristocrats, when not at court, </w:t>
      </w:r>
      <w:proofErr w:type="spellStart"/>
      <w:r w:rsidRPr="00DA54B5">
        <w:t>favoured</w:t>
      </w:r>
      <w:proofErr w:type="spellEnd"/>
      <w:r w:rsidRPr="00DA54B5">
        <w:t xml:space="preserve"> the country life; the latter 4th century saw the rise of the palatial villa, especially in the southeast. Other Gauls looked to serve an even higher power; </w:t>
      </w:r>
      <w:hyperlink r:id="rId102" w:history="1">
        <w:r w:rsidRPr="00DA54B5">
          <w:rPr>
            <w:rStyle w:val="Hyperlink"/>
          </w:rPr>
          <w:t>Christianity, thought to have been introduced in the region about 250 by St. Denis of Paris,</w:t>
        </w:r>
      </w:hyperlink>
      <w:r w:rsidRPr="00DA54B5">
        <w:t> took root deeply in the land in the century following. An episcopal </w:t>
      </w:r>
      <w:hyperlink r:id="rId103" w:history="1">
        <w:r w:rsidRPr="00DA54B5">
          <w:rPr>
            <w:rStyle w:val="Hyperlink"/>
          </w:rPr>
          <w:t>hierarchy</w:t>
        </w:r>
      </w:hyperlink>
      <w:r w:rsidRPr="00DA54B5">
        <w:t> (based on the Roman provinces and </w:t>
      </w:r>
      <w:r w:rsidRPr="00DA54B5">
        <w:rPr>
          <w:i/>
          <w:iCs/>
        </w:rPr>
        <w:t>civitates</w:t>
      </w:r>
      <w:r w:rsidRPr="00DA54B5">
        <w:t>) was developed, and monasticism was introduced by </w:t>
      </w:r>
      <w:hyperlink r:id="rId104" w:history="1">
        <w:r w:rsidRPr="00DA54B5">
          <w:rPr>
            <w:rStyle w:val="Hyperlink"/>
          </w:rPr>
          <w:t>Martin of Tours</w:t>
        </w:r>
      </w:hyperlink>
      <w:r w:rsidRPr="00DA54B5">
        <w:t> (</w:t>
      </w:r>
      <w:r w:rsidRPr="00DA54B5">
        <w:rPr>
          <w:i/>
          <w:iCs/>
        </w:rPr>
        <w:t>c.</w:t>
      </w:r>
      <w:r w:rsidRPr="00DA54B5">
        <w:t> 316–397).</w:t>
      </w:r>
    </w:p>
    <w:p w14:paraId="2635E34C" w14:textId="77777777" w:rsidR="00DA54B5" w:rsidRPr="00DA54B5" w:rsidRDefault="00DA54B5" w:rsidP="00DA54B5">
      <w:pPr>
        <w:rPr>
          <w:b/>
          <w:bCs/>
        </w:rPr>
      </w:pPr>
      <w:r w:rsidRPr="00DA54B5">
        <w:rPr>
          <w:b/>
          <w:bCs/>
          <w:highlight w:val="darkGray"/>
        </w:rPr>
        <w:t>The end of Roman Gaul (</w:t>
      </w:r>
      <w:r w:rsidRPr="00DA54B5">
        <w:rPr>
          <w:b/>
          <w:bCs/>
          <w:i/>
          <w:iCs/>
          <w:highlight w:val="darkGray"/>
        </w:rPr>
        <w:t>c.</w:t>
      </w:r>
      <w:r w:rsidRPr="00DA54B5">
        <w:rPr>
          <w:b/>
          <w:bCs/>
          <w:highlight w:val="darkGray"/>
        </w:rPr>
        <w:t> 400–</w:t>
      </w:r>
      <w:r w:rsidRPr="00DA54B5">
        <w:rPr>
          <w:b/>
          <w:bCs/>
          <w:i/>
          <w:iCs/>
          <w:highlight w:val="darkGray"/>
        </w:rPr>
        <w:t>c.</w:t>
      </w:r>
      <w:r w:rsidRPr="00DA54B5">
        <w:rPr>
          <w:b/>
          <w:bCs/>
          <w:highlight w:val="darkGray"/>
        </w:rPr>
        <w:t> 500)</w:t>
      </w:r>
    </w:p>
    <w:p w14:paraId="7C5D8EAE" w14:textId="77777777" w:rsidR="00DA54B5" w:rsidRPr="00DA54B5" w:rsidRDefault="00DA54B5" w:rsidP="00DA54B5">
      <w:r w:rsidRPr="00DA54B5">
        <w:t>From 395 the division of the </w:t>
      </w:r>
      <w:hyperlink r:id="rId105" w:history="1">
        <w:r w:rsidRPr="00DA54B5">
          <w:rPr>
            <w:rStyle w:val="Hyperlink"/>
          </w:rPr>
          <w:t>Roman Empire</w:t>
        </w:r>
      </w:hyperlink>
      <w:r w:rsidRPr="00DA54B5">
        <w:t> into an eastern and a western half reinforced </w:t>
      </w:r>
      <w:hyperlink r:id="rId106" w:history="1">
        <w:r w:rsidRPr="00DA54B5">
          <w:rPr>
            <w:rStyle w:val="Hyperlink"/>
          </w:rPr>
          <w:t>acute</w:t>
        </w:r>
      </w:hyperlink>
      <w:r w:rsidRPr="00DA54B5">
        <w:t> internal political stresses that encouraged </w:t>
      </w:r>
      <w:hyperlink r:id="rId107" w:history="1">
        <w:r w:rsidRPr="00DA54B5">
          <w:rPr>
            <w:rStyle w:val="Hyperlink"/>
          </w:rPr>
          <w:t>barbarian</w:t>
        </w:r>
      </w:hyperlink>
      <w:r w:rsidRPr="00DA54B5">
        <w:t> penetration of the Danube region and even </w:t>
      </w:r>
      <w:hyperlink r:id="rId108" w:history="1">
        <w:r w:rsidRPr="00DA54B5">
          <w:rPr>
            <w:rStyle w:val="Hyperlink"/>
          </w:rPr>
          <w:t>Italy</w:t>
        </w:r>
      </w:hyperlink>
      <w:r w:rsidRPr="00DA54B5">
        <w:t>. The Rhine frontier was again neglected, and the seat of the Gallic prefecture was moved to </w:t>
      </w:r>
      <w:proofErr w:type="spellStart"/>
      <w:r w:rsidRPr="00DA54B5">
        <w:fldChar w:fldCharType="begin"/>
      </w:r>
      <w:r w:rsidRPr="00DA54B5">
        <w:instrText>HYPERLINK "https://www.britannica.com/place/Arles"</w:instrText>
      </w:r>
      <w:r w:rsidRPr="00DA54B5">
        <w:fldChar w:fldCharType="separate"/>
      </w:r>
      <w:r w:rsidRPr="00DA54B5">
        <w:rPr>
          <w:rStyle w:val="Hyperlink"/>
        </w:rPr>
        <w:t>Arelate</w:t>
      </w:r>
      <w:proofErr w:type="spellEnd"/>
      <w:r w:rsidRPr="00DA54B5">
        <w:fldChar w:fldCharType="end"/>
      </w:r>
      <w:r w:rsidRPr="00DA54B5">
        <w:t>. The result was Germanic invasion, most dramatically the mass crossing of the Rhine in 405–406, and civil war. By 418, Franks and </w:t>
      </w:r>
      <w:hyperlink r:id="rId109" w:history="1">
        <w:r w:rsidRPr="00DA54B5">
          <w:rPr>
            <w:rStyle w:val="Hyperlink"/>
          </w:rPr>
          <w:t>Burgundians</w:t>
        </w:r>
      </w:hyperlink>
      <w:r w:rsidRPr="00DA54B5">
        <w:t> were established west of the Rhine, and the </w:t>
      </w:r>
      <w:hyperlink r:id="rId110" w:history="1">
        <w:r w:rsidRPr="00DA54B5">
          <w:rPr>
            <w:rStyle w:val="Hyperlink"/>
          </w:rPr>
          <w:t>Visigoths</w:t>
        </w:r>
      </w:hyperlink>
      <w:r w:rsidRPr="00DA54B5">
        <w:t> settled in Aquitania (</w:t>
      </w:r>
      <w:hyperlink r:id="rId111" w:history="1">
        <w:r w:rsidRPr="00DA54B5">
          <w:rPr>
            <w:rStyle w:val="Hyperlink"/>
          </w:rPr>
          <w:t>Aquitaine</w:t>
        </w:r>
      </w:hyperlink>
      <w:r w:rsidRPr="00DA54B5">
        <w:t>). These Germans, however, were nominally allies of the empire, and, mainly because of the energy of the Roman general </w:t>
      </w:r>
      <w:hyperlink r:id="rId112" w:history="1">
        <w:r w:rsidRPr="00DA54B5">
          <w:rPr>
            <w:rStyle w:val="Hyperlink"/>
          </w:rPr>
          <w:t>Flavius Aetius</w:t>
        </w:r>
      </w:hyperlink>
      <w:r w:rsidRPr="00DA54B5">
        <w:t xml:space="preserve">, they were kept in check. The </w:t>
      </w:r>
      <w:r w:rsidRPr="00DA54B5">
        <w:lastRenderedPageBreak/>
        <w:t>death of Aetius in 454 and the growing debility of a western imperial government hamstrung by the loss of Africa to the Vandals created a power vacuum in </w:t>
      </w:r>
      <w:hyperlink r:id="rId113" w:history="1">
        <w:r w:rsidRPr="00DA54B5">
          <w:rPr>
            <w:rStyle w:val="Hyperlink"/>
          </w:rPr>
          <w:t>Gaul</w:t>
        </w:r>
      </w:hyperlink>
      <w:r w:rsidRPr="00DA54B5">
        <w:t>. It was filled by the Visigoths, at first indirectly through the nomination of the emperor </w:t>
      </w:r>
      <w:hyperlink r:id="rId114" w:history="1">
        <w:r w:rsidRPr="00DA54B5">
          <w:rPr>
            <w:rStyle w:val="Hyperlink"/>
          </w:rPr>
          <w:t>Avitus</w:t>
        </w:r>
      </w:hyperlink>
      <w:r w:rsidRPr="00DA54B5">
        <w:t> (reigned 455–456) and then directly by their own kings, the most important being </w:t>
      </w:r>
      <w:hyperlink r:id="rId115" w:history="1">
        <w:r w:rsidRPr="00DA54B5">
          <w:rPr>
            <w:rStyle w:val="Hyperlink"/>
          </w:rPr>
          <w:t>King Euric</w:t>
        </w:r>
      </w:hyperlink>
      <w:r w:rsidRPr="00DA54B5">
        <w:t xml:space="preserve"> (466–484). Between 460 and 480 there was steady </w:t>
      </w:r>
      <w:proofErr w:type="spellStart"/>
      <w:r w:rsidRPr="00DA54B5">
        <w:t>Visigothic</w:t>
      </w:r>
      <w:proofErr w:type="spellEnd"/>
      <w:r w:rsidRPr="00DA54B5">
        <w:t xml:space="preserve"> encroachment on Roman territory to the east; the Burgundians followed suit, expanding westward from </w:t>
      </w:r>
      <w:proofErr w:type="spellStart"/>
      <w:r w:rsidRPr="00DA54B5">
        <w:t>Sapaudia</w:t>
      </w:r>
      <w:proofErr w:type="spellEnd"/>
      <w:r w:rsidRPr="00DA54B5">
        <w:t xml:space="preserve"> (now Savoy). In 476 the last imperial possessions in </w:t>
      </w:r>
      <w:hyperlink r:id="rId116" w:history="1">
        <w:r w:rsidRPr="00DA54B5">
          <w:rPr>
            <w:rStyle w:val="Hyperlink"/>
          </w:rPr>
          <w:t>Provence</w:t>
        </w:r>
      </w:hyperlink>
      <w:r w:rsidRPr="00DA54B5">
        <w:t> were formally ceded to the Visigoths.</w:t>
      </w:r>
    </w:p>
    <w:p w14:paraId="2C37B2A2" w14:textId="77777777" w:rsidR="00DA54B5" w:rsidRPr="00DA54B5" w:rsidRDefault="00DA54B5" w:rsidP="00DA54B5">
      <w:r w:rsidRPr="00DA54B5">
        <w:t>Gaul suffered badly from these developments. </w:t>
      </w:r>
      <w:hyperlink r:id="rId117" w:history="1">
        <w:r w:rsidRPr="00DA54B5">
          <w:rPr>
            <w:rStyle w:val="Hyperlink"/>
          </w:rPr>
          <w:t>Communities</w:t>
        </w:r>
      </w:hyperlink>
      <w:r w:rsidRPr="00DA54B5">
        <w:t> near the Rhine were destroyed by war. Refugees fled south, to Roman territory, only to find themselves burdened by crippling taxation and administrative corruption. As is evident from the works of the writer Sidonius </w:t>
      </w:r>
      <w:hyperlink r:id="rId118" w:history="1">
        <w:r w:rsidRPr="00DA54B5">
          <w:rPr>
            <w:rStyle w:val="Hyperlink"/>
          </w:rPr>
          <w:t>Apollinaris</w:t>
        </w:r>
      </w:hyperlink>
      <w:r w:rsidRPr="00DA54B5">
        <w:t> (</w:t>
      </w:r>
      <w:r w:rsidRPr="00DA54B5">
        <w:rPr>
          <w:i/>
          <w:iCs/>
        </w:rPr>
        <w:t>c.</w:t>
      </w:r>
      <w:r w:rsidRPr="00DA54B5">
        <w:t> 430–</w:t>
      </w:r>
      <w:r w:rsidRPr="00DA54B5">
        <w:rPr>
          <w:i/>
          <w:iCs/>
        </w:rPr>
        <w:t>c.</w:t>
      </w:r>
      <w:r w:rsidRPr="00DA54B5">
        <w:t> 490), however, the economic power and with it the lifestyle of the Gallo-Roman </w:t>
      </w:r>
      <w:hyperlink r:id="rId119" w:history="1">
        <w:r w:rsidRPr="00DA54B5">
          <w:rPr>
            <w:rStyle w:val="Hyperlink"/>
          </w:rPr>
          <w:t>aristocracy</w:t>
        </w:r>
      </w:hyperlink>
      <w:r w:rsidRPr="00DA54B5">
        <w:t> remained remarkably </w:t>
      </w:r>
      <w:hyperlink r:id="rId120" w:history="1">
        <w:r w:rsidRPr="00DA54B5">
          <w:rPr>
            <w:rStyle w:val="Hyperlink"/>
          </w:rPr>
          <w:t>resilient</w:t>
        </w:r>
      </w:hyperlink>
      <w:r w:rsidRPr="00DA54B5">
        <w:t>, whether under Roman emperors or barbarian kings. Many aristocrats, such as, for example, Sidonius himself, also confirmed their standing in their communities by becoming bishops. Until the middle of the 5th century, the leaders of Gallic society, lay and clerical, while learning to live with the barbarian newcomers, still looked to Rome for high office and protection. Thereafter they increasingly cooperated with the German rulers as generals and </w:t>
      </w:r>
      <w:hyperlink r:id="rId121" w:history="1">
        <w:r w:rsidRPr="00DA54B5">
          <w:rPr>
            <w:rStyle w:val="Hyperlink"/>
          </w:rPr>
          <w:t>counselors</w:t>
        </w:r>
      </w:hyperlink>
      <w:r w:rsidRPr="00DA54B5">
        <w:t xml:space="preserve">. Thus, at least in the </w:t>
      </w:r>
      <w:proofErr w:type="spellStart"/>
      <w:r w:rsidRPr="00DA54B5">
        <w:t>centre</w:t>
      </w:r>
      <w:proofErr w:type="spellEnd"/>
      <w:r w:rsidRPr="00DA54B5">
        <w:t xml:space="preserve"> and south of the </w:t>
      </w:r>
      <w:hyperlink r:id="rId122" w:history="1">
        <w:r w:rsidRPr="00DA54B5">
          <w:rPr>
            <w:rStyle w:val="Hyperlink"/>
          </w:rPr>
          <w:t>country</w:t>
        </w:r>
      </w:hyperlink>
      <w:r w:rsidRPr="00DA54B5">
        <w:t>, the Gallo-Roman cultural </w:t>
      </w:r>
      <w:hyperlink r:id="rId123" w:history="1">
        <w:r w:rsidRPr="00DA54B5">
          <w:rPr>
            <w:rStyle w:val="Hyperlink"/>
          </w:rPr>
          <w:t>legacy</w:t>
        </w:r>
      </w:hyperlink>
      <w:r w:rsidRPr="00DA54B5">
        <w:t> was </w:t>
      </w:r>
      <w:hyperlink r:id="rId124" w:history="1">
        <w:r w:rsidRPr="00DA54B5">
          <w:rPr>
            <w:rStyle w:val="Hyperlink"/>
          </w:rPr>
          <w:t>bequeathed</w:t>
        </w:r>
      </w:hyperlink>
      <w:r w:rsidRPr="00DA54B5">
        <w:t> intact to the successor-kingdoms.</w:t>
      </w:r>
    </w:p>
    <w:p w14:paraId="6FCCA96B" w14:textId="77777777" w:rsidR="00DA54B5" w:rsidRPr="00DA54B5" w:rsidRDefault="00DA54B5" w:rsidP="00DA54B5">
      <w:hyperlink r:id="rId125" w:history="1">
        <w:r w:rsidRPr="00DA54B5">
          <w:rPr>
            <w:rStyle w:val="Hyperlink"/>
          </w:rPr>
          <w:t>John Frederick Drinkwater</w:t>
        </w:r>
      </w:hyperlink>
    </w:p>
    <w:p w14:paraId="198C7365" w14:textId="77777777" w:rsidR="00DA54B5" w:rsidRPr="00DA54B5" w:rsidRDefault="00DA54B5" w:rsidP="00DA54B5">
      <w:pPr>
        <w:rPr>
          <w:b/>
          <w:bCs/>
        </w:rPr>
      </w:pPr>
      <w:r w:rsidRPr="00DA54B5">
        <w:rPr>
          <w:b/>
          <w:bCs/>
          <w:highlight w:val="darkGray"/>
        </w:rPr>
        <w:t>Merovingian and Carolingian age</w:t>
      </w:r>
    </w:p>
    <w:p w14:paraId="3C33B78B" w14:textId="77777777" w:rsidR="00DA54B5" w:rsidRPr="00DA54B5" w:rsidRDefault="00DA54B5" w:rsidP="00DA54B5">
      <w:r w:rsidRPr="00DA54B5">
        <w:t>The period of the Merovingian and Carolingian Frankish </w:t>
      </w:r>
      <w:hyperlink r:id="rId126" w:history="1">
        <w:r w:rsidRPr="00DA54B5">
          <w:rPr>
            <w:rStyle w:val="Hyperlink"/>
          </w:rPr>
          <w:t>dynasties</w:t>
        </w:r>
      </w:hyperlink>
      <w:r w:rsidRPr="00DA54B5">
        <w:t> (450–987) </w:t>
      </w:r>
      <w:hyperlink r:id="rId127" w:history="1">
        <w:r w:rsidRPr="00DA54B5">
          <w:rPr>
            <w:rStyle w:val="Hyperlink"/>
          </w:rPr>
          <w:t>encompasses</w:t>
        </w:r>
      </w:hyperlink>
      <w:r w:rsidRPr="00DA54B5">
        <w:t> the early </w:t>
      </w:r>
      <w:hyperlink r:id="rId128" w:history="1">
        <w:r w:rsidRPr="00DA54B5">
          <w:rPr>
            <w:rStyle w:val="Hyperlink"/>
          </w:rPr>
          <w:t>Middle Ages</w:t>
        </w:r>
      </w:hyperlink>
      <w:r w:rsidRPr="00DA54B5">
        <w:t>. After the 4th and 5th centuries, when </w:t>
      </w:r>
      <w:hyperlink r:id="rId129" w:history="1">
        <w:r w:rsidRPr="00DA54B5">
          <w:rPr>
            <w:rStyle w:val="Hyperlink"/>
          </w:rPr>
          <w:t>Germanic peoples</w:t>
        </w:r>
      </w:hyperlink>
      <w:r w:rsidRPr="00DA54B5">
        <w:t> entered the </w:t>
      </w:r>
      <w:hyperlink r:id="rId130" w:history="1">
        <w:r w:rsidRPr="00DA54B5">
          <w:rPr>
            <w:rStyle w:val="Hyperlink"/>
          </w:rPr>
          <w:t>Roman Empire</w:t>
        </w:r>
      </w:hyperlink>
      <w:r w:rsidRPr="00DA54B5">
        <w:t> in substantial numbers and brought the existence of that Mediterranean state to an end, the Franks played a key role in </w:t>
      </w:r>
      <w:hyperlink r:id="rId131" w:history="1">
        <w:r w:rsidRPr="00DA54B5">
          <w:rPr>
            <w:rStyle w:val="Hyperlink"/>
          </w:rPr>
          <w:t>Gaul</w:t>
        </w:r>
      </w:hyperlink>
      <w:r w:rsidRPr="00DA54B5">
        <w:t xml:space="preserve">, unifying it under their rule. Merovingian and, later, Carolingian monarchs created a polity </w:t>
      </w:r>
      <w:proofErr w:type="spellStart"/>
      <w:r w:rsidRPr="00DA54B5">
        <w:t>centred</w:t>
      </w:r>
      <w:proofErr w:type="spellEnd"/>
      <w:r w:rsidRPr="00DA54B5">
        <w:t xml:space="preserve"> in an area between the </w:t>
      </w:r>
      <w:hyperlink r:id="rId132" w:history="1">
        <w:r w:rsidRPr="00DA54B5">
          <w:rPr>
            <w:rStyle w:val="Hyperlink"/>
          </w:rPr>
          <w:t>Loire</w:t>
        </w:r>
      </w:hyperlink>
      <w:r w:rsidRPr="00DA54B5">
        <w:t> and </w:t>
      </w:r>
      <w:hyperlink r:id="rId133" w:history="1">
        <w:r w:rsidRPr="00DA54B5">
          <w:rPr>
            <w:rStyle w:val="Hyperlink"/>
          </w:rPr>
          <w:t>Rhine rivers</w:t>
        </w:r>
      </w:hyperlink>
      <w:r w:rsidRPr="00DA54B5">
        <w:t> but extending beyond the Rhine into large areas of </w:t>
      </w:r>
      <w:hyperlink r:id="rId134" w:history="1">
        <w:r w:rsidRPr="00DA54B5">
          <w:rPr>
            <w:rStyle w:val="Hyperlink"/>
          </w:rPr>
          <w:t>Germany</w:t>
        </w:r>
      </w:hyperlink>
      <w:r w:rsidRPr="00DA54B5">
        <w:t>.</w:t>
      </w:r>
    </w:p>
    <w:p w14:paraId="27151EC6" w14:textId="77777777" w:rsidR="00DA54B5" w:rsidRPr="00DA54B5" w:rsidRDefault="00DA54B5" w:rsidP="00DA54B5">
      <w:pPr>
        <w:rPr>
          <w:b/>
          <w:bCs/>
        </w:rPr>
      </w:pPr>
      <w:r w:rsidRPr="00DA54B5">
        <w:rPr>
          <w:b/>
          <w:bCs/>
          <w:highlight w:val="lightGray"/>
        </w:rPr>
        <w:t>Origins</w:t>
      </w:r>
    </w:p>
    <w:p w14:paraId="704A4C25" w14:textId="77777777" w:rsidR="00DA54B5" w:rsidRPr="00DA54B5" w:rsidRDefault="00DA54B5" w:rsidP="00DA54B5">
      <w:pPr>
        <w:rPr>
          <w:b/>
          <w:bCs/>
        </w:rPr>
      </w:pPr>
      <w:r w:rsidRPr="00DA54B5">
        <w:rPr>
          <w:b/>
          <w:bCs/>
          <w:highlight w:val="darkGray"/>
        </w:rPr>
        <w:t>Early Frankish period</w:t>
      </w:r>
    </w:p>
    <w:p w14:paraId="6D582CD0" w14:textId="77777777" w:rsidR="00DA54B5" w:rsidRPr="00DA54B5" w:rsidRDefault="00DA54B5" w:rsidP="00DA54B5">
      <w:r w:rsidRPr="00DA54B5">
        <w:t>In the second quarter of the 5th century, various groups of </w:t>
      </w:r>
      <w:hyperlink r:id="rId135" w:history="1">
        <w:r w:rsidRPr="00DA54B5">
          <w:rPr>
            <w:rStyle w:val="Hyperlink"/>
          </w:rPr>
          <w:t>Franks</w:t>
        </w:r>
      </w:hyperlink>
      <w:r w:rsidRPr="00DA54B5">
        <w:t xml:space="preserve"> moved southward. The Ripuarian Franks, as they would be known, settled in the middle Rhine area (near Cologne) and along the lower branches of the Moselle and Meuse rivers, and the Salian Franks, as they came to be known, found homes in the Atlantic coastal region. In the latter area, </w:t>
      </w:r>
      <w:r w:rsidRPr="00DA54B5">
        <w:lastRenderedPageBreak/>
        <w:t>separate groups took possession of Tournai and </w:t>
      </w:r>
      <w:hyperlink r:id="rId136" w:history="1">
        <w:r w:rsidRPr="00DA54B5">
          <w:rPr>
            <w:rStyle w:val="Hyperlink"/>
          </w:rPr>
          <w:t>Cambrai</w:t>
        </w:r>
      </w:hyperlink>
      <w:r w:rsidRPr="00DA54B5">
        <w:t> and reached the </w:t>
      </w:r>
      <w:hyperlink r:id="rId137" w:history="1">
        <w:r w:rsidRPr="00DA54B5">
          <w:rPr>
            <w:rStyle w:val="Hyperlink"/>
          </w:rPr>
          <w:t>Somme River</w:t>
        </w:r>
      </w:hyperlink>
      <w:r w:rsidRPr="00DA54B5">
        <w:t>. These Franks along the coast were divided into many small kingdoms. One of the better-known groups established itself in and around the city (</w:t>
      </w:r>
      <w:r w:rsidRPr="00DA54B5">
        <w:rPr>
          <w:i/>
          <w:iCs/>
        </w:rPr>
        <w:t>urbs</w:t>
      </w:r>
      <w:r w:rsidRPr="00DA54B5">
        <w:t>) of </w:t>
      </w:r>
      <w:hyperlink r:id="rId138" w:history="1">
        <w:r w:rsidRPr="00DA54B5">
          <w:rPr>
            <w:rStyle w:val="Hyperlink"/>
          </w:rPr>
          <w:t>Tournai;</w:t>
        </w:r>
      </w:hyperlink>
      <w:r w:rsidRPr="00DA54B5">
        <w:t> its kinglet (</w:t>
      </w:r>
      <w:r w:rsidRPr="00DA54B5">
        <w:rPr>
          <w:i/>
          <w:iCs/>
        </w:rPr>
        <w:t>regulus</w:t>
      </w:r>
      <w:r w:rsidRPr="00DA54B5">
        <w:t>) was </w:t>
      </w:r>
      <w:hyperlink r:id="rId139" w:history="1">
        <w:r w:rsidRPr="00DA54B5">
          <w:rPr>
            <w:rStyle w:val="Hyperlink"/>
          </w:rPr>
          <w:t>Childeric</w:t>
        </w:r>
      </w:hyperlink>
      <w:r w:rsidRPr="00DA54B5">
        <w:t> (died </w:t>
      </w:r>
      <w:r w:rsidRPr="00DA54B5">
        <w:rPr>
          <w:i/>
          <w:iCs/>
        </w:rPr>
        <w:t>c.</w:t>
      </w:r>
      <w:r w:rsidRPr="00DA54B5">
        <w:t> 481/482), who traditionally is regarded as a close relative in the male line of </w:t>
      </w:r>
      <w:proofErr w:type="spellStart"/>
      <w:r w:rsidRPr="00DA54B5">
        <w:fldChar w:fldCharType="begin"/>
      </w:r>
      <w:r w:rsidRPr="00DA54B5">
        <w:instrText>HYPERLINK "https://www.britannica.com/biography/Merovech"</w:instrText>
      </w:r>
      <w:r w:rsidRPr="00DA54B5">
        <w:fldChar w:fldCharType="separate"/>
      </w:r>
      <w:r w:rsidRPr="00DA54B5">
        <w:rPr>
          <w:rStyle w:val="Hyperlink"/>
        </w:rPr>
        <w:t>Merovech</w:t>
      </w:r>
      <w:proofErr w:type="spellEnd"/>
      <w:r w:rsidRPr="00DA54B5">
        <w:fldChar w:fldCharType="end"/>
      </w:r>
      <w:r w:rsidRPr="00DA54B5">
        <w:t>, </w:t>
      </w:r>
      <w:hyperlink r:id="rId140" w:history="1">
        <w:r w:rsidRPr="00DA54B5">
          <w:rPr>
            <w:rStyle w:val="Hyperlink"/>
          </w:rPr>
          <w:t>eponymous</w:t>
        </w:r>
      </w:hyperlink>
      <w:r w:rsidRPr="00DA54B5">
        <w:t> ancestor of the </w:t>
      </w:r>
      <w:hyperlink r:id="rId141" w:history="1">
        <w:r w:rsidRPr="00DA54B5">
          <w:rPr>
            <w:rStyle w:val="Hyperlink"/>
          </w:rPr>
          <w:t>Merovingian dynasty</w:t>
        </w:r>
      </w:hyperlink>
      <w:r w:rsidRPr="00DA54B5">
        <w:t> and descendant of a sea god. Childeric placed himself in the service of the Roman Empire.</w:t>
      </w:r>
    </w:p>
    <w:p w14:paraId="6ABC0DB0" w14:textId="77777777" w:rsidR="00DA54B5" w:rsidRPr="00DA54B5" w:rsidRDefault="00DA54B5" w:rsidP="00DA54B5">
      <w:pPr>
        <w:rPr>
          <w:b/>
          <w:bCs/>
        </w:rPr>
      </w:pPr>
      <w:r w:rsidRPr="00DA54B5">
        <w:rPr>
          <w:b/>
          <w:bCs/>
          <w:highlight w:val="darkGray"/>
        </w:rPr>
        <w:t>Gaul and Germany at the end of the 5th century</w:t>
      </w:r>
    </w:p>
    <w:p w14:paraId="4B6608F4" w14:textId="77777777" w:rsidR="00DA54B5" w:rsidRPr="00DA54B5" w:rsidRDefault="00DA54B5" w:rsidP="00DA54B5">
      <w:r w:rsidRPr="00DA54B5">
        <w:t>Preceding the arrival of the Franks, other Germans had already entered Gaul. The area south of the Loire was divided between two groups. One, the </w:t>
      </w:r>
      <w:hyperlink r:id="rId142" w:history="1">
        <w:r w:rsidRPr="00DA54B5">
          <w:rPr>
            <w:rStyle w:val="Hyperlink"/>
          </w:rPr>
          <w:t>Visigoths</w:t>
        </w:r>
      </w:hyperlink>
      <w:r w:rsidRPr="00DA54B5">
        <w:t>, occupied </w:t>
      </w:r>
      <w:hyperlink r:id="rId143" w:history="1">
        <w:r w:rsidRPr="00DA54B5">
          <w:rPr>
            <w:rStyle w:val="Hyperlink"/>
          </w:rPr>
          <w:t>Aquitaine</w:t>
        </w:r>
      </w:hyperlink>
      <w:r w:rsidRPr="00DA54B5">
        <w:t>, </w:t>
      </w:r>
      <w:hyperlink r:id="rId144" w:history="1">
        <w:r w:rsidRPr="00DA54B5">
          <w:rPr>
            <w:rStyle w:val="Hyperlink"/>
          </w:rPr>
          <w:t>Provence</w:t>
        </w:r>
      </w:hyperlink>
      <w:r w:rsidRPr="00DA54B5">
        <w:t>, and most of </w:t>
      </w:r>
      <w:hyperlink r:id="rId145" w:history="1">
        <w:r w:rsidRPr="00DA54B5">
          <w:rPr>
            <w:rStyle w:val="Hyperlink"/>
          </w:rPr>
          <w:t>Spain</w:t>
        </w:r>
      </w:hyperlink>
      <w:r w:rsidRPr="00DA54B5">
        <w:t>. Their king, </w:t>
      </w:r>
      <w:hyperlink r:id="rId146" w:history="1">
        <w:r w:rsidRPr="00DA54B5">
          <w:rPr>
            <w:rStyle w:val="Hyperlink"/>
          </w:rPr>
          <w:t>Euric</w:t>
        </w:r>
      </w:hyperlink>
      <w:r w:rsidRPr="00DA54B5">
        <w:t> (reigned 466–484), was the most powerful monarch in the West. The other group, the Burgundians, ruled much of the Rhône valley. In northern Gaul the </w:t>
      </w:r>
      <w:hyperlink r:id="rId147" w:history="1">
        <w:r w:rsidRPr="00DA54B5">
          <w:rPr>
            <w:rStyle w:val="Hyperlink"/>
          </w:rPr>
          <w:t>Alemanni</w:t>
        </w:r>
      </w:hyperlink>
      <w:r w:rsidRPr="00DA54B5">
        <w:t> occupied </w:t>
      </w:r>
      <w:hyperlink r:id="rId148" w:history="1">
        <w:r w:rsidRPr="00DA54B5">
          <w:rPr>
            <w:rStyle w:val="Hyperlink"/>
          </w:rPr>
          <w:t>Alsace</w:t>
        </w:r>
      </w:hyperlink>
      <w:r w:rsidRPr="00DA54B5">
        <w:t> and moved westward into the area between the Franks and Burgundians, while the first British immigrants established themselves on the </w:t>
      </w:r>
      <w:hyperlink r:id="rId149" w:history="1">
        <w:r w:rsidRPr="00DA54B5">
          <w:rPr>
            <w:rStyle w:val="Hyperlink"/>
          </w:rPr>
          <w:t>Armorican</w:t>
        </w:r>
      </w:hyperlink>
      <w:r w:rsidRPr="00DA54B5">
        <w:t> peninsula (now Brittany). Substantial parts of Gaul were ruled by </w:t>
      </w:r>
      <w:hyperlink r:id="rId150" w:history="1">
        <w:r w:rsidRPr="00DA54B5">
          <w:rPr>
            <w:rStyle w:val="Hyperlink"/>
          </w:rPr>
          <w:t>Syagrius</w:t>
        </w:r>
      </w:hyperlink>
      <w:r w:rsidRPr="00DA54B5">
        <w:t>, a Roman king (</w:t>
      </w:r>
      <w:r w:rsidRPr="00DA54B5">
        <w:rPr>
          <w:i/>
          <w:iCs/>
        </w:rPr>
        <w:t>rex</w:t>
      </w:r>
      <w:r w:rsidRPr="00DA54B5">
        <w:t>) with his capital at </w:t>
      </w:r>
      <w:hyperlink r:id="rId151" w:history="1">
        <w:r w:rsidRPr="00DA54B5">
          <w:rPr>
            <w:rStyle w:val="Hyperlink"/>
          </w:rPr>
          <w:t>Soissons</w:t>
        </w:r>
      </w:hyperlink>
      <w:r w:rsidRPr="00DA54B5">
        <w:t>.</w:t>
      </w:r>
    </w:p>
    <w:p w14:paraId="247267B0" w14:textId="77777777" w:rsidR="00DA54B5" w:rsidRPr="00DA54B5" w:rsidRDefault="00DA54B5" w:rsidP="00DA54B5">
      <w:proofErr w:type="gramStart"/>
      <w:r w:rsidRPr="00DA54B5">
        <w:t>In spite of</w:t>
      </w:r>
      <w:proofErr w:type="gramEnd"/>
      <w:r w:rsidRPr="00DA54B5">
        <w:t xml:space="preserve"> the influx of Germans, whose numbers have been exaggerated, Gaul, which had been part of the Roman Empire for about 500 years, remained thoroughly Romanized. Because many of its administrative institutions withstood the crisis of the 5th century, Gaul’s traditional Roman civilization survived, at least in </w:t>
      </w:r>
      <w:hyperlink r:id="rId152" w:history="1">
        <w:r w:rsidRPr="00DA54B5">
          <w:rPr>
            <w:rStyle w:val="Hyperlink"/>
          </w:rPr>
          <w:t>attenuated</w:t>
        </w:r>
      </w:hyperlink>
      <w:r w:rsidRPr="00DA54B5">
        <w:t> form, especially among the aristocratic classes. The core of political, social, economic, and religious life remained in the </w:t>
      </w:r>
      <w:r w:rsidRPr="00DA54B5">
        <w:rPr>
          <w:i/>
          <w:iCs/>
        </w:rPr>
        <w:t>civitas</w:t>
      </w:r>
      <w:r w:rsidRPr="00DA54B5">
        <w:t> with the </w:t>
      </w:r>
      <w:r w:rsidRPr="00DA54B5">
        <w:rPr>
          <w:i/>
          <w:iCs/>
        </w:rPr>
        <w:t>urbs</w:t>
      </w:r>
      <w:r w:rsidRPr="00DA54B5">
        <w:t xml:space="preserve"> at its heart. In addition, the Germans themselves were, to varying degrees, Romanized. This influence was stronger among the Burgundians and the Visigoths, who had lived within the empire for a longer time and had intermingled with other Germanic peoples to a great extent, than it was among the Franks and Alemanni, who had only recently entered the empire even though they had fought alongside or against Rome since the 3rd century. On the other hand, the Burgundians and Visigoths were often seen in an </w:t>
      </w:r>
      <w:proofErr w:type="spellStart"/>
      <w:r w:rsidRPr="00DA54B5">
        <w:t>unfavourable</w:t>
      </w:r>
      <w:proofErr w:type="spellEnd"/>
      <w:r w:rsidRPr="00DA54B5">
        <w:t xml:space="preserve"> light by the Romans because they adopted a heretical form of Christianity—</w:t>
      </w:r>
      <w:hyperlink r:id="rId153" w:history="1">
        <w:r w:rsidRPr="00DA54B5">
          <w:rPr>
            <w:rStyle w:val="Hyperlink"/>
          </w:rPr>
          <w:t>Arianism</w:t>
        </w:r>
      </w:hyperlink>
      <w:r w:rsidRPr="00DA54B5">
        <w:t>. The Franks and Alemanni, who preserved limited contacts with Germans living outside the boundaries of the Roman Empire, remained pagan, which the Romans viewed less harshly than </w:t>
      </w:r>
      <w:hyperlink r:id="rId154" w:history="1">
        <w:r w:rsidRPr="00DA54B5">
          <w:rPr>
            <w:rStyle w:val="Hyperlink"/>
          </w:rPr>
          <w:t>heresy</w:t>
        </w:r>
      </w:hyperlink>
      <w:r w:rsidRPr="00DA54B5">
        <w:t>.</w:t>
      </w:r>
    </w:p>
    <w:p w14:paraId="540085C1" w14:textId="77777777" w:rsidR="00DA54B5" w:rsidRPr="00DA54B5" w:rsidRDefault="00DA54B5" w:rsidP="00DA54B5">
      <w:r w:rsidRPr="00DA54B5">
        <w:t xml:space="preserve">In effect, the Germanic peoples who </w:t>
      </w:r>
      <w:proofErr w:type="gramStart"/>
      <w:r w:rsidRPr="00DA54B5">
        <w:t>penetrated into</w:t>
      </w:r>
      <w:proofErr w:type="gramEnd"/>
      <w:r w:rsidRPr="00DA54B5">
        <w:t xml:space="preserve"> Roman Gaul were but a small segment of the Germanic world. The northern Germans (Angles, Jutes, Saxons, and Frisians) still occupied the coastal regions of the </w:t>
      </w:r>
      <w:hyperlink r:id="rId155" w:history="1">
        <w:r w:rsidRPr="00DA54B5">
          <w:rPr>
            <w:rStyle w:val="Hyperlink"/>
          </w:rPr>
          <w:t>North Sea</w:t>
        </w:r>
      </w:hyperlink>
      <w:r w:rsidRPr="00DA54B5">
        <w:t> east of the Rhine, and the Thuringians and Bavarians divided the territory between the Elbe and Danube. The Slavic world began on the opposite bank of the Elbe.</w:t>
      </w:r>
    </w:p>
    <w:p w14:paraId="33182D82" w14:textId="77777777" w:rsidR="00DA54B5" w:rsidRPr="00DA54B5" w:rsidRDefault="00DA54B5" w:rsidP="00DA54B5">
      <w:pPr>
        <w:rPr>
          <w:b/>
          <w:bCs/>
        </w:rPr>
      </w:pPr>
      <w:r w:rsidRPr="00DA54B5">
        <w:rPr>
          <w:b/>
          <w:bCs/>
          <w:highlight w:val="darkGray"/>
        </w:rPr>
        <w:lastRenderedPageBreak/>
        <w:t>The </w:t>
      </w:r>
      <w:hyperlink r:id="rId156" w:history="1">
        <w:r w:rsidRPr="00DA54B5">
          <w:rPr>
            <w:rStyle w:val="Hyperlink"/>
            <w:b/>
            <w:bCs/>
            <w:highlight w:val="darkGray"/>
          </w:rPr>
          <w:t>Merovingians</w:t>
        </w:r>
      </w:hyperlink>
      <w:r w:rsidRPr="00DA54B5">
        <w:rPr>
          <w:b/>
          <w:bCs/>
          <w:highlight w:val="darkGray"/>
        </w:rPr>
        <w:t> of France</w:t>
      </w:r>
    </w:p>
    <w:p w14:paraId="41969963" w14:textId="77777777" w:rsidR="00DA54B5" w:rsidRPr="00DA54B5" w:rsidRDefault="00DA54B5" w:rsidP="00DA54B5">
      <w:pPr>
        <w:rPr>
          <w:b/>
          <w:bCs/>
        </w:rPr>
      </w:pPr>
      <w:hyperlink r:id="rId157" w:history="1">
        <w:r w:rsidRPr="00DA54B5">
          <w:rPr>
            <w:rStyle w:val="Hyperlink"/>
            <w:b/>
            <w:bCs/>
            <w:highlight w:val="darkGray"/>
          </w:rPr>
          <w:t>Clovis and the unification of Gaul</w:t>
        </w:r>
      </w:hyperlink>
    </w:p>
    <w:p w14:paraId="4987378B" w14:textId="77777777" w:rsidR="00DA54B5" w:rsidRPr="00DA54B5" w:rsidRDefault="00DA54B5" w:rsidP="00DA54B5">
      <w:pPr>
        <w:rPr>
          <w:b/>
          <w:bCs/>
        </w:rPr>
      </w:pPr>
      <w:r w:rsidRPr="00DA54B5">
        <w:rPr>
          <w:b/>
          <w:bCs/>
          <w:highlight w:val="darkGray"/>
        </w:rPr>
        <w:t>Frankish expansion</w:t>
      </w:r>
    </w:p>
    <w:p w14:paraId="636A9B66" w14:textId="77777777" w:rsidR="00DA54B5" w:rsidRPr="00DA54B5" w:rsidRDefault="00DA54B5" w:rsidP="00DA54B5">
      <w:hyperlink r:id="rId158" w:history="1">
        <w:r w:rsidRPr="00DA54B5">
          <w:rPr>
            <w:rStyle w:val="Hyperlink"/>
          </w:rPr>
          <w:t>Clovis</w:t>
        </w:r>
      </w:hyperlink>
      <w:r w:rsidRPr="00DA54B5">
        <w:t> (reigned 481/482–511), the son of Childeric, unified </w:t>
      </w:r>
      <w:hyperlink r:id="rId159" w:history="1">
        <w:r w:rsidRPr="00DA54B5">
          <w:rPr>
            <w:rStyle w:val="Hyperlink"/>
          </w:rPr>
          <w:t>Gaul</w:t>
        </w:r>
      </w:hyperlink>
      <w:r w:rsidRPr="00DA54B5">
        <w:t> with the exception of areas in the southeast. According to the traditional and highly stylized account by </w:t>
      </w:r>
      <w:hyperlink r:id="rId160" w:history="1">
        <w:r w:rsidRPr="00DA54B5">
          <w:rPr>
            <w:rStyle w:val="Hyperlink"/>
          </w:rPr>
          <w:t>Gregory of Tours</w:t>
        </w:r>
      </w:hyperlink>
      <w:r w:rsidRPr="00DA54B5">
        <w:t> that is now generally questioned by scholars in its particulars, Clovis </w:t>
      </w:r>
      <w:hyperlink r:id="rId161" w:history="1">
        <w:r w:rsidRPr="00DA54B5">
          <w:rPr>
            <w:rStyle w:val="Hyperlink"/>
          </w:rPr>
          <w:t>consolidated</w:t>
        </w:r>
      </w:hyperlink>
      <w:r w:rsidRPr="00DA54B5">
        <w:t xml:space="preserve"> the position of the Franks in northern Gaul during the years following his accession. In 486 he defeated Syagrius, the last Roman ruler in Gaul, and in a series of subsequent campaigns with strong Gallo-Roman support he occupied an area situated between the Frankish kingdom of Tournai, the </w:t>
      </w:r>
      <w:proofErr w:type="spellStart"/>
      <w:r w:rsidRPr="00DA54B5">
        <w:t>Visigothic</w:t>
      </w:r>
      <w:proofErr w:type="spellEnd"/>
      <w:r w:rsidRPr="00DA54B5">
        <w:t xml:space="preserve"> and Burgundian kingdoms, and the lands occupied by the Ripuarian Franks and the </w:t>
      </w:r>
      <w:hyperlink r:id="rId162" w:history="1">
        <w:r w:rsidRPr="00DA54B5">
          <w:rPr>
            <w:rStyle w:val="Hyperlink"/>
          </w:rPr>
          <w:t>Alemanni</w:t>
        </w:r>
      </w:hyperlink>
      <w:r w:rsidRPr="00DA54B5">
        <w:t>, removing it from imperial control once more. It was probably during this same period that he eliminated the other Salian kings. In a second phase he attacked the other </w:t>
      </w:r>
      <w:hyperlink r:id="rId163" w:history="1">
        <w:r w:rsidRPr="00DA54B5">
          <w:rPr>
            <w:rStyle w:val="Hyperlink"/>
          </w:rPr>
          <w:t>Germanic peoples</w:t>
        </w:r>
      </w:hyperlink>
      <w:r w:rsidRPr="00DA54B5">
        <w:t xml:space="preserve"> living in Gaul, with varying degrees of success. An </w:t>
      </w:r>
      <w:proofErr w:type="spellStart"/>
      <w:r w:rsidRPr="00DA54B5">
        <w:t>Alemannian</w:t>
      </w:r>
      <w:proofErr w:type="spellEnd"/>
      <w:r w:rsidRPr="00DA54B5">
        <w:t xml:space="preserve"> westward push was blocked, probably as a result of two campaigns—one conducted by the Franks of the kingdom of </w:t>
      </w:r>
      <w:hyperlink r:id="rId164" w:history="1">
        <w:r w:rsidRPr="00DA54B5">
          <w:rPr>
            <w:rStyle w:val="Hyperlink"/>
          </w:rPr>
          <w:t>Cologne</w:t>
        </w:r>
      </w:hyperlink>
      <w:r w:rsidRPr="00DA54B5">
        <w:t xml:space="preserve"> about 495–496 at the Battle of </w:t>
      </w:r>
      <w:proofErr w:type="spellStart"/>
      <w:r w:rsidRPr="00DA54B5">
        <w:t>Tolbiacum</w:t>
      </w:r>
      <w:proofErr w:type="spellEnd"/>
      <w:r w:rsidRPr="00DA54B5">
        <w:t xml:space="preserve"> (</w:t>
      </w:r>
      <w:proofErr w:type="spellStart"/>
      <w:r w:rsidRPr="00DA54B5">
        <w:t>Zülpich</w:t>
      </w:r>
      <w:proofErr w:type="spellEnd"/>
      <w:r w:rsidRPr="00DA54B5">
        <w:t>), the second by Clovis about 506, after his annexation of Cologne. Clovis thus extended his </w:t>
      </w:r>
      <w:hyperlink r:id="rId165" w:history="1">
        <w:r w:rsidRPr="00DA54B5">
          <w:rPr>
            <w:rStyle w:val="Hyperlink"/>
          </w:rPr>
          <w:t>authority</w:t>
        </w:r>
      </w:hyperlink>
      <w:r w:rsidRPr="00DA54B5">
        <w:t> over most of the territory of the Alemanni. Some of the former inhabitants sought refuge in the </w:t>
      </w:r>
      <w:hyperlink r:id="rId166" w:history="1">
        <w:r w:rsidRPr="00DA54B5">
          <w:rPr>
            <w:rStyle w:val="Hyperlink"/>
          </w:rPr>
          <w:t>Ostrogothic</w:t>
        </w:r>
      </w:hyperlink>
      <w:r w:rsidRPr="00DA54B5">
        <w:t> kingdom of </w:t>
      </w:r>
      <w:hyperlink r:id="rId167" w:history="1">
        <w:r w:rsidRPr="00DA54B5">
          <w:rPr>
            <w:rStyle w:val="Hyperlink"/>
          </w:rPr>
          <w:t>Theodoric the Great</w:t>
        </w:r>
      </w:hyperlink>
      <w:r w:rsidRPr="00DA54B5">
        <w:t>, the most powerful ruler in the West at that time.</w:t>
      </w:r>
    </w:p>
    <w:p w14:paraId="0BD871F9" w14:textId="77777777" w:rsidR="00DA54B5" w:rsidRPr="00DA54B5" w:rsidRDefault="00DA54B5" w:rsidP="00DA54B5">
      <w:r w:rsidRPr="00DA54B5">
        <w:t>In the late 490s, according to the traditional chronology, Clovis absorbed the region between the Seine and the Loire (including </w:t>
      </w:r>
      <w:hyperlink r:id="rId168" w:history="1">
        <w:r w:rsidRPr="00DA54B5">
          <w:rPr>
            <w:rStyle w:val="Hyperlink"/>
          </w:rPr>
          <w:t>Nantes</w:t>
        </w:r>
      </w:hyperlink>
      <w:r w:rsidRPr="00DA54B5">
        <w:t>, </w:t>
      </w:r>
      <w:hyperlink r:id="rId169" w:history="1">
        <w:r w:rsidRPr="00DA54B5">
          <w:rPr>
            <w:rStyle w:val="Hyperlink"/>
          </w:rPr>
          <w:t>Rennes</w:t>
        </w:r>
      </w:hyperlink>
      <w:r w:rsidRPr="00DA54B5">
        <w:t xml:space="preserve">, and Vannes) and then moved against the </w:t>
      </w:r>
      <w:proofErr w:type="spellStart"/>
      <w:r w:rsidRPr="00DA54B5">
        <w:t>Visigothic</w:t>
      </w:r>
      <w:proofErr w:type="spellEnd"/>
      <w:r w:rsidRPr="00DA54B5">
        <w:t xml:space="preserve"> kingdom. He defeated </w:t>
      </w:r>
      <w:hyperlink r:id="rId170" w:history="1">
        <w:r w:rsidRPr="00DA54B5">
          <w:rPr>
            <w:rStyle w:val="Hyperlink"/>
          </w:rPr>
          <w:t>Alaric II</w:t>
        </w:r>
      </w:hyperlink>
      <w:r w:rsidRPr="00DA54B5">
        <w:t> at </w:t>
      </w:r>
      <w:proofErr w:type="spellStart"/>
      <w:r w:rsidRPr="00DA54B5">
        <w:fldChar w:fldCharType="begin"/>
      </w:r>
      <w:r w:rsidRPr="00DA54B5">
        <w:instrText>HYPERLINK "https://www.britannica.com/topic/Battle-of-Vouille"</w:instrText>
      </w:r>
      <w:r w:rsidRPr="00DA54B5">
        <w:fldChar w:fldCharType="separate"/>
      </w:r>
      <w:r w:rsidRPr="00DA54B5">
        <w:rPr>
          <w:rStyle w:val="Hyperlink"/>
        </w:rPr>
        <w:t>Vouillé</w:t>
      </w:r>
      <w:proofErr w:type="spellEnd"/>
      <w:r w:rsidRPr="00DA54B5">
        <w:fldChar w:fldCharType="end"/>
      </w:r>
      <w:r w:rsidRPr="00DA54B5">
        <w:t> (507). He annexed </w:t>
      </w:r>
      <w:hyperlink r:id="rId171" w:history="1">
        <w:r w:rsidRPr="00DA54B5">
          <w:rPr>
            <w:rStyle w:val="Hyperlink"/>
          </w:rPr>
          <w:t>Aquitaine</w:t>
        </w:r>
      </w:hyperlink>
      <w:r w:rsidRPr="00DA54B5">
        <w:t xml:space="preserve">, between the Loire, Rhône, and Garonne, as well as </w:t>
      </w:r>
      <w:proofErr w:type="spellStart"/>
      <w:r w:rsidRPr="00DA54B5">
        <w:t>Novempopulana</w:t>
      </w:r>
      <w:proofErr w:type="spellEnd"/>
      <w:r w:rsidRPr="00DA54B5">
        <w:t>, between the Garonne and the </w:t>
      </w:r>
      <w:hyperlink r:id="rId172" w:history="1">
        <w:r w:rsidRPr="00DA54B5">
          <w:rPr>
            <w:rStyle w:val="Hyperlink"/>
          </w:rPr>
          <w:t>Pyrenees</w:t>
        </w:r>
      </w:hyperlink>
      <w:r w:rsidRPr="00DA54B5">
        <w:t>. Opposed to a Frankish </w:t>
      </w:r>
      <w:hyperlink r:id="rId173" w:history="1">
        <w:r w:rsidRPr="00DA54B5">
          <w:rPr>
            <w:rStyle w:val="Hyperlink"/>
          </w:rPr>
          <w:t>hegemony</w:t>
        </w:r>
      </w:hyperlink>
      <w:r w:rsidRPr="00DA54B5">
        <w:t xml:space="preserve"> in the West, Theodoric intervened on behalf of the </w:t>
      </w:r>
      <w:proofErr w:type="spellStart"/>
      <w:r w:rsidRPr="00DA54B5">
        <w:t>Visigothic</w:t>
      </w:r>
      <w:proofErr w:type="spellEnd"/>
      <w:r w:rsidRPr="00DA54B5">
        <w:t xml:space="preserve"> king. He prevented Clovis from annexing </w:t>
      </w:r>
      <w:proofErr w:type="spellStart"/>
      <w:r w:rsidRPr="00DA54B5">
        <w:fldChar w:fldCharType="begin"/>
      </w:r>
      <w:r w:rsidRPr="00DA54B5">
        <w:instrText>HYPERLINK "https://www.britannica.com/place/Septimania"</w:instrText>
      </w:r>
      <w:r w:rsidRPr="00DA54B5">
        <w:fldChar w:fldCharType="separate"/>
      </w:r>
      <w:r w:rsidRPr="00DA54B5">
        <w:rPr>
          <w:rStyle w:val="Hyperlink"/>
        </w:rPr>
        <w:t>Septimania</w:t>
      </w:r>
      <w:proofErr w:type="spellEnd"/>
      <w:r w:rsidRPr="00DA54B5">
        <w:fldChar w:fldCharType="end"/>
      </w:r>
      <w:r w:rsidRPr="00DA54B5">
        <w:t>, on the Mediterranean between the Rhône and the Pyrenees, which the Visigoths retained, and occupied </w:t>
      </w:r>
      <w:hyperlink r:id="rId174" w:history="1">
        <w:r w:rsidRPr="00DA54B5">
          <w:rPr>
            <w:rStyle w:val="Hyperlink"/>
          </w:rPr>
          <w:t>Provence</w:t>
        </w:r>
      </w:hyperlink>
      <w:r w:rsidRPr="00DA54B5">
        <w:t>. In addition, Clovis eliminated various Frankish kinglets in the east and united the Frankish people under his own leadership.</w:t>
      </w:r>
    </w:p>
    <w:p w14:paraId="09990FBD" w14:textId="77777777" w:rsidR="00DA54B5" w:rsidRPr="00DA54B5" w:rsidRDefault="00DA54B5" w:rsidP="00DA54B5">
      <w:r w:rsidRPr="00DA54B5">
        <w:t>Clovis established </w:t>
      </w:r>
      <w:hyperlink r:id="rId175" w:history="1">
        <w:r w:rsidRPr="00DA54B5">
          <w:rPr>
            <w:rStyle w:val="Hyperlink"/>
          </w:rPr>
          <w:t>Paris</w:t>
        </w:r>
      </w:hyperlink>
      <w:r w:rsidRPr="00DA54B5">
        <w:t> as the capital of his new kingdom, and in 508 he received some sort of recognition from Emperor Anastasius, possibly an honorary consulship, and the right to use the imperial insignia. These privileges gave the new king legitimacy of sorts and were useful in gaining the support of his Gallo-Roman subjects.</w:t>
      </w:r>
    </w:p>
    <w:p w14:paraId="4FFD7491" w14:textId="77777777" w:rsidR="00DA54B5" w:rsidRPr="00DA54B5" w:rsidRDefault="00DA54B5" w:rsidP="00DA54B5">
      <w:pPr>
        <w:rPr>
          <w:b/>
          <w:bCs/>
        </w:rPr>
      </w:pPr>
      <w:r w:rsidRPr="00DA54B5">
        <w:rPr>
          <w:b/>
          <w:bCs/>
          <w:highlight w:val="darkGray"/>
        </w:rPr>
        <w:t>The conversion of Clovis</w:t>
      </w:r>
    </w:p>
    <w:p w14:paraId="496DAD46" w14:textId="77777777" w:rsidR="00DA54B5" w:rsidRPr="00DA54B5" w:rsidRDefault="00DA54B5" w:rsidP="00DA54B5">
      <w:r w:rsidRPr="00DA54B5">
        <w:t xml:space="preserve">According to Gregory of Tours, Clovis came to believe that his victory at </w:t>
      </w:r>
      <w:proofErr w:type="spellStart"/>
      <w:r w:rsidRPr="00DA54B5">
        <w:t>Tolbiacum</w:t>
      </w:r>
      <w:proofErr w:type="spellEnd"/>
      <w:r w:rsidRPr="00DA54B5">
        <w:t xml:space="preserve"> in 496 was due to the help of the Christian God, whom his wife </w:t>
      </w:r>
      <w:hyperlink r:id="rId176" w:history="1">
        <w:r w:rsidRPr="00DA54B5">
          <w:rPr>
            <w:rStyle w:val="Hyperlink"/>
          </w:rPr>
          <w:t>Clotilda</w:t>
        </w:r>
      </w:hyperlink>
      <w:r w:rsidRPr="00DA54B5">
        <w:t xml:space="preserve"> had been encouraging him </w:t>
      </w:r>
      <w:r w:rsidRPr="00DA54B5">
        <w:lastRenderedPageBreak/>
        <w:t>to accept. With the support of Bishop </w:t>
      </w:r>
      <w:hyperlink r:id="rId177" w:history="1">
        <w:r w:rsidRPr="00DA54B5">
          <w:rPr>
            <w:rStyle w:val="Hyperlink"/>
          </w:rPr>
          <w:t>Remigius of Reims</w:t>
        </w:r>
      </w:hyperlink>
      <w:r w:rsidRPr="00DA54B5">
        <w:t>, a leader of the Gallo-</w:t>
      </w:r>
      <w:hyperlink r:id="rId178" w:history="1">
        <w:r w:rsidRPr="00DA54B5">
          <w:rPr>
            <w:rStyle w:val="Hyperlink"/>
          </w:rPr>
          <w:t>Roman</w:t>
        </w:r>
      </w:hyperlink>
      <w:r w:rsidRPr="00DA54B5">
        <w:t> </w:t>
      </w:r>
      <w:hyperlink r:id="rId179" w:history="1">
        <w:r w:rsidRPr="00DA54B5">
          <w:rPr>
            <w:rStyle w:val="Hyperlink"/>
          </w:rPr>
          <w:t>aristocracy</w:t>
        </w:r>
      </w:hyperlink>
      <w:r w:rsidRPr="00DA54B5">
        <w:t>, Clovis converted to Catholic </w:t>
      </w:r>
      <w:hyperlink r:id="rId180" w:history="1">
        <w:r w:rsidRPr="00DA54B5">
          <w:rPr>
            <w:rStyle w:val="Hyperlink"/>
          </w:rPr>
          <w:t>Christianity</w:t>
        </w:r>
      </w:hyperlink>
      <w:r w:rsidRPr="00DA54B5">
        <w:t> with some 3,000 of his army in 498. This traditional account of the conversion, however, has been questioned by scholars, especially because of the echoes of the conversion of </w:t>
      </w:r>
      <w:hyperlink r:id="rId181" w:history="1">
        <w:r w:rsidRPr="00DA54B5">
          <w:rPr>
            <w:rStyle w:val="Hyperlink"/>
          </w:rPr>
          <w:t>Constantine</w:t>
        </w:r>
      </w:hyperlink>
      <w:r w:rsidRPr="00DA54B5">
        <w:t> that Gregory so clearly incorporated in his history. Scholars now believe that Clovis did not convert until as late as 508 and did not convert directly from paganism to Catholic Christianity but accepted Arian Christianity first. Clovis did, however, convert to the Catholic faith, and this conversion assured the Frankish king of the support not only of the </w:t>
      </w:r>
      <w:hyperlink r:id="rId182" w:history="1">
        <w:r w:rsidRPr="00DA54B5">
          <w:rPr>
            <w:rStyle w:val="Hyperlink"/>
          </w:rPr>
          <w:t>ecclesiastical</w:t>
        </w:r>
      </w:hyperlink>
      <w:r w:rsidRPr="00DA54B5">
        <w:t> </w:t>
      </w:r>
      <w:hyperlink r:id="rId183" w:history="1">
        <w:r w:rsidRPr="00DA54B5">
          <w:rPr>
            <w:rStyle w:val="Hyperlink"/>
          </w:rPr>
          <w:t>hierarchy</w:t>
        </w:r>
      </w:hyperlink>
      <w:r w:rsidRPr="00DA54B5">
        <w:t> but also of Roman Catholic Christians in general—the majority of the population. It also ensured the triumph in Gaul of Roman Christianity over paganism and </w:t>
      </w:r>
      <w:hyperlink r:id="rId184" w:history="1">
        <w:r w:rsidRPr="00DA54B5">
          <w:rPr>
            <w:rStyle w:val="Hyperlink"/>
          </w:rPr>
          <w:t>Arianism</w:t>
        </w:r>
      </w:hyperlink>
      <w:r w:rsidRPr="00DA54B5">
        <w:t> and spared Gaul the lengthy conflicts that occurred in other Germanic kingdoms.</w:t>
      </w:r>
    </w:p>
    <w:p w14:paraId="17E0C073" w14:textId="77777777" w:rsidR="008A5CB0" w:rsidRDefault="008A5CB0" w:rsidP="00DA54B5">
      <w:pPr>
        <w:rPr>
          <w:b/>
          <w:bCs/>
          <w:highlight w:val="darkGray"/>
          <w:rtl/>
        </w:rPr>
      </w:pPr>
    </w:p>
    <w:p w14:paraId="1F6DD4EB" w14:textId="0E905BBB" w:rsidR="00DA54B5" w:rsidRPr="00DA54B5" w:rsidRDefault="00DA54B5" w:rsidP="008A5CB0">
      <w:pPr>
        <w:rPr>
          <w:b/>
          <w:bCs/>
        </w:rPr>
      </w:pPr>
      <w:r w:rsidRPr="00DA54B5">
        <w:rPr>
          <w:b/>
          <w:bCs/>
          <w:highlight w:val="darkGray"/>
        </w:rPr>
        <w:t>The sons of Clovis</w:t>
      </w:r>
    </w:p>
    <w:p w14:paraId="0866DD1E" w14:textId="77777777" w:rsidR="00DA54B5" w:rsidRPr="00DA54B5" w:rsidRDefault="00DA54B5" w:rsidP="00DA54B5">
      <w:r w:rsidRPr="00DA54B5">
        <w:t xml:space="preserve">Following the death of Clovis in 511, the kingdom was divided among his four sons. This partition was not made according to ethnic, geographic, or administrative divisions. The only factor </w:t>
      </w:r>
      <w:proofErr w:type="gramStart"/>
      <w:r w:rsidRPr="00DA54B5">
        <w:t>taken into account</w:t>
      </w:r>
      <w:proofErr w:type="gramEnd"/>
      <w:r w:rsidRPr="00DA54B5">
        <w:t xml:space="preserve"> was that the portions </w:t>
      </w:r>
      <w:proofErr w:type="gramStart"/>
      <w:r w:rsidRPr="00DA54B5">
        <w:t>be</w:t>
      </w:r>
      <w:proofErr w:type="gramEnd"/>
      <w:r w:rsidRPr="00DA54B5">
        <w:t xml:space="preserve"> of equal value. This was defined in terms of the royal fisc (treasury), which had previously been the imperial fisc, and tax revenues from land and trade, which were based upon imperial practices. Boundaries for the division were poorly defined.</w:t>
      </w:r>
    </w:p>
    <w:p w14:paraId="6D3D833D" w14:textId="77777777" w:rsidR="00DA54B5" w:rsidRPr="00DA54B5" w:rsidRDefault="00DA54B5" w:rsidP="00DA54B5">
      <w:r w:rsidRPr="00DA54B5">
        <w:t>Clovis’s lands included two general areas: one was the territory north of the </w:t>
      </w:r>
      <w:hyperlink r:id="rId185" w:history="1">
        <w:r w:rsidRPr="00DA54B5">
          <w:rPr>
            <w:rStyle w:val="Hyperlink"/>
          </w:rPr>
          <w:t>Loire River</w:t>
        </w:r>
      </w:hyperlink>
      <w:r w:rsidRPr="00DA54B5">
        <w:t> (the part of </w:t>
      </w:r>
      <w:hyperlink r:id="rId186" w:history="1">
        <w:r w:rsidRPr="00DA54B5">
          <w:rPr>
            <w:rStyle w:val="Hyperlink"/>
          </w:rPr>
          <w:t>Gaul</w:t>
        </w:r>
      </w:hyperlink>
      <w:r w:rsidRPr="00DA54B5">
        <w:t> that was conquered earliest); the other, to the south, in </w:t>
      </w:r>
      <w:hyperlink r:id="rId187" w:history="1">
        <w:r w:rsidRPr="00DA54B5">
          <w:rPr>
            <w:rStyle w:val="Hyperlink"/>
          </w:rPr>
          <w:t>Aquitaine</w:t>
        </w:r>
      </w:hyperlink>
      <w:r w:rsidRPr="00DA54B5">
        <w:t>, was a region not yet </w:t>
      </w:r>
      <w:hyperlink r:id="rId188" w:history="1">
        <w:r w:rsidRPr="00DA54B5">
          <w:rPr>
            <w:rStyle w:val="Hyperlink"/>
          </w:rPr>
          <w:t>assimilated</w:t>
        </w:r>
      </w:hyperlink>
      <w:r w:rsidRPr="00DA54B5">
        <w:t>. </w:t>
      </w:r>
      <w:hyperlink r:id="rId189" w:history="1">
        <w:r w:rsidRPr="00DA54B5">
          <w:rPr>
            <w:rStyle w:val="Hyperlink"/>
          </w:rPr>
          <w:t>Theodoric I</w:t>
        </w:r>
      </w:hyperlink>
      <w:r w:rsidRPr="00DA54B5">
        <w:t>, Clovis’s eldest son by one of the wives he married in Germanic style before Clovis married Clotilda and converted to </w:t>
      </w:r>
      <w:hyperlink r:id="rId190" w:history="1">
        <w:r w:rsidRPr="00DA54B5">
          <w:rPr>
            <w:rStyle w:val="Hyperlink"/>
          </w:rPr>
          <w:t>Christianity</w:t>
        </w:r>
      </w:hyperlink>
      <w:r w:rsidRPr="00DA54B5">
        <w:t>, received lands around the Rhine, Moselle, and upper Meuse rivers, as well as the </w:t>
      </w:r>
      <w:hyperlink r:id="rId191" w:history="1">
        <w:r w:rsidRPr="00DA54B5">
          <w:rPr>
            <w:rStyle w:val="Hyperlink"/>
          </w:rPr>
          <w:t>Massif Central</w:t>
        </w:r>
      </w:hyperlink>
      <w:r w:rsidRPr="00DA54B5">
        <w:t>. </w:t>
      </w:r>
      <w:hyperlink r:id="rId192" w:history="1">
        <w:r w:rsidRPr="00DA54B5">
          <w:rPr>
            <w:rStyle w:val="Hyperlink"/>
          </w:rPr>
          <w:t>Clodomir</w:t>
        </w:r>
      </w:hyperlink>
      <w:r w:rsidRPr="00DA54B5">
        <w:t> was given the Loire </w:t>
      </w:r>
      <w:hyperlink r:id="rId193" w:history="1">
        <w:r w:rsidRPr="00DA54B5">
          <w:rPr>
            <w:rStyle w:val="Hyperlink"/>
          </w:rPr>
          <w:t>country</w:t>
        </w:r>
      </w:hyperlink>
      <w:r w:rsidRPr="00DA54B5">
        <w:t> to the other side of the Rhine, which was the only kingdom not composed of separated territories. </w:t>
      </w:r>
      <w:hyperlink r:id="rId194" w:history="1">
        <w:r w:rsidRPr="00DA54B5">
          <w:rPr>
            <w:rStyle w:val="Hyperlink"/>
          </w:rPr>
          <w:t>Childebert I</w:t>
        </w:r>
      </w:hyperlink>
      <w:r w:rsidRPr="00DA54B5">
        <w:t> inherited the country of the </w:t>
      </w:r>
      <w:hyperlink r:id="rId195" w:history="1">
        <w:r w:rsidRPr="00DA54B5">
          <w:rPr>
            <w:rStyle w:val="Hyperlink"/>
          </w:rPr>
          <w:t>English Channel</w:t>
        </w:r>
      </w:hyperlink>
      <w:r w:rsidRPr="00DA54B5">
        <w:t> and the lower Seine and, probably, the region of </w:t>
      </w:r>
      <w:hyperlink r:id="rId196" w:history="1">
        <w:r w:rsidRPr="00DA54B5">
          <w:rPr>
            <w:rStyle w:val="Hyperlink"/>
          </w:rPr>
          <w:t>Bordeaux</w:t>
        </w:r>
      </w:hyperlink>
      <w:r w:rsidRPr="00DA54B5">
        <w:t> and </w:t>
      </w:r>
      <w:hyperlink r:id="rId197" w:history="1">
        <w:r w:rsidRPr="00DA54B5">
          <w:rPr>
            <w:rStyle w:val="Hyperlink"/>
          </w:rPr>
          <w:t>Saintes</w:t>
        </w:r>
      </w:hyperlink>
      <w:r w:rsidRPr="00DA54B5">
        <w:t>. </w:t>
      </w:r>
      <w:proofErr w:type="spellStart"/>
      <w:r w:rsidRPr="00DA54B5">
        <w:fldChar w:fldCharType="begin"/>
      </w:r>
      <w:r w:rsidRPr="00DA54B5">
        <w:instrText>HYPERLINK "https://www.britannica.com/biography/Chlotar-I"</w:instrText>
      </w:r>
      <w:r w:rsidRPr="00DA54B5">
        <w:fldChar w:fldCharType="separate"/>
      </w:r>
      <w:r w:rsidRPr="00DA54B5">
        <w:rPr>
          <w:rStyle w:val="Hyperlink"/>
        </w:rPr>
        <w:t>Chlotar</w:t>
      </w:r>
      <w:proofErr w:type="spellEnd"/>
      <w:r w:rsidRPr="00DA54B5">
        <w:rPr>
          <w:rStyle w:val="Hyperlink"/>
        </w:rPr>
        <w:t xml:space="preserve"> I</w:t>
      </w:r>
      <w:r w:rsidRPr="00DA54B5">
        <w:fldChar w:fldCharType="end"/>
      </w:r>
      <w:r w:rsidRPr="00DA54B5">
        <w:t xml:space="preserve"> was granted the old Frankish country north of the Somme and an ill-defined area in Aquitaine. Their capitals were </w:t>
      </w:r>
      <w:proofErr w:type="spellStart"/>
      <w:r w:rsidRPr="00DA54B5">
        <w:t>centred</w:t>
      </w:r>
      <w:proofErr w:type="spellEnd"/>
      <w:r w:rsidRPr="00DA54B5">
        <w:t xml:space="preserve"> in the </w:t>
      </w:r>
      <w:hyperlink r:id="rId198" w:history="1">
        <w:r w:rsidRPr="00DA54B5">
          <w:rPr>
            <w:rStyle w:val="Hyperlink"/>
          </w:rPr>
          <w:t>Paris Basin</w:t>
        </w:r>
      </w:hyperlink>
      <w:r w:rsidRPr="00DA54B5">
        <w:t>, which was divided among the four brothers: Theodoric used </w:t>
      </w:r>
      <w:hyperlink r:id="rId199" w:history="1">
        <w:r w:rsidRPr="00DA54B5">
          <w:rPr>
            <w:rStyle w:val="Hyperlink"/>
          </w:rPr>
          <w:t>Reims</w:t>
        </w:r>
      </w:hyperlink>
      <w:r w:rsidRPr="00DA54B5">
        <w:t xml:space="preserve">; </w:t>
      </w:r>
      <w:proofErr w:type="spellStart"/>
      <w:r w:rsidRPr="00DA54B5">
        <w:t>Clodomir</w:t>
      </w:r>
      <w:proofErr w:type="spellEnd"/>
      <w:r w:rsidRPr="00DA54B5">
        <w:t>, </w:t>
      </w:r>
      <w:hyperlink r:id="rId200" w:history="1">
        <w:r w:rsidRPr="00DA54B5">
          <w:rPr>
            <w:rStyle w:val="Hyperlink"/>
          </w:rPr>
          <w:t>Orléans</w:t>
        </w:r>
      </w:hyperlink>
      <w:r w:rsidRPr="00DA54B5">
        <w:t xml:space="preserve">; Childebert, Paris; </w:t>
      </w:r>
      <w:proofErr w:type="spellStart"/>
      <w:r w:rsidRPr="00DA54B5">
        <w:t>Chlotar</w:t>
      </w:r>
      <w:proofErr w:type="spellEnd"/>
      <w:r w:rsidRPr="00DA54B5">
        <w:t>, </w:t>
      </w:r>
      <w:hyperlink r:id="rId201" w:history="1">
        <w:r w:rsidRPr="00DA54B5">
          <w:rPr>
            <w:rStyle w:val="Hyperlink"/>
          </w:rPr>
          <w:t>Soissons</w:t>
        </w:r>
      </w:hyperlink>
      <w:r w:rsidRPr="00DA54B5">
        <w:t>. As each brother died, the survivors </w:t>
      </w:r>
      <w:hyperlink r:id="rId202" w:history="1">
        <w:r w:rsidRPr="00DA54B5">
          <w:rPr>
            <w:rStyle w:val="Hyperlink"/>
          </w:rPr>
          <w:t>partitioned</w:t>
        </w:r>
      </w:hyperlink>
      <w:r w:rsidRPr="00DA54B5">
        <w:t xml:space="preserve"> the newly available lands among themselves. This system resulted in bloody competition until 558, when </w:t>
      </w:r>
      <w:proofErr w:type="spellStart"/>
      <w:r w:rsidRPr="00DA54B5">
        <w:t>Chlotar</w:t>
      </w:r>
      <w:proofErr w:type="spellEnd"/>
      <w:r w:rsidRPr="00DA54B5">
        <w:t>, after his brothers’ deaths, succeeded in reuniting the kingdom under his own rule.</w:t>
      </w:r>
    </w:p>
    <w:p w14:paraId="6BE0B5F7" w14:textId="77777777" w:rsidR="00DA54B5" w:rsidRPr="00DA54B5" w:rsidRDefault="00DA54B5" w:rsidP="00DA54B5">
      <w:pPr>
        <w:rPr>
          <w:b/>
          <w:bCs/>
        </w:rPr>
      </w:pPr>
      <w:r w:rsidRPr="00DA54B5">
        <w:rPr>
          <w:b/>
          <w:bCs/>
          <w:highlight w:val="darkGray"/>
        </w:rPr>
        <w:t xml:space="preserve">The </w:t>
      </w:r>
      <w:proofErr w:type="gramStart"/>
      <w:r w:rsidRPr="00DA54B5">
        <w:rPr>
          <w:b/>
          <w:bCs/>
          <w:highlight w:val="darkGray"/>
        </w:rPr>
        <w:t>conquest</w:t>
      </w:r>
      <w:proofErr w:type="gramEnd"/>
      <w:r w:rsidRPr="00DA54B5">
        <w:rPr>
          <w:b/>
          <w:bCs/>
          <w:highlight w:val="darkGray"/>
        </w:rPr>
        <w:t xml:space="preserve"> of </w:t>
      </w:r>
      <w:hyperlink r:id="rId203" w:history="1">
        <w:r w:rsidRPr="00DA54B5">
          <w:rPr>
            <w:rStyle w:val="Hyperlink"/>
            <w:b/>
            <w:bCs/>
            <w:highlight w:val="darkGray"/>
          </w:rPr>
          <w:t>Burgundy</w:t>
        </w:r>
      </w:hyperlink>
    </w:p>
    <w:p w14:paraId="26B1B9D8" w14:textId="77777777" w:rsidR="00DA54B5" w:rsidRPr="00DA54B5" w:rsidRDefault="00DA54B5" w:rsidP="00DA54B5">
      <w:proofErr w:type="gramStart"/>
      <w:r w:rsidRPr="00DA54B5">
        <w:lastRenderedPageBreak/>
        <w:t>In spite of</w:t>
      </w:r>
      <w:proofErr w:type="gramEnd"/>
      <w:r w:rsidRPr="00DA54B5">
        <w:t xml:space="preserve"> these partitions, the Frankish kings continued their conquests. One of their primary concerns was to extend their dominion over the whole of Gaul. It took two campaigns to overcome the </w:t>
      </w:r>
      <w:hyperlink r:id="rId204" w:history="1">
        <w:r w:rsidRPr="00DA54B5">
          <w:rPr>
            <w:rStyle w:val="Hyperlink"/>
          </w:rPr>
          <w:t>Burgundian</w:t>
        </w:r>
      </w:hyperlink>
      <w:r w:rsidRPr="00DA54B5">
        <w:t xml:space="preserve"> kingdom. In 523 </w:t>
      </w:r>
      <w:proofErr w:type="spellStart"/>
      <w:r w:rsidRPr="00DA54B5">
        <w:t>Clodomir</w:t>
      </w:r>
      <w:proofErr w:type="spellEnd"/>
      <w:r w:rsidRPr="00DA54B5">
        <w:t xml:space="preserve">, Childebert I, and </w:t>
      </w:r>
      <w:proofErr w:type="spellStart"/>
      <w:r w:rsidRPr="00DA54B5">
        <w:t>Chlotar</w:t>
      </w:r>
      <w:proofErr w:type="spellEnd"/>
      <w:r w:rsidRPr="00DA54B5">
        <w:t xml:space="preserve"> I, as allies of </w:t>
      </w:r>
      <w:hyperlink r:id="rId205" w:history="1">
        <w:r w:rsidRPr="00DA54B5">
          <w:rPr>
            <w:rStyle w:val="Hyperlink"/>
          </w:rPr>
          <w:t>Theodoric the Great</w:t>
        </w:r>
      </w:hyperlink>
      <w:r w:rsidRPr="00DA54B5">
        <w:t>, king of the Ostrogoths, moved into Burgundy, whose king, Sigismund, Theodoric’s son-in-law, had assassinated his own son. Sigismund was captured and killed. </w:t>
      </w:r>
      <w:proofErr w:type="spellStart"/>
      <w:r w:rsidRPr="00DA54B5">
        <w:t>Godomer</w:t>
      </w:r>
      <w:proofErr w:type="spellEnd"/>
      <w:r w:rsidRPr="00DA54B5">
        <w:t>, the new Burgundian king, defeated the Franks at </w:t>
      </w:r>
      <w:proofErr w:type="spellStart"/>
      <w:r w:rsidRPr="00DA54B5">
        <w:t>Vézeronce</w:t>
      </w:r>
      <w:proofErr w:type="spellEnd"/>
      <w:r w:rsidRPr="00DA54B5">
        <w:t xml:space="preserve"> and forced them to retreat; </w:t>
      </w:r>
      <w:proofErr w:type="spellStart"/>
      <w:r w:rsidRPr="00DA54B5">
        <w:t>Clodomir</w:t>
      </w:r>
      <w:proofErr w:type="spellEnd"/>
      <w:r w:rsidRPr="00DA54B5">
        <w:t xml:space="preserve"> was killed in the battle. Childebert I, </w:t>
      </w:r>
      <w:proofErr w:type="spellStart"/>
      <w:r w:rsidRPr="00DA54B5">
        <w:t>Chlotar</w:t>
      </w:r>
      <w:proofErr w:type="spellEnd"/>
      <w:r w:rsidRPr="00DA54B5">
        <w:t xml:space="preserve"> I, and </w:t>
      </w:r>
      <w:hyperlink r:id="rId206" w:history="1">
        <w:r w:rsidRPr="00DA54B5">
          <w:rPr>
            <w:rStyle w:val="Hyperlink"/>
          </w:rPr>
          <w:t>Theodebert I</w:t>
        </w:r>
      </w:hyperlink>
      <w:r w:rsidRPr="00DA54B5">
        <w:t>, the son of Theodoric I, regained the offensive in 532–534. The Burgundian kingdom was </w:t>
      </w:r>
      <w:hyperlink r:id="rId207" w:history="1">
        <w:r w:rsidRPr="00DA54B5">
          <w:rPr>
            <w:rStyle w:val="Hyperlink"/>
          </w:rPr>
          <w:t>annexed</w:t>
        </w:r>
      </w:hyperlink>
      <w:r w:rsidRPr="00DA54B5">
        <w:t> and divided between the Frankish kings. Following Theodoric the Great’s death in 526, the Franks were able to gain a foothold in </w:t>
      </w:r>
      <w:hyperlink r:id="rId208" w:history="1">
        <w:r w:rsidRPr="00DA54B5">
          <w:rPr>
            <w:rStyle w:val="Hyperlink"/>
          </w:rPr>
          <w:t>Provence</w:t>
        </w:r>
      </w:hyperlink>
      <w:r w:rsidRPr="00DA54B5">
        <w:t xml:space="preserve"> by taking advantage of the weakened Ostrogothic kingdom. The Franks were thus masters of </w:t>
      </w:r>
      <w:proofErr w:type="gramStart"/>
      <w:r w:rsidRPr="00DA54B5">
        <w:t>all of</w:t>
      </w:r>
      <w:proofErr w:type="gramEnd"/>
      <w:r w:rsidRPr="00DA54B5">
        <w:t xml:space="preserve"> southeastern Gaul and had reached the Mediterranean. But, in spite of two expeditions (531 and 542), they were unable to gain possession of </w:t>
      </w:r>
      <w:proofErr w:type="spellStart"/>
      <w:r w:rsidRPr="00DA54B5">
        <w:t>Visigothic</w:t>
      </w:r>
      <w:proofErr w:type="spellEnd"/>
      <w:r w:rsidRPr="00DA54B5">
        <w:t> </w:t>
      </w:r>
      <w:proofErr w:type="spellStart"/>
      <w:r w:rsidRPr="00DA54B5">
        <w:fldChar w:fldCharType="begin"/>
      </w:r>
      <w:r w:rsidRPr="00DA54B5">
        <w:instrText>HYPERLINK "https://www.britannica.com/place/Septimania"</w:instrText>
      </w:r>
      <w:r w:rsidRPr="00DA54B5">
        <w:fldChar w:fldCharType="separate"/>
      </w:r>
      <w:r w:rsidRPr="00DA54B5">
        <w:rPr>
          <w:rStyle w:val="Hyperlink"/>
        </w:rPr>
        <w:t>Septimania</w:t>
      </w:r>
      <w:proofErr w:type="spellEnd"/>
      <w:r w:rsidRPr="00DA54B5">
        <w:fldChar w:fldCharType="end"/>
      </w:r>
      <w:r w:rsidRPr="00DA54B5">
        <w:t>. Also, at least a portion of </w:t>
      </w:r>
      <w:hyperlink r:id="rId209" w:history="1">
        <w:r w:rsidRPr="00DA54B5">
          <w:rPr>
            <w:rStyle w:val="Hyperlink"/>
          </w:rPr>
          <w:t>Armorica</w:t>
        </w:r>
      </w:hyperlink>
      <w:r w:rsidRPr="00DA54B5">
        <w:t> in the northwest remained outside the Frankish sphere of influence. During this period, British colonization of the western half of the Armorican peninsula was at its height.</w:t>
      </w:r>
    </w:p>
    <w:p w14:paraId="0B3369B7" w14:textId="77777777" w:rsidR="00DA54B5" w:rsidRPr="00DA54B5" w:rsidRDefault="00DA54B5" w:rsidP="00DA54B5">
      <w:pPr>
        <w:rPr>
          <w:b/>
          <w:bCs/>
        </w:rPr>
      </w:pPr>
      <w:r w:rsidRPr="00DA54B5">
        <w:rPr>
          <w:b/>
          <w:bCs/>
          <w:highlight w:val="darkGray"/>
        </w:rPr>
        <w:t>The conquest of southern Germany</w:t>
      </w:r>
    </w:p>
    <w:p w14:paraId="4E6B4794" w14:textId="77777777" w:rsidR="00DA54B5" w:rsidRPr="00DA54B5" w:rsidRDefault="00DA54B5" w:rsidP="00DA54B5">
      <w:r w:rsidRPr="00DA54B5">
        <w:t>To the east, the Franks extended their domain in southern </w:t>
      </w:r>
      <w:hyperlink r:id="rId210" w:history="1">
        <w:r w:rsidRPr="00DA54B5">
          <w:rPr>
            <w:rStyle w:val="Hyperlink"/>
          </w:rPr>
          <w:t>Germany</w:t>
        </w:r>
      </w:hyperlink>
      <w:r w:rsidRPr="00DA54B5">
        <w:t>, subjugating </w:t>
      </w:r>
      <w:hyperlink r:id="rId211" w:history="1">
        <w:r w:rsidRPr="00DA54B5">
          <w:rPr>
            <w:rStyle w:val="Hyperlink"/>
          </w:rPr>
          <w:t>Thuringia</w:t>
        </w:r>
      </w:hyperlink>
      <w:r w:rsidRPr="00DA54B5">
        <w:t xml:space="preserve"> (about 531 </w:t>
      </w:r>
      <w:proofErr w:type="spellStart"/>
      <w:r w:rsidRPr="00DA54B5">
        <w:t>Chlotar</w:t>
      </w:r>
      <w:proofErr w:type="spellEnd"/>
      <w:r w:rsidRPr="00DA54B5">
        <w:t xml:space="preserve"> I carried off </w:t>
      </w:r>
      <w:hyperlink r:id="rId212" w:history="1">
        <w:r w:rsidRPr="00DA54B5">
          <w:rPr>
            <w:rStyle w:val="Hyperlink"/>
          </w:rPr>
          <w:t>Radegunda</w:t>
        </w:r>
      </w:hyperlink>
      <w:r w:rsidRPr="00DA54B5">
        <w:t>, a niece of the Thuringian king), the part of Alemannia between the </w:t>
      </w:r>
      <w:hyperlink r:id="rId213" w:history="1">
        <w:r w:rsidRPr="00DA54B5">
          <w:rPr>
            <w:rStyle w:val="Hyperlink"/>
          </w:rPr>
          <w:t>Neckar River</w:t>
        </w:r>
      </w:hyperlink>
      <w:r w:rsidRPr="00DA54B5">
        <w:t> and the upper Danube (after 536), and </w:t>
      </w:r>
      <w:hyperlink r:id="rId214" w:history="1">
        <w:r w:rsidRPr="00DA54B5">
          <w:rPr>
            <w:rStyle w:val="Hyperlink"/>
          </w:rPr>
          <w:t>Bavaria</w:t>
        </w:r>
      </w:hyperlink>
      <w:r w:rsidRPr="00DA54B5">
        <w:t>. The latter was created as a dependent duchy about 555. The Franks were less successful in northern Germany; in 536 they imposed a tribute on the Saxons (who occupied the area between the Elbe, the </w:t>
      </w:r>
      <w:hyperlink r:id="rId215" w:history="1">
        <w:r w:rsidRPr="00DA54B5">
          <w:rPr>
            <w:rStyle w:val="Hyperlink"/>
          </w:rPr>
          <w:t>North Sea</w:t>
        </w:r>
      </w:hyperlink>
      <w:r w:rsidRPr="00DA54B5">
        <w:t>, and the Ems), but the latter revolted successfully in 555.</w:t>
      </w:r>
    </w:p>
    <w:p w14:paraId="04A5D827" w14:textId="77777777" w:rsidR="00DA54B5" w:rsidRPr="00DA54B5" w:rsidRDefault="00DA54B5" w:rsidP="00DA54B5">
      <w:r w:rsidRPr="00DA54B5">
        <w:t>Theodebert I and his son, </w:t>
      </w:r>
      <w:hyperlink r:id="rId216" w:history="1">
        <w:r w:rsidRPr="00DA54B5">
          <w:rPr>
            <w:rStyle w:val="Hyperlink"/>
          </w:rPr>
          <w:t>Theodebald</w:t>
        </w:r>
      </w:hyperlink>
      <w:r w:rsidRPr="00DA54B5">
        <w:t>, sent expeditions into </w:t>
      </w:r>
      <w:hyperlink r:id="rId217" w:history="1">
        <w:r w:rsidRPr="00DA54B5">
          <w:rPr>
            <w:rStyle w:val="Hyperlink"/>
          </w:rPr>
          <w:t>Italy</w:t>
        </w:r>
      </w:hyperlink>
      <w:r w:rsidRPr="00DA54B5">
        <w:t> during a struggle between the Ostrogoths and </w:t>
      </w:r>
      <w:hyperlink r:id="rId218" w:history="1">
        <w:r w:rsidRPr="00DA54B5">
          <w:rPr>
            <w:rStyle w:val="Hyperlink"/>
          </w:rPr>
          <w:t>Byzantines</w:t>
        </w:r>
      </w:hyperlink>
      <w:r w:rsidRPr="00DA54B5">
        <w:t> (535–554), but they achieved no lasting results.</w:t>
      </w:r>
    </w:p>
    <w:p w14:paraId="69620C68" w14:textId="77777777" w:rsidR="00DA54B5" w:rsidRPr="00DA54B5" w:rsidRDefault="00DA54B5" w:rsidP="00DA54B5">
      <w:pPr>
        <w:rPr>
          <w:b/>
          <w:bCs/>
        </w:rPr>
      </w:pPr>
      <w:r w:rsidRPr="00DA54B5">
        <w:rPr>
          <w:b/>
          <w:bCs/>
          <w:highlight w:val="darkGray"/>
        </w:rPr>
        <w:t>The grandsons of Clovis</w:t>
      </w:r>
    </w:p>
    <w:p w14:paraId="7182F37B" w14:textId="77777777" w:rsidR="00DA54B5" w:rsidRPr="00DA54B5" w:rsidRDefault="00DA54B5" w:rsidP="00DA54B5">
      <w:r w:rsidRPr="00DA54B5">
        <w:t>At the death of </w:t>
      </w:r>
      <w:proofErr w:type="spellStart"/>
      <w:r w:rsidRPr="00DA54B5">
        <w:fldChar w:fldCharType="begin"/>
      </w:r>
      <w:r w:rsidRPr="00DA54B5">
        <w:instrText>HYPERLINK "https://www.britannica.com/biography/Chlotar-I"</w:instrText>
      </w:r>
      <w:r w:rsidRPr="00DA54B5">
        <w:fldChar w:fldCharType="separate"/>
      </w:r>
      <w:r w:rsidRPr="00DA54B5">
        <w:rPr>
          <w:rStyle w:val="Hyperlink"/>
        </w:rPr>
        <w:t>Chlotar</w:t>
      </w:r>
      <w:proofErr w:type="spellEnd"/>
      <w:r w:rsidRPr="00DA54B5">
        <w:rPr>
          <w:rStyle w:val="Hyperlink"/>
        </w:rPr>
        <w:t xml:space="preserve"> I</w:t>
      </w:r>
      <w:r w:rsidRPr="00DA54B5">
        <w:fldChar w:fldCharType="end"/>
      </w:r>
      <w:r w:rsidRPr="00DA54B5">
        <w:t> (561), the Frankish kingdom, which had become the most powerful state in the West, was once again divided, this time between his four sons. The partition agreement was based on that of 511 but dealt with more extensive territories. </w:t>
      </w:r>
      <w:hyperlink r:id="rId219" w:history="1">
        <w:r w:rsidRPr="00DA54B5">
          <w:rPr>
            <w:rStyle w:val="Hyperlink"/>
          </w:rPr>
          <w:t>Guntram</w:t>
        </w:r>
      </w:hyperlink>
      <w:r w:rsidRPr="00DA54B5">
        <w:t> received the eastern part of the former kingdom of </w:t>
      </w:r>
      <w:hyperlink r:id="rId220" w:history="1">
        <w:r w:rsidRPr="00DA54B5">
          <w:rPr>
            <w:rStyle w:val="Hyperlink"/>
          </w:rPr>
          <w:t>Orléans</w:t>
        </w:r>
      </w:hyperlink>
      <w:r w:rsidRPr="00DA54B5">
        <w:t>, enlarged by the addition of </w:t>
      </w:r>
      <w:hyperlink r:id="rId221" w:history="1">
        <w:r w:rsidRPr="00DA54B5">
          <w:rPr>
            <w:rStyle w:val="Hyperlink"/>
          </w:rPr>
          <w:t>Burgundy</w:t>
        </w:r>
      </w:hyperlink>
      <w:r w:rsidRPr="00DA54B5">
        <w:t>. </w:t>
      </w:r>
      <w:hyperlink r:id="rId222" w:history="1">
        <w:r w:rsidRPr="00DA54B5">
          <w:rPr>
            <w:rStyle w:val="Hyperlink"/>
          </w:rPr>
          <w:t>Charibert I</w:t>
        </w:r>
      </w:hyperlink>
      <w:r w:rsidRPr="00DA54B5">
        <w:t>’s share was fashioned from the old kingdom of </w:t>
      </w:r>
      <w:hyperlink r:id="rId223" w:history="1">
        <w:r w:rsidRPr="00DA54B5">
          <w:rPr>
            <w:rStyle w:val="Hyperlink"/>
          </w:rPr>
          <w:t>Paris</w:t>
        </w:r>
      </w:hyperlink>
      <w:r w:rsidRPr="00DA54B5">
        <w:t> (Seine and </w:t>
      </w:r>
      <w:hyperlink r:id="rId224" w:history="1">
        <w:r w:rsidRPr="00DA54B5">
          <w:rPr>
            <w:rStyle w:val="Hyperlink"/>
          </w:rPr>
          <w:t>English Channel</w:t>
        </w:r>
      </w:hyperlink>
      <w:r w:rsidRPr="00DA54B5">
        <w:t> districts), </w:t>
      </w:r>
      <w:hyperlink r:id="rId225" w:history="1">
        <w:r w:rsidRPr="00DA54B5">
          <w:rPr>
            <w:rStyle w:val="Hyperlink"/>
          </w:rPr>
          <w:t>augmented</w:t>
        </w:r>
      </w:hyperlink>
      <w:r w:rsidRPr="00DA54B5">
        <w:t> in the south by the western section of the old kingdom of Orléans (lower Loire valley) and the </w:t>
      </w:r>
      <w:hyperlink r:id="rId226" w:history="1">
        <w:r w:rsidRPr="00DA54B5">
          <w:rPr>
            <w:rStyle w:val="Hyperlink"/>
          </w:rPr>
          <w:t>Aquitaine</w:t>
        </w:r>
      </w:hyperlink>
      <w:r w:rsidRPr="00DA54B5">
        <w:t> Basin. </w:t>
      </w:r>
      <w:hyperlink r:id="rId227" w:history="1">
        <w:r w:rsidRPr="00DA54B5">
          <w:rPr>
            <w:rStyle w:val="Hyperlink"/>
          </w:rPr>
          <w:t>Sigebert I</w:t>
        </w:r>
      </w:hyperlink>
      <w:r w:rsidRPr="00DA54B5">
        <w:t> received the kingdom of </w:t>
      </w:r>
      <w:hyperlink r:id="rId228" w:history="1">
        <w:r w:rsidRPr="00DA54B5">
          <w:rPr>
            <w:rStyle w:val="Hyperlink"/>
          </w:rPr>
          <w:t>Reims</w:t>
        </w:r>
      </w:hyperlink>
      <w:r w:rsidRPr="00DA54B5">
        <w:t xml:space="preserve">, extended to include the new German conquests; a </w:t>
      </w:r>
      <w:r w:rsidRPr="00DA54B5">
        <w:lastRenderedPageBreak/>
        <w:t>portion of the </w:t>
      </w:r>
      <w:hyperlink r:id="rId229" w:history="1">
        <w:r w:rsidRPr="00DA54B5">
          <w:rPr>
            <w:rStyle w:val="Hyperlink"/>
          </w:rPr>
          <w:t>Massif Central</w:t>
        </w:r>
      </w:hyperlink>
      <w:r w:rsidRPr="00DA54B5">
        <w:t> (Auvergne) and the Provençal territory (Marseille) were added to his share. </w:t>
      </w:r>
      <w:hyperlink r:id="rId230" w:history="1">
        <w:r w:rsidRPr="00DA54B5">
          <w:rPr>
            <w:rStyle w:val="Hyperlink"/>
          </w:rPr>
          <w:t>Chilperic I</w:t>
        </w:r>
      </w:hyperlink>
      <w:r w:rsidRPr="00DA54B5">
        <w:t>’s portion was reduced to the kingdom of </w:t>
      </w:r>
      <w:hyperlink r:id="rId231" w:history="1">
        <w:r w:rsidRPr="00DA54B5">
          <w:rPr>
            <w:rStyle w:val="Hyperlink"/>
          </w:rPr>
          <w:t>Soissons</w:t>
        </w:r>
      </w:hyperlink>
      <w:r w:rsidRPr="00DA54B5">
        <w:t>.</w:t>
      </w:r>
    </w:p>
    <w:p w14:paraId="47C39FA2" w14:textId="77777777" w:rsidR="00DA54B5" w:rsidRPr="00DA54B5" w:rsidRDefault="00DA54B5" w:rsidP="00DA54B5">
      <w:r w:rsidRPr="00DA54B5">
        <w:t>The death of Charibert (567) resulted in further partition. Chilperic, the principal beneficiary, received the lower Seine district, including a large tract of the English Channel coast. The remainder, most notably Aquitaine and the area around </w:t>
      </w:r>
      <w:hyperlink r:id="rId232" w:history="1">
        <w:r w:rsidRPr="00DA54B5">
          <w:rPr>
            <w:rStyle w:val="Hyperlink"/>
          </w:rPr>
          <w:t>Bayeux</w:t>
        </w:r>
      </w:hyperlink>
      <w:r w:rsidRPr="00DA54B5">
        <w:t>, was divided in a complex manner; and Paris was subject to joint possession. The partitions of 561 and 567, which reaffirmed the division of Francia, were the sources of innumerable intrigues and family struggles, especially between, on the one hand, Chilperic I, his wife the former slave </w:t>
      </w:r>
      <w:hyperlink r:id="rId233" w:history="1">
        <w:r w:rsidRPr="00DA54B5">
          <w:rPr>
            <w:rStyle w:val="Hyperlink"/>
          </w:rPr>
          <w:t>Fredegund</w:t>
        </w:r>
      </w:hyperlink>
      <w:r w:rsidRPr="00DA54B5">
        <w:t xml:space="preserve">, and their children, who controlled northwestern Francia, and, on the other hand, Sigebert I, his wife the </w:t>
      </w:r>
      <w:proofErr w:type="spellStart"/>
      <w:r w:rsidRPr="00DA54B5">
        <w:t>Visigothic</w:t>
      </w:r>
      <w:proofErr w:type="spellEnd"/>
      <w:r w:rsidRPr="00DA54B5">
        <w:t xml:space="preserve"> princess </w:t>
      </w:r>
      <w:hyperlink r:id="rId234" w:history="1">
        <w:r w:rsidRPr="00DA54B5">
          <w:rPr>
            <w:rStyle w:val="Hyperlink"/>
          </w:rPr>
          <w:t>Brunhild</w:t>
        </w:r>
      </w:hyperlink>
      <w:r w:rsidRPr="00DA54B5">
        <w:t>, and their descendants, the masters of northeastern Francia.</w:t>
      </w:r>
    </w:p>
    <w:p w14:paraId="04E0C918" w14:textId="77777777" w:rsidR="00DA54B5" w:rsidRDefault="00DA54B5" w:rsidP="00DA54B5">
      <w:pPr>
        <w:rPr>
          <w:b/>
          <w:bCs/>
          <w:highlight w:val="darkGray"/>
          <w:rtl/>
        </w:rPr>
      </w:pPr>
    </w:p>
    <w:p w14:paraId="1C053302" w14:textId="77777777" w:rsidR="00DA54B5" w:rsidRDefault="00DA54B5" w:rsidP="00DA54B5">
      <w:pPr>
        <w:rPr>
          <w:b/>
          <w:bCs/>
          <w:highlight w:val="darkGray"/>
          <w:rtl/>
        </w:rPr>
      </w:pPr>
    </w:p>
    <w:p w14:paraId="36CFDDB2" w14:textId="3E8F56E4" w:rsidR="00DA54B5" w:rsidRPr="00DA54B5" w:rsidRDefault="00DA54B5" w:rsidP="00DA54B5">
      <w:pPr>
        <w:rPr>
          <w:b/>
          <w:bCs/>
        </w:rPr>
      </w:pPr>
      <w:r w:rsidRPr="00DA54B5">
        <w:rPr>
          <w:b/>
          <w:bCs/>
          <w:highlight w:val="darkGray"/>
        </w:rPr>
        <w:t>The shrinking of the frontiers and peripheral areas</w:t>
      </w:r>
    </w:p>
    <w:p w14:paraId="5F78D951" w14:textId="77777777" w:rsidR="00DA54B5" w:rsidRPr="00DA54B5" w:rsidRDefault="00DA54B5" w:rsidP="00DA54B5">
      <w:r w:rsidRPr="00DA54B5">
        <w:t>These events undermined the Frankish </w:t>
      </w:r>
      <w:hyperlink r:id="rId235" w:history="1">
        <w:r w:rsidRPr="00DA54B5">
          <w:rPr>
            <w:rStyle w:val="Hyperlink"/>
          </w:rPr>
          <w:t>hegemony</w:t>
        </w:r>
      </w:hyperlink>
      <w:r w:rsidRPr="00DA54B5">
        <w:t>. In </w:t>
      </w:r>
      <w:hyperlink r:id="rId236" w:history="1">
        <w:r w:rsidRPr="00DA54B5">
          <w:rPr>
            <w:rStyle w:val="Hyperlink"/>
          </w:rPr>
          <w:t>Brittany</w:t>
        </w:r>
      </w:hyperlink>
      <w:r w:rsidRPr="00DA54B5">
        <w:t> the Franks maintained control of the eastern region but had to cope with raids by the Bretons, who had established heavily populated settlements in the western part of the peninsula. To the southwest the Gascons, a highland people from the </w:t>
      </w:r>
      <w:hyperlink r:id="rId237" w:history="1">
        <w:r w:rsidRPr="00DA54B5">
          <w:rPr>
            <w:rStyle w:val="Hyperlink"/>
          </w:rPr>
          <w:t>Pyrenees</w:t>
        </w:r>
      </w:hyperlink>
      <w:r w:rsidRPr="00DA54B5">
        <w:t>, had been driven northward by the Visigoths in 578 and settled in </w:t>
      </w:r>
      <w:proofErr w:type="spellStart"/>
      <w:r w:rsidRPr="00DA54B5">
        <w:t>Novempopulana</w:t>
      </w:r>
      <w:proofErr w:type="spellEnd"/>
      <w:r w:rsidRPr="00DA54B5">
        <w:t xml:space="preserve">; in spite of several Frankish expeditions, this area was not subdued. In the south the Franks were unable to gain control of </w:t>
      </w:r>
      <w:proofErr w:type="spellStart"/>
      <w:r w:rsidRPr="00DA54B5">
        <w:t>Septimania</w:t>
      </w:r>
      <w:proofErr w:type="spellEnd"/>
      <w:r w:rsidRPr="00DA54B5">
        <w:t xml:space="preserve">; they tried to accomplish this by means of diplomatic agreements, which were buttressed by dynastic intermarriage, and by military campaigns occasioned by religious differences (the </w:t>
      </w:r>
      <w:proofErr w:type="spellStart"/>
      <w:r w:rsidRPr="00DA54B5">
        <w:t>Visigothic</w:t>
      </w:r>
      <w:proofErr w:type="spellEnd"/>
      <w:r w:rsidRPr="00DA54B5">
        <w:t xml:space="preserve"> kings were Arians). In the southeast the </w:t>
      </w:r>
      <w:hyperlink r:id="rId238" w:history="1">
        <w:r w:rsidRPr="00DA54B5">
          <w:rPr>
            <w:rStyle w:val="Hyperlink"/>
          </w:rPr>
          <w:t>Lombards</w:t>
        </w:r>
      </w:hyperlink>
      <w:r w:rsidRPr="00DA54B5">
        <w:t>, who had recently arrived in </w:t>
      </w:r>
      <w:hyperlink r:id="rId239" w:history="1">
        <w:r w:rsidRPr="00DA54B5">
          <w:rPr>
            <w:rStyle w:val="Hyperlink"/>
          </w:rPr>
          <w:t>Italy</w:t>
        </w:r>
      </w:hyperlink>
      <w:r w:rsidRPr="00DA54B5">
        <w:t>, made several raids on </w:t>
      </w:r>
      <w:hyperlink r:id="rId240" w:history="1">
        <w:r w:rsidRPr="00DA54B5">
          <w:rPr>
            <w:rStyle w:val="Hyperlink"/>
          </w:rPr>
          <w:t>Gaul</w:t>
        </w:r>
      </w:hyperlink>
      <w:r w:rsidRPr="00DA54B5">
        <w:t> (569, 571, 574); Frankish </w:t>
      </w:r>
      <w:hyperlink r:id="rId241" w:history="1">
        <w:r w:rsidRPr="00DA54B5">
          <w:rPr>
            <w:rStyle w:val="Hyperlink"/>
          </w:rPr>
          <w:t>expeditions</w:t>
        </w:r>
      </w:hyperlink>
      <w:r w:rsidRPr="00DA54B5">
        <w:t> into Italy (584, 585, 588, 590), led by </w:t>
      </w:r>
      <w:hyperlink r:id="rId242" w:history="1">
        <w:r w:rsidRPr="00DA54B5">
          <w:rPr>
            <w:rStyle w:val="Hyperlink"/>
          </w:rPr>
          <w:t>Childebert II</w:t>
        </w:r>
      </w:hyperlink>
      <w:r w:rsidRPr="00DA54B5">
        <w:t>, were without result. Meanwhile the </w:t>
      </w:r>
      <w:proofErr w:type="spellStart"/>
      <w:r w:rsidRPr="00DA54B5">
        <w:fldChar w:fldCharType="begin"/>
      </w:r>
      <w:r w:rsidRPr="00DA54B5">
        <w:instrText>HYPERLINK "https://www.britannica.com/topic/Avar"</w:instrText>
      </w:r>
      <w:r w:rsidRPr="00DA54B5">
        <w:fldChar w:fldCharType="separate"/>
      </w:r>
      <w:r w:rsidRPr="00DA54B5">
        <w:rPr>
          <w:rStyle w:val="Hyperlink"/>
        </w:rPr>
        <w:t>Avars</w:t>
      </w:r>
      <w:proofErr w:type="spellEnd"/>
      <w:r w:rsidRPr="00DA54B5">
        <w:fldChar w:fldCharType="end"/>
      </w:r>
      <w:r w:rsidRPr="00DA54B5">
        <w:t>, a people of undetermined origin who settled along the Danube in the second half of the 6th century, threatened the eastern frontier; in 568 they took Sigebert prisoner, and in 596 they attacked Thuringia, forcing Brunhild to purchase their departure.</w:t>
      </w:r>
    </w:p>
    <w:p w14:paraId="3A35E898" w14:textId="77777777" w:rsidR="00DA54B5" w:rsidRPr="00DA54B5" w:rsidRDefault="00DA54B5" w:rsidP="00DA54B5">
      <w:pPr>
        <w:rPr>
          <w:b/>
          <w:bCs/>
        </w:rPr>
      </w:pPr>
      <w:r w:rsidRPr="00DA54B5">
        <w:rPr>
          <w:b/>
          <w:bCs/>
          <w:highlight w:val="darkGray"/>
        </w:rPr>
        <w:t xml:space="preserve">The </w:t>
      </w:r>
      <w:proofErr w:type="gramStart"/>
      <w:r w:rsidRPr="00DA54B5">
        <w:rPr>
          <w:b/>
          <w:bCs/>
          <w:highlight w:val="darkGray"/>
        </w:rPr>
        <w:t>parceling</w:t>
      </w:r>
      <w:proofErr w:type="gramEnd"/>
      <w:r w:rsidRPr="00DA54B5">
        <w:rPr>
          <w:b/>
          <w:bCs/>
          <w:highlight w:val="darkGray"/>
        </w:rPr>
        <w:t xml:space="preserve"> of the kingdom</w:t>
      </w:r>
    </w:p>
    <w:p w14:paraId="4128E5D6" w14:textId="77777777" w:rsidR="00DA54B5" w:rsidRPr="00DA54B5" w:rsidRDefault="00DA54B5" w:rsidP="00DA54B5">
      <w:r w:rsidRPr="00DA54B5">
        <w:t>Internal struggles resulted in the emergence of new political configurations. At the time of the partitions of 561 and 567, new political-geographic units began to appear within Gaul. </w:t>
      </w:r>
      <w:hyperlink r:id="rId243" w:history="1">
        <w:r w:rsidRPr="00DA54B5">
          <w:rPr>
            <w:rStyle w:val="Hyperlink"/>
          </w:rPr>
          <w:t>Austrasia</w:t>
        </w:r>
      </w:hyperlink>
      <w:r w:rsidRPr="00DA54B5">
        <w:t> was created from the Rhine, Moselle, and Meuse districts, which had formerly been the kingdom of Reims, and from the areas east of the Rhône conquered by </w:t>
      </w:r>
      <w:hyperlink r:id="rId244" w:history="1">
        <w:r w:rsidRPr="00DA54B5">
          <w:rPr>
            <w:rStyle w:val="Hyperlink"/>
          </w:rPr>
          <w:t>Theodoric I</w:t>
        </w:r>
      </w:hyperlink>
      <w:r w:rsidRPr="00DA54B5">
        <w:t> and his son Theodebert; Sigebert I (died 575) transferred the capital to </w:t>
      </w:r>
      <w:hyperlink r:id="rId245" w:history="1">
        <w:r w:rsidRPr="00DA54B5">
          <w:rPr>
            <w:rStyle w:val="Hyperlink"/>
          </w:rPr>
          <w:t>Metz</w:t>
        </w:r>
      </w:hyperlink>
      <w:r w:rsidRPr="00DA54B5">
        <w:t> to take advantage of the income provided by trade on the Rhine. </w:t>
      </w:r>
      <w:hyperlink r:id="rId246" w:history="1">
        <w:r w:rsidRPr="00DA54B5">
          <w:rPr>
            <w:rStyle w:val="Hyperlink"/>
          </w:rPr>
          <w:t>Neustria</w:t>
        </w:r>
      </w:hyperlink>
      <w:r w:rsidRPr="00DA54B5">
        <w:t xml:space="preserve"> was born </w:t>
      </w:r>
      <w:r w:rsidRPr="00DA54B5">
        <w:lastRenderedPageBreak/>
        <w:t xml:space="preserve">out of the partition of the kingdom of Soissons; a portion of the kingdom of Paris was added to it, thus endowing the area with a broad coastal section and making the lower Seine valley its </w:t>
      </w:r>
      <w:proofErr w:type="spellStart"/>
      <w:r w:rsidRPr="00DA54B5">
        <w:t>centre</w:t>
      </w:r>
      <w:proofErr w:type="spellEnd"/>
      <w:r w:rsidRPr="00DA54B5">
        <w:t>. Its first capital, Soissons, was returned to Austrasia following the death of Chilperic I; its capital was later moved to Paris, which had been controlled by Chilperic. The kingdom of Orléans, without its western territory but with part of the old Burgundian lands added to it, eventually became Burgundy; </w:t>
      </w:r>
      <w:hyperlink r:id="rId247" w:history="1">
        <w:r w:rsidRPr="00DA54B5">
          <w:rPr>
            <w:rStyle w:val="Hyperlink"/>
          </w:rPr>
          <w:t>Guntram</w:t>
        </w:r>
      </w:hyperlink>
      <w:r w:rsidRPr="00DA54B5">
        <w:t> fixed its capital at </w:t>
      </w:r>
      <w:hyperlink r:id="rId248" w:history="1">
        <w:r w:rsidRPr="00DA54B5">
          <w:rPr>
            <w:rStyle w:val="Hyperlink"/>
          </w:rPr>
          <w:t>Chalon-sur-</w:t>
        </w:r>
        <w:proofErr w:type="spellStart"/>
        <w:r w:rsidRPr="00DA54B5">
          <w:rPr>
            <w:rStyle w:val="Hyperlink"/>
          </w:rPr>
          <w:t>Saône</w:t>
        </w:r>
        <w:proofErr w:type="spellEnd"/>
      </w:hyperlink>
      <w:r w:rsidRPr="00DA54B5">
        <w:t xml:space="preserve">. Aquitaine submitted to the Frankish kingdoms </w:t>
      </w:r>
      <w:proofErr w:type="spellStart"/>
      <w:r w:rsidRPr="00DA54B5">
        <w:t>centred</w:t>
      </w:r>
      <w:proofErr w:type="spellEnd"/>
      <w:r w:rsidRPr="00DA54B5">
        <w:t xml:space="preserve"> farther north in Gaul; its </w:t>
      </w:r>
      <w:r w:rsidRPr="00DA54B5">
        <w:rPr>
          <w:i/>
          <w:iCs/>
        </w:rPr>
        <w:t>civitates</w:t>
      </w:r>
      <w:r w:rsidRPr="00DA54B5">
        <w:t> were the object of numerous partitions made by </w:t>
      </w:r>
      <w:hyperlink r:id="rId249" w:history="1">
        <w:r w:rsidRPr="00DA54B5">
          <w:rPr>
            <w:rStyle w:val="Hyperlink"/>
          </w:rPr>
          <w:t>sovereigns</w:t>
        </w:r>
      </w:hyperlink>
      <w:r w:rsidRPr="00DA54B5">
        <w:t> who regarded it as an area for exploitation. Aquitaine did not enjoy political </w:t>
      </w:r>
      <w:hyperlink r:id="rId250" w:history="1">
        <w:r w:rsidRPr="00DA54B5">
          <w:rPr>
            <w:rStyle w:val="Hyperlink"/>
          </w:rPr>
          <w:t>autonomy</w:t>
        </w:r>
      </w:hyperlink>
      <w:r w:rsidRPr="00DA54B5">
        <w:t> during this period.</w:t>
      </w:r>
    </w:p>
    <w:p w14:paraId="59061BAE" w14:textId="77777777" w:rsidR="00DA54B5" w:rsidRPr="00DA54B5" w:rsidRDefault="00DA54B5" w:rsidP="00DA54B5">
      <w:pPr>
        <w:rPr>
          <w:b/>
          <w:bCs/>
        </w:rPr>
      </w:pPr>
      <w:r w:rsidRPr="00DA54B5">
        <w:rPr>
          <w:b/>
          <w:bCs/>
          <w:highlight w:val="lightGray"/>
        </w:rPr>
        <w:t>The failure of reunification (613–714)</w:t>
      </w:r>
    </w:p>
    <w:p w14:paraId="5A60D35A" w14:textId="77777777" w:rsidR="00DA54B5" w:rsidRPr="00DA54B5" w:rsidRDefault="00DA54B5" w:rsidP="00DA54B5">
      <w:pPr>
        <w:rPr>
          <w:b/>
          <w:bCs/>
        </w:rPr>
      </w:pPr>
      <w:proofErr w:type="spellStart"/>
      <w:r w:rsidRPr="00DA54B5">
        <w:rPr>
          <w:b/>
          <w:bCs/>
          <w:highlight w:val="darkGray"/>
        </w:rPr>
        <w:t>Chlotar</w:t>
      </w:r>
      <w:proofErr w:type="spellEnd"/>
      <w:r w:rsidRPr="00DA54B5">
        <w:rPr>
          <w:b/>
          <w:bCs/>
          <w:highlight w:val="darkGray"/>
        </w:rPr>
        <w:t xml:space="preserve"> II and Dagobert I</w:t>
      </w:r>
    </w:p>
    <w:p w14:paraId="4F99082C" w14:textId="77777777" w:rsidR="00DA54B5" w:rsidRPr="00DA54B5" w:rsidRDefault="00DA54B5" w:rsidP="00DA54B5">
      <w:r w:rsidRPr="00DA54B5">
        <w:t>Territorial crisis was partially and provisionally averted during the first third of the 7th century. </w:t>
      </w:r>
      <w:proofErr w:type="spellStart"/>
      <w:r w:rsidRPr="00DA54B5">
        <w:fldChar w:fldCharType="begin"/>
      </w:r>
      <w:r w:rsidRPr="00DA54B5">
        <w:instrText>HYPERLINK "https://www.britannica.com/biography/Chlotar-II"</w:instrText>
      </w:r>
      <w:r w:rsidRPr="00DA54B5">
        <w:fldChar w:fldCharType="separate"/>
      </w:r>
      <w:r w:rsidRPr="00DA54B5">
        <w:rPr>
          <w:rStyle w:val="Hyperlink"/>
        </w:rPr>
        <w:t>Chlotar</w:t>
      </w:r>
      <w:proofErr w:type="spellEnd"/>
      <w:r w:rsidRPr="00DA54B5">
        <w:rPr>
          <w:rStyle w:val="Hyperlink"/>
        </w:rPr>
        <w:t xml:space="preserve"> II</w:t>
      </w:r>
      <w:r w:rsidRPr="00DA54B5">
        <w:fldChar w:fldCharType="end"/>
      </w:r>
      <w:r w:rsidRPr="00DA54B5">
        <w:t>, son of </w:t>
      </w:r>
      <w:hyperlink r:id="rId251" w:history="1">
        <w:r w:rsidRPr="00DA54B5">
          <w:rPr>
            <w:rStyle w:val="Hyperlink"/>
          </w:rPr>
          <w:t>Chilperic I</w:t>
        </w:r>
      </w:hyperlink>
      <w:r w:rsidRPr="00DA54B5">
        <w:t> and </w:t>
      </w:r>
      <w:hyperlink r:id="rId252" w:history="1">
        <w:r w:rsidRPr="00DA54B5">
          <w:rPr>
            <w:rStyle w:val="Hyperlink"/>
          </w:rPr>
          <w:t>Fredegund</w:t>
        </w:r>
      </w:hyperlink>
      <w:r w:rsidRPr="00DA54B5">
        <w:t> and king of </w:t>
      </w:r>
      <w:hyperlink r:id="rId253" w:history="1">
        <w:r w:rsidRPr="00DA54B5">
          <w:rPr>
            <w:rStyle w:val="Hyperlink"/>
          </w:rPr>
          <w:t>Neustria</w:t>
        </w:r>
      </w:hyperlink>
      <w:r w:rsidRPr="00DA54B5">
        <w:t> since 584, took control of </w:t>
      </w:r>
      <w:hyperlink r:id="rId254" w:history="1">
        <w:r w:rsidRPr="00DA54B5">
          <w:rPr>
            <w:rStyle w:val="Hyperlink"/>
          </w:rPr>
          <w:t>Burgundy</w:t>
        </w:r>
      </w:hyperlink>
      <w:r w:rsidRPr="00DA54B5">
        <w:t> and </w:t>
      </w:r>
      <w:hyperlink r:id="rId255" w:history="1">
        <w:r w:rsidRPr="00DA54B5">
          <w:rPr>
            <w:rStyle w:val="Hyperlink"/>
          </w:rPr>
          <w:t>Austrasia</w:t>
        </w:r>
      </w:hyperlink>
      <w:r w:rsidRPr="00DA54B5">
        <w:t> in 613 upon the brutal execution of </w:t>
      </w:r>
      <w:hyperlink r:id="rId256" w:history="1">
        <w:r w:rsidRPr="00DA54B5">
          <w:rPr>
            <w:rStyle w:val="Hyperlink"/>
          </w:rPr>
          <w:t>Brunhild</w:t>
        </w:r>
      </w:hyperlink>
      <w:r w:rsidRPr="00DA54B5">
        <w:t>, and thus a united kingdom once again was created. He fixed his capital at </w:t>
      </w:r>
      <w:hyperlink r:id="rId257" w:history="1">
        <w:r w:rsidRPr="00DA54B5">
          <w:rPr>
            <w:rStyle w:val="Hyperlink"/>
          </w:rPr>
          <w:t>Paris</w:t>
        </w:r>
      </w:hyperlink>
      <w:r w:rsidRPr="00DA54B5">
        <w:t> and, in 614, convoked a council there, at which he recognized the traditional </w:t>
      </w:r>
      <w:hyperlink r:id="rId258" w:history="1">
        <w:r w:rsidRPr="00DA54B5">
          <w:rPr>
            <w:rStyle w:val="Hyperlink"/>
          </w:rPr>
          <w:t>prerogatives</w:t>
        </w:r>
      </w:hyperlink>
      <w:r w:rsidRPr="00DA54B5">
        <w:t> of the </w:t>
      </w:r>
      <w:hyperlink r:id="rId259" w:history="1">
        <w:r w:rsidRPr="00DA54B5">
          <w:rPr>
            <w:rStyle w:val="Hyperlink"/>
          </w:rPr>
          <w:t>aristocracy</w:t>
        </w:r>
      </w:hyperlink>
      <w:r w:rsidRPr="00DA54B5">
        <w:t> (Gallo-Roman and Germanic) in order to gain their support in the governing of the kingdom. His son </w:t>
      </w:r>
      <w:hyperlink r:id="rId260" w:history="1">
        <w:r w:rsidRPr="00DA54B5">
          <w:rPr>
            <w:rStyle w:val="Hyperlink"/>
          </w:rPr>
          <w:t>Dagobert I</w:t>
        </w:r>
      </w:hyperlink>
      <w:r w:rsidRPr="00DA54B5">
        <w:t> (reigned 629–639) was able to preserve this unity. He journeyed to Burgundy, where the highest political office, </w:t>
      </w:r>
      <w:hyperlink r:id="rId261" w:history="1">
        <w:r w:rsidRPr="00DA54B5">
          <w:rPr>
            <w:rStyle w:val="Hyperlink"/>
          </w:rPr>
          <w:t>mayor of the palace</w:t>
        </w:r>
      </w:hyperlink>
      <w:r w:rsidRPr="00DA54B5">
        <w:t>, was maintained; to Austrasia; and then to </w:t>
      </w:r>
      <w:hyperlink r:id="rId262" w:history="1">
        <w:r w:rsidRPr="00DA54B5">
          <w:rPr>
            <w:rStyle w:val="Hyperlink"/>
          </w:rPr>
          <w:t>Aquitaine</w:t>
        </w:r>
      </w:hyperlink>
      <w:r w:rsidRPr="00DA54B5">
        <w:t>, which was given the status of a duchy. He thus recognized structures of imperial origin.</w:t>
      </w:r>
    </w:p>
    <w:p w14:paraId="3CDB7014" w14:textId="77777777" w:rsidR="00DA54B5" w:rsidRPr="00DA54B5" w:rsidRDefault="00DA54B5" w:rsidP="00DA54B5">
      <w:r w:rsidRPr="00DA54B5">
        <w:t>Dagobert had only limited success along the frontier. In 638 he placed the Bretons and the Gascons under </w:t>
      </w:r>
      <w:hyperlink r:id="rId263" w:history="1">
        <w:r w:rsidRPr="00DA54B5">
          <w:rPr>
            <w:rStyle w:val="Hyperlink"/>
          </w:rPr>
          <w:t>nominal</w:t>
        </w:r>
      </w:hyperlink>
      <w:r w:rsidRPr="00DA54B5">
        <w:t> subjection, but ties with these </w:t>
      </w:r>
      <w:hyperlink r:id="rId264" w:history="1">
        <w:r w:rsidRPr="00DA54B5">
          <w:rPr>
            <w:rStyle w:val="Hyperlink"/>
          </w:rPr>
          <w:t>peripheral</w:t>
        </w:r>
      </w:hyperlink>
      <w:r w:rsidRPr="00DA54B5">
        <w:t> peoples were </w:t>
      </w:r>
      <w:hyperlink r:id="rId265" w:history="1">
        <w:r w:rsidRPr="00DA54B5">
          <w:rPr>
            <w:rStyle w:val="Hyperlink"/>
          </w:rPr>
          <w:t>tenuous</w:t>
        </w:r>
      </w:hyperlink>
      <w:r w:rsidRPr="00DA54B5">
        <w:t>. He intervened in dynastic quarrels of </w:t>
      </w:r>
      <w:hyperlink r:id="rId266" w:history="1">
        <w:r w:rsidRPr="00DA54B5">
          <w:rPr>
            <w:rStyle w:val="Hyperlink"/>
          </w:rPr>
          <w:t>Spain</w:t>
        </w:r>
      </w:hyperlink>
      <w:r w:rsidRPr="00DA54B5">
        <w:t>, entering the </w:t>
      </w:r>
      <w:hyperlink r:id="rId267" w:history="1">
        <w:r w:rsidRPr="00DA54B5">
          <w:rPr>
            <w:rStyle w:val="Hyperlink"/>
          </w:rPr>
          <w:t>country</w:t>
        </w:r>
      </w:hyperlink>
      <w:r w:rsidRPr="00DA54B5">
        <w:t> and going as far as Zaragoza before receiving tribute and quitting. </w:t>
      </w:r>
      <w:proofErr w:type="spellStart"/>
      <w:r w:rsidRPr="00DA54B5">
        <w:fldChar w:fldCharType="begin"/>
      </w:r>
      <w:r w:rsidRPr="00DA54B5">
        <w:instrText>HYPERLINK "https://www.britannica.com/place/Septimania"</w:instrText>
      </w:r>
      <w:r w:rsidRPr="00DA54B5">
        <w:fldChar w:fldCharType="separate"/>
      </w:r>
      <w:r w:rsidRPr="00DA54B5">
        <w:rPr>
          <w:rStyle w:val="Hyperlink"/>
        </w:rPr>
        <w:t>Septimania</w:t>
      </w:r>
      <w:proofErr w:type="spellEnd"/>
      <w:r w:rsidRPr="00DA54B5">
        <w:fldChar w:fldCharType="end"/>
      </w:r>
      <w:r w:rsidRPr="00DA54B5">
        <w:t xml:space="preserve"> remained </w:t>
      </w:r>
      <w:proofErr w:type="spellStart"/>
      <w:r w:rsidRPr="00DA54B5">
        <w:t>Visigothic</w:t>
      </w:r>
      <w:proofErr w:type="spellEnd"/>
      <w:r w:rsidRPr="00DA54B5">
        <w:t>. On the eastern frontier there were incidents involving Frankish merchants and Moravian and Czech Slavs; after the failure of a campaign conducted by Dagobert, with the assistance of the Lombards and Bavarians (633), the Slavs attacked Thuringia. The king reached an agreement with the Saxons, who would protect the eastern frontier in return for remission of a tribute they had paid since 536. Thus, Dagobert used traditional </w:t>
      </w:r>
      <w:hyperlink r:id="rId268" w:history="1">
        <w:r w:rsidRPr="00DA54B5">
          <w:rPr>
            <w:rStyle w:val="Hyperlink"/>
          </w:rPr>
          <w:t>imperial</w:t>
        </w:r>
      </w:hyperlink>
      <w:r w:rsidRPr="00DA54B5">
        <w:t xml:space="preserve"> techniques to protect the frontiers with </w:t>
      </w:r>
      <w:proofErr w:type="gramStart"/>
      <w:r w:rsidRPr="00DA54B5">
        <w:t>more or less Romanized</w:t>
      </w:r>
      <w:proofErr w:type="gramEnd"/>
      <w:r w:rsidRPr="00DA54B5">
        <w:t xml:space="preserve"> barbarians.</w:t>
      </w:r>
    </w:p>
    <w:p w14:paraId="49677EEA" w14:textId="77777777" w:rsidR="00DA54B5" w:rsidRPr="00DA54B5" w:rsidRDefault="00DA54B5" w:rsidP="00DA54B5">
      <w:pPr>
        <w:rPr>
          <w:b/>
          <w:bCs/>
        </w:rPr>
      </w:pPr>
      <w:r w:rsidRPr="00DA54B5">
        <w:rPr>
          <w:b/>
          <w:bCs/>
          <w:highlight w:val="darkGray"/>
        </w:rPr>
        <w:t>The hegemony of Neustria</w:t>
      </w:r>
    </w:p>
    <w:p w14:paraId="227CB412" w14:textId="77777777" w:rsidR="00DA54B5" w:rsidRPr="00DA54B5" w:rsidRDefault="00DA54B5" w:rsidP="00DA54B5">
      <w:r w:rsidRPr="00DA54B5">
        <w:t>The territorial struggles began anew after 639. In Neustria, Austrasia, and Burgundy, power was gradually absorbed by aristocratic leaders, particularly the mayors of the palace. </w:t>
      </w:r>
      <w:proofErr w:type="spellStart"/>
      <w:r w:rsidRPr="00DA54B5">
        <w:fldChar w:fldCharType="begin"/>
      </w:r>
      <w:r w:rsidRPr="00DA54B5">
        <w:instrText>HYPERLINK "https://www.britannica.com/biography/Ebroin"</w:instrText>
      </w:r>
      <w:r w:rsidRPr="00DA54B5">
        <w:fldChar w:fldCharType="separate"/>
      </w:r>
      <w:r w:rsidRPr="00DA54B5">
        <w:rPr>
          <w:rStyle w:val="Hyperlink"/>
        </w:rPr>
        <w:t>Ebroïn</w:t>
      </w:r>
      <w:proofErr w:type="spellEnd"/>
      <w:r w:rsidRPr="00DA54B5">
        <w:fldChar w:fldCharType="end"/>
      </w:r>
      <w:r w:rsidRPr="00DA54B5">
        <w:t>, </w:t>
      </w:r>
      <w:hyperlink r:id="rId269" w:history="1">
        <w:r w:rsidRPr="00DA54B5">
          <w:rPr>
            <w:rStyle w:val="Hyperlink"/>
          </w:rPr>
          <w:t>mayor of the palace</w:t>
        </w:r>
      </w:hyperlink>
      <w:r w:rsidRPr="00DA54B5">
        <w:t xml:space="preserve"> in Neustria, attempted to unify the kingdom under his </w:t>
      </w:r>
      <w:r w:rsidRPr="00DA54B5">
        <w:lastRenderedPageBreak/>
        <w:t>leadership but met with violent opposition. Resistance in Burgundy was led by Bishop </w:t>
      </w:r>
      <w:hyperlink r:id="rId270" w:history="1">
        <w:r w:rsidRPr="00DA54B5">
          <w:rPr>
            <w:rStyle w:val="Hyperlink"/>
          </w:rPr>
          <w:t>Leodegar</w:t>
        </w:r>
      </w:hyperlink>
      <w:r w:rsidRPr="00DA54B5">
        <w:t>, who was assassinated about 679 (he was later canonized). Austrasia was governed by the </w:t>
      </w:r>
      <w:proofErr w:type="spellStart"/>
      <w:r w:rsidRPr="00DA54B5">
        <w:fldChar w:fldCharType="begin"/>
      </w:r>
      <w:r w:rsidRPr="00DA54B5">
        <w:instrText>HYPERLINK "https://www.britannica.com/topic/Carolingian-dynasty"</w:instrText>
      </w:r>
      <w:r w:rsidRPr="00DA54B5">
        <w:fldChar w:fldCharType="separate"/>
      </w:r>
      <w:r w:rsidRPr="00DA54B5">
        <w:rPr>
          <w:rStyle w:val="Hyperlink"/>
        </w:rPr>
        <w:t>Pippinid</w:t>
      </w:r>
      <w:proofErr w:type="spellEnd"/>
      <w:r w:rsidRPr="00DA54B5">
        <w:fldChar w:fldCharType="end"/>
      </w:r>
      <w:r w:rsidRPr="00DA54B5">
        <w:t xml:space="preserve"> mayors of the palace, who were given the office as a reward for their founder’s support of </w:t>
      </w:r>
      <w:proofErr w:type="spellStart"/>
      <w:r w:rsidRPr="00DA54B5">
        <w:t>Chlotar</w:t>
      </w:r>
      <w:proofErr w:type="spellEnd"/>
      <w:r w:rsidRPr="00DA54B5">
        <w:t xml:space="preserve"> in the overthrow of Brunhild; </w:t>
      </w:r>
      <w:hyperlink r:id="rId271" w:history="1">
        <w:r w:rsidRPr="00DA54B5">
          <w:rPr>
            <w:rStyle w:val="Hyperlink"/>
          </w:rPr>
          <w:t>Pippin I of Landen</w:t>
        </w:r>
      </w:hyperlink>
      <w:r w:rsidRPr="00DA54B5">
        <w:t> was succeeded by his son </w:t>
      </w:r>
      <w:hyperlink r:id="rId272" w:history="1">
        <w:r w:rsidRPr="00DA54B5">
          <w:rPr>
            <w:rStyle w:val="Hyperlink"/>
          </w:rPr>
          <w:t>Grimoald</w:t>
        </w:r>
      </w:hyperlink>
      <w:r w:rsidRPr="00DA54B5">
        <w:t>, who tried unsuccessfully to have his son, Childebert the Adopted, crowned king, and by </w:t>
      </w:r>
      <w:hyperlink r:id="rId273" w:history="1">
        <w:r w:rsidRPr="00DA54B5">
          <w:rPr>
            <w:rStyle w:val="Hyperlink"/>
          </w:rPr>
          <w:t xml:space="preserve">Pippin II of Herstal (or </w:t>
        </w:r>
        <w:proofErr w:type="spellStart"/>
        <w:r w:rsidRPr="00DA54B5">
          <w:rPr>
            <w:rStyle w:val="Hyperlink"/>
          </w:rPr>
          <w:t>Héristal</w:t>
        </w:r>
        <w:proofErr w:type="spellEnd"/>
        <w:r w:rsidRPr="00DA54B5">
          <w:rPr>
            <w:rStyle w:val="Hyperlink"/>
          </w:rPr>
          <w:t>)</w:t>
        </w:r>
      </w:hyperlink>
      <w:r w:rsidRPr="00DA54B5">
        <w:t xml:space="preserve">, whom </w:t>
      </w:r>
      <w:proofErr w:type="spellStart"/>
      <w:r w:rsidRPr="00DA54B5">
        <w:t>Ebroïn</w:t>
      </w:r>
      <w:proofErr w:type="spellEnd"/>
      <w:r w:rsidRPr="00DA54B5">
        <w:t xml:space="preserve"> was briefly able to keep from power (</w:t>
      </w:r>
      <w:r w:rsidRPr="00DA54B5">
        <w:rPr>
          <w:i/>
          <w:iCs/>
        </w:rPr>
        <w:t>c.</w:t>
      </w:r>
      <w:r w:rsidRPr="00DA54B5">
        <w:t> 680).</w:t>
      </w:r>
    </w:p>
    <w:p w14:paraId="2514E0F2" w14:textId="77777777" w:rsidR="00DA54B5" w:rsidRPr="00DA54B5" w:rsidRDefault="00DA54B5" w:rsidP="00DA54B5">
      <w:r w:rsidRPr="00DA54B5">
        <w:t>Frankish </w:t>
      </w:r>
      <w:hyperlink r:id="rId274" w:history="1">
        <w:r w:rsidRPr="00DA54B5">
          <w:rPr>
            <w:rStyle w:val="Hyperlink"/>
          </w:rPr>
          <w:t>hegemony</w:t>
        </w:r>
      </w:hyperlink>
      <w:r w:rsidRPr="00DA54B5">
        <w:t> was once more threatened in the peripheral areas, especially to the east where Austrasia was endangered. The Thuringians (640–641) and </w:t>
      </w:r>
      <w:hyperlink r:id="rId275" w:history="1">
        <w:r w:rsidRPr="00DA54B5">
          <w:rPr>
            <w:rStyle w:val="Hyperlink"/>
          </w:rPr>
          <w:t>Alemanni</w:t>
        </w:r>
      </w:hyperlink>
      <w:r w:rsidRPr="00DA54B5">
        <w:t> regained their independence. The </w:t>
      </w:r>
      <w:hyperlink r:id="rId276" w:history="1">
        <w:r w:rsidRPr="00DA54B5">
          <w:rPr>
            <w:rStyle w:val="Hyperlink"/>
          </w:rPr>
          <w:t>Frisians</w:t>
        </w:r>
      </w:hyperlink>
      <w:r w:rsidRPr="00DA54B5">
        <w:t> reached the mouth of the </w:t>
      </w:r>
      <w:hyperlink r:id="rId277" w:history="1">
        <w:r w:rsidRPr="00DA54B5">
          <w:rPr>
            <w:rStyle w:val="Hyperlink"/>
          </w:rPr>
          <w:t>Schelde River</w:t>
        </w:r>
      </w:hyperlink>
      <w:r w:rsidRPr="00DA54B5">
        <w:t xml:space="preserve"> and controlled the towns of Utrecht and </w:t>
      </w:r>
      <w:proofErr w:type="spellStart"/>
      <w:r w:rsidRPr="00DA54B5">
        <w:t>Dorestat</w:t>
      </w:r>
      <w:proofErr w:type="spellEnd"/>
      <w:r w:rsidRPr="00DA54B5">
        <w:t>; the attempted conversion of Frisia by </w:t>
      </w:r>
      <w:hyperlink r:id="rId278" w:history="1">
        <w:r w:rsidRPr="00DA54B5">
          <w:rPr>
            <w:rStyle w:val="Hyperlink"/>
          </w:rPr>
          <w:t>Wilfrid</w:t>
        </w:r>
      </w:hyperlink>
      <w:r w:rsidRPr="00DA54B5">
        <w:t> of Northumbria had to be abandoned (</w:t>
      </w:r>
      <w:r w:rsidRPr="00DA54B5">
        <w:rPr>
          <w:i/>
          <w:iCs/>
        </w:rPr>
        <w:t>c.</w:t>
      </w:r>
      <w:r w:rsidRPr="00DA54B5">
        <w:t> 680). In southern </w:t>
      </w:r>
      <w:hyperlink r:id="rId279" w:history="1">
        <w:r w:rsidRPr="00DA54B5">
          <w:rPr>
            <w:rStyle w:val="Hyperlink"/>
          </w:rPr>
          <w:t>Gaul</w:t>
        </w:r>
      </w:hyperlink>
      <w:r w:rsidRPr="00DA54B5">
        <w:t> the duke Lupus changed the status of Aquitaine from a duchy to an independent principality.</w:t>
      </w:r>
    </w:p>
    <w:p w14:paraId="2D06658D" w14:textId="77777777" w:rsidR="00DA54B5" w:rsidRPr="00DA54B5" w:rsidRDefault="00DA54B5" w:rsidP="00DA54B5">
      <w:pPr>
        <w:rPr>
          <w:b/>
          <w:bCs/>
        </w:rPr>
      </w:pPr>
      <w:proofErr w:type="spellStart"/>
      <w:r w:rsidRPr="00DA54B5">
        <w:rPr>
          <w:b/>
          <w:bCs/>
          <w:highlight w:val="darkGray"/>
        </w:rPr>
        <w:t>Austrasian</w:t>
      </w:r>
      <w:proofErr w:type="spellEnd"/>
      <w:r w:rsidRPr="00DA54B5">
        <w:rPr>
          <w:b/>
          <w:bCs/>
          <w:highlight w:val="darkGray"/>
        </w:rPr>
        <w:t xml:space="preserve"> hegemony and the rise of the </w:t>
      </w:r>
      <w:proofErr w:type="spellStart"/>
      <w:r w:rsidRPr="00DA54B5">
        <w:rPr>
          <w:b/>
          <w:bCs/>
          <w:highlight w:val="darkGray"/>
        </w:rPr>
        <w:t>Pippinids</w:t>
      </w:r>
      <w:proofErr w:type="spellEnd"/>
    </w:p>
    <w:p w14:paraId="6972B08E" w14:textId="77777777" w:rsidR="00DA54B5" w:rsidRPr="00DA54B5" w:rsidRDefault="00DA54B5" w:rsidP="00DA54B5">
      <w:r w:rsidRPr="00DA54B5">
        <w:t xml:space="preserve">The murder of </w:t>
      </w:r>
      <w:proofErr w:type="spellStart"/>
      <w:r w:rsidRPr="00DA54B5">
        <w:t>Ebroïn</w:t>
      </w:r>
      <w:proofErr w:type="spellEnd"/>
      <w:r w:rsidRPr="00DA54B5">
        <w:t xml:space="preserve"> (680 or 683) reversed the situation in </w:t>
      </w:r>
      <w:proofErr w:type="spellStart"/>
      <w:r w:rsidRPr="00DA54B5">
        <w:t>favour</w:t>
      </w:r>
      <w:proofErr w:type="spellEnd"/>
      <w:r w:rsidRPr="00DA54B5">
        <w:t xml:space="preserve"> of Austrasia and the </w:t>
      </w:r>
      <w:proofErr w:type="spellStart"/>
      <w:r w:rsidRPr="00DA54B5">
        <w:t>Pippinids</w:t>
      </w:r>
      <w:proofErr w:type="spellEnd"/>
      <w:r w:rsidRPr="00DA54B5">
        <w:t>. </w:t>
      </w:r>
      <w:hyperlink r:id="rId280" w:history="1">
        <w:r w:rsidRPr="00DA54B5">
          <w:rPr>
            <w:rStyle w:val="Hyperlink"/>
          </w:rPr>
          <w:t>Pippin II</w:t>
        </w:r>
      </w:hyperlink>
      <w:r w:rsidRPr="00DA54B5">
        <w:t xml:space="preserve"> defeated the </w:t>
      </w:r>
      <w:proofErr w:type="spellStart"/>
      <w:r w:rsidRPr="00DA54B5">
        <w:t>Neustrians</w:t>
      </w:r>
      <w:proofErr w:type="spellEnd"/>
      <w:r w:rsidRPr="00DA54B5">
        <w:t xml:space="preserve"> at </w:t>
      </w:r>
      <w:proofErr w:type="spellStart"/>
      <w:r w:rsidRPr="00DA54B5">
        <w:fldChar w:fldCharType="begin"/>
      </w:r>
      <w:r w:rsidRPr="00DA54B5">
        <w:instrText>HYPERLINK "https://www.britannica.com/topic/Battle-of-Tertry"</w:instrText>
      </w:r>
      <w:r w:rsidRPr="00DA54B5">
        <w:fldChar w:fldCharType="separate"/>
      </w:r>
      <w:r w:rsidRPr="00DA54B5">
        <w:rPr>
          <w:rStyle w:val="Hyperlink"/>
        </w:rPr>
        <w:t>Tertry</w:t>
      </w:r>
      <w:proofErr w:type="spellEnd"/>
      <w:r w:rsidRPr="00DA54B5">
        <w:fldChar w:fldCharType="end"/>
      </w:r>
      <w:r w:rsidRPr="00DA54B5">
        <w:t> in 687 and reunified northern Francia under his own control during the next decade. Austrasia and Neustria were reunited under a series of Merovingian kings, who retained much traditional power and </w:t>
      </w:r>
      <w:hyperlink r:id="rId281" w:history="1">
        <w:r w:rsidRPr="00DA54B5">
          <w:rPr>
            <w:rStyle w:val="Hyperlink"/>
          </w:rPr>
          <w:t>authority</w:t>
        </w:r>
      </w:hyperlink>
      <w:r w:rsidRPr="00DA54B5">
        <w:t> while Pippin II consolidated his position as mayor of the palace. At the same time, Pippin II partially restabilized the frontiers of northern Francia by driving the Frisians north of the Rhine and by restoring Frankish suzerainty over the Alemanni. But control of southern Gaul continued to elude Pippin II and his supporters. In the early 8th century, </w:t>
      </w:r>
      <w:hyperlink r:id="rId282" w:history="1">
        <w:r w:rsidRPr="00DA54B5">
          <w:rPr>
            <w:rStyle w:val="Hyperlink"/>
          </w:rPr>
          <w:t>Provence</w:t>
        </w:r>
      </w:hyperlink>
      <w:r w:rsidRPr="00DA54B5">
        <w:t> became an </w:t>
      </w:r>
      <w:hyperlink r:id="rId283" w:history="1">
        <w:r w:rsidRPr="00DA54B5">
          <w:rPr>
            <w:rStyle w:val="Hyperlink"/>
          </w:rPr>
          <w:t>autonomous</w:t>
        </w:r>
      </w:hyperlink>
      <w:r w:rsidRPr="00DA54B5">
        <w:t> duchy, while power in Burgundy was divided.</w:t>
      </w:r>
    </w:p>
    <w:p w14:paraId="6FEC2BB9" w14:textId="77777777" w:rsidR="00DA54B5" w:rsidRPr="00DA54B5" w:rsidRDefault="00DA54B5" w:rsidP="00DA54B5">
      <w:pPr>
        <w:rPr>
          <w:b/>
          <w:bCs/>
        </w:rPr>
      </w:pPr>
      <w:r w:rsidRPr="00DA54B5">
        <w:rPr>
          <w:b/>
          <w:bCs/>
          <w:highlight w:val="darkGray"/>
        </w:rPr>
        <w:t>The </w:t>
      </w:r>
      <w:hyperlink r:id="rId284" w:history="1">
        <w:r w:rsidRPr="00DA54B5">
          <w:rPr>
            <w:rStyle w:val="Hyperlink"/>
            <w:b/>
            <w:bCs/>
            <w:highlight w:val="darkGray"/>
          </w:rPr>
          <w:t>Carolingians</w:t>
        </w:r>
      </w:hyperlink>
      <w:r w:rsidRPr="00DA54B5">
        <w:rPr>
          <w:b/>
          <w:bCs/>
          <w:highlight w:val="darkGray"/>
        </w:rPr>
        <w:t> of France</w:t>
      </w:r>
    </w:p>
    <w:p w14:paraId="525646E0" w14:textId="77777777" w:rsidR="00DA54B5" w:rsidRPr="00DA54B5" w:rsidRDefault="00DA54B5" w:rsidP="00DA54B5">
      <w:r w:rsidRPr="00DA54B5">
        <w:t>Representatives of the </w:t>
      </w:r>
      <w:hyperlink r:id="rId285" w:history="1">
        <w:r w:rsidRPr="00DA54B5">
          <w:rPr>
            <w:rStyle w:val="Hyperlink"/>
          </w:rPr>
          <w:t>Merovingian dynasty</w:t>
        </w:r>
      </w:hyperlink>
      <w:r w:rsidRPr="00DA54B5">
        <w:t xml:space="preserve"> continued to hold the royal title until 751. Chroniclers in the service of their successors, the Carolingians—as the </w:t>
      </w:r>
      <w:proofErr w:type="spellStart"/>
      <w:r w:rsidRPr="00DA54B5">
        <w:t>Pippinids</w:t>
      </w:r>
      <w:proofErr w:type="spellEnd"/>
      <w:r w:rsidRPr="00DA54B5">
        <w:t xml:space="preserve"> would come to be known—stigmatized the Merovingians as "do-nothing kings." Although some of the later Merovingian kings inherited the title as children and died young, they retained at least some power into the 8th century, and only in the 720s did they become mere puppets. At the same time, however, effective power was increasingly concentrated in the hands of the </w:t>
      </w:r>
      <w:proofErr w:type="spellStart"/>
      <w:r w:rsidRPr="00DA54B5">
        <w:t>Pippinids</w:t>
      </w:r>
      <w:proofErr w:type="spellEnd"/>
      <w:r w:rsidRPr="00DA54B5">
        <w:t>, who, thanks to their valuable landholdings and loyal retainers, maintained a monopoly on the office of </w:t>
      </w:r>
      <w:hyperlink r:id="rId286" w:history="1">
        <w:r w:rsidRPr="00DA54B5">
          <w:rPr>
            <w:rStyle w:val="Hyperlink"/>
          </w:rPr>
          <w:t>mayor of the palace</w:t>
        </w:r>
      </w:hyperlink>
      <w:r w:rsidRPr="00DA54B5">
        <w:t>. Because of their familial predisposition for the name Charles and because of the significance of </w:t>
      </w:r>
      <w:hyperlink r:id="rId287" w:history="1">
        <w:r w:rsidRPr="00DA54B5">
          <w:rPr>
            <w:rStyle w:val="Hyperlink"/>
          </w:rPr>
          <w:t>Charlemagne</w:t>
        </w:r>
      </w:hyperlink>
      <w:r w:rsidRPr="00DA54B5">
        <w:t> in the family’s history, modern historians have called them the </w:t>
      </w:r>
      <w:hyperlink r:id="rId288" w:history="1">
        <w:r w:rsidRPr="00DA54B5">
          <w:rPr>
            <w:rStyle w:val="Hyperlink"/>
          </w:rPr>
          <w:t>Carolingian dynasty</w:t>
        </w:r>
      </w:hyperlink>
      <w:r w:rsidRPr="00DA54B5">
        <w:t>.</w:t>
      </w:r>
    </w:p>
    <w:p w14:paraId="0C09DEF7" w14:textId="77777777" w:rsidR="00DA54B5" w:rsidRDefault="00DA54B5" w:rsidP="00DA54B5">
      <w:pPr>
        <w:rPr>
          <w:b/>
          <w:bCs/>
          <w:highlight w:val="darkGray"/>
          <w:rtl/>
        </w:rPr>
      </w:pPr>
    </w:p>
    <w:p w14:paraId="3BE80C72" w14:textId="77777777" w:rsidR="00DA54B5" w:rsidRDefault="00DA54B5" w:rsidP="00DA54B5">
      <w:pPr>
        <w:rPr>
          <w:b/>
          <w:bCs/>
          <w:highlight w:val="darkGray"/>
          <w:rtl/>
        </w:rPr>
      </w:pPr>
    </w:p>
    <w:p w14:paraId="312AF491" w14:textId="77777777" w:rsidR="00DA54B5" w:rsidRDefault="00DA54B5" w:rsidP="00DA54B5">
      <w:pPr>
        <w:rPr>
          <w:b/>
          <w:bCs/>
          <w:highlight w:val="darkGray"/>
          <w:rtl/>
        </w:rPr>
      </w:pPr>
    </w:p>
    <w:p w14:paraId="7449BFD9" w14:textId="77777777" w:rsidR="00DA54B5" w:rsidRDefault="00DA54B5" w:rsidP="00DA54B5">
      <w:pPr>
        <w:rPr>
          <w:b/>
          <w:bCs/>
          <w:highlight w:val="darkGray"/>
          <w:rtl/>
        </w:rPr>
      </w:pPr>
    </w:p>
    <w:p w14:paraId="7C1FFFF2" w14:textId="77777777" w:rsidR="00DA54B5" w:rsidRDefault="00DA54B5" w:rsidP="00DA54B5">
      <w:pPr>
        <w:rPr>
          <w:b/>
          <w:bCs/>
          <w:highlight w:val="darkGray"/>
          <w:rtl/>
        </w:rPr>
      </w:pPr>
    </w:p>
    <w:p w14:paraId="20EFE18B" w14:textId="77777777" w:rsidR="00DA54B5" w:rsidRDefault="00DA54B5" w:rsidP="00DA54B5">
      <w:pPr>
        <w:rPr>
          <w:b/>
          <w:bCs/>
          <w:highlight w:val="darkGray"/>
          <w:rtl/>
        </w:rPr>
      </w:pPr>
    </w:p>
    <w:p w14:paraId="45F2C9B7" w14:textId="77777777" w:rsidR="00DA54B5" w:rsidRDefault="00DA54B5" w:rsidP="00DA54B5">
      <w:pPr>
        <w:rPr>
          <w:b/>
          <w:bCs/>
          <w:highlight w:val="darkGray"/>
          <w:rtl/>
        </w:rPr>
      </w:pPr>
    </w:p>
    <w:p w14:paraId="12462FEF" w14:textId="77777777" w:rsidR="00DA54B5" w:rsidRDefault="00DA54B5" w:rsidP="00DA54B5">
      <w:pPr>
        <w:rPr>
          <w:b/>
          <w:bCs/>
          <w:highlight w:val="darkGray"/>
          <w:rtl/>
        </w:rPr>
      </w:pPr>
    </w:p>
    <w:p w14:paraId="6915C28A" w14:textId="77777777" w:rsidR="00DA54B5" w:rsidRDefault="00DA54B5" w:rsidP="00DA54B5">
      <w:pPr>
        <w:rPr>
          <w:b/>
          <w:bCs/>
          <w:highlight w:val="darkGray"/>
          <w:rtl/>
        </w:rPr>
      </w:pPr>
    </w:p>
    <w:p w14:paraId="45BB8573" w14:textId="77777777" w:rsidR="00DA54B5" w:rsidRDefault="00DA54B5" w:rsidP="00DA54B5">
      <w:pPr>
        <w:rPr>
          <w:b/>
          <w:bCs/>
          <w:highlight w:val="darkGray"/>
          <w:rtl/>
        </w:rPr>
      </w:pPr>
    </w:p>
    <w:p w14:paraId="590F9EE6" w14:textId="77777777" w:rsidR="00DA54B5" w:rsidRDefault="00DA54B5" w:rsidP="00DA54B5">
      <w:pPr>
        <w:rPr>
          <w:b/>
          <w:bCs/>
          <w:highlight w:val="darkGray"/>
          <w:rtl/>
        </w:rPr>
      </w:pPr>
    </w:p>
    <w:p w14:paraId="52E9E427" w14:textId="45FB699E" w:rsidR="00DA54B5" w:rsidRPr="00DA54B5" w:rsidRDefault="00DA54B5" w:rsidP="00DA54B5">
      <w:pPr>
        <w:rPr>
          <w:b/>
          <w:bCs/>
        </w:rPr>
      </w:pPr>
      <w:r w:rsidRPr="00DA54B5">
        <w:rPr>
          <w:b/>
          <w:bCs/>
          <w:highlight w:val="darkGray"/>
        </w:rPr>
        <w:t>Charles Martel and Pippin III</w:t>
      </w:r>
    </w:p>
    <w:p w14:paraId="244C2F5B" w14:textId="77777777" w:rsidR="00DA54B5" w:rsidRPr="00DA54B5" w:rsidRDefault="00DA54B5" w:rsidP="00DA54B5">
      <w:hyperlink r:id="rId289" w:history="1">
        <w:r w:rsidRPr="00DA54B5">
          <w:rPr>
            <w:rStyle w:val="Hyperlink"/>
          </w:rPr>
          <w:t>Pippin II’s</w:t>
        </w:r>
      </w:hyperlink>
      <w:r w:rsidRPr="00DA54B5">
        <w:t> death in 714 jeopardized Carolingian </w:t>
      </w:r>
      <w:hyperlink r:id="rId290" w:history="1">
        <w:r w:rsidRPr="00DA54B5">
          <w:rPr>
            <w:rStyle w:val="Hyperlink"/>
          </w:rPr>
          <w:t>hegemony</w:t>
        </w:r>
      </w:hyperlink>
      <w:r w:rsidRPr="00DA54B5">
        <w:t xml:space="preserve">. His heir was a grandchild entrusted to the regency of his widow, </w:t>
      </w:r>
      <w:proofErr w:type="spellStart"/>
      <w:r w:rsidRPr="00DA54B5">
        <w:t>Plectrude</w:t>
      </w:r>
      <w:proofErr w:type="spellEnd"/>
      <w:r w:rsidRPr="00DA54B5">
        <w:t>. There was a revolt in </w:t>
      </w:r>
      <w:hyperlink r:id="rId291" w:history="1">
        <w:r w:rsidRPr="00DA54B5">
          <w:rPr>
            <w:rStyle w:val="Hyperlink"/>
          </w:rPr>
          <w:t>Neustria</w:t>
        </w:r>
      </w:hyperlink>
      <w:r w:rsidRPr="00DA54B5">
        <w:t>, and </w:t>
      </w:r>
      <w:hyperlink r:id="rId292" w:history="1">
        <w:r w:rsidRPr="00DA54B5">
          <w:rPr>
            <w:rStyle w:val="Hyperlink"/>
          </w:rPr>
          <w:t>Eudes</w:t>
        </w:r>
      </w:hyperlink>
      <w:r w:rsidRPr="00DA54B5">
        <w:t xml:space="preserve">, </w:t>
      </w:r>
      <w:proofErr w:type="spellStart"/>
      <w:r w:rsidRPr="00DA54B5">
        <w:t>duc</w:t>
      </w:r>
      <w:proofErr w:type="spellEnd"/>
      <w:r w:rsidRPr="00DA54B5">
        <w:t xml:space="preserve"> d’Aquitaine, used the occasion to increase his holdings and make an alliance with the </w:t>
      </w:r>
      <w:proofErr w:type="spellStart"/>
      <w:r w:rsidRPr="00DA54B5">
        <w:t>Neustrians</w:t>
      </w:r>
      <w:proofErr w:type="spellEnd"/>
      <w:r w:rsidRPr="00DA54B5">
        <w:t>. The </w:t>
      </w:r>
      <w:hyperlink r:id="rId293" w:history="1">
        <w:r w:rsidRPr="00DA54B5">
          <w:rPr>
            <w:rStyle w:val="Hyperlink"/>
          </w:rPr>
          <w:t>Saxons</w:t>
        </w:r>
      </w:hyperlink>
      <w:r w:rsidRPr="00DA54B5">
        <w:t> crossed the Rhine, and the </w:t>
      </w:r>
      <w:hyperlink r:id="rId294" w:history="1">
        <w:r w:rsidRPr="00DA54B5">
          <w:rPr>
            <w:rStyle w:val="Hyperlink"/>
          </w:rPr>
          <w:t>Arabs</w:t>
        </w:r>
      </w:hyperlink>
      <w:r w:rsidRPr="00DA54B5">
        <w:t> crossed the </w:t>
      </w:r>
      <w:hyperlink r:id="rId295" w:history="1">
        <w:r w:rsidRPr="00DA54B5">
          <w:rPr>
            <w:rStyle w:val="Hyperlink"/>
          </w:rPr>
          <w:t>Pyrenees</w:t>
        </w:r>
      </w:hyperlink>
      <w:r w:rsidRPr="00DA54B5">
        <w:t>.</w:t>
      </w:r>
    </w:p>
    <w:p w14:paraId="19C17959" w14:textId="77777777" w:rsidR="00DA54B5" w:rsidRPr="00DA54B5" w:rsidRDefault="00DA54B5" w:rsidP="00DA54B5">
      <w:pPr>
        <w:rPr>
          <w:b/>
          <w:bCs/>
        </w:rPr>
      </w:pPr>
      <w:hyperlink r:id="rId296" w:history="1">
        <w:r w:rsidRPr="00DA54B5">
          <w:rPr>
            <w:rStyle w:val="Hyperlink"/>
            <w:b/>
            <w:bCs/>
            <w:highlight w:val="darkGray"/>
          </w:rPr>
          <w:t>Charles Martel</w:t>
        </w:r>
      </w:hyperlink>
    </w:p>
    <w:p w14:paraId="2E590328" w14:textId="77777777" w:rsidR="00DA54B5" w:rsidRPr="00DA54B5" w:rsidRDefault="00DA54B5" w:rsidP="00DA54B5">
      <w:r w:rsidRPr="00DA54B5">
        <w:t>The situation was rectified by Pippin’s </w:t>
      </w:r>
      <w:hyperlink r:id="rId297" w:history="1">
        <w:r w:rsidRPr="00DA54B5">
          <w:rPr>
            <w:rStyle w:val="Hyperlink"/>
          </w:rPr>
          <w:t>illegitimate</w:t>
        </w:r>
      </w:hyperlink>
      <w:r w:rsidRPr="00DA54B5">
        <w:t> son, </w:t>
      </w:r>
      <w:hyperlink r:id="rId298" w:history="1">
        <w:r w:rsidRPr="00DA54B5">
          <w:rPr>
            <w:rStyle w:val="Hyperlink"/>
          </w:rPr>
          <w:t>Charles Martel</w:t>
        </w:r>
      </w:hyperlink>
      <w:r w:rsidRPr="00DA54B5">
        <w:t xml:space="preserve">. Defeating the </w:t>
      </w:r>
      <w:proofErr w:type="spellStart"/>
      <w:r w:rsidRPr="00DA54B5">
        <w:t>Neustrians</w:t>
      </w:r>
      <w:proofErr w:type="spellEnd"/>
      <w:r w:rsidRPr="00DA54B5">
        <w:t xml:space="preserve"> at </w:t>
      </w:r>
      <w:proofErr w:type="spellStart"/>
      <w:r w:rsidRPr="00DA54B5">
        <w:t>Amblève</w:t>
      </w:r>
      <w:proofErr w:type="spellEnd"/>
      <w:r w:rsidRPr="00DA54B5">
        <w:t xml:space="preserve"> (716), Vincy (717), and Soissons (719), he made himself master of northern Francia. He then reestablished Frankish </w:t>
      </w:r>
      <w:hyperlink r:id="rId299" w:history="1">
        <w:r w:rsidRPr="00DA54B5">
          <w:rPr>
            <w:rStyle w:val="Hyperlink"/>
          </w:rPr>
          <w:t>authority</w:t>
        </w:r>
      </w:hyperlink>
      <w:r w:rsidRPr="00DA54B5">
        <w:t> in southern </w:t>
      </w:r>
      <w:hyperlink r:id="rId300" w:history="1">
        <w:r w:rsidRPr="00DA54B5">
          <w:rPr>
            <w:rStyle w:val="Hyperlink"/>
          </w:rPr>
          <w:t>Gaul</w:t>
        </w:r>
      </w:hyperlink>
      <w:r w:rsidRPr="00DA54B5">
        <w:t>, where the local authorities could not cope with the </w:t>
      </w:r>
      <w:hyperlink r:id="rId301" w:history="1">
        <w:r w:rsidRPr="00DA54B5">
          <w:rPr>
            <w:rStyle w:val="Hyperlink"/>
          </w:rPr>
          <w:t>Islamic</w:t>
        </w:r>
      </w:hyperlink>
      <w:r w:rsidRPr="00DA54B5">
        <w:t> threat; he stopped the Muslims near </w:t>
      </w:r>
      <w:hyperlink r:id="rId302" w:history="1">
        <w:r w:rsidRPr="00DA54B5">
          <w:rPr>
            <w:rStyle w:val="Hyperlink"/>
          </w:rPr>
          <w:t>Poitiers</w:t>
        </w:r>
      </w:hyperlink>
      <w:r w:rsidRPr="00DA54B5">
        <w:t> (</w:t>
      </w:r>
      <w:hyperlink r:id="rId303" w:history="1">
        <w:r w:rsidRPr="00DA54B5">
          <w:rPr>
            <w:rStyle w:val="Hyperlink"/>
          </w:rPr>
          <w:t>Battle of Tours</w:t>
        </w:r>
      </w:hyperlink>
      <w:r w:rsidRPr="00DA54B5">
        <w:t>; 732) and used this opportunity to subdue </w:t>
      </w:r>
      <w:hyperlink r:id="rId304" w:history="1">
        <w:r w:rsidRPr="00DA54B5">
          <w:rPr>
            <w:rStyle w:val="Hyperlink"/>
          </w:rPr>
          <w:t>Aquitaine</w:t>
        </w:r>
      </w:hyperlink>
      <w:r w:rsidRPr="00DA54B5">
        <w:t> (735–736). The Muslims then turned toward </w:t>
      </w:r>
      <w:hyperlink r:id="rId305" w:history="1">
        <w:r w:rsidRPr="00DA54B5">
          <w:rPr>
            <w:rStyle w:val="Hyperlink"/>
          </w:rPr>
          <w:t>Provence</w:t>
        </w:r>
      </w:hyperlink>
      <w:r w:rsidRPr="00DA54B5">
        <w:t>, and Charles Martel sent several expeditions against them. At the same time, he succeeded in reestablishing authority over the dissident provinces in the southeast (737–738) with the exception of </w:t>
      </w:r>
      <w:proofErr w:type="spellStart"/>
      <w:r w:rsidRPr="00DA54B5">
        <w:fldChar w:fldCharType="begin"/>
      </w:r>
      <w:r w:rsidRPr="00DA54B5">
        <w:instrText>HYPERLINK "https://www.britannica.com/place/Septimania"</w:instrText>
      </w:r>
      <w:r w:rsidRPr="00DA54B5">
        <w:fldChar w:fldCharType="separate"/>
      </w:r>
      <w:r w:rsidRPr="00DA54B5">
        <w:rPr>
          <w:rStyle w:val="Hyperlink"/>
        </w:rPr>
        <w:t>Septimania</w:t>
      </w:r>
      <w:proofErr w:type="spellEnd"/>
      <w:r w:rsidRPr="00DA54B5">
        <w:fldChar w:fldCharType="end"/>
      </w:r>
      <w:r w:rsidRPr="00DA54B5">
        <w:t>. Finally, he reestablished his influence in </w:t>
      </w:r>
      <w:hyperlink r:id="rId306" w:history="1">
        <w:r w:rsidRPr="00DA54B5">
          <w:rPr>
            <w:rStyle w:val="Hyperlink"/>
          </w:rPr>
          <w:t>Germany</w:t>
        </w:r>
      </w:hyperlink>
      <w:r w:rsidRPr="00DA54B5">
        <w:t>. In his numerous military campaigns he succeeded in driving the Saxons across the Rhine, returned the Bavarians to Frankish suzerainty, and </w:t>
      </w:r>
      <w:hyperlink r:id="rId307" w:history="1">
        <w:r w:rsidRPr="00DA54B5">
          <w:rPr>
            <w:rStyle w:val="Hyperlink"/>
          </w:rPr>
          <w:t>annexed</w:t>
        </w:r>
      </w:hyperlink>
      <w:r w:rsidRPr="00DA54B5">
        <w:t> southern Frisia and Alemannia. He also encouraged </w:t>
      </w:r>
      <w:hyperlink r:id="rId308" w:history="1">
        <w:r w:rsidRPr="00DA54B5">
          <w:rPr>
            <w:rStyle w:val="Hyperlink"/>
          </w:rPr>
          <w:t>missionary</w:t>
        </w:r>
      </w:hyperlink>
      <w:r w:rsidRPr="00DA54B5">
        <w:t xml:space="preserve"> activity, seeing it as a means to consolidate his power. Most notably, Charles supported the Anglo-Saxon missionaries, especially </w:t>
      </w:r>
      <w:proofErr w:type="spellStart"/>
      <w:r w:rsidRPr="00DA54B5">
        <w:t>Winfrith</w:t>
      </w:r>
      <w:proofErr w:type="spellEnd"/>
      <w:r w:rsidRPr="00DA54B5">
        <w:t xml:space="preserve"> (the future St. </w:t>
      </w:r>
      <w:hyperlink r:id="rId309" w:history="1">
        <w:r w:rsidRPr="00DA54B5">
          <w:rPr>
            <w:rStyle w:val="Hyperlink"/>
          </w:rPr>
          <w:t>Boniface</w:t>
        </w:r>
      </w:hyperlink>
      <w:r w:rsidRPr="00DA54B5">
        <w:t>), who spread the faith east of the Rhine. The work of the Anglo-Saxons was sanctioned by the papacy, which was beginning to seek support in the West at the same time that St. </w:t>
      </w:r>
      <w:hyperlink r:id="rId310" w:history="1">
        <w:r w:rsidRPr="00DA54B5">
          <w:rPr>
            <w:rStyle w:val="Hyperlink"/>
          </w:rPr>
          <w:t>Peter’s</w:t>
        </w:r>
      </w:hyperlink>
      <w:r w:rsidRPr="00DA54B5">
        <w:t xml:space="preserve"> prominence was growing among the Franks. Moreover, long-lasting ties </w:t>
      </w:r>
      <w:r w:rsidRPr="00DA54B5">
        <w:lastRenderedPageBreak/>
        <w:t>with England brought Boniface to Rome for papal blessing of missionary work, and his activities strengthened ties between the pope and the Franks.</w:t>
      </w:r>
    </w:p>
    <w:p w14:paraId="27DAD55F" w14:textId="77777777" w:rsidR="00DA54B5" w:rsidRPr="00DA54B5" w:rsidRDefault="00DA54B5" w:rsidP="00DA54B5">
      <w:r w:rsidRPr="00DA54B5">
        <w:t>Charles Martel had supported a figurehead Merovingian king, </w:t>
      </w:r>
      <w:hyperlink r:id="rId311" w:history="1">
        <w:r w:rsidRPr="00DA54B5">
          <w:rPr>
            <w:rStyle w:val="Hyperlink"/>
          </w:rPr>
          <w:t>Theodoric IV</w:t>
        </w:r>
      </w:hyperlink>
      <w:r w:rsidRPr="00DA54B5">
        <w:t> (reigned 721–737), but upon the latter’s death he felt his own position secure enough to leave the throne vacant. His </w:t>
      </w:r>
      <w:hyperlink r:id="rId312" w:history="1">
        <w:r w:rsidRPr="00DA54B5">
          <w:rPr>
            <w:rStyle w:val="Hyperlink"/>
          </w:rPr>
          <w:t>chief</w:t>
        </w:r>
      </w:hyperlink>
      <w:r w:rsidRPr="00DA54B5">
        <w:t> source of power was a strong circle of followers who furnished the main body of his troops and became the most important element in the army because local dislocation of government had weakened the recruitment of the traditional levies of freemen. He attached them to himself by </w:t>
      </w:r>
      <w:hyperlink r:id="rId313" w:history="1">
        <w:r w:rsidRPr="00DA54B5">
          <w:rPr>
            <w:rStyle w:val="Hyperlink"/>
          </w:rPr>
          <w:t>concessions</w:t>
        </w:r>
      </w:hyperlink>
      <w:r w:rsidRPr="00DA54B5">
        <w:t> of land, which he obtained by drawing on the considerable holdings of the church. This gave him large tracts of land at his disposal, which he granted for life (</w:t>
      </w:r>
      <w:proofErr w:type="spellStart"/>
      <w:r w:rsidRPr="00DA54B5">
        <w:rPr>
          <w:i/>
          <w:iCs/>
        </w:rPr>
        <w:t>precaria</w:t>
      </w:r>
      <w:proofErr w:type="spellEnd"/>
      <w:r w:rsidRPr="00DA54B5">
        <w:t>). He was thus able to recruit a larger and more powerful circle of followers than that surrounding any of the other influential magnates.</w:t>
      </w:r>
    </w:p>
    <w:p w14:paraId="11386E10" w14:textId="77777777" w:rsidR="00DA54B5" w:rsidRPr="00DA54B5" w:rsidRDefault="00DA54B5" w:rsidP="00DA54B5">
      <w:pPr>
        <w:rPr>
          <w:b/>
          <w:bCs/>
        </w:rPr>
      </w:pPr>
      <w:hyperlink r:id="rId314" w:history="1">
        <w:r w:rsidRPr="00DA54B5">
          <w:rPr>
            <w:rStyle w:val="Hyperlink"/>
            <w:b/>
            <w:bCs/>
            <w:highlight w:val="darkGray"/>
          </w:rPr>
          <w:t>Pippin III</w:t>
        </w:r>
      </w:hyperlink>
    </w:p>
    <w:p w14:paraId="3CE31967" w14:textId="77777777" w:rsidR="00DA54B5" w:rsidRPr="00DA54B5" w:rsidRDefault="00DA54B5" w:rsidP="00DA54B5">
      <w:r w:rsidRPr="00DA54B5">
        <w:t>At the death of Charles Martel (741), the lands and powers in his hands were divided between his two sons, </w:t>
      </w:r>
      <w:hyperlink r:id="rId315" w:history="1">
        <w:r w:rsidRPr="00DA54B5">
          <w:rPr>
            <w:rStyle w:val="Hyperlink"/>
          </w:rPr>
          <w:t>Carloman</w:t>
        </w:r>
      </w:hyperlink>
      <w:r w:rsidRPr="00DA54B5">
        <w:t> and </w:t>
      </w:r>
      <w:hyperlink r:id="rId316" w:history="1">
        <w:r w:rsidRPr="00DA54B5">
          <w:rPr>
            <w:rStyle w:val="Hyperlink"/>
          </w:rPr>
          <w:t>Pippin III (the Short)</w:t>
        </w:r>
      </w:hyperlink>
      <w:r w:rsidRPr="00DA54B5">
        <w:t>, as was the custom. This partition was followed by unsuccessful insurrections in the </w:t>
      </w:r>
      <w:hyperlink r:id="rId317" w:history="1">
        <w:r w:rsidRPr="00DA54B5">
          <w:rPr>
            <w:rStyle w:val="Hyperlink"/>
          </w:rPr>
          <w:t>peripheral</w:t>
        </w:r>
      </w:hyperlink>
      <w:r w:rsidRPr="00DA54B5">
        <w:t> duchies—Aquitaine, Alemannia, and Bavaria. The seriousness of these revolts, however, encouraged Pippin and </w:t>
      </w:r>
      <w:hyperlink r:id="rId318" w:history="1">
        <w:r w:rsidRPr="00DA54B5">
          <w:rPr>
            <w:rStyle w:val="Hyperlink"/>
          </w:rPr>
          <w:t>Carloman</w:t>
        </w:r>
      </w:hyperlink>
      <w:r w:rsidRPr="00DA54B5">
        <w:t> to place the Merovingian </w:t>
      </w:r>
      <w:hyperlink r:id="rId319" w:history="1">
        <w:r w:rsidRPr="00DA54B5">
          <w:rPr>
            <w:rStyle w:val="Hyperlink"/>
          </w:rPr>
          <w:t>Childeric III</w:t>
        </w:r>
      </w:hyperlink>
      <w:r w:rsidRPr="00DA54B5">
        <w:t>, whom they conveniently discovered in a monastery, on the throne in 743.</w:t>
      </w:r>
    </w:p>
    <w:p w14:paraId="6F526A18" w14:textId="77777777" w:rsidR="00DA54B5" w:rsidRPr="00DA54B5" w:rsidRDefault="00DA54B5" w:rsidP="00DA54B5">
      <w:r w:rsidRPr="00DA54B5">
        <w:t>Carloman’s entrance into a monastery in 747 reunited Carolingian holdings. Pippin the Short, who as mayor of the palace had held </w:t>
      </w:r>
      <w:hyperlink r:id="rId320" w:history="1">
        <w:r w:rsidRPr="00DA54B5">
          <w:rPr>
            <w:rStyle w:val="Hyperlink"/>
          </w:rPr>
          <w:t>de facto</w:t>
        </w:r>
      </w:hyperlink>
      <w:r w:rsidRPr="00DA54B5">
        <w:t> power over Francia, or the </w:t>
      </w:r>
      <w:r w:rsidRPr="00DA54B5">
        <w:rPr>
          <w:i/>
          <w:iCs/>
        </w:rPr>
        <w:t>regnum Francorum</w:t>
      </w:r>
      <w:r w:rsidRPr="00DA54B5">
        <w:t> (“kingdom of the Franks”), now desired to be king. He was crowned with the support of the </w:t>
      </w:r>
      <w:hyperlink r:id="rId321" w:history="1">
        <w:r w:rsidRPr="00DA54B5">
          <w:rPr>
            <w:rStyle w:val="Hyperlink"/>
          </w:rPr>
          <w:t>papacy</w:t>
        </w:r>
      </w:hyperlink>
      <w:r w:rsidRPr="00DA54B5">
        <w:t>, which, threatened by the Lombards and having problems with Byzantium, sought a protector in the West. To accomplish this goal, he sent a letter to </w:t>
      </w:r>
      <w:hyperlink r:id="rId322" w:history="1">
        <w:r w:rsidRPr="00DA54B5">
          <w:rPr>
            <w:rStyle w:val="Hyperlink"/>
          </w:rPr>
          <w:t>Pope Zacharias</w:t>
        </w:r>
      </w:hyperlink>
      <w:r w:rsidRPr="00DA54B5">
        <w:t> in 750 asking whether he who had the power or the title should be king, and he received the answer he desired. In 751 Pippin deposed </w:t>
      </w:r>
      <w:hyperlink r:id="rId323" w:history="1">
        <w:r w:rsidRPr="00DA54B5">
          <w:rPr>
            <w:rStyle w:val="Hyperlink"/>
          </w:rPr>
          <w:t>Childeric III</w:t>
        </w:r>
      </w:hyperlink>
      <w:r w:rsidRPr="00DA54B5">
        <w:t>; he then had himself elected king by an assembly of magnates and </w:t>
      </w:r>
      <w:hyperlink r:id="rId324" w:history="1">
        <w:r w:rsidRPr="00DA54B5">
          <w:rPr>
            <w:rStyle w:val="Hyperlink"/>
          </w:rPr>
          <w:t>consecrated</w:t>
        </w:r>
      </w:hyperlink>
      <w:r w:rsidRPr="00DA54B5">
        <w:t> by the bishops, thus ending the </w:t>
      </w:r>
      <w:hyperlink r:id="rId325" w:history="1">
        <w:r w:rsidRPr="00DA54B5">
          <w:rPr>
            <w:rStyle w:val="Hyperlink"/>
          </w:rPr>
          <w:t>nominal</w:t>
        </w:r>
      </w:hyperlink>
      <w:r w:rsidRPr="00DA54B5">
        <w:t> authority of the last Merovingian king. The new pope, </w:t>
      </w:r>
      <w:hyperlink r:id="rId326" w:history="1">
        <w:r w:rsidRPr="00DA54B5">
          <w:rPr>
            <w:rStyle w:val="Hyperlink"/>
          </w:rPr>
          <w:t>Stephen II (or III)</w:t>
        </w:r>
      </w:hyperlink>
      <w:r w:rsidRPr="00DA54B5">
        <w:t xml:space="preserve">, sought aid from Francia; in 754 at </w:t>
      </w:r>
      <w:proofErr w:type="spellStart"/>
      <w:r w:rsidRPr="00DA54B5">
        <w:t>Ponthion</w:t>
      </w:r>
      <w:proofErr w:type="spellEnd"/>
      <w:r w:rsidRPr="00DA54B5">
        <w:t xml:space="preserve"> he gave </w:t>
      </w:r>
      <w:hyperlink r:id="rId327" w:history="1">
        <w:r w:rsidRPr="00DA54B5">
          <w:rPr>
            <w:rStyle w:val="Hyperlink"/>
          </w:rPr>
          <w:t>Pippin</w:t>
        </w:r>
      </w:hyperlink>
      <w:r w:rsidRPr="00DA54B5">
        <w:t> the title Patrician of the Romans, renewed the king’s consecration, and consecrated Pippin’s sons, Charles and Carloman, thus providing generational legitimacy for the line.</w:t>
      </w:r>
    </w:p>
    <w:p w14:paraId="47BD0737" w14:textId="77777777" w:rsidR="00DA54B5" w:rsidRPr="00DA54B5" w:rsidRDefault="00DA54B5" w:rsidP="00DA54B5">
      <w:r w:rsidRPr="00DA54B5">
        <w:t>As king, Pippin limited himself to consolidating royal control in Gaul, thus establishing the base for later Carolingian expansion. Despite Pippin’s efforts, the situation at the German frontier was unstable. The duchy of </w:t>
      </w:r>
      <w:hyperlink r:id="rId328" w:history="1">
        <w:r w:rsidRPr="00DA54B5">
          <w:rPr>
            <w:rStyle w:val="Hyperlink"/>
          </w:rPr>
          <w:t>Bavaria</w:t>
        </w:r>
      </w:hyperlink>
      <w:r w:rsidRPr="00DA54B5">
        <w:t>, which had been given to Tassilo III as a benefice, gained its independence in 763; several </w:t>
      </w:r>
      <w:hyperlink r:id="rId329" w:history="1">
        <w:r w:rsidRPr="00DA54B5">
          <w:rPr>
            <w:rStyle w:val="Hyperlink"/>
          </w:rPr>
          <w:t>expeditions</w:t>
        </w:r>
      </w:hyperlink>
      <w:r w:rsidRPr="00DA54B5">
        <w:t xml:space="preserve"> were unable to subdue the Saxons. On the other hand, Pippin achieved a decisive victory in southern Gaul by </w:t>
      </w:r>
      <w:r w:rsidRPr="00DA54B5">
        <w:lastRenderedPageBreak/>
        <w:t xml:space="preserve">capturing </w:t>
      </w:r>
      <w:proofErr w:type="spellStart"/>
      <w:r w:rsidRPr="00DA54B5">
        <w:t>Septimania</w:t>
      </w:r>
      <w:proofErr w:type="spellEnd"/>
      <w:r w:rsidRPr="00DA54B5">
        <w:t xml:space="preserve"> from the Muslims (752–759). He broke down Aquitaine’s resistance, and it was reincorporated into the kingdom (760–768). Pippin campaigned in </w:t>
      </w:r>
      <w:hyperlink r:id="rId330" w:history="1">
        <w:r w:rsidRPr="00DA54B5">
          <w:rPr>
            <w:rStyle w:val="Hyperlink"/>
          </w:rPr>
          <w:t>Italy</w:t>
        </w:r>
      </w:hyperlink>
      <w:r w:rsidRPr="00DA54B5">
        <w:t> against the Lombards twice (754–755; 756) on the appeal of the pope and laid the foundations for the </w:t>
      </w:r>
      <w:hyperlink r:id="rId331" w:history="1">
        <w:r w:rsidRPr="00DA54B5">
          <w:rPr>
            <w:rStyle w:val="Hyperlink"/>
          </w:rPr>
          <w:t>Papal States</w:t>
        </w:r>
      </w:hyperlink>
      <w:r w:rsidRPr="00DA54B5">
        <w:t> with the so-called </w:t>
      </w:r>
      <w:hyperlink r:id="rId332" w:history="1">
        <w:r w:rsidRPr="00DA54B5">
          <w:rPr>
            <w:rStyle w:val="Hyperlink"/>
          </w:rPr>
          <w:t>Donation of Pippin</w:t>
        </w:r>
      </w:hyperlink>
      <w:r w:rsidRPr="00DA54B5">
        <w:t>. He exchanged ambassadors with the great powers of the eastern Mediterranean—the </w:t>
      </w:r>
      <w:hyperlink r:id="rId333" w:history="1">
        <w:r w:rsidRPr="00DA54B5">
          <w:rPr>
            <w:rStyle w:val="Hyperlink"/>
          </w:rPr>
          <w:t>Byzantine Empire</w:t>
        </w:r>
      </w:hyperlink>
      <w:r w:rsidRPr="00DA54B5">
        <w:t xml:space="preserve"> and the Caliphate of Baghdad. He also continued a program of reform of the church and religious life that he </w:t>
      </w:r>
      <w:proofErr w:type="gramStart"/>
      <w:r w:rsidRPr="00DA54B5">
        <w:t>had begun</w:t>
      </w:r>
      <w:proofErr w:type="gramEnd"/>
      <w:r w:rsidRPr="00DA54B5">
        <w:t xml:space="preserve"> with Carloman.</w:t>
      </w:r>
    </w:p>
    <w:p w14:paraId="39CAA36B" w14:textId="77777777" w:rsidR="00DA54B5" w:rsidRPr="00DA54B5" w:rsidRDefault="00DA54B5" w:rsidP="00DA54B5">
      <w:pPr>
        <w:rPr>
          <w:b/>
          <w:bCs/>
        </w:rPr>
      </w:pPr>
      <w:hyperlink r:id="rId334" w:history="1">
        <w:r w:rsidRPr="00DA54B5">
          <w:rPr>
            <w:rStyle w:val="Hyperlink"/>
            <w:b/>
            <w:bCs/>
            <w:highlight w:val="darkGray"/>
          </w:rPr>
          <w:t>Charlemagne</w:t>
        </w:r>
      </w:hyperlink>
      <w:r w:rsidRPr="00DA54B5">
        <w:rPr>
          <w:b/>
          <w:bCs/>
          <w:highlight w:val="darkGray"/>
        </w:rPr>
        <w:t> of France</w:t>
      </w:r>
    </w:p>
    <w:p w14:paraId="2DEC22ED" w14:textId="77777777" w:rsidR="00DA54B5" w:rsidRPr="00DA54B5" w:rsidRDefault="00DA54B5" w:rsidP="00DA54B5">
      <w:hyperlink r:id="rId335" w:history="1">
        <w:r w:rsidRPr="00DA54B5">
          <w:rPr>
            <w:rStyle w:val="Hyperlink"/>
          </w:rPr>
          <w:t>Pippin III</w:t>
        </w:r>
      </w:hyperlink>
      <w:r w:rsidRPr="00DA54B5">
        <w:t> was faithful to ancient customs, and upon his death in 768 his kingdom was divided between his two sons, Charles (</w:t>
      </w:r>
      <w:hyperlink r:id="rId336" w:history="1">
        <w:r w:rsidRPr="00DA54B5">
          <w:rPr>
            <w:rStyle w:val="Hyperlink"/>
          </w:rPr>
          <w:t>Charlemagne</w:t>
        </w:r>
      </w:hyperlink>
      <w:r w:rsidRPr="00DA54B5">
        <w:t>) and </w:t>
      </w:r>
      <w:hyperlink r:id="rId337" w:history="1">
        <w:r w:rsidRPr="00DA54B5">
          <w:rPr>
            <w:rStyle w:val="Hyperlink"/>
          </w:rPr>
          <w:t>Carloman</w:t>
        </w:r>
      </w:hyperlink>
      <w:r w:rsidRPr="00DA54B5">
        <w:t>. The succession did not proceed smoothly, however, as Charlemagne faced a serious revolt in </w:t>
      </w:r>
      <w:hyperlink r:id="rId338" w:history="1">
        <w:r w:rsidRPr="00DA54B5">
          <w:rPr>
            <w:rStyle w:val="Hyperlink"/>
          </w:rPr>
          <w:t>Aquitaine</w:t>
        </w:r>
      </w:hyperlink>
      <w:r w:rsidRPr="00DA54B5">
        <w:t> as well as the </w:t>
      </w:r>
      <w:hyperlink r:id="rId339" w:history="1">
        <w:r w:rsidRPr="00DA54B5">
          <w:rPr>
            <w:rStyle w:val="Hyperlink"/>
          </w:rPr>
          <w:t>enmity</w:t>
        </w:r>
      </w:hyperlink>
      <w:r w:rsidRPr="00DA54B5">
        <w:t> of his brother, who refused to help suppress the revolt. Carloman’s death in 771 saved the kingdom from civil war. Charlemagne dispossessed his nephews from their inheritance and reunited the kingdom under his own </w:t>
      </w:r>
      <w:hyperlink r:id="rId340" w:history="1">
        <w:r w:rsidRPr="00DA54B5">
          <w:rPr>
            <w:rStyle w:val="Hyperlink"/>
          </w:rPr>
          <w:t>authority</w:t>
        </w:r>
      </w:hyperlink>
      <w:r w:rsidRPr="00DA54B5">
        <w:t>.</w:t>
      </w:r>
    </w:p>
    <w:p w14:paraId="5704BCE2" w14:textId="77777777" w:rsidR="00DA54B5" w:rsidRPr="00DA54B5" w:rsidRDefault="00DA54B5" w:rsidP="00DA54B5">
      <w:pPr>
        <w:rPr>
          <w:b/>
          <w:bCs/>
        </w:rPr>
      </w:pPr>
      <w:r w:rsidRPr="00DA54B5">
        <w:rPr>
          <w:b/>
          <w:bCs/>
          <w:highlight w:val="darkGray"/>
        </w:rPr>
        <w:t>The conquests</w:t>
      </w:r>
    </w:p>
    <w:p w14:paraId="6BCEFB52" w14:textId="77777777" w:rsidR="00DA54B5" w:rsidRPr="00DA54B5" w:rsidRDefault="00DA54B5" w:rsidP="00DA54B5">
      <w:r w:rsidRPr="00DA54B5">
        <w:t>Charlemagne consolidated his authority up to the geographic limits of </w:t>
      </w:r>
      <w:hyperlink r:id="rId341" w:history="1">
        <w:r w:rsidRPr="00DA54B5">
          <w:rPr>
            <w:rStyle w:val="Hyperlink"/>
          </w:rPr>
          <w:t>Gaul</w:t>
        </w:r>
      </w:hyperlink>
      <w:r w:rsidRPr="00DA54B5">
        <w:t>. Though he put down a new insurrection in Aquitaine (769), he was unable to bring the Gascons and the Bretons fully under submission. However, Charlemagne extended considerably the territory he controlled and unified a large part of the Christian West. He followed no </w:t>
      </w:r>
      <w:hyperlink r:id="rId342" w:history="1">
        <w:r w:rsidRPr="00DA54B5">
          <w:rPr>
            <w:rStyle w:val="Hyperlink"/>
          </w:rPr>
          <w:t>grand strategy</w:t>
        </w:r>
      </w:hyperlink>
      <w:r w:rsidRPr="00DA54B5">
        <w:t> of expansion, instead taking advantage of situations as they arose.</w:t>
      </w:r>
    </w:p>
    <w:p w14:paraId="7E8C7517" w14:textId="77777777" w:rsidR="00DA54B5" w:rsidRPr="00DA54B5" w:rsidRDefault="00DA54B5" w:rsidP="00DA54B5">
      <w:r w:rsidRPr="00DA54B5">
        <w:t>He pursued an active policy toward the Mediterranean world. In </w:t>
      </w:r>
      <w:hyperlink r:id="rId343" w:history="1">
        <w:r w:rsidRPr="00DA54B5">
          <w:rPr>
            <w:rStyle w:val="Hyperlink"/>
          </w:rPr>
          <w:t>Spain</w:t>
        </w:r>
      </w:hyperlink>
      <w:r w:rsidRPr="00DA54B5">
        <w:t> he attempted to take advantage of the emir of Córdoba’s difficulties; he was unsuccessful in western Spain, but in the east he was able to establish a march, or border territory, south of the </w:t>
      </w:r>
      <w:hyperlink r:id="rId344" w:history="1">
        <w:r w:rsidRPr="00DA54B5">
          <w:rPr>
            <w:rStyle w:val="Hyperlink"/>
          </w:rPr>
          <w:t>Pyrenees</w:t>
        </w:r>
      </w:hyperlink>
      <w:r w:rsidRPr="00DA54B5">
        <w:t> to the important city Barcelona. Pursuing Pippin’s Italian policy, he intervened in </w:t>
      </w:r>
      <w:hyperlink r:id="rId345" w:history="1">
        <w:r w:rsidRPr="00DA54B5">
          <w:rPr>
            <w:rStyle w:val="Hyperlink"/>
          </w:rPr>
          <w:t>Italy</w:t>
        </w:r>
      </w:hyperlink>
      <w:r w:rsidRPr="00DA54B5">
        <w:t>. At the request of </w:t>
      </w:r>
      <w:hyperlink r:id="rId346" w:history="1">
        <w:r w:rsidRPr="00DA54B5">
          <w:rPr>
            <w:rStyle w:val="Hyperlink"/>
          </w:rPr>
          <w:t>Pope Adrian I</w:t>
        </w:r>
      </w:hyperlink>
      <w:r w:rsidRPr="00DA54B5">
        <w:t>, whose territories had been threatened by the </w:t>
      </w:r>
      <w:hyperlink r:id="rId347" w:history="1">
        <w:r w:rsidRPr="00DA54B5">
          <w:rPr>
            <w:rStyle w:val="Hyperlink"/>
          </w:rPr>
          <w:t>Lombards</w:t>
        </w:r>
      </w:hyperlink>
      <w:r w:rsidRPr="00DA54B5">
        <w:t>, he took possession of their capital city, Pavia, and had himself </w:t>
      </w:r>
      <w:hyperlink r:id="rId348" w:history="1">
        <w:r w:rsidRPr="00DA54B5">
          <w:rPr>
            <w:rStyle w:val="Hyperlink"/>
          </w:rPr>
          <w:t>crowned</w:t>
        </w:r>
      </w:hyperlink>
      <w:r w:rsidRPr="00DA54B5">
        <w:t> king of the Lombards. In 774 he fulfilled Pippin’s promise and created a papal state; the situation on the peninsula remained unsettled, however, and many expeditions were necessary. This enlargement of his Mediterranean holdings led Charlemagne to establish a protectorate over the </w:t>
      </w:r>
      <w:hyperlink r:id="rId349" w:history="1">
        <w:r w:rsidRPr="00DA54B5">
          <w:rPr>
            <w:rStyle w:val="Hyperlink"/>
          </w:rPr>
          <w:t>Balearic Islands</w:t>
        </w:r>
      </w:hyperlink>
      <w:r w:rsidRPr="00DA54B5">
        <w:t> in the western Mediterranean (798–799).</w:t>
      </w:r>
    </w:p>
    <w:p w14:paraId="6D7500BE" w14:textId="474FC8DA" w:rsidR="00DA54B5" w:rsidRPr="00DA54B5" w:rsidRDefault="00DA54B5" w:rsidP="00DA54B5"/>
    <w:p w14:paraId="719507DA" w14:textId="5AD9313B" w:rsidR="00DA54B5" w:rsidRPr="00DA54B5" w:rsidRDefault="00DA54B5" w:rsidP="00DA54B5"/>
    <w:p w14:paraId="7D5B22D7" w14:textId="77777777" w:rsidR="00DA54B5" w:rsidRPr="00DA54B5" w:rsidRDefault="00DA54B5" w:rsidP="00DA54B5">
      <w:r w:rsidRPr="00DA54B5">
        <w:t xml:space="preserve">Charlemagne conquered more German territory and secured the eastern frontier. By means of military campaigns and missionary activities he brought Saxony and northern </w:t>
      </w:r>
      <w:r w:rsidRPr="00DA54B5">
        <w:lastRenderedPageBreak/>
        <w:t>Frisia under control; the Saxons, led by </w:t>
      </w:r>
      <w:hyperlink r:id="rId350" w:history="1">
        <w:r w:rsidRPr="00DA54B5">
          <w:rPr>
            <w:rStyle w:val="Hyperlink"/>
          </w:rPr>
          <w:t>Widukind</w:t>
        </w:r>
      </w:hyperlink>
      <w:r w:rsidRPr="00DA54B5">
        <w:t>, offered a protracted resistance (772–804), and Charlemagne either destroyed or forcibly deported a large part of the population. To the south, Bavaria was brought under Frankish authority and </w:t>
      </w:r>
      <w:hyperlink r:id="rId351" w:history="1">
        <w:r w:rsidRPr="00DA54B5">
          <w:rPr>
            <w:rStyle w:val="Hyperlink"/>
          </w:rPr>
          <w:t>annexed</w:t>
        </w:r>
      </w:hyperlink>
      <w:r w:rsidRPr="00DA54B5">
        <w:t>. Conquests in the east brought the Carolingians into contact with new peoples—Charlemagne was able to defeat the </w:t>
      </w:r>
      <w:proofErr w:type="spellStart"/>
      <w:r w:rsidRPr="00DA54B5">
        <w:fldChar w:fldCharType="begin"/>
      </w:r>
      <w:r w:rsidRPr="00DA54B5">
        <w:instrText>HYPERLINK "https://www.britannica.com/topic/Avar"</w:instrText>
      </w:r>
      <w:r w:rsidRPr="00DA54B5">
        <w:fldChar w:fldCharType="separate"/>
      </w:r>
      <w:r w:rsidRPr="00DA54B5">
        <w:rPr>
          <w:rStyle w:val="Hyperlink"/>
        </w:rPr>
        <w:t>Avars</w:t>
      </w:r>
      <w:proofErr w:type="spellEnd"/>
      <w:r w:rsidRPr="00DA54B5">
        <w:fldChar w:fldCharType="end"/>
      </w:r>
      <w:r w:rsidRPr="00DA54B5">
        <w:t> in three campaigns (791, 795, 796), from which he obtained considerable booty; he was also able to establish a march on the middle Danube, and the Carolingians undertook the conversion and colonization of that area. Charlemagne established the Elbe as a frontier against the northern Slavs. The Danes constructed a great fortification, the </w:t>
      </w:r>
      <w:proofErr w:type="spellStart"/>
      <w:r w:rsidRPr="00DA54B5">
        <w:fldChar w:fldCharType="begin"/>
      </w:r>
      <w:r w:rsidRPr="00DA54B5">
        <w:instrText>HYPERLINK "https://www.britannica.com/topic/Danewirk"</w:instrText>
      </w:r>
      <w:r w:rsidRPr="00DA54B5">
        <w:fldChar w:fldCharType="separate"/>
      </w:r>
      <w:r w:rsidRPr="00DA54B5">
        <w:rPr>
          <w:rStyle w:val="Hyperlink"/>
        </w:rPr>
        <w:t>Danewirk</w:t>
      </w:r>
      <w:proofErr w:type="spellEnd"/>
      <w:r w:rsidRPr="00DA54B5">
        <w:fldChar w:fldCharType="end"/>
      </w:r>
      <w:r w:rsidRPr="00DA54B5">
        <w:t>, across the peninsula to stop Carolingian expansion. Charlemagne also founded </w:t>
      </w:r>
      <w:hyperlink r:id="rId352" w:history="1">
        <w:r w:rsidRPr="00DA54B5">
          <w:rPr>
            <w:rStyle w:val="Hyperlink"/>
          </w:rPr>
          <w:t>Hamburg</w:t>
        </w:r>
      </w:hyperlink>
      <w:r w:rsidRPr="00DA54B5">
        <w:t> on the banks of the Elbe. These actions gave the Franks a broad face on the </w:t>
      </w:r>
      <w:hyperlink r:id="rId353" w:history="1">
        <w:r w:rsidRPr="00DA54B5">
          <w:rPr>
            <w:rStyle w:val="Hyperlink"/>
          </w:rPr>
          <w:t>North Sea</w:t>
        </w:r>
      </w:hyperlink>
      <w:r w:rsidRPr="00DA54B5">
        <w:t>.</w:t>
      </w:r>
    </w:p>
    <w:p w14:paraId="2C547AA2" w14:textId="77777777" w:rsidR="00DA54B5" w:rsidRPr="00DA54B5" w:rsidRDefault="00DA54B5" w:rsidP="00DA54B5">
      <w:r w:rsidRPr="00DA54B5">
        <w:t>The Frankish state was now the principal power in the West. Charlemagne claimed to be defender of Roman </w:t>
      </w:r>
      <w:hyperlink r:id="rId354" w:history="1">
        <w:r w:rsidRPr="00DA54B5">
          <w:rPr>
            <w:rStyle w:val="Hyperlink"/>
          </w:rPr>
          <w:t>Christianity</w:t>
        </w:r>
      </w:hyperlink>
      <w:r w:rsidRPr="00DA54B5">
        <w:t> and intervened in the religious affairs of Spain. Problems arose over doctrinal matters that, along with questions concerning the Italian border and the use of the </w:t>
      </w:r>
      <w:hyperlink r:id="rId355" w:history="1">
        <w:r w:rsidRPr="00DA54B5">
          <w:rPr>
            <w:rStyle w:val="Hyperlink"/>
          </w:rPr>
          <w:t>imperial</w:t>
        </w:r>
      </w:hyperlink>
      <w:r w:rsidRPr="00DA54B5">
        <w:t> title, brought him into conflict with the </w:t>
      </w:r>
      <w:hyperlink r:id="rId356" w:history="1">
        <w:r w:rsidRPr="00DA54B5">
          <w:rPr>
            <w:rStyle w:val="Hyperlink"/>
          </w:rPr>
          <w:t>Byzantine Empire</w:t>
        </w:r>
      </w:hyperlink>
      <w:r w:rsidRPr="00DA54B5">
        <w:t>; a peace treaty was signed in 810–812. Charlemagne continued his peace policy toward the Muslim East: ambassadors were exchanged with the caliph of Baghdad, and Charlemagne received a kind of eminent right in Jerusalem.</w:t>
      </w:r>
    </w:p>
    <w:p w14:paraId="66B6B7D1" w14:textId="77777777" w:rsidR="00DA54B5" w:rsidRDefault="00DA54B5" w:rsidP="00DA54B5">
      <w:pPr>
        <w:rPr>
          <w:b/>
          <w:bCs/>
          <w:rtl/>
        </w:rPr>
      </w:pPr>
    </w:p>
    <w:p w14:paraId="3FF15B50" w14:textId="59427CB3" w:rsidR="00DA54B5" w:rsidRPr="00DA54B5" w:rsidRDefault="00DA54B5" w:rsidP="00DA54B5">
      <w:pPr>
        <w:rPr>
          <w:b/>
          <w:bCs/>
        </w:rPr>
      </w:pPr>
      <w:r w:rsidRPr="00DA54B5">
        <w:rPr>
          <w:b/>
          <w:bCs/>
          <w:highlight w:val="darkGray"/>
        </w:rPr>
        <w:t>The restoration of the </w:t>
      </w:r>
      <w:hyperlink r:id="rId357" w:history="1">
        <w:r w:rsidRPr="00DA54B5">
          <w:rPr>
            <w:rStyle w:val="Hyperlink"/>
            <w:b/>
            <w:bCs/>
            <w:highlight w:val="darkGray"/>
          </w:rPr>
          <w:t>empire</w:t>
        </w:r>
      </w:hyperlink>
    </w:p>
    <w:p w14:paraId="2948EA53" w14:textId="77777777" w:rsidR="00DA54B5" w:rsidRPr="00DA54B5" w:rsidRDefault="00DA54B5" w:rsidP="00DA54B5">
      <w:proofErr w:type="gramStart"/>
      <w:r w:rsidRPr="00DA54B5">
        <w:t>When</w:t>
      </w:r>
      <w:proofErr w:type="gramEnd"/>
      <w:r w:rsidRPr="00DA54B5">
        <w:t xml:space="preserve"> by the end of the 8th </w:t>
      </w:r>
      <w:proofErr w:type="gramStart"/>
      <w:r w:rsidRPr="00DA54B5">
        <w:t>century</w:t>
      </w:r>
      <w:proofErr w:type="gramEnd"/>
      <w:r w:rsidRPr="00DA54B5">
        <w:t xml:space="preserve"> Charlemagne was master of a great part of the West, he reestablished the empire </w:t>
      </w:r>
      <w:proofErr w:type="gramStart"/>
      <w:r w:rsidRPr="00DA54B5">
        <w:t>in</w:t>
      </w:r>
      <w:proofErr w:type="gramEnd"/>
      <w:r w:rsidRPr="00DA54B5">
        <w:t xml:space="preserve"> his own name. He was crowned </w:t>
      </w:r>
      <w:hyperlink r:id="rId358" w:history="1">
        <w:r w:rsidRPr="00DA54B5">
          <w:rPr>
            <w:rStyle w:val="Hyperlink"/>
          </w:rPr>
          <w:t>emperor</w:t>
        </w:r>
      </w:hyperlink>
      <w:r w:rsidRPr="00DA54B5">
        <w:t> in Rome on Christmas Day, 800, by Pope </w:t>
      </w:r>
      <w:hyperlink r:id="rId359" w:history="1">
        <w:r w:rsidRPr="00DA54B5">
          <w:rPr>
            <w:rStyle w:val="Hyperlink"/>
          </w:rPr>
          <w:t>Leo III</w:t>
        </w:r>
      </w:hyperlink>
      <w:r w:rsidRPr="00DA54B5">
        <w:t>, who had been savagely attacked by rivals in Rome in 799 and who hoped that the restoration of an imperial authority in western </w:t>
      </w:r>
      <w:hyperlink r:id="rId360" w:history="1">
        <w:r w:rsidRPr="00DA54B5">
          <w:rPr>
            <w:rStyle w:val="Hyperlink"/>
          </w:rPr>
          <w:t>Europe</w:t>
        </w:r>
      </w:hyperlink>
      <w:r w:rsidRPr="00DA54B5">
        <w:t> would protect the papacy. Charlemagne’s powers in Rome and in relation to the </w:t>
      </w:r>
      <w:hyperlink r:id="rId361" w:history="1">
        <w:r w:rsidRPr="00DA54B5">
          <w:rPr>
            <w:rStyle w:val="Hyperlink"/>
          </w:rPr>
          <w:t>Papal States</w:t>
        </w:r>
      </w:hyperlink>
      <w:r w:rsidRPr="00DA54B5">
        <w:t>, which were incorporated, with some degree of </w:t>
      </w:r>
      <w:hyperlink r:id="rId362" w:history="1">
        <w:r w:rsidRPr="00DA54B5">
          <w:rPr>
            <w:rStyle w:val="Hyperlink"/>
          </w:rPr>
          <w:t>autonomy</w:t>
        </w:r>
      </w:hyperlink>
      <w:r w:rsidRPr="00DA54B5">
        <w:t>, into the Frankish empire, were clarified. Although his new title did not replace his royal titles, it was well suited to his preponderant position in the old Roman West. The imperial title, later known as </w:t>
      </w:r>
      <w:hyperlink r:id="rId363" w:anchor="ref10160" w:history="1">
        <w:r w:rsidRPr="00DA54B5">
          <w:rPr>
            <w:rStyle w:val="Hyperlink"/>
          </w:rPr>
          <w:t>Holy Roman emperor</w:t>
        </w:r>
      </w:hyperlink>
      <w:r w:rsidRPr="00DA54B5">
        <w:t>, indicates a will to unify the West; nevertheless, in his succession plan of 806, Charlemagne preserved the kingdom of Italy, giving the crown to one of his sons, Pippin, and made Aquitaine a kingdom for his other son, Louis. The continuing dispute with the </w:t>
      </w:r>
      <w:hyperlink r:id="rId364" w:history="1">
        <w:r w:rsidRPr="00DA54B5">
          <w:rPr>
            <w:rStyle w:val="Hyperlink"/>
          </w:rPr>
          <w:t>Byzantines</w:t>
        </w:r>
      </w:hyperlink>
      <w:r w:rsidRPr="00DA54B5">
        <w:t xml:space="preserve"> over the imperial title may have led to his reluctance to pass it on, or, more likely, he saw it as a personal </w:t>
      </w:r>
      <w:proofErr w:type="spellStart"/>
      <w:r w:rsidRPr="00DA54B5">
        <w:t>honour</w:t>
      </w:r>
      <w:proofErr w:type="spellEnd"/>
      <w:r w:rsidRPr="00DA54B5">
        <w:t xml:space="preserve"> in recognition of his great achievements.</w:t>
      </w:r>
    </w:p>
    <w:p w14:paraId="6D5238F5" w14:textId="77777777" w:rsidR="00DA54B5" w:rsidRPr="00DA54B5" w:rsidRDefault="00DA54B5" w:rsidP="00DA54B5">
      <w:pPr>
        <w:rPr>
          <w:b/>
          <w:bCs/>
        </w:rPr>
      </w:pPr>
      <w:hyperlink r:id="rId365" w:history="1">
        <w:r w:rsidRPr="00DA54B5">
          <w:rPr>
            <w:rStyle w:val="Hyperlink"/>
            <w:b/>
            <w:bCs/>
            <w:highlight w:val="darkGray"/>
          </w:rPr>
          <w:t>Louis I</w:t>
        </w:r>
      </w:hyperlink>
    </w:p>
    <w:p w14:paraId="066001CC" w14:textId="77777777" w:rsidR="00DA54B5" w:rsidRPr="00DA54B5" w:rsidRDefault="00DA54B5" w:rsidP="00DA54B5">
      <w:r w:rsidRPr="00DA54B5">
        <w:lastRenderedPageBreak/>
        <w:t>Only chance ensured that the empire remained united under </w:t>
      </w:r>
      <w:hyperlink r:id="rId366" w:history="1">
        <w:r w:rsidRPr="00DA54B5">
          <w:rPr>
            <w:rStyle w:val="Hyperlink"/>
          </w:rPr>
          <w:t>Louis I (the Pious)</w:t>
        </w:r>
      </w:hyperlink>
      <w:r w:rsidRPr="00DA54B5">
        <w:t>, the last surviving son of </w:t>
      </w:r>
      <w:hyperlink r:id="rId367" w:history="1">
        <w:r w:rsidRPr="00DA54B5">
          <w:rPr>
            <w:rStyle w:val="Hyperlink"/>
          </w:rPr>
          <w:t>Charlemagne</w:t>
        </w:r>
      </w:hyperlink>
      <w:r w:rsidRPr="00DA54B5">
        <w:t xml:space="preserve">. Louis was crowned emperor in 813 by his father, who died the following year. The era of great conquests had ended, and, </w:t>
      </w:r>
      <w:proofErr w:type="gramStart"/>
      <w:r w:rsidRPr="00DA54B5">
        <w:t>on</w:t>
      </w:r>
      <w:proofErr w:type="gramEnd"/>
      <w:r w:rsidRPr="00DA54B5">
        <w:t xml:space="preserve"> the face of it, Louis’s principal preoccupation was his relationship with the peoples </w:t>
      </w:r>
      <w:proofErr w:type="gramStart"/>
      <w:r w:rsidRPr="00DA54B5">
        <w:t>to</w:t>
      </w:r>
      <w:proofErr w:type="gramEnd"/>
      <w:r w:rsidRPr="00DA54B5">
        <w:t xml:space="preserve"> the north. In the hope of averting the threat posed by the </w:t>
      </w:r>
      <w:hyperlink r:id="rId368" w:history="1">
        <w:r w:rsidRPr="00DA54B5">
          <w:rPr>
            <w:rStyle w:val="Hyperlink"/>
          </w:rPr>
          <w:t>Vikings</w:t>
        </w:r>
      </w:hyperlink>
      <w:r w:rsidRPr="00DA54B5">
        <w:t>, who had begun to raid the coasts of the </w:t>
      </w:r>
      <w:hyperlink r:id="rId369" w:history="1">
        <w:r w:rsidRPr="00DA54B5">
          <w:rPr>
            <w:rStyle w:val="Hyperlink"/>
          </w:rPr>
          <w:t>North Sea</w:t>
        </w:r>
      </w:hyperlink>
      <w:r w:rsidRPr="00DA54B5">
        <w:t> and the </w:t>
      </w:r>
      <w:hyperlink r:id="rId370" w:history="1">
        <w:r w:rsidRPr="00DA54B5">
          <w:rPr>
            <w:rStyle w:val="Hyperlink"/>
          </w:rPr>
          <w:t>Atlantic Ocean</w:t>
        </w:r>
      </w:hyperlink>
      <w:r w:rsidRPr="00DA54B5">
        <w:t>, Louis proposed to evangelize the Scandinavian world. This mission was given to </w:t>
      </w:r>
      <w:hyperlink r:id="rId371" w:history="1">
        <w:r w:rsidRPr="00DA54B5">
          <w:rPr>
            <w:rStyle w:val="Hyperlink"/>
          </w:rPr>
          <w:t>St. Ansgar</w:t>
        </w:r>
      </w:hyperlink>
      <w:r w:rsidRPr="00DA54B5">
        <w:t> but was a failure.</w:t>
      </w:r>
    </w:p>
    <w:p w14:paraId="2C31AD14" w14:textId="77777777" w:rsidR="00DA54B5" w:rsidRPr="00DA54B5" w:rsidRDefault="00DA54B5" w:rsidP="00DA54B5">
      <w:r w:rsidRPr="00DA54B5">
        <w:t>During Louis’s reign, the imperial </w:t>
      </w:r>
      <w:hyperlink r:id="rId372" w:history="1">
        <w:r w:rsidRPr="00DA54B5">
          <w:rPr>
            <w:rStyle w:val="Hyperlink"/>
          </w:rPr>
          <w:t>bureaucracy</w:t>
        </w:r>
      </w:hyperlink>
      <w:r w:rsidRPr="00DA54B5">
        <w:t> was given greater uniformity. Louis the Pious saw the empire, above all, as a religious ideal, and in 816 in a separate ceremony the pope anointed him and </w:t>
      </w:r>
      <w:hyperlink r:id="rId373" w:history="1">
        <w:r w:rsidRPr="00DA54B5">
          <w:rPr>
            <w:rStyle w:val="Hyperlink"/>
          </w:rPr>
          <w:t>crowned</w:t>
        </w:r>
      </w:hyperlink>
      <w:r w:rsidRPr="00DA54B5">
        <w:t> him emperor. At the same time, Louis took steps to regulate the succession so as to maintain the unity of the empire (</w:t>
      </w:r>
      <w:proofErr w:type="spellStart"/>
      <w:r w:rsidRPr="00DA54B5">
        <w:fldChar w:fldCharType="begin"/>
      </w:r>
      <w:r w:rsidRPr="00DA54B5">
        <w:instrText>HYPERLINK "https://www.britannica.com/topic/Ordinatio-imperii"</w:instrText>
      </w:r>
      <w:r w:rsidRPr="00DA54B5">
        <w:fldChar w:fldCharType="separate"/>
      </w:r>
      <w:r w:rsidRPr="00DA54B5">
        <w:rPr>
          <w:rStyle w:val="Hyperlink"/>
        </w:rPr>
        <w:t>Ordinatio</w:t>
      </w:r>
      <w:proofErr w:type="spellEnd"/>
      <w:r w:rsidRPr="00DA54B5">
        <w:rPr>
          <w:rStyle w:val="Hyperlink"/>
        </w:rPr>
        <w:t xml:space="preserve"> </w:t>
      </w:r>
      <w:proofErr w:type="spellStart"/>
      <w:r w:rsidRPr="00DA54B5">
        <w:rPr>
          <w:rStyle w:val="Hyperlink"/>
        </w:rPr>
        <w:t>Imperii</w:t>
      </w:r>
      <w:proofErr w:type="spellEnd"/>
      <w:r w:rsidRPr="00DA54B5">
        <w:fldChar w:fldCharType="end"/>
      </w:r>
      <w:r w:rsidRPr="00DA54B5">
        <w:t>, 817). His eldest son, </w:t>
      </w:r>
      <w:hyperlink r:id="rId374" w:history="1">
        <w:r w:rsidRPr="00DA54B5">
          <w:rPr>
            <w:rStyle w:val="Hyperlink"/>
          </w:rPr>
          <w:t>Lothar I</w:t>
        </w:r>
      </w:hyperlink>
      <w:r w:rsidRPr="00DA54B5">
        <w:t>, was to be sole heir to the empire, but within it three dependent kingdoms were maintained: Louis’s younger sons, Pippin and Louis, received </w:t>
      </w:r>
      <w:hyperlink r:id="rId375" w:history="1">
        <w:r w:rsidRPr="00DA54B5">
          <w:rPr>
            <w:rStyle w:val="Hyperlink"/>
          </w:rPr>
          <w:t>Aquitaine</w:t>
        </w:r>
      </w:hyperlink>
      <w:r w:rsidRPr="00DA54B5">
        <w:t> and Bavaria, respectively; his nephew Bernard was given </w:t>
      </w:r>
      <w:hyperlink r:id="rId376" w:history="1">
        <w:r w:rsidRPr="00DA54B5">
          <w:rPr>
            <w:rStyle w:val="Hyperlink"/>
          </w:rPr>
          <w:t>Italy</w:t>
        </w:r>
      </w:hyperlink>
      <w:r w:rsidRPr="00DA54B5">
        <w:t xml:space="preserve">. He also replaced the dynasty’s customary relationship with the pope with the Pactum </w:t>
      </w:r>
      <w:proofErr w:type="spellStart"/>
      <w:r w:rsidRPr="00DA54B5">
        <w:t>Hludowicianum</w:t>
      </w:r>
      <w:proofErr w:type="spellEnd"/>
      <w:r w:rsidRPr="00DA54B5">
        <w:t xml:space="preserve"> in 817, which clearly defined relations between the two in a way that </w:t>
      </w:r>
      <w:proofErr w:type="spellStart"/>
      <w:r w:rsidRPr="00DA54B5">
        <w:t>favoured</w:t>
      </w:r>
      <w:proofErr w:type="spellEnd"/>
      <w:r w:rsidRPr="00DA54B5">
        <w:t xml:space="preserve"> the emperor.</w:t>
      </w:r>
    </w:p>
    <w:p w14:paraId="307585DA" w14:textId="2C7DB01D" w:rsidR="00DA54B5" w:rsidRPr="00C36815" w:rsidRDefault="00DA54B5" w:rsidP="00C36815">
      <w:pPr>
        <w:rPr>
          <w:rtl/>
        </w:rPr>
      </w:pPr>
      <w:r w:rsidRPr="00DA54B5">
        <w:t>The </w:t>
      </w:r>
      <w:hyperlink r:id="rId377" w:history="1">
        <w:r w:rsidRPr="00DA54B5">
          <w:rPr>
            <w:rStyle w:val="Hyperlink"/>
          </w:rPr>
          <w:t>remarriage</w:t>
        </w:r>
      </w:hyperlink>
      <w:r w:rsidRPr="00DA54B5">
        <w:t> of Louis the </w:t>
      </w:r>
      <w:hyperlink r:id="rId378" w:history="1">
        <w:r w:rsidRPr="00DA54B5">
          <w:rPr>
            <w:rStyle w:val="Hyperlink"/>
          </w:rPr>
          <w:t>Pious</w:t>
        </w:r>
      </w:hyperlink>
      <w:r w:rsidRPr="00DA54B5">
        <w:t> to Judith of Bavaria and the birth of a fourth son, who would rule as </w:t>
      </w:r>
      <w:hyperlink r:id="rId379" w:history="1">
        <w:r w:rsidRPr="00DA54B5">
          <w:rPr>
            <w:rStyle w:val="Hyperlink"/>
          </w:rPr>
          <w:t>Charles II (the Bald)</w:t>
        </w:r>
      </w:hyperlink>
      <w:r w:rsidRPr="00DA54B5">
        <w:t>, upset this project. In spite of opposition from </w:t>
      </w:r>
      <w:hyperlink r:id="rId380" w:history="1">
        <w:r w:rsidRPr="00DA54B5">
          <w:rPr>
            <w:rStyle w:val="Hyperlink"/>
          </w:rPr>
          <w:t>Lothar</w:t>
        </w:r>
      </w:hyperlink>
      <w:r w:rsidRPr="00DA54B5">
        <w:t>, who had the support of a unity faction drawn from the ranks of the clergy, the emperor sought to create a kingdom for Charles the Bald. These divergent interests would undermine Louis’s </w:t>
      </w:r>
      <w:hyperlink r:id="rId381" w:history="1">
        <w:r w:rsidRPr="00DA54B5">
          <w:rPr>
            <w:rStyle w:val="Hyperlink"/>
          </w:rPr>
          <w:t>authority</w:t>
        </w:r>
      </w:hyperlink>
      <w:r w:rsidRPr="00DA54B5">
        <w:t> and cause much civil strife. Notably, in 830 Louis faced a revolt by his three older sons, and in 833–834 he confronted a second, more serious revolt. In 833 he was abandoned by his followers on the Field of Lies at </w:t>
      </w:r>
      <w:hyperlink r:id="rId382" w:history="1">
        <w:r w:rsidRPr="00DA54B5">
          <w:rPr>
            <w:rStyle w:val="Hyperlink"/>
          </w:rPr>
          <w:t>Colmar</w:t>
        </w:r>
      </w:hyperlink>
      <w:r w:rsidRPr="00DA54B5">
        <w:t> and then </w:t>
      </w:r>
      <w:hyperlink r:id="rId383" w:history="1">
        <w:r w:rsidRPr="00DA54B5">
          <w:rPr>
            <w:rStyle w:val="Hyperlink"/>
          </w:rPr>
          <w:t>deposed</w:t>
        </w:r>
      </w:hyperlink>
      <w:r w:rsidRPr="00DA54B5">
        <w:t xml:space="preserve"> and forced by Lothar to do public penance. Judith and Charles were placed in </w:t>
      </w:r>
      <w:proofErr w:type="gramStart"/>
      <w:r w:rsidRPr="00DA54B5">
        <w:t>monasteries</w:t>
      </w:r>
      <w:proofErr w:type="gramEnd"/>
      <w:r w:rsidRPr="00DA54B5">
        <w:t>. Lothar, however, overplayed his hand and alienated his brothers, who restored their father to the throne. Lothar lived in disgrace until a final reconciliation with his father near the end of Louis’s life.</w:t>
      </w:r>
    </w:p>
    <w:p w14:paraId="4464C49E" w14:textId="77777777" w:rsidR="00DA54B5" w:rsidRDefault="00DA54B5" w:rsidP="00DA54B5">
      <w:pPr>
        <w:rPr>
          <w:b/>
          <w:bCs/>
          <w:highlight w:val="darkGray"/>
          <w:rtl/>
        </w:rPr>
      </w:pPr>
    </w:p>
    <w:p w14:paraId="3841DB57" w14:textId="279CC600" w:rsidR="00DA54B5" w:rsidRPr="00DA54B5" w:rsidRDefault="00DA54B5" w:rsidP="00DA54B5">
      <w:pPr>
        <w:rPr>
          <w:b/>
          <w:bCs/>
        </w:rPr>
      </w:pPr>
      <w:r w:rsidRPr="00DA54B5">
        <w:rPr>
          <w:b/>
          <w:bCs/>
          <w:highlight w:val="darkGray"/>
        </w:rPr>
        <w:t>The partitioning of the Carolingian empire</w:t>
      </w:r>
    </w:p>
    <w:p w14:paraId="518874EB" w14:textId="77777777" w:rsidR="00DA54B5" w:rsidRPr="00DA54B5" w:rsidRDefault="00DA54B5" w:rsidP="00DA54B5">
      <w:pPr>
        <w:rPr>
          <w:b/>
          <w:bCs/>
        </w:rPr>
      </w:pPr>
      <w:r w:rsidRPr="00DA54B5">
        <w:rPr>
          <w:b/>
          <w:bCs/>
          <w:highlight w:val="darkGray"/>
        </w:rPr>
        <w:t>The </w:t>
      </w:r>
      <w:hyperlink r:id="rId384" w:history="1">
        <w:r w:rsidRPr="00DA54B5">
          <w:rPr>
            <w:rStyle w:val="Hyperlink"/>
            <w:b/>
            <w:bCs/>
            <w:highlight w:val="darkGray"/>
          </w:rPr>
          <w:t>Treaty of Verdun</w:t>
        </w:r>
      </w:hyperlink>
    </w:p>
    <w:p w14:paraId="7AFA2CD1" w14:textId="3337DC73" w:rsidR="00DA54B5" w:rsidRPr="00DA54B5" w:rsidRDefault="00DA54B5" w:rsidP="00DA54B5"/>
    <w:p w14:paraId="6A9638C5" w14:textId="77777777" w:rsidR="00DA54B5" w:rsidRPr="00DA54B5" w:rsidRDefault="00DA54B5" w:rsidP="00DA54B5">
      <w:hyperlink r:id="rId385" w:history="1">
        <w:r w:rsidRPr="00DA54B5">
          <w:rPr>
            <w:rStyle w:val="Hyperlink"/>
            <w:b/>
            <w:bCs/>
            <w:highlight w:val="darkGray"/>
          </w:rPr>
          <w:t xml:space="preserve">Carolingian </w:t>
        </w:r>
        <w:proofErr w:type="spellStart"/>
        <w:r w:rsidRPr="00DA54B5">
          <w:rPr>
            <w:rStyle w:val="Hyperlink"/>
            <w:b/>
            <w:bCs/>
            <w:highlight w:val="darkGray"/>
          </w:rPr>
          <w:t>empire</w:t>
        </w:r>
      </w:hyperlink>
      <w:r w:rsidRPr="00DA54B5">
        <w:rPr>
          <w:highlight w:val="darkGray"/>
        </w:rPr>
        <w:t>The</w:t>
      </w:r>
      <w:proofErr w:type="spellEnd"/>
      <w:r w:rsidRPr="00DA54B5">
        <w:rPr>
          <w:highlight w:val="darkGray"/>
        </w:rPr>
        <w:t xml:space="preserve"> Carolingian empire and (inset) divisions after the Treaty of Verdun,</w:t>
      </w:r>
      <w:r w:rsidRPr="00DA54B5">
        <w:t xml:space="preserve"> </w:t>
      </w:r>
      <w:r w:rsidRPr="00DA54B5">
        <w:rPr>
          <w:highlight w:val="darkGray"/>
        </w:rPr>
        <w:t>843.</w:t>
      </w:r>
    </w:p>
    <w:p w14:paraId="200CDEAC" w14:textId="77777777" w:rsidR="00DA54B5" w:rsidRPr="00DA54B5" w:rsidRDefault="00DA54B5" w:rsidP="00DA54B5">
      <w:r w:rsidRPr="00DA54B5">
        <w:lastRenderedPageBreak/>
        <w:t>After the death of </w:t>
      </w:r>
      <w:hyperlink r:id="rId386" w:history="1">
        <w:r w:rsidRPr="00DA54B5">
          <w:rPr>
            <w:rStyle w:val="Hyperlink"/>
          </w:rPr>
          <w:t>Louis the Pious</w:t>
        </w:r>
      </w:hyperlink>
      <w:r w:rsidRPr="00DA54B5">
        <w:t> (840), his surviving sons continued their plotting to alter the succession. </w:t>
      </w:r>
      <w:hyperlink r:id="rId387" w:history="1">
        <w:r w:rsidRPr="00DA54B5">
          <w:rPr>
            <w:rStyle w:val="Hyperlink"/>
          </w:rPr>
          <w:t>Louis II (the German)</w:t>
        </w:r>
      </w:hyperlink>
      <w:r w:rsidRPr="00DA54B5">
        <w:t> and </w:t>
      </w:r>
      <w:hyperlink r:id="rId388" w:history="1">
        <w:r w:rsidRPr="00DA54B5">
          <w:rPr>
            <w:rStyle w:val="Hyperlink"/>
          </w:rPr>
          <w:t>Charles II</w:t>
        </w:r>
      </w:hyperlink>
      <w:r w:rsidRPr="00DA54B5">
        <w:t> (the Bald) affirmed their alliance against </w:t>
      </w:r>
      <w:hyperlink r:id="rId389" w:history="1">
        <w:r w:rsidRPr="00DA54B5">
          <w:rPr>
            <w:rStyle w:val="Hyperlink"/>
          </w:rPr>
          <w:t>Lothar I</w:t>
        </w:r>
      </w:hyperlink>
      <w:r w:rsidRPr="00DA54B5">
        <w:t> with the Oath of </w:t>
      </w:r>
      <w:hyperlink r:id="rId390" w:history="1">
        <w:r w:rsidRPr="00DA54B5">
          <w:rPr>
            <w:rStyle w:val="Hyperlink"/>
          </w:rPr>
          <w:t>Strasbourg</w:t>
        </w:r>
      </w:hyperlink>
      <w:r w:rsidRPr="00DA54B5">
        <w:t> (842). After several battles, including the bloody one at Fontenoy, the three brothers came to an agreement in the Treaty of Verdun (843). The empire was divided into three kingdoms arranged along a north-south axis: </w:t>
      </w:r>
      <w:hyperlink r:id="rId391" w:history="1">
        <w:r w:rsidRPr="00DA54B5">
          <w:rPr>
            <w:rStyle w:val="Hyperlink"/>
          </w:rPr>
          <w:t>Francia Orientalis</w:t>
        </w:r>
      </w:hyperlink>
      <w:r w:rsidRPr="00DA54B5">
        <w:t> was given to Louis the German, </w:t>
      </w:r>
      <w:hyperlink r:id="rId392" w:history="1">
        <w:r w:rsidRPr="00DA54B5">
          <w:rPr>
            <w:rStyle w:val="Hyperlink"/>
          </w:rPr>
          <w:t>Francia Media</w:t>
        </w:r>
      </w:hyperlink>
      <w:r w:rsidRPr="00DA54B5">
        <w:t> to </w:t>
      </w:r>
      <w:hyperlink r:id="rId393" w:history="1">
        <w:r w:rsidRPr="00DA54B5">
          <w:rPr>
            <w:rStyle w:val="Hyperlink"/>
          </w:rPr>
          <w:t>Lothar</w:t>
        </w:r>
      </w:hyperlink>
      <w:r w:rsidRPr="00DA54B5">
        <w:t>, and </w:t>
      </w:r>
      <w:hyperlink r:id="rId394" w:history="1">
        <w:r w:rsidRPr="00DA54B5">
          <w:rPr>
            <w:rStyle w:val="Hyperlink"/>
          </w:rPr>
          <w:t>Francia Occidentalis</w:t>
        </w:r>
      </w:hyperlink>
      <w:r w:rsidRPr="00DA54B5">
        <w:t> to Charles the Bald. The three kings were equal among themselves. Lothar kept the imperial title, which had lost much of its universal character, and the imperial capital at Aix-la-Chapelle (now Aachen, Germany).</w:t>
      </w:r>
    </w:p>
    <w:p w14:paraId="28C71EB0" w14:textId="77777777" w:rsidR="00DA54B5" w:rsidRPr="00DA54B5" w:rsidRDefault="00DA54B5" w:rsidP="00DA54B5">
      <w:pPr>
        <w:rPr>
          <w:b/>
          <w:bCs/>
        </w:rPr>
      </w:pPr>
      <w:r w:rsidRPr="00DA54B5">
        <w:rPr>
          <w:b/>
          <w:bCs/>
          <w:highlight w:val="darkGray"/>
        </w:rPr>
        <w:t>The kingdoms created at Verdun</w:t>
      </w:r>
    </w:p>
    <w:p w14:paraId="79F1143C" w14:textId="77777777" w:rsidR="00DA54B5" w:rsidRPr="00DA54B5" w:rsidRDefault="00DA54B5" w:rsidP="00DA54B5">
      <w:r w:rsidRPr="00DA54B5">
        <w:t>Until 861 the clerical faction tried to impose a government of fraternity on the descendants of </w:t>
      </w:r>
      <w:hyperlink r:id="rId395" w:history="1">
        <w:r w:rsidRPr="00DA54B5">
          <w:rPr>
            <w:rStyle w:val="Hyperlink"/>
          </w:rPr>
          <w:t>Charlemagne</w:t>
        </w:r>
      </w:hyperlink>
      <w:r w:rsidRPr="00DA54B5">
        <w:t>, </w:t>
      </w:r>
      <w:hyperlink r:id="rId396" w:history="1">
        <w:r w:rsidRPr="00DA54B5">
          <w:rPr>
            <w:rStyle w:val="Hyperlink"/>
          </w:rPr>
          <w:t>manifested</w:t>
        </w:r>
      </w:hyperlink>
      <w:r w:rsidRPr="00DA54B5">
        <w:t> in the numerous conferences they held, but the competition of the brothers and their supporters undermined clerical efforts.</w:t>
      </w:r>
    </w:p>
    <w:p w14:paraId="30A23AE2" w14:textId="77777777" w:rsidR="00DA54B5" w:rsidRPr="00DA54B5" w:rsidRDefault="00DA54B5" w:rsidP="00DA54B5">
      <w:r w:rsidRPr="00DA54B5">
        <w:t>Francia Media proved to be the least stable of the kingdoms, and the imperial institutions bound to it suffered as a result. In 855 the death of Lothar I was followed by a partition of his kingdom among his three sons: the territory to the north and west of the </w:t>
      </w:r>
      <w:hyperlink r:id="rId397" w:history="1">
        <w:r w:rsidRPr="00DA54B5">
          <w:rPr>
            <w:rStyle w:val="Hyperlink"/>
          </w:rPr>
          <w:t>Alps</w:t>
        </w:r>
      </w:hyperlink>
      <w:r w:rsidRPr="00DA54B5">
        <w:t> went to </w:t>
      </w:r>
      <w:hyperlink r:id="rId398" w:history="1">
        <w:r w:rsidRPr="00DA54B5">
          <w:rPr>
            <w:rStyle w:val="Hyperlink"/>
          </w:rPr>
          <w:t>Lothar II</w:t>
        </w:r>
      </w:hyperlink>
      <w:r w:rsidRPr="00DA54B5">
        <w:t> (Lotharingia) and to </w:t>
      </w:r>
      <w:hyperlink r:id="rId399" w:history="1">
        <w:r w:rsidRPr="00DA54B5">
          <w:rPr>
            <w:rStyle w:val="Hyperlink"/>
          </w:rPr>
          <w:t>Charles</w:t>
        </w:r>
      </w:hyperlink>
      <w:r w:rsidRPr="00DA54B5">
        <w:t> (kingdom of Provence); </w:t>
      </w:r>
      <w:hyperlink r:id="rId400" w:history="1">
        <w:r w:rsidRPr="00DA54B5">
          <w:rPr>
            <w:rStyle w:val="Hyperlink"/>
          </w:rPr>
          <w:t>Louis II</w:t>
        </w:r>
      </w:hyperlink>
      <w:r w:rsidRPr="00DA54B5">
        <w:t> received </w:t>
      </w:r>
      <w:hyperlink r:id="rId401" w:history="1">
        <w:r w:rsidRPr="00DA54B5">
          <w:rPr>
            <w:rStyle w:val="Hyperlink"/>
          </w:rPr>
          <w:t>Italy</w:t>
        </w:r>
      </w:hyperlink>
      <w:r w:rsidRPr="00DA54B5">
        <w:t> and the imperial title. At the death of </w:t>
      </w:r>
      <w:hyperlink r:id="rId402" w:history="1">
        <w:r w:rsidRPr="00DA54B5">
          <w:rPr>
            <w:rStyle w:val="Hyperlink"/>
          </w:rPr>
          <w:t>Charles of Provence</w:t>
        </w:r>
      </w:hyperlink>
      <w:r w:rsidRPr="00DA54B5">
        <w:t> (863), his kingdom was divided between his brothers </w:t>
      </w:r>
      <w:hyperlink r:id="rId403" w:history="1">
        <w:r w:rsidRPr="00DA54B5">
          <w:rPr>
            <w:rStyle w:val="Hyperlink"/>
          </w:rPr>
          <w:t>Lothar II</w:t>
        </w:r>
      </w:hyperlink>
      <w:r w:rsidRPr="00DA54B5">
        <w:t> (Rhône region) and Louis II (Provence). After the death of Lothar II in 869, </w:t>
      </w:r>
      <w:hyperlink r:id="rId404" w:history="1">
        <w:r w:rsidRPr="00DA54B5">
          <w:rPr>
            <w:rStyle w:val="Hyperlink"/>
          </w:rPr>
          <w:t>Lotharingia</w:t>
        </w:r>
      </w:hyperlink>
      <w:r w:rsidRPr="00DA54B5">
        <w:t> was divided between his two uncles, Louis the German and Charles the Bald. Louis, however, did not gain control of his share until 870. Charles was made master of the Rhône regions of the ancient kingdom of Provence, while Louis turned most of his attention to fighting the Muslims who threatened the peninsula and the papal territories.</w:t>
      </w:r>
    </w:p>
    <w:p w14:paraId="5AB9B7F5" w14:textId="77777777" w:rsidR="00DA54B5" w:rsidRPr="00DA54B5" w:rsidRDefault="00DA54B5" w:rsidP="00DA54B5">
      <w:r w:rsidRPr="00DA54B5">
        <w:t>In Francia Occidentalis Charles the Bald was occupied with the struggle against the Vikings, who ravaged the countryside along the Scheldt, Seine, and Loire rivers. More often than not, the king was forced to pay for their departure with silver and </w:t>
      </w:r>
      <w:hyperlink r:id="rId405" w:history="1">
        <w:r w:rsidRPr="00DA54B5">
          <w:rPr>
            <w:rStyle w:val="Hyperlink"/>
          </w:rPr>
          <w:t>gold</w:t>
        </w:r>
      </w:hyperlink>
      <w:r w:rsidRPr="00DA54B5">
        <w:t>. </w:t>
      </w:r>
      <w:hyperlink r:id="rId406" w:history="1">
        <w:r w:rsidRPr="00DA54B5">
          <w:rPr>
            <w:rStyle w:val="Hyperlink"/>
          </w:rPr>
          <w:t>Aquitaine</w:t>
        </w:r>
      </w:hyperlink>
      <w:r w:rsidRPr="00DA54B5">
        <w:t xml:space="preserve"> remained a </w:t>
      </w:r>
      <w:proofErr w:type="spellStart"/>
      <w:r w:rsidRPr="00DA54B5">
        <w:t>centre</w:t>
      </w:r>
      <w:proofErr w:type="spellEnd"/>
      <w:r w:rsidRPr="00DA54B5">
        <w:t xml:space="preserve"> of dissension. For some time (until 864) </w:t>
      </w:r>
      <w:hyperlink r:id="rId407" w:history="1">
        <w:r w:rsidRPr="00DA54B5">
          <w:rPr>
            <w:rStyle w:val="Hyperlink"/>
          </w:rPr>
          <w:t>Pippin II</w:t>
        </w:r>
      </w:hyperlink>
      <w:r w:rsidRPr="00DA54B5">
        <w:t> continued to have supporters there, and Charles the Bald attempted to pacify them by installing his sons—first Charles the Child (reigned 855–866) and then </w:t>
      </w:r>
      <w:hyperlink r:id="rId408" w:history="1">
        <w:r w:rsidRPr="00DA54B5">
          <w:rPr>
            <w:rStyle w:val="Hyperlink"/>
          </w:rPr>
          <w:t>Louis II</w:t>
        </w:r>
      </w:hyperlink>
      <w:r w:rsidRPr="00DA54B5">
        <w:t> (the Stammerer; 867–877)—on the throne of Aquitaine. The problems in Aquitaine were closely connected to general unrest among the magnates, who wished to keep the regional king under their control. By accumulating countships and creating </w:t>
      </w:r>
      <w:hyperlink r:id="rId409" w:history="1">
        <w:r w:rsidRPr="00DA54B5">
          <w:rPr>
            <w:rStyle w:val="Hyperlink"/>
          </w:rPr>
          <w:t>dynasties</w:t>
        </w:r>
      </w:hyperlink>
      <w:r w:rsidRPr="00DA54B5">
        <w:t>, the magnates succeeded in carving out large principalities at the still unstable borders: </w:t>
      </w:r>
      <w:hyperlink r:id="rId410" w:history="1">
        <w:r w:rsidRPr="00DA54B5">
          <w:rPr>
            <w:rStyle w:val="Hyperlink"/>
          </w:rPr>
          <w:t>Robert the Strong</w:t>
        </w:r>
      </w:hyperlink>
      <w:r w:rsidRPr="00DA54B5">
        <w:t> and Hugh the Abbot in the west; </w:t>
      </w:r>
      <w:proofErr w:type="spellStart"/>
      <w:r w:rsidRPr="00DA54B5">
        <w:fldChar w:fldCharType="begin"/>
      </w:r>
      <w:r w:rsidRPr="00DA54B5">
        <w:instrText>HYPERLINK "https://www.britannica.com/biography/Eudes-king-of-Franks"</w:instrText>
      </w:r>
      <w:r w:rsidRPr="00DA54B5">
        <w:fldChar w:fldCharType="separate"/>
      </w:r>
      <w:r w:rsidRPr="00DA54B5">
        <w:rPr>
          <w:rStyle w:val="Hyperlink"/>
        </w:rPr>
        <w:t>Eudes</w:t>
      </w:r>
      <w:proofErr w:type="spellEnd"/>
      <w:r w:rsidRPr="00DA54B5">
        <w:fldChar w:fldCharType="end"/>
      </w:r>
      <w:r w:rsidRPr="00DA54B5">
        <w:t xml:space="preserve">, son of Robert the Strong, in this same region and in the area around Paris; </w:t>
      </w:r>
      <w:proofErr w:type="spellStart"/>
      <w:r w:rsidRPr="00DA54B5">
        <w:t>Hunfred</w:t>
      </w:r>
      <w:proofErr w:type="spellEnd"/>
      <w:r w:rsidRPr="00DA54B5">
        <w:t xml:space="preserve">, </w:t>
      </w:r>
      <w:proofErr w:type="spellStart"/>
      <w:r w:rsidRPr="00DA54B5">
        <w:t>Vulgrin</w:t>
      </w:r>
      <w:proofErr w:type="spellEnd"/>
      <w:r w:rsidRPr="00DA54B5">
        <w:t xml:space="preserve">, Bernard of Gothia, and Bernard </w:t>
      </w:r>
      <w:proofErr w:type="spellStart"/>
      <w:r w:rsidRPr="00DA54B5">
        <w:t>Plantevelue</w:t>
      </w:r>
      <w:proofErr w:type="spellEnd"/>
      <w:r w:rsidRPr="00DA54B5">
        <w:t xml:space="preserve"> </w:t>
      </w:r>
      <w:r w:rsidRPr="00DA54B5">
        <w:lastRenderedPageBreak/>
        <w:t>(</w:t>
      </w:r>
      <w:proofErr w:type="spellStart"/>
      <w:r w:rsidRPr="00DA54B5">
        <w:t>Hairyfoot</w:t>
      </w:r>
      <w:proofErr w:type="spellEnd"/>
      <w:r w:rsidRPr="00DA54B5">
        <w:t>), count of </w:t>
      </w:r>
      <w:hyperlink r:id="rId411" w:history="1">
        <w:r w:rsidRPr="00DA54B5">
          <w:rPr>
            <w:rStyle w:val="Hyperlink"/>
          </w:rPr>
          <w:t>Auvergne</w:t>
        </w:r>
      </w:hyperlink>
      <w:r w:rsidRPr="00DA54B5">
        <w:t>, in Aquitaine and the border regions; </w:t>
      </w:r>
      <w:hyperlink r:id="rId412" w:history="1">
        <w:r w:rsidRPr="00DA54B5">
          <w:rPr>
            <w:rStyle w:val="Hyperlink"/>
          </w:rPr>
          <w:t>Boso</w:t>
        </w:r>
      </w:hyperlink>
      <w:r w:rsidRPr="00DA54B5">
        <w:t> in the southeast; and </w:t>
      </w:r>
      <w:hyperlink r:id="rId413" w:history="1">
        <w:r w:rsidRPr="00DA54B5">
          <w:rPr>
            <w:rStyle w:val="Hyperlink"/>
          </w:rPr>
          <w:t>Baldwin I</w:t>
        </w:r>
      </w:hyperlink>
      <w:r w:rsidRPr="00DA54B5">
        <w:t> in </w:t>
      </w:r>
      <w:hyperlink r:id="rId414" w:history="1">
        <w:r w:rsidRPr="00DA54B5">
          <w:rPr>
            <w:rStyle w:val="Hyperlink"/>
          </w:rPr>
          <w:t>Flanders</w:t>
        </w:r>
      </w:hyperlink>
      <w:r w:rsidRPr="00DA54B5">
        <w:t>. Nevertheless, Charles the Bald appeared to be the most powerful </w:t>
      </w:r>
      <w:hyperlink r:id="rId415" w:history="1">
        <w:r w:rsidRPr="00DA54B5">
          <w:rPr>
            <w:rStyle w:val="Hyperlink"/>
          </w:rPr>
          <w:t>sovereign</w:t>
        </w:r>
      </w:hyperlink>
      <w:r w:rsidRPr="00DA54B5">
        <w:t> in the West, and in 875 Pope John VIII arranged for him to accept the imperial crown. An expedition he organized in Italy on the appeal of the pope failed, and the magnates of Francia Occidentalis rose up. Charles the Bald died on the return trip (877). Charles’s son Louis the Stammerer ruled for only two years. At his death in 879 the kingdom was divided between his sons </w:t>
      </w:r>
      <w:hyperlink r:id="rId416" w:history="1">
        <w:r w:rsidRPr="00DA54B5">
          <w:rPr>
            <w:rStyle w:val="Hyperlink"/>
          </w:rPr>
          <w:t>Louis III </w:t>
        </w:r>
      </w:hyperlink>
      <w:r w:rsidRPr="00DA54B5">
        <w:t>and </w:t>
      </w:r>
      <w:hyperlink r:id="rId417" w:history="1">
        <w:r w:rsidRPr="00DA54B5">
          <w:rPr>
            <w:rStyle w:val="Hyperlink"/>
          </w:rPr>
          <w:t>Carloman</w:t>
        </w:r>
      </w:hyperlink>
      <w:r w:rsidRPr="00DA54B5">
        <w:t>. In the southeast, however, </w:t>
      </w:r>
      <w:hyperlink r:id="rId418" w:history="1">
        <w:r w:rsidRPr="00DA54B5">
          <w:rPr>
            <w:rStyle w:val="Hyperlink"/>
          </w:rPr>
          <w:t>Boso</w:t>
        </w:r>
      </w:hyperlink>
      <w:r w:rsidRPr="00DA54B5">
        <w:t>, the count of </w:t>
      </w:r>
      <w:hyperlink r:id="rId419" w:history="1">
        <w:r w:rsidRPr="00DA54B5">
          <w:rPr>
            <w:rStyle w:val="Hyperlink"/>
          </w:rPr>
          <w:t>Vienne</w:t>
        </w:r>
      </w:hyperlink>
      <w:r w:rsidRPr="00DA54B5">
        <w:t>, appropriated the royal title to the kingdom of </w:t>
      </w:r>
      <w:hyperlink r:id="rId420" w:history="1">
        <w:r w:rsidRPr="00DA54B5">
          <w:rPr>
            <w:rStyle w:val="Hyperlink"/>
          </w:rPr>
          <w:t>Provence</w:t>
        </w:r>
      </w:hyperlink>
      <w:r w:rsidRPr="00DA54B5">
        <w:t>. The imperial throne remained vacant. The death of Louis III (882) permitted the reunification of Francia Occidentalis (except for the kingdom of Provence) under </w:t>
      </w:r>
      <w:hyperlink r:id="rId421" w:history="1">
        <w:r w:rsidRPr="00DA54B5">
          <w:rPr>
            <w:rStyle w:val="Hyperlink"/>
          </w:rPr>
          <w:t>Carloman</w:t>
        </w:r>
      </w:hyperlink>
      <w:r w:rsidRPr="00DA54B5">
        <w:t>.</w:t>
      </w:r>
    </w:p>
    <w:p w14:paraId="21D31343" w14:textId="77777777" w:rsidR="00DA54B5" w:rsidRPr="00DA54B5" w:rsidRDefault="00DA54B5" w:rsidP="00DA54B5">
      <w:r w:rsidRPr="00DA54B5">
        <w:t>In Francia Orientalis royal control over the </w:t>
      </w:r>
      <w:hyperlink r:id="rId422" w:history="1">
        <w:r w:rsidRPr="00DA54B5">
          <w:rPr>
            <w:rStyle w:val="Hyperlink"/>
          </w:rPr>
          <w:t>aristocracy</w:t>
        </w:r>
      </w:hyperlink>
      <w:r w:rsidRPr="00DA54B5">
        <w:t> was maintained. But decentralizing forces, closely bound to regional interests, made themselves felt in the form of revolts led by the sons of Louis the German. He had made arrangements to partition his kingdom in 864, with Bavaria and the East Mark to go to Carloman, Saxony and Franconia to </w:t>
      </w:r>
      <w:hyperlink r:id="rId423" w:history="1">
        <w:r w:rsidRPr="00DA54B5">
          <w:rPr>
            <w:rStyle w:val="Hyperlink"/>
          </w:rPr>
          <w:t>Louis the Younger</w:t>
        </w:r>
      </w:hyperlink>
      <w:r w:rsidRPr="00DA54B5">
        <w:t>, and Alemannia (Swabia) to </w:t>
      </w:r>
      <w:hyperlink r:id="rId424" w:history="1">
        <w:r w:rsidRPr="00DA54B5">
          <w:rPr>
            <w:rStyle w:val="Hyperlink"/>
          </w:rPr>
          <w:t>Charles III (the Fat)</w:t>
        </w:r>
      </w:hyperlink>
      <w:r w:rsidRPr="00DA54B5">
        <w:t>. Although Louis the German managed to gain a portion of Lotharingia in 870, he was unable to prevent Charles the Bald’s coronation as emperor (875). When Louis the German died in 876, the </w:t>
      </w:r>
      <w:hyperlink r:id="rId425" w:history="1">
        <w:r w:rsidRPr="00DA54B5">
          <w:rPr>
            <w:rStyle w:val="Hyperlink"/>
          </w:rPr>
          <w:t>partition</w:t>
        </w:r>
      </w:hyperlink>
      <w:r w:rsidRPr="00DA54B5">
        <w:t xml:space="preserve"> of his kingdom was confirmed. At the death of </w:t>
      </w:r>
      <w:proofErr w:type="gramStart"/>
      <w:r w:rsidRPr="00DA54B5">
        <w:t>Charles</w:t>
      </w:r>
      <w:proofErr w:type="gramEnd"/>
      <w:r w:rsidRPr="00DA54B5">
        <w:t xml:space="preserve"> the Bald, Louis’s son Carloman seized Italy and intended to take the imperial title, but ill health forced him to abandon his plans. Carloman’s youngest brother, Charles the Fat, benefited from the circumstances and restored the territorial unity of the empire. The deaths of Carloman (880) and Louis the Younger (882) without heirs allowed Charles the Fat to acquire successively the crown of Italy (880) and the imperial title (881) and to unite Francia Orientalis (882) under his own rule. Finally, at the death of Louis the Stammerer’s son Carloman, Charles the Fat was elected king of Francia Occidentalis (885); the magnates had bypassed the last heir of Louis the Stammerer, </w:t>
      </w:r>
      <w:hyperlink r:id="rId426" w:history="1">
        <w:r w:rsidRPr="00DA54B5">
          <w:rPr>
            <w:rStyle w:val="Hyperlink"/>
          </w:rPr>
          <w:t>Charles III (the Simple)</w:t>
        </w:r>
      </w:hyperlink>
      <w:r w:rsidRPr="00DA54B5">
        <w:t xml:space="preserve">, in his </w:t>
      </w:r>
      <w:proofErr w:type="spellStart"/>
      <w:r w:rsidRPr="00DA54B5">
        <w:t>favour</w:t>
      </w:r>
      <w:proofErr w:type="spellEnd"/>
      <w:r w:rsidRPr="00DA54B5">
        <w:t>. Charles the Fat </w:t>
      </w:r>
      <w:hyperlink r:id="rId427" w:history="1">
        <w:r w:rsidRPr="00DA54B5">
          <w:rPr>
            <w:rStyle w:val="Hyperlink"/>
          </w:rPr>
          <w:t>avoided</w:t>
        </w:r>
      </w:hyperlink>
      <w:r w:rsidRPr="00DA54B5">
        <w:t> involving himself in Italy, in spite of appeals from the pope, and concentrated his attention on coordinating resistance to the Vikings, who had resumed the offensive in the valleys of the Scheldt, Meuse, Rhine, and Seine. He was unsuccessful, however, and in 886 had to purchase the Vikings’ departure: they had besieged </w:t>
      </w:r>
      <w:hyperlink r:id="rId428" w:history="1">
        <w:r w:rsidRPr="00DA54B5">
          <w:rPr>
            <w:rStyle w:val="Hyperlink"/>
          </w:rPr>
          <w:t>Paris</w:t>
        </w:r>
      </w:hyperlink>
      <w:r w:rsidRPr="00DA54B5">
        <w:t>, which was defended by Count Eudes. The magnates of Francia Orientalis rose up and deposed Charles the Fat in 887.</w:t>
      </w:r>
    </w:p>
    <w:p w14:paraId="37146663" w14:textId="77777777" w:rsidR="00DA54B5" w:rsidRDefault="00DA54B5" w:rsidP="00DA54B5">
      <w:pPr>
        <w:rPr>
          <w:b/>
          <w:bCs/>
          <w:highlight w:val="darkGray"/>
          <w:rtl/>
        </w:rPr>
      </w:pPr>
    </w:p>
    <w:p w14:paraId="3996C257" w14:textId="68D7BA56" w:rsidR="00DA54B5" w:rsidRPr="00DA54B5" w:rsidRDefault="00DA54B5" w:rsidP="00DA54B5">
      <w:pPr>
        <w:rPr>
          <w:b/>
          <w:bCs/>
        </w:rPr>
      </w:pPr>
      <w:r w:rsidRPr="00DA54B5">
        <w:rPr>
          <w:b/>
          <w:bCs/>
          <w:highlight w:val="lightGray"/>
        </w:rPr>
        <w:t>The Frankish world</w:t>
      </w:r>
    </w:p>
    <w:p w14:paraId="67AA44A4" w14:textId="77777777" w:rsidR="00DA54B5" w:rsidRPr="00DA54B5" w:rsidRDefault="00DA54B5" w:rsidP="00DA54B5">
      <w:pPr>
        <w:rPr>
          <w:b/>
          <w:bCs/>
        </w:rPr>
      </w:pPr>
      <w:r w:rsidRPr="00DA54B5">
        <w:rPr>
          <w:b/>
          <w:bCs/>
          <w:highlight w:val="darkGray"/>
        </w:rPr>
        <w:t>Society</w:t>
      </w:r>
    </w:p>
    <w:p w14:paraId="0A183AE5" w14:textId="77777777" w:rsidR="00DA54B5" w:rsidRPr="00DA54B5" w:rsidRDefault="00DA54B5" w:rsidP="00DA54B5">
      <w:pPr>
        <w:rPr>
          <w:b/>
          <w:bCs/>
        </w:rPr>
      </w:pPr>
      <w:r w:rsidRPr="00DA54B5">
        <w:rPr>
          <w:b/>
          <w:bCs/>
          <w:highlight w:val="darkGray"/>
        </w:rPr>
        <w:t>Germans and Gallo-Romans</w:t>
      </w:r>
    </w:p>
    <w:p w14:paraId="5E982B92" w14:textId="77777777" w:rsidR="00DA54B5" w:rsidRPr="00DA54B5" w:rsidRDefault="00DA54B5" w:rsidP="00DA54B5">
      <w:r w:rsidRPr="00DA54B5">
        <w:lastRenderedPageBreak/>
        <w:t>The settlement of </w:t>
      </w:r>
      <w:hyperlink r:id="rId429" w:history="1">
        <w:r w:rsidRPr="00DA54B5">
          <w:rPr>
            <w:rStyle w:val="Hyperlink"/>
          </w:rPr>
          <w:t>Germanic peoples</w:t>
        </w:r>
      </w:hyperlink>
      <w:r w:rsidRPr="00DA54B5">
        <w:t> in Roman </w:t>
      </w:r>
      <w:hyperlink r:id="rId430" w:history="1">
        <w:r w:rsidRPr="00DA54B5">
          <w:rPr>
            <w:rStyle w:val="Hyperlink"/>
          </w:rPr>
          <w:t>Gaul</w:t>
        </w:r>
      </w:hyperlink>
      <w:r w:rsidRPr="00DA54B5">
        <w:t> brought people from two entirely different backgrounds into contact. Linguistic barriers were quickly overcome, for the Germans adopted Latin. At the same time, German names were preponderant. Although there were religious difficulties in those regions settled by peoples converted to </w:t>
      </w:r>
      <w:hyperlink r:id="rId431" w:history="1">
        <w:r w:rsidRPr="00DA54B5">
          <w:rPr>
            <w:rStyle w:val="Hyperlink"/>
          </w:rPr>
          <w:t>Arianism</w:t>
        </w:r>
      </w:hyperlink>
      <w:r w:rsidRPr="00DA54B5">
        <w:t> (Visigoths, Burgundians), Clovis’s eventual conversion to Catholic </w:t>
      </w:r>
      <w:hyperlink r:id="rId432" w:history="1">
        <w:r w:rsidRPr="00DA54B5">
          <w:rPr>
            <w:rStyle w:val="Hyperlink"/>
          </w:rPr>
          <w:t>Christianity</w:t>
        </w:r>
      </w:hyperlink>
      <w:r w:rsidRPr="00DA54B5">
        <w:t> simplified matters. The Germans who settled in Gaul were able to preserve some of their own </w:t>
      </w:r>
      <w:hyperlink r:id="rId433" w:history="1">
        <w:r w:rsidRPr="00DA54B5">
          <w:rPr>
            <w:rStyle w:val="Hyperlink"/>
          </w:rPr>
          <w:t>judicial institutions</w:t>
        </w:r>
      </w:hyperlink>
      <w:r w:rsidRPr="00DA54B5">
        <w:t>, but these were heavily influenced by </w:t>
      </w:r>
      <w:hyperlink r:id="rId434" w:history="1">
        <w:r w:rsidRPr="00DA54B5">
          <w:rPr>
            <w:rStyle w:val="Hyperlink"/>
          </w:rPr>
          <w:t>Roman law</w:t>
        </w:r>
      </w:hyperlink>
      <w:r w:rsidRPr="00DA54B5">
        <w:t>. The first </w:t>
      </w:r>
      <w:hyperlink r:id="rId435" w:history="1">
        <w:r w:rsidRPr="00DA54B5">
          <w:rPr>
            <w:rStyle w:val="Hyperlink"/>
          </w:rPr>
          <w:t>sovereigns</w:t>
        </w:r>
      </w:hyperlink>
      <w:r w:rsidRPr="00DA54B5">
        <w:t>, under Roman influence, committed the customs of the people to writing, in Latin (</w:t>
      </w:r>
      <w:hyperlink r:id="rId436" w:history="1">
        <w:r w:rsidRPr="00DA54B5">
          <w:rPr>
            <w:rStyle w:val="Hyperlink"/>
          </w:rPr>
          <w:t>Code of Euric</w:t>
        </w:r>
      </w:hyperlink>
      <w:r w:rsidRPr="00DA54B5">
        <w:t>, </w:t>
      </w:r>
      <w:r w:rsidRPr="00DA54B5">
        <w:rPr>
          <w:i/>
          <w:iCs/>
        </w:rPr>
        <w:t>c.</w:t>
      </w:r>
      <w:r w:rsidRPr="00DA54B5">
        <w:t> 470–480; </w:t>
      </w:r>
      <w:hyperlink r:id="rId437" w:history="1">
        <w:r w:rsidRPr="00DA54B5">
          <w:rPr>
            <w:rStyle w:val="Hyperlink"/>
          </w:rPr>
          <w:t>Salic Law</w:t>
        </w:r>
      </w:hyperlink>
      <w:r w:rsidRPr="00DA54B5">
        <w:t> of Clovis, </w:t>
      </w:r>
      <w:r w:rsidRPr="00DA54B5">
        <w:rPr>
          <w:i/>
          <w:iCs/>
        </w:rPr>
        <w:t>c.</w:t>
      </w:r>
      <w:r w:rsidRPr="00DA54B5">
        <w:t> 507–511; </w:t>
      </w:r>
      <w:hyperlink r:id="rId438" w:history="1">
        <w:r w:rsidRPr="00DA54B5">
          <w:rPr>
            <w:rStyle w:val="Hyperlink"/>
          </w:rPr>
          <w:t>Law of Gundobad</w:t>
        </w:r>
      </w:hyperlink>
      <w:r w:rsidRPr="00DA54B5">
        <w:t>, </w:t>
      </w:r>
      <w:r w:rsidRPr="00DA54B5">
        <w:rPr>
          <w:i/>
          <w:iCs/>
        </w:rPr>
        <w:t>c.</w:t>
      </w:r>
      <w:r w:rsidRPr="00DA54B5">
        <w:t> 501–515), and occasionally had summaries of Roman rights drawn up for the Gallo-Roman population (</w:t>
      </w:r>
      <w:proofErr w:type="spellStart"/>
      <w:r w:rsidRPr="00DA54B5">
        <w:fldChar w:fldCharType="begin"/>
      </w:r>
      <w:r w:rsidRPr="00DA54B5">
        <w:instrText>HYPERLINK "https://www.britannica.com/topic/Lex-Romana-Burgundionum"</w:instrText>
      </w:r>
      <w:r w:rsidRPr="00DA54B5">
        <w:fldChar w:fldCharType="separate"/>
      </w:r>
      <w:r w:rsidRPr="00DA54B5">
        <w:rPr>
          <w:rStyle w:val="Hyperlink"/>
        </w:rPr>
        <w:t>Papian</w:t>
      </w:r>
      <w:proofErr w:type="spellEnd"/>
      <w:r w:rsidRPr="00DA54B5">
        <w:rPr>
          <w:rStyle w:val="Hyperlink"/>
        </w:rPr>
        <w:t xml:space="preserve"> Code of Gundobad;</w:t>
      </w:r>
      <w:r w:rsidRPr="00DA54B5">
        <w:fldChar w:fldCharType="end"/>
      </w:r>
      <w:r w:rsidRPr="00DA54B5">
        <w:t> </w:t>
      </w:r>
      <w:hyperlink r:id="rId439" w:history="1">
        <w:r w:rsidRPr="00DA54B5">
          <w:rPr>
            <w:rStyle w:val="Hyperlink"/>
          </w:rPr>
          <w:t>Breviary of Alaric</w:t>
        </w:r>
      </w:hyperlink>
      <w:r w:rsidRPr="00DA54B5">
        <w:t>). By the 9th century this principle of legal personality, under which each person was judged according to the law applying to his status group, was replaced by a territorially based legal system. Multiple contacts in daily life produced an original civilization composed of a variety of elements, some of which were inherited from antiquity, some brought by the Germans, and many strongly influenced by Christianity.</w:t>
      </w:r>
    </w:p>
    <w:p w14:paraId="0ECC6BB7" w14:textId="77777777" w:rsidR="00DA54B5" w:rsidRPr="00DA54B5" w:rsidRDefault="00DA54B5" w:rsidP="00DA54B5">
      <w:pPr>
        <w:rPr>
          <w:b/>
          <w:bCs/>
        </w:rPr>
      </w:pPr>
      <w:r w:rsidRPr="00DA54B5">
        <w:rPr>
          <w:b/>
          <w:bCs/>
          <w:highlight w:val="darkGray"/>
        </w:rPr>
        <w:t>Social classes</w:t>
      </w:r>
    </w:p>
    <w:p w14:paraId="534CFFA1" w14:textId="77777777" w:rsidR="00DA54B5" w:rsidRPr="00DA54B5" w:rsidRDefault="00DA54B5" w:rsidP="00DA54B5">
      <w:r w:rsidRPr="00DA54B5">
        <w:t>The collapse of Roman imperial power and the influx of Germans did not destroy the old Roman senatorial and landed </w:t>
      </w:r>
      <w:hyperlink r:id="rId440" w:history="1">
        <w:r w:rsidRPr="00DA54B5">
          <w:rPr>
            <w:rStyle w:val="Hyperlink"/>
          </w:rPr>
          <w:t>aristocracy;</w:t>
        </w:r>
      </w:hyperlink>
      <w:r w:rsidRPr="00DA54B5">
        <w:t> the 6th-century kings called on its members to serve in the administration. A sort of military </w:t>
      </w:r>
      <w:hyperlink r:id="rId441" w:history="1">
        <w:r w:rsidRPr="00DA54B5">
          <w:rPr>
            <w:rStyle w:val="Hyperlink"/>
          </w:rPr>
          <w:t>aristocracy</w:t>
        </w:r>
      </w:hyperlink>
      <w:r w:rsidRPr="00DA54B5">
        <w:t> had existed among the Germans: at the time of their settlement within the empire, its members were given tax revenues and lands confiscated from the Gallo-Roman aristocracy or awarded from the fisc (royal treasury). The two groups fused rapidly. They shared a common life, discharging public and religious duties and frequenting the court. By the beginning of the 7th century, there arose an aristocracy of office, whose signs of </w:t>
      </w:r>
      <w:hyperlink r:id="rId442" w:history="1">
        <w:r w:rsidRPr="00DA54B5">
          <w:rPr>
            <w:rStyle w:val="Hyperlink"/>
          </w:rPr>
          <w:t>prestige</w:t>
        </w:r>
      </w:hyperlink>
      <w:r w:rsidRPr="00DA54B5">
        <w:t xml:space="preserve"> were the possession of land and service to the king and church. This aristocracy increased in importance during the conflicts between the Merovingian sovereigns. The ascendance of the </w:t>
      </w:r>
      <w:proofErr w:type="spellStart"/>
      <w:r w:rsidRPr="00DA54B5">
        <w:t>Pippinids</w:t>
      </w:r>
      <w:proofErr w:type="spellEnd"/>
      <w:r w:rsidRPr="00DA54B5">
        <w:t>, Carolingian rule, and the power struggles in the 9th century furnished these magnates, on whom those in power were dependent, with a means of enriching themselves and augmenting their political and social influence.</w:t>
      </w:r>
    </w:p>
    <w:p w14:paraId="4BF7AD83" w14:textId="77777777" w:rsidR="00DA54B5" w:rsidRPr="00DA54B5" w:rsidRDefault="00DA54B5" w:rsidP="00DA54B5">
      <w:r w:rsidRPr="00DA54B5">
        <w:t>Parallel to this class of lay magnates and largely drawn from the same families was an </w:t>
      </w:r>
      <w:hyperlink r:id="rId443" w:history="1">
        <w:r w:rsidRPr="00DA54B5">
          <w:rPr>
            <w:rStyle w:val="Hyperlink"/>
          </w:rPr>
          <w:t>ecclesiastical</w:t>
        </w:r>
      </w:hyperlink>
      <w:r w:rsidRPr="00DA54B5">
        <w:t> aristocracy, which was one both of office and of land. The church found itself in possession of a vast landed fortune. At the beginning of the 7th century, at least, the church frequently benefited from immunity, and governmental rights were conferred on abbots or bishops.</w:t>
      </w:r>
    </w:p>
    <w:p w14:paraId="77C85540" w14:textId="77777777" w:rsidR="00DA54B5" w:rsidRPr="00DA54B5" w:rsidRDefault="00DA54B5" w:rsidP="00DA54B5">
      <w:r w:rsidRPr="00DA54B5">
        <w:lastRenderedPageBreak/>
        <w:t>A class of small and middle-size landholders apparently existed, about which little is known. It appears that both the power of the magnates and the practices born of the ancient patronage system, combined with extensive </w:t>
      </w:r>
      <w:hyperlink r:id="rId444" w:history="1">
        <w:r w:rsidRPr="00DA54B5">
          <w:rPr>
            <w:rStyle w:val="Hyperlink"/>
          </w:rPr>
          <w:t>military service</w:t>
        </w:r>
      </w:hyperlink>
      <w:r w:rsidRPr="00DA54B5">
        <w:t>, had the effect of diminishing the size of this class.</w:t>
      </w:r>
    </w:p>
    <w:p w14:paraId="5B7B7035" w14:textId="77777777" w:rsidR="00DA54B5" w:rsidRPr="00DA54B5" w:rsidRDefault="00DA54B5" w:rsidP="00DA54B5">
      <w:r w:rsidRPr="00DA54B5">
        <w:t>During the Merovingian epoch, </w:t>
      </w:r>
      <w:hyperlink r:id="rId445" w:history="1">
        <w:r w:rsidRPr="00DA54B5">
          <w:rPr>
            <w:rStyle w:val="Hyperlink"/>
          </w:rPr>
          <w:t>slavery</w:t>
        </w:r>
      </w:hyperlink>
      <w:r w:rsidRPr="00DA54B5">
        <w:t>, </w:t>
      </w:r>
      <w:hyperlink r:id="rId446" w:history="1">
        <w:r w:rsidRPr="00DA54B5">
          <w:rPr>
            <w:rStyle w:val="Hyperlink"/>
          </w:rPr>
          <w:t>inherited</w:t>
        </w:r>
      </w:hyperlink>
      <w:r w:rsidRPr="00DA54B5">
        <w:t> from antiquity, was still a viable institution. Slaves continued to be obtained in war and through trade. But the number of slaves decreased under the influence of the church, which encouraged manumission and sought to prohibit the enslavement of Christians. Under the Carolingians, the slaves in Gaul formed only a residual class, although the </w:t>
      </w:r>
      <w:hyperlink r:id="rId447" w:history="1">
        <w:r w:rsidRPr="00DA54B5">
          <w:rPr>
            <w:rStyle w:val="Hyperlink"/>
          </w:rPr>
          <w:t>slave trade</w:t>
        </w:r>
      </w:hyperlink>
      <w:r w:rsidRPr="00DA54B5">
        <w:t> was still active. Taken increasingly from the Slavic territories (the term </w:t>
      </w:r>
      <w:proofErr w:type="spellStart"/>
      <w:r w:rsidRPr="00DA54B5">
        <w:rPr>
          <w:i/>
          <w:iCs/>
        </w:rPr>
        <w:t>slavus</w:t>
      </w:r>
      <w:proofErr w:type="spellEnd"/>
      <w:r w:rsidRPr="00DA54B5">
        <w:t> replaced the traditional </w:t>
      </w:r>
      <w:proofErr w:type="spellStart"/>
      <w:r w:rsidRPr="00DA54B5">
        <w:rPr>
          <w:i/>
          <w:iCs/>
        </w:rPr>
        <w:t>servus</w:t>
      </w:r>
      <w:proofErr w:type="spellEnd"/>
      <w:r w:rsidRPr="00DA54B5">
        <w:t>), slaves were a commodity for trade with the Muslim lands of the Mediterranean.</w:t>
      </w:r>
    </w:p>
    <w:p w14:paraId="298C9A1D" w14:textId="77777777" w:rsidR="00DA54B5" w:rsidRPr="00DA54B5" w:rsidRDefault="00DA54B5" w:rsidP="00DA54B5">
      <w:pPr>
        <w:rPr>
          <w:b/>
          <w:bCs/>
        </w:rPr>
      </w:pPr>
      <w:r w:rsidRPr="00DA54B5">
        <w:rPr>
          <w:b/>
          <w:bCs/>
          <w:highlight w:val="darkGray"/>
        </w:rPr>
        <w:t>Diffusion of political power</w:t>
      </w:r>
    </w:p>
    <w:p w14:paraId="120123DA" w14:textId="77777777" w:rsidR="00DA54B5" w:rsidRPr="00DA54B5" w:rsidRDefault="00DA54B5" w:rsidP="00DA54B5">
      <w:r w:rsidRPr="00DA54B5">
        <w:t>During the period of insecurity and turbulence that marked the end of the Merovingian epoch, </w:t>
      </w:r>
      <w:hyperlink r:id="rId448" w:history="1">
        <w:r w:rsidRPr="00DA54B5">
          <w:rPr>
            <w:rStyle w:val="Hyperlink"/>
          </w:rPr>
          <w:t>bonds of personal dependence</w:t>
        </w:r>
      </w:hyperlink>
      <w:r w:rsidRPr="00DA54B5">
        <w:t>, present in both Roman and Germanic institutions, competed with weakened governmental institutions. In the 7th century these bonds took one of two forms: commendation (a freeman placed himself under the protection of a more powerful lord for the </w:t>
      </w:r>
      <w:hyperlink r:id="rId449" w:history="1">
        <w:r w:rsidRPr="00DA54B5">
          <w:rPr>
            <w:rStyle w:val="Hyperlink"/>
          </w:rPr>
          <w:t>duration</w:t>
        </w:r>
      </w:hyperlink>
      <w:r w:rsidRPr="00DA54B5">
        <w:t xml:space="preserve"> of his life) and precarious contract (a powerful lord received certain services in return for the use of his land for a limited time under advantageous conditions). In the 8th century the </w:t>
      </w:r>
      <w:proofErr w:type="spellStart"/>
      <w:r w:rsidRPr="00DA54B5">
        <w:t>Pippinids</w:t>
      </w:r>
      <w:proofErr w:type="spellEnd"/>
      <w:r w:rsidRPr="00DA54B5">
        <w:t xml:space="preserve"> increased their personal circle of followers. </w:t>
      </w:r>
      <w:hyperlink r:id="rId450" w:history="1">
        <w:r w:rsidRPr="00DA54B5">
          <w:rPr>
            <w:rStyle w:val="Hyperlink"/>
          </w:rPr>
          <w:t>Charlemagne</w:t>
        </w:r>
      </w:hyperlink>
      <w:r w:rsidRPr="00DA54B5">
        <w:t> sought to establish a personal bond with the entire free population through oaths of loyalty. He encouraged an increase in the number of royal </w:t>
      </w:r>
      <w:hyperlink r:id="rId451" w:history="1">
        <w:r w:rsidRPr="00DA54B5">
          <w:rPr>
            <w:rStyle w:val="Hyperlink"/>
          </w:rPr>
          <w:t>vassals</w:t>
        </w:r>
      </w:hyperlink>
      <w:r w:rsidRPr="00DA54B5">
        <w:t xml:space="preserve"> and gave them administrative functions. During the 9th-century power struggles, however, some administrative offices became hereditary, though this represented a distortion of the </w:t>
      </w:r>
      <w:proofErr w:type="spellStart"/>
      <w:r w:rsidRPr="00DA54B5">
        <w:t>vassalic</w:t>
      </w:r>
      <w:proofErr w:type="spellEnd"/>
      <w:r w:rsidRPr="00DA54B5">
        <w:t xml:space="preserve"> relationship. In addition, before the end of the century, a man could place himself in vassalage to several lords. Finally, the usurpation of governmental powers led to the formation of territorial principalities, resulting in a great weakening of royal </w:t>
      </w:r>
      <w:hyperlink r:id="rId452" w:history="1">
        <w:r w:rsidRPr="00DA54B5">
          <w:rPr>
            <w:rStyle w:val="Hyperlink"/>
          </w:rPr>
          <w:t>authority</w:t>
        </w:r>
      </w:hyperlink>
      <w:r w:rsidRPr="00DA54B5">
        <w:t>.</w:t>
      </w:r>
    </w:p>
    <w:p w14:paraId="50C92974" w14:textId="77777777" w:rsidR="00DA54B5" w:rsidRPr="00DA54B5" w:rsidRDefault="00DA54B5" w:rsidP="00DA54B5">
      <w:pPr>
        <w:rPr>
          <w:b/>
          <w:bCs/>
        </w:rPr>
      </w:pPr>
      <w:r w:rsidRPr="00DA54B5">
        <w:rPr>
          <w:b/>
          <w:bCs/>
          <w:highlight w:val="darkGray"/>
        </w:rPr>
        <w:t>Institutions of France</w:t>
      </w:r>
    </w:p>
    <w:p w14:paraId="50481703" w14:textId="77777777" w:rsidR="00DA54B5" w:rsidRPr="00DA54B5" w:rsidRDefault="00DA54B5" w:rsidP="00DA54B5">
      <w:pPr>
        <w:rPr>
          <w:b/>
          <w:bCs/>
        </w:rPr>
      </w:pPr>
      <w:hyperlink r:id="rId453" w:history="1">
        <w:r w:rsidRPr="00DA54B5">
          <w:rPr>
            <w:rStyle w:val="Hyperlink"/>
            <w:b/>
            <w:bCs/>
            <w:highlight w:val="darkGray"/>
          </w:rPr>
          <w:t>Kingship</w:t>
        </w:r>
      </w:hyperlink>
    </w:p>
    <w:p w14:paraId="78A7C00D" w14:textId="77777777" w:rsidR="00DA54B5" w:rsidRPr="00DA54B5" w:rsidRDefault="00DA54B5" w:rsidP="00DA54B5">
      <w:r w:rsidRPr="00DA54B5">
        <w:t>The institutions of government underwent great changes under the Frankish monarchs. Kingship was the basic institution in the Merovingian realm. Since Clovis’s reign, the power of the king had extended not only over a tribe or tribes but also over a territory inhabited by Germans of divergent backgrounds and by Gallo-Romans as well. The king exercised power within legal limitations, which, when violated, led to efforts to reestablish political </w:t>
      </w:r>
      <w:hyperlink r:id="rId454" w:history="1">
        <w:r w:rsidRPr="00DA54B5">
          <w:rPr>
            <w:rStyle w:val="Hyperlink"/>
          </w:rPr>
          <w:t>equilibrium</w:t>
        </w:r>
      </w:hyperlink>
      <w:r w:rsidRPr="00DA54B5">
        <w:t xml:space="preserve"> by means of civil war, assassination, and an appeal to God and the saints. Royal power was dynastic and patrimonial. The Frankish kings successfully </w:t>
      </w:r>
      <w:r w:rsidRPr="00DA54B5">
        <w:lastRenderedPageBreak/>
        <w:t>eliminated the Germanic practice of the magnates electing the king (the Frankish king was content to present himself to the magnates who acclaimed him) and accepted the hereditary principle as a personal right. The kings partitioned the kingdom at each succession. Royal power also had a sacred aspect; under the Merovingians the external sign of this was long hair.</w:t>
      </w:r>
    </w:p>
    <w:p w14:paraId="567FBD7D" w14:textId="77777777" w:rsidR="00DA54B5" w:rsidRPr="00DA54B5" w:rsidRDefault="00DA54B5" w:rsidP="00DA54B5">
      <w:r w:rsidRPr="00DA54B5">
        <w:t>The nature of the Frankish </w:t>
      </w:r>
      <w:hyperlink r:id="rId455" w:history="1">
        <w:r w:rsidRPr="00DA54B5">
          <w:rPr>
            <w:rStyle w:val="Hyperlink"/>
          </w:rPr>
          <w:t>monarchy</w:t>
        </w:r>
      </w:hyperlink>
      <w:r w:rsidRPr="00DA54B5">
        <w:t> was profoundly changed during the Carolingian epoch. When </w:t>
      </w:r>
      <w:hyperlink r:id="rId456" w:history="1">
        <w:r w:rsidRPr="00DA54B5">
          <w:rPr>
            <w:rStyle w:val="Hyperlink"/>
          </w:rPr>
          <w:t>Pippin III</w:t>
        </w:r>
      </w:hyperlink>
      <w:r w:rsidRPr="00DA54B5">
        <w:t> </w:t>
      </w:r>
      <w:hyperlink r:id="rId457" w:history="1">
        <w:r w:rsidRPr="00DA54B5">
          <w:rPr>
            <w:rStyle w:val="Hyperlink"/>
          </w:rPr>
          <w:t>usurped</w:t>
        </w:r>
      </w:hyperlink>
      <w:r w:rsidRPr="00DA54B5">
        <w:t> the office of king, he had himself </w:t>
      </w:r>
      <w:hyperlink r:id="rId458" w:history="1">
        <w:r w:rsidRPr="00DA54B5">
          <w:rPr>
            <w:rStyle w:val="Hyperlink"/>
          </w:rPr>
          <w:t>consecrated</w:t>
        </w:r>
      </w:hyperlink>
      <w:r w:rsidRPr="00DA54B5">
        <w:t> first by the bishops of his realm (possibly including Boniface) in 751 and then by the pope in 754. This </w:t>
      </w:r>
      <w:hyperlink r:id="rId459" w:history="1">
        <w:r w:rsidRPr="00DA54B5">
          <w:rPr>
            <w:rStyle w:val="Hyperlink"/>
          </w:rPr>
          <w:t>rite</w:t>
        </w:r>
      </w:hyperlink>
      <w:r w:rsidRPr="00DA54B5">
        <w:t>, originated by the biblical kings of </w:t>
      </w:r>
      <w:hyperlink r:id="rId460" w:history="1">
        <w:r w:rsidRPr="00DA54B5">
          <w:rPr>
            <w:rStyle w:val="Hyperlink"/>
          </w:rPr>
          <w:t>Israel</w:t>
        </w:r>
      </w:hyperlink>
      <w:r w:rsidRPr="00DA54B5">
        <w:t>, had already been adopted by the Visigoths; it gave Christian legitimacy to royal </w:t>
      </w:r>
      <w:hyperlink r:id="rId461" w:history="1">
        <w:r w:rsidRPr="00DA54B5">
          <w:rPr>
            <w:rStyle w:val="Hyperlink"/>
          </w:rPr>
          <w:t>authority</w:t>
        </w:r>
      </w:hyperlink>
      <w:r w:rsidRPr="00DA54B5">
        <w:t> because it reinforced the religious character of the monarchy and signified the king’s receipt of special grace from God. The king was permitted to reign and was given a stature above that of the common level because of this grace. Acclamation by the magnates became a pledge of </w:t>
      </w:r>
      <w:hyperlink r:id="rId462" w:history="1">
        <w:r w:rsidRPr="00DA54B5">
          <w:rPr>
            <w:rStyle w:val="Hyperlink"/>
          </w:rPr>
          <w:t>obeisance</w:t>
        </w:r>
      </w:hyperlink>
      <w:r w:rsidRPr="00DA54B5">
        <w:t> to a king whom God had invested with power.</w:t>
      </w:r>
    </w:p>
    <w:p w14:paraId="7D954D88" w14:textId="77777777" w:rsidR="00DA54B5" w:rsidRPr="00DA54B5" w:rsidRDefault="00DA54B5" w:rsidP="00DA54B5">
      <w:r w:rsidRPr="00DA54B5">
        <w:t>To this new royal status </w:t>
      </w:r>
      <w:hyperlink r:id="rId463" w:history="1">
        <w:r w:rsidRPr="00DA54B5">
          <w:rPr>
            <w:rStyle w:val="Hyperlink"/>
          </w:rPr>
          <w:t>Charlemagne</w:t>
        </w:r>
      </w:hyperlink>
      <w:r w:rsidRPr="00DA54B5">
        <w:t>, who had been called </w:t>
      </w:r>
      <w:r w:rsidRPr="00DA54B5">
        <w:rPr>
          <w:i/>
          <w:iCs/>
        </w:rPr>
        <w:t xml:space="preserve">rex et </w:t>
      </w:r>
      <w:proofErr w:type="spellStart"/>
      <w:r w:rsidRPr="00DA54B5">
        <w:rPr>
          <w:i/>
          <w:iCs/>
        </w:rPr>
        <w:t>sacerdos</w:t>
      </w:r>
      <w:proofErr w:type="spellEnd"/>
      <w:r w:rsidRPr="00DA54B5">
        <w:t> (Latin: “king and priest”) in the 790s, added the title of </w:t>
      </w:r>
      <w:hyperlink r:id="rId464" w:history="1">
        <w:r w:rsidRPr="00DA54B5">
          <w:rPr>
            <w:rStyle w:val="Hyperlink"/>
          </w:rPr>
          <w:t>emperor</w:t>
        </w:r>
      </w:hyperlink>
      <w:r w:rsidRPr="00DA54B5">
        <w:t>, which had not been held by a ruler in the West since 476. Although, according to his biographer, Charlemagne was surprised by the ceremony on Christmas Day in 800, he must surely have known of the coronation. Indeed, during the previous decade his advisers, especially </w:t>
      </w:r>
      <w:hyperlink r:id="rId465" w:history="1">
        <w:r w:rsidRPr="00DA54B5">
          <w:rPr>
            <w:rStyle w:val="Hyperlink"/>
          </w:rPr>
          <w:t>Alcuin</w:t>
        </w:r>
      </w:hyperlink>
      <w:r w:rsidRPr="00DA54B5">
        <w:t>, had developed the idea that Charlemagne was a worthy successor to </w:t>
      </w:r>
      <w:hyperlink r:id="rId466" w:history="1">
        <w:r w:rsidRPr="00DA54B5">
          <w:rPr>
            <w:rStyle w:val="Hyperlink"/>
          </w:rPr>
          <w:t>Constantine</w:t>
        </w:r>
      </w:hyperlink>
      <w:r w:rsidRPr="00DA54B5">
        <w:t>, the first Christian emperor. Among the clerical ranks that formed the entourage of the new emperor, the revival of the empire was regarded as a magistracy conferred by God in the interests of Western </w:t>
      </w:r>
      <w:hyperlink r:id="rId467" w:history="1">
        <w:r w:rsidRPr="00DA54B5">
          <w:rPr>
            <w:rStyle w:val="Hyperlink"/>
          </w:rPr>
          <w:t>Christianity</w:t>
        </w:r>
      </w:hyperlink>
      <w:r w:rsidRPr="00DA54B5">
        <w:t> and the church; imperial authority was considered a kind of priesthood, and its bearer was obligated to lead and protect the faithful. This idea reached fruition under </w:t>
      </w:r>
      <w:hyperlink r:id="rId468" w:history="1">
        <w:r w:rsidRPr="00DA54B5">
          <w:rPr>
            <w:rStyle w:val="Hyperlink"/>
          </w:rPr>
          <w:t>Louis the Pious</w:t>
        </w:r>
      </w:hyperlink>
      <w:r w:rsidRPr="00DA54B5">
        <w:t>, who understood his role as that of a Christian emperor and dispensed with the royal </w:t>
      </w:r>
      <w:hyperlink r:id="rId469" w:history="1">
        <w:r w:rsidRPr="00DA54B5">
          <w:rPr>
            <w:rStyle w:val="Hyperlink"/>
          </w:rPr>
          <w:t>designations</w:t>
        </w:r>
      </w:hyperlink>
      <w:r w:rsidRPr="00DA54B5">
        <w:t> that his father included in his official title. He also redefined Carolingian relations with the </w:t>
      </w:r>
      <w:hyperlink r:id="rId470" w:history="1">
        <w:r w:rsidRPr="00DA54B5">
          <w:rPr>
            <w:rStyle w:val="Hyperlink"/>
          </w:rPr>
          <w:t>pope</w:t>
        </w:r>
      </w:hyperlink>
      <w:r w:rsidRPr="00DA54B5">
        <w:t xml:space="preserve">, who crowned Louis in 816 and whose role became central in the act of coronation. Later Carolingians were deemed emperors only after coronation by the pope, and, </w:t>
      </w:r>
      <w:proofErr w:type="gramStart"/>
      <w:r w:rsidRPr="00DA54B5">
        <w:t>as a result of</w:t>
      </w:r>
      <w:proofErr w:type="gramEnd"/>
      <w:r w:rsidRPr="00DA54B5">
        <w:t xml:space="preserve"> the divisions of the empire, the emperor’s most important duty was defense of the pope.</w:t>
      </w:r>
    </w:p>
    <w:p w14:paraId="63CC548A" w14:textId="77777777" w:rsidR="00DA54B5" w:rsidRPr="00DA54B5" w:rsidRDefault="00DA54B5" w:rsidP="00DA54B5">
      <w:pPr>
        <w:rPr>
          <w:b/>
          <w:bCs/>
        </w:rPr>
      </w:pPr>
      <w:r w:rsidRPr="00DA54B5">
        <w:rPr>
          <w:b/>
          <w:bCs/>
          <w:highlight w:val="darkGray"/>
        </w:rPr>
        <w:t>The central government</w:t>
      </w:r>
    </w:p>
    <w:p w14:paraId="30D40EF8" w14:textId="77777777" w:rsidR="00DA54B5" w:rsidRPr="00DA54B5" w:rsidRDefault="00DA54B5" w:rsidP="00DA54B5">
      <w:r w:rsidRPr="00DA54B5">
        <w:t>By the time of Clovis, the ancient Germanic assembly of freemen participated only in the conduct of local affairs and was consigned largely to a military role. Within each kingdom, the king’s court, of Roman imperial origin but adapted and modified by the Frankish </w:t>
      </w:r>
      <w:hyperlink r:id="rId471" w:history="1">
        <w:r w:rsidRPr="00DA54B5">
          <w:rPr>
            <w:rStyle w:val="Hyperlink"/>
          </w:rPr>
          <w:t>sovereigns</w:t>
        </w:r>
      </w:hyperlink>
      <w:r w:rsidRPr="00DA54B5">
        <w:t>, </w:t>
      </w:r>
      <w:hyperlink r:id="rId472" w:history="1">
        <w:r w:rsidRPr="00DA54B5">
          <w:rPr>
            <w:rStyle w:val="Hyperlink"/>
          </w:rPr>
          <w:t>encompassed</w:t>
        </w:r>
      </w:hyperlink>
      <w:r w:rsidRPr="00DA54B5">
        <w:t xml:space="preserve"> domestic services (treasury, provisioning, stables, clergy), a bureau of accounts, and a military force. The court was presided over by three </w:t>
      </w:r>
      <w:r w:rsidRPr="00DA54B5">
        <w:lastRenderedPageBreak/>
        <w:t>men—the </w:t>
      </w:r>
      <w:hyperlink r:id="rId473" w:history="1">
        <w:r w:rsidRPr="00DA54B5">
          <w:rPr>
            <w:rStyle w:val="Hyperlink"/>
          </w:rPr>
          <w:t>seneschal</w:t>
        </w:r>
      </w:hyperlink>
      <w:r w:rsidRPr="00DA54B5">
        <w:t>, the count of the palace, and, foremost, the </w:t>
      </w:r>
      <w:hyperlink r:id="rId474" w:history="1">
        <w:r w:rsidRPr="00DA54B5">
          <w:rPr>
            <w:rStyle w:val="Hyperlink"/>
          </w:rPr>
          <w:t>mayor of the palace</w:t>
        </w:r>
      </w:hyperlink>
      <w:r w:rsidRPr="00DA54B5">
        <w:t>, who also presided over the king’s estates. They traveled with the king, who, while having various privileged places of residence, did not live at a fixed capital. Only under Charlemagne did this pattern begin to change; while not abandoning the itinerant life, Charlemagne nonetheless wished to make </w:t>
      </w:r>
      <w:hyperlink r:id="rId475" w:history="1">
        <w:r w:rsidRPr="00DA54B5">
          <w:rPr>
            <w:rStyle w:val="Hyperlink"/>
          </w:rPr>
          <w:t>Aachen</w:t>
        </w:r>
      </w:hyperlink>
      <w:r w:rsidRPr="00DA54B5">
        <w:t xml:space="preserve"> the </w:t>
      </w:r>
      <w:proofErr w:type="spellStart"/>
      <w:r w:rsidRPr="00DA54B5">
        <w:t>centre</w:t>
      </w:r>
      <w:proofErr w:type="spellEnd"/>
      <w:r w:rsidRPr="00DA54B5">
        <w:t xml:space="preserve"> of his state. It was there that he constructed a vast palace, which was based upon a late </w:t>
      </w:r>
      <w:hyperlink r:id="rId476" w:history="1">
        <w:r w:rsidRPr="00DA54B5">
          <w:rPr>
            <w:rStyle w:val="Hyperlink"/>
          </w:rPr>
          <w:t>imperial</w:t>
        </w:r>
      </w:hyperlink>
      <w:r w:rsidRPr="00DA54B5">
        <w:t> Roman model and of which only the </w:t>
      </w:r>
      <w:hyperlink r:id="rId477" w:history="1">
        <w:r w:rsidRPr="00DA54B5">
          <w:rPr>
            <w:rStyle w:val="Hyperlink"/>
          </w:rPr>
          <w:t>Palatine Chapel</w:t>
        </w:r>
      </w:hyperlink>
      <w:r w:rsidRPr="00DA54B5">
        <w:t> remains.</w:t>
      </w:r>
    </w:p>
    <w:p w14:paraId="524F1BF4" w14:textId="77777777" w:rsidR="00DA54B5" w:rsidRPr="00DA54B5" w:rsidRDefault="00DA54B5" w:rsidP="00DA54B5">
      <w:pPr>
        <w:rPr>
          <w:b/>
          <w:bCs/>
        </w:rPr>
      </w:pPr>
      <w:r w:rsidRPr="00DA54B5">
        <w:rPr>
          <w:b/>
          <w:bCs/>
          <w:highlight w:val="darkGray"/>
        </w:rPr>
        <w:t>Local institutions</w:t>
      </w:r>
    </w:p>
    <w:p w14:paraId="3FF05401" w14:textId="77777777" w:rsidR="00DA54B5" w:rsidRPr="00DA54B5" w:rsidRDefault="00DA54B5" w:rsidP="00DA54B5">
      <w:r w:rsidRPr="00DA54B5">
        <w:t>Except in the north, which was divided into districts called </w:t>
      </w:r>
      <w:proofErr w:type="spellStart"/>
      <w:r w:rsidRPr="00DA54B5">
        <w:rPr>
          <w:i/>
          <w:iCs/>
        </w:rPr>
        <w:fldChar w:fldCharType="begin"/>
      </w:r>
      <w:r w:rsidRPr="00DA54B5">
        <w:rPr>
          <w:i/>
          <w:iCs/>
        </w:rPr>
        <w:instrText>HYPERLINK "https://www.britannica.com/topic/pagus"</w:instrText>
      </w:r>
      <w:r w:rsidRPr="00DA54B5">
        <w:rPr>
          <w:i/>
          <w:iCs/>
        </w:rPr>
      </w:r>
      <w:r w:rsidRPr="00DA54B5">
        <w:rPr>
          <w:i/>
          <w:iCs/>
        </w:rPr>
        <w:fldChar w:fldCharType="separate"/>
      </w:r>
      <w:r w:rsidRPr="00DA54B5">
        <w:rPr>
          <w:rStyle w:val="Hyperlink"/>
          <w:i/>
          <w:iCs/>
        </w:rPr>
        <w:t>pagi</w:t>
      </w:r>
      <w:proofErr w:type="spellEnd"/>
      <w:r w:rsidRPr="00DA54B5">
        <w:fldChar w:fldCharType="end"/>
      </w:r>
      <w:r w:rsidRPr="00DA54B5">
        <w:t> (singular </w:t>
      </w:r>
      <w:proofErr w:type="spellStart"/>
      <w:r w:rsidRPr="00DA54B5">
        <w:rPr>
          <w:i/>
          <w:iCs/>
        </w:rPr>
        <w:t>pagus</w:t>
      </w:r>
      <w:proofErr w:type="spellEnd"/>
      <w:r w:rsidRPr="00DA54B5">
        <w:t>), the Merovingians continued to use the </w:t>
      </w:r>
      <w:hyperlink r:id="rId478" w:history="1">
        <w:r w:rsidRPr="00DA54B5">
          <w:rPr>
            <w:rStyle w:val="Hyperlink"/>
          </w:rPr>
          <w:t>city</w:t>
        </w:r>
      </w:hyperlink>
      <w:r w:rsidRPr="00DA54B5">
        <w:t> (the Roman </w:t>
      </w:r>
      <w:r w:rsidRPr="00DA54B5">
        <w:rPr>
          <w:i/>
          <w:iCs/>
        </w:rPr>
        <w:t>civitas</w:t>
      </w:r>
      <w:r w:rsidRPr="00DA54B5">
        <w:t>) as the principal administrative division. A </w:t>
      </w:r>
      <w:hyperlink r:id="rId479" w:history="1">
        <w:r w:rsidRPr="00DA54B5">
          <w:rPr>
            <w:rStyle w:val="Hyperlink"/>
          </w:rPr>
          <w:t>count</w:t>
        </w:r>
      </w:hyperlink>
      <w:r w:rsidRPr="00DA54B5">
        <w:t>, installed in each </w:t>
      </w:r>
      <w:proofErr w:type="spellStart"/>
      <w:r w:rsidRPr="00DA54B5">
        <w:rPr>
          <w:i/>
          <w:iCs/>
        </w:rPr>
        <w:t>pagus</w:t>
      </w:r>
      <w:proofErr w:type="spellEnd"/>
      <w:r w:rsidRPr="00DA54B5">
        <w:t> and city (</w:t>
      </w:r>
      <w:r w:rsidRPr="00DA54B5">
        <w:rPr>
          <w:i/>
          <w:iCs/>
        </w:rPr>
        <w:t>urbs</w:t>
      </w:r>
      <w:r w:rsidRPr="00DA54B5">
        <w:t>), delegated financial, military, and judicial authority. Groups of </w:t>
      </w:r>
      <w:hyperlink r:id="rId480" w:history="1">
        <w:r w:rsidRPr="00DA54B5">
          <w:rPr>
            <w:rStyle w:val="Hyperlink"/>
          </w:rPr>
          <w:t>counts</w:t>
        </w:r>
      </w:hyperlink>
      <w:r w:rsidRPr="00DA54B5">
        <w:t> were occasionally placed under the authority of a </w:t>
      </w:r>
      <w:hyperlink r:id="rId481" w:anchor="ref1930" w:history="1">
        <w:r w:rsidRPr="00DA54B5">
          <w:rPr>
            <w:rStyle w:val="Hyperlink"/>
          </w:rPr>
          <w:t>duke</w:t>
        </w:r>
      </w:hyperlink>
      <w:r w:rsidRPr="00DA54B5">
        <w:t>, whose responsibilities were primarily military.</w:t>
      </w:r>
    </w:p>
    <w:p w14:paraId="01D38794" w14:textId="77777777" w:rsidR="00DA54B5" w:rsidRPr="00DA54B5" w:rsidRDefault="00DA54B5" w:rsidP="00DA54B5">
      <w:pPr>
        <w:rPr>
          <w:b/>
          <w:bCs/>
        </w:rPr>
      </w:pPr>
      <w:r w:rsidRPr="00DA54B5">
        <w:rPr>
          <w:b/>
          <w:bCs/>
          <w:highlight w:val="darkGray"/>
        </w:rPr>
        <w:t>The development of institutions in the Carolingian age</w:t>
      </w:r>
    </w:p>
    <w:p w14:paraId="2B04EABF" w14:textId="77777777" w:rsidR="00DA54B5" w:rsidRPr="00DA54B5" w:rsidRDefault="00DA54B5" w:rsidP="00DA54B5">
      <w:r w:rsidRPr="00DA54B5">
        <w:t>The Carolingians contented themselves with refining their administrative system to strengthen royal control and to solve the problems posed by a large empire. The kingdom’s cohesion was augmented by an oath of </w:t>
      </w:r>
      <w:hyperlink r:id="rId482" w:history="1">
        <w:r w:rsidRPr="00DA54B5">
          <w:rPr>
            <w:rStyle w:val="Hyperlink"/>
          </w:rPr>
          <w:t>fidelity</w:t>
        </w:r>
      </w:hyperlink>
      <w:r w:rsidRPr="00DA54B5">
        <w:t>, which Charlemagne exacted from every freeman (789, 793, 802), and by the publication of legislation—the </w:t>
      </w:r>
      <w:hyperlink r:id="rId483" w:history="1">
        <w:r w:rsidRPr="00DA54B5">
          <w:rPr>
            <w:rStyle w:val="Hyperlink"/>
          </w:rPr>
          <w:t>capitularies</w:t>
        </w:r>
      </w:hyperlink>
      <w:r w:rsidRPr="00DA54B5">
        <w:t>—that regulated the administration and exploitation of the kingdom. In the marches, local governments were established.</w:t>
      </w:r>
    </w:p>
    <w:p w14:paraId="76AE5AC8" w14:textId="77777777" w:rsidR="00DA54B5" w:rsidRPr="00DA54B5" w:rsidRDefault="00DA54B5" w:rsidP="00DA54B5">
      <w:r w:rsidRPr="00DA54B5">
        <w:t>To improve government further, the episcopate (the body of bishops) was given a central role in the administration, and a new class of judges (</w:t>
      </w:r>
      <w:proofErr w:type="spellStart"/>
      <w:r w:rsidRPr="00DA54B5">
        <w:rPr>
          <w:i/>
          <w:iCs/>
        </w:rPr>
        <w:t>scabini</w:t>
      </w:r>
      <w:proofErr w:type="spellEnd"/>
      <w:r w:rsidRPr="00DA54B5">
        <w:t>) was created. Charlemagne extended the use of the </w:t>
      </w:r>
      <w:proofErr w:type="spellStart"/>
      <w:r w:rsidRPr="00DA54B5">
        <w:rPr>
          <w:i/>
          <w:iCs/>
        </w:rPr>
        <w:fldChar w:fldCharType="begin"/>
      </w:r>
      <w:r w:rsidRPr="00DA54B5">
        <w:rPr>
          <w:i/>
          <w:iCs/>
        </w:rPr>
        <w:instrText>HYPERLINK "https://www.britannica.com/topic/missus-dominicus"</w:instrText>
      </w:r>
      <w:r w:rsidRPr="00DA54B5">
        <w:rPr>
          <w:i/>
          <w:iCs/>
        </w:rPr>
      </w:r>
      <w:r w:rsidRPr="00DA54B5">
        <w:rPr>
          <w:i/>
          <w:iCs/>
        </w:rPr>
        <w:fldChar w:fldCharType="separate"/>
      </w:r>
      <w:r w:rsidRPr="00DA54B5">
        <w:rPr>
          <w:rStyle w:val="Hyperlink"/>
          <w:i/>
          <w:iCs/>
        </w:rPr>
        <w:t>missi</w:t>
      </w:r>
      <w:proofErr w:type="spellEnd"/>
      <w:r w:rsidRPr="00DA54B5">
        <w:rPr>
          <w:rStyle w:val="Hyperlink"/>
          <w:i/>
          <w:iCs/>
        </w:rPr>
        <w:t xml:space="preserve"> </w:t>
      </w:r>
      <w:proofErr w:type="spellStart"/>
      <w:r w:rsidRPr="00DA54B5">
        <w:rPr>
          <w:rStyle w:val="Hyperlink"/>
          <w:i/>
          <w:iCs/>
        </w:rPr>
        <w:t>dominici</w:t>
      </w:r>
      <w:proofErr w:type="spellEnd"/>
      <w:r w:rsidRPr="00DA54B5">
        <w:fldChar w:fldCharType="end"/>
      </w:r>
      <w:r w:rsidRPr="00DA54B5">
        <w:t>—i.e., envoys who also served as </w:t>
      </w:r>
      <w:hyperlink r:id="rId484" w:history="1">
        <w:r w:rsidRPr="00DA54B5">
          <w:rPr>
            <w:rStyle w:val="Hyperlink"/>
          </w:rPr>
          <w:t>liaisons</w:t>
        </w:r>
      </w:hyperlink>
      <w:r w:rsidRPr="00DA54B5">
        <w:t> between the central government and local agents and who were responsible for keeping the latter in line. To strengthen his control over the population, Charlemagne attempted to develop intermediary bodies; he tried to use both vassalage and immunity as means of government—in the first instance by creating royal vassals and giving them public offices and in the second by controlling protected institutions such as monasteries and the Jewish </w:t>
      </w:r>
      <w:hyperlink r:id="rId485" w:history="1">
        <w:r w:rsidRPr="00DA54B5">
          <w:rPr>
            <w:rStyle w:val="Hyperlink"/>
          </w:rPr>
          <w:t>community</w:t>
        </w:r>
      </w:hyperlink>
      <w:r w:rsidRPr="00DA54B5">
        <w:t>.</w:t>
      </w:r>
    </w:p>
    <w:p w14:paraId="2024AF16" w14:textId="77777777" w:rsidR="00DA54B5" w:rsidRDefault="00DA54B5" w:rsidP="00DA54B5">
      <w:pPr>
        <w:rPr>
          <w:b/>
          <w:bCs/>
          <w:highlight w:val="darkGray"/>
          <w:rtl/>
        </w:rPr>
      </w:pPr>
    </w:p>
    <w:p w14:paraId="374C6347" w14:textId="77777777" w:rsidR="00DA54B5" w:rsidRDefault="00DA54B5" w:rsidP="00DA54B5">
      <w:pPr>
        <w:rPr>
          <w:b/>
          <w:bCs/>
          <w:highlight w:val="darkGray"/>
          <w:rtl/>
        </w:rPr>
      </w:pPr>
    </w:p>
    <w:p w14:paraId="19DDA0BF" w14:textId="3A5DB097" w:rsidR="00DA54B5" w:rsidRPr="00DA54B5" w:rsidRDefault="00DA54B5" w:rsidP="00DA54B5">
      <w:pPr>
        <w:rPr>
          <w:b/>
          <w:bCs/>
        </w:rPr>
      </w:pPr>
      <w:r w:rsidRPr="00DA54B5">
        <w:rPr>
          <w:b/>
          <w:bCs/>
          <w:highlight w:val="darkGray"/>
        </w:rPr>
        <w:t>Economic life</w:t>
      </w:r>
    </w:p>
    <w:p w14:paraId="666C7D0D" w14:textId="77777777" w:rsidR="00DA54B5" w:rsidRPr="00DA54B5" w:rsidRDefault="00DA54B5" w:rsidP="00DA54B5">
      <w:hyperlink r:id="rId486" w:history="1">
        <w:r w:rsidRPr="00DA54B5">
          <w:rPr>
            <w:rStyle w:val="Hyperlink"/>
          </w:rPr>
          <w:t>Agriculture</w:t>
        </w:r>
      </w:hyperlink>
      <w:r w:rsidRPr="00DA54B5">
        <w:t> was the principal economic activity, and during the entire Frankish age the great </w:t>
      </w:r>
      <w:hyperlink r:id="rId487" w:history="1">
        <w:r w:rsidRPr="00DA54B5">
          <w:rPr>
            <w:rStyle w:val="Hyperlink"/>
          </w:rPr>
          <w:t>estate</w:t>
        </w:r>
      </w:hyperlink>
      <w:r w:rsidRPr="00DA54B5">
        <w:t xml:space="preserve">, inherited from antiquity, was one of the components of rural life. These </w:t>
      </w:r>
      <w:r w:rsidRPr="00DA54B5">
        <w:lastRenderedPageBreak/>
        <w:t>estates were, according to contemporary documents known as </w:t>
      </w:r>
      <w:proofErr w:type="spellStart"/>
      <w:r w:rsidRPr="00DA54B5">
        <w:rPr>
          <w:i/>
          <w:iCs/>
        </w:rPr>
        <w:t>polyptyques</w:t>
      </w:r>
      <w:proofErr w:type="spellEnd"/>
      <w:r w:rsidRPr="00DA54B5">
        <w:t>, an important source of income for the </w:t>
      </w:r>
      <w:hyperlink r:id="rId488" w:history="1">
        <w:r w:rsidRPr="00DA54B5">
          <w:rPr>
            <w:rStyle w:val="Hyperlink"/>
          </w:rPr>
          <w:t>aristocracy</w:t>
        </w:r>
      </w:hyperlink>
      <w:r w:rsidRPr="00DA54B5">
        <w:t xml:space="preserve">. The estates appear to have long been placed under cultivation by servile </w:t>
      </w:r>
      <w:proofErr w:type="spellStart"/>
      <w:r w:rsidRPr="00DA54B5">
        <w:t>labour</w:t>
      </w:r>
      <w:proofErr w:type="spellEnd"/>
      <w:r w:rsidRPr="00DA54B5">
        <w:t xml:space="preserve">, which was abundant at the time. The heavy work was done with the assistance of day </w:t>
      </w:r>
      <w:proofErr w:type="spellStart"/>
      <w:r w:rsidRPr="00DA54B5">
        <w:t>labourers</w:t>
      </w:r>
      <w:proofErr w:type="spellEnd"/>
      <w:r w:rsidRPr="00DA54B5">
        <w:t>. A portion of the land, however, was given to the tenants—the </w:t>
      </w:r>
      <w:proofErr w:type="spellStart"/>
      <w:r w:rsidRPr="00DA54B5">
        <w:rPr>
          <w:i/>
          <w:iCs/>
        </w:rPr>
        <w:fldChar w:fldCharType="begin"/>
      </w:r>
      <w:r w:rsidRPr="00DA54B5">
        <w:rPr>
          <w:i/>
          <w:iCs/>
        </w:rPr>
        <w:instrText>HYPERLINK "https://www.britannica.com/topic/colonus-ancient-tenant-farmer"</w:instrText>
      </w:r>
      <w:r w:rsidRPr="00DA54B5">
        <w:rPr>
          <w:i/>
          <w:iCs/>
        </w:rPr>
      </w:r>
      <w:r w:rsidRPr="00DA54B5">
        <w:rPr>
          <w:i/>
          <w:iCs/>
        </w:rPr>
        <w:fldChar w:fldCharType="separate"/>
      </w:r>
      <w:r w:rsidRPr="00DA54B5">
        <w:rPr>
          <w:rStyle w:val="Hyperlink"/>
          <w:i/>
          <w:iCs/>
        </w:rPr>
        <w:t>coloni</w:t>
      </w:r>
      <w:proofErr w:type="spellEnd"/>
      <w:r w:rsidRPr="00DA54B5">
        <w:fldChar w:fldCharType="end"/>
      </w:r>
      <w:r w:rsidRPr="00DA54B5">
        <w:t xml:space="preserve">—who were compelled to pay annual charges. With the decline in slavery at the end of the Merovingian era, the number of tenancies increased, and tenants were compelled to render significant amounts of </w:t>
      </w:r>
      <w:proofErr w:type="spellStart"/>
      <w:r w:rsidRPr="00DA54B5">
        <w:t>labour</w:t>
      </w:r>
      <w:proofErr w:type="spellEnd"/>
      <w:r w:rsidRPr="00DA54B5">
        <w:t xml:space="preserve"> to </w:t>
      </w:r>
      <w:hyperlink r:id="rId489" w:history="1">
        <w:r w:rsidRPr="00DA54B5">
          <w:rPr>
            <w:rStyle w:val="Hyperlink"/>
          </w:rPr>
          <w:t>cultivate</w:t>
        </w:r>
      </w:hyperlink>
      <w:r w:rsidRPr="00DA54B5">
        <w:t> land held directly by the lord. This bipartite system, in which the lord’s "reserve" coexisted with tenant holdings, was not adopted throughout the Frankish empire but became characteristic of the future French heartland between the Loire and the Rhine. Farming techniques were </w:t>
      </w:r>
      <w:hyperlink r:id="rId490" w:history="1">
        <w:r w:rsidRPr="00DA54B5">
          <w:rPr>
            <w:rStyle w:val="Hyperlink"/>
          </w:rPr>
          <w:t>rudimentary</w:t>
        </w:r>
      </w:hyperlink>
      <w:r w:rsidRPr="00DA54B5">
        <w:t> and crop yields were low, putting a damper on </w:t>
      </w:r>
      <w:hyperlink r:id="rId491" w:history="1">
        <w:r w:rsidRPr="00DA54B5">
          <w:rPr>
            <w:rStyle w:val="Hyperlink"/>
          </w:rPr>
          <w:t>population growth</w:t>
        </w:r>
      </w:hyperlink>
      <w:r w:rsidRPr="00DA54B5">
        <w:t> and economic expansion; during the Merovingian and Carolingian periods, the total population remained below the peak it had reached in Roman times. The Carolingian period, however, especially after 800, witnessed the beginning of climatic and technological change that would lay the foundation for later economic and </w:t>
      </w:r>
      <w:hyperlink r:id="rId492" w:history="1">
        <w:r w:rsidRPr="00DA54B5">
          <w:rPr>
            <w:rStyle w:val="Hyperlink"/>
          </w:rPr>
          <w:t>demographic</w:t>
        </w:r>
      </w:hyperlink>
      <w:r w:rsidRPr="00DA54B5">
        <w:t> expansion.</w:t>
      </w:r>
    </w:p>
    <w:p w14:paraId="6B06485E" w14:textId="77777777" w:rsidR="00DA54B5" w:rsidRPr="00DA54B5" w:rsidRDefault="00DA54B5" w:rsidP="00DA54B5">
      <w:pPr>
        <w:rPr>
          <w:b/>
          <w:bCs/>
        </w:rPr>
      </w:pPr>
      <w:hyperlink r:id="rId493" w:history="1">
        <w:r w:rsidRPr="00DA54B5">
          <w:rPr>
            <w:rStyle w:val="Hyperlink"/>
            <w:b/>
            <w:bCs/>
            <w:highlight w:val="darkGray"/>
          </w:rPr>
          <w:t>Trade</w:t>
        </w:r>
      </w:hyperlink>
    </w:p>
    <w:p w14:paraId="6B132685" w14:textId="77777777" w:rsidR="00DA54B5" w:rsidRPr="00DA54B5" w:rsidRDefault="00DA54B5" w:rsidP="00DA54B5">
      <w:r w:rsidRPr="00DA54B5">
        <w:t>Despite the Islamic conquests, Mediterranean commerce did not decline abruptly. In </w:t>
      </w:r>
      <w:hyperlink r:id="rId494" w:history="1">
        <w:r w:rsidRPr="00DA54B5">
          <w:rPr>
            <w:rStyle w:val="Hyperlink"/>
          </w:rPr>
          <w:t>Gaul</w:t>
        </w:r>
      </w:hyperlink>
      <w:r w:rsidRPr="00DA54B5">
        <w:t>, goods such as papyrus, oil, and spices were imported from the East, and there were numerous colonies of Syrians. Currency continued to be based on the </w:t>
      </w:r>
      <w:hyperlink r:id="rId495" w:history="1">
        <w:r w:rsidRPr="00DA54B5">
          <w:rPr>
            <w:rStyle w:val="Hyperlink"/>
          </w:rPr>
          <w:t>gold standard</w:t>
        </w:r>
      </w:hyperlink>
      <w:r w:rsidRPr="00DA54B5">
        <w:t>, and imperial units were still used. All signs, moreover, point to the existence of manufacturing for trade (marble from </w:t>
      </w:r>
      <w:hyperlink r:id="rId496" w:history="1">
        <w:r w:rsidRPr="00DA54B5">
          <w:rPr>
            <w:rStyle w:val="Hyperlink"/>
          </w:rPr>
          <w:t>Aquitaine</w:t>
        </w:r>
      </w:hyperlink>
      <w:r w:rsidRPr="00DA54B5">
        <w:t>, Rhenish glass, ceramics). However, in the Carolingian age, Mediterranean trade no longer occupied a primary place in the economy. The adoption of a new </w:t>
      </w:r>
      <w:hyperlink r:id="rId497" w:history="1">
        <w:r w:rsidRPr="00DA54B5">
          <w:rPr>
            <w:rStyle w:val="Hyperlink"/>
          </w:rPr>
          <w:t>monetary</w:t>
        </w:r>
      </w:hyperlink>
      <w:r w:rsidRPr="00DA54B5">
        <w:t> system based on silver, along with a reduction in the number of Oriental goods and merchants, are signs of the change. After the 7th century, trade among the countries bordering the </w:t>
      </w:r>
      <w:hyperlink r:id="rId498" w:history="1">
        <w:r w:rsidRPr="00DA54B5">
          <w:rPr>
            <w:rStyle w:val="Hyperlink"/>
          </w:rPr>
          <w:t>English Channel</w:t>
        </w:r>
      </w:hyperlink>
      <w:r w:rsidRPr="00DA54B5">
        <w:t> and the </w:t>
      </w:r>
      <w:hyperlink r:id="rId499" w:history="1">
        <w:r w:rsidRPr="00DA54B5">
          <w:rPr>
            <w:rStyle w:val="Hyperlink"/>
          </w:rPr>
          <w:t>North Sea</w:t>
        </w:r>
      </w:hyperlink>
      <w:r w:rsidRPr="00DA54B5">
        <w:t> and in the Meuse valley increased steadily. The </w:t>
      </w:r>
      <w:hyperlink r:id="rId500" w:history="1">
        <w:r w:rsidRPr="00DA54B5">
          <w:rPr>
            <w:rStyle w:val="Hyperlink"/>
          </w:rPr>
          <w:t>Scandinavians</w:t>
        </w:r>
      </w:hyperlink>
      <w:r w:rsidRPr="00DA54B5">
        <w:t xml:space="preserve">, with their great commercial </w:t>
      </w:r>
      <w:proofErr w:type="spellStart"/>
      <w:r w:rsidRPr="00DA54B5">
        <w:t>centres</w:t>
      </w:r>
      <w:proofErr w:type="spellEnd"/>
      <w:r w:rsidRPr="00DA54B5">
        <w:t xml:space="preserve"> at Birka in </w:t>
      </w:r>
      <w:hyperlink r:id="rId501" w:history="1">
        <w:r w:rsidRPr="00DA54B5">
          <w:rPr>
            <w:rStyle w:val="Hyperlink"/>
          </w:rPr>
          <w:t>Sweden</w:t>
        </w:r>
      </w:hyperlink>
      <w:r w:rsidRPr="00DA54B5">
        <w:t> and Hedeby in </w:t>
      </w:r>
      <w:hyperlink r:id="rId502" w:history="1">
        <w:r w:rsidRPr="00DA54B5">
          <w:rPr>
            <w:rStyle w:val="Hyperlink"/>
          </w:rPr>
          <w:t>Denmark</w:t>
        </w:r>
      </w:hyperlink>
      <w:r w:rsidRPr="00DA54B5">
        <w:t>, were both pirates and traders; they established new contacts between East and West.</w:t>
      </w:r>
    </w:p>
    <w:p w14:paraId="58B9BD91" w14:textId="77777777" w:rsidR="00DA54B5" w:rsidRPr="00DA54B5" w:rsidRDefault="00DA54B5" w:rsidP="00DA54B5">
      <w:r w:rsidRPr="00DA54B5">
        <w:t>In addition to this large-scale commerce, there was agriculturally based local trade. The number of markets increased, and </w:t>
      </w:r>
      <w:hyperlink r:id="rId503" w:history="1">
        <w:r w:rsidRPr="00DA54B5">
          <w:rPr>
            <w:rStyle w:val="Hyperlink"/>
          </w:rPr>
          <w:t>market towns</w:t>
        </w:r>
      </w:hyperlink>
      <w:r w:rsidRPr="00DA54B5">
        <w:t> began to appear alongside the former Gallo-Roman cities, which survived as </w:t>
      </w:r>
      <w:hyperlink r:id="rId504" w:history="1">
        <w:r w:rsidRPr="00DA54B5">
          <w:rPr>
            <w:rStyle w:val="Hyperlink"/>
          </w:rPr>
          <w:t>fortresses</w:t>
        </w:r>
      </w:hyperlink>
      <w:r w:rsidRPr="00DA54B5">
        <w:t xml:space="preserve"> and population </w:t>
      </w:r>
      <w:proofErr w:type="spellStart"/>
      <w:r w:rsidRPr="00DA54B5">
        <w:t>centres</w:t>
      </w:r>
      <w:proofErr w:type="spellEnd"/>
      <w:r w:rsidRPr="00DA54B5">
        <w:t xml:space="preserve"> and served as the basis for religious organization and political administration.</w:t>
      </w:r>
    </w:p>
    <w:p w14:paraId="68AA4A40" w14:textId="77777777" w:rsidR="00DA54B5" w:rsidRPr="00DA54B5" w:rsidRDefault="00DA54B5" w:rsidP="00DA54B5">
      <w:pPr>
        <w:rPr>
          <w:b/>
          <w:bCs/>
        </w:rPr>
      </w:pPr>
      <w:r w:rsidRPr="00DA54B5">
        <w:rPr>
          <w:b/>
          <w:bCs/>
          <w:highlight w:val="darkGray"/>
        </w:rPr>
        <w:t>Frankish </w:t>
      </w:r>
      <w:hyperlink r:id="rId505" w:history="1">
        <w:r w:rsidRPr="00DA54B5">
          <w:rPr>
            <w:rStyle w:val="Hyperlink"/>
            <w:b/>
            <w:bCs/>
            <w:highlight w:val="darkGray"/>
          </w:rPr>
          <w:t>fiscal</w:t>
        </w:r>
      </w:hyperlink>
      <w:r w:rsidRPr="00DA54B5">
        <w:rPr>
          <w:b/>
          <w:bCs/>
          <w:highlight w:val="darkGray"/>
        </w:rPr>
        <w:t> law</w:t>
      </w:r>
    </w:p>
    <w:p w14:paraId="67EF6CA3" w14:textId="77777777" w:rsidR="00DA54B5" w:rsidRPr="00DA54B5" w:rsidRDefault="00DA54B5" w:rsidP="00DA54B5">
      <w:r w:rsidRPr="00DA54B5">
        <w:t xml:space="preserve">The Frankish fiscal system reflected the evolution of the economy. Frankish kings were unable to continue the Roman system of direct taxation of land as the basis for their </w:t>
      </w:r>
      <w:r w:rsidRPr="00DA54B5">
        <w:lastRenderedPageBreak/>
        <w:t>income. Their principal sources of income were the exploitation of the domains of the fisc (royal treasury), war (booty, tribute), the exercise of power (monetary and judicial rights), and the imposition of a growing number of </w:t>
      </w:r>
      <w:proofErr w:type="spellStart"/>
      <w:r w:rsidRPr="00DA54B5">
        <w:rPr>
          <w:i/>
          <w:iCs/>
        </w:rPr>
        <w:t>telonea</w:t>
      </w:r>
      <w:proofErr w:type="spellEnd"/>
      <w:r w:rsidRPr="00DA54B5">
        <w:t> (taxes collected on the circulation and sale of goods).</w:t>
      </w:r>
    </w:p>
    <w:p w14:paraId="67279EED" w14:textId="77777777" w:rsidR="00DA54B5" w:rsidRPr="00DA54B5" w:rsidRDefault="00DA54B5" w:rsidP="00DA54B5">
      <w:pPr>
        <w:rPr>
          <w:b/>
          <w:bCs/>
        </w:rPr>
      </w:pPr>
      <w:r w:rsidRPr="00DA54B5">
        <w:rPr>
          <w:b/>
          <w:bCs/>
          <w:highlight w:val="darkGray"/>
        </w:rPr>
        <w:t>The </w:t>
      </w:r>
      <w:hyperlink r:id="rId506" w:history="1">
        <w:r w:rsidRPr="00DA54B5">
          <w:rPr>
            <w:rStyle w:val="Hyperlink"/>
            <w:b/>
            <w:bCs/>
            <w:highlight w:val="darkGray"/>
          </w:rPr>
          <w:t>church</w:t>
        </w:r>
      </w:hyperlink>
      <w:r w:rsidRPr="00DA54B5">
        <w:rPr>
          <w:b/>
          <w:bCs/>
          <w:highlight w:val="darkGray"/>
        </w:rPr>
        <w:t> of France</w:t>
      </w:r>
    </w:p>
    <w:p w14:paraId="7608D1A5" w14:textId="77777777" w:rsidR="00DA54B5" w:rsidRPr="00DA54B5" w:rsidRDefault="00DA54B5" w:rsidP="00DA54B5">
      <w:r w:rsidRPr="00DA54B5">
        <w:t>The episcopate and the diocese were practically the only institutions to survive the collapse of Roman imperial power largely unchanged. Many </w:t>
      </w:r>
      <w:hyperlink r:id="rId507" w:history="1">
        <w:r w:rsidRPr="00DA54B5">
          <w:rPr>
            <w:rStyle w:val="Hyperlink"/>
          </w:rPr>
          <w:t>bishops</w:t>
        </w:r>
      </w:hyperlink>
      <w:r w:rsidRPr="00DA54B5">
        <w:t> played important roles in defending the population during the German conquest. During the Frankish era, bishops and abbots occupied a socially prominent position because of both their great </w:t>
      </w:r>
      <w:hyperlink r:id="rId508" w:history="1">
        <w:r w:rsidRPr="00DA54B5">
          <w:rPr>
            <w:rStyle w:val="Hyperlink"/>
          </w:rPr>
          <w:t>prestige</w:t>
        </w:r>
      </w:hyperlink>
      <w:r w:rsidRPr="00DA54B5">
        <w:t> among the people and their landed wealth.</w:t>
      </w:r>
    </w:p>
    <w:p w14:paraId="4B5FA831" w14:textId="77777777" w:rsidR="00DA54B5" w:rsidRPr="00DA54B5" w:rsidRDefault="00DA54B5" w:rsidP="00DA54B5">
      <w:pPr>
        <w:rPr>
          <w:b/>
          <w:bCs/>
        </w:rPr>
      </w:pPr>
      <w:r w:rsidRPr="00DA54B5">
        <w:rPr>
          <w:b/>
          <w:bCs/>
          <w:highlight w:val="darkGray"/>
        </w:rPr>
        <w:t>Institutions</w:t>
      </w:r>
    </w:p>
    <w:p w14:paraId="2FC44661" w14:textId="77777777" w:rsidR="00DA54B5" w:rsidRPr="00DA54B5" w:rsidRDefault="00DA54B5" w:rsidP="00DA54B5">
      <w:r w:rsidRPr="00DA54B5">
        <w:t>The organization of the </w:t>
      </w:r>
      <w:hyperlink r:id="rId509" w:history="1">
        <w:r w:rsidRPr="00DA54B5">
          <w:rPr>
            <w:rStyle w:val="Hyperlink"/>
          </w:rPr>
          <w:t>secular</w:t>
        </w:r>
      </w:hyperlink>
      <w:r w:rsidRPr="00DA54B5">
        <w:t> church took its final form under the Merovingian and Carolingian kings. The administrative bodies and the </w:t>
      </w:r>
      <w:hyperlink r:id="rId510" w:history="1">
        <w:r w:rsidRPr="00DA54B5">
          <w:rPr>
            <w:rStyle w:val="Hyperlink"/>
          </w:rPr>
          <w:t>hierarchy</w:t>
        </w:r>
      </w:hyperlink>
      <w:r w:rsidRPr="00DA54B5">
        <w:t> of the early </w:t>
      </w:r>
      <w:hyperlink r:id="rId511" w:history="1">
        <w:r w:rsidRPr="00DA54B5">
          <w:rPr>
            <w:rStyle w:val="Hyperlink"/>
          </w:rPr>
          <w:t>Christian</w:t>
        </w:r>
      </w:hyperlink>
      <w:r w:rsidRPr="00DA54B5">
        <w:t> church were derived from institutions existing during the late Roman Empire. In principle, a </w:t>
      </w:r>
      <w:hyperlink r:id="rId512" w:history="1">
        <w:r w:rsidRPr="00DA54B5">
          <w:rPr>
            <w:rStyle w:val="Hyperlink"/>
          </w:rPr>
          <w:t>bishop</w:t>
        </w:r>
      </w:hyperlink>
      <w:r w:rsidRPr="00DA54B5">
        <w:t> was responsible for the clergy and faithful in each district (</w:t>
      </w:r>
      <w:r w:rsidRPr="00DA54B5">
        <w:rPr>
          <w:i/>
          <w:iCs/>
        </w:rPr>
        <w:t>civitas</w:t>
      </w:r>
      <w:r w:rsidRPr="00DA54B5">
        <w:t>). The bishop whose </w:t>
      </w:r>
      <w:hyperlink r:id="rId513" w:history="1">
        <w:r w:rsidRPr="00DA54B5">
          <w:rPr>
            <w:rStyle w:val="Hyperlink"/>
          </w:rPr>
          <w:t>seat</w:t>
        </w:r>
      </w:hyperlink>
      <w:r w:rsidRPr="00DA54B5">
        <w:t> was in the metropolitan city had preeminence and was </w:t>
      </w:r>
      <w:hyperlink r:id="rId514" w:history="1">
        <w:r w:rsidRPr="00DA54B5">
          <w:rPr>
            <w:rStyle w:val="Hyperlink"/>
          </w:rPr>
          <w:t>archbishop</w:t>
        </w:r>
      </w:hyperlink>
      <w:r w:rsidRPr="00DA54B5">
        <w:t xml:space="preserve"> over the other bishops in his archdiocese. The monarchy dominated the church. Kings most often appointed bishops from among their followers without regard for religious qualifications; the metropolitan see was often fragmented </w:t>
      </w:r>
      <w:proofErr w:type="gramStart"/>
      <w:r w:rsidRPr="00DA54B5">
        <w:t>in the course of</w:t>
      </w:r>
      <w:proofErr w:type="gramEnd"/>
      <w:r w:rsidRPr="00DA54B5">
        <w:t xml:space="preserve"> territorial partitions and tended to lose its importance, and the church in Francia increasingly withdrew from papal control despite papal attempts to reestablish ties. The first Carolingians reestablished the </w:t>
      </w:r>
      <w:hyperlink r:id="rId515" w:history="1">
        <w:r w:rsidRPr="00DA54B5">
          <w:rPr>
            <w:rStyle w:val="Hyperlink"/>
          </w:rPr>
          <w:t>ecclesiastical</w:t>
        </w:r>
      </w:hyperlink>
      <w:r w:rsidRPr="00DA54B5">
        <w:t> hierarchy. They restored the </w:t>
      </w:r>
      <w:hyperlink r:id="rId516" w:history="1">
        <w:r w:rsidRPr="00DA54B5">
          <w:rPr>
            <w:rStyle w:val="Hyperlink"/>
          </w:rPr>
          <w:t>authority</w:t>
        </w:r>
      </w:hyperlink>
      <w:r w:rsidRPr="00DA54B5">
        <w:t> of the archbishops and established </w:t>
      </w:r>
      <w:hyperlink r:id="rId517" w:history="1">
        <w:r w:rsidRPr="00DA54B5">
          <w:rPr>
            <w:rStyle w:val="Hyperlink"/>
          </w:rPr>
          <w:t>cathedral</w:t>
        </w:r>
      </w:hyperlink>
      <w:r w:rsidRPr="00DA54B5">
        <w:t> chapters so that the clergy living around a bishop were drawn into a communal life. They also maintained the right to nominate bishops, whom they considered agents of the monarchy.</w:t>
      </w:r>
    </w:p>
    <w:p w14:paraId="17CCC444" w14:textId="77777777" w:rsidR="00DA54B5" w:rsidRPr="00DA54B5" w:rsidRDefault="00DA54B5" w:rsidP="00DA54B5">
      <w:r w:rsidRPr="00DA54B5">
        <w:t>During the 4th and 5th centuries success at converting the countryside made it necessary for the bishops to divide the dioceses into </w:t>
      </w:r>
      <w:hyperlink r:id="rId518" w:history="1">
        <w:r w:rsidRPr="00DA54B5">
          <w:rPr>
            <w:rStyle w:val="Hyperlink"/>
          </w:rPr>
          <w:t>parish</w:t>
        </w:r>
      </w:hyperlink>
      <w:r w:rsidRPr="00DA54B5">
        <w:t xml:space="preserve"> churches. Initially there was a limit of between 15 and </w:t>
      </w:r>
      <w:proofErr w:type="gramStart"/>
      <w:r w:rsidRPr="00DA54B5">
        <w:t>40 of these</w:t>
      </w:r>
      <w:proofErr w:type="gramEnd"/>
      <w:r w:rsidRPr="00DA54B5">
        <w:t xml:space="preserve"> per diocese. In the Carolingian era they were replaced by small parish churches better suited to the conditions of rural life.</w:t>
      </w:r>
    </w:p>
    <w:p w14:paraId="1B2CC975" w14:textId="77777777" w:rsidR="00DA54B5" w:rsidRDefault="00DA54B5" w:rsidP="00DA54B5">
      <w:pPr>
        <w:rPr>
          <w:b/>
          <w:bCs/>
          <w:rtl/>
        </w:rPr>
      </w:pPr>
    </w:p>
    <w:p w14:paraId="53B1BE7D" w14:textId="77777777" w:rsidR="00DA54B5" w:rsidRDefault="00DA54B5" w:rsidP="00DA54B5">
      <w:pPr>
        <w:rPr>
          <w:b/>
          <w:bCs/>
          <w:rtl/>
        </w:rPr>
      </w:pPr>
    </w:p>
    <w:p w14:paraId="2592340E" w14:textId="20395D01" w:rsidR="00DA54B5" w:rsidRPr="00DA54B5" w:rsidRDefault="00DA54B5" w:rsidP="00DA54B5">
      <w:pPr>
        <w:rPr>
          <w:b/>
          <w:bCs/>
        </w:rPr>
      </w:pPr>
      <w:hyperlink r:id="rId519" w:history="1">
        <w:r w:rsidRPr="00DA54B5">
          <w:rPr>
            <w:rStyle w:val="Hyperlink"/>
            <w:b/>
            <w:bCs/>
            <w:highlight w:val="darkGray"/>
          </w:rPr>
          <w:t>Monasticism</w:t>
        </w:r>
      </w:hyperlink>
    </w:p>
    <w:p w14:paraId="74E3BE45" w14:textId="77777777" w:rsidR="00DA54B5" w:rsidRPr="00DA54B5" w:rsidRDefault="00DA54B5" w:rsidP="00DA54B5">
      <w:hyperlink r:id="rId520" w:history="1">
        <w:r w:rsidRPr="00DA54B5">
          <w:rPr>
            <w:rStyle w:val="Hyperlink"/>
          </w:rPr>
          <w:t>Monasticism</w:t>
        </w:r>
      </w:hyperlink>
      <w:r w:rsidRPr="00DA54B5">
        <w:t> originated in the East. It was introduced in the West during the 4th century and was developed in </w:t>
      </w:r>
      <w:hyperlink r:id="rId521" w:history="1">
        <w:r w:rsidRPr="00DA54B5">
          <w:rPr>
            <w:rStyle w:val="Hyperlink"/>
          </w:rPr>
          <w:t>Gaul</w:t>
        </w:r>
      </w:hyperlink>
      <w:r w:rsidRPr="00DA54B5">
        <w:t>, mainly in the west (</w:t>
      </w:r>
      <w:hyperlink r:id="rId522" w:history="1">
        <w:r w:rsidRPr="00DA54B5">
          <w:rPr>
            <w:rStyle w:val="Hyperlink"/>
          </w:rPr>
          <w:t>St. Martin of Tours</w:t>
        </w:r>
      </w:hyperlink>
      <w:r w:rsidRPr="00DA54B5">
        <w:t xml:space="preserve">) and southeast (St. </w:t>
      </w:r>
      <w:r w:rsidRPr="00DA54B5">
        <w:lastRenderedPageBreak/>
        <w:t>Honoratus and </w:t>
      </w:r>
      <w:hyperlink r:id="rId523" w:history="1">
        <w:r w:rsidRPr="00DA54B5">
          <w:rPr>
            <w:rStyle w:val="Hyperlink"/>
          </w:rPr>
          <w:t>St. John Cassian</w:t>
        </w:r>
      </w:hyperlink>
      <w:r w:rsidRPr="00DA54B5">
        <w:t>). In the 6th century the number of monasteries throughout Gaul increased, as did the number of rules regulating them. Introduced by </w:t>
      </w:r>
      <w:hyperlink r:id="rId524" w:history="1">
        <w:r w:rsidRPr="00DA54B5">
          <w:rPr>
            <w:rStyle w:val="Hyperlink"/>
          </w:rPr>
          <w:t>St. Columban</w:t>
        </w:r>
      </w:hyperlink>
      <w:r w:rsidRPr="00DA54B5">
        <w:t> (</w:t>
      </w:r>
      <w:r w:rsidRPr="00DA54B5">
        <w:rPr>
          <w:i/>
          <w:iCs/>
        </w:rPr>
        <w:t>c.</w:t>
      </w:r>
      <w:r w:rsidRPr="00DA54B5">
        <w:t> 543–615), Irish monasticism was influential in the 7th century, but it was later superseded by the </w:t>
      </w:r>
      <w:hyperlink r:id="rId525" w:history="1">
        <w:r w:rsidRPr="00DA54B5">
          <w:rPr>
            <w:rStyle w:val="Hyperlink"/>
          </w:rPr>
          <w:t>Benedictine</w:t>
        </w:r>
      </w:hyperlink>
      <w:r w:rsidRPr="00DA54B5">
        <w:t> rule, which originated in </w:t>
      </w:r>
      <w:hyperlink r:id="rId526" w:history="1">
        <w:r w:rsidRPr="00DA54B5">
          <w:rPr>
            <w:rStyle w:val="Hyperlink"/>
          </w:rPr>
          <w:t>Italy</w:t>
        </w:r>
      </w:hyperlink>
      <w:r w:rsidRPr="00DA54B5">
        <w:t xml:space="preserve">. The monasteries suffered from </w:t>
      </w:r>
      <w:proofErr w:type="gramStart"/>
      <w:r w:rsidRPr="00DA54B5">
        <w:t>the upheavals</w:t>
      </w:r>
      <w:proofErr w:type="gramEnd"/>
      <w:r w:rsidRPr="00DA54B5">
        <w:t xml:space="preserve"> affecting the church in the 8th century, and the Carolingians attempted to reform them. </w:t>
      </w:r>
      <w:hyperlink r:id="rId527" w:history="1">
        <w:r w:rsidRPr="00DA54B5">
          <w:rPr>
            <w:rStyle w:val="Hyperlink"/>
          </w:rPr>
          <w:t>Louis the Pious</w:t>
        </w:r>
      </w:hyperlink>
      <w:r w:rsidRPr="00DA54B5">
        <w:t xml:space="preserve">, acting on the advice of St. Benedict of </w:t>
      </w:r>
      <w:proofErr w:type="spellStart"/>
      <w:r w:rsidRPr="00DA54B5">
        <w:t>Aniane</w:t>
      </w:r>
      <w:proofErr w:type="spellEnd"/>
      <w:r w:rsidRPr="00DA54B5">
        <w:t>, imposed the Benedictine rule, which became a characteristic feature of Western monasticism. The Carolingians, however, continued the practice of having lay abbots.</w:t>
      </w:r>
    </w:p>
    <w:p w14:paraId="60075E51" w14:textId="77777777" w:rsidR="00DA54B5" w:rsidRPr="00DA54B5" w:rsidRDefault="00DA54B5" w:rsidP="00DA54B5">
      <w:pPr>
        <w:rPr>
          <w:b/>
          <w:bCs/>
        </w:rPr>
      </w:pPr>
      <w:r w:rsidRPr="00DA54B5">
        <w:rPr>
          <w:b/>
          <w:bCs/>
          <w:highlight w:val="darkGray"/>
        </w:rPr>
        <w:t>Education</w:t>
      </w:r>
    </w:p>
    <w:p w14:paraId="15BA3001" w14:textId="77777777" w:rsidR="00DA54B5" w:rsidRPr="00DA54B5" w:rsidRDefault="00DA54B5" w:rsidP="00DA54B5">
      <w:r w:rsidRPr="00DA54B5">
        <w:t>In the 6th century, especially in southern Gaul, the </w:t>
      </w:r>
      <w:hyperlink r:id="rId528" w:history="1">
        <w:r w:rsidRPr="00DA54B5">
          <w:rPr>
            <w:rStyle w:val="Hyperlink"/>
          </w:rPr>
          <w:t>aristocracy</w:t>
        </w:r>
      </w:hyperlink>
      <w:r w:rsidRPr="00DA54B5">
        <w:t> and, consequently, the bishops drawn from it preserved an interest in traditional </w:t>
      </w:r>
      <w:hyperlink r:id="rId529" w:history="1">
        <w:r w:rsidRPr="00DA54B5">
          <w:rPr>
            <w:rStyle w:val="Hyperlink"/>
          </w:rPr>
          <w:t>Classical</w:t>
        </w:r>
      </w:hyperlink>
      <w:r w:rsidRPr="00DA54B5">
        <w:t> </w:t>
      </w:r>
      <w:hyperlink r:id="rId530" w:history="1">
        <w:r w:rsidRPr="00DA54B5">
          <w:rPr>
            <w:rStyle w:val="Hyperlink"/>
          </w:rPr>
          <w:t>culture</w:t>
        </w:r>
      </w:hyperlink>
      <w:r w:rsidRPr="00DA54B5">
        <w:t xml:space="preserve">. Beginning in the 7th century, the </w:t>
      </w:r>
      <w:proofErr w:type="spellStart"/>
      <w:r w:rsidRPr="00DA54B5">
        <w:t>Columbanian</w:t>
      </w:r>
      <w:proofErr w:type="spellEnd"/>
      <w:r w:rsidRPr="00DA54B5">
        <w:t xml:space="preserve"> monasteries insisted on the study of the </w:t>
      </w:r>
      <w:hyperlink r:id="rId531" w:history="1">
        <w:r w:rsidRPr="00DA54B5">
          <w:rPr>
            <w:rStyle w:val="Hyperlink"/>
          </w:rPr>
          <w:t>Bible</w:t>
        </w:r>
      </w:hyperlink>
      <w:r w:rsidRPr="00DA54B5">
        <w:t> and the celebration of the liturgy. In the Carolingian era these </w:t>
      </w:r>
      <w:hyperlink r:id="rId532" w:history="1">
        <w:r w:rsidRPr="00DA54B5">
          <w:rPr>
            <w:rStyle w:val="Hyperlink"/>
          </w:rPr>
          <w:t>innovations</w:t>
        </w:r>
      </w:hyperlink>
      <w:r w:rsidRPr="00DA54B5">
        <w:t> shared the focus of education with works of </w:t>
      </w:r>
      <w:hyperlink r:id="rId533" w:history="1">
        <w:r w:rsidRPr="00DA54B5">
          <w:rPr>
            <w:rStyle w:val="Hyperlink"/>
          </w:rPr>
          <w:t>Classical antiquity</w:t>
        </w:r>
      </w:hyperlink>
      <w:r w:rsidRPr="00DA54B5">
        <w:t>.</w:t>
      </w:r>
    </w:p>
    <w:p w14:paraId="22D06364" w14:textId="77777777" w:rsidR="00DA54B5" w:rsidRPr="00DA54B5" w:rsidRDefault="00DA54B5" w:rsidP="00DA54B5">
      <w:pPr>
        <w:rPr>
          <w:b/>
          <w:bCs/>
        </w:rPr>
      </w:pPr>
      <w:r w:rsidRPr="00DA54B5">
        <w:rPr>
          <w:b/>
          <w:bCs/>
          <w:highlight w:val="darkGray"/>
        </w:rPr>
        <w:t>Religious discipline and piety</w:t>
      </w:r>
    </w:p>
    <w:p w14:paraId="2F81C2AE" w14:textId="77777777" w:rsidR="00DA54B5" w:rsidRPr="00DA54B5" w:rsidRDefault="00DA54B5" w:rsidP="00DA54B5">
      <w:r w:rsidRPr="00DA54B5">
        <w:t>Characteristic of the church in the 6th century were frequent </w:t>
      </w:r>
      <w:hyperlink r:id="rId534" w:history="1">
        <w:r w:rsidRPr="00DA54B5">
          <w:rPr>
            <w:rStyle w:val="Hyperlink"/>
          </w:rPr>
          <w:t>councils</w:t>
        </w:r>
      </w:hyperlink>
      <w:r w:rsidRPr="00DA54B5">
        <w:t> to settle questions of doctrine and </w:t>
      </w:r>
      <w:hyperlink r:id="rId535" w:history="1">
        <w:r w:rsidRPr="00DA54B5">
          <w:rPr>
            <w:rStyle w:val="Hyperlink"/>
          </w:rPr>
          <w:t>discipline</w:t>
        </w:r>
      </w:hyperlink>
      <w:r w:rsidRPr="00DA54B5">
        <w:t>. In time, however, the conciliar institution declined, leading to </w:t>
      </w:r>
      <w:hyperlink r:id="rId536" w:history="1">
        <w:r w:rsidRPr="00DA54B5">
          <w:rPr>
            <w:rStyle w:val="Hyperlink"/>
          </w:rPr>
          <w:t>liturgical</w:t>
        </w:r>
      </w:hyperlink>
      <w:r w:rsidRPr="00DA54B5">
        <w:t> </w:t>
      </w:r>
      <w:hyperlink r:id="rId537" w:history="1">
        <w:r w:rsidRPr="00DA54B5">
          <w:rPr>
            <w:rStyle w:val="Hyperlink"/>
          </w:rPr>
          <w:t>anarchy</w:t>
        </w:r>
      </w:hyperlink>
      <w:r w:rsidRPr="00DA54B5">
        <w:t> and a </w:t>
      </w:r>
      <w:hyperlink r:id="rId538" w:history="1">
        <w:r w:rsidRPr="00DA54B5">
          <w:rPr>
            <w:rStyle w:val="Hyperlink"/>
          </w:rPr>
          <w:t>moral</w:t>
        </w:r>
      </w:hyperlink>
      <w:r w:rsidRPr="00DA54B5">
        <w:t> and </w:t>
      </w:r>
      <w:hyperlink r:id="rId539" w:history="1">
        <w:r w:rsidRPr="00DA54B5">
          <w:rPr>
            <w:rStyle w:val="Hyperlink"/>
          </w:rPr>
          <w:t>intellectual</w:t>
        </w:r>
      </w:hyperlink>
      <w:r w:rsidRPr="00DA54B5">
        <w:t> crisis among the clergy. </w:t>
      </w:r>
      <w:hyperlink r:id="rId540" w:history="1">
        <w:r w:rsidRPr="00DA54B5">
          <w:rPr>
            <w:rStyle w:val="Hyperlink"/>
          </w:rPr>
          <w:t>Charlemagne</w:t>
        </w:r>
      </w:hyperlink>
      <w:r w:rsidRPr="00DA54B5">
        <w:t> and Louis the Pious attempted to impose a uniform liturgy, inspired by the one used at Rome. They also took measures to raise the standard of education of both clerics and the faithful.</w:t>
      </w:r>
    </w:p>
    <w:p w14:paraId="20164E67" w14:textId="77777777" w:rsidR="00DA54B5" w:rsidRPr="00DA54B5" w:rsidRDefault="00DA54B5" w:rsidP="00DA54B5">
      <w:r w:rsidRPr="00DA54B5">
        <w:t>The </w:t>
      </w:r>
      <w:hyperlink r:id="rId541" w:anchor="ref34121" w:history="1">
        <w:r w:rsidRPr="00DA54B5">
          <w:rPr>
            <w:rStyle w:val="Hyperlink"/>
          </w:rPr>
          <w:t>cults of saints</w:t>
        </w:r>
      </w:hyperlink>
      <w:r w:rsidRPr="00DA54B5">
        <w:t> and </w:t>
      </w:r>
      <w:hyperlink r:id="rId542" w:history="1">
        <w:r w:rsidRPr="00DA54B5">
          <w:rPr>
            <w:rStyle w:val="Hyperlink"/>
          </w:rPr>
          <w:t>relics</w:t>
        </w:r>
      </w:hyperlink>
      <w:r w:rsidRPr="00DA54B5">
        <w:t xml:space="preserve"> were an important part of religion during late antiquity and the Middle Ages. Relics, the remains of the holy dead, were thought to have miraculous powers that could convert pagans and cure the sick. Consequently, the great desire to obtain relics led to </w:t>
      </w:r>
      <w:proofErr w:type="gramStart"/>
      <w:r w:rsidRPr="00DA54B5">
        <w:t>the commercial</w:t>
      </w:r>
      <w:proofErr w:type="gramEnd"/>
      <w:r w:rsidRPr="00DA54B5">
        <w:t xml:space="preserve"> exchange and even theft of them. Rome, with its numerous catacombs filled with the remains of the earliest Christians, was one of the key </w:t>
      </w:r>
      <w:proofErr w:type="spellStart"/>
      <w:r w:rsidRPr="00DA54B5">
        <w:t>centres</w:t>
      </w:r>
      <w:proofErr w:type="spellEnd"/>
      <w:r w:rsidRPr="00DA54B5">
        <w:t xml:space="preserve"> of the relic trade. It also became the most prominent Western </w:t>
      </w:r>
      <w:hyperlink r:id="rId543" w:history="1">
        <w:r w:rsidRPr="00DA54B5">
          <w:rPr>
            <w:rStyle w:val="Hyperlink"/>
          </w:rPr>
          <w:t>pilgrimage</w:t>
        </w:r>
      </w:hyperlink>
      <w:r w:rsidRPr="00DA54B5">
        <w:t> site at a time when pilgrimage, at first to local shrines and then to international ones, became increasingly important. The desire on the part of the faithful to be buried near relics changed funeral practices. Ancient cemeteries were abandoned, and burials in or near churches (burials </w:t>
      </w:r>
      <w:r w:rsidRPr="00DA54B5">
        <w:rPr>
          <w:i/>
          <w:iCs/>
        </w:rPr>
        <w:t xml:space="preserve">ad </w:t>
      </w:r>
      <w:proofErr w:type="spellStart"/>
      <w:r w:rsidRPr="00DA54B5">
        <w:rPr>
          <w:i/>
          <w:iCs/>
        </w:rPr>
        <w:t>sanctos</w:t>
      </w:r>
      <w:proofErr w:type="spellEnd"/>
      <w:r w:rsidRPr="00DA54B5">
        <w:t>) increased.</w:t>
      </w:r>
    </w:p>
    <w:p w14:paraId="566DC456" w14:textId="77777777" w:rsidR="00DA54B5" w:rsidRDefault="00DA54B5" w:rsidP="00DA54B5">
      <w:pPr>
        <w:rPr>
          <w:b/>
          <w:bCs/>
          <w:highlight w:val="darkGray"/>
          <w:rtl/>
        </w:rPr>
      </w:pPr>
    </w:p>
    <w:p w14:paraId="12CA79F2" w14:textId="64E5940E" w:rsidR="00DA54B5" w:rsidRPr="00DA54B5" w:rsidRDefault="00DA54B5" w:rsidP="00DA54B5">
      <w:pPr>
        <w:rPr>
          <w:b/>
          <w:bCs/>
        </w:rPr>
      </w:pPr>
      <w:r w:rsidRPr="00DA54B5">
        <w:rPr>
          <w:b/>
          <w:bCs/>
          <w:highlight w:val="darkGray"/>
        </w:rPr>
        <w:t>The influence of the church on society and legislation</w:t>
      </w:r>
    </w:p>
    <w:p w14:paraId="7CB4F90D" w14:textId="77777777" w:rsidR="00DA54B5" w:rsidRPr="00DA54B5" w:rsidRDefault="00DA54B5" w:rsidP="00DA54B5">
      <w:r w:rsidRPr="00DA54B5">
        <w:t xml:space="preserve">The progressive Christianization of society influenced Frankish institutions significantly. The introduction of royal consecration and the creation of the empire afforded the clergy an </w:t>
      </w:r>
      <w:r w:rsidRPr="00DA54B5">
        <w:lastRenderedPageBreak/>
        <w:t>opportunity to elaborate a new </w:t>
      </w:r>
      <w:hyperlink r:id="rId544" w:history="1">
        <w:r w:rsidRPr="00DA54B5">
          <w:rPr>
            <w:rStyle w:val="Hyperlink"/>
          </w:rPr>
          <w:t>conception</w:t>
        </w:r>
      </w:hyperlink>
      <w:r w:rsidRPr="00DA54B5">
        <w:t> of power based on religious principles. The church was involved in trying to discourage slavery and in </w:t>
      </w:r>
      <w:hyperlink r:id="rId545" w:history="1">
        <w:r w:rsidRPr="00DA54B5">
          <w:rPr>
            <w:rStyle w:val="Hyperlink"/>
          </w:rPr>
          <w:t>ameliorating</w:t>
        </w:r>
      </w:hyperlink>
      <w:r w:rsidRPr="00DA54B5">
        <w:t> the legal condition of those enslaved. It was during the Carolingian period that, in reaction to the polygyny practiced in German society, Christian doctrines of marriage were more strictly formulated.</w:t>
      </w:r>
    </w:p>
    <w:p w14:paraId="45C35425" w14:textId="77777777" w:rsidR="00DA54B5" w:rsidRPr="00DA54B5" w:rsidRDefault="00DA54B5" w:rsidP="00DA54B5">
      <w:pPr>
        <w:rPr>
          <w:b/>
          <w:bCs/>
        </w:rPr>
      </w:pPr>
      <w:hyperlink r:id="rId546" w:history="1">
        <w:r w:rsidRPr="00DA54B5">
          <w:rPr>
            <w:rStyle w:val="Hyperlink"/>
            <w:b/>
            <w:bCs/>
            <w:highlight w:val="darkGray"/>
          </w:rPr>
          <w:t>Merovingian</w:t>
        </w:r>
      </w:hyperlink>
      <w:r w:rsidRPr="00DA54B5">
        <w:rPr>
          <w:b/>
          <w:bCs/>
          <w:highlight w:val="darkGray"/>
        </w:rPr>
        <w:t> literature and arts</w:t>
      </w:r>
    </w:p>
    <w:p w14:paraId="717FE2FC" w14:textId="77777777" w:rsidR="00DA54B5" w:rsidRPr="00DA54B5" w:rsidRDefault="00DA54B5" w:rsidP="00DA54B5">
      <w:r w:rsidRPr="00DA54B5">
        <w:t>During the entire 6th century many writers, inspired by Classical tradition, produced works patterned on antique models; such writers included Sidonius Apollinaris (died </w:t>
      </w:r>
      <w:r w:rsidRPr="00DA54B5">
        <w:rPr>
          <w:i/>
          <w:iCs/>
        </w:rPr>
        <w:t>c.</w:t>
      </w:r>
      <w:r w:rsidRPr="00DA54B5">
        <w:t> 488) and </w:t>
      </w:r>
      <w:proofErr w:type="spellStart"/>
      <w:r w:rsidRPr="00DA54B5">
        <w:fldChar w:fldCharType="begin"/>
      </w:r>
      <w:r w:rsidRPr="00DA54B5">
        <w:instrText>HYPERLINK "https://www.britannica.com/biography/Venantius-Fortunatus"</w:instrText>
      </w:r>
      <w:r w:rsidRPr="00DA54B5">
        <w:fldChar w:fldCharType="separate"/>
      </w:r>
      <w:r w:rsidRPr="00DA54B5">
        <w:rPr>
          <w:rStyle w:val="Hyperlink"/>
        </w:rPr>
        <w:t>Venantius</w:t>
      </w:r>
      <w:proofErr w:type="spellEnd"/>
      <w:r w:rsidRPr="00DA54B5">
        <w:rPr>
          <w:rStyle w:val="Hyperlink"/>
        </w:rPr>
        <w:t xml:space="preserve"> Fortunatus</w:t>
      </w:r>
      <w:r w:rsidRPr="00DA54B5">
        <w:fldChar w:fldCharType="end"/>
      </w:r>
      <w:r w:rsidRPr="00DA54B5">
        <w:t> (died </w:t>
      </w:r>
      <w:r w:rsidRPr="00DA54B5">
        <w:rPr>
          <w:i/>
          <w:iCs/>
        </w:rPr>
        <w:t>c.</w:t>
      </w:r>
      <w:r w:rsidRPr="00DA54B5">
        <w:t> 600). In the late 6th century, </w:t>
      </w:r>
      <w:hyperlink r:id="rId547" w:history="1">
        <w:r w:rsidRPr="00DA54B5">
          <w:rPr>
            <w:rStyle w:val="Hyperlink"/>
          </w:rPr>
          <w:t>Gregory</w:t>
        </w:r>
      </w:hyperlink>
      <w:r w:rsidRPr="00DA54B5">
        <w:t> of </w:t>
      </w:r>
      <w:hyperlink r:id="rId548" w:history="1">
        <w:r w:rsidRPr="00DA54B5">
          <w:rPr>
            <w:rStyle w:val="Hyperlink"/>
          </w:rPr>
          <w:t>Tours</w:t>
        </w:r>
      </w:hyperlink>
      <w:r w:rsidRPr="00DA54B5">
        <w:t> produced influential works in history and </w:t>
      </w:r>
      <w:hyperlink r:id="rId549" w:history="1">
        <w:r w:rsidRPr="00DA54B5">
          <w:rPr>
            <w:rStyle w:val="Hyperlink"/>
          </w:rPr>
          <w:t>hagiography</w:t>
        </w:r>
      </w:hyperlink>
      <w:r w:rsidRPr="00DA54B5">
        <w:t>—the writing of saints’ lives, which became the most widespread literary </w:t>
      </w:r>
      <w:hyperlink r:id="rId550" w:history="1">
        <w:r w:rsidRPr="00DA54B5">
          <w:rPr>
            <w:rStyle w:val="Hyperlink"/>
          </w:rPr>
          <w:t>genre</w:t>
        </w:r>
      </w:hyperlink>
      <w:r w:rsidRPr="00DA54B5">
        <w:t xml:space="preserve"> of the period. Nevertheless, the standard of literature continued to decline, becoming </w:t>
      </w:r>
      <w:proofErr w:type="gramStart"/>
      <w:r w:rsidRPr="00DA54B5">
        <w:t>more and more</w:t>
      </w:r>
      <w:proofErr w:type="gramEnd"/>
      <w:r w:rsidRPr="00DA54B5">
        <w:t xml:space="preserve"> conventional and artificial. The use of popular Latin became more common among writers.</w:t>
      </w:r>
    </w:p>
    <w:p w14:paraId="5233CBB1" w14:textId="77777777" w:rsidR="00DA54B5" w:rsidRPr="00DA54B5" w:rsidRDefault="00DA54B5" w:rsidP="00DA54B5">
      <w:hyperlink r:id="rId551" w:history="1">
        <w:r w:rsidRPr="00DA54B5">
          <w:rPr>
            <w:rStyle w:val="Hyperlink"/>
          </w:rPr>
          <w:t>Religious architecture</w:t>
        </w:r>
      </w:hyperlink>
      <w:r w:rsidRPr="00DA54B5">
        <w:t xml:space="preserve"> remained faithful to the early Christian model (churches of </w:t>
      </w:r>
      <w:proofErr w:type="spellStart"/>
      <w:r w:rsidRPr="00DA54B5">
        <w:t>basilican</w:t>
      </w:r>
      <w:proofErr w:type="spellEnd"/>
      <w:r w:rsidRPr="00DA54B5">
        <w:t xml:space="preserve"> type, baptisteries, and vaulted </w:t>
      </w:r>
      <w:hyperlink r:id="rId552" w:history="1">
        <w:r w:rsidRPr="00DA54B5">
          <w:rPr>
            <w:rStyle w:val="Hyperlink"/>
          </w:rPr>
          <w:t>mausoleums</w:t>
        </w:r>
      </w:hyperlink>
      <w:r w:rsidRPr="00DA54B5">
        <w:t> with central plans). Because of the development of the cult of saints and the practice of burying </w:t>
      </w:r>
      <w:r w:rsidRPr="00DA54B5">
        <w:rPr>
          <w:i/>
          <w:iCs/>
        </w:rPr>
        <w:t xml:space="preserve">ad </w:t>
      </w:r>
      <w:proofErr w:type="spellStart"/>
      <w:r w:rsidRPr="00DA54B5">
        <w:rPr>
          <w:i/>
          <w:iCs/>
        </w:rPr>
        <w:t>sanctos</w:t>
      </w:r>
      <w:proofErr w:type="spellEnd"/>
      <w:r w:rsidRPr="00DA54B5">
        <w:t>, mausoleums became common in churches. As had been the case in antiquity, marble was the principal sculptural material. In the </w:t>
      </w:r>
      <w:hyperlink r:id="rId553" w:history="1">
        <w:r w:rsidRPr="00DA54B5">
          <w:rPr>
            <w:rStyle w:val="Hyperlink"/>
          </w:rPr>
          <w:t>Pyrenees</w:t>
        </w:r>
      </w:hyperlink>
      <w:r w:rsidRPr="00DA54B5">
        <w:t>, sculptors produced antique-style capitals and sarcophagi, which they exported throughout Gaul; these workshops reached their zenith in the 7th century. The development of the art of </w:t>
      </w:r>
      <w:hyperlink r:id="rId554" w:history="1">
        <w:r w:rsidRPr="00DA54B5">
          <w:rPr>
            <w:rStyle w:val="Hyperlink"/>
          </w:rPr>
          <w:t>metalwork</w:t>
        </w:r>
      </w:hyperlink>
      <w:r w:rsidRPr="00DA54B5">
        <w:t> (fibulae, buckles) was another characteristic of the Merovingian age. Germanic craftsmen adapted Roman techniques (e.g., cloisonné and damascene work). A new </w:t>
      </w:r>
      <w:hyperlink r:id="rId555" w:history="1">
        <w:r w:rsidRPr="00DA54B5">
          <w:rPr>
            <w:rStyle w:val="Hyperlink"/>
          </w:rPr>
          <w:t>aesthetic</w:t>
        </w:r>
      </w:hyperlink>
      <w:r w:rsidRPr="00DA54B5">
        <w:t xml:space="preserve"> standard, characterized by the play of </w:t>
      </w:r>
      <w:proofErr w:type="spellStart"/>
      <w:r w:rsidRPr="00DA54B5">
        <w:t>colour</w:t>
      </w:r>
      <w:proofErr w:type="spellEnd"/>
      <w:r w:rsidRPr="00DA54B5">
        <w:t xml:space="preserve"> and the use of stylized motifs, eventually predominated.</w:t>
      </w:r>
    </w:p>
    <w:p w14:paraId="281A1FBE" w14:textId="77777777" w:rsidR="00DA54B5" w:rsidRPr="00DA54B5" w:rsidRDefault="00DA54B5" w:rsidP="00DA54B5">
      <w:pPr>
        <w:rPr>
          <w:b/>
          <w:bCs/>
        </w:rPr>
      </w:pPr>
      <w:hyperlink r:id="rId556" w:history="1">
        <w:r w:rsidRPr="00DA54B5">
          <w:rPr>
            <w:rStyle w:val="Hyperlink"/>
            <w:b/>
            <w:bCs/>
            <w:highlight w:val="darkGray"/>
          </w:rPr>
          <w:t>Carolingian</w:t>
        </w:r>
      </w:hyperlink>
      <w:r w:rsidRPr="00DA54B5">
        <w:rPr>
          <w:b/>
          <w:bCs/>
          <w:highlight w:val="darkGray"/>
        </w:rPr>
        <w:t> literature and arts</w:t>
      </w:r>
    </w:p>
    <w:p w14:paraId="0D4078B8" w14:textId="77777777" w:rsidR="00DA54B5" w:rsidRPr="00DA54B5" w:rsidRDefault="00DA54B5" w:rsidP="00DA54B5">
      <w:r w:rsidRPr="00DA54B5">
        <w:t>Although its roots can be traced to the 7th century, a cultural revival, or </w:t>
      </w:r>
      <w:hyperlink r:id="rId557" w:history="1">
        <w:r w:rsidRPr="00DA54B5">
          <w:rPr>
            <w:rStyle w:val="Hyperlink"/>
          </w:rPr>
          <w:t>renaissance</w:t>
        </w:r>
      </w:hyperlink>
      <w:r w:rsidRPr="00DA54B5">
        <w:t>, blossomed under the Carolingians. Indeed, the Carolingian kings actively promoted the revival as part of their overall reform of church and society. Inspired by his sense of duty as a Christian king and his desire to improve religious life, </w:t>
      </w:r>
      <w:hyperlink r:id="rId558" w:history="1">
        <w:r w:rsidRPr="00DA54B5">
          <w:rPr>
            <w:rStyle w:val="Hyperlink"/>
          </w:rPr>
          <w:t>Charlemagne</w:t>
        </w:r>
      </w:hyperlink>
      <w:r w:rsidRPr="00DA54B5">
        <w:t> promoted learning and literacy in his legislation. He also encouraged bishops and abbots to establish schools to educate the young boys of the kingdom. His reforms attracted some of the greatest scholars of his day, including the Anglo-Saxon </w:t>
      </w:r>
      <w:hyperlink r:id="rId559" w:history="1">
        <w:r w:rsidRPr="00DA54B5">
          <w:rPr>
            <w:rStyle w:val="Hyperlink"/>
          </w:rPr>
          <w:t>Alcuin</w:t>
        </w:r>
      </w:hyperlink>
      <w:r w:rsidRPr="00DA54B5">
        <w:t> and the Visigoth </w:t>
      </w:r>
      <w:hyperlink r:id="rId560" w:history="1">
        <w:r w:rsidRPr="00DA54B5">
          <w:rPr>
            <w:rStyle w:val="Hyperlink"/>
          </w:rPr>
          <w:t>Theodulf of Orléans</w:t>
        </w:r>
      </w:hyperlink>
      <w:r w:rsidRPr="00DA54B5">
        <w:t>. The renaissance continued into the 9th century and gained renewed support from </w:t>
      </w:r>
      <w:hyperlink r:id="rId561" w:history="1">
        <w:r w:rsidRPr="00DA54B5">
          <w:rPr>
            <w:rStyle w:val="Hyperlink"/>
          </w:rPr>
          <w:t>Charles the Bald</w:t>
        </w:r>
      </w:hyperlink>
      <w:r w:rsidRPr="00DA54B5">
        <w:t>, who sought to revive the glory of his grandfather’s court.</w:t>
      </w:r>
    </w:p>
    <w:p w14:paraId="7D63E343" w14:textId="77777777" w:rsidR="00DA54B5" w:rsidRPr="00DA54B5" w:rsidRDefault="00DA54B5" w:rsidP="00DA54B5">
      <w:r w:rsidRPr="00DA54B5">
        <w:t>After raising the standard of the clergy, Charlemagne assembled a group of scholars at his court. Although, contrary to </w:t>
      </w:r>
      <w:hyperlink r:id="rId562" w:history="1">
        <w:r w:rsidRPr="00DA54B5">
          <w:rPr>
            <w:rStyle w:val="Hyperlink"/>
          </w:rPr>
          <w:t>legend</w:t>
        </w:r>
      </w:hyperlink>
      <w:r w:rsidRPr="00DA54B5">
        <w:t xml:space="preserve">, there was no formal school established in the imperial palace, numerous schools opened in the vicinity of churches and monasteries. An attempt </w:t>
      </w:r>
      <w:r w:rsidRPr="00DA54B5">
        <w:lastRenderedPageBreak/>
        <w:t>was also made to reform handwriting. Research was carried on simultaneously under the </w:t>
      </w:r>
      <w:hyperlink r:id="rId563" w:history="1">
        <w:r w:rsidRPr="00DA54B5">
          <w:rPr>
            <w:rStyle w:val="Hyperlink"/>
          </w:rPr>
          <w:t>auspices</w:t>
        </w:r>
      </w:hyperlink>
      <w:r w:rsidRPr="00DA54B5">
        <w:t xml:space="preserve"> of several monastic </w:t>
      </w:r>
      <w:proofErr w:type="spellStart"/>
      <w:r w:rsidRPr="00DA54B5">
        <w:t>centres</w:t>
      </w:r>
      <w:proofErr w:type="spellEnd"/>
      <w:r w:rsidRPr="00DA54B5">
        <w:t xml:space="preserve"> (most notably Tours) for the purpose of standardizing writing; this effort resulted in the adoption of a regular, easily readable script (</w:t>
      </w:r>
      <w:hyperlink r:id="rId564" w:history="1">
        <w:r w:rsidRPr="00DA54B5">
          <w:rPr>
            <w:rStyle w:val="Hyperlink"/>
          </w:rPr>
          <w:t>Carolingian minuscule</w:t>
        </w:r>
      </w:hyperlink>
      <w:r w:rsidRPr="00DA54B5">
        <w:t>). Improved teaching and a desire to imitate </w:t>
      </w:r>
      <w:hyperlink r:id="rId565" w:history="1">
        <w:r w:rsidRPr="00DA54B5">
          <w:rPr>
            <w:rStyle w:val="Hyperlink"/>
          </w:rPr>
          <w:t>Classical antiquity</w:t>
        </w:r>
      </w:hyperlink>
      <w:r w:rsidRPr="00DA54B5">
        <w:t> helped to revivify the Latin used by writers and scribes.</w:t>
      </w:r>
    </w:p>
    <w:p w14:paraId="7C1278EC" w14:textId="77777777" w:rsidR="00DA54B5" w:rsidRPr="00DA54B5" w:rsidRDefault="00DA54B5" w:rsidP="00DA54B5">
      <w:r w:rsidRPr="00DA54B5">
        <w:t xml:space="preserve">The imperial court and monasteries throughout the realm were </w:t>
      </w:r>
      <w:proofErr w:type="spellStart"/>
      <w:r w:rsidRPr="00DA54B5">
        <w:t>centres</w:t>
      </w:r>
      <w:proofErr w:type="spellEnd"/>
      <w:r w:rsidRPr="00DA54B5">
        <w:t xml:space="preserve"> of literary production. Carolingian authors produced a number of works of history, such as </w:t>
      </w:r>
      <w:hyperlink r:id="rId566" w:history="1">
        <w:r w:rsidRPr="00DA54B5">
          <w:rPr>
            <w:rStyle w:val="Hyperlink"/>
          </w:rPr>
          <w:t>Einhard</w:t>
        </w:r>
      </w:hyperlink>
      <w:r w:rsidRPr="00DA54B5">
        <w:t>’s </w:t>
      </w:r>
      <w:r w:rsidRPr="00DA54B5">
        <w:rPr>
          <w:i/>
          <w:iCs/>
        </w:rPr>
        <w:t>Vita Karoli Magni</w:t>
      </w:r>
      <w:r w:rsidRPr="00DA54B5">
        <w:t> (</w:t>
      </w:r>
      <w:r w:rsidRPr="00DA54B5">
        <w:rPr>
          <w:i/>
          <w:iCs/>
        </w:rPr>
        <w:t>Life of Charlemagne</w:t>
      </w:r>
      <w:r w:rsidRPr="00DA54B5">
        <w:t>), the Astronomer’s </w:t>
      </w:r>
      <w:r w:rsidRPr="00DA54B5">
        <w:rPr>
          <w:i/>
          <w:iCs/>
        </w:rPr>
        <w:t xml:space="preserve">Vita </w:t>
      </w:r>
      <w:proofErr w:type="spellStart"/>
      <w:r w:rsidRPr="00DA54B5">
        <w:rPr>
          <w:i/>
          <w:iCs/>
        </w:rPr>
        <w:t>Hludowici</w:t>
      </w:r>
      <w:proofErr w:type="spellEnd"/>
      <w:r w:rsidRPr="00DA54B5">
        <w:rPr>
          <w:i/>
          <w:iCs/>
        </w:rPr>
        <w:t xml:space="preserve"> </w:t>
      </w:r>
      <w:proofErr w:type="spellStart"/>
      <w:r w:rsidRPr="00DA54B5">
        <w:rPr>
          <w:i/>
          <w:iCs/>
        </w:rPr>
        <w:t>imperatoris</w:t>
      </w:r>
      <w:proofErr w:type="spellEnd"/>
      <w:r w:rsidRPr="00DA54B5">
        <w:t> (</w:t>
      </w:r>
      <w:r w:rsidRPr="00DA54B5">
        <w:rPr>
          <w:i/>
          <w:iCs/>
        </w:rPr>
        <w:t>Life of Louis the Pious</w:t>
      </w:r>
      <w:r w:rsidRPr="00DA54B5">
        <w:t>), </w:t>
      </w:r>
      <w:hyperlink r:id="rId567" w:history="1">
        <w:r w:rsidRPr="00DA54B5">
          <w:rPr>
            <w:rStyle w:val="Hyperlink"/>
          </w:rPr>
          <w:t>Nithard</w:t>
        </w:r>
      </w:hyperlink>
      <w:r w:rsidRPr="00DA54B5">
        <w:t>’s </w:t>
      </w:r>
      <w:proofErr w:type="spellStart"/>
      <w:r w:rsidRPr="00DA54B5">
        <w:rPr>
          <w:i/>
          <w:iCs/>
        </w:rPr>
        <w:t>Historiarum</w:t>
      </w:r>
      <w:proofErr w:type="spellEnd"/>
      <w:r w:rsidRPr="00DA54B5">
        <w:rPr>
          <w:i/>
          <w:iCs/>
        </w:rPr>
        <w:t xml:space="preserve"> libri IV</w:t>
      </w:r>
      <w:r w:rsidRPr="00DA54B5">
        <w:t> (</w:t>
      </w:r>
      <w:r w:rsidRPr="00DA54B5">
        <w:rPr>
          <w:i/>
          <w:iCs/>
        </w:rPr>
        <w:t>History of the Sons of Louis the Pious</w:t>
      </w:r>
      <w:r w:rsidRPr="00DA54B5">
        <w:t>), and </w:t>
      </w:r>
      <w:hyperlink r:id="rId568" w:history="1">
        <w:r w:rsidRPr="00DA54B5">
          <w:rPr>
            <w:rStyle w:val="Hyperlink"/>
          </w:rPr>
          <w:t>Hincmar</w:t>
        </w:r>
      </w:hyperlink>
      <w:r w:rsidRPr="00DA54B5">
        <w:t>’s </w:t>
      </w:r>
      <w:r w:rsidRPr="00DA54B5">
        <w:rPr>
          <w:i/>
          <w:iCs/>
        </w:rPr>
        <w:t xml:space="preserve">De </w:t>
      </w:r>
      <w:proofErr w:type="spellStart"/>
      <w:r w:rsidRPr="00DA54B5">
        <w:rPr>
          <w:i/>
          <w:iCs/>
        </w:rPr>
        <w:t>ordine</w:t>
      </w:r>
      <w:proofErr w:type="spellEnd"/>
      <w:r w:rsidRPr="00DA54B5">
        <w:rPr>
          <w:i/>
          <w:iCs/>
        </w:rPr>
        <w:t xml:space="preserve"> </w:t>
      </w:r>
      <w:proofErr w:type="spellStart"/>
      <w:r w:rsidRPr="00DA54B5">
        <w:rPr>
          <w:i/>
          <w:iCs/>
        </w:rPr>
        <w:t>palatii</w:t>
      </w:r>
      <w:proofErr w:type="spellEnd"/>
      <w:r w:rsidRPr="00DA54B5">
        <w:t> (“On the Government of the Palace”). They also wrote original works of theology on such matters as predestination and the Eucharist. These authors also copied numerous works of Christian and Classical antiquity, which otherwise would have been lost, and Alcuin prepared a new edition of </w:t>
      </w:r>
      <w:hyperlink r:id="rId569" w:history="1">
        <w:r w:rsidRPr="00DA54B5">
          <w:rPr>
            <w:rStyle w:val="Hyperlink"/>
          </w:rPr>
          <w:t>St. Jerome’s</w:t>
        </w:r>
      </w:hyperlink>
      <w:r w:rsidRPr="00DA54B5">
        <w:t> Vulgate. Many of the more important books were beautifully illustrated with miniatures, sometimes decorated in </w:t>
      </w:r>
      <w:hyperlink r:id="rId570" w:history="1">
        <w:r w:rsidRPr="00DA54B5">
          <w:rPr>
            <w:rStyle w:val="Hyperlink"/>
          </w:rPr>
          <w:t>gold</w:t>
        </w:r>
      </w:hyperlink>
      <w:r w:rsidRPr="00DA54B5">
        <w:t>, that revealed the Roman, Germanic, and Christian influences of these artists and their patrons.</w:t>
      </w:r>
    </w:p>
    <w:p w14:paraId="6BB5F20A" w14:textId="77777777" w:rsidR="00DA54B5" w:rsidRPr="00DA54B5" w:rsidRDefault="00DA54B5" w:rsidP="00DA54B5">
      <w:r w:rsidRPr="00DA54B5">
        <w:t>Beginning in the mid-9th century, however, the kingdoms formed from the partitions of the empire saw a renaissance of regional </w:t>
      </w:r>
      <w:hyperlink r:id="rId571" w:history="1">
        <w:r w:rsidRPr="00DA54B5">
          <w:rPr>
            <w:rStyle w:val="Hyperlink"/>
          </w:rPr>
          <w:t>cultures</w:t>
        </w:r>
      </w:hyperlink>
      <w:r w:rsidRPr="00DA54B5">
        <w:t>. The fact that the Oath of </w:t>
      </w:r>
      <w:hyperlink r:id="rId572" w:history="1">
        <w:r w:rsidRPr="00DA54B5">
          <w:rPr>
            <w:rStyle w:val="Hyperlink"/>
          </w:rPr>
          <w:t>Strasbourg</w:t>
        </w:r>
      </w:hyperlink>
      <w:r w:rsidRPr="00DA54B5">
        <w:t> was drawn up in Romance and German is an early indication of this development. There is a striking contrast between the </w:t>
      </w:r>
      <w:r w:rsidRPr="00DA54B5">
        <w:rPr>
          <w:i/>
          <w:iCs/>
        </w:rPr>
        <w:t>Annales Bertiniani</w:t>
      </w:r>
      <w:r w:rsidRPr="00DA54B5">
        <w:t> (</w:t>
      </w:r>
      <w:r w:rsidRPr="00DA54B5">
        <w:rPr>
          <w:i/>
          <w:iCs/>
        </w:rPr>
        <w:t>The Annals of St. Bertin</w:t>
      </w:r>
      <w:r w:rsidRPr="00DA54B5">
        <w:t>), written at the court of Charles the Bald, and the </w:t>
      </w:r>
      <w:r w:rsidRPr="00DA54B5">
        <w:rPr>
          <w:i/>
          <w:iCs/>
        </w:rPr>
        <w:t xml:space="preserve">Annales </w:t>
      </w:r>
      <w:proofErr w:type="spellStart"/>
      <w:r w:rsidRPr="00DA54B5">
        <w:rPr>
          <w:i/>
          <w:iCs/>
        </w:rPr>
        <w:t>Fuldenses</w:t>
      </w:r>
      <w:proofErr w:type="spellEnd"/>
      <w:r w:rsidRPr="00DA54B5">
        <w:t> (</w:t>
      </w:r>
      <w:r w:rsidRPr="00DA54B5">
        <w:rPr>
          <w:i/>
          <w:iCs/>
        </w:rPr>
        <w:t>The Annals of Fulda</w:t>
      </w:r>
      <w:r w:rsidRPr="00DA54B5">
        <w:t>), written at the principal </w:t>
      </w:r>
      <w:hyperlink r:id="rId573" w:history="1">
        <w:r w:rsidRPr="00DA54B5">
          <w:rPr>
            <w:rStyle w:val="Hyperlink"/>
          </w:rPr>
          <w:t>intellectual</w:t>
        </w:r>
      </w:hyperlink>
      <w:r w:rsidRPr="00DA54B5">
        <w:t> </w:t>
      </w:r>
      <w:proofErr w:type="spellStart"/>
      <w:r w:rsidRPr="00DA54B5">
        <w:t>centre</w:t>
      </w:r>
      <w:proofErr w:type="spellEnd"/>
      <w:r w:rsidRPr="00DA54B5">
        <w:t xml:space="preserve"> in Francia Orientalis. They are, respectively, the western and eastern narratives of the same events.</w:t>
      </w:r>
    </w:p>
    <w:p w14:paraId="3E1350A9" w14:textId="77777777" w:rsidR="00DA54B5" w:rsidRPr="00DA54B5" w:rsidRDefault="00DA54B5" w:rsidP="00DA54B5">
      <w:r w:rsidRPr="00DA54B5">
        <w:t>Some of the great imperial monuments erected during the Carolingian age (palace of Ingelheim, palace of Aachen) reveal the permanence of ancient tradition in their regular plans and </w:t>
      </w:r>
      <w:hyperlink r:id="rId574" w:history="1">
        <w:r w:rsidRPr="00DA54B5">
          <w:rPr>
            <w:rStyle w:val="Hyperlink"/>
          </w:rPr>
          <w:t>conception</w:t>
        </w:r>
      </w:hyperlink>
      <w:r w:rsidRPr="00DA54B5">
        <w:t>. The churches were the subjects of numerous </w:t>
      </w:r>
      <w:hyperlink r:id="rId575" w:history="1">
        <w:r w:rsidRPr="00DA54B5">
          <w:rPr>
            <w:rStyle w:val="Hyperlink"/>
          </w:rPr>
          <w:t>architectural</w:t>
        </w:r>
      </w:hyperlink>
      <w:r w:rsidRPr="00DA54B5">
        <w:t> experiments; while some were constructed on a central plan (</w:t>
      </w:r>
      <w:proofErr w:type="spellStart"/>
      <w:r w:rsidRPr="00DA54B5">
        <w:t>Germigny</w:t>
      </w:r>
      <w:proofErr w:type="spellEnd"/>
      <w:r w:rsidRPr="00DA54B5">
        <w:t>-des-Prés, </w:t>
      </w:r>
      <w:hyperlink r:id="rId576" w:history="1">
        <w:r w:rsidRPr="00DA54B5">
          <w:rPr>
            <w:rStyle w:val="Hyperlink"/>
          </w:rPr>
          <w:t>Aachen</w:t>
        </w:r>
      </w:hyperlink>
      <w:r w:rsidRPr="00DA54B5">
        <w:t xml:space="preserve"> with its internal octagon shape), most remained faithful to the traditional T-shape </w:t>
      </w:r>
      <w:proofErr w:type="spellStart"/>
      <w:r w:rsidRPr="00DA54B5">
        <w:t>basilican</w:t>
      </w:r>
      <w:proofErr w:type="spellEnd"/>
      <w:r w:rsidRPr="00DA54B5">
        <w:t xml:space="preserve"> type. Liturgical considerations and the demands of the faith, however, made certain modifications necessary, such as crypts on the east or a </w:t>
      </w:r>
      <w:hyperlink r:id="rId577" w:history="1">
        <w:r w:rsidRPr="00DA54B5">
          <w:rPr>
            <w:rStyle w:val="Hyperlink"/>
          </w:rPr>
          <w:t>westwork</w:t>
        </w:r>
      </w:hyperlink>
      <w:r w:rsidRPr="00DA54B5">
        <w:t xml:space="preserve">, or second apse on the west. These church buildings afforded architects an opportunity to </w:t>
      </w:r>
      <w:proofErr w:type="gramStart"/>
      <w:r w:rsidRPr="00DA54B5">
        <w:t>make</w:t>
      </w:r>
      <w:proofErr w:type="gramEnd"/>
      <w:r w:rsidRPr="00DA54B5">
        <w:t xml:space="preserve"> experiments in balancing the arches. The extension of the vaults over the entire church and the more rational </w:t>
      </w:r>
      <w:hyperlink r:id="rId578" w:history="1">
        <w:r w:rsidRPr="00DA54B5">
          <w:rPr>
            <w:rStyle w:val="Hyperlink"/>
          </w:rPr>
          <w:t>integration</w:t>
        </w:r>
      </w:hyperlink>
      <w:r w:rsidRPr="00DA54B5">
        <w:t> of the annexes and church proper gave rise to </w:t>
      </w:r>
      <w:hyperlink r:id="rId579" w:history="1">
        <w:r w:rsidRPr="00DA54B5">
          <w:rPr>
            <w:rStyle w:val="Hyperlink"/>
          </w:rPr>
          <w:t>Romanesque</w:t>
        </w:r>
      </w:hyperlink>
      <w:r w:rsidRPr="00DA54B5">
        <w:t> architecture.</w:t>
      </w:r>
    </w:p>
    <w:p w14:paraId="060A33F2" w14:textId="77777777" w:rsidR="00DA54B5" w:rsidRPr="00DA54B5" w:rsidRDefault="00DA54B5" w:rsidP="00DA54B5">
      <w:r w:rsidRPr="00DA54B5">
        <w:t xml:space="preserve">The buildings of the period were richly decorated with paintings, frescoes, painted stucco, and mosaics in which figural representation increasingly replaced strictly ornamental </w:t>
      </w:r>
      <w:r w:rsidRPr="00DA54B5">
        <w:lastRenderedPageBreak/>
        <w:t>decoration. North Italian ateliers were popularizing the use of interlace (i.e., ornaments of intricately intertwined bands) in chancel decoration. Sumptuary arts became more common, especially illumination, ivory work, and metalwork for liturgical use (reliquaries).</w:t>
      </w:r>
    </w:p>
    <w:p w14:paraId="14BCA28B" w14:textId="77777777" w:rsidR="00DA54B5" w:rsidRPr="00DA54B5" w:rsidRDefault="00DA54B5" w:rsidP="00DA54B5">
      <w:pPr>
        <w:rPr>
          <w:b/>
          <w:bCs/>
        </w:rPr>
      </w:pPr>
      <w:r w:rsidRPr="00DA54B5">
        <w:rPr>
          <w:b/>
          <w:bCs/>
          <w:highlight w:val="darkGray"/>
        </w:rPr>
        <w:t>The emergence of France</w:t>
      </w:r>
    </w:p>
    <w:p w14:paraId="23B474A2" w14:textId="77777777" w:rsidR="00DA54B5" w:rsidRPr="00DA54B5" w:rsidRDefault="00DA54B5" w:rsidP="00DA54B5">
      <w:r w:rsidRPr="00DA54B5">
        <w:t xml:space="preserve">From the 9th to the 11th century the peoples and lands dominated by western Frankish kings were transformed. The Carolingian protectorate of local order collapsed under the pressures of external invasions and internal usurpations of power. Growing populations and quickening economies were reorganized in principalities whose leaders struggled to carry on the old programs of kings, bishops, and monks; one of these lands, </w:t>
      </w:r>
      <w:proofErr w:type="spellStart"/>
      <w:r w:rsidRPr="00DA54B5">
        <w:t>centred</w:t>
      </w:r>
      <w:proofErr w:type="spellEnd"/>
      <w:r w:rsidRPr="00DA54B5">
        <w:t xml:space="preserve"> on the Paris-Orléans axis and later known as the </w:t>
      </w:r>
      <w:hyperlink r:id="rId580" w:history="1">
        <w:r w:rsidRPr="00DA54B5">
          <w:rPr>
            <w:rStyle w:val="Hyperlink"/>
          </w:rPr>
          <w:t>Île-de-France</w:t>
        </w:r>
      </w:hyperlink>
      <w:r w:rsidRPr="00DA54B5">
        <w:t>, was the nucleus of a new dynastic kingdom of France. This kingdom may be spoken of as Capetian France (the first king of the new </w:t>
      </w:r>
      <w:hyperlink r:id="rId581" w:history="1">
        <w:r w:rsidRPr="00DA54B5">
          <w:rPr>
            <w:rStyle w:val="Hyperlink"/>
          </w:rPr>
          <w:t>dynasty</w:t>
        </w:r>
      </w:hyperlink>
      <w:r w:rsidRPr="00DA54B5">
        <w:t> having been Hugh Capet), but it was not until the 13th century that this France came to approximate the modern nation in territorial extent. The emergence of a greater France as a social and cultural entity preceded the political expansion of Capetian France; already in the 12th century Crusaders, when speaking of “Franks” from Romance-speaking lands, meant something like “</w:t>
      </w:r>
      <w:hyperlink r:id="rId582" w:history="1">
        <w:r w:rsidRPr="00DA54B5">
          <w:rPr>
            <w:rStyle w:val="Hyperlink"/>
          </w:rPr>
          <w:t>Frenchmen</w:t>
        </w:r>
      </w:hyperlink>
      <w:r w:rsidRPr="00DA54B5">
        <w:t>,” while the persistence of old boundaries between populations of Romance and Germanic speech perpetuated the idea of a greater West Frankland.</w:t>
      </w:r>
    </w:p>
    <w:p w14:paraId="5CEB1EED" w14:textId="77777777" w:rsidR="00DA54B5" w:rsidRPr="00DA54B5" w:rsidRDefault="00DA54B5" w:rsidP="00DA54B5">
      <w:pPr>
        <w:rPr>
          <w:b/>
          <w:bCs/>
        </w:rPr>
      </w:pPr>
      <w:r w:rsidRPr="00DA54B5">
        <w:rPr>
          <w:b/>
          <w:bCs/>
          <w:highlight w:val="darkGray"/>
        </w:rPr>
        <w:t>French society in the early Middle Ages</w:t>
      </w:r>
    </w:p>
    <w:p w14:paraId="430E4D27" w14:textId="77777777" w:rsidR="00DA54B5" w:rsidRPr="00DA54B5" w:rsidRDefault="00DA54B5" w:rsidP="00DA54B5">
      <w:r w:rsidRPr="00DA54B5">
        <w:t>A foremost circumstance of the later 9th and the 10th century was the inability of the western Frankish Carolingian kings to keep order. The royal estates that had theretofore supported them, mostly in the north and east, were depleted through grants to retainers uncompensated by new acquisitions. Hindered by poor communications, the kings lost touch with lesser counts and bishops, while the greater counts and dukes strove to forge regional </w:t>
      </w:r>
      <w:hyperlink r:id="rId583" w:history="1">
        <w:r w:rsidRPr="00DA54B5">
          <w:rPr>
            <w:rStyle w:val="Hyperlink"/>
          </w:rPr>
          <w:t>clienteles</w:t>
        </w:r>
      </w:hyperlink>
      <w:r w:rsidRPr="00DA54B5">
        <w:t> in </w:t>
      </w:r>
      <w:hyperlink r:id="rId584" w:history="1">
        <w:r w:rsidRPr="00DA54B5">
          <w:rPr>
            <w:rStyle w:val="Hyperlink"/>
          </w:rPr>
          <w:t>fidelity</w:t>
        </w:r>
      </w:hyperlink>
      <w:r w:rsidRPr="00DA54B5">
        <w:t> to themselves. These princes (as they were called) were not rebels. More often allied with the king than not, they exercised regalian powers of </w:t>
      </w:r>
      <w:hyperlink r:id="rId585" w:history="1">
        <w:r w:rsidRPr="00DA54B5">
          <w:rPr>
            <w:rStyle w:val="Hyperlink"/>
          </w:rPr>
          <w:t>justice</w:t>
        </w:r>
      </w:hyperlink>
      <w:r w:rsidRPr="00DA54B5">
        <w:t>, command, and constraint; it was typically they who undertook to defend local settlements and churches from the ravages of Magyars invading from the east, of Muslims on Mediterranean coasts, and of </w:t>
      </w:r>
      <w:hyperlink r:id="rId586" w:history="1">
        <w:r w:rsidRPr="00DA54B5">
          <w:rPr>
            <w:rStyle w:val="Hyperlink"/>
          </w:rPr>
          <w:t>Vikings</w:t>
        </w:r>
      </w:hyperlink>
      <w:r w:rsidRPr="00DA54B5">
        <w:t> from northern waters.</w:t>
      </w:r>
    </w:p>
    <w:p w14:paraId="16B2AFF5" w14:textId="77777777" w:rsidR="00DA54B5" w:rsidRPr="00DA54B5" w:rsidRDefault="00DA54B5" w:rsidP="00DA54B5">
      <w:r w:rsidRPr="00DA54B5">
        <w:t>Of these invaders, the Northmen, as contemporaries called the Vikings, were the most destructive. They raided landed estates and monasteries, seizing provisions and movable wealth. Striking as far inland as </w:t>
      </w:r>
      <w:hyperlink r:id="rId587" w:history="1">
        <w:r w:rsidRPr="00DA54B5">
          <w:rPr>
            <w:rStyle w:val="Hyperlink"/>
          </w:rPr>
          <w:t>Paris</w:t>
        </w:r>
      </w:hyperlink>
      <w:r w:rsidRPr="00DA54B5">
        <w:t> by 845, they attacked </w:t>
      </w:r>
      <w:hyperlink r:id="rId588" w:history="1">
        <w:r w:rsidRPr="00DA54B5">
          <w:rPr>
            <w:rStyle w:val="Hyperlink"/>
          </w:rPr>
          <w:t>Bordeaux</w:t>
        </w:r>
      </w:hyperlink>
      <w:r w:rsidRPr="00DA54B5">
        <w:t>, </w:t>
      </w:r>
      <w:hyperlink r:id="rId589" w:history="1">
        <w:r w:rsidRPr="00DA54B5">
          <w:rPr>
            <w:rStyle w:val="Hyperlink"/>
          </w:rPr>
          <w:t>Toulouse</w:t>
        </w:r>
      </w:hyperlink>
      <w:r w:rsidRPr="00DA54B5">
        <w:t>, </w:t>
      </w:r>
      <w:hyperlink r:id="rId590" w:history="1">
        <w:r w:rsidRPr="00DA54B5">
          <w:rPr>
            <w:rStyle w:val="Hyperlink"/>
          </w:rPr>
          <w:t>Orléans</w:t>
        </w:r>
      </w:hyperlink>
      <w:r w:rsidRPr="00DA54B5">
        <w:t>, and </w:t>
      </w:r>
      <w:hyperlink r:id="rId591" w:history="1">
        <w:r w:rsidRPr="00DA54B5">
          <w:rPr>
            <w:rStyle w:val="Hyperlink"/>
          </w:rPr>
          <w:t>Angers</w:t>
        </w:r>
      </w:hyperlink>
      <w:r w:rsidRPr="00DA54B5">
        <w:t> between 863 and 875. From a base in the Somme estuary, they pillaged </w:t>
      </w:r>
      <w:hyperlink r:id="rId592" w:history="1">
        <w:r w:rsidRPr="00DA54B5">
          <w:rPr>
            <w:rStyle w:val="Hyperlink"/>
          </w:rPr>
          <w:t>Amiens</w:t>
        </w:r>
      </w:hyperlink>
      <w:r w:rsidRPr="00DA54B5">
        <w:t>, </w:t>
      </w:r>
      <w:hyperlink r:id="rId593" w:history="1">
        <w:r w:rsidRPr="00DA54B5">
          <w:rPr>
            <w:rStyle w:val="Hyperlink"/>
          </w:rPr>
          <w:t>Cambrai</w:t>
        </w:r>
      </w:hyperlink>
      <w:r w:rsidRPr="00DA54B5">
        <w:t>, </w:t>
      </w:r>
      <w:hyperlink r:id="rId594" w:history="1">
        <w:r w:rsidRPr="00DA54B5">
          <w:rPr>
            <w:rStyle w:val="Hyperlink"/>
          </w:rPr>
          <w:t>Reims</w:t>
        </w:r>
      </w:hyperlink>
      <w:r w:rsidRPr="00DA54B5">
        <w:t>, and </w:t>
      </w:r>
      <w:hyperlink r:id="rId595" w:history="1">
        <w:r w:rsidRPr="00DA54B5">
          <w:rPr>
            <w:rStyle w:val="Hyperlink"/>
          </w:rPr>
          <w:t>Soissons</w:t>
        </w:r>
      </w:hyperlink>
      <w:r w:rsidRPr="00DA54B5">
        <w:t>. But they were drawn especially to the Seine valley. Between 856 and 860 they laid waste the </w:t>
      </w:r>
      <w:hyperlink r:id="rId596" w:history="1">
        <w:r w:rsidRPr="00DA54B5">
          <w:rPr>
            <w:rStyle w:val="Hyperlink"/>
          </w:rPr>
          <w:t>country</w:t>
        </w:r>
      </w:hyperlink>
      <w:r w:rsidRPr="00DA54B5">
        <w:t xml:space="preserve"> around its lower reaches </w:t>
      </w:r>
      <w:r w:rsidRPr="00DA54B5">
        <w:lastRenderedPageBreak/>
        <w:t>and repeatedly attacked Paris thereafter. Sometimes they were turned back by defenses but more often by payments of </w:t>
      </w:r>
      <w:hyperlink r:id="rId597" w:history="1">
        <w:r w:rsidRPr="00DA54B5">
          <w:rPr>
            <w:rStyle w:val="Hyperlink"/>
          </w:rPr>
          <w:t>tribute</w:t>
        </w:r>
      </w:hyperlink>
      <w:r w:rsidRPr="00DA54B5">
        <w:t>. After 896 the invaders began to settle permanently in the lower Seine valley, whence they spread west to form the duchy of </w:t>
      </w:r>
      <w:hyperlink r:id="rId598" w:history="1">
        <w:r w:rsidRPr="00DA54B5">
          <w:rPr>
            <w:rStyle w:val="Hyperlink"/>
          </w:rPr>
          <w:t>Normandy</w:t>
        </w:r>
      </w:hyperlink>
      <w:r w:rsidRPr="00DA54B5">
        <w:t>. Maritime raiding continued into the 10th century, then subsided.</w:t>
      </w:r>
    </w:p>
    <w:p w14:paraId="6014F4DC" w14:textId="77777777" w:rsidR="00DA54B5" w:rsidRPr="00DA54B5" w:rsidRDefault="00DA54B5" w:rsidP="00DA54B5">
      <w:r w:rsidRPr="00DA54B5">
        <w:t>Lords such as the counts of </w:t>
      </w:r>
      <w:hyperlink r:id="rId599" w:history="1">
        <w:r w:rsidRPr="00DA54B5">
          <w:rPr>
            <w:rStyle w:val="Hyperlink"/>
          </w:rPr>
          <w:t>Flanders</w:t>
        </w:r>
      </w:hyperlink>
      <w:r w:rsidRPr="00DA54B5">
        <w:t>, Paris, Angers, and </w:t>
      </w:r>
      <w:hyperlink r:id="rId600" w:history="1">
        <w:r w:rsidRPr="00DA54B5">
          <w:rPr>
            <w:rStyle w:val="Hyperlink"/>
          </w:rPr>
          <w:t>Provence</w:t>
        </w:r>
      </w:hyperlink>
      <w:r w:rsidRPr="00DA54B5">
        <w:t> were well situated to prosper in the crisis. They were often descended from or related to Carolingian kings. Adding protectorates over churches to their inherited offices, domains, and fiefs while acquiring other lordships and counties through marriage, they built up principalities that were as precarious as they were powerful. The lords tried to avoid dismemberment of the patrimony by limiting their children’s right of succession and marriage, but it was only in the 12th century that these dynastic principles came to prevail in the French </w:t>
      </w:r>
      <w:hyperlink r:id="rId601" w:history="1">
        <w:r w:rsidRPr="00DA54B5">
          <w:rPr>
            <w:rStyle w:val="Hyperlink"/>
          </w:rPr>
          <w:t>aristocracy</w:t>
        </w:r>
      </w:hyperlink>
      <w:r w:rsidRPr="00DA54B5">
        <w:t>. The princes, moreover, found it almost as hard as the kings to secure their power administratively. They exploited their lands through servants valued less for competence than for fidelity; these servants, however, were men who tended to think of themselves as lords rather than agents. This tendency was especially marked among the masters of castles (</w:t>
      </w:r>
      <w:hyperlink r:id="rId602" w:history="1">
        <w:r w:rsidRPr="00DA54B5">
          <w:rPr>
            <w:rStyle w:val="Hyperlink"/>
          </w:rPr>
          <w:t>castellans</w:t>
        </w:r>
      </w:hyperlink>
      <w:r w:rsidRPr="00DA54B5">
        <w:t>), who by the year 1000 were claiming the power to command and punish as well as the right to retain the revenues generated from the exercise of such power. In this way was completed a devolution of power from the undivided empire of the 9th century to a checkerboard of lordships in the 11th—lordships in which the control of castles was the </w:t>
      </w:r>
      <w:hyperlink r:id="rId603" w:history="1">
        <w:r w:rsidRPr="00DA54B5">
          <w:rPr>
            <w:rStyle w:val="Hyperlink"/>
          </w:rPr>
          <w:t>chief</w:t>
        </w:r>
      </w:hyperlink>
      <w:r w:rsidRPr="00DA54B5">
        <w:t> determinant of success.</w:t>
      </w:r>
    </w:p>
    <w:p w14:paraId="1F02983B" w14:textId="77777777" w:rsidR="00DA54B5" w:rsidRPr="00DA54B5" w:rsidRDefault="00DA54B5" w:rsidP="00DA54B5">
      <w:r w:rsidRPr="00DA54B5">
        <w:t>The devolution of power led to a fragmented polity; at every level </w:t>
      </w:r>
      <w:hyperlink r:id="rId604" w:history="1">
        <w:r w:rsidRPr="00DA54B5">
          <w:rPr>
            <w:rStyle w:val="Hyperlink"/>
          </w:rPr>
          <w:t>lords</w:t>
        </w:r>
      </w:hyperlink>
      <w:r w:rsidRPr="00DA54B5">
        <w:t> depended on the services of sworn retainers who were usually rewarded with the </w:t>
      </w:r>
      <w:hyperlink r:id="rId605" w:history="1">
        <w:r w:rsidRPr="00DA54B5">
          <w:rPr>
            <w:rStyle w:val="Hyperlink"/>
          </w:rPr>
          <w:t>tenures</w:t>
        </w:r>
      </w:hyperlink>
      <w:r w:rsidRPr="00DA54B5">
        <w:t> of lordship called </w:t>
      </w:r>
      <w:hyperlink r:id="rId606" w:history="1">
        <w:r w:rsidRPr="00DA54B5">
          <w:rPr>
            <w:rStyle w:val="Hyperlink"/>
          </w:rPr>
          <w:t>fiefs</w:t>
        </w:r>
      </w:hyperlink>
      <w:r w:rsidRPr="00DA54B5">
        <w:t> (</w:t>
      </w:r>
      <w:proofErr w:type="spellStart"/>
      <w:r w:rsidRPr="00DA54B5">
        <w:rPr>
          <w:i/>
          <w:iCs/>
        </w:rPr>
        <w:t>feuda</w:t>
      </w:r>
      <w:proofErr w:type="spellEnd"/>
      <w:r w:rsidRPr="00DA54B5">
        <w:t xml:space="preserve">). In the 9th </w:t>
      </w:r>
      <w:proofErr w:type="gramStart"/>
      <w:r w:rsidRPr="00DA54B5">
        <w:t>century</w:t>
      </w:r>
      <w:proofErr w:type="gramEnd"/>
      <w:r w:rsidRPr="00DA54B5">
        <w:t xml:space="preserve"> fiefs were not yet numerous enough to undermine the public order protected by kings and their delegates. Indeed, </w:t>
      </w:r>
      <w:proofErr w:type="gramStart"/>
      <w:r w:rsidRPr="00DA54B5">
        <w:t>fiefs</w:t>
      </w:r>
      <w:proofErr w:type="gramEnd"/>
      <w:r w:rsidRPr="00DA54B5">
        <w:t xml:space="preserve"> were at first rewards for public service made from fiscal (royal) lands; this practice persisted in the south into the 11th century. By then, however, castles, knights, and </w:t>
      </w:r>
      <w:hyperlink r:id="rId607" w:history="1">
        <w:r w:rsidRPr="00DA54B5">
          <w:rPr>
            <w:rStyle w:val="Hyperlink"/>
          </w:rPr>
          <w:t>knights’ fiefs</w:t>
        </w:r>
      </w:hyperlink>
      <w:r w:rsidRPr="00DA54B5">
        <w:t> were multiplying beyond all control, resulting in a fracturing of power that few princes succeeded in reversing before 1100. Counts were unwilling to admit that their counties were fiefs or that they owed the same sort of </w:t>
      </w:r>
      <w:hyperlink r:id="rId608" w:history="1">
        <w:r w:rsidRPr="00DA54B5">
          <w:rPr>
            <w:rStyle w:val="Hyperlink"/>
          </w:rPr>
          <w:t>allegiance</w:t>
        </w:r>
      </w:hyperlink>
      <w:r w:rsidRPr="00DA54B5">
        <w:t> to kings or dukes as their vassals did to them. Tainted with servility as well as with the brutality of needy knights on the make, vassalage was slow to gain respectability. The multiplication of fiefs was a violent process of subjugating free </w:t>
      </w:r>
      <w:hyperlink r:id="rId609" w:history="1">
        <w:r w:rsidRPr="00DA54B5">
          <w:rPr>
            <w:rStyle w:val="Hyperlink"/>
          </w:rPr>
          <w:t>peasants</w:t>
        </w:r>
      </w:hyperlink>
      <w:r w:rsidRPr="00DA54B5">
        <w:t> and abusing churches.</w:t>
      </w:r>
    </w:p>
    <w:p w14:paraId="4196D006" w14:textId="77777777" w:rsidR="00DA54B5" w:rsidRPr="00DA54B5" w:rsidRDefault="00DA54B5" w:rsidP="00DA54B5">
      <w:pPr>
        <w:rPr>
          <w:b/>
          <w:bCs/>
        </w:rPr>
      </w:pPr>
      <w:r w:rsidRPr="00DA54B5">
        <w:rPr>
          <w:b/>
          <w:bCs/>
          <w:highlight w:val="darkGray"/>
        </w:rPr>
        <w:t>The political history of France (</w:t>
      </w:r>
      <w:r w:rsidRPr="00DA54B5">
        <w:rPr>
          <w:b/>
          <w:bCs/>
          <w:i/>
          <w:iCs/>
          <w:highlight w:val="darkGray"/>
        </w:rPr>
        <w:t>c.</w:t>
      </w:r>
      <w:r w:rsidRPr="00DA54B5">
        <w:rPr>
          <w:b/>
          <w:bCs/>
          <w:highlight w:val="darkGray"/>
        </w:rPr>
        <w:t> 850–1180)</w:t>
      </w:r>
    </w:p>
    <w:p w14:paraId="51B73FAF" w14:textId="14316BDC" w:rsidR="00DA54B5" w:rsidRPr="00DA54B5" w:rsidRDefault="00DA54B5" w:rsidP="00DA54B5"/>
    <w:p w14:paraId="7E12FDAE" w14:textId="77777777" w:rsidR="00DA54B5" w:rsidRPr="00DA54B5" w:rsidRDefault="00DA54B5" w:rsidP="00DA54B5">
      <w:hyperlink r:id="rId610" w:history="1">
        <w:r w:rsidRPr="00DA54B5">
          <w:rPr>
            <w:rStyle w:val="Hyperlink"/>
            <w:b/>
            <w:bCs/>
            <w:highlight w:val="darkGray"/>
          </w:rPr>
          <w:t>France in 987</w:t>
        </w:r>
      </w:hyperlink>
    </w:p>
    <w:p w14:paraId="399AE5A3" w14:textId="77777777" w:rsidR="00DA54B5" w:rsidRPr="00DA54B5" w:rsidRDefault="00DA54B5" w:rsidP="00DA54B5">
      <w:r w:rsidRPr="00DA54B5">
        <w:lastRenderedPageBreak/>
        <w:t>The fragmentation of political power resulting from the decline of the Carolingians meant that the kings of France were forced into rivalries, alliances, and conflicts with the princes, who were for many generations the real rulers of their territories. Even after a new </w:t>
      </w:r>
      <w:hyperlink r:id="rId611" w:history="1">
        <w:r w:rsidRPr="00DA54B5">
          <w:rPr>
            <w:rStyle w:val="Hyperlink"/>
          </w:rPr>
          <w:t>dynasty</w:t>
        </w:r>
      </w:hyperlink>
      <w:r w:rsidRPr="00DA54B5">
        <w:t>, the </w:t>
      </w:r>
      <w:hyperlink r:id="rId612" w:history="1">
        <w:r w:rsidRPr="00DA54B5">
          <w:rPr>
            <w:rStyle w:val="Hyperlink"/>
          </w:rPr>
          <w:t>Capetians</w:t>
        </w:r>
      </w:hyperlink>
      <w:r w:rsidRPr="00DA54B5">
        <w:t>, took over the crown in 987, it took several centuries before they were able to impose their </w:t>
      </w:r>
      <w:hyperlink r:id="rId613" w:history="1">
        <w:r w:rsidRPr="00DA54B5">
          <w:rPr>
            <w:rStyle w:val="Hyperlink"/>
          </w:rPr>
          <w:t>authority</w:t>
        </w:r>
      </w:hyperlink>
      <w:r w:rsidRPr="00DA54B5">
        <w:t> on most of present-day France.</w:t>
      </w:r>
    </w:p>
    <w:p w14:paraId="06686793" w14:textId="77777777" w:rsidR="00DA54B5" w:rsidRPr="00DA54B5" w:rsidRDefault="00DA54B5" w:rsidP="00DA54B5">
      <w:pPr>
        <w:rPr>
          <w:b/>
          <w:bCs/>
        </w:rPr>
      </w:pPr>
      <w:r w:rsidRPr="00DA54B5">
        <w:rPr>
          <w:b/>
          <w:bCs/>
          <w:highlight w:val="darkGray"/>
        </w:rPr>
        <w:t>Principalities north of the Loire</w:t>
      </w:r>
    </w:p>
    <w:p w14:paraId="6E5A1F35" w14:textId="77777777" w:rsidR="00DA54B5" w:rsidRPr="00DA54B5" w:rsidRDefault="00DA54B5" w:rsidP="00DA54B5">
      <w:r w:rsidRPr="00DA54B5">
        <w:t>Outside the dynastic royal domain (</w:t>
      </w:r>
      <w:proofErr w:type="spellStart"/>
      <w:r w:rsidRPr="00DA54B5">
        <w:t>centred</w:t>
      </w:r>
      <w:proofErr w:type="spellEnd"/>
      <w:r w:rsidRPr="00DA54B5">
        <w:t xml:space="preserve"> around Paris) the foremost northern powers were </w:t>
      </w:r>
      <w:hyperlink r:id="rId614" w:history="1">
        <w:r w:rsidRPr="00DA54B5">
          <w:rPr>
            <w:rStyle w:val="Hyperlink"/>
          </w:rPr>
          <w:t>Flanders</w:t>
        </w:r>
      </w:hyperlink>
      <w:r w:rsidRPr="00DA54B5">
        <w:t>, Normandy, Anjou, Brittany, Blois-Champagne, and </w:t>
      </w:r>
      <w:hyperlink r:id="rId615" w:history="1">
        <w:r w:rsidRPr="00DA54B5">
          <w:rPr>
            <w:rStyle w:val="Hyperlink"/>
          </w:rPr>
          <w:t>Burgundy</w:t>
        </w:r>
      </w:hyperlink>
      <w:r w:rsidRPr="00DA54B5">
        <w:t>.</w:t>
      </w:r>
    </w:p>
    <w:p w14:paraId="126C25EC" w14:textId="77777777" w:rsidR="00DA54B5" w:rsidRPr="00DA54B5" w:rsidRDefault="00DA54B5" w:rsidP="00DA54B5">
      <w:r w:rsidRPr="00DA54B5">
        <w:t>The northernmost of these was Flanders, whose founder, </w:t>
      </w:r>
      <w:hyperlink r:id="rId616" w:history="1">
        <w:r w:rsidRPr="00DA54B5">
          <w:rPr>
            <w:rStyle w:val="Hyperlink"/>
          </w:rPr>
          <w:t>Baldwin I</w:t>
        </w:r>
      </w:hyperlink>
      <w:r w:rsidRPr="00DA54B5">
        <w:t> (Iron-Arm; reigned 862–879), managed not only to abduct the Carolingian king’s daughter and marry her but also to win that king’s approval as count of Ghent. His authority was consolidated under his son </w:t>
      </w:r>
      <w:hyperlink r:id="rId617" w:history="1">
        <w:r w:rsidRPr="00DA54B5">
          <w:rPr>
            <w:rStyle w:val="Hyperlink"/>
          </w:rPr>
          <w:t>Baldwin II</w:t>
        </w:r>
      </w:hyperlink>
      <w:r w:rsidRPr="00DA54B5">
        <w:t> (879–918) and grandson </w:t>
      </w:r>
      <w:hyperlink r:id="rId618" w:history="1">
        <w:r w:rsidRPr="00DA54B5">
          <w:rPr>
            <w:rStyle w:val="Hyperlink"/>
          </w:rPr>
          <w:t>Arnulf I</w:t>
        </w:r>
      </w:hyperlink>
      <w:r w:rsidRPr="00DA54B5">
        <w:t> (918–965), the latter a violent and ambitious prince who undertook to restore the Flemish church as if he were an emperor. Fertile and </w:t>
      </w:r>
      <w:hyperlink r:id="rId619" w:history="1">
        <w:r w:rsidRPr="00DA54B5">
          <w:rPr>
            <w:rStyle w:val="Hyperlink"/>
          </w:rPr>
          <w:t>precocious</w:t>
        </w:r>
      </w:hyperlink>
      <w:r w:rsidRPr="00DA54B5">
        <w:t> in trading activity, Flanders became home to a dense network of prosperous cities and monasteries; monks at Saint-Bertin and Ghent celebrated the dynastic feats of the counts.</w:t>
      </w:r>
    </w:p>
    <w:p w14:paraId="59F79757" w14:textId="77777777" w:rsidR="00DA54B5" w:rsidRPr="00DA54B5" w:rsidRDefault="00DA54B5" w:rsidP="00DA54B5">
      <w:r w:rsidRPr="00DA54B5">
        <w:t>In the time of </w:t>
      </w:r>
      <w:hyperlink r:id="rId620" w:history="1">
        <w:r w:rsidRPr="00DA54B5">
          <w:rPr>
            <w:rStyle w:val="Hyperlink"/>
          </w:rPr>
          <w:t>Robert I</w:t>
        </w:r>
      </w:hyperlink>
      <w:r w:rsidRPr="00DA54B5">
        <w:t> (the Frisian; 1071–93), efforts were made to systematize the count’s lordship over castles as well as his fiscal rights, but the results fell short of giving the count effective </w:t>
      </w:r>
      <w:hyperlink r:id="rId621" w:history="1">
        <w:r w:rsidRPr="00DA54B5">
          <w:rPr>
            <w:rStyle w:val="Hyperlink"/>
          </w:rPr>
          <w:t>sovereign</w:t>
        </w:r>
      </w:hyperlink>
      <w:r w:rsidRPr="00DA54B5">
        <w:t> power. When the foreign-born </w:t>
      </w:r>
      <w:hyperlink r:id="rId622" w:history="1">
        <w:r w:rsidRPr="00DA54B5">
          <w:rPr>
            <w:rStyle w:val="Hyperlink"/>
          </w:rPr>
          <w:t>Charles the Good</w:t>
        </w:r>
      </w:hyperlink>
      <w:r w:rsidRPr="00DA54B5">
        <w:t> (1119–27) tried to pacify the county at the expense of lesser knightly families, he was murdered. Stability together with a new and centralized mode of fiscal accountancy was achieved by </w:t>
      </w:r>
      <w:hyperlink r:id="rId623" w:history="1">
        <w:r w:rsidRPr="00DA54B5">
          <w:rPr>
            <w:rStyle w:val="Hyperlink"/>
          </w:rPr>
          <w:t>Thierry of Alsace</w:t>
        </w:r>
      </w:hyperlink>
      <w:r w:rsidRPr="00DA54B5">
        <w:t> (1128–68) and his son </w:t>
      </w:r>
      <w:hyperlink r:id="rId624" w:history="1">
        <w:r w:rsidRPr="00DA54B5">
          <w:rPr>
            <w:rStyle w:val="Hyperlink"/>
          </w:rPr>
          <w:t>Philip</w:t>
        </w:r>
      </w:hyperlink>
      <w:r w:rsidRPr="00DA54B5">
        <w:t> (1163–91). Toward 1180 Flanders was a major power in northern France.</w:t>
      </w:r>
    </w:p>
    <w:p w14:paraId="0A75BED3" w14:textId="77777777" w:rsidR="00DA54B5" w:rsidRPr="00DA54B5" w:rsidRDefault="00DA54B5" w:rsidP="00DA54B5">
      <w:r w:rsidRPr="00DA54B5">
        <w:t>The duchy of </w:t>
      </w:r>
      <w:hyperlink r:id="rId625" w:history="1">
        <w:r w:rsidRPr="00DA54B5">
          <w:rPr>
            <w:rStyle w:val="Hyperlink"/>
          </w:rPr>
          <w:t>Normandy</w:t>
        </w:r>
      </w:hyperlink>
      <w:r w:rsidRPr="00DA54B5">
        <w:t> was created in 911, when the Viking </w:t>
      </w:r>
      <w:hyperlink r:id="rId626" w:history="1">
        <w:r w:rsidRPr="00DA54B5">
          <w:rPr>
            <w:rStyle w:val="Hyperlink"/>
          </w:rPr>
          <w:t>chieftain</w:t>
        </w:r>
      </w:hyperlink>
      <w:r w:rsidRPr="00DA54B5">
        <w:t> </w:t>
      </w:r>
      <w:hyperlink r:id="rId627" w:history="1">
        <w:r w:rsidRPr="00DA54B5">
          <w:rPr>
            <w:rStyle w:val="Hyperlink"/>
          </w:rPr>
          <w:t>Rollo (Hrolf)</w:t>
        </w:r>
      </w:hyperlink>
      <w:r w:rsidRPr="00DA54B5">
        <w:t> accepted lands around </w:t>
      </w:r>
      <w:hyperlink r:id="rId628" w:history="1">
        <w:r w:rsidRPr="00DA54B5">
          <w:rPr>
            <w:rStyle w:val="Hyperlink"/>
          </w:rPr>
          <w:t>Rouen</w:t>
        </w:r>
      </w:hyperlink>
      <w:r w:rsidRPr="00DA54B5">
        <w:t> and </w:t>
      </w:r>
      <w:hyperlink r:id="rId629" w:history="1">
        <w:r w:rsidRPr="00DA54B5">
          <w:rPr>
            <w:rStyle w:val="Hyperlink"/>
          </w:rPr>
          <w:t>Evreux</w:t>
        </w:r>
      </w:hyperlink>
      <w:r w:rsidRPr="00DA54B5">
        <w:t> from King </w:t>
      </w:r>
      <w:hyperlink r:id="rId630" w:history="1">
        <w:r w:rsidRPr="00DA54B5">
          <w:rPr>
            <w:rStyle w:val="Hyperlink"/>
          </w:rPr>
          <w:t>Charles III</w:t>
        </w:r>
      </w:hyperlink>
      <w:r w:rsidRPr="00DA54B5">
        <w:t> (the Simple). With its pastures, fisheries, and forests, this territory was a rich prize, and Rollo’s successors extended their domination of it aggressively. Early Norman history, however, is more obscure than Flemish, lacking the records that only Christian clerics could write. The acquisitions of the second duke of Normandy, </w:t>
      </w:r>
      <w:hyperlink r:id="rId631" w:history="1">
        <w:r w:rsidRPr="00DA54B5">
          <w:rPr>
            <w:rStyle w:val="Hyperlink"/>
          </w:rPr>
          <w:t>William I</w:t>
        </w:r>
      </w:hyperlink>
      <w:r w:rsidRPr="00DA54B5">
        <w:t> (Longsword; 927–942), were threatened when he was murdered by Arnulf I of Flanders in 942. It was only in the reign of his son </w:t>
      </w:r>
      <w:hyperlink r:id="rId632" w:history="1">
        <w:r w:rsidRPr="00DA54B5">
          <w:rPr>
            <w:rStyle w:val="Hyperlink"/>
          </w:rPr>
          <w:t>Richard I</w:t>
        </w:r>
      </w:hyperlink>
      <w:r w:rsidRPr="00DA54B5">
        <w:t> (942–996) that something like administrative </w:t>
      </w:r>
      <w:hyperlink r:id="rId633" w:history="1">
        <w:r w:rsidRPr="00DA54B5">
          <w:rPr>
            <w:rStyle w:val="Hyperlink"/>
          </w:rPr>
          <w:t>continuity</w:t>
        </w:r>
      </w:hyperlink>
      <w:r w:rsidRPr="00DA54B5">
        <w:t> based on succession to fiscal domains and control of the church was achieved. The dukes (as they then came to be styled) allied with the ascendant duke </w:t>
      </w:r>
      <w:hyperlink r:id="rId634" w:history="1">
        <w:r w:rsidRPr="00DA54B5">
          <w:rPr>
            <w:rStyle w:val="Hyperlink"/>
          </w:rPr>
          <w:t>Hugh Capet</w:t>
        </w:r>
      </w:hyperlink>
      <w:r w:rsidRPr="00DA54B5">
        <w:t> had little to lose from the latter’s accession to the kingship in 987; it was at this time that a new Norman </w:t>
      </w:r>
      <w:hyperlink r:id="rId635" w:history="1">
        <w:r w:rsidRPr="00DA54B5">
          <w:rPr>
            <w:rStyle w:val="Hyperlink"/>
          </w:rPr>
          <w:t>aristocracy</w:t>
        </w:r>
      </w:hyperlink>
      <w:r w:rsidRPr="00DA54B5">
        <w:t> in ducal control took shape. Under </w:t>
      </w:r>
      <w:hyperlink r:id="rId636" w:history="1">
        <w:r w:rsidRPr="00DA54B5">
          <w:rPr>
            <w:rStyle w:val="Hyperlink"/>
          </w:rPr>
          <w:t>Robert I</w:t>
        </w:r>
      </w:hyperlink>
      <w:r w:rsidRPr="00DA54B5">
        <w:t xml:space="preserve"> (the Devil; 1027–35) </w:t>
      </w:r>
      <w:r w:rsidRPr="00DA54B5">
        <w:lastRenderedPageBreak/>
        <w:t xml:space="preserve">agrarian and commercial prosperity </w:t>
      </w:r>
      <w:proofErr w:type="spellStart"/>
      <w:r w:rsidRPr="00DA54B5">
        <w:t>favoured</w:t>
      </w:r>
      <w:proofErr w:type="spellEnd"/>
      <w:r w:rsidRPr="00DA54B5">
        <w:t xml:space="preserve"> the multiplication of castellanies and knights, and </w:t>
      </w:r>
      <w:hyperlink r:id="rId637" w:history="1">
        <w:r w:rsidRPr="00DA54B5">
          <w:rPr>
            <w:rStyle w:val="Hyperlink"/>
          </w:rPr>
          <w:t>Duke William II</w:t>
        </w:r>
      </w:hyperlink>
      <w:r w:rsidRPr="00DA54B5">
        <w:t> (1035–87; William the Conqueror) had to put down a dangerous rising of Norman barons and castellans in 1047 before proceeding, surely in deliberate consequence, to establish a firmly central control of castles that was without precedent in France. His conquest of </w:t>
      </w:r>
      <w:hyperlink r:id="rId638" w:history="1">
        <w:r w:rsidRPr="00DA54B5">
          <w:rPr>
            <w:rStyle w:val="Hyperlink"/>
          </w:rPr>
          <w:t>England</w:t>
        </w:r>
      </w:hyperlink>
      <w:r w:rsidRPr="00DA54B5">
        <w:t> in 1066 made William the most powerful ruler in France. At the same time, knights from lesser elite families in Normandy were establishing territorial lordships in southern </w:t>
      </w:r>
      <w:hyperlink r:id="rId639" w:history="1">
        <w:r w:rsidRPr="00DA54B5">
          <w:rPr>
            <w:rStyle w:val="Hyperlink"/>
          </w:rPr>
          <w:t>Italy</w:t>
        </w:r>
      </w:hyperlink>
      <w:r w:rsidRPr="00DA54B5">
        <w:t>.</w:t>
      </w:r>
    </w:p>
    <w:p w14:paraId="62264C70" w14:textId="77777777" w:rsidR="00DA54B5" w:rsidRPr="00DA54B5" w:rsidRDefault="00DA54B5" w:rsidP="00DA54B5">
      <w:r w:rsidRPr="00DA54B5">
        <w:t>Norman ducal lordship was crude but effective. Under </w:t>
      </w:r>
      <w:hyperlink r:id="rId640" w:history="1">
        <w:r w:rsidRPr="00DA54B5">
          <w:rPr>
            <w:rStyle w:val="Hyperlink"/>
          </w:rPr>
          <w:t>Henry I</w:t>
        </w:r>
      </w:hyperlink>
      <w:r w:rsidRPr="00DA54B5">
        <w:t> (1106–35) a unified exploitation of </w:t>
      </w:r>
      <w:hyperlink r:id="rId641" w:history="1">
        <w:r w:rsidRPr="00DA54B5">
          <w:rPr>
            <w:rStyle w:val="Hyperlink"/>
          </w:rPr>
          <w:t>patronage</w:t>
        </w:r>
      </w:hyperlink>
      <w:r w:rsidRPr="00DA54B5">
        <w:t>, castles, and revenues was developed for the kingdom of England and the duchy of Normandy alike. Normandy passed to Henry’s son-in-law </w:t>
      </w:r>
      <w:hyperlink r:id="rId642" w:history="1">
        <w:r w:rsidRPr="00DA54B5">
          <w:rPr>
            <w:rStyle w:val="Hyperlink"/>
          </w:rPr>
          <w:t>Count Geoffrey of Anjou</w:t>
        </w:r>
      </w:hyperlink>
      <w:r w:rsidRPr="00DA54B5">
        <w:t> in 1135 and to his grandson </w:t>
      </w:r>
      <w:hyperlink r:id="rId643" w:history="1">
        <w:r w:rsidRPr="00DA54B5">
          <w:rPr>
            <w:rStyle w:val="Hyperlink"/>
          </w:rPr>
          <w:t>Henry II</w:t>
        </w:r>
      </w:hyperlink>
      <w:r w:rsidRPr="00DA54B5">
        <w:t> (1150–89), in whose time it became the heartland of an </w:t>
      </w:r>
      <w:hyperlink r:id="rId644" w:history="1">
        <w:r w:rsidRPr="00DA54B5">
          <w:rPr>
            <w:rStyle w:val="Hyperlink"/>
          </w:rPr>
          <w:t>Angevin dynastic empire</w:t>
        </w:r>
      </w:hyperlink>
      <w:r w:rsidRPr="00DA54B5">
        <w:t>.</w:t>
      </w:r>
    </w:p>
    <w:p w14:paraId="724F4FD5" w14:textId="77777777" w:rsidR="00DA54B5" w:rsidRPr="00DA54B5" w:rsidRDefault="00DA54B5" w:rsidP="00DA54B5">
      <w:hyperlink r:id="rId645" w:history="1">
        <w:r w:rsidRPr="00DA54B5">
          <w:rPr>
            <w:rStyle w:val="Hyperlink"/>
          </w:rPr>
          <w:t>Anjou</w:t>
        </w:r>
      </w:hyperlink>
      <w:r w:rsidRPr="00DA54B5">
        <w:t>, in the lower Loire valley, was among the lands delegated to </w:t>
      </w:r>
      <w:hyperlink r:id="rId646" w:history="1">
        <w:r w:rsidRPr="00DA54B5">
          <w:rPr>
            <w:rStyle w:val="Hyperlink"/>
          </w:rPr>
          <w:t>Robert the Strong</w:t>
        </w:r>
      </w:hyperlink>
      <w:r w:rsidRPr="00DA54B5">
        <w:t> in 866. In the 10th century a series of vigorous counts established a dynastic patrimony that expanded under the great </w:t>
      </w:r>
      <w:hyperlink r:id="rId647" w:history="1">
        <w:r w:rsidRPr="00DA54B5">
          <w:rPr>
            <w:rStyle w:val="Hyperlink"/>
          </w:rPr>
          <w:t xml:space="preserve">Fulk III </w:t>
        </w:r>
        <w:proofErr w:type="spellStart"/>
        <w:r w:rsidRPr="00DA54B5">
          <w:rPr>
            <w:rStyle w:val="Hyperlink"/>
          </w:rPr>
          <w:t>Nerra</w:t>
        </w:r>
        <w:proofErr w:type="spellEnd"/>
      </w:hyperlink>
      <w:r w:rsidRPr="00DA54B5">
        <w:t> (987–1040) and his son </w:t>
      </w:r>
      <w:hyperlink r:id="rId648" w:history="1">
        <w:r w:rsidRPr="00DA54B5">
          <w:rPr>
            <w:rStyle w:val="Hyperlink"/>
          </w:rPr>
          <w:t>Geoffrey Martel</w:t>
        </w:r>
      </w:hyperlink>
      <w:r w:rsidRPr="00DA54B5">
        <w:t> (1040–60) to include </w:t>
      </w:r>
      <w:hyperlink r:id="rId649" w:history="1">
        <w:r w:rsidRPr="00DA54B5">
          <w:rPr>
            <w:rStyle w:val="Hyperlink"/>
          </w:rPr>
          <w:t>Maine</w:t>
        </w:r>
      </w:hyperlink>
      <w:r w:rsidRPr="00DA54B5">
        <w:t> and </w:t>
      </w:r>
      <w:hyperlink r:id="rId650" w:history="1">
        <w:r w:rsidRPr="00DA54B5">
          <w:rPr>
            <w:rStyle w:val="Hyperlink"/>
          </w:rPr>
          <w:t>Touraine</w:t>
        </w:r>
      </w:hyperlink>
      <w:r w:rsidRPr="00DA54B5">
        <w:t xml:space="preserve">. Strategically situated, this principality prospered in its early times of external danger, but it was surrounded by aggressive dynasts; the control of castles and </w:t>
      </w:r>
      <w:proofErr w:type="spellStart"/>
      <w:r w:rsidRPr="00DA54B5">
        <w:t>vassalic</w:t>
      </w:r>
      <w:proofErr w:type="spellEnd"/>
      <w:r w:rsidRPr="00DA54B5">
        <w:t> </w:t>
      </w:r>
      <w:hyperlink r:id="rId651" w:history="1">
        <w:r w:rsidRPr="00DA54B5">
          <w:rPr>
            <w:rStyle w:val="Hyperlink"/>
          </w:rPr>
          <w:t>fidelities</w:t>
        </w:r>
      </w:hyperlink>
      <w:r w:rsidRPr="00DA54B5">
        <w:t> were the count’s somewhat precarious means of power.</w:t>
      </w:r>
    </w:p>
    <w:p w14:paraId="67B694D7" w14:textId="77777777" w:rsidR="00DA54B5" w:rsidRPr="00DA54B5" w:rsidRDefault="00DA54B5" w:rsidP="00DA54B5">
      <w:hyperlink r:id="rId652" w:history="1">
        <w:r w:rsidRPr="00DA54B5">
          <w:rPr>
            <w:rStyle w:val="Hyperlink"/>
          </w:rPr>
          <w:t>Brittany</w:t>
        </w:r>
      </w:hyperlink>
      <w:r w:rsidRPr="00DA54B5">
        <w:t xml:space="preserve">, to the west of Anjou and Normandy, was set apart by its </w:t>
      </w:r>
      <w:proofErr w:type="gramStart"/>
      <w:r w:rsidRPr="00DA54B5">
        <w:t>strongly</w:t>
      </w:r>
      <w:proofErr w:type="gramEnd"/>
      <w:r w:rsidRPr="00DA54B5">
        <w:t xml:space="preserve"> Celtic tradition. It achieved identity in the 9th century under the native leader </w:t>
      </w:r>
      <w:proofErr w:type="spellStart"/>
      <w:r w:rsidRPr="00DA54B5">
        <w:fldChar w:fldCharType="begin"/>
      </w:r>
      <w:r w:rsidRPr="00DA54B5">
        <w:instrText>HYPERLINK "https://www.britannica.com/biography/Nomenoe"</w:instrText>
      </w:r>
      <w:r w:rsidRPr="00DA54B5">
        <w:fldChar w:fldCharType="separate"/>
      </w:r>
      <w:r w:rsidRPr="00DA54B5">
        <w:rPr>
          <w:rStyle w:val="Hyperlink"/>
        </w:rPr>
        <w:t>Nomenoë</w:t>
      </w:r>
      <w:proofErr w:type="spellEnd"/>
      <w:r w:rsidRPr="00DA54B5">
        <w:fldChar w:fldCharType="end"/>
      </w:r>
      <w:r w:rsidRPr="00DA54B5">
        <w:t>, who seized </w:t>
      </w:r>
      <w:hyperlink r:id="rId653" w:history="1">
        <w:r w:rsidRPr="00DA54B5">
          <w:rPr>
            <w:rStyle w:val="Hyperlink"/>
          </w:rPr>
          <w:t>Nantes</w:t>
        </w:r>
      </w:hyperlink>
      <w:r w:rsidRPr="00DA54B5">
        <w:t> and </w:t>
      </w:r>
      <w:hyperlink r:id="rId654" w:history="1">
        <w:r w:rsidRPr="00DA54B5">
          <w:rPr>
            <w:rStyle w:val="Hyperlink"/>
          </w:rPr>
          <w:t>Rennes</w:t>
        </w:r>
      </w:hyperlink>
      <w:r w:rsidRPr="00DA54B5">
        <w:t> in defiance of </w:t>
      </w:r>
      <w:hyperlink r:id="rId655" w:history="1">
        <w:r w:rsidRPr="00DA54B5">
          <w:rPr>
            <w:rStyle w:val="Hyperlink"/>
          </w:rPr>
          <w:t>Charles the Bald</w:t>
        </w:r>
      </w:hyperlink>
      <w:r w:rsidRPr="00DA54B5">
        <w:t>. His successors, badly battered by the Vikings, were recognized as dukes in the 10th century but were unable to consolidate their power over lesser counts and castellans. With little more than an unenvied independence, the duchy persisted into the 12th century, when a series of succession crises enabled King Henry II of England to subject it to the Plantagenet domains. Only after 1166 were the Bretons to feel the impact of systematic territorial administration.</w:t>
      </w:r>
    </w:p>
    <w:p w14:paraId="6278DCB0" w14:textId="77777777" w:rsidR="00DA54B5" w:rsidRPr="00DA54B5" w:rsidRDefault="00DA54B5" w:rsidP="00DA54B5">
      <w:r w:rsidRPr="00DA54B5">
        <w:t>The area around </w:t>
      </w:r>
      <w:hyperlink r:id="rId656" w:history="1">
        <w:r w:rsidRPr="00DA54B5">
          <w:rPr>
            <w:rStyle w:val="Hyperlink"/>
          </w:rPr>
          <w:t>Blois</w:t>
        </w:r>
      </w:hyperlink>
      <w:r w:rsidRPr="00DA54B5">
        <w:t>, to the east of Touraine, had also been entrusted to Robert the Strong and remained in his family’s hands until about 940, when </w:t>
      </w:r>
      <w:hyperlink r:id="rId657" w:history="1">
        <w:r w:rsidRPr="00DA54B5">
          <w:rPr>
            <w:rStyle w:val="Hyperlink"/>
          </w:rPr>
          <w:t>Theobald I</w:t>
        </w:r>
      </w:hyperlink>
      <w:r w:rsidRPr="00DA54B5">
        <w:t> (the Old) seized control of it and founded a line of counts of </w:t>
      </w:r>
      <w:hyperlink r:id="rId658" w:history="1">
        <w:r w:rsidRPr="00DA54B5">
          <w:rPr>
            <w:rStyle w:val="Hyperlink"/>
          </w:rPr>
          <w:t>Blois</w:t>
        </w:r>
      </w:hyperlink>
      <w:r w:rsidRPr="00DA54B5">
        <w:t>. His successors, notably the fearsome </w:t>
      </w:r>
      <w:proofErr w:type="spellStart"/>
      <w:r w:rsidRPr="00DA54B5">
        <w:t>Eudes</w:t>
      </w:r>
      <w:proofErr w:type="spellEnd"/>
      <w:r w:rsidRPr="00DA54B5">
        <w:t xml:space="preserve"> II (996–1037), annexed the counties of </w:t>
      </w:r>
      <w:hyperlink r:id="rId659" w:history="1">
        <w:r w:rsidRPr="00DA54B5">
          <w:rPr>
            <w:rStyle w:val="Hyperlink"/>
          </w:rPr>
          <w:t>Sancerre</w:t>
        </w:r>
      </w:hyperlink>
      <w:r w:rsidRPr="00DA54B5">
        <w:t> (1015) and </w:t>
      </w:r>
      <w:hyperlink r:id="rId660" w:history="1">
        <w:r w:rsidRPr="00DA54B5">
          <w:rPr>
            <w:rStyle w:val="Hyperlink"/>
          </w:rPr>
          <w:t>Champagne</w:t>
        </w:r>
      </w:hyperlink>
      <w:r w:rsidRPr="00DA54B5">
        <w:t> (1019–23), thereby creating a principality comparable in strength to Flanders and more threatening to the king, whose patrimonial domains it encircled. A dynastic </w:t>
      </w:r>
      <w:hyperlink r:id="rId661" w:history="1">
        <w:r w:rsidRPr="00DA54B5">
          <w:rPr>
            <w:rStyle w:val="Hyperlink"/>
          </w:rPr>
          <w:t>aggregate</w:t>
        </w:r>
      </w:hyperlink>
      <w:r w:rsidRPr="00DA54B5">
        <w:t> lacking natural cohesion, Blois-Champagne achieved its greatest strength under </w:t>
      </w:r>
      <w:hyperlink r:id="rId662" w:history="1">
        <w:r w:rsidRPr="00DA54B5">
          <w:rPr>
            <w:rStyle w:val="Hyperlink"/>
          </w:rPr>
          <w:t>Theobald IV</w:t>
        </w:r>
      </w:hyperlink>
      <w:r w:rsidRPr="00DA54B5">
        <w:t> (the Great; Theobald II of Champagne, 1125–52), who was a </w:t>
      </w:r>
      <w:hyperlink r:id="rId663" w:history="1">
        <w:r w:rsidRPr="00DA54B5">
          <w:rPr>
            <w:rStyle w:val="Hyperlink"/>
          </w:rPr>
          <w:t>formidable</w:t>
        </w:r>
      </w:hyperlink>
      <w:r w:rsidRPr="00DA54B5">
        <w:t> rival of Kings Louis VI and </w:t>
      </w:r>
      <w:hyperlink r:id="rId664" w:history="1">
        <w:r w:rsidRPr="00DA54B5">
          <w:rPr>
            <w:rStyle w:val="Hyperlink"/>
          </w:rPr>
          <w:t>Louis VII</w:t>
        </w:r>
      </w:hyperlink>
      <w:r w:rsidRPr="00DA54B5">
        <w:t xml:space="preserve">. The main lands were divided under his </w:t>
      </w:r>
      <w:r w:rsidRPr="00DA54B5">
        <w:lastRenderedPageBreak/>
        <w:t>sons Theobald V (1152–91) and Henry (1152–81), themselves prestigious lords; and the Champagne of </w:t>
      </w:r>
      <w:hyperlink r:id="rId665" w:history="1">
        <w:r w:rsidRPr="00DA54B5">
          <w:rPr>
            <w:rStyle w:val="Hyperlink"/>
          </w:rPr>
          <w:t>Henry the Liberal</w:t>
        </w:r>
      </w:hyperlink>
      <w:r w:rsidRPr="00DA54B5">
        <w:t> was among the richest, best organized, and most </w:t>
      </w:r>
      <w:hyperlink r:id="rId666" w:history="1">
        <w:r w:rsidRPr="00DA54B5">
          <w:rPr>
            <w:rStyle w:val="Hyperlink"/>
          </w:rPr>
          <w:t>cultured</w:t>
        </w:r>
      </w:hyperlink>
      <w:r w:rsidRPr="00DA54B5">
        <w:t> French lands of its day.</w:t>
      </w:r>
    </w:p>
    <w:p w14:paraId="51B72AF2" w14:textId="77777777" w:rsidR="00DA54B5" w:rsidRPr="00DA54B5" w:rsidRDefault="00DA54B5" w:rsidP="00DA54B5">
      <w:r w:rsidRPr="00DA54B5">
        <w:t xml:space="preserve">Finally, there was Burgundy, to the south of Champagne (not to be confused with the old kingdom and the later imperial county of Burgundy), which first achieved princely identity under Richard the Justiciar (880–921). Defeating Magyars and Vikings as well as exploiting the rivalries of his </w:t>
      </w:r>
      <w:proofErr w:type="spellStart"/>
      <w:r w:rsidRPr="00DA54B5">
        <w:t>neighbours</w:t>
      </w:r>
      <w:proofErr w:type="spellEnd"/>
      <w:r w:rsidRPr="00DA54B5">
        <w:t>, Richard was regarded (like his near contemporary Arnulf I of Flanders) as virtually a king. Ducal power was contested and diminished thereafter, but it survived as the patrimony of a Capetian family until 1361.</w:t>
      </w:r>
    </w:p>
    <w:p w14:paraId="7AF76C0A" w14:textId="77777777" w:rsidR="00DA54B5" w:rsidRPr="00DA54B5" w:rsidRDefault="00DA54B5" w:rsidP="00DA54B5">
      <w:r w:rsidRPr="00DA54B5">
        <w:t>Thus, by the later 12th century, France north of the Loire consisted of several large principalities (some of them associated with the English crown) coexisting with each other and with the king, who struggled to </w:t>
      </w:r>
      <w:hyperlink r:id="rId667" w:history="1">
        <w:r w:rsidRPr="00DA54B5">
          <w:rPr>
            <w:rStyle w:val="Hyperlink"/>
          </w:rPr>
          <w:t>impose</w:t>
        </w:r>
      </w:hyperlink>
      <w:r w:rsidRPr="00DA54B5">
        <w:t> his lordship on them.</w:t>
      </w:r>
    </w:p>
    <w:p w14:paraId="00F8AB94" w14:textId="77777777" w:rsidR="00DA54B5" w:rsidRPr="00DA54B5" w:rsidRDefault="00DA54B5" w:rsidP="00DA54B5">
      <w:pPr>
        <w:rPr>
          <w:b/>
          <w:bCs/>
        </w:rPr>
      </w:pPr>
      <w:r w:rsidRPr="00DA54B5">
        <w:rPr>
          <w:b/>
          <w:bCs/>
          <w:highlight w:val="darkGray"/>
        </w:rPr>
        <w:t>The principalities of the south</w:t>
      </w:r>
    </w:p>
    <w:p w14:paraId="5EDB0EA0" w14:textId="77777777" w:rsidR="00DA54B5" w:rsidRPr="00DA54B5" w:rsidRDefault="00DA54B5" w:rsidP="00DA54B5">
      <w:r w:rsidRPr="00DA54B5">
        <w:t>South of the Loire emerged another set of lands: </w:t>
      </w:r>
      <w:hyperlink r:id="rId668" w:history="1">
        <w:r w:rsidRPr="00DA54B5">
          <w:rPr>
            <w:rStyle w:val="Hyperlink"/>
          </w:rPr>
          <w:t>Provence</w:t>
        </w:r>
      </w:hyperlink>
      <w:r w:rsidRPr="00DA54B5">
        <w:t>, Auvergne, Toulouse, Barcelona, and </w:t>
      </w:r>
      <w:hyperlink r:id="rId669" w:history="1">
        <w:r w:rsidRPr="00DA54B5">
          <w:rPr>
            <w:rStyle w:val="Hyperlink"/>
          </w:rPr>
          <w:t>Aquitaine</w:t>
        </w:r>
      </w:hyperlink>
      <w:r w:rsidRPr="00DA54B5">
        <w:t>.</w:t>
      </w:r>
    </w:p>
    <w:p w14:paraId="14CD035E" w14:textId="77777777" w:rsidR="00DA54B5" w:rsidRPr="00DA54B5" w:rsidRDefault="00DA54B5" w:rsidP="00DA54B5">
      <w:r w:rsidRPr="00DA54B5">
        <w:t>Provence, lying in what is now the southeastern corner of France, was not part of the western Frankish domains. Included in the middle kingdom (Francia Media) from 843, it passed to the kings of </w:t>
      </w:r>
      <w:hyperlink r:id="rId670" w:history="1">
        <w:r w:rsidRPr="00DA54B5">
          <w:rPr>
            <w:rStyle w:val="Hyperlink"/>
          </w:rPr>
          <w:t>Burgundy</w:t>
        </w:r>
      </w:hyperlink>
      <w:r w:rsidRPr="00DA54B5">
        <w:t> after 879 and to the emperors in the 11th century. But it was local counts once again who won </w:t>
      </w:r>
      <w:hyperlink r:id="rId671" w:history="1">
        <w:r w:rsidRPr="00DA54B5">
          <w:rPr>
            <w:rStyle w:val="Hyperlink"/>
          </w:rPr>
          <w:t>prestige</w:t>
        </w:r>
      </w:hyperlink>
      <w:r w:rsidRPr="00DA54B5">
        <w:t> as defenders against pillagers, in this case the Muslims, and who profited from urban growth to establish a dynastic </w:t>
      </w:r>
      <w:hyperlink r:id="rId672" w:history="1">
        <w:r w:rsidRPr="00DA54B5">
          <w:rPr>
            <w:rStyle w:val="Hyperlink"/>
          </w:rPr>
          <w:t>authority</w:t>
        </w:r>
      </w:hyperlink>
      <w:r w:rsidRPr="00DA54B5">
        <w:t> of their own. This authority was fractured in the early 12th century, when the houses of Barcelona and Toulouse secured portions by marriage; a cadet </w:t>
      </w:r>
      <w:hyperlink r:id="rId673" w:history="1">
        <w:r w:rsidRPr="00DA54B5">
          <w:rPr>
            <w:rStyle w:val="Hyperlink"/>
          </w:rPr>
          <w:t>dynasty</w:t>
        </w:r>
      </w:hyperlink>
      <w:r w:rsidRPr="00DA54B5">
        <w:t> of Barcelona continued to rule the county until 1245.</w:t>
      </w:r>
    </w:p>
    <w:p w14:paraId="1806FA07" w14:textId="77777777" w:rsidR="00DA54B5" w:rsidRPr="00DA54B5" w:rsidRDefault="00DA54B5" w:rsidP="00DA54B5">
      <w:r w:rsidRPr="00DA54B5">
        <w:t>The county of Barcelona, formed from a delegation of Frankish royal power in 878, came to dominate all other eastern Pyrenean counties in the 11th century. Prospering at the expense of the Muslims, Count </w:t>
      </w:r>
      <w:hyperlink r:id="rId674" w:history="1">
        <w:r w:rsidRPr="00DA54B5">
          <w:rPr>
            <w:rStyle w:val="Hyperlink"/>
          </w:rPr>
          <w:t>Ramon Berenguer I</w:t>
        </w:r>
      </w:hyperlink>
      <w:r w:rsidRPr="00DA54B5">
        <w:t> (reigned 1035–76) reduced his castellans to submission (as did his contemporary William in Normandy). His great-grandson </w:t>
      </w:r>
      <w:hyperlink r:id="rId675" w:history="1">
        <w:r w:rsidRPr="00DA54B5">
          <w:rPr>
            <w:rStyle w:val="Hyperlink"/>
          </w:rPr>
          <w:t>Ramon Berenguer IV</w:t>
        </w:r>
      </w:hyperlink>
      <w:r w:rsidRPr="00DA54B5">
        <w:t> (1131–62) organized the strongest principality in the south. He and his successors acted as fully independent </w:t>
      </w:r>
      <w:hyperlink r:id="rId676" w:history="1">
        <w:r w:rsidRPr="00DA54B5">
          <w:rPr>
            <w:rStyle w:val="Hyperlink"/>
          </w:rPr>
          <w:t>sovereigns</w:t>
        </w:r>
      </w:hyperlink>
      <w:r w:rsidRPr="00DA54B5">
        <w:t>, although the king of France retained a theoretical lordship over Barcelona until 1258.</w:t>
      </w:r>
    </w:p>
    <w:p w14:paraId="5EB29FF4" w14:textId="77777777" w:rsidR="00DA54B5" w:rsidRPr="00DA54B5" w:rsidRDefault="00DA54B5" w:rsidP="00DA54B5">
      <w:hyperlink r:id="rId677" w:history="1">
        <w:r w:rsidRPr="00DA54B5">
          <w:rPr>
            <w:rStyle w:val="Hyperlink"/>
          </w:rPr>
          <w:t>Auvergne</w:t>
        </w:r>
      </w:hyperlink>
      <w:r w:rsidRPr="00DA54B5">
        <w:t> is the best example of a region whose masters failed to subordinate rival counts and castellans. A tradition of superior comital unity had survived in the claims of two related counts before their patrimonies were absorbed by the crown in the 13th century.</w:t>
      </w:r>
    </w:p>
    <w:p w14:paraId="05AF4370" w14:textId="77777777" w:rsidR="00DA54B5" w:rsidRPr="00DA54B5" w:rsidRDefault="00DA54B5" w:rsidP="00DA54B5">
      <w:hyperlink r:id="rId678" w:history="1">
        <w:r w:rsidRPr="00DA54B5">
          <w:rPr>
            <w:rStyle w:val="Hyperlink"/>
          </w:rPr>
          <w:t>Toulouse</w:t>
        </w:r>
      </w:hyperlink>
      <w:r w:rsidRPr="00DA54B5">
        <w:t xml:space="preserve"> had been a </w:t>
      </w:r>
      <w:proofErr w:type="spellStart"/>
      <w:r w:rsidRPr="00DA54B5">
        <w:t>centre</w:t>
      </w:r>
      <w:proofErr w:type="spellEnd"/>
      <w:r w:rsidRPr="00DA54B5">
        <w:t xml:space="preserve"> of delegated Frankish power from the 8th century, but its pretension to princely status dated from 924, when Raymond III Pons (924–after 944) added control of coastal Gothia to that of Toulouse and its hinterland. Dynastic </w:t>
      </w:r>
      <w:hyperlink r:id="rId679" w:history="1">
        <w:r w:rsidRPr="00DA54B5">
          <w:rPr>
            <w:rStyle w:val="Hyperlink"/>
          </w:rPr>
          <w:t>continuity</w:t>
        </w:r>
      </w:hyperlink>
      <w:r w:rsidRPr="00DA54B5">
        <w:t>, here as elsewhere, however, was badly interrupted, and none of the succeeding counts were able to organize a </w:t>
      </w:r>
      <w:hyperlink r:id="rId680" w:history="1">
        <w:r w:rsidRPr="00DA54B5">
          <w:rPr>
            <w:rStyle w:val="Hyperlink"/>
          </w:rPr>
          <w:t>coherent</w:t>
        </w:r>
      </w:hyperlink>
      <w:r w:rsidRPr="00DA54B5">
        <w:t> lordship. </w:t>
      </w:r>
      <w:hyperlink r:id="rId681" w:history="1">
        <w:r w:rsidRPr="00DA54B5">
          <w:rPr>
            <w:rStyle w:val="Hyperlink"/>
          </w:rPr>
          <w:t>Raymond IV of Saint-Gilles</w:t>
        </w:r>
      </w:hyperlink>
      <w:r w:rsidRPr="00DA54B5">
        <w:t> (1093–1105) acquired the Crusader land of Tripoli (Syria), but he and his successors were weakened at home by conflicts with Barcelona and Aquitaine.</w:t>
      </w:r>
    </w:p>
    <w:p w14:paraId="2FBAD377" w14:textId="77777777" w:rsidR="00DA54B5" w:rsidRPr="00DA54B5" w:rsidRDefault="00DA54B5" w:rsidP="00DA54B5">
      <w:r w:rsidRPr="00DA54B5">
        <w:t>The duchy of Aquitaine might at first have seemed the most promising of all these principalities. A kingdom in the 9th century, it was reconstituted under </w:t>
      </w:r>
      <w:hyperlink r:id="rId682" w:history="1">
        <w:r w:rsidRPr="00DA54B5">
          <w:rPr>
            <w:rStyle w:val="Hyperlink"/>
          </w:rPr>
          <w:t>William the Pious</w:t>
        </w:r>
      </w:hyperlink>
      <w:r w:rsidRPr="00DA54B5">
        <w:t> (died 926) and again, more imposingly, under William V (994/5–1029), who was acclaimed as one of the greatest rulers of his day and even offered the imperial crown in 1024. An advocate of religious reform, William sought to strengthen his control over Aquitaine by promoting alliances with the monasteries and imposing his will on lesser nobles. His efforts were not always successful, and he and his successors suffered reverses at the hands of the Angevin counts. In the 12th century the vast duchy was conveyed by the marriages of its heiress </w:t>
      </w:r>
      <w:hyperlink r:id="rId683" w:history="1">
        <w:r w:rsidRPr="00DA54B5">
          <w:rPr>
            <w:rStyle w:val="Hyperlink"/>
          </w:rPr>
          <w:t>Eleanor</w:t>
        </w:r>
      </w:hyperlink>
      <w:r w:rsidRPr="00DA54B5">
        <w:t> successively to the kings of France and England.</w:t>
      </w:r>
    </w:p>
    <w:p w14:paraId="2D4F436A" w14:textId="77777777" w:rsidR="00DA54B5" w:rsidRPr="00DA54B5" w:rsidRDefault="00DA54B5" w:rsidP="00DA54B5">
      <w:r w:rsidRPr="00DA54B5">
        <w:t>Of these principalities, only Barcelona had achieved territorial cohesion and cultural unity by the later 12th century; it was then becoming known as Catalonia. The others, less toughened by external invasion and less resistant to the </w:t>
      </w:r>
      <w:proofErr w:type="spellStart"/>
      <w:r w:rsidRPr="00DA54B5">
        <w:fldChar w:fldCharType="begin"/>
      </w:r>
      <w:r w:rsidRPr="00DA54B5">
        <w:instrText>HYPERLINK "https://www.britannica.com/topic/Cathari"</w:instrText>
      </w:r>
      <w:r w:rsidRPr="00DA54B5">
        <w:fldChar w:fldCharType="separate"/>
      </w:r>
      <w:r w:rsidRPr="00DA54B5">
        <w:rPr>
          <w:rStyle w:val="Hyperlink"/>
        </w:rPr>
        <w:t>Cathari</w:t>
      </w:r>
      <w:proofErr w:type="spellEnd"/>
      <w:r w:rsidRPr="00DA54B5">
        <w:fldChar w:fldCharType="end"/>
      </w:r>
      <w:r w:rsidRPr="00DA54B5">
        <w:t> (or Albigensian) religious heresy from within, were </w:t>
      </w:r>
      <w:hyperlink r:id="rId684" w:history="1">
        <w:r w:rsidRPr="00DA54B5">
          <w:rPr>
            <w:rStyle w:val="Hyperlink"/>
          </w:rPr>
          <w:t>vulnerable</w:t>
        </w:r>
      </w:hyperlink>
      <w:r w:rsidRPr="00DA54B5">
        <w:t> to an expanding Capetian monarchy.</w:t>
      </w:r>
    </w:p>
    <w:p w14:paraId="54DA0269" w14:textId="77777777" w:rsidR="00DA54B5" w:rsidRPr="00DA54B5" w:rsidRDefault="00DA54B5" w:rsidP="00DA54B5">
      <w:pPr>
        <w:rPr>
          <w:b/>
          <w:bCs/>
        </w:rPr>
      </w:pPr>
      <w:r w:rsidRPr="00DA54B5">
        <w:rPr>
          <w:b/>
          <w:bCs/>
          <w:highlight w:val="darkGray"/>
        </w:rPr>
        <w:t>The monarchy of France</w:t>
      </w:r>
    </w:p>
    <w:p w14:paraId="4A9B6C3B" w14:textId="77777777" w:rsidR="00DA54B5" w:rsidRPr="00DA54B5" w:rsidRDefault="00DA54B5" w:rsidP="00DA54B5">
      <w:r w:rsidRPr="00DA54B5">
        <w:t>The kingdom of France was descended directly from the western Frankish realm ceded to </w:t>
      </w:r>
      <w:hyperlink r:id="rId685" w:history="1">
        <w:r w:rsidRPr="00DA54B5">
          <w:rPr>
            <w:rStyle w:val="Hyperlink"/>
          </w:rPr>
          <w:t>Charles the Bald</w:t>
        </w:r>
      </w:hyperlink>
      <w:r w:rsidRPr="00DA54B5">
        <w:t> in 843. Not until 987 was the Carolingian dynastic line set aside, but there had been portentous interruptions. The reunited empire of </w:t>
      </w:r>
      <w:hyperlink r:id="rId686" w:history="1">
        <w:r w:rsidRPr="00DA54B5">
          <w:rPr>
            <w:rStyle w:val="Hyperlink"/>
          </w:rPr>
          <w:t>Charles the Fat</w:t>
        </w:r>
      </w:hyperlink>
      <w:r w:rsidRPr="00DA54B5">
        <w:t> (reigned 884–888) proved unworkable: the Viking onslaught was then at its worst, and the king proved incapable of managing defenses, which fell naturally to the regional magnates. Among these was </w:t>
      </w:r>
      <w:proofErr w:type="spellStart"/>
      <w:r w:rsidRPr="00DA54B5">
        <w:fldChar w:fldCharType="begin"/>
      </w:r>
      <w:r w:rsidRPr="00DA54B5">
        <w:instrText>HYPERLINK "https://www.britannica.com/biography/Eudes-king-of-Franks"</w:instrText>
      </w:r>
      <w:r w:rsidRPr="00DA54B5">
        <w:fldChar w:fldCharType="separate"/>
      </w:r>
      <w:r w:rsidRPr="00DA54B5">
        <w:rPr>
          <w:rStyle w:val="Hyperlink"/>
        </w:rPr>
        <w:t>Eudes</w:t>
      </w:r>
      <w:proofErr w:type="spellEnd"/>
      <w:r w:rsidRPr="00DA54B5">
        <w:fldChar w:fldCharType="end"/>
      </w:r>
      <w:r w:rsidRPr="00DA54B5">
        <w:t>, son of that </w:t>
      </w:r>
      <w:hyperlink r:id="rId687" w:history="1">
        <w:r w:rsidRPr="00DA54B5">
          <w:rPr>
            <w:rStyle w:val="Hyperlink"/>
          </w:rPr>
          <w:t>Robert the Strong</w:t>
        </w:r>
      </w:hyperlink>
      <w:r w:rsidRPr="00DA54B5">
        <w:t> to whom counties in the lower Loire valley had been delegated in 866. Eudes’s resourceful defense of </w:t>
      </w:r>
      <w:hyperlink r:id="rId688" w:history="1">
        <w:r w:rsidRPr="00DA54B5">
          <w:rPr>
            <w:rStyle w:val="Hyperlink"/>
          </w:rPr>
          <w:t>Paris</w:t>
        </w:r>
      </w:hyperlink>
      <w:r w:rsidRPr="00DA54B5">
        <w:t> against the Vikings in 885 contrasted starkly with Charles the Fat’s failures, and in 887 the western Frankish magnates </w:t>
      </w:r>
      <w:hyperlink r:id="rId689" w:history="1">
        <w:r w:rsidRPr="00DA54B5">
          <w:rPr>
            <w:rStyle w:val="Hyperlink"/>
          </w:rPr>
          <w:t>deposed</w:t>
        </w:r>
      </w:hyperlink>
      <w:r w:rsidRPr="00DA54B5">
        <w:t xml:space="preserve"> Charles and later elected </w:t>
      </w:r>
      <w:proofErr w:type="spellStart"/>
      <w:r w:rsidRPr="00DA54B5">
        <w:t>Eudes</w:t>
      </w:r>
      <w:proofErr w:type="spellEnd"/>
      <w:r w:rsidRPr="00DA54B5">
        <w:t xml:space="preserve"> king. In so doing, they bypassed an underage grandson of Charles the Bald, also named Charles, who was crowned at </w:t>
      </w:r>
      <w:hyperlink r:id="rId690" w:history="1">
        <w:r w:rsidRPr="00DA54B5">
          <w:rPr>
            <w:rStyle w:val="Hyperlink"/>
          </w:rPr>
          <w:t>Reims</w:t>
        </w:r>
      </w:hyperlink>
      <w:r w:rsidRPr="00DA54B5">
        <w:t xml:space="preserve"> in 893 with the support of the archbishop there. Although gaining undisputed title to the crown upon </w:t>
      </w:r>
      <w:proofErr w:type="spellStart"/>
      <w:r w:rsidRPr="00DA54B5">
        <w:t>Eudes’s</w:t>
      </w:r>
      <w:proofErr w:type="spellEnd"/>
      <w:r w:rsidRPr="00DA54B5">
        <w:t xml:space="preserve"> death in 898 and imposing a crushing defeat on Rollo and forcing his conversion to </w:t>
      </w:r>
      <w:hyperlink r:id="rId691" w:history="1">
        <w:r w:rsidRPr="00DA54B5">
          <w:rPr>
            <w:rStyle w:val="Hyperlink"/>
          </w:rPr>
          <w:t>Christianity</w:t>
        </w:r>
      </w:hyperlink>
      <w:r w:rsidRPr="00DA54B5">
        <w:t> before granting </w:t>
      </w:r>
      <w:hyperlink r:id="rId692" w:history="1">
        <w:r w:rsidRPr="00DA54B5">
          <w:rPr>
            <w:rStyle w:val="Hyperlink"/>
          </w:rPr>
          <w:t>Normandy</w:t>
        </w:r>
      </w:hyperlink>
      <w:r w:rsidRPr="00DA54B5">
        <w:t> to the Viking leader, </w:t>
      </w:r>
      <w:hyperlink r:id="rId693" w:history="1">
        <w:r w:rsidRPr="00DA54B5">
          <w:rPr>
            <w:rStyle w:val="Hyperlink"/>
          </w:rPr>
          <w:t>Charles the Simple</w:t>
        </w:r>
      </w:hyperlink>
      <w:r w:rsidRPr="00DA54B5">
        <w:t xml:space="preserve"> was unable to recover the undivided loyalty of the nobility. He then sought to reward </w:t>
      </w:r>
      <w:r w:rsidRPr="00DA54B5">
        <w:lastRenderedPageBreak/>
        <w:t xml:space="preserve">the service of lesser men but lost the crown in 922 to </w:t>
      </w:r>
      <w:proofErr w:type="spellStart"/>
      <w:r w:rsidRPr="00DA54B5">
        <w:t>Eudes’s</w:t>
      </w:r>
      <w:proofErr w:type="spellEnd"/>
      <w:r w:rsidRPr="00DA54B5">
        <w:t xml:space="preserve"> brother </w:t>
      </w:r>
      <w:hyperlink r:id="rId694" w:history="1">
        <w:r w:rsidRPr="00DA54B5">
          <w:rPr>
            <w:rStyle w:val="Hyperlink"/>
          </w:rPr>
          <w:t>Robert I</w:t>
        </w:r>
      </w:hyperlink>
      <w:r w:rsidRPr="00DA54B5">
        <w:t>, who was killed in battle against Charles in 923. Thereupon Robert’s son-in-law Rudolf (</w:t>
      </w:r>
      <w:hyperlink r:id="rId695" w:history="1">
        <w:r w:rsidRPr="00DA54B5">
          <w:rPr>
            <w:rStyle w:val="Hyperlink"/>
          </w:rPr>
          <w:t>Raoul of Burgundy</w:t>
        </w:r>
      </w:hyperlink>
      <w:r w:rsidRPr="00DA54B5">
        <w:t xml:space="preserve">) was elected king, and Charles the Simple was imprisoned, to die in captivity in 929. Yet, when Rudolf died in 936, the </w:t>
      </w:r>
      <w:proofErr w:type="spellStart"/>
      <w:r w:rsidRPr="00DA54B5">
        <w:t>Robertian</w:t>
      </w:r>
      <w:proofErr w:type="spellEnd"/>
      <w:r w:rsidRPr="00DA54B5">
        <w:t xml:space="preserve"> candidate for the crown, Robert’s son </w:t>
      </w:r>
      <w:hyperlink r:id="rId696" w:history="1">
        <w:r w:rsidRPr="00DA54B5">
          <w:rPr>
            <w:rStyle w:val="Hyperlink"/>
          </w:rPr>
          <w:t>Hugh the Great</w:t>
        </w:r>
      </w:hyperlink>
      <w:r w:rsidRPr="00DA54B5">
        <w:t>, stood aside for another Carolingian restoration in the person of </w:t>
      </w:r>
      <w:hyperlink r:id="rId697" w:history="1">
        <w:r w:rsidRPr="00DA54B5">
          <w:rPr>
            <w:rStyle w:val="Hyperlink"/>
          </w:rPr>
          <w:t>Louis IV</w:t>
        </w:r>
      </w:hyperlink>
      <w:r w:rsidRPr="00DA54B5">
        <w:t xml:space="preserve">, son of Charles the Simple and called Louis </w:t>
      </w:r>
      <w:proofErr w:type="spellStart"/>
      <w:r w:rsidRPr="00DA54B5">
        <w:t>d’Outremer</w:t>
      </w:r>
      <w:proofErr w:type="spellEnd"/>
      <w:r w:rsidRPr="00DA54B5">
        <w:t xml:space="preserve"> (“Louis from Overseas”) because he had been nurtured in England since his father’s </w:t>
      </w:r>
      <w:hyperlink r:id="rId698" w:history="1">
        <w:r w:rsidRPr="00DA54B5">
          <w:rPr>
            <w:rStyle w:val="Hyperlink"/>
          </w:rPr>
          <w:t>deposition</w:t>
        </w:r>
      </w:hyperlink>
      <w:r w:rsidRPr="00DA54B5">
        <w:t>. Louis IV acted energetically to revive the </w:t>
      </w:r>
      <w:hyperlink r:id="rId699" w:history="1">
        <w:r w:rsidRPr="00DA54B5">
          <w:rPr>
            <w:rStyle w:val="Hyperlink"/>
          </w:rPr>
          <w:t>prestige</w:t>
        </w:r>
      </w:hyperlink>
      <w:r w:rsidRPr="00DA54B5">
        <w:t> of his </w:t>
      </w:r>
      <w:hyperlink r:id="rId700" w:history="1">
        <w:r w:rsidRPr="00DA54B5">
          <w:rPr>
            <w:rStyle w:val="Hyperlink"/>
          </w:rPr>
          <w:t>dynasty</w:t>
        </w:r>
      </w:hyperlink>
      <w:r w:rsidRPr="00DA54B5">
        <w:t>, leaving the crown undisputed at his death in 954 to his son </w:t>
      </w:r>
      <w:hyperlink r:id="rId701" w:history="1">
        <w:r w:rsidRPr="00DA54B5">
          <w:rPr>
            <w:rStyle w:val="Hyperlink"/>
          </w:rPr>
          <w:t>Lothar</w:t>
        </w:r>
      </w:hyperlink>
      <w:r w:rsidRPr="00DA54B5">
        <w:t> (954–986). But Lothar’s dynastic resources were too seriously impaired to command the full </w:t>
      </w:r>
      <w:hyperlink r:id="rId702" w:history="1">
        <w:r w:rsidRPr="00DA54B5">
          <w:rPr>
            <w:rStyle w:val="Hyperlink"/>
          </w:rPr>
          <w:t>allegiance</w:t>
        </w:r>
      </w:hyperlink>
      <w:r w:rsidRPr="00DA54B5">
        <w:t> of the magnates. When his son </w:t>
      </w:r>
      <w:hyperlink r:id="rId703" w:history="1">
        <w:r w:rsidRPr="00DA54B5">
          <w:rPr>
            <w:rStyle w:val="Hyperlink"/>
          </w:rPr>
          <w:t>Louis V</w:t>
        </w:r>
      </w:hyperlink>
      <w:r w:rsidRPr="00DA54B5">
        <w:t> (986–987) died young, the magnates reasserted themselves to elect Hugh Capet king. This time, despite the survival of a Carolingian claimant, </w:t>
      </w:r>
      <w:hyperlink r:id="rId704" w:history="1">
        <w:r w:rsidRPr="00DA54B5">
          <w:rPr>
            <w:rStyle w:val="Hyperlink"/>
          </w:rPr>
          <w:t>Charles of Lorraine</w:t>
        </w:r>
      </w:hyperlink>
      <w:r w:rsidRPr="00DA54B5">
        <w:t>, the dynastic </w:t>
      </w:r>
      <w:hyperlink r:id="rId705" w:history="1">
        <w:r w:rsidRPr="00DA54B5">
          <w:rPr>
            <w:rStyle w:val="Hyperlink"/>
          </w:rPr>
          <w:t>breach</w:t>
        </w:r>
      </w:hyperlink>
      <w:r w:rsidRPr="00DA54B5">
        <w:t> was permanent.</w:t>
      </w:r>
    </w:p>
    <w:p w14:paraId="4793F776" w14:textId="77777777" w:rsidR="00DA54B5" w:rsidRPr="00DA54B5" w:rsidRDefault="00DA54B5" w:rsidP="00DA54B5">
      <w:r w:rsidRPr="00DA54B5">
        <w:t>The election of 987 coincided with a more general crisis of power. The pillaging of Vikings gave way to that of castellans and knights; the inability of kings (of whatever family) to secure professions of </w:t>
      </w:r>
      <w:hyperlink r:id="rId706" w:history="1">
        <w:r w:rsidRPr="00DA54B5">
          <w:rPr>
            <w:rStyle w:val="Hyperlink"/>
          </w:rPr>
          <w:t>fidelity</w:t>
        </w:r>
      </w:hyperlink>
      <w:r w:rsidRPr="00DA54B5">
        <w:t> and service from the mass of people in lands extending beyond a few counties shows how notions of personal loyalty and lordship were replacing that of public order. Just as castellans were freeing themselves from subordination to counts, so the monks claimed exemption from the supervision of bishops: in a famous case the bishop of </w:t>
      </w:r>
      <w:hyperlink r:id="rId707" w:history="1">
        <w:r w:rsidRPr="00DA54B5">
          <w:rPr>
            <w:rStyle w:val="Hyperlink"/>
          </w:rPr>
          <w:t>Orléans</w:t>
        </w:r>
      </w:hyperlink>
      <w:r w:rsidRPr="00DA54B5">
        <w:t> was opposed by the learned Abbo of </w:t>
      </w:r>
      <w:hyperlink r:id="rId708" w:history="1">
        <w:r w:rsidRPr="00DA54B5">
          <w:rPr>
            <w:rStyle w:val="Hyperlink"/>
          </w:rPr>
          <w:t>Fleury</w:t>
        </w:r>
      </w:hyperlink>
      <w:r w:rsidRPr="00DA54B5">
        <w:t> (died 1004). There was a new insistence on the virtue of fidelity—and on the sin of betrayal.</w:t>
      </w:r>
    </w:p>
    <w:p w14:paraId="12895684" w14:textId="77777777" w:rsidR="00DA54B5" w:rsidRPr="00DA54B5" w:rsidRDefault="00DA54B5" w:rsidP="00DA54B5">
      <w:hyperlink r:id="rId709" w:history="1">
        <w:r w:rsidRPr="00DA54B5">
          <w:rPr>
            <w:rStyle w:val="Hyperlink"/>
          </w:rPr>
          <w:t>Hugh Capet</w:t>
        </w:r>
      </w:hyperlink>
      <w:r w:rsidRPr="00DA54B5">
        <w:t> (reigned 987–996) and his son </w:t>
      </w:r>
      <w:hyperlink r:id="rId710" w:history="1">
        <w:r w:rsidRPr="00DA54B5">
          <w:rPr>
            <w:rStyle w:val="Hyperlink"/>
          </w:rPr>
          <w:t>Robert II</w:t>
        </w:r>
      </w:hyperlink>
      <w:r w:rsidRPr="00DA54B5">
        <w:t> (the Pious; 996–1031) struggled vainly to maintain the Carolingian </w:t>
      </w:r>
      <w:hyperlink r:id="rId711" w:history="1">
        <w:r w:rsidRPr="00DA54B5">
          <w:rPr>
            <w:rStyle w:val="Hyperlink"/>
          </w:rPr>
          <w:t>solidarity</w:t>
        </w:r>
      </w:hyperlink>
      <w:r w:rsidRPr="00DA54B5">
        <w:t> of associated counts, bishops, and abbots; after about 1025 Robert and his successors were hardly more than crowned lords, and their protectorate was valued by few but the lesser barons and churches of the </w:t>
      </w:r>
      <w:hyperlink r:id="rId712" w:history="1">
        <w:r w:rsidRPr="00DA54B5">
          <w:rPr>
            <w:rStyle w:val="Hyperlink"/>
          </w:rPr>
          <w:t>Île-de-France</w:t>
        </w:r>
      </w:hyperlink>
      <w:r w:rsidRPr="00DA54B5">
        <w:t>. Neither </w:t>
      </w:r>
      <w:hyperlink r:id="rId713" w:history="1">
        <w:r w:rsidRPr="00DA54B5">
          <w:rPr>
            <w:rStyle w:val="Hyperlink"/>
          </w:rPr>
          <w:t>Henry I</w:t>
        </w:r>
      </w:hyperlink>
      <w:r w:rsidRPr="00DA54B5">
        <w:t> (1031–60) nor </w:t>
      </w:r>
      <w:hyperlink r:id="rId714" w:history="1">
        <w:r w:rsidRPr="00DA54B5">
          <w:rPr>
            <w:rStyle w:val="Hyperlink"/>
          </w:rPr>
          <w:t>Philip I</w:t>
        </w:r>
      </w:hyperlink>
      <w:r w:rsidRPr="00DA54B5">
        <w:t> (1060–1108) could match the success (such as it was) of their rivals in Normandy and </w:t>
      </w:r>
      <w:hyperlink r:id="rId715" w:history="1">
        <w:r w:rsidRPr="00DA54B5">
          <w:rPr>
            <w:rStyle w:val="Hyperlink"/>
          </w:rPr>
          <w:t>Flanders</w:t>
        </w:r>
      </w:hyperlink>
      <w:r w:rsidRPr="00DA54B5">
        <w:t> in subordinating castles and vassals to their purposes.</w:t>
      </w:r>
    </w:p>
    <w:p w14:paraId="39C8C7F7" w14:textId="77777777" w:rsidR="00DA54B5" w:rsidRPr="00DA54B5" w:rsidRDefault="00DA54B5" w:rsidP="00DA54B5">
      <w:r w:rsidRPr="00DA54B5">
        <w:t>Yet even these relatively weak kings clung to their pretensions. They claimed rights in bishops’ churches and monasteries far outside their immediate domain, which was concentrated around Paris, Orléans, </w:t>
      </w:r>
      <w:proofErr w:type="spellStart"/>
      <w:r w:rsidRPr="00DA54B5">
        <w:fldChar w:fldCharType="begin"/>
      </w:r>
      <w:r w:rsidRPr="00DA54B5">
        <w:instrText>HYPERLINK "https://www.britannica.com/place/Compiegne"</w:instrText>
      </w:r>
      <w:r w:rsidRPr="00DA54B5">
        <w:fldChar w:fldCharType="separate"/>
      </w:r>
      <w:r w:rsidRPr="00DA54B5">
        <w:rPr>
          <w:rStyle w:val="Hyperlink"/>
        </w:rPr>
        <w:t>Compiègne</w:t>
      </w:r>
      <w:proofErr w:type="spellEnd"/>
      <w:r w:rsidRPr="00DA54B5">
        <w:fldChar w:fldCharType="end"/>
      </w:r>
      <w:r w:rsidRPr="00DA54B5">
        <w:t>, </w:t>
      </w:r>
      <w:hyperlink r:id="rId716" w:history="1">
        <w:r w:rsidRPr="00DA54B5">
          <w:rPr>
            <w:rStyle w:val="Hyperlink"/>
          </w:rPr>
          <w:t>Soissons</w:t>
        </w:r>
      </w:hyperlink>
      <w:r w:rsidRPr="00DA54B5">
        <w:t>, and </w:t>
      </w:r>
      <w:hyperlink r:id="rId717" w:history="1">
        <w:r w:rsidRPr="00DA54B5">
          <w:rPr>
            <w:rStyle w:val="Hyperlink"/>
          </w:rPr>
          <w:t>Beauvais</w:t>
        </w:r>
      </w:hyperlink>
      <w:r w:rsidRPr="00DA54B5">
        <w:t>. Henry I married a Russian princess, whose son was given the exotic name of Philip; and the choice of </w:t>
      </w:r>
      <w:hyperlink r:id="rId718" w:history="1">
        <w:r w:rsidRPr="00DA54B5">
          <w:rPr>
            <w:rStyle w:val="Hyperlink"/>
          </w:rPr>
          <w:t>Louis</w:t>
        </w:r>
      </w:hyperlink>
      <w:r w:rsidRPr="00DA54B5">
        <w:t>, a Carolingian name, for Philip’s son was even more obviously programmatic. </w:t>
      </w:r>
      <w:hyperlink r:id="rId719" w:history="1">
        <w:r w:rsidRPr="00DA54B5">
          <w:rPr>
            <w:rStyle w:val="Hyperlink"/>
          </w:rPr>
          <w:t>Louis VI</w:t>
        </w:r>
      </w:hyperlink>
      <w:r w:rsidRPr="00DA54B5">
        <w:t> (1108–37) spent his reign reducing the robber barons of the Île-de-France to </w:t>
      </w:r>
      <w:hyperlink r:id="rId720" w:history="1">
        <w:r w:rsidRPr="00DA54B5">
          <w:rPr>
            <w:rStyle w:val="Hyperlink"/>
          </w:rPr>
          <w:t>submission</w:t>
        </w:r>
      </w:hyperlink>
      <w:r w:rsidRPr="00DA54B5">
        <w:t xml:space="preserve">, thereby restoring respect for the king’s justice; he worked cautiously to promote the royal suzerainty over princely domains. It was a sign of newly achieved prestige that he secured </w:t>
      </w:r>
      <w:r w:rsidRPr="00DA54B5">
        <w:lastRenderedPageBreak/>
        <w:t>the heiress </w:t>
      </w:r>
      <w:hyperlink r:id="rId721" w:history="1">
        <w:r w:rsidRPr="00DA54B5">
          <w:rPr>
            <w:rStyle w:val="Hyperlink"/>
          </w:rPr>
          <w:t>Eleanor of Aquitaine</w:t>
        </w:r>
      </w:hyperlink>
      <w:r w:rsidRPr="00DA54B5">
        <w:t> as a bride for his son </w:t>
      </w:r>
      <w:hyperlink r:id="rId722" w:history="1">
        <w:r w:rsidRPr="00DA54B5">
          <w:rPr>
            <w:rStyle w:val="Hyperlink"/>
          </w:rPr>
          <w:t>Louis VII</w:t>
        </w:r>
      </w:hyperlink>
      <w:r w:rsidRPr="00DA54B5">
        <w:t> (1137–80). But Louis VI was less successful in border wars with </w:t>
      </w:r>
      <w:hyperlink r:id="rId723" w:history="1">
        <w:r w:rsidRPr="00DA54B5">
          <w:rPr>
            <w:rStyle w:val="Hyperlink"/>
          </w:rPr>
          <w:t>Henry I of Normandy</w:t>
        </w:r>
      </w:hyperlink>
      <w:r w:rsidRPr="00DA54B5">
        <w:t>; these conflicts became more dangerous when, upon the failure of her first marriage, Eleanor married </w:t>
      </w:r>
      <w:hyperlink r:id="rId724" w:history="1">
        <w:r w:rsidRPr="00DA54B5">
          <w:rPr>
            <w:rStyle w:val="Hyperlink"/>
          </w:rPr>
          <w:t>Henry II of Anjou</w:t>
        </w:r>
      </w:hyperlink>
      <w:r w:rsidRPr="00DA54B5">
        <w:t>, who came thereby to control lands in western France of much greater extent than the Capetian domains. Louis VII proved nonetheless a steady defender of his realm. He never </w:t>
      </w:r>
      <w:hyperlink r:id="rId725" w:history="1">
        <w:r w:rsidRPr="00DA54B5">
          <w:rPr>
            <w:rStyle w:val="Hyperlink"/>
          </w:rPr>
          <w:t>relinquished</w:t>
        </w:r>
      </w:hyperlink>
      <w:r w:rsidRPr="00DA54B5">
        <w:t> his claim to lordship over the Angevin lands, and he allowed lesser men of his entourage the freedom to develop a more efficient control of his patrimonial estate. Not least, he fathered—belatedly, by Queen Adele of </w:t>
      </w:r>
      <w:hyperlink r:id="rId726" w:history="1">
        <w:r w:rsidRPr="00DA54B5">
          <w:rPr>
            <w:rStyle w:val="Hyperlink"/>
          </w:rPr>
          <w:t>Champagne</w:t>
        </w:r>
      </w:hyperlink>
      <w:r w:rsidRPr="00DA54B5">
        <w:t>, his third wife, amid transports of relieved joy—the son who was to carry on the dynasty’s work.</w:t>
      </w:r>
    </w:p>
    <w:p w14:paraId="66AC298B" w14:textId="77777777" w:rsidR="00DA54B5" w:rsidRPr="00DA54B5" w:rsidRDefault="00DA54B5" w:rsidP="00DA54B5">
      <w:r w:rsidRPr="00DA54B5">
        <w:t xml:space="preserve">The early Capetian kings thus achieved the power of a great principality, such as Normandy or Barcelona, while </w:t>
      </w:r>
      <w:proofErr w:type="spellStart"/>
      <w:r w:rsidRPr="00DA54B5">
        <w:t>harbouring</w:t>
      </w:r>
      <w:proofErr w:type="spellEnd"/>
      <w:r w:rsidRPr="00DA54B5">
        <w:t xml:space="preserve"> the potential to reestablish a fully royal </w:t>
      </w:r>
      <w:hyperlink r:id="rId727" w:history="1">
        <w:r w:rsidRPr="00DA54B5">
          <w:rPr>
            <w:rStyle w:val="Hyperlink"/>
          </w:rPr>
          <w:t>authority</w:t>
        </w:r>
      </w:hyperlink>
      <w:r w:rsidRPr="00DA54B5">
        <w:t> over the greater realm once ruled by Charles the Bald. The </w:t>
      </w:r>
      <w:hyperlink r:id="rId728" w:history="1">
        <w:r w:rsidRPr="00DA54B5">
          <w:rPr>
            <w:rStyle w:val="Hyperlink"/>
          </w:rPr>
          <w:t>princes</w:t>
        </w:r>
      </w:hyperlink>
      <w:r w:rsidRPr="00DA54B5">
        <w:t> were their allies or their rivals; they sometimes did </w:t>
      </w:r>
      <w:hyperlink r:id="rId729" w:history="1">
        <w:r w:rsidRPr="00DA54B5">
          <w:rPr>
            <w:rStyle w:val="Hyperlink"/>
          </w:rPr>
          <w:t>homage</w:t>
        </w:r>
      </w:hyperlink>
      <w:r w:rsidRPr="00DA54B5">
        <w:t> and swore fealty to the king, but they were reluctant to admit that their hard-won patrimonies were fiefs held of the crown. Royal lordship over peasants, townspeople, and church lands was for many generations a more important component of the king’s power in France. It was exercised personally, not bureaucratically. The king’s entourage, like those of the princes, replicated the old Frankish structure of domestic service. The </w:t>
      </w:r>
      <w:hyperlink r:id="rId730" w:history="1">
        <w:r w:rsidRPr="00DA54B5">
          <w:rPr>
            <w:rStyle w:val="Hyperlink"/>
          </w:rPr>
          <w:t>seneschal</w:t>
        </w:r>
      </w:hyperlink>
      <w:r w:rsidRPr="00DA54B5">
        <w:t> saw to general management and provisioning, a function (like that of the mayors of the palace) with the potential to expand. The </w:t>
      </w:r>
      <w:hyperlink r:id="rId731" w:history="1">
        <w:r w:rsidRPr="00DA54B5">
          <w:rPr>
            <w:rStyle w:val="Hyperlink"/>
          </w:rPr>
          <w:t>butler</w:t>
        </w:r>
      </w:hyperlink>
      <w:r w:rsidRPr="00DA54B5">
        <w:t>, </w:t>
      </w:r>
      <w:hyperlink r:id="rId732" w:history="1">
        <w:r w:rsidRPr="00DA54B5">
          <w:rPr>
            <w:rStyle w:val="Hyperlink"/>
          </w:rPr>
          <w:t>constable</w:t>
        </w:r>
      </w:hyperlink>
      <w:r w:rsidRPr="00DA54B5">
        <w:t>, and chamberlain were also laymen, the chancellor normally a cleric. The lay officers were not agents in the modern sense; their functions (and incomes) were endowed rewards or </w:t>
      </w:r>
      <w:hyperlink r:id="rId733" w:history="1">
        <w:r w:rsidRPr="00DA54B5">
          <w:rPr>
            <w:rStyle w:val="Hyperlink"/>
          </w:rPr>
          <w:t>fiefs</w:t>
        </w:r>
      </w:hyperlink>
      <w:r w:rsidRPr="00DA54B5">
        <w:t>, for which they seldom accounted and which they tended to claim as by hereditary right. In a </w:t>
      </w:r>
      <w:hyperlink r:id="rId734" w:history="1">
        <w:r w:rsidRPr="00DA54B5">
          <w:rPr>
            <w:rStyle w:val="Hyperlink"/>
          </w:rPr>
          <w:t>notorious</w:t>
        </w:r>
      </w:hyperlink>
      <w:r w:rsidRPr="00DA54B5">
        <w:t xml:space="preserve"> case, Stephen of Garland tried to claim the </w:t>
      </w:r>
      <w:proofErr w:type="spellStart"/>
      <w:r w:rsidRPr="00DA54B5">
        <w:t>seneschalsy</w:t>
      </w:r>
      <w:proofErr w:type="spellEnd"/>
      <w:r w:rsidRPr="00DA54B5">
        <w:t xml:space="preserve"> as his property and for a time even held three offices at once; but this abuse was soon remedied and taught caution to Louis VI and his successors. The </w:t>
      </w:r>
      <w:hyperlink r:id="rId735" w:history="1">
        <w:r w:rsidRPr="00DA54B5">
          <w:rPr>
            <w:rStyle w:val="Hyperlink"/>
          </w:rPr>
          <w:t>chancellor</w:t>
        </w:r>
      </w:hyperlink>
      <w:r w:rsidRPr="00DA54B5">
        <w:t> drafted the king’s decrees and privileges with increasing care and regularity. He or the </w:t>
      </w:r>
      <w:hyperlink r:id="rId736" w:history="1">
        <w:r w:rsidRPr="00DA54B5">
          <w:rPr>
            <w:rStyle w:val="Hyperlink"/>
          </w:rPr>
          <w:t>chamberlain</w:t>
        </w:r>
      </w:hyperlink>
      <w:r w:rsidRPr="00DA54B5">
        <w:t> kept lists of fiscal tenants and their obligations on the lord-king’s estates and in towns for use in verifying the service of provosts who collected the rents and profits of </w:t>
      </w:r>
      <w:hyperlink r:id="rId737" w:history="1">
        <w:r w:rsidRPr="00DA54B5">
          <w:rPr>
            <w:rStyle w:val="Hyperlink"/>
          </w:rPr>
          <w:t>justice</w:t>
        </w:r>
      </w:hyperlink>
      <w:r w:rsidRPr="00DA54B5">
        <w:t xml:space="preserve">. But this service was hardly less exploitative than that of the household officers; the royal domain </w:t>
      </w:r>
      <w:proofErr w:type="gramStart"/>
      <w:r w:rsidRPr="00DA54B5">
        <w:t>lagged behind</w:t>
      </w:r>
      <w:proofErr w:type="gramEnd"/>
      <w:r w:rsidRPr="00DA54B5">
        <w:t xml:space="preserve"> the princely ones of Flanders and Normandy in the imposition of accountability on its servants. The abbot </w:t>
      </w:r>
      <w:proofErr w:type="spellStart"/>
      <w:r w:rsidRPr="00DA54B5">
        <w:fldChar w:fldCharType="begin"/>
      </w:r>
      <w:r w:rsidRPr="00DA54B5">
        <w:instrText>HYPERLINK "https://www.britannica.com/biography/Suger"</w:instrText>
      </w:r>
      <w:r w:rsidRPr="00DA54B5">
        <w:fldChar w:fldCharType="separate"/>
      </w:r>
      <w:r w:rsidRPr="00DA54B5">
        <w:rPr>
          <w:rStyle w:val="Hyperlink"/>
        </w:rPr>
        <w:t>Suger</w:t>
      </w:r>
      <w:proofErr w:type="spellEnd"/>
      <w:r w:rsidRPr="00DA54B5">
        <w:rPr>
          <w:rStyle w:val="Hyperlink"/>
        </w:rPr>
        <w:t xml:space="preserve"> of Saint-Denis</w:t>
      </w:r>
      <w:r w:rsidRPr="00DA54B5">
        <w:fldChar w:fldCharType="end"/>
      </w:r>
      <w:r w:rsidRPr="00DA54B5">
        <w:t> (died 1151), once a provost on his monastery’s domains, was instrumental in furthering administrative </w:t>
      </w:r>
      <w:hyperlink r:id="rId738" w:history="1">
        <w:r w:rsidRPr="00DA54B5">
          <w:rPr>
            <w:rStyle w:val="Hyperlink"/>
          </w:rPr>
          <w:t>conceptions</w:t>
        </w:r>
      </w:hyperlink>
      <w:r w:rsidRPr="00DA54B5">
        <w:t> of power in the court of Louis VII.</w:t>
      </w:r>
    </w:p>
    <w:p w14:paraId="07FD6A03" w14:textId="77777777" w:rsidR="001D6CA0" w:rsidRDefault="001D6CA0" w:rsidP="00DA54B5">
      <w:pPr>
        <w:rPr>
          <w:b/>
          <w:bCs/>
          <w:highlight w:val="darkGray"/>
          <w:rtl/>
        </w:rPr>
      </w:pPr>
    </w:p>
    <w:p w14:paraId="54ED1E2D" w14:textId="77777777" w:rsidR="001D6CA0" w:rsidRDefault="001D6CA0" w:rsidP="00DA54B5">
      <w:pPr>
        <w:rPr>
          <w:b/>
          <w:bCs/>
          <w:highlight w:val="darkGray"/>
          <w:rtl/>
        </w:rPr>
      </w:pPr>
    </w:p>
    <w:p w14:paraId="79F4FF05" w14:textId="77777777" w:rsidR="001D6CA0" w:rsidRDefault="001D6CA0" w:rsidP="00DA54B5">
      <w:pPr>
        <w:rPr>
          <w:b/>
          <w:bCs/>
          <w:highlight w:val="darkGray"/>
          <w:rtl/>
        </w:rPr>
      </w:pPr>
    </w:p>
    <w:p w14:paraId="45759216" w14:textId="27AB8408" w:rsidR="00DA54B5" w:rsidRPr="00DA54B5" w:rsidRDefault="00DA54B5" w:rsidP="00DA54B5">
      <w:pPr>
        <w:rPr>
          <w:b/>
          <w:bCs/>
        </w:rPr>
      </w:pPr>
      <w:r w:rsidRPr="00DA54B5">
        <w:rPr>
          <w:b/>
          <w:bCs/>
          <w:highlight w:val="darkGray"/>
        </w:rPr>
        <w:lastRenderedPageBreak/>
        <w:t>Economy, society, and culture in the Middle Ages (</w:t>
      </w:r>
      <w:r w:rsidRPr="00DA54B5">
        <w:rPr>
          <w:b/>
          <w:bCs/>
          <w:i/>
          <w:iCs/>
          <w:highlight w:val="darkGray"/>
        </w:rPr>
        <w:t>c.</w:t>
      </w:r>
      <w:r w:rsidRPr="00DA54B5">
        <w:rPr>
          <w:b/>
          <w:bCs/>
          <w:highlight w:val="darkGray"/>
        </w:rPr>
        <w:t> 900–1300)</w:t>
      </w:r>
    </w:p>
    <w:p w14:paraId="4A72293D" w14:textId="77777777" w:rsidR="00DA54B5" w:rsidRPr="00DA54B5" w:rsidRDefault="00DA54B5" w:rsidP="00DA54B5">
      <w:pPr>
        <w:rPr>
          <w:b/>
          <w:bCs/>
        </w:rPr>
      </w:pPr>
      <w:r w:rsidRPr="00DA54B5">
        <w:rPr>
          <w:b/>
          <w:bCs/>
          <w:highlight w:val="darkGray"/>
        </w:rPr>
        <w:t>Economic expansion</w:t>
      </w:r>
    </w:p>
    <w:p w14:paraId="18A4DB6F" w14:textId="77777777" w:rsidR="00DA54B5" w:rsidRPr="00DA54B5" w:rsidRDefault="00DA54B5" w:rsidP="00DA54B5">
      <w:r w:rsidRPr="00DA54B5">
        <w:t>The breakdown of royal </w:t>
      </w:r>
      <w:hyperlink r:id="rId739" w:history="1">
        <w:r w:rsidRPr="00DA54B5">
          <w:rPr>
            <w:rStyle w:val="Hyperlink"/>
          </w:rPr>
          <w:t>authority</w:t>
        </w:r>
      </w:hyperlink>
      <w:r w:rsidRPr="00DA54B5">
        <w:t> in the 10th century coincided with the beginning of a long era of </w:t>
      </w:r>
      <w:hyperlink r:id="rId740" w:history="1">
        <w:r w:rsidRPr="00DA54B5">
          <w:rPr>
            <w:rStyle w:val="Hyperlink"/>
          </w:rPr>
          <w:t>population growth</w:t>
        </w:r>
      </w:hyperlink>
      <w:r w:rsidRPr="00DA54B5">
        <w:t> and economic expansion. Population had fallen sharply after the end of the Roman Empire, not only because of the period’s political disruptions but because of a series of </w:t>
      </w:r>
      <w:hyperlink r:id="rId741" w:history="1">
        <w:r w:rsidRPr="00DA54B5">
          <w:rPr>
            <w:rStyle w:val="Hyperlink"/>
          </w:rPr>
          <w:t>epidemics</w:t>
        </w:r>
      </w:hyperlink>
      <w:r w:rsidRPr="00DA54B5">
        <w:t xml:space="preserve"> and other disasters. Farming methods in the Merovingian and Carolingian periods were </w:t>
      </w:r>
      <w:proofErr w:type="gramStart"/>
      <w:r w:rsidRPr="00DA54B5">
        <w:t>primitive</w:t>
      </w:r>
      <w:proofErr w:type="gramEnd"/>
      <w:r w:rsidRPr="00DA54B5">
        <w:t xml:space="preserve"> and crop yields too low to permit any recovery. As early as 800 and more dramatically after 950, improved climatic conditions, the disappearance of deadly diseases, and the development of improved agricultural techniques set the stage for the development of a new, more prosperous civilization. All indicators suggest </w:t>
      </w:r>
      <w:proofErr w:type="gramStart"/>
      <w:r w:rsidRPr="00DA54B5">
        <w:t>growth—</w:t>
      </w:r>
      <w:proofErr w:type="gramEnd"/>
      <w:r w:rsidRPr="00DA54B5">
        <w:t xml:space="preserve">e.g., expansion of old towns, </w:t>
      </w:r>
      <w:proofErr w:type="gramStart"/>
      <w:r w:rsidRPr="00DA54B5">
        <w:t>founding of</w:t>
      </w:r>
      <w:proofErr w:type="gramEnd"/>
      <w:r w:rsidRPr="00DA54B5">
        <w:t xml:space="preserve"> new villages</w:t>
      </w:r>
      <w:proofErr w:type="gramStart"/>
      <w:r w:rsidRPr="00DA54B5">
        <w:t>, the</w:t>
      </w:r>
      <w:proofErr w:type="gramEnd"/>
      <w:r w:rsidRPr="00DA54B5">
        <w:t xml:space="preserve"> rising price of land—but no exact </w:t>
      </w:r>
      <w:proofErr w:type="gramStart"/>
      <w:r w:rsidRPr="00DA54B5">
        <w:t>measurements</w:t>
      </w:r>
      <w:proofErr w:type="gramEnd"/>
      <w:r w:rsidRPr="00DA54B5">
        <w:t xml:space="preserve"> are possible. A register of </w:t>
      </w:r>
      <w:hyperlink r:id="rId742" w:history="1">
        <w:r w:rsidRPr="00DA54B5">
          <w:rPr>
            <w:rStyle w:val="Hyperlink"/>
          </w:rPr>
          <w:t>hearths</w:t>
        </w:r>
      </w:hyperlink>
      <w:r w:rsidRPr="00DA54B5">
        <w:t>, tallied for tax purposes, dating from 1328 has been estimated variously to point to a total population of 15 million to 22 million; the total, not much below the figure for the end of </w:t>
      </w:r>
      <w:hyperlink r:id="rId743" w:history="1">
        <w:r w:rsidRPr="00DA54B5">
          <w:rPr>
            <w:rStyle w:val="Hyperlink"/>
          </w:rPr>
          <w:t>Louis XIV’s</w:t>
        </w:r>
      </w:hyperlink>
      <w:r w:rsidRPr="00DA54B5">
        <w:t xml:space="preserve"> reign in 1715, was probably slightly reduced after a crest toward the end of the 13th century. By the 1280s large portions of France had enjoyed many years of relative security and prosperity, even though private warfare had not disappeared, despite royal prohibitions. Brigandage seems </w:t>
      </w:r>
      <w:proofErr w:type="gramStart"/>
      <w:r w:rsidRPr="00DA54B5">
        <w:t>actually to</w:t>
      </w:r>
      <w:proofErr w:type="gramEnd"/>
      <w:r w:rsidRPr="00DA54B5">
        <w:t xml:space="preserve"> have worsened in the </w:t>
      </w:r>
      <w:proofErr w:type="gramStart"/>
      <w:r w:rsidRPr="00DA54B5">
        <w:t>south</w:t>
      </w:r>
      <w:proofErr w:type="gramEnd"/>
      <w:r w:rsidRPr="00DA54B5">
        <w:t xml:space="preserve"> about 1200. The ravages and massacres of the </w:t>
      </w:r>
      <w:hyperlink r:id="rId744" w:history="1">
        <w:r w:rsidRPr="00DA54B5">
          <w:rPr>
            <w:rStyle w:val="Hyperlink"/>
          </w:rPr>
          <w:t>Albigensian Crusade</w:t>
        </w:r>
      </w:hyperlink>
      <w:r w:rsidRPr="00DA54B5">
        <w:t>, the 13th-century war against the “Good Men,” or </w:t>
      </w:r>
      <w:hyperlink r:id="rId745" w:history="1">
        <w:r w:rsidRPr="00DA54B5">
          <w:rPr>
            <w:rStyle w:val="Hyperlink"/>
          </w:rPr>
          <w:t>Cathar heretics</w:t>
        </w:r>
      </w:hyperlink>
      <w:r w:rsidRPr="00DA54B5">
        <w:t>, made </w:t>
      </w:r>
      <w:hyperlink r:id="rId746" w:history="1">
        <w:r w:rsidRPr="00DA54B5">
          <w:rPr>
            <w:rStyle w:val="Hyperlink"/>
          </w:rPr>
          <w:t>Languedoc</w:t>
        </w:r>
      </w:hyperlink>
      <w:r w:rsidRPr="00DA54B5">
        <w:t> an insecure southern frontier for still another generation. Though it eventually stamped out this </w:t>
      </w:r>
      <w:hyperlink r:id="rId747" w:history="1">
        <w:r w:rsidRPr="00DA54B5">
          <w:rPr>
            <w:rStyle w:val="Hyperlink"/>
          </w:rPr>
          <w:t>heresy</w:t>
        </w:r>
      </w:hyperlink>
      <w:r w:rsidRPr="00DA54B5">
        <w:t>, the harsh response of the Inquisition, beginning in the 1230s, apparently did not seriously disrupt urban or rural prosperity.</w:t>
      </w:r>
    </w:p>
    <w:p w14:paraId="0782F5BD" w14:textId="77777777" w:rsidR="00DA54B5" w:rsidRPr="00DA54B5" w:rsidRDefault="00DA54B5" w:rsidP="00DA54B5">
      <w:r w:rsidRPr="00DA54B5">
        <w:t>The broad tendencies of </w:t>
      </w:r>
      <w:hyperlink r:id="rId748" w:history="1">
        <w:r w:rsidRPr="00DA54B5">
          <w:rPr>
            <w:rStyle w:val="Hyperlink"/>
          </w:rPr>
          <w:t>social change</w:t>
        </w:r>
      </w:hyperlink>
      <w:r w:rsidRPr="00DA54B5">
        <w:t> were in keeping with political and institutional progress. The </w:t>
      </w:r>
      <w:hyperlink r:id="rId749" w:history="1">
        <w:r w:rsidRPr="00DA54B5">
          <w:rPr>
            <w:rStyle w:val="Hyperlink"/>
          </w:rPr>
          <w:t>conjugal family</w:t>
        </w:r>
      </w:hyperlink>
      <w:r w:rsidRPr="00DA54B5">
        <w:t> gained in importance: Roman and especially </w:t>
      </w:r>
      <w:hyperlink r:id="rId750" w:history="1">
        <w:r w:rsidRPr="00DA54B5">
          <w:rPr>
            <w:rStyle w:val="Hyperlink"/>
          </w:rPr>
          <w:t>canon law</w:t>
        </w:r>
      </w:hyperlink>
      <w:r w:rsidRPr="00DA54B5">
        <w:t> </w:t>
      </w:r>
      <w:proofErr w:type="spellStart"/>
      <w:r w:rsidRPr="00DA54B5">
        <w:t>favoured</w:t>
      </w:r>
      <w:proofErr w:type="spellEnd"/>
      <w:r w:rsidRPr="00DA54B5">
        <w:t xml:space="preserve"> its authority over the wider solidarities of clan or kin (</w:t>
      </w:r>
      <w:hyperlink r:id="rId751" w:history="1">
        <w:r w:rsidRPr="00DA54B5">
          <w:rPr>
            <w:rStyle w:val="Hyperlink"/>
          </w:rPr>
          <w:t>extended family</w:t>
        </w:r>
      </w:hyperlink>
      <w:r w:rsidRPr="00DA54B5">
        <w:t>); rulers made the hearth a basis of fiscal responsibility. The growing population remained overwhelmingly agrarian, but changes in farming practices made their efforts more efficient. The clearing of new lands and more flexible schemes of </w:t>
      </w:r>
      <w:hyperlink r:id="rId752" w:history="1">
        <w:r w:rsidRPr="00DA54B5">
          <w:rPr>
            <w:rStyle w:val="Hyperlink"/>
          </w:rPr>
          <w:t>crop rotation</w:t>
        </w:r>
      </w:hyperlink>
      <w:r w:rsidRPr="00DA54B5">
        <w:t> and improved technology, such as better yokes and horse collars that allowed </w:t>
      </w:r>
      <w:hyperlink r:id="rId753" w:history="1">
        <w:r w:rsidRPr="00DA54B5">
          <w:rPr>
            <w:rStyle w:val="Hyperlink"/>
          </w:rPr>
          <w:t>draft</w:t>
        </w:r>
      </w:hyperlink>
      <w:r w:rsidRPr="00DA54B5">
        <w:t> animals to pull plows that could effectively till the heavy soils of northern France, led to better harvests. The spread of water-powered mills to grind grain allowed an improvement in diet, as bread replaced gruel. The diet was further improved by the greater cultivation of private gardens, which produced protein-rich legumes and green leafy vegetables. The social condition of the peasantry also changed. Outright slavery, common in earlier periods, tended to disappear. Some peasants retained their independence, as in the </w:t>
      </w:r>
      <w:hyperlink r:id="rId754" w:history="1">
        <w:r w:rsidRPr="00DA54B5">
          <w:rPr>
            <w:rStyle w:val="Hyperlink"/>
          </w:rPr>
          <w:t xml:space="preserve">Massif </w:t>
        </w:r>
        <w:r w:rsidRPr="00DA54B5">
          <w:rPr>
            <w:rStyle w:val="Hyperlink"/>
          </w:rPr>
          <w:lastRenderedPageBreak/>
          <w:t>Central</w:t>
        </w:r>
      </w:hyperlink>
      <w:r w:rsidRPr="00DA54B5">
        <w:t> and the </w:t>
      </w:r>
      <w:hyperlink r:id="rId755" w:history="1">
        <w:r w:rsidRPr="00DA54B5">
          <w:rPr>
            <w:rStyle w:val="Hyperlink"/>
          </w:rPr>
          <w:t>Pyrenees</w:t>
        </w:r>
      </w:hyperlink>
      <w:r w:rsidRPr="00DA54B5">
        <w:t>, although they were not necessarily better off than serfs in more prosperous regions. Most peasants were organized in subjection to lords—bishops, abbots, counts, barons, or knights—whose estates assumed </w:t>
      </w:r>
      <w:hyperlink r:id="rId756" w:history="1">
        <w:r w:rsidRPr="00DA54B5">
          <w:rPr>
            <w:rStyle w:val="Hyperlink"/>
          </w:rPr>
          <w:t>diverse</w:t>
        </w:r>
      </w:hyperlink>
      <w:r w:rsidRPr="00DA54B5">
        <w:t xml:space="preserve"> forms. In northern France lords typically reserved the proceeds of a domain worked by tenants, who had their own parcels of land to live on. Lords were not simply landowners, however. They were also able to extract a variety of dues and </w:t>
      </w:r>
      <w:proofErr w:type="spellStart"/>
      <w:r w:rsidRPr="00DA54B5">
        <w:t>labour</w:t>
      </w:r>
      <w:proofErr w:type="spellEnd"/>
      <w:r w:rsidRPr="00DA54B5">
        <w:t xml:space="preserve"> services from their tenants, to compel them to use the lord’s mill, oven, and winepress, and to bring their legal disputes to the lord’s court. The income from these dues and services was often more important to local lords than the </w:t>
      </w:r>
      <w:proofErr w:type="gramStart"/>
      <w:r w:rsidRPr="00DA54B5">
        <w:t>rents</w:t>
      </w:r>
      <w:proofErr w:type="gramEnd"/>
      <w:r w:rsidRPr="00DA54B5">
        <w:t xml:space="preserve"> they collected.</w:t>
      </w:r>
    </w:p>
    <w:p w14:paraId="6EA2061E" w14:textId="77777777" w:rsidR="00DA54B5" w:rsidRPr="00DA54B5" w:rsidRDefault="00DA54B5" w:rsidP="00DA54B5">
      <w:pPr>
        <w:rPr>
          <w:b/>
          <w:bCs/>
        </w:rPr>
      </w:pPr>
      <w:r w:rsidRPr="00DA54B5">
        <w:rPr>
          <w:b/>
          <w:bCs/>
          <w:highlight w:val="darkGray"/>
        </w:rPr>
        <w:t>Urban prosperity</w:t>
      </w:r>
    </w:p>
    <w:p w14:paraId="58D1A96E" w14:textId="77777777" w:rsidR="00DA54B5" w:rsidRPr="00DA54B5" w:rsidRDefault="00DA54B5" w:rsidP="00DA54B5">
      <w:r w:rsidRPr="00DA54B5">
        <w:t>Increasing productivity stimulated trade, the improvement of roads and bridges, and the growth of towns, as well as competition for the profits of agrarian lordship. After about 1050, townspeople, especially merchants, sought to free themselves from the arbitrary lordship of counts and bishops, usually peaceably, as at </w:t>
      </w:r>
      <w:hyperlink r:id="rId757" w:history="1">
        <w:r w:rsidRPr="00DA54B5">
          <w:rPr>
            <w:rStyle w:val="Hyperlink"/>
          </w:rPr>
          <w:t>Saint-Omer</w:t>
        </w:r>
      </w:hyperlink>
      <w:r w:rsidRPr="00DA54B5">
        <w:t>, but occasionally in violent uprisings, as at </w:t>
      </w:r>
      <w:hyperlink r:id="rId758" w:history="1">
        <w:r w:rsidRPr="00DA54B5">
          <w:rPr>
            <w:rStyle w:val="Hyperlink"/>
          </w:rPr>
          <w:t>Le Mans</w:t>
        </w:r>
      </w:hyperlink>
      <w:r w:rsidRPr="00DA54B5">
        <w:t> and </w:t>
      </w:r>
      <w:hyperlink r:id="rId759" w:history="1">
        <w:r w:rsidRPr="00DA54B5">
          <w:rPr>
            <w:rStyle w:val="Hyperlink"/>
          </w:rPr>
          <w:t>Laon</w:t>
        </w:r>
      </w:hyperlink>
      <w:r w:rsidRPr="00DA54B5">
        <w:t>. </w:t>
      </w:r>
      <w:hyperlink r:id="rId760" w:history="1">
        <w:r w:rsidRPr="00DA54B5">
          <w:rPr>
            <w:rStyle w:val="Hyperlink"/>
          </w:rPr>
          <w:t>Town life</w:t>
        </w:r>
      </w:hyperlink>
      <w:r w:rsidRPr="00DA54B5">
        <w:t xml:space="preserve"> continued to flourish. A few places, </w:t>
      </w:r>
      <w:proofErr w:type="spellStart"/>
      <w:r w:rsidRPr="00DA54B5">
        <w:t>favoured</w:t>
      </w:r>
      <w:proofErr w:type="spellEnd"/>
      <w:r w:rsidRPr="00DA54B5">
        <w:t xml:space="preserve"> by political, </w:t>
      </w:r>
      <w:hyperlink r:id="rId761" w:history="1">
        <w:r w:rsidRPr="00DA54B5">
          <w:rPr>
            <w:rStyle w:val="Hyperlink"/>
          </w:rPr>
          <w:t>ecclesiastical</w:t>
        </w:r>
      </w:hyperlink>
      <w:r w:rsidRPr="00DA54B5">
        <w:t>, and economic circumstances, grew far larger than the rest. </w:t>
      </w:r>
      <w:hyperlink r:id="rId762" w:history="1">
        <w:r w:rsidRPr="00DA54B5">
          <w:rPr>
            <w:rStyle w:val="Hyperlink"/>
          </w:rPr>
          <w:t>Paris</w:t>
        </w:r>
      </w:hyperlink>
      <w:r w:rsidRPr="00DA54B5">
        <w:t xml:space="preserve"> could probably count close to 200,000 inhabitants by the late 13th century, and some great provincial </w:t>
      </w:r>
      <w:proofErr w:type="spellStart"/>
      <w:r w:rsidRPr="00DA54B5">
        <w:t>centres</w:t>
      </w:r>
      <w:proofErr w:type="spellEnd"/>
      <w:r w:rsidRPr="00DA54B5">
        <w:t>—e.g., </w:t>
      </w:r>
      <w:hyperlink r:id="rId763" w:history="1">
        <w:r w:rsidRPr="00DA54B5">
          <w:rPr>
            <w:rStyle w:val="Hyperlink"/>
          </w:rPr>
          <w:t>Toulouse</w:t>
        </w:r>
      </w:hyperlink>
      <w:r w:rsidRPr="00DA54B5">
        <w:t>, </w:t>
      </w:r>
      <w:hyperlink r:id="rId764" w:history="1">
        <w:r w:rsidRPr="00DA54B5">
          <w:rPr>
            <w:rStyle w:val="Hyperlink"/>
          </w:rPr>
          <w:t>Bordeaux</w:t>
        </w:r>
      </w:hyperlink>
      <w:r w:rsidRPr="00DA54B5">
        <w:t>, </w:t>
      </w:r>
      <w:hyperlink r:id="rId765" w:history="1">
        <w:r w:rsidRPr="00DA54B5">
          <w:rPr>
            <w:rStyle w:val="Hyperlink"/>
          </w:rPr>
          <w:t>Arras</w:t>
        </w:r>
      </w:hyperlink>
      <w:r w:rsidRPr="00DA54B5">
        <w:t>, Rouen—may have surpassed 25,000, but most of the older cities grew more modestly. Jewish </w:t>
      </w:r>
      <w:hyperlink r:id="rId766" w:history="1">
        <w:r w:rsidRPr="00DA54B5">
          <w:rPr>
            <w:rStyle w:val="Hyperlink"/>
          </w:rPr>
          <w:t>communities</w:t>
        </w:r>
      </w:hyperlink>
      <w:r w:rsidRPr="00DA54B5">
        <w:t>, which existed almost everywhere, were especially important in the towns of Champagne and </w:t>
      </w:r>
      <w:hyperlink r:id="rId767" w:history="1">
        <w:r w:rsidRPr="00DA54B5">
          <w:rPr>
            <w:rStyle w:val="Hyperlink"/>
          </w:rPr>
          <w:t>Languedoc</w:t>
        </w:r>
      </w:hyperlink>
      <w:r w:rsidRPr="00DA54B5">
        <w:t>. Emigration from the countryside probably increased as peasants sought better opportunities and independence, yet the towns remained somewhat indistinct in appearance and activity from their rural surroundings. Many urban properties had agrarian attachments, often within the walls; Paris itself was, to a surprising extent, an aggregation of expanded villages. Nevertheless, the progress of commerce, together with an important </w:t>
      </w:r>
      <w:hyperlink r:id="rId768" w:history="1">
        <w:r w:rsidRPr="00DA54B5">
          <w:rPr>
            <w:rStyle w:val="Hyperlink"/>
          </w:rPr>
          <w:t>ancillary</w:t>
        </w:r>
      </w:hyperlink>
      <w:r w:rsidRPr="00DA54B5">
        <w:t> development of industry, chiefly accounts for </w:t>
      </w:r>
      <w:hyperlink r:id="rId769" w:history="1">
        <w:r w:rsidRPr="00DA54B5">
          <w:rPr>
            <w:rStyle w:val="Hyperlink"/>
          </w:rPr>
          <w:t>medieval</w:t>
        </w:r>
      </w:hyperlink>
      <w:r w:rsidRPr="00DA54B5">
        <w:t> urban prosperity.</w:t>
      </w:r>
    </w:p>
    <w:p w14:paraId="7E5DB69A" w14:textId="77777777" w:rsidR="00DA54B5" w:rsidRPr="00DA54B5" w:rsidRDefault="00DA54B5" w:rsidP="00DA54B5">
      <w:r w:rsidRPr="00DA54B5">
        <w:t>The </w:t>
      </w:r>
      <w:hyperlink r:id="rId770" w:history="1">
        <w:r w:rsidRPr="00DA54B5">
          <w:rPr>
            <w:rStyle w:val="Hyperlink"/>
          </w:rPr>
          <w:t>trades</w:t>
        </w:r>
      </w:hyperlink>
      <w:r w:rsidRPr="00DA54B5">
        <w:t xml:space="preserve"> not only grew in volume but also became more diversified and specialized. New markets, often regional in nature, arose to supplement the older </w:t>
      </w:r>
      <w:proofErr w:type="spellStart"/>
      <w:r w:rsidRPr="00DA54B5">
        <w:t>centres</w:t>
      </w:r>
      <w:proofErr w:type="spellEnd"/>
      <w:r w:rsidRPr="00DA54B5">
        <w:t xml:space="preserve"> that had developed </w:t>
      </w:r>
      <w:proofErr w:type="gramStart"/>
      <w:r w:rsidRPr="00DA54B5">
        <w:t>on the basis of</w:t>
      </w:r>
      <w:proofErr w:type="gramEnd"/>
      <w:r w:rsidRPr="00DA54B5">
        <w:t xml:space="preserve"> the long-distance exchange of relatively high-priced </w:t>
      </w:r>
      <w:proofErr w:type="spellStart"/>
      <w:r w:rsidRPr="00DA54B5">
        <w:t>imperishables</w:t>
      </w:r>
      <w:proofErr w:type="spellEnd"/>
      <w:r w:rsidRPr="00DA54B5">
        <w:t>. Regional markets featured agrarian staples such as grains and wines as well as animals, cloth, weapons, and tools, and they </w:t>
      </w:r>
      <w:hyperlink r:id="rId771" w:history="1">
        <w:r w:rsidRPr="00DA54B5">
          <w:rPr>
            <w:rStyle w:val="Hyperlink"/>
          </w:rPr>
          <w:t>facilitated</w:t>
        </w:r>
      </w:hyperlink>
      <w:r w:rsidRPr="00DA54B5">
        <w:t> the introduction of foreign goods, such as glassware and spices. An increasing reliance on </w:t>
      </w:r>
      <w:hyperlink r:id="rId772" w:history="1">
        <w:r w:rsidRPr="00DA54B5">
          <w:rPr>
            <w:rStyle w:val="Hyperlink"/>
          </w:rPr>
          <w:t>coinage</w:t>
        </w:r>
      </w:hyperlink>
      <w:r w:rsidRPr="00DA54B5">
        <w:t> or on </w:t>
      </w:r>
      <w:hyperlink r:id="rId773" w:history="1">
        <w:r w:rsidRPr="00DA54B5">
          <w:rPr>
            <w:rStyle w:val="Hyperlink"/>
          </w:rPr>
          <w:t>monetary</w:t>
        </w:r>
      </w:hyperlink>
      <w:r w:rsidRPr="00DA54B5">
        <w:t> values may be connected with these provincial trades; sensitivity to the </w:t>
      </w:r>
      <w:hyperlink r:id="rId774" w:history="1">
        <w:r w:rsidRPr="00DA54B5">
          <w:rPr>
            <w:rStyle w:val="Hyperlink"/>
          </w:rPr>
          <w:t>intrinsic</w:t>
        </w:r>
      </w:hyperlink>
      <w:r w:rsidRPr="00DA54B5">
        <w:t xml:space="preserve"> values of the many French coinages was increasing everywhere toward 1200, even in the hinterlands away from main trading routes. In the late 13th century the need for </w:t>
      </w:r>
      <w:r w:rsidRPr="00DA54B5">
        <w:lastRenderedPageBreak/>
        <w:t xml:space="preserve">money in denominations larger than the age-old penny (denarius)—primarily for use in the great commercial </w:t>
      </w:r>
      <w:proofErr w:type="spellStart"/>
      <w:r w:rsidRPr="00DA54B5">
        <w:t>centres</w:t>
      </w:r>
      <w:proofErr w:type="spellEnd"/>
      <w:r w:rsidRPr="00DA54B5">
        <w:t>—caused </w:t>
      </w:r>
      <w:hyperlink r:id="rId775" w:history="1">
        <w:r w:rsidRPr="00DA54B5">
          <w:rPr>
            <w:rStyle w:val="Hyperlink"/>
          </w:rPr>
          <w:t>Louis IX</w:t>
        </w:r>
      </w:hyperlink>
      <w:r w:rsidRPr="00DA54B5">
        <w:t> (reigned 1226–70) to issue the </w:t>
      </w:r>
      <w:hyperlink r:id="rId776" w:history="1">
        <w:r w:rsidRPr="00DA54B5">
          <w:rPr>
            <w:rStyle w:val="Hyperlink"/>
            <w:i/>
            <w:iCs/>
          </w:rPr>
          <w:t>gros tournois</w:t>
        </w:r>
      </w:hyperlink>
      <w:r w:rsidRPr="00DA54B5">
        <w:t> (worth 12 pennies) and the </w:t>
      </w:r>
      <w:hyperlink r:id="rId777" w:history="1">
        <w:r w:rsidRPr="00DA54B5">
          <w:rPr>
            <w:rStyle w:val="Hyperlink"/>
          </w:rPr>
          <w:t>gold</w:t>
        </w:r>
      </w:hyperlink>
      <w:r w:rsidRPr="00DA54B5">
        <w:t xml:space="preserve"> coin (which, however, had little importance before the 14th century). A gradual long-term inflation tended to </w:t>
      </w:r>
      <w:proofErr w:type="spellStart"/>
      <w:r w:rsidRPr="00DA54B5">
        <w:t>favour</w:t>
      </w:r>
      <w:proofErr w:type="spellEnd"/>
      <w:r w:rsidRPr="00DA54B5">
        <w:t xml:space="preserve"> commercial activity.</w:t>
      </w:r>
    </w:p>
    <w:p w14:paraId="6C332362" w14:textId="77777777" w:rsidR="00DA54B5" w:rsidRPr="00DA54B5" w:rsidRDefault="00DA54B5" w:rsidP="00DA54B5">
      <w:r w:rsidRPr="00DA54B5">
        <w:t>The towns of northern France, notably in </w:t>
      </w:r>
      <w:hyperlink r:id="rId778" w:history="1">
        <w:r w:rsidRPr="00DA54B5">
          <w:rPr>
            <w:rStyle w:val="Hyperlink"/>
          </w:rPr>
          <w:t>Artois</w:t>
        </w:r>
      </w:hyperlink>
      <w:r w:rsidRPr="00DA54B5">
        <w:t>, </w:t>
      </w:r>
      <w:hyperlink r:id="rId779" w:history="1">
        <w:r w:rsidRPr="00DA54B5">
          <w:rPr>
            <w:rStyle w:val="Hyperlink"/>
          </w:rPr>
          <w:t>Burgundy</w:t>
        </w:r>
      </w:hyperlink>
      <w:r w:rsidRPr="00DA54B5">
        <w:t>, the </w:t>
      </w:r>
      <w:hyperlink r:id="rId780" w:history="1">
        <w:r w:rsidRPr="00DA54B5">
          <w:rPr>
            <w:rStyle w:val="Hyperlink"/>
          </w:rPr>
          <w:t>Île-de-France</w:t>
        </w:r>
      </w:hyperlink>
      <w:r w:rsidRPr="00DA54B5">
        <w:t>, and especially Champagne, prospered not only from regional exchange but also from the great overland trade flows connecting </w:t>
      </w:r>
      <w:hyperlink r:id="rId781" w:history="1">
        <w:r w:rsidRPr="00DA54B5">
          <w:rPr>
            <w:rStyle w:val="Hyperlink"/>
          </w:rPr>
          <w:t>Normandy</w:t>
        </w:r>
      </w:hyperlink>
      <w:r w:rsidRPr="00DA54B5">
        <w:t>, England, the Baltic, and the </w:t>
      </w:r>
      <w:hyperlink r:id="rId782" w:history="1">
        <w:r w:rsidRPr="00DA54B5">
          <w:rPr>
            <w:rStyle w:val="Hyperlink"/>
          </w:rPr>
          <w:t>Low Countries</w:t>
        </w:r>
      </w:hyperlink>
      <w:r w:rsidRPr="00DA54B5">
        <w:t> with the cities of </w:t>
      </w:r>
      <w:hyperlink r:id="rId783" w:history="1">
        <w:r w:rsidRPr="00DA54B5">
          <w:rPr>
            <w:rStyle w:val="Hyperlink"/>
          </w:rPr>
          <w:t>Italy</w:t>
        </w:r>
      </w:hyperlink>
      <w:r w:rsidRPr="00DA54B5">
        <w:t>. The </w:t>
      </w:r>
      <w:hyperlink r:id="rId784" w:history="1">
        <w:r w:rsidRPr="00DA54B5">
          <w:rPr>
            <w:rStyle w:val="Hyperlink"/>
          </w:rPr>
          <w:t>fairs of Champagne</w:t>
        </w:r>
      </w:hyperlink>
      <w:r w:rsidRPr="00DA54B5">
        <w:t>, becoming the leading entrepôt of European merchants, reached their </w:t>
      </w:r>
      <w:hyperlink r:id="rId785" w:history="1">
        <w:r w:rsidRPr="00DA54B5">
          <w:rPr>
            <w:rStyle w:val="Hyperlink"/>
          </w:rPr>
          <w:t>apogee</w:t>
        </w:r>
      </w:hyperlink>
      <w:r w:rsidRPr="00DA54B5">
        <w:t xml:space="preserve"> in the 13th century. </w:t>
      </w:r>
      <w:proofErr w:type="spellStart"/>
      <w:r w:rsidRPr="00DA54B5">
        <w:t>Favoured</w:t>
      </w:r>
      <w:proofErr w:type="spellEnd"/>
      <w:r w:rsidRPr="00DA54B5">
        <w:t xml:space="preserve"> by the count’s privilege, the traders operated at </w:t>
      </w:r>
      <w:proofErr w:type="spellStart"/>
      <w:r w:rsidRPr="00DA54B5">
        <w:t>Lagny</w:t>
      </w:r>
      <w:proofErr w:type="spellEnd"/>
      <w:r w:rsidRPr="00DA54B5">
        <w:t>, Bar-sur-Aube, or—in greater numbers—Provins and at the “warm fair” of </w:t>
      </w:r>
      <w:hyperlink r:id="rId786" w:history="1">
        <w:r w:rsidRPr="00DA54B5">
          <w:rPr>
            <w:rStyle w:val="Hyperlink"/>
          </w:rPr>
          <w:t>Troyes</w:t>
        </w:r>
      </w:hyperlink>
      <w:r w:rsidRPr="00DA54B5">
        <w:t> in June; the “cold fair” of Troyes ended the yearly cycle in October. The fairs were designated as occasions for payment and repayment, contributing significantly to the progress of banking and business accounting.</w:t>
      </w:r>
    </w:p>
    <w:p w14:paraId="00E1671C" w14:textId="77777777" w:rsidR="00DA54B5" w:rsidRPr="00DA54B5" w:rsidRDefault="00DA54B5" w:rsidP="00DA54B5">
      <w:r w:rsidRPr="00DA54B5">
        <w:t>Enlarged and more diversified demand encouraged urban growth and prosperity. Townsmen were eating better: in the north, at least, the per capita </w:t>
      </w:r>
      <w:hyperlink r:id="rId787" w:history="1">
        <w:r w:rsidRPr="00DA54B5">
          <w:rPr>
            <w:rStyle w:val="Hyperlink"/>
          </w:rPr>
          <w:t>consumption</w:t>
        </w:r>
      </w:hyperlink>
      <w:r w:rsidRPr="00DA54B5">
        <w:t> of meat, butter, and cheese, as well as of spices, seems to have increased by the 13th century. As for </w:t>
      </w:r>
      <w:hyperlink r:id="rId788" w:history="1">
        <w:r w:rsidRPr="00DA54B5">
          <w:rPr>
            <w:rStyle w:val="Hyperlink"/>
          </w:rPr>
          <w:t>wine</w:t>
        </w:r>
      </w:hyperlink>
      <w:r w:rsidRPr="00DA54B5">
        <w:t>, not only was more being drunk but the taste for </w:t>
      </w:r>
      <w:proofErr w:type="spellStart"/>
      <w:r w:rsidRPr="00DA54B5">
        <w:rPr>
          <w:i/>
          <w:iCs/>
        </w:rPr>
        <w:t>vins</w:t>
      </w:r>
      <w:proofErr w:type="spellEnd"/>
      <w:r w:rsidRPr="00DA54B5">
        <w:rPr>
          <w:i/>
          <w:iCs/>
        </w:rPr>
        <w:t xml:space="preserve"> de </w:t>
      </w:r>
      <w:proofErr w:type="spellStart"/>
      <w:r w:rsidRPr="00DA54B5">
        <w:rPr>
          <w:i/>
          <w:iCs/>
        </w:rPr>
        <w:t>qualité</w:t>
      </w:r>
      <w:proofErr w:type="spellEnd"/>
      <w:r w:rsidRPr="00DA54B5">
        <w:t> became more </w:t>
      </w:r>
      <w:hyperlink r:id="rId789" w:history="1">
        <w:r w:rsidRPr="00DA54B5">
          <w:rPr>
            <w:rStyle w:val="Hyperlink"/>
          </w:rPr>
          <w:t>acute</w:t>
        </w:r>
      </w:hyperlink>
      <w:r w:rsidRPr="00DA54B5">
        <w:t>, and the great regional vintages, notably that of </w:t>
      </w:r>
      <w:hyperlink r:id="rId790" w:history="1">
        <w:r w:rsidRPr="00DA54B5">
          <w:rPr>
            <w:rStyle w:val="Hyperlink"/>
          </w:rPr>
          <w:t>Gascony</w:t>
        </w:r>
      </w:hyperlink>
      <w:r w:rsidRPr="00DA54B5">
        <w:t>, were established. Townspeople furnished their houses more amply than in the past (lamps, wooden chests, and draperies came into common use), and they produced more articles themselves.</w:t>
      </w:r>
    </w:p>
    <w:p w14:paraId="623D3E10" w14:textId="77777777" w:rsidR="00DA54B5" w:rsidRPr="00DA54B5" w:rsidRDefault="00DA54B5" w:rsidP="00DA54B5">
      <w:r w:rsidRPr="00DA54B5">
        <w:t>The progress of </w:t>
      </w:r>
      <w:hyperlink r:id="rId791" w:history="1">
        <w:r w:rsidRPr="00DA54B5">
          <w:rPr>
            <w:rStyle w:val="Hyperlink"/>
          </w:rPr>
          <w:t>industry</w:t>
        </w:r>
      </w:hyperlink>
      <w:r w:rsidRPr="00DA54B5">
        <w:t xml:space="preserve">, in fact, was a remarkable feature of the period. Crafts in metal, wood, leather, and glass expanded in such large towns as Paris. Cloth work—weaving, dyeing, fulling—prospered in regional </w:t>
      </w:r>
      <w:proofErr w:type="spellStart"/>
      <w:r w:rsidRPr="00DA54B5">
        <w:t>centres</w:t>
      </w:r>
      <w:proofErr w:type="spellEnd"/>
      <w:r w:rsidRPr="00DA54B5">
        <w:t xml:space="preserve"> such as Toulouse, with </w:t>
      </w:r>
      <w:proofErr w:type="spellStart"/>
      <w:r w:rsidRPr="00DA54B5">
        <w:t>specialities</w:t>
      </w:r>
      <w:proofErr w:type="spellEnd"/>
      <w:r w:rsidRPr="00DA54B5">
        <w:t xml:space="preserve"> in fine cloths concentrated in Artois and </w:t>
      </w:r>
      <w:hyperlink r:id="rId792" w:history="1">
        <w:r w:rsidRPr="00DA54B5">
          <w:rPr>
            <w:rStyle w:val="Hyperlink"/>
          </w:rPr>
          <w:t>Flanders</w:t>
        </w:r>
      </w:hyperlink>
      <w:r w:rsidRPr="00DA54B5">
        <w:t>. In most places, however, the crafts remained in the shadow of </w:t>
      </w:r>
      <w:hyperlink r:id="rId793" w:history="1">
        <w:r w:rsidRPr="00DA54B5">
          <w:rPr>
            <w:rStyle w:val="Hyperlink"/>
          </w:rPr>
          <w:t>commercial enterprise</w:t>
        </w:r>
      </w:hyperlink>
      <w:r w:rsidRPr="00DA54B5">
        <w:t>, in which greater fortunes continued to be made. Artisanal associations </w:t>
      </w:r>
      <w:hyperlink r:id="rId794" w:history="1">
        <w:r w:rsidRPr="00DA54B5">
          <w:rPr>
            <w:rStyle w:val="Hyperlink"/>
          </w:rPr>
          <w:t>proliferated</w:t>
        </w:r>
      </w:hyperlink>
      <w:r w:rsidRPr="00DA54B5">
        <w:t> everywhere; often termed brotherhoods (</w:t>
      </w:r>
      <w:proofErr w:type="spellStart"/>
      <w:r w:rsidRPr="00DA54B5">
        <w:rPr>
          <w:i/>
          <w:iCs/>
        </w:rPr>
        <w:t>confratria</w:t>
      </w:r>
      <w:proofErr w:type="spellEnd"/>
      <w:r w:rsidRPr="00DA54B5">
        <w:t>, </w:t>
      </w:r>
      <w:proofErr w:type="spellStart"/>
      <w:r w:rsidRPr="00DA54B5">
        <w:rPr>
          <w:i/>
          <w:iCs/>
        </w:rPr>
        <w:t>confraternitas</w:t>
      </w:r>
      <w:proofErr w:type="spellEnd"/>
      <w:r w:rsidRPr="00DA54B5">
        <w:t>), they fostered new urban and suburban solidarities for charitable and ceremonial purposes as well as for the promotion of economic interests.</w:t>
      </w:r>
    </w:p>
    <w:p w14:paraId="6282E20C" w14:textId="77777777" w:rsidR="00DA54B5" w:rsidRPr="00DA54B5" w:rsidRDefault="00DA54B5" w:rsidP="00DA54B5">
      <w:hyperlink r:id="rId795" w:history="1">
        <w:r w:rsidRPr="00DA54B5">
          <w:rPr>
            <w:rStyle w:val="Hyperlink"/>
          </w:rPr>
          <w:t>Urban</w:t>
        </w:r>
      </w:hyperlink>
      <w:r w:rsidRPr="00DA54B5">
        <w:t xml:space="preserve"> society </w:t>
      </w:r>
      <w:proofErr w:type="gramStart"/>
      <w:r w:rsidRPr="00DA54B5">
        <w:t>became</w:t>
      </w:r>
      <w:proofErr w:type="gramEnd"/>
      <w:r w:rsidRPr="00DA54B5">
        <w:t xml:space="preserve"> more competitive and more stratified. At </w:t>
      </w:r>
      <w:hyperlink r:id="rId796" w:history="1">
        <w:r w:rsidRPr="00DA54B5">
          <w:rPr>
            <w:rStyle w:val="Hyperlink"/>
          </w:rPr>
          <w:t>Lyon</w:t>
        </w:r>
      </w:hyperlink>
      <w:r w:rsidRPr="00DA54B5">
        <w:t>, Bordeaux, and elsewhere, some fortunes were established enough, usually from commerce, to enable their possessors to live as landlords, build stone houses, buy rural property, and aspire to titles of nobility. This patriciate—despite occasional setbacks at the hands of “new men,” a rising class of administrators chosen over men of high birth for their expertise in politics—dominated municipal governments, acting as mayors and magistrates (</w:t>
      </w:r>
      <w:proofErr w:type="spellStart"/>
      <w:r w:rsidRPr="00DA54B5">
        <w:rPr>
          <w:i/>
          <w:iCs/>
        </w:rPr>
        <w:t>échevins</w:t>
      </w:r>
      <w:proofErr w:type="spellEnd"/>
      <w:r w:rsidRPr="00DA54B5">
        <w:t xml:space="preserve">) in the north or as consuls in the south. While not altogether self-serving—they supported civic projects such as the building or decorating of churches—they were disinclined to share </w:t>
      </w:r>
      <w:r w:rsidRPr="00DA54B5">
        <w:lastRenderedPageBreak/>
        <w:t>power. Below them, often as their tenants or debtors, were small </w:t>
      </w:r>
      <w:hyperlink r:id="rId797" w:history="1">
        <w:r w:rsidRPr="00DA54B5">
          <w:rPr>
            <w:rStyle w:val="Hyperlink"/>
          </w:rPr>
          <w:t>entrepreneurs</w:t>
        </w:r>
      </w:hyperlink>
      <w:r w:rsidRPr="00DA54B5">
        <w:t>, middlemen in trade (or between local industry and regional trade), master craftsmen, and bankers; and below all—and increasingly restive—was a swelling class of impoverished artisans, servants, </w:t>
      </w:r>
      <w:hyperlink r:id="rId798" w:history="1">
        <w:r w:rsidRPr="00DA54B5">
          <w:rPr>
            <w:rStyle w:val="Hyperlink"/>
          </w:rPr>
          <w:t>vagabonds</w:t>
        </w:r>
      </w:hyperlink>
      <w:r w:rsidRPr="00DA54B5">
        <w:t>, and beggars.</w:t>
      </w:r>
    </w:p>
    <w:p w14:paraId="5226E3CA" w14:textId="77777777" w:rsidR="00DA54B5" w:rsidRPr="00DA54B5" w:rsidRDefault="00DA54B5" w:rsidP="00DA54B5">
      <w:pPr>
        <w:rPr>
          <w:b/>
          <w:bCs/>
        </w:rPr>
      </w:pPr>
      <w:hyperlink r:id="rId799" w:history="1">
        <w:r w:rsidRPr="00DA54B5">
          <w:rPr>
            <w:rStyle w:val="Hyperlink"/>
            <w:b/>
            <w:bCs/>
            <w:highlight w:val="darkGray"/>
          </w:rPr>
          <w:t>Rural</w:t>
        </w:r>
      </w:hyperlink>
      <w:r w:rsidRPr="00DA54B5">
        <w:rPr>
          <w:b/>
          <w:bCs/>
          <w:highlight w:val="darkGray"/>
        </w:rPr>
        <w:t> society</w:t>
      </w:r>
    </w:p>
    <w:p w14:paraId="38FD98C5" w14:textId="77777777" w:rsidR="00DA54B5" w:rsidRPr="00DA54B5" w:rsidRDefault="00DA54B5" w:rsidP="00DA54B5">
      <w:r w:rsidRPr="00DA54B5">
        <w:t xml:space="preserve">Rural life changed more gradually. The expanding markets </w:t>
      </w:r>
      <w:proofErr w:type="spellStart"/>
      <w:r w:rsidRPr="00DA54B5">
        <w:t>favoured</w:t>
      </w:r>
      <w:proofErr w:type="spellEnd"/>
      <w:r w:rsidRPr="00DA54B5">
        <w:t xml:space="preserve"> well-endowed or efficient lords or peasants who could produce a surplus of goods for sale. Such conditions were less common in the south than in the north, although they could be found in most wine-producing areas. But, while rising prices benefited producers, they contributed to certain difficulties in the countryside. Fixed revenues in coin proved an unsatisfactory </w:t>
      </w:r>
      <w:hyperlink r:id="rId800" w:history="1">
        <w:r w:rsidRPr="00DA54B5">
          <w:rPr>
            <w:rStyle w:val="Hyperlink"/>
          </w:rPr>
          <w:t>alternative</w:t>
        </w:r>
      </w:hyperlink>
      <w:r w:rsidRPr="00DA54B5">
        <w:t xml:space="preserve"> to payments in kind, which landlords specified when new land was put under cultivation. Moreover, needs and tastes became more expensive and tended to exceed aristocratic resources; lavish generosity continued to be an admired and practiced virtue, and costly Crusades—occasionally lapsing into speculative adventures—regularly attracted noblemen after the end of the 11th century. Larger </w:t>
      </w:r>
      <w:proofErr w:type="gramStart"/>
      <w:r w:rsidRPr="00DA54B5">
        <w:t>lordships</w:t>
      </w:r>
      <w:proofErr w:type="gramEnd"/>
      <w:r w:rsidRPr="00DA54B5">
        <w:t xml:space="preserve"> began to employ salaried estate managers, while in the south the division of landed fortunes among numerous heirs resulted in a multiplied and impoverished petty nobility. Many rural landlords fell into debt in the 13th century. And, as wealth and nobility became less correlated, some nobles, especially those who were financially hard-pressed, sought to close ranks against the intrusion of new men or creditors. They insisted on noble birth as a condition for knighthood, reserving the </w:t>
      </w:r>
      <w:hyperlink r:id="rId801" w:history="1">
        <w:r w:rsidRPr="00DA54B5">
          <w:rPr>
            <w:rStyle w:val="Hyperlink"/>
          </w:rPr>
          <w:t>designation</w:t>
        </w:r>
      </w:hyperlink>
      <w:r w:rsidRPr="00DA54B5">
        <w:t> of “</w:t>
      </w:r>
      <w:hyperlink r:id="rId802" w:history="1">
        <w:r w:rsidRPr="00DA54B5">
          <w:rPr>
            <w:rStyle w:val="Hyperlink"/>
          </w:rPr>
          <w:t>squire</w:t>
        </w:r>
      </w:hyperlink>
      <w:r w:rsidRPr="00DA54B5">
        <w:t>” (or </w:t>
      </w:r>
      <w:r w:rsidRPr="00DA54B5">
        <w:rPr>
          <w:i/>
          <w:iCs/>
        </w:rPr>
        <w:t>donzel</w:t>
      </w:r>
      <w:r w:rsidRPr="00DA54B5">
        <w:t>, in the south) for those of noble birth awaiting or postponing the expensive dubbing (</w:t>
      </w:r>
      <w:proofErr w:type="spellStart"/>
      <w:r w:rsidRPr="00DA54B5">
        <w:rPr>
          <w:i/>
          <w:iCs/>
        </w:rPr>
        <w:t>adoubement</w:t>
      </w:r>
      <w:proofErr w:type="spellEnd"/>
      <w:r w:rsidRPr="00DA54B5">
        <w:t>). At the upper extreme, a noble elite, the </w:t>
      </w:r>
      <w:hyperlink r:id="rId803" w:history="1">
        <w:r w:rsidRPr="00DA54B5">
          <w:rPr>
            <w:rStyle w:val="Hyperlink"/>
          </w:rPr>
          <w:t>barons</w:t>
        </w:r>
      </w:hyperlink>
      <w:r w:rsidRPr="00DA54B5">
        <w:t>, achieved recognition in administration and law.</w:t>
      </w:r>
    </w:p>
    <w:p w14:paraId="73DA95FB" w14:textId="77777777" w:rsidR="00DA54B5" w:rsidRPr="00DA54B5" w:rsidRDefault="00DA54B5" w:rsidP="00DA54B5">
      <w:hyperlink r:id="rId804" w:history="1">
        <w:r w:rsidRPr="00DA54B5">
          <w:rPr>
            <w:rStyle w:val="Hyperlink"/>
          </w:rPr>
          <w:t>Peasant</w:t>
        </w:r>
      </w:hyperlink>
      <w:r w:rsidRPr="00DA54B5">
        <w:t> societies also became stratified. Men unable to set aside a surplus against times of famine and those who had to borrow or rent their tools or teams found it difficult to avoid dependence on other men. In some areas </w:t>
      </w:r>
      <w:hyperlink r:id="rId805" w:history="1">
        <w:r w:rsidRPr="00DA54B5">
          <w:rPr>
            <w:rStyle w:val="Hyperlink"/>
          </w:rPr>
          <w:t>serfdom</w:t>
        </w:r>
      </w:hyperlink>
      <w:r w:rsidRPr="00DA54B5">
        <w:t> was renewed, or confirmed, as jurists interpreted the more stringent types of peasant obligation in the light of the revived </w:t>
      </w:r>
      <w:hyperlink r:id="rId806" w:history="1">
        <w:r w:rsidRPr="00DA54B5">
          <w:rPr>
            <w:rStyle w:val="Hyperlink"/>
          </w:rPr>
          <w:t>Roman law</w:t>
        </w:r>
      </w:hyperlink>
      <w:r w:rsidRPr="00DA54B5">
        <w:t> of slavery. But here again economic and legal status did not necessarily coincide. Rich peasants who employed other men to drive their teams could be found in any village; such people as the mayor, the lord’s provost, and the peasant creditor established themselves as a rural elite, whose resources insured them against </w:t>
      </w:r>
      <w:hyperlink r:id="rId807" w:history="1">
        <w:r w:rsidRPr="00DA54B5">
          <w:rPr>
            <w:rStyle w:val="Hyperlink"/>
          </w:rPr>
          <w:t>calamity</w:t>
        </w:r>
      </w:hyperlink>
      <w:r w:rsidRPr="00DA54B5">
        <w:t> and opened up </w:t>
      </w:r>
      <w:hyperlink r:id="rId808" w:history="1">
        <w:r w:rsidRPr="00DA54B5">
          <w:rPr>
            <w:rStyle w:val="Hyperlink"/>
          </w:rPr>
          <w:t>diverse</w:t>
        </w:r>
      </w:hyperlink>
      <w:r w:rsidRPr="00DA54B5">
        <w:t xml:space="preserve"> opportunities in prospering regional economies. Where enfranchisement occurred, the lord usually received a good payment; even when servility persisted, there was a tendency to commute the arbitrary </w:t>
      </w:r>
      <w:proofErr w:type="spellStart"/>
      <w:r w:rsidRPr="00DA54B5">
        <w:t>tallage</w:t>
      </w:r>
      <w:proofErr w:type="spellEnd"/>
      <w:r w:rsidRPr="00DA54B5">
        <w:t xml:space="preserve"> into fixed common sums. New villages continued to be established, especially in the south, where many previously </w:t>
      </w:r>
      <w:r w:rsidRPr="00DA54B5">
        <w:lastRenderedPageBreak/>
        <w:t>existent </w:t>
      </w:r>
      <w:hyperlink r:id="rId809" w:history="1">
        <w:r w:rsidRPr="00DA54B5">
          <w:rPr>
            <w:rStyle w:val="Hyperlink"/>
          </w:rPr>
          <w:t>communities</w:t>
        </w:r>
      </w:hyperlink>
      <w:r w:rsidRPr="00DA54B5">
        <w:t> of peasants also received charters of elementary liberties in the 13th and early 14th centuries.</w:t>
      </w:r>
    </w:p>
    <w:p w14:paraId="23B8A4EA" w14:textId="77777777" w:rsidR="00DA54B5" w:rsidRPr="00DA54B5" w:rsidRDefault="00DA54B5" w:rsidP="00DA54B5">
      <w:r w:rsidRPr="00DA54B5">
        <w:t xml:space="preserve">These conditions </w:t>
      </w:r>
      <w:proofErr w:type="gramStart"/>
      <w:r w:rsidRPr="00DA54B5">
        <w:t>notwithstanding,</w:t>
      </w:r>
      <w:proofErr w:type="gramEnd"/>
      <w:r w:rsidRPr="00DA54B5">
        <w:t xml:space="preserve"> the manor, or </w:t>
      </w:r>
      <w:hyperlink r:id="rId810" w:history="1">
        <w:r w:rsidRPr="00DA54B5">
          <w:rPr>
            <w:rStyle w:val="Hyperlink"/>
            <w:i/>
            <w:iCs/>
          </w:rPr>
          <w:t>seigneurie</w:t>
        </w:r>
      </w:hyperlink>
      <w:r w:rsidRPr="00DA54B5">
        <w:t xml:space="preserve">, resisted fragmentation. The </w:t>
      </w:r>
      <w:proofErr w:type="spellStart"/>
      <w:r w:rsidRPr="00DA54B5">
        <w:t>favourable</w:t>
      </w:r>
      <w:proofErr w:type="spellEnd"/>
      <w:r w:rsidRPr="00DA54B5">
        <w:t xml:space="preserve"> market for grain and the psychological attachment of lords to their fathers’ possessions preserved </w:t>
      </w:r>
      <w:hyperlink r:id="rId811" w:history="1">
        <w:r w:rsidRPr="00DA54B5">
          <w:rPr>
            <w:rStyle w:val="Hyperlink"/>
          </w:rPr>
          <w:t>demesne land</w:t>
        </w:r>
      </w:hyperlink>
      <w:r w:rsidRPr="00DA54B5">
        <w:t> (for use by leasehold, not freehold, tenants) as the </w:t>
      </w:r>
      <w:hyperlink r:id="rId812" w:history="1">
        <w:r w:rsidRPr="00DA54B5">
          <w:rPr>
            <w:rStyle w:val="Hyperlink"/>
          </w:rPr>
          <w:t>chief</w:t>
        </w:r>
      </w:hyperlink>
      <w:r w:rsidRPr="00DA54B5">
        <w:t xml:space="preserve"> source of seigneurial income through the 13th century. The lords also continued to require the services of </w:t>
      </w:r>
      <w:proofErr w:type="spellStart"/>
      <w:r w:rsidRPr="00DA54B5">
        <w:t>labourers</w:t>
      </w:r>
      <w:proofErr w:type="spellEnd"/>
      <w:r w:rsidRPr="00DA54B5">
        <w:t xml:space="preserve">, although the shortfall increased between work </w:t>
      </w:r>
      <w:proofErr w:type="gramStart"/>
      <w:r w:rsidRPr="00DA54B5">
        <w:t>owed</w:t>
      </w:r>
      <w:proofErr w:type="gramEnd"/>
      <w:r w:rsidRPr="00DA54B5">
        <w:t xml:space="preserve"> and work needed. Accordingly, lords resorted to paid seasonal </w:t>
      </w:r>
      <w:proofErr w:type="spellStart"/>
      <w:r w:rsidRPr="00DA54B5">
        <w:t>labour</w:t>
      </w:r>
      <w:proofErr w:type="spellEnd"/>
      <w:r w:rsidRPr="00DA54B5">
        <w:t xml:space="preserve">, so that the margin between profit and loss became a more critical calculation than in the past. A new alternative was to lease the demesne to paid managers or sharecroppers, but this practice spread more slowly in France than in </w:t>
      </w:r>
      <w:proofErr w:type="spellStart"/>
      <w:r w:rsidRPr="00DA54B5">
        <w:t>neighbouring</w:t>
      </w:r>
      <w:proofErr w:type="spellEnd"/>
      <w:r w:rsidRPr="00DA54B5">
        <w:t xml:space="preserve"> countries. Whether lords had demesnes and servile tenants or not, the association between </w:t>
      </w:r>
      <w:proofErr w:type="spellStart"/>
      <w:r w:rsidRPr="00DA54B5">
        <w:t>landlordship</w:t>
      </w:r>
      <w:proofErr w:type="spellEnd"/>
      <w:r w:rsidRPr="00DA54B5">
        <w:t xml:space="preserve"> and power remained close. Tenancies or properties smaller than the grand old residences known as manses appeared everywhere but especially in the north, where horsepower and three-field crop rotations were making possible more productive agriculture. The burgeoning </w:t>
      </w:r>
      <w:proofErr w:type="spellStart"/>
      <w:r w:rsidRPr="00DA54B5">
        <w:t>viticultures</w:t>
      </w:r>
      <w:proofErr w:type="spellEnd"/>
      <w:r w:rsidRPr="00DA54B5">
        <w:t xml:space="preserve"> of </w:t>
      </w:r>
      <w:hyperlink r:id="rId813" w:history="1">
        <w:r w:rsidRPr="00DA54B5">
          <w:rPr>
            <w:rStyle w:val="Hyperlink"/>
          </w:rPr>
          <w:t>Burgundy</w:t>
        </w:r>
      </w:hyperlink>
      <w:r w:rsidRPr="00DA54B5">
        <w:t> and </w:t>
      </w:r>
      <w:hyperlink r:id="rId814" w:history="1">
        <w:r w:rsidRPr="00DA54B5">
          <w:rPr>
            <w:rStyle w:val="Hyperlink"/>
          </w:rPr>
          <w:t>Gascony</w:t>
        </w:r>
      </w:hyperlink>
      <w:r w:rsidRPr="00DA54B5">
        <w:t> proved incompatible with traditional demesne lordship and encouraged sharecropping and peasant </w:t>
      </w:r>
      <w:hyperlink r:id="rId815" w:history="1">
        <w:r w:rsidRPr="00DA54B5">
          <w:rPr>
            <w:rStyle w:val="Hyperlink"/>
          </w:rPr>
          <w:t>initiative</w:t>
        </w:r>
      </w:hyperlink>
      <w:r w:rsidRPr="00DA54B5">
        <w:t>. </w:t>
      </w:r>
      <w:hyperlink r:id="rId816" w:history="1">
        <w:r w:rsidRPr="00DA54B5">
          <w:rPr>
            <w:rStyle w:val="Hyperlink"/>
          </w:rPr>
          <w:t>Innovation</w:t>
        </w:r>
      </w:hyperlink>
      <w:r w:rsidRPr="00DA54B5">
        <w:t xml:space="preserve"> was less common in the uplands of the </w:t>
      </w:r>
      <w:proofErr w:type="spellStart"/>
      <w:r w:rsidRPr="00DA54B5">
        <w:t>centre</w:t>
      </w:r>
      <w:proofErr w:type="spellEnd"/>
      <w:r w:rsidRPr="00DA54B5">
        <w:t xml:space="preserve"> and south, where the manse tended to retain its identity and fiscal utility.</w:t>
      </w:r>
    </w:p>
    <w:p w14:paraId="7D9B59AE" w14:textId="77777777" w:rsidR="00DA54B5" w:rsidRPr="00DA54B5" w:rsidRDefault="00DA54B5" w:rsidP="00DA54B5">
      <w:pPr>
        <w:rPr>
          <w:b/>
          <w:bCs/>
        </w:rPr>
      </w:pPr>
      <w:r w:rsidRPr="00DA54B5">
        <w:rPr>
          <w:b/>
          <w:bCs/>
          <w:highlight w:val="darkGray"/>
        </w:rPr>
        <w:t>Religious and cultural life</w:t>
      </w:r>
    </w:p>
    <w:p w14:paraId="4BCC5CA6" w14:textId="77777777" w:rsidR="00DA54B5" w:rsidRPr="00DA54B5" w:rsidRDefault="00DA54B5" w:rsidP="00DA54B5">
      <w:r w:rsidRPr="00DA54B5">
        <w:t>The Christian church was badly disrupted by the invasions of the 800s and early 900s as well as by the rise of the local strongmen that accompanied the invasions. In </w:t>
      </w:r>
      <w:hyperlink r:id="rId817" w:history="1">
        <w:r w:rsidRPr="00DA54B5">
          <w:rPr>
            <w:rStyle w:val="Hyperlink"/>
          </w:rPr>
          <w:t>Normandy</w:t>
        </w:r>
      </w:hyperlink>
      <w:r w:rsidRPr="00DA54B5">
        <w:t> five successive bishops of </w:t>
      </w:r>
      <w:proofErr w:type="spellStart"/>
      <w:r w:rsidRPr="00DA54B5">
        <w:fldChar w:fldCharType="begin"/>
      </w:r>
      <w:r w:rsidRPr="00DA54B5">
        <w:instrText>HYPERLINK "https://www.britannica.com/place/Coutances"</w:instrText>
      </w:r>
      <w:r w:rsidRPr="00DA54B5">
        <w:fldChar w:fldCharType="separate"/>
      </w:r>
      <w:r w:rsidRPr="00DA54B5">
        <w:rPr>
          <w:rStyle w:val="Hyperlink"/>
        </w:rPr>
        <w:t>Coutances</w:t>
      </w:r>
      <w:proofErr w:type="spellEnd"/>
      <w:r w:rsidRPr="00DA54B5">
        <w:fldChar w:fldCharType="end"/>
      </w:r>
      <w:r w:rsidRPr="00DA54B5">
        <w:t> resided at </w:t>
      </w:r>
      <w:hyperlink r:id="rId818" w:history="1">
        <w:r w:rsidRPr="00DA54B5">
          <w:rPr>
            <w:rStyle w:val="Hyperlink"/>
          </w:rPr>
          <w:t>Rouen</w:t>
        </w:r>
      </w:hyperlink>
      <w:r w:rsidRPr="00DA54B5">
        <w:t>, far from their war-torn district, which had converted to paganism under the Vikings. Elsewhere standards of </w:t>
      </w:r>
      <w:hyperlink r:id="rId819" w:history="1">
        <w:r w:rsidRPr="00DA54B5">
          <w:rPr>
            <w:rStyle w:val="Hyperlink"/>
          </w:rPr>
          <w:t>clerical</w:t>
        </w:r>
      </w:hyperlink>
      <w:r w:rsidRPr="00DA54B5">
        <w:t> deportment declined, threatening the </w:t>
      </w:r>
      <w:hyperlink r:id="rId820" w:history="1">
        <w:r w:rsidRPr="00DA54B5">
          <w:rPr>
            <w:rStyle w:val="Hyperlink"/>
          </w:rPr>
          <w:t>moral</w:t>
        </w:r>
      </w:hyperlink>
      <w:r w:rsidRPr="00DA54B5">
        <w:t> leadership with which Carolingian prelates had supported public order. Renewal came in two influential forms.</w:t>
      </w:r>
    </w:p>
    <w:p w14:paraId="7A0B30A1" w14:textId="77777777" w:rsidR="00DA54B5" w:rsidRPr="00DA54B5" w:rsidRDefault="00DA54B5" w:rsidP="00DA54B5">
      <w:r w:rsidRPr="00DA54B5">
        <w:t>First, </w:t>
      </w:r>
      <w:hyperlink r:id="rId821" w:history="1">
        <w:r w:rsidRPr="00DA54B5">
          <w:rPr>
            <w:rStyle w:val="Hyperlink"/>
          </w:rPr>
          <w:t>monks</w:t>
        </w:r>
      </w:hyperlink>
      <w:r w:rsidRPr="00DA54B5">
        <w:t> in </w:t>
      </w:r>
      <w:hyperlink r:id="rId822" w:history="1">
        <w:r w:rsidRPr="00DA54B5">
          <w:rPr>
            <w:rStyle w:val="Hyperlink"/>
          </w:rPr>
          <w:t>Burgundy</w:t>
        </w:r>
      </w:hyperlink>
      <w:r w:rsidRPr="00DA54B5">
        <w:t> and </w:t>
      </w:r>
      <w:hyperlink r:id="rId823" w:history="1">
        <w:r w:rsidRPr="00DA54B5">
          <w:rPr>
            <w:rStyle w:val="Hyperlink"/>
          </w:rPr>
          <w:t>Lorraine</w:t>
        </w:r>
      </w:hyperlink>
      <w:r w:rsidRPr="00DA54B5">
        <w:t> were independently inspired to return to a strict observance of the Benedictine rule and thereby to win the </w:t>
      </w:r>
      <w:hyperlink r:id="rId824" w:history="1">
        <w:r w:rsidRPr="00DA54B5">
          <w:rPr>
            <w:rStyle w:val="Hyperlink"/>
          </w:rPr>
          <w:t>adherence</w:t>
        </w:r>
      </w:hyperlink>
      <w:r w:rsidRPr="00DA54B5">
        <w:t> of laypeople anxious to be saved. The monastery of </w:t>
      </w:r>
      <w:hyperlink r:id="rId825" w:history="1">
        <w:r w:rsidRPr="00DA54B5">
          <w:rPr>
            <w:rStyle w:val="Hyperlink"/>
          </w:rPr>
          <w:t>Cluny</w:t>
        </w:r>
      </w:hyperlink>
      <w:r w:rsidRPr="00DA54B5">
        <w:t xml:space="preserve">, one </w:t>
      </w:r>
      <w:proofErr w:type="spellStart"/>
      <w:r w:rsidRPr="00DA54B5">
        <w:t>centre</w:t>
      </w:r>
      <w:proofErr w:type="spellEnd"/>
      <w:r w:rsidRPr="00DA54B5">
        <w:t xml:space="preserve"> of reform, was founded in 910 by </w:t>
      </w:r>
      <w:hyperlink r:id="rId826" w:history="1">
        <w:r w:rsidRPr="00DA54B5">
          <w:rPr>
            <w:rStyle w:val="Hyperlink"/>
          </w:rPr>
          <w:t>William I</w:t>
        </w:r>
      </w:hyperlink>
      <w:r w:rsidRPr="00DA54B5">
        <w:t> (the Pious), a duke of </w:t>
      </w:r>
      <w:hyperlink r:id="rId827" w:history="1">
        <w:r w:rsidRPr="00DA54B5">
          <w:rPr>
            <w:rStyle w:val="Hyperlink"/>
          </w:rPr>
          <w:t>Aquitaine</w:t>
        </w:r>
      </w:hyperlink>
      <w:r w:rsidRPr="00DA54B5">
        <w:t> with a bad conscience; dedicated to Saints </w:t>
      </w:r>
      <w:hyperlink r:id="rId828" w:history="1">
        <w:r w:rsidRPr="00DA54B5">
          <w:rPr>
            <w:rStyle w:val="Hyperlink"/>
          </w:rPr>
          <w:t>Peter</w:t>
        </w:r>
      </w:hyperlink>
      <w:r w:rsidRPr="00DA54B5">
        <w:t> and Paul, it thus came under the protection of the pope. The Cluniac reform, whose influence gradually radiated beyond Cluny and encouraged reforms in other monastic houses, stressed independence from lay control, opposed simony and clerical marriage, and practiced an elaborate routine of liturgical prayer. In the 11th century Cluny came to direct an order of </w:t>
      </w:r>
      <w:hyperlink r:id="rId829" w:history="1">
        <w:r w:rsidRPr="00DA54B5">
          <w:rPr>
            <w:rStyle w:val="Hyperlink"/>
          </w:rPr>
          <w:t>affiliated</w:t>
        </w:r>
      </w:hyperlink>
      <w:r w:rsidRPr="00DA54B5">
        <w:t> monasteries that extended throughout France and beyond. Cluny’s religious </w:t>
      </w:r>
      <w:hyperlink r:id="rId830" w:history="1">
        <w:r w:rsidRPr="00DA54B5">
          <w:rPr>
            <w:rStyle w:val="Hyperlink"/>
          </w:rPr>
          <w:t>hegemony</w:t>
        </w:r>
      </w:hyperlink>
      <w:r w:rsidRPr="00DA54B5">
        <w:t xml:space="preserve"> was challenged only in the 12th century with the rise of a yet </w:t>
      </w:r>
      <w:r w:rsidRPr="00DA54B5">
        <w:lastRenderedPageBreak/>
        <w:t>more </w:t>
      </w:r>
      <w:hyperlink r:id="rId831" w:history="1">
        <w:r w:rsidRPr="00DA54B5">
          <w:rPr>
            <w:rStyle w:val="Hyperlink"/>
          </w:rPr>
          <w:t>ascetic</w:t>
        </w:r>
      </w:hyperlink>
      <w:r w:rsidRPr="00DA54B5">
        <w:t> Benedictine observance, of which </w:t>
      </w:r>
      <w:hyperlink r:id="rId832" w:history="1">
        <w:r w:rsidRPr="00DA54B5">
          <w:rPr>
            <w:rStyle w:val="Hyperlink"/>
          </w:rPr>
          <w:t>St. Bernard of Clairvaux</w:t>
        </w:r>
      </w:hyperlink>
      <w:r w:rsidRPr="00DA54B5">
        <w:t xml:space="preserve"> (1090–1153) was the great proponent. </w:t>
      </w:r>
      <w:proofErr w:type="spellStart"/>
      <w:r w:rsidRPr="00DA54B5">
        <w:t>Centred</w:t>
      </w:r>
      <w:proofErr w:type="spellEnd"/>
      <w:r w:rsidRPr="00DA54B5">
        <w:t xml:space="preserve"> at </w:t>
      </w:r>
      <w:proofErr w:type="spellStart"/>
      <w:r w:rsidRPr="00DA54B5">
        <w:fldChar w:fldCharType="begin"/>
      </w:r>
      <w:r w:rsidRPr="00DA54B5">
        <w:instrText>HYPERLINK "https://www.britannica.com/place/Citeaux"</w:instrText>
      </w:r>
      <w:r w:rsidRPr="00DA54B5">
        <w:fldChar w:fldCharType="separate"/>
      </w:r>
      <w:r w:rsidRPr="00DA54B5">
        <w:rPr>
          <w:rStyle w:val="Hyperlink"/>
        </w:rPr>
        <w:t>Cîteaux</w:t>
      </w:r>
      <w:proofErr w:type="spellEnd"/>
      <w:r w:rsidRPr="00DA54B5">
        <w:fldChar w:fldCharType="end"/>
      </w:r>
      <w:r w:rsidRPr="00DA54B5">
        <w:t xml:space="preserve"> (Latin </w:t>
      </w:r>
      <w:proofErr w:type="spellStart"/>
      <w:r w:rsidRPr="00DA54B5">
        <w:t>Cistercium</w:t>
      </w:r>
      <w:proofErr w:type="spellEnd"/>
      <w:r w:rsidRPr="00DA54B5">
        <w:t>, whence the appellation </w:t>
      </w:r>
      <w:hyperlink r:id="rId833" w:history="1">
        <w:r w:rsidRPr="00DA54B5">
          <w:rPr>
            <w:rStyle w:val="Hyperlink"/>
          </w:rPr>
          <w:t>Cistercian</w:t>
        </w:r>
      </w:hyperlink>
      <w:r w:rsidRPr="00DA54B5">
        <w:t>) in Burgundy, this movement combined ascetic severity with introspective spirituality and economic self-sufficiency. A newly personal devotionalism was diffused from monastic cloisters into lay society.</w:t>
      </w:r>
    </w:p>
    <w:p w14:paraId="1A559903" w14:textId="77777777" w:rsidR="00DA54B5" w:rsidRPr="00DA54B5" w:rsidRDefault="00DA54B5" w:rsidP="00DA54B5">
      <w:r w:rsidRPr="00DA54B5">
        <w:t>Second, the </w:t>
      </w:r>
      <w:hyperlink r:id="rId834" w:history="1">
        <w:r w:rsidRPr="00DA54B5">
          <w:rPr>
            <w:rStyle w:val="Hyperlink"/>
          </w:rPr>
          <w:t>bishops</w:t>
        </w:r>
      </w:hyperlink>
      <w:r w:rsidRPr="00DA54B5">
        <w:t>, in the absence of royal leadership, renewed Carolingian sanctions against violence. The </w:t>
      </w:r>
      <w:hyperlink r:id="rId835" w:history="1">
        <w:r w:rsidRPr="00DA54B5">
          <w:rPr>
            <w:rStyle w:val="Hyperlink"/>
          </w:rPr>
          <w:t>Peace of God</w:t>
        </w:r>
      </w:hyperlink>
      <w:r w:rsidRPr="00DA54B5">
        <w:t> was instituted in synods of southern France in the late 10th and early 11th centuries. Solemnized in relic processions and oaths and supported by large crowds of the laity, it was an effort to restrain the increasing number of </w:t>
      </w:r>
      <w:hyperlink r:id="rId836" w:history="1">
        <w:r w:rsidRPr="00DA54B5">
          <w:rPr>
            <w:rStyle w:val="Hyperlink"/>
          </w:rPr>
          <w:t>knights</w:t>
        </w:r>
      </w:hyperlink>
      <w:r w:rsidRPr="00DA54B5">
        <w:t> from violating the traditional rights of peasants and churches. It was supplemented from the 1020s by the </w:t>
      </w:r>
      <w:hyperlink r:id="rId837" w:history="1">
        <w:r w:rsidRPr="00DA54B5">
          <w:rPr>
            <w:rStyle w:val="Hyperlink"/>
          </w:rPr>
          <w:t>Truce of God</w:t>
        </w:r>
      </w:hyperlink>
      <w:r w:rsidRPr="00DA54B5">
        <w:t>, which forbade fighting on certain days or during particular seasons of the year and which helped to mold a new </w:t>
      </w:r>
      <w:hyperlink r:id="rId838" w:history="1">
        <w:r w:rsidRPr="00DA54B5">
          <w:rPr>
            <w:rStyle w:val="Hyperlink"/>
          </w:rPr>
          <w:t>conception</w:t>
        </w:r>
      </w:hyperlink>
      <w:r w:rsidRPr="00DA54B5">
        <w:t> of the knight as a Christian warrior prohibited from shedding the blood of other Christians. These movements were warmly embraced by the Cluniac pope </w:t>
      </w:r>
      <w:hyperlink r:id="rId839" w:history="1">
        <w:r w:rsidRPr="00DA54B5">
          <w:rPr>
            <w:rStyle w:val="Hyperlink"/>
          </w:rPr>
          <w:t>Urban II</w:t>
        </w:r>
      </w:hyperlink>
      <w:r w:rsidRPr="00DA54B5">
        <w:t> when he preached the </w:t>
      </w:r>
      <w:hyperlink r:id="rId840" w:history="1">
        <w:r w:rsidRPr="00DA54B5">
          <w:rPr>
            <w:rStyle w:val="Hyperlink"/>
          </w:rPr>
          <w:t>First Crusade</w:t>
        </w:r>
      </w:hyperlink>
      <w:r w:rsidRPr="00DA54B5">
        <w:t> at the </w:t>
      </w:r>
      <w:hyperlink r:id="rId841" w:history="1">
        <w:r w:rsidRPr="00DA54B5">
          <w:rPr>
            <w:rStyle w:val="Hyperlink"/>
          </w:rPr>
          <w:t>Council of Clermont</w:t>
        </w:r>
      </w:hyperlink>
      <w:r w:rsidRPr="00DA54B5">
        <w:t> in 1095, which resembled the Peace councils earlier in the century. The ideals and reforms of the Peace and Truce of God contributed to a new understanding of </w:t>
      </w:r>
      <w:hyperlink r:id="rId842" w:history="1">
        <w:r w:rsidRPr="00DA54B5">
          <w:rPr>
            <w:rStyle w:val="Hyperlink"/>
          </w:rPr>
          <w:t>knighthood</w:t>
        </w:r>
      </w:hyperlink>
      <w:r w:rsidRPr="00DA54B5">
        <w:t xml:space="preserve"> as an </w:t>
      </w:r>
      <w:proofErr w:type="spellStart"/>
      <w:r w:rsidRPr="00DA54B5">
        <w:t>honourable</w:t>
      </w:r>
      <w:proofErr w:type="spellEnd"/>
      <w:r w:rsidRPr="00DA54B5">
        <w:t xml:space="preserve"> estate of Christian leadership. When young princes were </w:t>
      </w:r>
      <w:proofErr w:type="gramStart"/>
      <w:r w:rsidRPr="00DA54B5">
        <w:t>dubbed to</w:t>
      </w:r>
      <w:proofErr w:type="gramEnd"/>
      <w:r w:rsidRPr="00DA54B5">
        <w:t xml:space="preserve"> knighthood in the 12th century, they assumed a mode of respectability fashioned by the church; this eased the way for lesser knights to be recognized as nobles as well.</w:t>
      </w:r>
    </w:p>
    <w:p w14:paraId="60DBB9C4" w14:textId="77777777" w:rsidR="00DA54B5" w:rsidRPr="00DA54B5" w:rsidRDefault="00DA54B5" w:rsidP="00DA54B5">
      <w:r w:rsidRPr="00DA54B5">
        <w:t>Scholars such as Gerbert of Aurillac, the future pope </w:t>
      </w:r>
      <w:hyperlink r:id="rId843" w:history="1">
        <w:r w:rsidRPr="00DA54B5">
          <w:rPr>
            <w:rStyle w:val="Hyperlink"/>
          </w:rPr>
          <w:t>Sylvester II</w:t>
        </w:r>
      </w:hyperlink>
      <w:r w:rsidRPr="00DA54B5">
        <w:t>, were forced to wander from city to city in the pursuit of learning (Gerbert had to travel to </w:t>
      </w:r>
      <w:hyperlink r:id="rId844" w:history="1">
        <w:r w:rsidRPr="00DA54B5">
          <w:rPr>
            <w:rStyle w:val="Hyperlink"/>
          </w:rPr>
          <w:t>Spain</w:t>
        </w:r>
      </w:hyperlink>
      <w:r w:rsidRPr="00DA54B5">
        <w:t> to study advanced mathematics); nevertheless, the growing wealth and stability of regional societies, such as those in Burgundy, </w:t>
      </w:r>
      <w:hyperlink r:id="rId845" w:history="1">
        <w:r w:rsidRPr="00DA54B5">
          <w:rPr>
            <w:rStyle w:val="Hyperlink"/>
          </w:rPr>
          <w:t>Flanders</w:t>
        </w:r>
      </w:hyperlink>
      <w:r w:rsidRPr="00DA54B5">
        <w:t>, and Normandy, encouraged new impulses in the arts and letters. Cathedral schools revived the traditional curriculum of learning, stressing reading, writing, speaking, and computation. </w:t>
      </w:r>
      <w:hyperlink r:id="rId846" w:history="1">
        <w:r w:rsidRPr="00DA54B5">
          <w:rPr>
            <w:rStyle w:val="Hyperlink"/>
          </w:rPr>
          <w:t>Fulbert of Chartres</w:t>
        </w:r>
      </w:hyperlink>
      <w:r w:rsidRPr="00DA54B5">
        <w:t> (</w:t>
      </w:r>
      <w:r w:rsidRPr="00DA54B5">
        <w:rPr>
          <w:i/>
          <w:iCs/>
        </w:rPr>
        <w:t>c.</w:t>
      </w:r>
      <w:r w:rsidRPr="00DA54B5">
        <w:t> 960–1028) was fondly remembered as a humane teacher by students who often became teachers themselves. A century later, famous masters could be found at </w:t>
      </w:r>
      <w:hyperlink r:id="rId847" w:history="1">
        <w:r w:rsidRPr="00DA54B5">
          <w:rPr>
            <w:rStyle w:val="Hyperlink"/>
          </w:rPr>
          <w:t>Laon</w:t>
        </w:r>
      </w:hyperlink>
      <w:r w:rsidRPr="00DA54B5">
        <w:t> and </w:t>
      </w:r>
      <w:hyperlink r:id="rId848" w:history="1">
        <w:r w:rsidRPr="00DA54B5">
          <w:rPr>
            <w:rStyle w:val="Hyperlink"/>
          </w:rPr>
          <w:t>Paris</w:t>
        </w:r>
      </w:hyperlink>
      <w:r w:rsidRPr="00DA54B5">
        <w:t> as well as (probably) at Chartres, attracting young clerics to their lectures in swelling numbers. The Breton </w:t>
      </w:r>
      <w:hyperlink r:id="rId849" w:history="1">
        <w:r w:rsidRPr="00DA54B5">
          <w:rPr>
            <w:rStyle w:val="Hyperlink"/>
          </w:rPr>
          <w:t>Peter Abelard</w:t>
        </w:r>
      </w:hyperlink>
      <w:r w:rsidRPr="00DA54B5">
        <w:t> (1079–1142) taught and wrote so brilliantly on logic, faith, and </w:t>
      </w:r>
      <w:hyperlink r:id="rId850" w:history="1">
        <w:r w:rsidRPr="00DA54B5">
          <w:rPr>
            <w:rStyle w:val="Hyperlink"/>
          </w:rPr>
          <w:t>ethics</w:t>
        </w:r>
      </w:hyperlink>
      <w:r w:rsidRPr="00DA54B5">
        <w:t> that he established Paris’s reputation for academic excellence. His famous correspondence with his beloved </w:t>
      </w:r>
      <w:hyperlink r:id="rId851" w:history="1">
        <w:r w:rsidRPr="00DA54B5">
          <w:rPr>
            <w:rStyle w:val="Hyperlink"/>
          </w:rPr>
          <w:t>Héloïse</w:t>
        </w:r>
      </w:hyperlink>
      <w:r w:rsidRPr="00DA54B5">
        <w:t> reveals the emerging humanism in 12th-century letters, demonstrating a knowledge of Classical authors and depth of emotion characteristic of the age. Traditional pursuits of contemplative theology and history gave way to new interests in logic and law. Men trained in canon and </w:t>
      </w:r>
      <w:hyperlink r:id="rId852" w:history="1">
        <w:r w:rsidRPr="00DA54B5">
          <w:rPr>
            <w:rStyle w:val="Hyperlink"/>
          </w:rPr>
          <w:t>Roman law</w:t>
        </w:r>
      </w:hyperlink>
      <w:r w:rsidRPr="00DA54B5">
        <w:t> found their way increasingly into the service of kings, princes, and bishops.</w:t>
      </w:r>
    </w:p>
    <w:p w14:paraId="68727E73" w14:textId="77777777" w:rsidR="00DA54B5" w:rsidRPr="00DA54B5" w:rsidRDefault="00DA54B5" w:rsidP="00DA54B5">
      <w:r w:rsidRPr="00DA54B5">
        <w:lastRenderedPageBreak/>
        <w:t>Everywhere churches were built in </w:t>
      </w:r>
      <w:hyperlink r:id="rId853" w:history="1">
        <w:r w:rsidRPr="00DA54B5">
          <w:rPr>
            <w:rStyle w:val="Hyperlink"/>
          </w:rPr>
          <w:t>Romanesque style</w:t>
        </w:r>
      </w:hyperlink>
      <w:r w:rsidRPr="00DA54B5">
        <w:t>, and they continued to be built in the south long after some architects, such as </w:t>
      </w:r>
      <w:proofErr w:type="spellStart"/>
      <w:r w:rsidRPr="00DA54B5">
        <w:fldChar w:fldCharType="begin"/>
      </w:r>
      <w:r w:rsidRPr="00DA54B5">
        <w:instrText>HYPERLINK "https://www.britannica.com/biography/Suger"</w:instrText>
      </w:r>
      <w:r w:rsidRPr="00DA54B5">
        <w:fldChar w:fldCharType="separate"/>
      </w:r>
      <w:r w:rsidRPr="00DA54B5">
        <w:rPr>
          <w:rStyle w:val="Hyperlink"/>
        </w:rPr>
        <w:t>Suger</w:t>
      </w:r>
      <w:proofErr w:type="spellEnd"/>
      <w:r w:rsidRPr="00DA54B5">
        <w:fldChar w:fldCharType="end"/>
      </w:r>
      <w:r w:rsidRPr="00DA54B5">
        <w:t> at </w:t>
      </w:r>
      <w:hyperlink r:id="rId854" w:history="1">
        <w:r w:rsidRPr="00DA54B5">
          <w:rPr>
            <w:rStyle w:val="Hyperlink"/>
          </w:rPr>
          <w:t>Saint-Denis</w:t>
        </w:r>
      </w:hyperlink>
      <w:r w:rsidRPr="00DA54B5">
        <w:t> in the 1140s, introduced the new </w:t>
      </w:r>
      <w:hyperlink r:id="rId855" w:history="1">
        <w:r w:rsidRPr="00DA54B5">
          <w:rPr>
            <w:rStyle w:val="Hyperlink"/>
          </w:rPr>
          <w:t>aesthetic</w:t>
        </w:r>
      </w:hyperlink>
      <w:r w:rsidRPr="00DA54B5">
        <w:t> of </w:t>
      </w:r>
      <w:hyperlink r:id="rId856" w:history="1">
        <w:r w:rsidRPr="00DA54B5">
          <w:rPr>
            <w:rStyle w:val="Hyperlink"/>
          </w:rPr>
          <w:t>Gothic style</w:t>
        </w:r>
      </w:hyperlink>
      <w:r w:rsidRPr="00DA54B5">
        <w:t>, a distinctive French </w:t>
      </w:r>
      <w:hyperlink r:id="rId857" w:history="1">
        <w:r w:rsidRPr="00DA54B5">
          <w:rPr>
            <w:rStyle w:val="Hyperlink"/>
          </w:rPr>
          <w:t>innovation</w:t>
        </w:r>
      </w:hyperlink>
      <w:r w:rsidRPr="00DA54B5">
        <w:t>. Lay </w:t>
      </w:r>
      <w:hyperlink r:id="rId858" w:history="1">
        <w:r w:rsidRPr="00DA54B5">
          <w:rPr>
            <w:rStyle w:val="Hyperlink"/>
          </w:rPr>
          <w:t>culture</w:t>
        </w:r>
      </w:hyperlink>
      <w:r w:rsidRPr="00DA54B5">
        <w:t> found expression in </w:t>
      </w:r>
      <w:hyperlink r:id="rId859" w:history="1">
        <w:r w:rsidRPr="00DA54B5">
          <w:rPr>
            <w:rStyle w:val="Hyperlink"/>
          </w:rPr>
          <w:t>vernacular</w:t>
        </w:r>
      </w:hyperlink>
      <w:r w:rsidRPr="00DA54B5">
        <w:t> epics, such as </w:t>
      </w:r>
      <w:hyperlink r:id="rId860" w:history="1">
        <w:r w:rsidRPr="00DA54B5">
          <w:rPr>
            <w:rStyle w:val="Hyperlink"/>
            <w:i/>
            <w:iCs/>
          </w:rPr>
          <w:t>La Chanson de Roland </w:t>
        </w:r>
        <w:r w:rsidRPr="00DA54B5">
          <w:rPr>
            <w:rStyle w:val="Hyperlink"/>
          </w:rPr>
          <w:t>(</w:t>
        </w:r>
        <w:r w:rsidRPr="00DA54B5">
          <w:rPr>
            <w:rStyle w:val="Hyperlink"/>
            <w:i/>
            <w:iCs/>
          </w:rPr>
          <w:t>The Song of Roland</w:t>
        </w:r>
        <w:r w:rsidRPr="00DA54B5">
          <w:rPr>
            <w:rStyle w:val="Hyperlink"/>
          </w:rPr>
          <w:t>)</w:t>
        </w:r>
      </w:hyperlink>
      <w:r w:rsidRPr="00DA54B5">
        <w:t> in Old French, and in the Provençal lyrics of southern France. These poems are witness to </w:t>
      </w:r>
      <w:hyperlink r:id="rId861" w:history="1">
        <w:r w:rsidRPr="00DA54B5">
          <w:rPr>
            <w:rStyle w:val="Hyperlink"/>
          </w:rPr>
          <w:t>diverse</w:t>
        </w:r>
      </w:hyperlink>
      <w:r w:rsidRPr="00DA54B5">
        <w:t> zones of linguistic evolution from spoken Latin; by the 12th century the </w:t>
      </w:r>
      <w:r w:rsidRPr="00DA54B5">
        <w:rPr>
          <w:i/>
          <w:iCs/>
        </w:rPr>
        <w:t xml:space="preserve">langue </w:t>
      </w:r>
      <w:proofErr w:type="spellStart"/>
      <w:r w:rsidRPr="00DA54B5">
        <w:rPr>
          <w:i/>
          <w:iCs/>
        </w:rPr>
        <w:t>d’oïl</w:t>
      </w:r>
      <w:proofErr w:type="spellEnd"/>
      <w:r w:rsidRPr="00DA54B5">
        <w:t> (Old French) north of the Loire was broadly </w:t>
      </w:r>
      <w:hyperlink r:id="rId862" w:history="1">
        <w:r w:rsidRPr="00DA54B5">
          <w:rPr>
            <w:rStyle w:val="Hyperlink"/>
          </w:rPr>
          <w:t>differentiated</w:t>
        </w:r>
      </w:hyperlink>
      <w:r w:rsidRPr="00DA54B5">
        <w:t> from the </w:t>
      </w:r>
      <w:r w:rsidRPr="00DA54B5">
        <w:rPr>
          <w:i/>
          <w:iCs/>
        </w:rPr>
        <w:t xml:space="preserve">langue </w:t>
      </w:r>
      <w:proofErr w:type="spellStart"/>
      <w:r w:rsidRPr="00DA54B5">
        <w:rPr>
          <w:i/>
          <w:iCs/>
        </w:rPr>
        <w:t>d’oc</w:t>
      </w:r>
      <w:proofErr w:type="spellEnd"/>
      <w:r w:rsidRPr="00DA54B5">
        <w:t> (</w:t>
      </w:r>
      <w:hyperlink r:id="rId863" w:history="1">
        <w:r w:rsidRPr="00DA54B5">
          <w:rPr>
            <w:rStyle w:val="Hyperlink"/>
          </w:rPr>
          <w:t>Occitan, or Provençal, language</w:t>
        </w:r>
      </w:hyperlink>
      <w:r w:rsidRPr="00DA54B5">
        <w:t>) to the south. The cultural cleavage so marked ran deeper than language and was not entirely overcome by the spread of modern French, descended from the </w:t>
      </w:r>
      <w:r w:rsidRPr="00DA54B5">
        <w:rPr>
          <w:i/>
          <w:iCs/>
        </w:rPr>
        <w:t xml:space="preserve">langue </w:t>
      </w:r>
      <w:proofErr w:type="spellStart"/>
      <w:r w:rsidRPr="00DA54B5">
        <w:rPr>
          <w:i/>
          <w:iCs/>
        </w:rPr>
        <w:t>d’oïl</w:t>
      </w:r>
      <w:proofErr w:type="spellEnd"/>
      <w:r w:rsidRPr="00DA54B5">
        <w:t>, into the south.</w:t>
      </w:r>
    </w:p>
    <w:p w14:paraId="0B69F159" w14:textId="77777777" w:rsidR="00DA54B5" w:rsidRPr="00DA54B5" w:rsidRDefault="00DA54B5" w:rsidP="00DA54B5">
      <w:proofErr w:type="gramStart"/>
      <w:r w:rsidRPr="00DA54B5">
        <w:t>At the same time that</w:t>
      </w:r>
      <w:proofErr w:type="gramEnd"/>
      <w:r w:rsidRPr="00DA54B5">
        <w:t xml:space="preserve"> society and the church underwent reform and expansion, they also faced the first expressions of popular heresy since late antiquity. In the early 11th century, episodes of heresy occurred in Aquitaine, </w:t>
      </w:r>
      <w:hyperlink r:id="rId864" w:history="1">
        <w:r w:rsidRPr="00DA54B5">
          <w:rPr>
            <w:rStyle w:val="Hyperlink"/>
          </w:rPr>
          <w:t>Arras</w:t>
        </w:r>
      </w:hyperlink>
      <w:r w:rsidRPr="00DA54B5">
        <w:t>, </w:t>
      </w:r>
      <w:hyperlink r:id="rId865" w:history="1">
        <w:r w:rsidRPr="00DA54B5">
          <w:rPr>
            <w:rStyle w:val="Hyperlink"/>
          </w:rPr>
          <w:t>Orléans</w:t>
        </w:r>
      </w:hyperlink>
      <w:r w:rsidRPr="00DA54B5">
        <w:t>, and Vertus. The heretics, possibly influenced by foreign missionaries and certainly reacting against the abuses of the church and failures of reform, rejected the church and its sacraments, </w:t>
      </w:r>
      <w:hyperlink r:id="rId866" w:history="1">
        <w:r w:rsidRPr="00DA54B5">
          <w:rPr>
            <w:rStyle w:val="Hyperlink"/>
          </w:rPr>
          <w:t>abstained</w:t>
        </w:r>
      </w:hyperlink>
      <w:r w:rsidRPr="00DA54B5">
        <w:t> from </w:t>
      </w:r>
      <w:hyperlink r:id="rId867" w:history="1">
        <w:r w:rsidRPr="00DA54B5">
          <w:rPr>
            <w:rStyle w:val="Hyperlink"/>
          </w:rPr>
          <w:t>sexual intercourse</w:t>
        </w:r>
      </w:hyperlink>
      <w:r w:rsidRPr="00DA54B5">
        <w:t xml:space="preserve"> and eating meat, and lived pious lives. By the mid-11th </w:t>
      </w:r>
      <w:proofErr w:type="gramStart"/>
      <w:r w:rsidRPr="00DA54B5">
        <w:t>century</w:t>
      </w:r>
      <w:proofErr w:type="gramEnd"/>
      <w:r w:rsidRPr="00DA54B5">
        <w:t xml:space="preserve"> the church had successfully repressed the heretics, burning a dozen or so at Orléans under order of the king. Heresy disappeared until the early 12th century, when a number of heretical leaders, such as Peter of Bruys and Henry of </w:t>
      </w:r>
      <w:hyperlink r:id="rId868" w:history="1">
        <w:r w:rsidRPr="00DA54B5">
          <w:rPr>
            <w:rStyle w:val="Hyperlink"/>
          </w:rPr>
          <w:t>Lausanne</w:t>
        </w:r>
      </w:hyperlink>
      <w:r w:rsidRPr="00DA54B5">
        <w:t>, developed large followings in various cities. These leaders, again reacting to the flaws of the church and inadequacies of reform, rejected the church, its ministers, and its sacraments and advocated lives of simple piety in imitation of the Apostles.</w:t>
      </w:r>
    </w:p>
    <w:p w14:paraId="7A5CA890" w14:textId="77777777" w:rsidR="00DA54B5" w:rsidRPr="00DA54B5" w:rsidRDefault="00DA54B5" w:rsidP="00DA54B5">
      <w:pPr>
        <w:rPr>
          <w:b/>
          <w:bCs/>
        </w:rPr>
      </w:pPr>
      <w:r w:rsidRPr="00DA54B5">
        <w:rPr>
          <w:b/>
          <w:bCs/>
          <w:highlight w:val="darkGray"/>
        </w:rPr>
        <w:t>The age of </w:t>
      </w:r>
      <w:hyperlink r:id="rId869" w:history="1">
        <w:r w:rsidRPr="00DA54B5">
          <w:rPr>
            <w:rStyle w:val="Hyperlink"/>
            <w:b/>
            <w:bCs/>
            <w:highlight w:val="darkGray"/>
          </w:rPr>
          <w:t>cathedrals</w:t>
        </w:r>
      </w:hyperlink>
      <w:r w:rsidRPr="00DA54B5">
        <w:rPr>
          <w:b/>
          <w:bCs/>
          <w:highlight w:val="darkGray"/>
        </w:rPr>
        <w:t> and </w:t>
      </w:r>
      <w:hyperlink r:id="rId870" w:history="1">
        <w:r w:rsidRPr="00DA54B5">
          <w:rPr>
            <w:rStyle w:val="Hyperlink"/>
            <w:b/>
            <w:bCs/>
            <w:highlight w:val="darkGray"/>
          </w:rPr>
          <w:t>Scholasticism</w:t>
        </w:r>
      </w:hyperlink>
    </w:p>
    <w:p w14:paraId="4FBB9638" w14:textId="77777777" w:rsidR="00DA54B5" w:rsidRPr="00DA54B5" w:rsidRDefault="00DA54B5" w:rsidP="00DA54B5">
      <w:r w:rsidRPr="00DA54B5">
        <w:t>Religious faith began to assume a new coloration after 1000 and evolved along those lines in the 11th and 12th centuries. Whether in the countryside or in town, a new, more evangelical </w:t>
      </w:r>
      <w:hyperlink r:id="rId871" w:history="1">
        <w:r w:rsidRPr="00DA54B5">
          <w:rPr>
            <w:rStyle w:val="Hyperlink"/>
          </w:rPr>
          <w:t>Christianity</w:t>
        </w:r>
      </w:hyperlink>
      <w:r w:rsidRPr="00DA54B5">
        <w:t> emerged that emphasized the human Jesus over the </w:t>
      </w:r>
      <w:hyperlink r:id="rId872" w:history="1">
        <w:r w:rsidRPr="00DA54B5">
          <w:rPr>
            <w:rStyle w:val="Hyperlink"/>
          </w:rPr>
          <w:t>transcendent</w:t>
        </w:r>
      </w:hyperlink>
      <w:r w:rsidRPr="00DA54B5">
        <w:t> Lord. The Crusading impulse was kept alive in France by the desire to </w:t>
      </w:r>
      <w:hyperlink r:id="rId873" w:history="1">
        <w:r w:rsidRPr="00DA54B5">
          <w:rPr>
            <w:rStyle w:val="Hyperlink"/>
          </w:rPr>
          <w:t>vindicate</w:t>
        </w:r>
      </w:hyperlink>
      <w:r w:rsidRPr="00DA54B5">
        <w:t> the true faith against Muslim infidels and </w:t>
      </w:r>
      <w:hyperlink r:id="rId874" w:history="1">
        <w:r w:rsidRPr="00DA54B5">
          <w:rPr>
            <w:rStyle w:val="Hyperlink"/>
          </w:rPr>
          <w:t>Byzantine</w:t>
        </w:r>
      </w:hyperlink>
      <w:r w:rsidRPr="00DA54B5">
        <w:t> schismatics. More intense Christian faith was also reflected in hostility toward France’s Jewish </w:t>
      </w:r>
      <w:hyperlink r:id="rId875" w:history="1">
        <w:r w:rsidRPr="00DA54B5">
          <w:rPr>
            <w:rStyle w:val="Hyperlink"/>
          </w:rPr>
          <w:t>communities</w:t>
        </w:r>
      </w:hyperlink>
      <w:r w:rsidRPr="00DA54B5">
        <w:t>. As early as 1010 Jews had suffered persecution and were forced to choose between conversion or exile. Anti-Jewish </w:t>
      </w:r>
      <w:hyperlink r:id="rId876" w:history="1">
        <w:r w:rsidRPr="00DA54B5">
          <w:rPr>
            <w:rStyle w:val="Hyperlink"/>
          </w:rPr>
          <w:t>sentiment</w:t>
        </w:r>
      </w:hyperlink>
      <w:r w:rsidRPr="00DA54B5">
        <w:t> grew during the next two centuries and led to further offenses. Expelled from royal territories by </w:t>
      </w:r>
      <w:hyperlink r:id="rId877" w:history="1">
        <w:r w:rsidRPr="00DA54B5">
          <w:rPr>
            <w:rStyle w:val="Hyperlink"/>
          </w:rPr>
          <w:t>Philip II</w:t>
        </w:r>
      </w:hyperlink>
      <w:r w:rsidRPr="00DA54B5">
        <w:t> </w:t>
      </w:r>
      <w:hyperlink r:id="rId878" w:history="1">
        <w:r w:rsidRPr="00DA54B5">
          <w:rPr>
            <w:rStyle w:val="Hyperlink"/>
          </w:rPr>
          <w:t>Augustus</w:t>
        </w:r>
      </w:hyperlink>
      <w:r w:rsidRPr="00DA54B5">
        <w:t> in 1182, Jews were readmitted in 1198 but suffered further persecutions, including a formal condemnation of the Talmud under </w:t>
      </w:r>
      <w:hyperlink r:id="rId879" w:history="1">
        <w:r w:rsidRPr="00DA54B5">
          <w:rPr>
            <w:rStyle w:val="Hyperlink"/>
          </w:rPr>
          <w:t>Louis IX</w:t>
        </w:r>
      </w:hyperlink>
      <w:r w:rsidRPr="00DA54B5">
        <w:t>. </w:t>
      </w:r>
      <w:hyperlink r:id="rId880" w:history="1">
        <w:r w:rsidRPr="00DA54B5">
          <w:rPr>
            <w:rStyle w:val="Hyperlink"/>
          </w:rPr>
          <w:t>Philip IV</w:t>
        </w:r>
      </w:hyperlink>
      <w:r w:rsidRPr="00DA54B5">
        <w:t> (the Fair) renewed the policy of expulsion in 1306.</w:t>
      </w:r>
    </w:p>
    <w:p w14:paraId="6A7ED090" w14:textId="77777777" w:rsidR="00DA54B5" w:rsidRPr="00DA54B5" w:rsidRDefault="00DA54B5" w:rsidP="00DA54B5">
      <w:r w:rsidRPr="00DA54B5">
        <w:t xml:space="preserve">The church was not always </w:t>
      </w:r>
      <w:proofErr w:type="gramStart"/>
      <w:r w:rsidRPr="00DA54B5">
        <w:t>in a position</w:t>
      </w:r>
      <w:proofErr w:type="gramEnd"/>
      <w:r w:rsidRPr="00DA54B5">
        <w:t xml:space="preserve"> to satisfy the religious demands of the population, however. The regular clergy could no longer be relied upon to set standards of piety and </w:t>
      </w:r>
      <w:r w:rsidRPr="00DA54B5">
        <w:lastRenderedPageBreak/>
        <w:t>penitence; their observance was either too relaxed or too severe to suit the new conditions brought on by a rising population and the growth of towns. The </w:t>
      </w:r>
      <w:hyperlink r:id="rId881" w:history="1">
        <w:r w:rsidRPr="00DA54B5">
          <w:rPr>
            <w:rStyle w:val="Hyperlink"/>
          </w:rPr>
          <w:t>canonical</w:t>
        </w:r>
      </w:hyperlink>
      <w:r w:rsidRPr="00DA54B5">
        <w:t> movement of the later 12th century produced a </w:t>
      </w:r>
      <w:hyperlink r:id="rId882" w:history="1">
        <w:r w:rsidRPr="00DA54B5">
          <w:rPr>
            <w:rStyle w:val="Hyperlink"/>
          </w:rPr>
          <w:t>secular</w:t>
        </w:r>
      </w:hyperlink>
      <w:r w:rsidRPr="00DA54B5">
        <w:t> clergy that could respond to the needs of the laity in ways that the traditional monastic orders could not. The Cistercian order, even though it continued to expand, was incapable of sustaining its </w:t>
      </w:r>
      <w:hyperlink r:id="rId883" w:history="1">
        <w:r w:rsidRPr="00DA54B5">
          <w:rPr>
            <w:rStyle w:val="Hyperlink"/>
          </w:rPr>
          <w:t>ascetic</w:t>
        </w:r>
      </w:hyperlink>
      <w:r w:rsidRPr="00DA54B5">
        <w:t xml:space="preserve"> impulse completely; its houses, as well as those of the older Benedictines, were often remote from the new population </w:t>
      </w:r>
      <w:proofErr w:type="spellStart"/>
      <w:r w:rsidRPr="00DA54B5">
        <w:t>centres</w:t>
      </w:r>
      <w:proofErr w:type="spellEnd"/>
      <w:r w:rsidRPr="00DA54B5">
        <w:t>. Nor was the higher secular clergy much better situated to fulfill pastoral obligations. The bishop was by now remote from his flock, acting usually as diocesan supervisor, judge, or lord; his subordinates—the archdeacon and </w:t>
      </w:r>
      <w:hyperlink r:id="rId884" w:history="1">
        <w:r w:rsidRPr="00DA54B5">
          <w:rPr>
            <w:rStyle w:val="Hyperlink"/>
          </w:rPr>
          <w:t>cathedral</w:t>
        </w:r>
      </w:hyperlink>
      <w:r w:rsidRPr="00DA54B5">
        <w:t> canons—likewise functioned primarily as administrators. Archbishops were required by the fourth </w:t>
      </w:r>
      <w:hyperlink r:id="rId885" w:history="1">
        <w:r w:rsidRPr="00DA54B5">
          <w:rPr>
            <w:rStyle w:val="Hyperlink"/>
          </w:rPr>
          <w:t>Lateran Council</w:t>
        </w:r>
      </w:hyperlink>
      <w:r w:rsidRPr="00DA54B5">
        <w:t> (1215) to hold annual synods of provincial clergy, a ruling that—although imperfectly observed—probably contributed to some strengthening of </w:t>
      </w:r>
      <w:hyperlink r:id="rId886" w:history="1">
        <w:r w:rsidRPr="00DA54B5">
          <w:rPr>
            <w:rStyle w:val="Hyperlink"/>
          </w:rPr>
          <w:t>discipline</w:t>
        </w:r>
      </w:hyperlink>
      <w:r w:rsidRPr="00DA54B5">
        <w:t>.</w:t>
      </w:r>
    </w:p>
    <w:p w14:paraId="1E140592" w14:textId="77777777" w:rsidR="00DA54B5" w:rsidRPr="00DA54B5" w:rsidRDefault="00DA54B5" w:rsidP="00DA54B5">
      <w:r w:rsidRPr="00DA54B5">
        <w:t>Failure to improve the standards of parish ministry or respond fully to changing social conditions left the door open for the spread of heretical sects. The critical reform was that of the parish ministry. When emphatic measures to improve the education and supervision of priests were adopted in the fourth Lateran Council, it was already too late in France. For most of the 12th century, the same evangelical impulses that led to the reforms of the orders of canons and monks also contributed to anticlericalism and doctrinal heresy, especially in the towns and villages of the east and south. There was a suspicion that sinning priests could not be trusted to mediate God’s grace effectively, and the virtue of poverty as an </w:t>
      </w:r>
      <w:hyperlink r:id="rId887" w:history="1">
        <w:r w:rsidRPr="00DA54B5">
          <w:rPr>
            <w:rStyle w:val="Hyperlink"/>
          </w:rPr>
          <w:t>antidote</w:t>
        </w:r>
      </w:hyperlink>
      <w:r w:rsidRPr="00DA54B5">
        <w:t> to the worldly cupidity of a prospering society was attractive to many.</w:t>
      </w:r>
    </w:p>
    <w:p w14:paraId="0126830A" w14:textId="77777777" w:rsidR="00DA54B5" w:rsidRPr="00DA54B5" w:rsidRDefault="00DA54B5" w:rsidP="00DA54B5">
      <w:r w:rsidRPr="00DA54B5">
        <w:t>The merchant Valdes (</w:t>
      </w:r>
      <w:hyperlink r:id="rId888" w:history="1">
        <w:r w:rsidRPr="00DA54B5">
          <w:rPr>
            <w:rStyle w:val="Hyperlink"/>
          </w:rPr>
          <w:t>Peter Waldo</w:t>
        </w:r>
      </w:hyperlink>
      <w:r w:rsidRPr="00DA54B5">
        <w:t>), who gave up his property and family in the 1170s, took it upon himself to preach in the </w:t>
      </w:r>
      <w:hyperlink r:id="rId889" w:history="1">
        <w:r w:rsidRPr="00DA54B5">
          <w:rPr>
            <w:rStyle w:val="Hyperlink"/>
          </w:rPr>
          <w:t>vernacular</w:t>
        </w:r>
      </w:hyperlink>
      <w:r w:rsidRPr="00DA54B5">
        <w:t> to his fellow townsfolk of </w:t>
      </w:r>
      <w:hyperlink r:id="rId890" w:history="1">
        <w:r w:rsidRPr="00DA54B5">
          <w:rPr>
            <w:rStyle w:val="Hyperlink"/>
          </w:rPr>
          <w:t>Lyon</w:t>
        </w:r>
      </w:hyperlink>
      <w:r w:rsidRPr="00DA54B5">
        <w:t>. Although he gained the pope’s approval for his lifestyle, Valdes did not receive the right to preach. Nonetheless, he and his followers</w:t>
      </w:r>
      <w:proofErr w:type="gramStart"/>
      <w:r w:rsidRPr="00DA54B5">
        <w:t>—“</w:t>
      </w:r>
      <w:proofErr w:type="gramEnd"/>
      <w:r w:rsidRPr="00DA54B5">
        <w:t>the Poor” or “Poor Men”—continued to do so and were condemned by the church, which drove them to more extreme positions on doctrine and practice. Despite strong opposition from the church, the </w:t>
      </w:r>
      <w:hyperlink r:id="rId891" w:history="1">
        <w:r w:rsidRPr="00DA54B5">
          <w:rPr>
            <w:rStyle w:val="Hyperlink"/>
          </w:rPr>
          <w:t>Waldensian movement</w:t>
        </w:r>
      </w:hyperlink>
      <w:r w:rsidRPr="00DA54B5">
        <w:t> spread to southern towns, and small groups of adherents were found in </w:t>
      </w:r>
      <w:hyperlink r:id="rId892" w:history="1">
        <w:r w:rsidRPr="00DA54B5">
          <w:rPr>
            <w:rStyle w:val="Hyperlink"/>
          </w:rPr>
          <w:t>Europe</w:t>
        </w:r>
      </w:hyperlink>
      <w:r w:rsidRPr="00DA54B5">
        <w:t> through modern times.</w:t>
      </w:r>
    </w:p>
    <w:p w14:paraId="3D7DD7AC" w14:textId="77777777" w:rsidR="00DA54B5" w:rsidRPr="00DA54B5" w:rsidRDefault="00DA54B5" w:rsidP="00DA54B5">
      <w:r w:rsidRPr="00DA54B5">
        <w:t>Another heretical movement, that of the “Good Men,” or </w:t>
      </w:r>
      <w:hyperlink r:id="rId893" w:history="1">
        <w:r w:rsidRPr="00DA54B5">
          <w:rPr>
            <w:rStyle w:val="Hyperlink"/>
          </w:rPr>
          <w:t>Cathars</w:t>
        </w:r>
      </w:hyperlink>
      <w:r w:rsidRPr="00DA54B5">
        <w:t> (</w:t>
      </w:r>
      <w:hyperlink r:id="rId894" w:history="1">
        <w:r w:rsidRPr="00DA54B5">
          <w:rPr>
            <w:rStyle w:val="Hyperlink"/>
          </w:rPr>
          <w:t>Albigenses</w:t>
        </w:r>
      </w:hyperlink>
      <w:r w:rsidRPr="00DA54B5">
        <w:t>), posed an even stronger threat to religious orthodoxy. </w:t>
      </w:r>
      <w:hyperlink r:id="rId895" w:history="1">
        <w:r w:rsidRPr="00DA54B5">
          <w:rPr>
            <w:rStyle w:val="Hyperlink"/>
          </w:rPr>
          <w:t>Flourishing</w:t>
        </w:r>
      </w:hyperlink>
      <w:r w:rsidRPr="00DA54B5">
        <w:t> in the hill towns and villages between </w:t>
      </w:r>
      <w:hyperlink r:id="rId896" w:history="1">
        <w:r w:rsidRPr="00DA54B5">
          <w:rPr>
            <w:rStyle w:val="Hyperlink"/>
          </w:rPr>
          <w:t>Toulouse</w:t>
        </w:r>
      </w:hyperlink>
      <w:r w:rsidRPr="00DA54B5">
        <w:t> and </w:t>
      </w:r>
      <w:proofErr w:type="spellStart"/>
      <w:r w:rsidRPr="00DA54B5">
        <w:fldChar w:fldCharType="begin"/>
      </w:r>
      <w:r w:rsidRPr="00DA54B5">
        <w:instrText>HYPERLINK "https://www.britannica.com/place/Beziers"</w:instrText>
      </w:r>
      <w:r w:rsidRPr="00DA54B5">
        <w:fldChar w:fldCharType="separate"/>
      </w:r>
      <w:r w:rsidRPr="00DA54B5">
        <w:rPr>
          <w:rStyle w:val="Hyperlink"/>
        </w:rPr>
        <w:t>Béziers</w:t>
      </w:r>
      <w:proofErr w:type="spellEnd"/>
      <w:r w:rsidRPr="00DA54B5">
        <w:fldChar w:fldCharType="end"/>
      </w:r>
      <w:r w:rsidRPr="00DA54B5">
        <w:t xml:space="preserve">, the Cathars were dualists. They taught, among other things, that the material world was created by the Devil, that Christ did not assume the flesh but only appeared to, and that the church and its sacraments were the Devil’s work. In stark </w:t>
      </w:r>
      <w:r w:rsidRPr="00DA54B5">
        <w:lastRenderedPageBreak/>
        <w:t>contrast to the often ignorant and worldly Catholic clergy, the Cathar elite, the </w:t>
      </w:r>
      <w:proofErr w:type="spellStart"/>
      <w:r w:rsidRPr="00DA54B5">
        <w:rPr>
          <w:i/>
          <w:iCs/>
        </w:rPr>
        <w:t>perfecti</w:t>
      </w:r>
      <w:proofErr w:type="spellEnd"/>
      <w:r w:rsidRPr="00DA54B5">
        <w:t>, lived rigorously ascetic lives.</w:t>
      </w:r>
    </w:p>
    <w:p w14:paraId="1FC7AE70" w14:textId="77777777" w:rsidR="00DA54B5" w:rsidRPr="00DA54B5" w:rsidRDefault="00DA54B5" w:rsidP="00DA54B5">
      <w:r w:rsidRPr="00DA54B5">
        <w:t>For this challenge, the secular clergy of </w:t>
      </w:r>
      <w:hyperlink r:id="rId897" w:history="1">
        <w:r w:rsidRPr="00DA54B5">
          <w:rPr>
            <w:rStyle w:val="Hyperlink"/>
          </w:rPr>
          <w:t>Languedoc</w:t>
        </w:r>
      </w:hyperlink>
      <w:r w:rsidRPr="00DA54B5">
        <w:t xml:space="preserve"> were no match. To establish an effective </w:t>
      </w:r>
      <w:proofErr w:type="spellStart"/>
      <w:r w:rsidRPr="00DA54B5">
        <w:t>counterministry</w:t>
      </w:r>
      <w:proofErr w:type="spellEnd"/>
      <w:r w:rsidRPr="00DA54B5">
        <w:t xml:space="preserve"> of learned and respectable men, the pope deputed Cistercians to Languedoc; they were soon succeeded by </w:t>
      </w:r>
      <w:hyperlink r:id="rId898" w:history="1">
        <w:r w:rsidRPr="00DA54B5">
          <w:rPr>
            <w:rStyle w:val="Hyperlink"/>
          </w:rPr>
          <w:t>St. Dominic</w:t>
        </w:r>
      </w:hyperlink>
      <w:r w:rsidRPr="00DA54B5">
        <w:t>, who spent a decade as mendicant preacher in Languedoc. In 1217, with his </w:t>
      </w:r>
      <w:hyperlink r:id="rId899" w:history="1">
        <w:r w:rsidRPr="00DA54B5">
          <w:rPr>
            <w:rStyle w:val="Hyperlink"/>
          </w:rPr>
          <w:t>order</w:t>
        </w:r>
      </w:hyperlink>
      <w:r w:rsidRPr="00DA54B5">
        <w:t> of preachers recognized by the bishop of Toulouse and confirmed by the pope, Dominic set out with his fellow friars to work in the wider world “by word and example.”</w:t>
      </w:r>
    </w:p>
    <w:p w14:paraId="4A7BD288" w14:textId="77777777" w:rsidR="00DA54B5" w:rsidRPr="00DA54B5" w:rsidRDefault="00DA54B5" w:rsidP="00DA54B5">
      <w:r w:rsidRPr="00DA54B5">
        <w:t>Meanwhile, the murder of the legate </w:t>
      </w:r>
      <w:hyperlink r:id="rId900" w:history="1">
        <w:r w:rsidRPr="00DA54B5">
          <w:rPr>
            <w:rStyle w:val="Hyperlink"/>
          </w:rPr>
          <w:t xml:space="preserve">Peter of </w:t>
        </w:r>
        <w:proofErr w:type="spellStart"/>
        <w:r w:rsidRPr="00DA54B5">
          <w:rPr>
            <w:rStyle w:val="Hyperlink"/>
          </w:rPr>
          <w:t>Castelnau</w:t>
        </w:r>
        <w:proofErr w:type="spellEnd"/>
      </w:hyperlink>
      <w:r w:rsidRPr="00DA54B5">
        <w:t> (1208) had stirred </w:t>
      </w:r>
      <w:hyperlink r:id="rId901" w:history="1">
        <w:r w:rsidRPr="00DA54B5">
          <w:rPr>
            <w:rStyle w:val="Hyperlink"/>
          </w:rPr>
          <w:t>Innocent III</w:t>
        </w:r>
      </w:hyperlink>
      <w:r w:rsidRPr="00DA54B5">
        <w:t> to promote a Crusade against the heretics of Languedoc. Led by </w:t>
      </w:r>
      <w:hyperlink r:id="rId902" w:history="1">
        <w:r w:rsidRPr="00DA54B5">
          <w:rPr>
            <w:rStyle w:val="Hyperlink"/>
          </w:rPr>
          <w:t>Simon de Montfort</w:t>
        </w:r>
      </w:hyperlink>
      <w:r w:rsidRPr="00DA54B5">
        <w:t xml:space="preserve">, northern barons attacked towns in the viscounty of </w:t>
      </w:r>
      <w:proofErr w:type="spellStart"/>
      <w:r w:rsidRPr="00DA54B5">
        <w:t>Béziers</w:t>
      </w:r>
      <w:proofErr w:type="spellEnd"/>
      <w:r w:rsidRPr="00DA54B5">
        <w:t xml:space="preserve"> and later in the county of Toulouse with singular fury. The </w:t>
      </w:r>
      <w:hyperlink r:id="rId903" w:history="1">
        <w:r w:rsidRPr="00DA54B5">
          <w:rPr>
            <w:rStyle w:val="Hyperlink"/>
          </w:rPr>
          <w:t>Albigensian Crusade</w:t>
        </w:r>
      </w:hyperlink>
      <w:r w:rsidRPr="00DA54B5">
        <w:t> brought the south under northern subjection, as massacres and the establishment of a papal Inquisition (1233) eventually drove the Cathars into exile in </w:t>
      </w:r>
      <w:hyperlink r:id="rId904" w:history="1">
        <w:r w:rsidRPr="00DA54B5">
          <w:rPr>
            <w:rStyle w:val="Hyperlink"/>
          </w:rPr>
          <w:t>Italy</w:t>
        </w:r>
      </w:hyperlink>
      <w:r w:rsidRPr="00DA54B5">
        <w:t> or back to Catholicism. The </w:t>
      </w:r>
      <w:hyperlink r:id="rId905" w:history="1">
        <w:r w:rsidRPr="00DA54B5">
          <w:rPr>
            <w:rStyle w:val="Hyperlink"/>
          </w:rPr>
          <w:t>Inquisition</w:t>
        </w:r>
      </w:hyperlink>
      <w:r w:rsidRPr="00DA54B5">
        <w:t>, which spread to many parts of France, was usually entrusted to Dominicans; it relied on the active pursuit of suspects, secret testimony, and—in case of </w:t>
      </w:r>
      <w:hyperlink r:id="rId906" w:history="1">
        <w:r w:rsidRPr="00DA54B5">
          <w:rPr>
            <w:rStyle w:val="Hyperlink"/>
          </w:rPr>
          <w:t>conviction</w:t>
        </w:r>
      </w:hyperlink>
      <w:r w:rsidRPr="00DA54B5">
        <w:t> and obstinacy—delivery of the heretic to the “secular arm” for </w:t>
      </w:r>
      <w:hyperlink r:id="rId907" w:history="1">
        <w:r w:rsidRPr="00DA54B5">
          <w:rPr>
            <w:rStyle w:val="Hyperlink"/>
          </w:rPr>
          <w:t>capital punishment</w:t>
        </w:r>
      </w:hyperlink>
      <w:r w:rsidRPr="00DA54B5">
        <w:t>.</w:t>
      </w:r>
    </w:p>
    <w:p w14:paraId="0B488F10" w14:textId="77777777" w:rsidR="00DA54B5" w:rsidRPr="00DA54B5" w:rsidRDefault="00DA54B5" w:rsidP="00DA54B5">
      <w:r w:rsidRPr="00DA54B5">
        <w:t>Like the </w:t>
      </w:r>
      <w:hyperlink r:id="rId908" w:history="1">
        <w:r w:rsidRPr="00DA54B5">
          <w:rPr>
            <w:rStyle w:val="Hyperlink"/>
          </w:rPr>
          <w:t>Dominicans</w:t>
        </w:r>
      </w:hyperlink>
      <w:r w:rsidRPr="00DA54B5">
        <w:t>, the </w:t>
      </w:r>
      <w:hyperlink r:id="rId909" w:history="1">
        <w:r w:rsidRPr="00DA54B5">
          <w:rPr>
            <w:rStyle w:val="Hyperlink"/>
          </w:rPr>
          <w:t>Franciscans</w:t>
        </w:r>
      </w:hyperlink>
      <w:r w:rsidRPr="00DA54B5">
        <w:t xml:space="preserve"> had spectacular success in a variety of </w:t>
      </w:r>
      <w:proofErr w:type="spellStart"/>
      <w:r w:rsidRPr="00DA54B5">
        <w:t>endeavours</w:t>
      </w:r>
      <w:proofErr w:type="spellEnd"/>
      <w:r w:rsidRPr="00DA54B5">
        <w:t>. Highly organized, with provincial and international administrative institutions, both orders had houses in </w:t>
      </w:r>
      <w:hyperlink r:id="rId910" w:history="1">
        <w:r w:rsidRPr="00DA54B5">
          <w:rPr>
            <w:rStyle w:val="Hyperlink"/>
          </w:rPr>
          <w:t>Paris</w:t>
        </w:r>
      </w:hyperlink>
      <w:r w:rsidRPr="00DA54B5">
        <w:t> by 1220, and their members were soon working everywhere in France. Becoming preachers and confessors, they also secured chaplaincies, inspectorships, and professorships as their </w:t>
      </w:r>
      <w:hyperlink r:id="rId911" w:history="1">
        <w:r w:rsidRPr="00DA54B5">
          <w:rPr>
            <w:rStyle w:val="Hyperlink"/>
          </w:rPr>
          <w:t>initiatives</w:t>
        </w:r>
      </w:hyperlink>
      <w:r w:rsidRPr="00DA54B5">
        <w:t> in piety, </w:t>
      </w:r>
      <w:hyperlink r:id="rId912" w:history="1">
        <w:r w:rsidRPr="00DA54B5">
          <w:rPr>
            <w:rStyle w:val="Hyperlink"/>
          </w:rPr>
          <w:t>probity</w:t>
        </w:r>
      </w:hyperlink>
      <w:r w:rsidRPr="00DA54B5">
        <w:t>, and learning were recognized. Conflict with the secular priesthood naturally resulted; the </w:t>
      </w:r>
      <w:hyperlink r:id="rId913" w:history="1">
        <w:r w:rsidRPr="00DA54B5">
          <w:rPr>
            <w:rStyle w:val="Hyperlink"/>
          </w:rPr>
          <w:t>seculars</w:t>
        </w:r>
      </w:hyperlink>
      <w:r w:rsidRPr="00DA54B5">
        <w:t> attempted unsuccessfully to exclude the mendicants from the ministry of sacraments and inveighed against conventual endowments that seemed to contradict the friars’ professions of poverty. Despite this conflict, the friars, women’s orders such as the </w:t>
      </w:r>
      <w:hyperlink r:id="rId914" w:history="1">
        <w:r w:rsidRPr="00DA54B5">
          <w:rPr>
            <w:rStyle w:val="Hyperlink"/>
          </w:rPr>
          <w:t>Poor Clares</w:t>
        </w:r>
      </w:hyperlink>
      <w:r w:rsidRPr="00DA54B5">
        <w:t>, and similar groups such as the </w:t>
      </w:r>
      <w:hyperlink r:id="rId915" w:history="1">
        <w:r w:rsidRPr="00DA54B5">
          <w:rPr>
            <w:rStyle w:val="Hyperlink"/>
          </w:rPr>
          <w:t>Beguines</w:t>
        </w:r>
      </w:hyperlink>
      <w:r w:rsidRPr="00DA54B5">
        <w:t> stimulated a more active piety among laypeople, encouraging charitable works and foundations, private devotions, and penitential reading.</w:t>
      </w:r>
    </w:p>
    <w:p w14:paraId="79A5229D" w14:textId="77777777" w:rsidR="00DA54B5" w:rsidRPr="00DA54B5" w:rsidRDefault="00DA54B5" w:rsidP="00DA54B5">
      <w:pPr>
        <w:rPr>
          <w:b/>
          <w:bCs/>
        </w:rPr>
      </w:pPr>
      <w:r w:rsidRPr="00DA54B5">
        <w:rPr>
          <w:b/>
          <w:bCs/>
          <w:highlight w:val="darkGray"/>
        </w:rPr>
        <w:t>Culture and learning</w:t>
      </w:r>
    </w:p>
    <w:p w14:paraId="4F2DDE04" w14:textId="77777777" w:rsidR="00DA54B5" w:rsidRPr="00DA54B5" w:rsidRDefault="00DA54B5" w:rsidP="00DA54B5">
      <w:r w:rsidRPr="00DA54B5">
        <w:t xml:space="preserve">Literacy and elementary learning became more widespread after 1000. Indeed, the growth in literacy was heralded by the heresy of </w:t>
      </w:r>
      <w:proofErr w:type="spellStart"/>
      <w:r w:rsidRPr="00DA54B5">
        <w:t>Vilgard</w:t>
      </w:r>
      <w:proofErr w:type="spellEnd"/>
      <w:r w:rsidRPr="00DA54B5">
        <w:t xml:space="preserve"> of Ravenna, who, according to </w:t>
      </w:r>
      <w:hyperlink r:id="rId916" w:history="1">
        <w:r w:rsidRPr="00DA54B5">
          <w:rPr>
            <w:rStyle w:val="Hyperlink"/>
          </w:rPr>
          <w:t>Radulfus Glaber</w:t>
        </w:r>
      </w:hyperlink>
      <w:r w:rsidRPr="00DA54B5">
        <w:t>, was betrayed by demons in the guise of </w:t>
      </w:r>
      <w:hyperlink r:id="rId917" w:history="1">
        <w:r w:rsidRPr="00DA54B5">
          <w:rPr>
            <w:rStyle w:val="Hyperlink"/>
          </w:rPr>
          <w:t>Virgil</w:t>
        </w:r>
      </w:hyperlink>
      <w:r w:rsidRPr="00DA54B5">
        <w:t> and other ancient writers in the late 10th century. By the later 11th and the 12th century, </w:t>
      </w:r>
      <w:hyperlink r:id="rId918" w:history="1">
        <w:r w:rsidRPr="00DA54B5">
          <w:rPr>
            <w:rStyle w:val="Hyperlink"/>
          </w:rPr>
          <w:t>cathedral</w:t>
        </w:r>
      </w:hyperlink>
      <w:r w:rsidRPr="00DA54B5">
        <w:t xml:space="preserve"> schools had emerged as </w:t>
      </w:r>
      <w:proofErr w:type="spellStart"/>
      <w:r w:rsidRPr="00DA54B5">
        <w:t>centres</w:t>
      </w:r>
      <w:proofErr w:type="spellEnd"/>
      <w:r w:rsidRPr="00DA54B5">
        <w:t xml:space="preserve"> of learning, and literacy had become an increasingly important tool of government. A form of Christian humanism took shape in the 12th century that was expressed in the </w:t>
      </w:r>
      <w:r w:rsidRPr="00DA54B5">
        <w:lastRenderedPageBreak/>
        <w:t>letters of </w:t>
      </w:r>
      <w:hyperlink r:id="rId919" w:history="1">
        <w:r w:rsidRPr="00DA54B5">
          <w:rPr>
            <w:rStyle w:val="Hyperlink"/>
          </w:rPr>
          <w:t>John of Salisbury</w:t>
        </w:r>
      </w:hyperlink>
      <w:r w:rsidRPr="00DA54B5">
        <w:t> and others. The courtly tastes of the 12th century, while not obliterated, were overtaken by a more flexible and </w:t>
      </w:r>
      <w:hyperlink r:id="rId920" w:history="1">
        <w:r w:rsidRPr="00DA54B5">
          <w:rPr>
            <w:rStyle w:val="Hyperlink"/>
          </w:rPr>
          <w:t>ironic</w:t>
        </w:r>
      </w:hyperlink>
      <w:r w:rsidRPr="00DA54B5">
        <w:t> sensibility evident in </w:t>
      </w:r>
      <w:hyperlink r:id="rId921" w:history="1">
        <w:r w:rsidRPr="00DA54B5">
          <w:rPr>
            <w:rStyle w:val="Hyperlink"/>
          </w:rPr>
          <w:t>vernacular</w:t>
        </w:r>
      </w:hyperlink>
      <w:r w:rsidRPr="00DA54B5">
        <w:t> ballads, fables, satires, and moralizing literature, most popular in the northern towns. The burgher or knight began to take a keen interest in the </w:t>
      </w:r>
      <w:hyperlink r:id="rId922" w:history="1">
        <w:r w:rsidRPr="00DA54B5">
          <w:rPr>
            <w:rStyle w:val="Hyperlink"/>
          </w:rPr>
          <w:t>tangible</w:t>
        </w:r>
      </w:hyperlink>
      <w:r w:rsidRPr="00DA54B5">
        <w:t> world about him. The taste for clarity, proportion, and articulation reached mature expression in the great Gothic cathedrals of northern France, such as those in </w:t>
      </w:r>
      <w:hyperlink r:id="rId923" w:history="1">
        <w:r w:rsidRPr="00DA54B5">
          <w:rPr>
            <w:rStyle w:val="Hyperlink"/>
          </w:rPr>
          <w:t>Amiens</w:t>
        </w:r>
      </w:hyperlink>
      <w:r w:rsidRPr="00DA54B5">
        <w:t>, </w:t>
      </w:r>
      <w:hyperlink r:id="rId924" w:history="1">
        <w:r w:rsidRPr="00DA54B5">
          <w:rPr>
            <w:rStyle w:val="Hyperlink"/>
          </w:rPr>
          <w:t>Paris (Notre-Dame)</w:t>
        </w:r>
      </w:hyperlink>
      <w:r w:rsidRPr="00DA54B5">
        <w:t>, and </w:t>
      </w:r>
      <w:hyperlink r:id="rId925" w:history="1">
        <w:r w:rsidRPr="00DA54B5">
          <w:rPr>
            <w:rStyle w:val="Hyperlink"/>
          </w:rPr>
          <w:t>Reims</w:t>
        </w:r>
      </w:hyperlink>
      <w:r w:rsidRPr="00DA54B5">
        <w:t>. Architectural innovations—the pointed arch and the flying buttress—allowed the construction of soaring naves and walls pierced by large windows filled with the </w:t>
      </w:r>
      <w:hyperlink r:id="rId926" w:history="1">
        <w:r w:rsidRPr="00DA54B5">
          <w:rPr>
            <w:rStyle w:val="Hyperlink"/>
          </w:rPr>
          <w:t>exquisite</w:t>
        </w:r>
      </w:hyperlink>
      <w:r w:rsidRPr="00DA54B5">
        <w:t> </w:t>
      </w:r>
      <w:hyperlink r:id="rId927" w:history="1">
        <w:r w:rsidRPr="00DA54B5">
          <w:rPr>
            <w:rStyle w:val="Hyperlink"/>
          </w:rPr>
          <w:t>stained glass</w:t>
        </w:r>
      </w:hyperlink>
      <w:r w:rsidRPr="00DA54B5">
        <w:t> that was a great technological achievement of the period. And the taste for order is illustrated by the reorganization of masters, students, and studies as </w:t>
      </w:r>
      <w:hyperlink r:id="rId928" w:history="1">
        <w:r w:rsidRPr="00DA54B5">
          <w:rPr>
            <w:rStyle w:val="Hyperlink"/>
            <w:i/>
            <w:iCs/>
          </w:rPr>
          <w:t xml:space="preserve">studia </w:t>
        </w:r>
        <w:proofErr w:type="spellStart"/>
        <w:r w:rsidRPr="00DA54B5">
          <w:rPr>
            <w:rStyle w:val="Hyperlink"/>
            <w:i/>
            <w:iCs/>
          </w:rPr>
          <w:t>generalia</w:t>
        </w:r>
        <w:proofErr w:type="spellEnd"/>
      </w:hyperlink>
      <w:r w:rsidRPr="00DA54B5">
        <w:t> (or </w:t>
      </w:r>
      <w:hyperlink r:id="rId929" w:history="1">
        <w:r w:rsidRPr="00DA54B5">
          <w:rPr>
            <w:rStyle w:val="Hyperlink"/>
          </w:rPr>
          <w:t>universities</w:t>
        </w:r>
      </w:hyperlink>
      <w:r w:rsidRPr="00DA54B5">
        <w:t>). </w:t>
      </w:r>
      <w:hyperlink r:id="rId930" w:history="1">
        <w:r w:rsidRPr="00DA54B5">
          <w:rPr>
            <w:rStyle w:val="Hyperlink"/>
          </w:rPr>
          <w:t>Montpellier</w:t>
        </w:r>
      </w:hyperlink>
      <w:r w:rsidRPr="00DA54B5">
        <w:t xml:space="preserve"> became a leading </w:t>
      </w:r>
      <w:proofErr w:type="spellStart"/>
      <w:r w:rsidRPr="00DA54B5">
        <w:t>centre</w:t>
      </w:r>
      <w:proofErr w:type="spellEnd"/>
      <w:r w:rsidRPr="00DA54B5">
        <w:t xml:space="preserve"> of medical learning, and </w:t>
      </w:r>
      <w:hyperlink r:id="rId931" w:history="1">
        <w:r w:rsidRPr="00DA54B5">
          <w:rPr>
            <w:rStyle w:val="Hyperlink"/>
          </w:rPr>
          <w:t>Toulouse</w:t>
        </w:r>
      </w:hyperlink>
      <w:r w:rsidRPr="00DA54B5">
        <w:t> (founded in 1229 to prepare clerics to combat heresy) and </w:t>
      </w:r>
      <w:hyperlink r:id="rId932" w:history="1">
        <w:r w:rsidRPr="00DA54B5">
          <w:rPr>
            <w:rStyle w:val="Hyperlink"/>
          </w:rPr>
          <w:t>Orléans</w:t>
        </w:r>
      </w:hyperlink>
      <w:r w:rsidRPr="00DA54B5">
        <w:t> were noted for law. </w:t>
      </w:r>
      <w:hyperlink r:id="rId933" w:history="1">
        <w:r w:rsidRPr="00DA54B5">
          <w:rPr>
            <w:rStyle w:val="Hyperlink"/>
          </w:rPr>
          <w:t>Paris</w:t>
        </w:r>
      </w:hyperlink>
      <w:r w:rsidRPr="00DA54B5">
        <w:t> remained preeminent among the early universities; its famous schools became associated as the faculties of arts, </w:t>
      </w:r>
      <w:hyperlink r:id="rId934" w:history="1">
        <w:r w:rsidRPr="00DA54B5">
          <w:rPr>
            <w:rStyle w:val="Hyperlink"/>
          </w:rPr>
          <w:t>canon law</w:t>
        </w:r>
      </w:hyperlink>
      <w:r w:rsidRPr="00DA54B5">
        <w:t>, medicine, and theology, gaining jurisdictional independence under papal protection by 1231.</w:t>
      </w:r>
    </w:p>
    <w:p w14:paraId="2DAB1865" w14:textId="77777777" w:rsidR="00DA54B5" w:rsidRPr="00DA54B5" w:rsidRDefault="00DA54B5" w:rsidP="00DA54B5">
      <w:r w:rsidRPr="00DA54B5">
        <w:t>During the same years, philosophical doctrines in conflict with Christian orthodoxy began to trouble the theologians as translations of the </w:t>
      </w:r>
      <w:hyperlink r:id="rId935" w:history="1">
        <w:r w:rsidRPr="00DA54B5">
          <w:rPr>
            <w:rStyle w:val="Hyperlink"/>
          </w:rPr>
          <w:t>metaphysical</w:t>
        </w:r>
      </w:hyperlink>
      <w:r w:rsidRPr="00DA54B5">
        <w:t xml:space="preserve"> and scientific works of Aristotle and his commentators reached Paris. For a </w:t>
      </w:r>
      <w:proofErr w:type="gramStart"/>
      <w:r w:rsidRPr="00DA54B5">
        <w:t>time</w:t>
      </w:r>
      <w:proofErr w:type="gramEnd"/>
      <w:r w:rsidRPr="00DA54B5">
        <w:t xml:space="preserve"> the teaching of Aristotle was prohibited there, but by midcentury, when some of the “artists” who had been most attracted to the new philosophy were advancing to theological degrees, efforts were made to incorporate Aristotelian learning in enlarged summaries of Christian knowledge. The </w:t>
      </w:r>
      <w:hyperlink r:id="rId936" w:history="1">
        <w:r w:rsidRPr="00DA54B5">
          <w:rPr>
            <w:rStyle w:val="Hyperlink"/>
            <w:i/>
            <w:iCs/>
          </w:rPr>
          <w:t xml:space="preserve">Summa </w:t>
        </w:r>
        <w:proofErr w:type="spellStart"/>
        <w:r w:rsidRPr="00DA54B5">
          <w:rPr>
            <w:rStyle w:val="Hyperlink"/>
            <w:i/>
            <w:iCs/>
          </w:rPr>
          <w:t>theologiae</w:t>
        </w:r>
        <w:proofErr w:type="spellEnd"/>
      </w:hyperlink>
      <w:r w:rsidRPr="00DA54B5">
        <w:t> (1266–72) by the Italian </w:t>
      </w:r>
      <w:hyperlink r:id="rId937" w:history="1">
        <w:r w:rsidRPr="00DA54B5">
          <w:rPr>
            <w:rStyle w:val="Hyperlink"/>
          </w:rPr>
          <w:t>Thomas Aquinas</w:t>
        </w:r>
      </w:hyperlink>
      <w:r w:rsidRPr="00DA54B5">
        <w:t> was the greatest synthesis of this type. Its serene power breathes no hint of the controversies in which its author was involved. </w:t>
      </w:r>
      <w:hyperlink r:id="rId938" w:history="1">
        <w:r w:rsidRPr="00DA54B5">
          <w:rPr>
            <w:rStyle w:val="Hyperlink"/>
          </w:rPr>
          <w:t>St. Thomas</w:t>
        </w:r>
      </w:hyperlink>
      <w:r w:rsidRPr="00DA54B5">
        <w:t> had taken his theological degree, together with </w:t>
      </w:r>
      <w:hyperlink r:id="rId939" w:history="1">
        <w:r w:rsidRPr="00DA54B5">
          <w:rPr>
            <w:rStyle w:val="Hyperlink"/>
          </w:rPr>
          <w:t>St. Bonaventure</w:t>
        </w:r>
      </w:hyperlink>
      <w:r w:rsidRPr="00DA54B5">
        <w:t>, in 1257, when the </w:t>
      </w:r>
      <w:hyperlink r:id="rId940" w:history="1">
        <w:r w:rsidRPr="00DA54B5">
          <w:rPr>
            <w:rStyle w:val="Hyperlink"/>
          </w:rPr>
          <w:t>secular</w:t>
        </w:r>
      </w:hyperlink>
      <w:r w:rsidRPr="00DA54B5">
        <w:t> masters were bitterly disputing the friars’ privileges within the university. In the end the Dominicans and Franciscans each retained a chair on condition of submitting to university regulations. Thomas’s work, however, came under suspicion. A reaction set in against the arts faculty’s increasing </w:t>
      </w:r>
      <w:hyperlink r:id="rId941" w:history="1">
        <w:r w:rsidRPr="00DA54B5">
          <w:rPr>
            <w:rStyle w:val="Hyperlink"/>
          </w:rPr>
          <w:t>disposition</w:t>
        </w:r>
      </w:hyperlink>
      <w:r w:rsidRPr="00DA54B5">
        <w:t xml:space="preserve"> to take a naturalistic view of all reality. When Étienne </w:t>
      </w:r>
      <w:proofErr w:type="spellStart"/>
      <w:r w:rsidRPr="00DA54B5">
        <w:t>Tempier</w:t>
      </w:r>
      <w:proofErr w:type="spellEnd"/>
      <w:r w:rsidRPr="00DA54B5">
        <w:t>, the bishop of Paris, condemned some philosophical principles as “error” in 1270 and 1277, the </w:t>
      </w:r>
      <w:hyperlink r:id="rId942" w:history="1">
        <w:r w:rsidRPr="00DA54B5">
          <w:rPr>
            <w:rStyle w:val="Hyperlink"/>
          </w:rPr>
          <w:t>repercussions</w:t>
        </w:r>
      </w:hyperlink>
      <w:r w:rsidRPr="00DA54B5">
        <w:t> were so sweeping as to render even Thomas suspect.</w:t>
      </w:r>
    </w:p>
    <w:p w14:paraId="17D3A579" w14:textId="77777777" w:rsidR="00DA54B5" w:rsidRPr="00DA54B5" w:rsidRDefault="00DA54B5" w:rsidP="00DA54B5">
      <w:hyperlink r:id="rId943" w:history="1">
        <w:r w:rsidRPr="00DA54B5">
          <w:rPr>
            <w:rStyle w:val="Hyperlink"/>
          </w:rPr>
          <w:t>Thomas’s synthesis</w:t>
        </w:r>
      </w:hyperlink>
      <w:r w:rsidRPr="00DA54B5">
        <w:t> was to have no immediate imitators. Nevertheless, the social consequences of the emergence of academic learning in the 12th and 13th centuries were profound; it created new estates of professional men—lawyers, notaries, trained clerks, and physicians, many of them laymen—whose rational and legalist outlook became firmly rooted in French </w:t>
      </w:r>
      <w:hyperlink r:id="rId944" w:history="1">
        <w:r w:rsidRPr="00DA54B5">
          <w:rPr>
            <w:rStyle w:val="Hyperlink"/>
          </w:rPr>
          <w:t>culture</w:t>
        </w:r>
      </w:hyperlink>
      <w:r w:rsidRPr="00DA54B5">
        <w:t>.</w:t>
      </w:r>
    </w:p>
    <w:p w14:paraId="2D7FD113" w14:textId="77777777" w:rsidR="00DA54B5" w:rsidRPr="00DA54B5" w:rsidRDefault="00DA54B5" w:rsidP="00DA54B5">
      <w:r w:rsidRPr="00DA54B5">
        <w:lastRenderedPageBreak/>
        <w:t>The </w:t>
      </w:r>
      <w:hyperlink r:id="rId945" w:history="1">
        <w:r w:rsidRPr="00DA54B5">
          <w:rPr>
            <w:rStyle w:val="Hyperlink"/>
          </w:rPr>
          <w:t>dogmatic</w:t>
        </w:r>
      </w:hyperlink>
      <w:r w:rsidRPr="00DA54B5">
        <w:t> condemnations of the 1270s were symptomatic. Prosperity and confidence were shaken in many ways in the late 13th century. The papacy, hitherto a support for progressive causes, found itself discredited after its fiasco in a Crusade against Aragon. While the removal of the </w:t>
      </w:r>
      <w:hyperlink r:id="rId946" w:history="1">
        <w:r w:rsidRPr="00DA54B5">
          <w:rPr>
            <w:rStyle w:val="Hyperlink"/>
          </w:rPr>
          <w:t>papal court to Avignon</w:t>
        </w:r>
      </w:hyperlink>
      <w:r w:rsidRPr="00DA54B5">
        <w:t> in the time of </w:t>
      </w:r>
      <w:hyperlink r:id="rId947" w:history="1">
        <w:r w:rsidRPr="00DA54B5">
          <w:rPr>
            <w:rStyle w:val="Hyperlink"/>
          </w:rPr>
          <w:t>Clement V</w:t>
        </w:r>
      </w:hyperlink>
      <w:r w:rsidRPr="00DA54B5">
        <w:t xml:space="preserve"> created a new </w:t>
      </w:r>
      <w:proofErr w:type="spellStart"/>
      <w:r w:rsidRPr="00DA54B5">
        <w:t>centre</w:t>
      </w:r>
      <w:proofErr w:type="spellEnd"/>
      <w:r w:rsidRPr="00DA54B5">
        <w:t xml:space="preserve"> of patronage for arts and letters, it did little to arrest the waning </w:t>
      </w:r>
      <w:hyperlink r:id="rId948" w:history="1">
        <w:r w:rsidRPr="00DA54B5">
          <w:rPr>
            <w:rStyle w:val="Hyperlink"/>
          </w:rPr>
          <w:t>prestige</w:t>
        </w:r>
      </w:hyperlink>
      <w:r w:rsidRPr="00DA54B5">
        <w:t> of the church. The burdens of renewed warfare increased social tensions in the towns and depressed civic enterprise; the Jews had their assets confiscated before being expelled in 1306, and the Lombard bankers suffered like treatment in 1311. Economic indicators—while few and difficult to interpret—are generally held to suggest growing difficulties in many parts of France. The business of the fairs of </w:t>
      </w:r>
      <w:hyperlink r:id="rId949" w:history="1">
        <w:r w:rsidRPr="00DA54B5">
          <w:rPr>
            <w:rStyle w:val="Hyperlink"/>
          </w:rPr>
          <w:t>Champagne</w:t>
        </w:r>
      </w:hyperlink>
      <w:r w:rsidRPr="00DA54B5">
        <w:t> was falling off by 1300, if not before, while records of </w:t>
      </w:r>
      <w:hyperlink r:id="rId950" w:history="1">
        <w:r w:rsidRPr="00DA54B5">
          <w:rPr>
            <w:rStyle w:val="Hyperlink"/>
          </w:rPr>
          <w:t>Normandy</w:t>
        </w:r>
      </w:hyperlink>
      <w:r w:rsidRPr="00DA54B5">
        <w:t> reveal declining agrarian revenues in the half-century after 1260. Some regions were “saturated” with people: their existent economic technology could no longer </w:t>
      </w:r>
      <w:hyperlink r:id="rId951" w:history="1">
        <w:r w:rsidRPr="00DA54B5">
          <w:rPr>
            <w:rStyle w:val="Hyperlink"/>
          </w:rPr>
          <w:t>sustain</w:t>
        </w:r>
      </w:hyperlink>
      <w:r w:rsidRPr="00DA54B5">
        <w:t> growth. Probably the population was already leveling off, if not yet decreasing, when, from 1315 to 1317, crop failures and famine caused serious disruption.</w:t>
      </w:r>
    </w:p>
    <w:p w14:paraId="38EE3A2E" w14:textId="77777777" w:rsidR="002A1AE2" w:rsidRDefault="002A1AE2" w:rsidP="00DA54B5">
      <w:pPr>
        <w:rPr>
          <w:b/>
          <w:bCs/>
          <w:highlight w:val="darkGray"/>
        </w:rPr>
      </w:pPr>
    </w:p>
    <w:p w14:paraId="49136EB7" w14:textId="7AF58B4E" w:rsidR="00DA54B5" w:rsidRPr="00DA54B5" w:rsidRDefault="00DA54B5" w:rsidP="00DA54B5">
      <w:pPr>
        <w:rPr>
          <w:b/>
          <w:bCs/>
        </w:rPr>
      </w:pPr>
      <w:r w:rsidRPr="00DA54B5">
        <w:rPr>
          <w:b/>
          <w:bCs/>
          <w:highlight w:val="darkGray"/>
        </w:rPr>
        <w:t>The kings and the royal government</w:t>
      </w:r>
    </w:p>
    <w:p w14:paraId="098B4A7C" w14:textId="77777777" w:rsidR="00DA54B5" w:rsidRPr="00DA54B5" w:rsidRDefault="00DA54B5" w:rsidP="00DA54B5">
      <w:r w:rsidRPr="00DA54B5">
        <w:t xml:space="preserve">The age of Gothic cathedrals and Scholastic theology was also an age of </w:t>
      </w:r>
      <w:proofErr w:type="spellStart"/>
      <w:r w:rsidRPr="00DA54B5">
        <w:t>splendour</w:t>
      </w:r>
      <w:proofErr w:type="spellEnd"/>
      <w:r w:rsidRPr="00DA54B5">
        <w:t xml:space="preserve"> for the French monarchy. Royal </w:t>
      </w:r>
      <w:hyperlink r:id="rId952" w:history="1">
        <w:r w:rsidRPr="00DA54B5">
          <w:rPr>
            <w:rStyle w:val="Hyperlink"/>
          </w:rPr>
          <w:t>authority</w:t>
        </w:r>
      </w:hyperlink>
      <w:r w:rsidRPr="00DA54B5">
        <w:t> was greatly strengthened by </w:t>
      </w:r>
      <w:hyperlink r:id="rId953" w:history="1">
        <w:r w:rsidRPr="00DA54B5">
          <w:rPr>
            <w:rStyle w:val="Hyperlink"/>
          </w:rPr>
          <w:t>Louis VII’s</w:t>
        </w:r>
      </w:hyperlink>
      <w:r w:rsidRPr="00DA54B5">
        <w:t> successor, </w:t>
      </w:r>
      <w:hyperlink r:id="rId954" w:history="1">
        <w:r w:rsidRPr="00DA54B5">
          <w:rPr>
            <w:rStyle w:val="Hyperlink"/>
          </w:rPr>
          <w:t>Philip II</w:t>
        </w:r>
      </w:hyperlink>
      <w:r w:rsidRPr="00DA54B5">
        <w:t> (Augustus; reigned 1180–1223), who could claim descent from </w:t>
      </w:r>
      <w:hyperlink r:id="rId955" w:history="1">
        <w:r w:rsidRPr="00DA54B5">
          <w:rPr>
            <w:rStyle w:val="Hyperlink"/>
          </w:rPr>
          <w:t>Charlemagne</w:t>
        </w:r>
      </w:hyperlink>
      <w:r w:rsidRPr="00DA54B5">
        <w:t> through his mother. Philip proved to be the ablest Capetian yet to reign. He was practical and clear-sighted in his political objectives; the extension of territorial power and the improvement of mechanisms with which to govern an expanded realm were his consistent policies. Perhaps it was not accidental that royal documents began to refer to the “king of France” (</w:t>
      </w:r>
      <w:r w:rsidRPr="00DA54B5">
        <w:rPr>
          <w:i/>
          <w:iCs/>
        </w:rPr>
        <w:t xml:space="preserve">rex </w:t>
      </w:r>
      <w:proofErr w:type="spellStart"/>
      <w:r w:rsidRPr="00DA54B5">
        <w:rPr>
          <w:i/>
          <w:iCs/>
        </w:rPr>
        <w:t>Franciae</w:t>
      </w:r>
      <w:proofErr w:type="spellEnd"/>
      <w:r w:rsidRPr="00DA54B5">
        <w:t>) instead of using the customary formula “king of the </w:t>
      </w:r>
      <w:hyperlink r:id="rId956" w:history="1">
        <w:r w:rsidRPr="00DA54B5">
          <w:rPr>
            <w:rStyle w:val="Hyperlink"/>
          </w:rPr>
          <w:t>Franks</w:t>
        </w:r>
      </w:hyperlink>
      <w:r w:rsidRPr="00DA54B5">
        <w:t>” (</w:t>
      </w:r>
      <w:r w:rsidRPr="00DA54B5">
        <w:rPr>
          <w:i/>
          <w:iCs/>
        </w:rPr>
        <w:t>rex Francorum</w:t>
      </w:r>
      <w:r w:rsidRPr="00DA54B5">
        <w:t>) within a year or two of Philip’s accession.</w:t>
      </w:r>
    </w:p>
    <w:p w14:paraId="0B7DA25C" w14:textId="77777777" w:rsidR="001D6CA0" w:rsidRDefault="001D6CA0" w:rsidP="00DA54B5">
      <w:pPr>
        <w:rPr>
          <w:b/>
          <w:bCs/>
          <w:rtl/>
        </w:rPr>
      </w:pPr>
    </w:p>
    <w:p w14:paraId="06E05261" w14:textId="77777777" w:rsidR="001D6CA0" w:rsidRDefault="001D6CA0" w:rsidP="00DA54B5">
      <w:pPr>
        <w:rPr>
          <w:b/>
          <w:bCs/>
          <w:rtl/>
        </w:rPr>
      </w:pPr>
    </w:p>
    <w:p w14:paraId="3245CDA2" w14:textId="77777777" w:rsidR="001D6CA0" w:rsidRDefault="001D6CA0" w:rsidP="00DA54B5">
      <w:pPr>
        <w:rPr>
          <w:b/>
          <w:bCs/>
          <w:rtl/>
        </w:rPr>
      </w:pPr>
    </w:p>
    <w:p w14:paraId="6C744506" w14:textId="77777777" w:rsidR="001D6CA0" w:rsidRDefault="001D6CA0" w:rsidP="00DA54B5">
      <w:pPr>
        <w:rPr>
          <w:b/>
          <w:bCs/>
          <w:rtl/>
        </w:rPr>
      </w:pPr>
    </w:p>
    <w:p w14:paraId="78593E6A" w14:textId="77777777" w:rsidR="001D6CA0" w:rsidRDefault="001D6CA0" w:rsidP="00DA54B5">
      <w:pPr>
        <w:rPr>
          <w:b/>
          <w:bCs/>
          <w:rtl/>
        </w:rPr>
      </w:pPr>
    </w:p>
    <w:p w14:paraId="6066074F" w14:textId="77777777" w:rsidR="001D6CA0" w:rsidRDefault="001D6CA0" w:rsidP="00DA54B5">
      <w:pPr>
        <w:rPr>
          <w:b/>
          <w:bCs/>
          <w:rtl/>
        </w:rPr>
      </w:pPr>
    </w:p>
    <w:p w14:paraId="5D8D6EBB" w14:textId="77777777" w:rsidR="001D6CA0" w:rsidRDefault="001D6CA0" w:rsidP="00DA54B5">
      <w:pPr>
        <w:rPr>
          <w:b/>
          <w:bCs/>
          <w:highlight w:val="darkGray"/>
        </w:rPr>
      </w:pPr>
    </w:p>
    <w:p w14:paraId="7E66D02C" w14:textId="77777777" w:rsidR="001D6CA0" w:rsidRDefault="001D6CA0" w:rsidP="00DA54B5">
      <w:pPr>
        <w:rPr>
          <w:b/>
          <w:bCs/>
          <w:highlight w:val="darkGray"/>
        </w:rPr>
      </w:pPr>
    </w:p>
    <w:p w14:paraId="2CBB9143" w14:textId="77777777" w:rsidR="001D6CA0" w:rsidRDefault="001D6CA0" w:rsidP="00DA54B5">
      <w:pPr>
        <w:rPr>
          <w:b/>
          <w:bCs/>
          <w:highlight w:val="darkGray"/>
        </w:rPr>
      </w:pPr>
    </w:p>
    <w:p w14:paraId="1EB418B9" w14:textId="77777777" w:rsidR="001D6CA0" w:rsidRDefault="001D6CA0" w:rsidP="00DA54B5">
      <w:pPr>
        <w:rPr>
          <w:b/>
          <w:bCs/>
          <w:highlight w:val="darkGray"/>
        </w:rPr>
      </w:pPr>
    </w:p>
    <w:p w14:paraId="7616500A" w14:textId="77777777" w:rsidR="001D6CA0" w:rsidRDefault="001D6CA0" w:rsidP="00DA54B5">
      <w:pPr>
        <w:rPr>
          <w:b/>
          <w:bCs/>
          <w:highlight w:val="darkGray"/>
        </w:rPr>
      </w:pPr>
    </w:p>
    <w:p w14:paraId="759DE4F8" w14:textId="77777777" w:rsidR="001D6CA0" w:rsidRDefault="001D6CA0" w:rsidP="00DA54B5">
      <w:pPr>
        <w:rPr>
          <w:b/>
          <w:bCs/>
          <w:highlight w:val="darkGray"/>
        </w:rPr>
      </w:pPr>
    </w:p>
    <w:p w14:paraId="24D9A098" w14:textId="46AD6AF6" w:rsidR="00DA54B5" w:rsidRPr="00DA54B5" w:rsidRDefault="00DA54B5" w:rsidP="002A1AE2">
      <w:pPr>
        <w:rPr>
          <w:b/>
          <w:bCs/>
        </w:rPr>
      </w:pPr>
      <w:r w:rsidRPr="00DA54B5">
        <w:rPr>
          <w:b/>
          <w:bCs/>
          <w:highlight w:val="darkGray"/>
        </w:rPr>
        <w:t>Philip Augustus</w:t>
      </w:r>
    </w:p>
    <w:p w14:paraId="38448C62" w14:textId="77777777" w:rsidR="00DA54B5" w:rsidRPr="00DA54B5" w:rsidRDefault="00DA54B5" w:rsidP="00DA54B5">
      <w:r w:rsidRPr="00DA54B5">
        <w:t>Philip’s outstanding achievement was to wrest control from the </w:t>
      </w:r>
      <w:hyperlink r:id="rId957" w:history="1">
        <w:r w:rsidRPr="00DA54B5">
          <w:rPr>
            <w:rStyle w:val="Hyperlink"/>
          </w:rPr>
          <w:t>Plantagenets</w:t>
        </w:r>
      </w:hyperlink>
      <w:r w:rsidRPr="00DA54B5">
        <w:t> of most of the </w:t>
      </w:r>
      <w:hyperlink r:id="rId958" w:history="1">
        <w:r w:rsidRPr="00DA54B5">
          <w:rPr>
            <w:rStyle w:val="Hyperlink"/>
          </w:rPr>
          <w:t>domains</w:t>
        </w:r>
      </w:hyperlink>
      <w:r w:rsidRPr="00DA54B5">
        <w:t> they held in France. Intervening in struggles between </w:t>
      </w:r>
      <w:hyperlink r:id="rId959" w:history="1">
        <w:r w:rsidRPr="00DA54B5">
          <w:rPr>
            <w:rStyle w:val="Hyperlink"/>
          </w:rPr>
          <w:t>Henry II</w:t>
        </w:r>
      </w:hyperlink>
      <w:r w:rsidRPr="00DA54B5">
        <w:t> of England and his sons, Philip won preliminary </w:t>
      </w:r>
      <w:hyperlink r:id="rId960" w:history="1">
        <w:r w:rsidRPr="00DA54B5">
          <w:rPr>
            <w:rStyle w:val="Hyperlink"/>
          </w:rPr>
          <w:t>concessions</w:t>
        </w:r>
      </w:hyperlink>
      <w:r w:rsidRPr="00DA54B5">
        <w:t> in 1187 and 1189. He acquired strategic lands on the Norman borders following wars with Henry’s sons, King Richard and King </w:t>
      </w:r>
      <w:hyperlink r:id="rId961" w:history="1">
        <w:r w:rsidRPr="00DA54B5">
          <w:rPr>
            <w:rStyle w:val="Hyperlink"/>
          </w:rPr>
          <w:t>John</w:t>
        </w:r>
      </w:hyperlink>
      <w:r w:rsidRPr="00DA54B5">
        <w:t xml:space="preserve"> (1196 and 1200). And, when in 1202 John failed to answer a summons to the </w:t>
      </w:r>
      <w:proofErr w:type="spellStart"/>
      <w:r w:rsidRPr="00DA54B5">
        <w:t>vassalic</w:t>
      </w:r>
      <w:proofErr w:type="spellEnd"/>
      <w:r w:rsidRPr="00DA54B5">
        <w:t xml:space="preserve"> court of his lord, Philip Augustus confiscated his fiefs. </w:t>
      </w:r>
      <w:hyperlink r:id="rId962" w:history="1">
        <w:r w:rsidRPr="00DA54B5">
          <w:rPr>
            <w:rStyle w:val="Hyperlink"/>
          </w:rPr>
          <w:t>Normandy</w:t>
        </w:r>
      </w:hyperlink>
      <w:r w:rsidRPr="00DA54B5">
        <w:t> fell to the Capetian in 1204. </w:t>
      </w:r>
      <w:hyperlink r:id="rId963" w:history="1">
        <w:r w:rsidRPr="00DA54B5">
          <w:rPr>
            <w:rStyle w:val="Hyperlink"/>
          </w:rPr>
          <w:t>Maine</w:t>
        </w:r>
      </w:hyperlink>
      <w:r w:rsidRPr="00DA54B5">
        <w:t>, </w:t>
      </w:r>
      <w:hyperlink r:id="rId964" w:history="1">
        <w:r w:rsidRPr="00DA54B5">
          <w:rPr>
            <w:rStyle w:val="Hyperlink"/>
          </w:rPr>
          <w:t>Anjou</w:t>
        </w:r>
      </w:hyperlink>
      <w:r w:rsidRPr="00DA54B5">
        <w:t>, and </w:t>
      </w:r>
      <w:hyperlink r:id="rId965" w:history="1">
        <w:r w:rsidRPr="00DA54B5">
          <w:rPr>
            <w:rStyle w:val="Hyperlink"/>
          </w:rPr>
          <w:t>Touraine</w:t>
        </w:r>
      </w:hyperlink>
      <w:r w:rsidRPr="00DA54B5">
        <w:t> fell rapidly (1204–06), leaving only </w:t>
      </w:r>
      <w:hyperlink r:id="rId966" w:history="1">
        <w:r w:rsidRPr="00DA54B5">
          <w:rPr>
            <w:rStyle w:val="Hyperlink"/>
          </w:rPr>
          <w:t>Aquitaine</w:t>
        </w:r>
      </w:hyperlink>
      <w:r w:rsidRPr="00DA54B5">
        <w:t> and a few </w:t>
      </w:r>
      <w:hyperlink r:id="rId967" w:history="1">
        <w:r w:rsidRPr="00DA54B5">
          <w:rPr>
            <w:rStyle w:val="Hyperlink"/>
          </w:rPr>
          <w:t>peripheral</w:t>
        </w:r>
      </w:hyperlink>
      <w:r w:rsidRPr="00DA54B5">
        <w:t> domains in the contested possession of England. By the Truce of Chinon (September 18, 1214), John recognized the conquests of Philip Augustus and renounced the suzerainty of </w:t>
      </w:r>
      <w:hyperlink r:id="rId968" w:history="1">
        <w:r w:rsidRPr="00DA54B5">
          <w:rPr>
            <w:rStyle w:val="Hyperlink"/>
          </w:rPr>
          <w:t>Brittany</w:t>
        </w:r>
      </w:hyperlink>
      <w:r w:rsidRPr="00DA54B5">
        <w:t>, although the complete submission of </w:t>
      </w:r>
      <w:hyperlink r:id="rId969" w:history="1">
        <w:r w:rsidRPr="00DA54B5">
          <w:rPr>
            <w:rStyle w:val="Hyperlink"/>
          </w:rPr>
          <w:t>Poitou</w:t>
        </w:r>
      </w:hyperlink>
      <w:r w:rsidRPr="00DA54B5">
        <w:t> and </w:t>
      </w:r>
      <w:hyperlink r:id="rId970" w:history="1">
        <w:r w:rsidRPr="00DA54B5">
          <w:rPr>
            <w:rStyle w:val="Hyperlink"/>
          </w:rPr>
          <w:t>Saintonge</w:t>
        </w:r>
      </w:hyperlink>
      <w:r w:rsidRPr="00DA54B5">
        <w:t> was to take another generation.</w:t>
      </w:r>
    </w:p>
    <w:p w14:paraId="38CA6A3D" w14:textId="77777777" w:rsidR="00DA54B5" w:rsidRPr="00DA54B5" w:rsidRDefault="00DA54B5" w:rsidP="00DA54B5">
      <w:r w:rsidRPr="00DA54B5">
        <w:t>Philip’s other acquisitions of territory, if less spectacular, were no less important for consolidating the realm. In the north he pressed the royal authority to the border of </w:t>
      </w:r>
      <w:hyperlink r:id="rId971" w:history="1">
        <w:r w:rsidRPr="00DA54B5">
          <w:rPr>
            <w:rStyle w:val="Hyperlink"/>
          </w:rPr>
          <w:t>Flanders</w:t>
        </w:r>
      </w:hyperlink>
      <w:r w:rsidRPr="00DA54B5">
        <w:t>. </w:t>
      </w:r>
      <w:hyperlink r:id="rId972" w:history="1">
        <w:r w:rsidRPr="00DA54B5">
          <w:rPr>
            <w:rStyle w:val="Hyperlink"/>
          </w:rPr>
          <w:t>Artois</w:t>
        </w:r>
      </w:hyperlink>
      <w:r w:rsidRPr="00DA54B5">
        <w:t>, which came under his control as a dowry with his first wife, was fully secured in 1212. Vermandois and </w:t>
      </w:r>
      <w:hyperlink r:id="rId973" w:history="1">
        <w:r w:rsidRPr="00DA54B5">
          <w:rPr>
            <w:rStyle w:val="Hyperlink"/>
          </w:rPr>
          <w:t>Valois</w:t>
        </w:r>
      </w:hyperlink>
      <w:r w:rsidRPr="00DA54B5">
        <w:t> (1213) and the counties of Beaumont-sur-Oise and Clermont-</w:t>
      </w:r>
      <w:proofErr w:type="spellStart"/>
      <w:r w:rsidRPr="00DA54B5">
        <w:t>en</w:t>
      </w:r>
      <w:proofErr w:type="spellEnd"/>
      <w:r w:rsidRPr="00DA54B5">
        <w:t>-Beauvais were </w:t>
      </w:r>
      <w:hyperlink r:id="rId974" w:history="1">
        <w:r w:rsidRPr="00DA54B5">
          <w:rPr>
            <w:rStyle w:val="Hyperlink"/>
          </w:rPr>
          <w:t>annexed</w:t>
        </w:r>
      </w:hyperlink>
      <w:r w:rsidRPr="00DA54B5">
        <w:t> during his last years. On the southern limits of the </w:t>
      </w:r>
      <w:hyperlink r:id="rId975" w:history="1">
        <w:r w:rsidRPr="00DA54B5">
          <w:rPr>
            <w:rStyle w:val="Hyperlink"/>
          </w:rPr>
          <w:t>Île-de-France</w:t>
        </w:r>
      </w:hyperlink>
      <w:r w:rsidRPr="00DA54B5">
        <w:t xml:space="preserve"> Philip rounded out prior possessions in </w:t>
      </w:r>
      <w:proofErr w:type="spellStart"/>
      <w:r w:rsidRPr="00DA54B5">
        <w:t>Gâtinais</w:t>
      </w:r>
      <w:proofErr w:type="spellEnd"/>
      <w:r w:rsidRPr="00DA54B5">
        <w:t xml:space="preserve"> and </w:t>
      </w:r>
      <w:hyperlink r:id="rId976" w:history="1">
        <w:r w:rsidRPr="00DA54B5">
          <w:rPr>
            <w:rStyle w:val="Hyperlink"/>
          </w:rPr>
          <w:t>Berry</w:t>
        </w:r>
      </w:hyperlink>
      <w:r w:rsidRPr="00DA54B5">
        <w:t>. Much of </w:t>
      </w:r>
      <w:hyperlink r:id="rId977" w:history="1">
        <w:r w:rsidRPr="00DA54B5">
          <w:rPr>
            <w:rStyle w:val="Hyperlink"/>
          </w:rPr>
          <w:t>Auvergne</w:t>
        </w:r>
      </w:hyperlink>
      <w:r w:rsidRPr="00DA54B5">
        <w:t>, whose suzerainty had been ceded by Henry II in 1189, passed to royal control in 1214, while in the more distant south Philip extended his influence by gaining lordship over Tournon, </w:t>
      </w:r>
      <w:hyperlink r:id="rId978" w:history="1">
        <w:r w:rsidRPr="00DA54B5">
          <w:rPr>
            <w:rStyle w:val="Hyperlink"/>
          </w:rPr>
          <w:t>Cahors</w:t>
        </w:r>
      </w:hyperlink>
      <w:r w:rsidRPr="00DA54B5">
        <w:t xml:space="preserve">, Gourdon, and </w:t>
      </w:r>
      <w:proofErr w:type="spellStart"/>
      <w:r w:rsidRPr="00DA54B5">
        <w:t>Montlaur</w:t>
      </w:r>
      <w:proofErr w:type="spellEnd"/>
      <w:r w:rsidRPr="00DA54B5">
        <w:t xml:space="preserve"> in </w:t>
      </w:r>
      <w:hyperlink r:id="rId979" w:history="1">
        <w:r w:rsidRPr="00DA54B5">
          <w:rPr>
            <w:rStyle w:val="Hyperlink"/>
          </w:rPr>
          <w:t>Vivarais</w:t>
        </w:r>
      </w:hyperlink>
      <w:r w:rsidRPr="00DA54B5">
        <w:t>. As the reign ended, only Brittany, Flanders, </w:t>
      </w:r>
      <w:hyperlink r:id="rId980" w:history="1">
        <w:r w:rsidRPr="00DA54B5">
          <w:rPr>
            <w:rStyle w:val="Hyperlink"/>
          </w:rPr>
          <w:t>Champagne</w:t>
        </w:r>
      </w:hyperlink>
      <w:r w:rsidRPr="00DA54B5">
        <w:t>, </w:t>
      </w:r>
      <w:hyperlink r:id="rId981" w:history="1">
        <w:r w:rsidRPr="00DA54B5">
          <w:rPr>
            <w:rStyle w:val="Hyperlink"/>
          </w:rPr>
          <w:t>Burgundy</w:t>
        </w:r>
      </w:hyperlink>
      <w:r w:rsidRPr="00DA54B5">
        <w:t>, and </w:t>
      </w:r>
      <w:hyperlink r:id="rId982" w:history="1">
        <w:r w:rsidRPr="00DA54B5">
          <w:rPr>
            <w:rStyle w:val="Hyperlink"/>
          </w:rPr>
          <w:t>Toulouse</w:t>
        </w:r>
      </w:hyperlink>
      <w:r w:rsidRPr="00DA54B5">
        <w:t>, among principalities later annexed, lay outside the royal domain. At the end of Philip’s reign, rising concern about the heretical stance of the </w:t>
      </w:r>
      <w:hyperlink r:id="rId983" w:history="1">
        <w:r w:rsidRPr="00DA54B5">
          <w:rPr>
            <w:rStyle w:val="Hyperlink"/>
          </w:rPr>
          <w:t>Albigenses</w:t>
        </w:r>
      </w:hyperlink>
      <w:r w:rsidRPr="00DA54B5">
        <w:t> set the stage for the Albigensian Crusade and later conquest of southern lands.</w:t>
      </w:r>
    </w:p>
    <w:p w14:paraId="485A6972" w14:textId="77777777" w:rsidR="00DA54B5" w:rsidRPr="00DA54B5" w:rsidRDefault="00DA54B5" w:rsidP="00DA54B5">
      <w:r w:rsidRPr="00DA54B5">
        <w:t xml:space="preserve">Because the territorial expansion was accomplished through traditional means—dynastic, feudal, and military—the curial administration was, outwardly, little changed. Household officers such as the butler and the constable continued to function as in the past. But Philip Augustus was even more suspicious of the </w:t>
      </w:r>
      <w:proofErr w:type="spellStart"/>
      <w:r w:rsidRPr="00DA54B5">
        <w:t>seneschalship</w:t>
      </w:r>
      <w:proofErr w:type="spellEnd"/>
      <w:r w:rsidRPr="00DA54B5">
        <w:t xml:space="preserve"> and chancellorship than his father had </w:t>
      </w:r>
      <w:proofErr w:type="gramStart"/>
      <w:r w:rsidRPr="00DA54B5">
        <w:t>been;</w:t>
      </w:r>
      <w:proofErr w:type="gramEnd"/>
      <w:r w:rsidRPr="00DA54B5">
        <w:t xml:space="preserve"> he allowed both offices to fall vacant early in his reign, entrusting their operations to lesser nobles or to clerics of the entourage. Although their activity is obscure, </w:t>
      </w:r>
      <w:r w:rsidRPr="00DA54B5">
        <w:lastRenderedPageBreak/>
        <w:t>some of these men were beginning to specialize in </w:t>
      </w:r>
      <w:hyperlink r:id="rId984" w:history="1">
        <w:r w:rsidRPr="00DA54B5">
          <w:rPr>
            <w:rStyle w:val="Hyperlink"/>
          </w:rPr>
          <w:t>justice</w:t>
        </w:r>
      </w:hyperlink>
      <w:r w:rsidRPr="00DA54B5">
        <w:t> or finance. The </w:t>
      </w:r>
      <w:hyperlink r:id="rId985" w:history="1">
        <w:r w:rsidRPr="00DA54B5">
          <w:rPr>
            <w:rStyle w:val="Hyperlink"/>
          </w:rPr>
          <w:t>curia</w:t>
        </w:r>
      </w:hyperlink>
      <w:r w:rsidRPr="00DA54B5">
        <w:t> as such, however, remained undifferentiated; characteristically, the committee of regents, appointed in 1190 to hold three courts yearly while the king was absent on Crusade, was expected to concern itself with both justice and the administration of the kingdom on those occasions. Prelates and nobles of the curia also served as counselors; enlarged councils </w:t>
      </w:r>
      <w:hyperlink r:id="rId986" w:history="1">
        <w:r w:rsidRPr="00DA54B5">
          <w:rPr>
            <w:rStyle w:val="Hyperlink"/>
          </w:rPr>
          <w:t>convened</w:t>
        </w:r>
      </w:hyperlink>
      <w:r w:rsidRPr="00DA54B5">
        <w:t>, at the king’s summons, on festivals or when major political or military issues were contemplated.</w:t>
      </w:r>
    </w:p>
    <w:p w14:paraId="4F8C1899" w14:textId="77777777" w:rsidR="00DA54B5" w:rsidRPr="00DA54B5" w:rsidRDefault="00DA54B5" w:rsidP="00DA54B5">
      <w:r w:rsidRPr="00DA54B5">
        <w:t>Philip Augustus acted vigorously to improve the </w:t>
      </w:r>
      <w:hyperlink r:id="rId987" w:history="1">
        <w:r w:rsidRPr="00DA54B5">
          <w:rPr>
            <w:rStyle w:val="Hyperlink"/>
          </w:rPr>
          <w:t>efficiency</w:t>
        </w:r>
      </w:hyperlink>
      <w:r w:rsidRPr="00DA54B5">
        <w:t> of his lordship. He was, indeed, practically the founder of royal administration in France. His </w:t>
      </w:r>
      <w:hyperlink r:id="rId988" w:history="1">
        <w:r w:rsidRPr="00DA54B5">
          <w:rPr>
            <w:rStyle w:val="Hyperlink"/>
          </w:rPr>
          <w:t>chancery</w:t>
        </w:r>
      </w:hyperlink>
      <w:r w:rsidRPr="00DA54B5">
        <w:t> began to keep better records of royal activities. Documents were copied into registers before being sent out, and lists of churches, vassals, and towns were drawn up to inform the king of his military and fiscal rights. These lists replaced others lost on the battlefield of </w:t>
      </w:r>
      <w:proofErr w:type="spellStart"/>
      <w:r w:rsidRPr="00DA54B5">
        <w:t>Fréteval</w:t>
      </w:r>
      <w:proofErr w:type="spellEnd"/>
      <w:r w:rsidRPr="00DA54B5">
        <w:t xml:space="preserve"> (1194), a disaster that may have hastened the adoption of a new form of fiscal accountancy. One may draw this conclusion because it is unlikely that the Capetians had previously troubled </w:t>
      </w:r>
      <w:proofErr w:type="gramStart"/>
      <w:r w:rsidRPr="00DA54B5">
        <w:t>to record</w:t>
      </w:r>
      <w:proofErr w:type="gramEnd"/>
      <w:r w:rsidRPr="00DA54B5">
        <w:t xml:space="preserve"> the balances of revenues and expenses in the form first revealed by a record of the year 1202. Its central audit </w:t>
      </w:r>
      <w:proofErr w:type="gramStart"/>
      <w:r w:rsidRPr="00DA54B5">
        <w:t>was connected with</w:t>
      </w:r>
      <w:proofErr w:type="gramEnd"/>
      <w:r w:rsidRPr="00DA54B5">
        <w:t xml:space="preserve"> other efforts to improve control of the domains dominated directly by the king. From early in his reign Philip appointed members of his court to hold periodic local sessions, to collect extraordinary revenues, to lead military </w:t>
      </w:r>
      <w:hyperlink r:id="rId989" w:history="1">
        <w:r w:rsidRPr="00DA54B5">
          <w:rPr>
            <w:rStyle w:val="Hyperlink"/>
          </w:rPr>
          <w:t>contingents</w:t>
        </w:r>
      </w:hyperlink>
      <w:r w:rsidRPr="00DA54B5">
        <w:t>, and to supervise the provosts. The new officers, called </w:t>
      </w:r>
      <w:hyperlink r:id="rId990" w:history="1">
        <w:r w:rsidRPr="00DA54B5">
          <w:rPr>
            <w:rStyle w:val="Hyperlink"/>
          </w:rPr>
          <w:t>bailiffs</w:t>
        </w:r>
      </w:hyperlink>
      <w:r w:rsidRPr="00DA54B5">
        <w:t> (</w:t>
      </w:r>
      <w:r w:rsidRPr="00DA54B5">
        <w:rPr>
          <w:i/>
          <w:iCs/>
        </w:rPr>
        <w:t>baillis</w:t>
      </w:r>
      <w:r w:rsidRPr="00DA54B5">
        <w:t>), at first had no determined districts in which to serve (they resembled the circuit commissioners of Angevin government, whose office may have been the model for the Capetian institution). From the outset the bailiffs were paid salaries; they were more reliable than the </w:t>
      </w:r>
      <w:hyperlink r:id="rId991" w:history="1">
        <w:r w:rsidRPr="00DA54B5">
          <w:rPr>
            <w:rStyle w:val="Hyperlink"/>
          </w:rPr>
          <w:t>provosts</w:t>
        </w:r>
      </w:hyperlink>
      <w:r w:rsidRPr="00DA54B5">
        <w:t xml:space="preserve">, who by the later 12th century generally farmed the revenues. In the newly acquired lands of the west and south, Philip and his successors instituted </w:t>
      </w:r>
      <w:proofErr w:type="gramStart"/>
      <w:r w:rsidRPr="00DA54B5">
        <w:t>seneschals—</w:t>
      </w:r>
      <w:proofErr w:type="gramEnd"/>
      <w:r w:rsidRPr="00DA54B5">
        <w:t xml:space="preserve">functionaries </w:t>
      </w:r>
      <w:proofErr w:type="gramStart"/>
      <w:r w:rsidRPr="00DA54B5">
        <w:t>similar to</w:t>
      </w:r>
      <w:proofErr w:type="gramEnd"/>
      <w:r w:rsidRPr="00DA54B5">
        <w:t xml:space="preserve"> the bailiffs but with recognized territorial jurisdiction from the start.</w:t>
      </w:r>
    </w:p>
    <w:p w14:paraId="4C988BC9" w14:textId="77777777" w:rsidR="00DA54B5" w:rsidRPr="00DA54B5" w:rsidRDefault="00DA54B5" w:rsidP="00DA54B5">
      <w:r w:rsidRPr="00DA54B5">
        <w:t>Philip Augustus’s policy toward his conquered </w:t>
      </w:r>
      <w:hyperlink r:id="rId992" w:history="1">
        <w:r w:rsidRPr="00DA54B5">
          <w:rPr>
            <w:rStyle w:val="Hyperlink"/>
          </w:rPr>
          <w:t>domains</w:t>
        </w:r>
      </w:hyperlink>
      <w:r w:rsidRPr="00DA54B5">
        <w:t> was shrewd. He retained the deep-rooted customs and administrative institutions of such flourishing provinces as Anjou and Normandy; indeed, the superior fiscal procedures of Normandy soon exercised perceptible influence on Capetian accounting elsewhere. On the other hand, to secure the loyal operation of provincial institutions, Philip appointed men of his own court, typically natives of the Île-de-France. It was a compromise that was to work well for generations to come.</w:t>
      </w:r>
    </w:p>
    <w:p w14:paraId="13376E92" w14:textId="77777777" w:rsidR="00DA54B5" w:rsidRPr="00DA54B5" w:rsidRDefault="00DA54B5" w:rsidP="00DA54B5">
      <w:r w:rsidRPr="00DA54B5">
        <w:t xml:space="preserve">The character of Philip’s rule may likewise be deduced from his relations with the main classes of the population. A devoted son of the church, if not unswervingly faithful, he </w:t>
      </w:r>
      <w:proofErr w:type="spellStart"/>
      <w:r w:rsidRPr="00DA54B5">
        <w:t>favoured</w:t>
      </w:r>
      <w:proofErr w:type="spellEnd"/>
      <w:r w:rsidRPr="00DA54B5">
        <w:t xml:space="preserve"> the higher </w:t>
      </w:r>
      <w:hyperlink r:id="rId993" w:history="1">
        <w:r w:rsidRPr="00DA54B5">
          <w:rPr>
            <w:rStyle w:val="Hyperlink"/>
          </w:rPr>
          <w:t>clergy</w:t>
        </w:r>
      </w:hyperlink>
      <w:r w:rsidRPr="00DA54B5">
        <w:t> in many of their interests. He opposed the infidels, heretics, and blasphemers; he supported the bishops of </w:t>
      </w:r>
      <w:hyperlink r:id="rId994" w:history="1">
        <w:r w:rsidRPr="00DA54B5">
          <w:rPr>
            <w:rStyle w:val="Hyperlink"/>
          </w:rPr>
          <w:t>Laon</w:t>
        </w:r>
      </w:hyperlink>
      <w:r w:rsidRPr="00DA54B5">
        <w:t>, </w:t>
      </w:r>
      <w:hyperlink r:id="rId995" w:history="1">
        <w:r w:rsidRPr="00DA54B5">
          <w:rPr>
            <w:rStyle w:val="Hyperlink"/>
          </w:rPr>
          <w:t>Beauvais</w:t>
        </w:r>
      </w:hyperlink>
      <w:r w:rsidRPr="00DA54B5">
        <w:t>, </w:t>
      </w:r>
      <w:hyperlink r:id="rId996" w:history="1">
        <w:r w:rsidRPr="00DA54B5">
          <w:rPr>
            <w:rStyle w:val="Hyperlink"/>
          </w:rPr>
          <w:t>Sens</w:t>
        </w:r>
      </w:hyperlink>
      <w:r w:rsidRPr="00DA54B5">
        <w:t>, and </w:t>
      </w:r>
      <w:hyperlink r:id="rId997" w:history="1">
        <w:r w:rsidRPr="00DA54B5">
          <w:rPr>
            <w:rStyle w:val="Hyperlink"/>
          </w:rPr>
          <w:t>Le Puy</w:t>
        </w:r>
      </w:hyperlink>
      <w:r w:rsidRPr="00DA54B5">
        <w:t xml:space="preserve"> (among </w:t>
      </w:r>
      <w:r w:rsidRPr="00DA54B5">
        <w:lastRenderedPageBreak/>
        <w:t>others) in their disputes with townspeople; and he granted and confirmed charters to monasteries and churches. Yet he was more insistent on his rights over the clergy than his predecessors had been. He required professions of </w:t>
      </w:r>
      <w:hyperlink r:id="rId998" w:history="1">
        <w:r w:rsidRPr="00DA54B5">
          <w:rPr>
            <w:rStyle w:val="Hyperlink"/>
          </w:rPr>
          <w:t>fidelity</w:t>
        </w:r>
      </w:hyperlink>
      <w:r w:rsidRPr="00DA54B5">
        <w:t> and </w:t>
      </w:r>
      <w:hyperlink r:id="rId999" w:history="1">
        <w:r w:rsidRPr="00DA54B5">
          <w:rPr>
            <w:rStyle w:val="Hyperlink"/>
          </w:rPr>
          <w:t>military service</w:t>
        </w:r>
      </w:hyperlink>
      <w:r w:rsidRPr="00DA54B5">
        <w:t> from </w:t>
      </w:r>
      <w:hyperlink r:id="rId1000" w:history="1">
        <w:r w:rsidRPr="00DA54B5">
          <w:rPr>
            <w:rStyle w:val="Hyperlink"/>
          </w:rPr>
          <w:t>bishops</w:t>
        </w:r>
      </w:hyperlink>
      <w:r w:rsidRPr="00DA54B5">
        <w:t> and </w:t>
      </w:r>
      <w:hyperlink r:id="rId1001" w:history="1">
        <w:r w:rsidRPr="00DA54B5">
          <w:rPr>
            <w:rStyle w:val="Hyperlink"/>
          </w:rPr>
          <w:t>abbots</w:t>
        </w:r>
      </w:hyperlink>
      <w:r w:rsidRPr="00DA54B5">
        <w:t>, summoned </w:t>
      </w:r>
      <w:hyperlink r:id="rId1002" w:history="1">
        <w:r w:rsidRPr="00DA54B5">
          <w:rPr>
            <w:rStyle w:val="Hyperlink"/>
          </w:rPr>
          <w:t>prelates</w:t>
        </w:r>
      </w:hyperlink>
      <w:r w:rsidRPr="00DA54B5">
        <w:t> to his court, and sought to limit the jurisdiction of </w:t>
      </w:r>
      <w:hyperlink r:id="rId1003" w:history="1">
        <w:r w:rsidRPr="00DA54B5">
          <w:rPr>
            <w:rStyle w:val="Hyperlink"/>
          </w:rPr>
          <w:t>ecclesiastical</w:t>
        </w:r>
      </w:hyperlink>
      <w:r w:rsidRPr="00DA54B5">
        <w:t> courts. He supported papal policies or submitted to papal directives only to the extent that these were consistent with his temporal interests. Cases in point were his reserved support of </w:t>
      </w:r>
      <w:hyperlink r:id="rId1004" w:history="1">
        <w:r w:rsidRPr="00DA54B5">
          <w:rPr>
            <w:rStyle w:val="Hyperlink"/>
          </w:rPr>
          <w:t>Crusades</w:t>
        </w:r>
      </w:hyperlink>
      <w:r w:rsidRPr="00DA54B5">
        <w:t> and his </w:t>
      </w:r>
      <w:hyperlink r:id="rId1005" w:history="1">
        <w:r w:rsidRPr="00DA54B5">
          <w:rPr>
            <w:rStyle w:val="Hyperlink"/>
          </w:rPr>
          <w:t>notorious</w:t>
        </w:r>
      </w:hyperlink>
      <w:r w:rsidRPr="00DA54B5">
        <w:t> rejection of Queen Ingeborg, whom he married, abandoned, and then, in response to the pope’s </w:t>
      </w:r>
      <w:hyperlink r:id="rId1006" w:history="1">
        <w:r w:rsidRPr="00DA54B5">
          <w:rPr>
            <w:rStyle w:val="Hyperlink"/>
          </w:rPr>
          <w:t>censure</w:t>
        </w:r>
      </w:hyperlink>
      <w:r w:rsidRPr="00DA54B5">
        <w:t>, feigned to </w:t>
      </w:r>
      <w:hyperlink r:id="rId1007" w:history="1">
        <w:r w:rsidRPr="00DA54B5">
          <w:rPr>
            <w:rStyle w:val="Hyperlink"/>
          </w:rPr>
          <w:t>reconcile</w:t>
        </w:r>
      </w:hyperlink>
      <w:r w:rsidRPr="00DA54B5">
        <w:t>.</w:t>
      </w:r>
    </w:p>
    <w:p w14:paraId="509994A1" w14:textId="77777777" w:rsidR="00DA54B5" w:rsidRPr="00DA54B5" w:rsidRDefault="00DA54B5" w:rsidP="00DA54B5">
      <w:r w:rsidRPr="00DA54B5">
        <w:t>Toward the lay </w:t>
      </w:r>
      <w:hyperlink r:id="rId1008" w:history="1">
        <w:r w:rsidRPr="00DA54B5">
          <w:rPr>
            <w:rStyle w:val="Hyperlink"/>
          </w:rPr>
          <w:t>aristocracy</w:t>
        </w:r>
      </w:hyperlink>
      <w:r w:rsidRPr="00DA54B5">
        <w:t xml:space="preserve">, Philip Augustus acted energetically as suzerain and protector. Indeed, no Capetian was more fully the “feudal monarch.” His war with John resulted from John’s refusal to appear at court as a vassal of the French king to answer for his mistreatment of the count of La Marche. He regarded Flanders and Toulouse as well as Normandy as fiefs held by the crown. As with ecclesiastical vassals, Philip insisted upon the service due from fiefs, and he required his vassals to reserve their fealty for him alone. He extended his influence by </w:t>
      </w:r>
      <w:proofErr w:type="gramStart"/>
      <w:r w:rsidRPr="00DA54B5">
        <w:t>entering into</w:t>
      </w:r>
      <w:proofErr w:type="gramEnd"/>
      <w:r w:rsidRPr="00DA54B5">
        <w:t xml:space="preserve"> treaties (</w:t>
      </w:r>
      <w:proofErr w:type="spellStart"/>
      <w:r w:rsidRPr="00DA54B5">
        <w:rPr>
          <w:i/>
          <w:iCs/>
        </w:rPr>
        <w:t>pariages</w:t>
      </w:r>
      <w:proofErr w:type="spellEnd"/>
      <w:r w:rsidRPr="00DA54B5">
        <w:t>) with minor lords, often distant ones; and, by confirming the acts of nobles in unprecedented numbers, he recovered the force of the royal guarantee.</w:t>
      </w:r>
    </w:p>
    <w:p w14:paraId="2EE7CA2B" w14:textId="77777777" w:rsidR="00DA54B5" w:rsidRPr="00DA54B5" w:rsidRDefault="00DA54B5" w:rsidP="00DA54B5">
      <w:r w:rsidRPr="00DA54B5">
        <w:t xml:space="preserve">The policy toward the lesser rural and urban populations was to increase their loyalty and contribution to the crown without significantly reducing their dependence on the king and other lords. Philip offered his protection to exploited villages, and, especially during his early years, he confirmed existing “new towns,” extended their privileges to other villages, and otherwise </w:t>
      </w:r>
      <w:proofErr w:type="spellStart"/>
      <w:r w:rsidRPr="00DA54B5">
        <w:t>favoured</w:t>
      </w:r>
      <w:proofErr w:type="spellEnd"/>
      <w:r w:rsidRPr="00DA54B5">
        <w:t xml:space="preserve"> peasant </w:t>
      </w:r>
      <w:hyperlink r:id="rId1009" w:history="1">
        <w:r w:rsidRPr="00DA54B5">
          <w:rPr>
            <w:rStyle w:val="Hyperlink"/>
          </w:rPr>
          <w:t>communities</w:t>
        </w:r>
      </w:hyperlink>
      <w:r w:rsidRPr="00DA54B5">
        <w:t xml:space="preserve">. Townsmen, notably those in semiautonomous communes, gained confirmation of their charters; and the king created some new communes. Most of the latter </w:t>
      </w:r>
      <w:proofErr w:type="gramStart"/>
      <w:r w:rsidRPr="00DA54B5">
        <w:t>were located in</w:t>
      </w:r>
      <w:proofErr w:type="gramEnd"/>
      <w:r w:rsidRPr="00DA54B5">
        <w:t xml:space="preserve"> strategic proximity to the northern frontiers of the expanded royal domain; this fact, together with the obligations of service and payment specified in the charters, suggests that military motives were paramount in these foundations. More generally evident in these charters, as in others, was the desire to gain the political fidelity of a prospering class. At </w:t>
      </w:r>
      <w:hyperlink r:id="rId1010" w:history="1">
        <w:r w:rsidRPr="00DA54B5">
          <w:rPr>
            <w:rStyle w:val="Hyperlink"/>
          </w:rPr>
          <w:t>Paris</w:t>
        </w:r>
      </w:hyperlink>
      <w:r w:rsidRPr="00DA54B5">
        <w:t xml:space="preserve"> Philip Augustus acted as did no other local lord to promote the civic interest, improving sanitation, paving streets, and building a new wall. Parisian burghers financed and administered these projects; they were associated in the fiscal supervision of the realm when the king went on Crusade, but they were not </w:t>
      </w:r>
      <w:proofErr w:type="spellStart"/>
      <w:r w:rsidRPr="00DA54B5">
        <w:t>favoured</w:t>
      </w:r>
      <w:proofErr w:type="spellEnd"/>
      <w:r w:rsidRPr="00DA54B5">
        <w:t xml:space="preserve"> with a communal charter.</w:t>
      </w:r>
    </w:p>
    <w:p w14:paraId="0D4399C2" w14:textId="77777777" w:rsidR="00DA54B5" w:rsidRPr="00DA54B5" w:rsidRDefault="00DA54B5" w:rsidP="00DA54B5">
      <w:pPr>
        <w:rPr>
          <w:b/>
          <w:bCs/>
        </w:rPr>
      </w:pPr>
      <w:hyperlink r:id="rId1011" w:history="1">
        <w:r w:rsidRPr="00DA54B5">
          <w:rPr>
            <w:rStyle w:val="Hyperlink"/>
            <w:b/>
            <w:bCs/>
            <w:highlight w:val="darkGray"/>
          </w:rPr>
          <w:t>Louis VIII</w:t>
        </w:r>
      </w:hyperlink>
    </w:p>
    <w:p w14:paraId="14DF69BB" w14:textId="77777777" w:rsidR="00DA54B5" w:rsidRPr="00DA54B5" w:rsidRDefault="00DA54B5" w:rsidP="00DA54B5">
      <w:r w:rsidRPr="00DA54B5">
        <w:t>The reign of </w:t>
      </w:r>
      <w:hyperlink r:id="rId1012" w:history="1">
        <w:r w:rsidRPr="00DA54B5">
          <w:rPr>
            <w:rStyle w:val="Hyperlink"/>
          </w:rPr>
          <w:t>Louis VIII</w:t>
        </w:r>
      </w:hyperlink>
      <w:r w:rsidRPr="00DA54B5">
        <w:t> (1223–26) had an importance out of proportion to its </w:t>
      </w:r>
      <w:hyperlink r:id="rId1013" w:history="1">
        <w:r w:rsidRPr="00DA54B5">
          <w:rPr>
            <w:rStyle w:val="Hyperlink"/>
          </w:rPr>
          <w:t>brevity</w:t>
        </w:r>
      </w:hyperlink>
      <w:r w:rsidRPr="00DA54B5">
        <w:t>. It was he (this frail husband of the </w:t>
      </w:r>
      <w:hyperlink r:id="rId1014" w:history="1">
        <w:r w:rsidRPr="00DA54B5">
          <w:rPr>
            <w:rStyle w:val="Hyperlink"/>
          </w:rPr>
          <w:t>formidable</w:t>
        </w:r>
      </w:hyperlink>
      <w:r w:rsidRPr="00DA54B5">
        <w:t> </w:t>
      </w:r>
      <w:hyperlink r:id="rId1015" w:history="1">
        <w:r w:rsidRPr="00DA54B5">
          <w:rPr>
            <w:rStyle w:val="Hyperlink"/>
          </w:rPr>
          <w:t>Blanche of Castile</w:t>
        </w:r>
      </w:hyperlink>
      <w:r w:rsidRPr="00DA54B5">
        <w:t xml:space="preserve"> and father of famous sons) who first </w:t>
      </w:r>
      <w:r w:rsidRPr="00DA54B5">
        <w:lastRenderedPageBreak/>
        <w:t>brought </w:t>
      </w:r>
      <w:hyperlink r:id="rId1016" w:history="1">
        <w:r w:rsidRPr="00DA54B5">
          <w:rPr>
            <w:rStyle w:val="Hyperlink"/>
          </w:rPr>
          <w:t>Languedoc</w:t>
        </w:r>
      </w:hyperlink>
      <w:r w:rsidRPr="00DA54B5">
        <w:t> under the crown of France and who inaugurated the </w:t>
      </w:r>
      <w:hyperlink r:id="rId1017" w:history="1">
        <w:r w:rsidRPr="00DA54B5">
          <w:rPr>
            <w:rStyle w:val="Hyperlink"/>
          </w:rPr>
          <w:t>appanages</w:t>
        </w:r>
      </w:hyperlink>
      <w:r w:rsidRPr="00DA54B5">
        <w:t xml:space="preserve">—grants of patrimonial land to members of the royal family or royal </w:t>
      </w:r>
      <w:proofErr w:type="spellStart"/>
      <w:r w:rsidRPr="00DA54B5">
        <w:t>favourites</w:t>
      </w:r>
      <w:proofErr w:type="spellEnd"/>
      <w:r w:rsidRPr="00DA54B5">
        <w:t xml:space="preserve"> that reverted to the crown if their holders died without heirs—thereby creating a familial condominium through which the expanded France of later generations was to be governed. The conquest of Languedoc, following the </w:t>
      </w:r>
      <w:hyperlink r:id="rId1018" w:history="1">
        <w:r w:rsidRPr="00DA54B5">
          <w:rPr>
            <w:rStyle w:val="Hyperlink"/>
          </w:rPr>
          <w:t>Albigensian Crusade</w:t>
        </w:r>
      </w:hyperlink>
      <w:r w:rsidRPr="00DA54B5">
        <w:t xml:space="preserve"> (against heretics in southern France) that was only tepidly supported by Philip Augustus, was not complete until the 1240s, but the royal </w:t>
      </w:r>
      <w:proofErr w:type="spellStart"/>
      <w:r w:rsidRPr="00DA54B5">
        <w:t>seneschalsies</w:t>
      </w:r>
      <w:proofErr w:type="spellEnd"/>
      <w:r w:rsidRPr="00DA54B5">
        <w:t xml:space="preserve"> of </w:t>
      </w:r>
      <w:proofErr w:type="spellStart"/>
      <w:r w:rsidRPr="00DA54B5">
        <w:fldChar w:fldCharType="begin"/>
      </w:r>
      <w:r w:rsidRPr="00DA54B5">
        <w:instrText>HYPERLINK "https://www.britannica.com/place/Beaucaire"</w:instrText>
      </w:r>
      <w:r w:rsidRPr="00DA54B5">
        <w:fldChar w:fldCharType="separate"/>
      </w:r>
      <w:r w:rsidRPr="00DA54B5">
        <w:rPr>
          <w:rStyle w:val="Hyperlink"/>
        </w:rPr>
        <w:t>Beaucaire</w:t>
      </w:r>
      <w:proofErr w:type="spellEnd"/>
      <w:r w:rsidRPr="00DA54B5">
        <w:fldChar w:fldCharType="end"/>
      </w:r>
      <w:r w:rsidRPr="00DA54B5">
        <w:t> and </w:t>
      </w:r>
      <w:hyperlink r:id="rId1019" w:history="1">
        <w:r w:rsidRPr="00DA54B5">
          <w:rPr>
            <w:rStyle w:val="Hyperlink"/>
          </w:rPr>
          <w:t>Carcassonne</w:t>
        </w:r>
      </w:hyperlink>
      <w:r w:rsidRPr="00DA54B5">
        <w:t> were already functioning when Louis VIII died. And it was in keeping with that ruler’s will of 1225 that the great appanages passed to his younger sons as they came of age—Artois to Robert in 1237; Poitou, Saintonge, and Auvergne to Alphonse in 1241; and Anjou and Maine to Charles in 1246.</w:t>
      </w:r>
    </w:p>
    <w:p w14:paraId="59E7E3BA" w14:textId="77777777" w:rsidR="00DA54B5" w:rsidRPr="00DA54B5" w:rsidRDefault="00DA54B5" w:rsidP="00DA54B5">
      <w:pPr>
        <w:rPr>
          <w:b/>
          <w:bCs/>
        </w:rPr>
      </w:pPr>
      <w:hyperlink r:id="rId1020" w:history="1">
        <w:r w:rsidRPr="00DA54B5">
          <w:rPr>
            <w:rStyle w:val="Hyperlink"/>
            <w:b/>
            <w:bCs/>
            <w:highlight w:val="darkGray"/>
          </w:rPr>
          <w:t>Louis IX</w:t>
        </w:r>
      </w:hyperlink>
    </w:p>
    <w:p w14:paraId="642BDA0C" w14:textId="77777777" w:rsidR="00DA54B5" w:rsidRPr="00DA54B5" w:rsidRDefault="00DA54B5" w:rsidP="00DA54B5">
      <w:r w:rsidRPr="00DA54B5">
        <w:t>The real </w:t>
      </w:r>
      <w:hyperlink r:id="rId1021" w:history="1">
        <w:r w:rsidRPr="00DA54B5">
          <w:rPr>
            <w:rStyle w:val="Hyperlink"/>
          </w:rPr>
          <w:t>successor</w:t>
        </w:r>
      </w:hyperlink>
      <w:r w:rsidRPr="00DA54B5">
        <w:t> to </w:t>
      </w:r>
      <w:hyperlink r:id="rId1022" w:history="1">
        <w:r w:rsidRPr="00DA54B5">
          <w:rPr>
            <w:rStyle w:val="Hyperlink"/>
          </w:rPr>
          <w:t>Philip Augustus</w:t>
        </w:r>
      </w:hyperlink>
      <w:r w:rsidRPr="00DA54B5">
        <w:t>, however, was his grandson, </w:t>
      </w:r>
      <w:hyperlink r:id="rId1023" w:history="1">
        <w:r w:rsidRPr="00DA54B5">
          <w:rPr>
            <w:rStyle w:val="Hyperlink"/>
          </w:rPr>
          <w:t>Louis IX</w:t>
        </w:r>
      </w:hyperlink>
      <w:r w:rsidRPr="00DA54B5">
        <w:t> (reigned 1226–70), in whose reign were fulfilled some of the grand tendencies of prior Capetian history.</w:t>
      </w:r>
    </w:p>
    <w:p w14:paraId="0158DCA0" w14:textId="77777777" w:rsidR="00DA54B5" w:rsidRPr="00DA54B5" w:rsidRDefault="00DA54B5" w:rsidP="00DA54B5">
      <w:r w:rsidRPr="00DA54B5">
        <w:t>Louis IX, who was canonized in 1297, is the best-known Capetian ruler. He impressed all who came in touch with him, and the records of his reign—anecdotal and historical as well as official—leave no doubt that he commanded affection and respect in a combination and to an extent that were unique. He regarded himself as a Christian ruler, duty-bound to lead his people to salvation. He led by example, precept, and correction. He earned a reputation for fairness and wisdom that enabled him to rule as absolutely as he wished; only with the </w:t>
      </w:r>
      <w:hyperlink r:id="rId1024" w:history="1">
        <w:r w:rsidRPr="00DA54B5">
          <w:rPr>
            <w:rStyle w:val="Hyperlink"/>
          </w:rPr>
          <w:t>Crusade</w:t>
        </w:r>
      </w:hyperlink>
      <w:r w:rsidRPr="00DA54B5">
        <w:t>, perhaps, did his judgment falter. His reign was marked by consolidation, maturation, and reform rather than by </w:t>
      </w:r>
      <w:hyperlink r:id="rId1025" w:history="1">
        <w:r w:rsidRPr="00DA54B5">
          <w:rPr>
            <w:rStyle w:val="Hyperlink"/>
          </w:rPr>
          <w:t>innovation</w:t>
        </w:r>
      </w:hyperlink>
      <w:r w:rsidRPr="00DA54B5">
        <w:t>.</w:t>
      </w:r>
    </w:p>
    <w:p w14:paraId="49148692" w14:textId="77777777" w:rsidR="00DA54B5" w:rsidRPr="00DA54B5" w:rsidRDefault="00DA54B5" w:rsidP="00DA54B5">
      <w:r w:rsidRPr="00DA54B5">
        <w:t>In his early years baronial revolts, supported by </w:t>
      </w:r>
      <w:hyperlink r:id="rId1026" w:history="1">
        <w:r w:rsidRPr="00DA54B5">
          <w:rPr>
            <w:rStyle w:val="Hyperlink"/>
          </w:rPr>
          <w:t>Henry III</w:t>
        </w:r>
      </w:hyperlink>
      <w:r w:rsidRPr="00DA54B5">
        <w:t> of England, were put down by the regency, headed by the queen mother, with singular firmness and skill. </w:t>
      </w:r>
      <w:hyperlink r:id="rId1027" w:history="1">
        <w:r w:rsidRPr="00DA54B5">
          <w:rPr>
            <w:rStyle w:val="Hyperlink"/>
          </w:rPr>
          <w:t>Poitou</w:t>
        </w:r>
      </w:hyperlink>
      <w:r w:rsidRPr="00DA54B5">
        <w:t> and </w:t>
      </w:r>
      <w:hyperlink r:id="rId1028" w:history="1">
        <w:r w:rsidRPr="00DA54B5">
          <w:rPr>
            <w:rStyle w:val="Hyperlink"/>
          </w:rPr>
          <w:t>Saintonge</w:t>
        </w:r>
      </w:hyperlink>
      <w:r w:rsidRPr="00DA54B5">
        <w:t> remained restive largely because of the stubborn machinations of Isabella of </w:t>
      </w:r>
      <w:proofErr w:type="spellStart"/>
      <w:r w:rsidRPr="00DA54B5">
        <w:fldChar w:fldCharType="begin"/>
      </w:r>
      <w:r w:rsidRPr="00DA54B5">
        <w:instrText>HYPERLINK "https://www.britannica.com/place/Angouleme"</w:instrText>
      </w:r>
      <w:r w:rsidRPr="00DA54B5">
        <w:fldChar w:fldCharType="separate"/>
      </w:r>
      <w:r w:rsidRPr="00DA54B5">
        <w:rPr>
          <w:rStyle w:val="Hyperlink"/>
        </w:rPr>
        <w:t>Angoulême</w:t>
      </w:r>
      <w:proofErr w:type="spellEnd"/>
      <w:r w:rsidRPr="00DA54B5">
        <w:fldChar w:fldCharType="end"/>
      </w:r>
      <w:r w:rsidRPr="00DA54B5">
        <w:t> (King John’s widow); it was only in 1243, after a revolt planned to coincide with an uprising in </w:t>
      </w:r>
      <w:hyperlink r:id="rId1029" w:history="1">
        <w:r w:rsidRPr="00DA54B5">
          <w:rPr>
            <w:rStyle w:val="Hyperlink"/>
          </w:rPr>
          <w:t>Languedoc</w:t>
        </w:r>
      </w:hyperlink>
      <w:r w:rsidRPr="00DA54B5">
        <w:t>, that the adjudication of 1202 was fulfilled in </w:t>
      </w:r>
      <w:hyperlink r:id="rId1030" w:history="1">
        <w:r w:rsidRPr="00DA54B5">
          <w:rPr>
            <w:rStyle w:val="Hyperlink"/>
          </w:rPr>
          <w:t>Aquitaine</w:t>
        </w:r>
      </w:hyperlink>
      <w:r w:rsidRPr="00DA54B5">
        <w:t>. The revolt of Raymond Trencavel, dispossessed heir to the viscounty of </w:t>
      </w:r>
      <w:proofErr w:type="spellStart"/>
      <w:r w:rsidRPr="00DA54B5">
        <w:fldChar w:fldCharType="begin"/>
      </w:r>
      <w:r w:rsidRPr="00DA54B5">
        <w:instrText>HYPERLINK "https://www.britannica.com/place/Beziers"</w:instrText>
      </w:r>
      <w:r w:rsidRPr="00DA54B5">
        <w:fldChar w:fldCharType="separate"/>
      </w:r>
      <w:r w:rsidRPr="00DA54B5">
        <w:rPr>
          <w:rStyle w:val="Hyperlink"/>
        </w:rPr>
        <w:t>Béziers</w:t>
      </w:r>
      <w:proofErr w:type="spellEnd"/>
      <w:r w:rsidRPr="00DA54B5">
        <w:fldChar w:fldCharType="end"/>
      </w:r>
      <w:r w:rsidRPr="00DA54B5">
        <w:t>, halfheartedly supported by </w:t>
      </w:r>
      <w:hyperlink r:id="rId1031" w:history="1">
        <w:r w:rsidRPr="00DA54B5">
          <w:rPr>
            <w:rStyle w:val="Hyperlink"/>
          </w:rPr>
          <w:t>Raymond VII</w:t>
        </w:r>
      </w:hyperlink>
      <w:r w:rsidRPr="00DA54B5">
        <w:t> of </w:t>
      </w:r>
      <w:hyperlink r:id="rId1032" w:history="1">
        <w:r w:rsidRPr="00DA54B5">
          <w:rPr>
            <w:rStyle w:val="Hyperlink"/>
          </w:rPr>
          <w:t>Toulouse</w:t>
        </w:r>
      </w:hyperlink>
      <w:r w:rsidRPr="00DA54B5">
        <w:t>, was no more successful; its failure resulted in the </w:t>
      </w:r>
      <w:hyperlink r:id="rId1033" w:history="1">
        <w:r w:rsidRPr="00DA54B5">
          <w:rPr>
            <w:rStyle w:val="Hyperlink"/>
          </w:rPr>
          <w:t>vindictive</w:t>
        </w:r>
      </w:hyperlink>
      <w:r w:rsidRPr="00DA54B5">
        <w:t> destruction of the petty nobility of Languedoc, and many fiefs thereupon passed to the crown. In 1239 a childless count of </w:t>
      </w:r>
      <w:hyperlink r:id="rId1034" w:history="1">
        <w:r w:rsidRPr="00DA54B5">
          <w:rPr>
            <w:rStyle w:val="Hyperlink"/>
          </w:rPr>
          <w:t>Mâcon</w:t>
        </w:r>
      </w:hyperlink>
      <w:r w:rsidRPr="00DA54B5">
        <w:t> sold his domains to the king.</w:t>
      </w:r>
    </w:p>
    <w:p w14:paraId="337B5B78" w14:textId="77777777" w:rsidR="00DA54B5" w:rsidRPr="00DA54B5" w:rsidRDefault="00DA54B5" w:rsidP="00DA54B5">
      <w:r w:rsidRPr="00DA54B5">
        <w:t>Such were the principal territorial acquisitions of Louis IX; the balance of his work, however, was to be affected further by three characteristic events. First, despite his victory of 1243, Louis remained disposed to compromise with Henry III; in the </w:t>
      </w:r>
      <w:hyperlink r:id="rId1035" w:history="1">
        <w:r w:rsidRPr="00DA54B5">
          <w:rPr>
            <w:rStyle w:val="Hyperlink"/>
          </w:rPr>
          <w:t>Treaty of Paris</w:t>
        </w:r>
      </w:hyperlink>
      <w:r w:rsidRPr="00DA54B5">
        <w:t> (December 1259) Henry regained title to lands and reversionary rights in </w:t>
      </w:r>
      <w:hyperlink r:id="rId1036" w:history="1">
        <w:r w:rsidRPr="00DA54B5">
          <w:rPr>
            <w:rStyle w:val="Hyperlink"/>
          </w:rPr>
          <w:t>Guyenne</w:t>
        </w:r>
      </w:hyperlink>
      <w:r w:rsidRPr="00DA54B5">
        <w:t xml:space="preserve"> in </w:t>
      </w:r>
      <w:r w:rsidRPr="00DA54B5">
        <w:lastRenderedPageBreak/>
        <w:t>exchange for renouncing all claims to </w:t>
      </w:r>
      <w:hyperlink r:id="rId1037" w:history="1">
        <w:r w:rsidRPr="00DA54B5">
          <w:rPr>
            <w:rStyle w:val="Hyperlink"/>
          </w:rPr>
          <w:t>Normandy</w:t>
        </w:r>
      </w:hyperlink>
      <w:r w:rsidRPr="00DA54B5">
        <w:t>, </w:t>
      </w:r>
      <w:hyperlink r:id="rId1038" w:history="1">
        <w:r w:rsidRPr="00DA54B5">
          <w:rPr>
            <w:rStyle w:val="Hyperlink"/>
          </w:rPr>
          <w:t>Anjou</w:t>
        </w:r>
      </w:hyperlink>
      <w:r w:rsidRPr="00DA54B5">
        <w:t>, </w:t>
      </w:r>
      <w:hyperlink r:id="rId1039" w:history="1">
        <w:r w:rsidRPr="00DA54B5">
          <w:rPr>
            <w:rStyle w:val="Hyperlink"/>
          </w:rPr>
          <w:t>Maine</w:t>
        </w:r>
      </w:hyperlink>
      <w:r w:rsidRPr="00DA54B5">
        <w:t>, </w:t>
      </w:r>
      <w:hyperlink r:id="rId1040" w:history="1">
        <w:r w:rsidRPr="00DA54B5">
          <w:rPr>
            <w:rStyle w:val="Hyperlink"/>
          </w:rPr>
          <w:t>Touraine</w:t>
        </w:r>
      </w:hyperlink>
      <w:r w:rsidRPr="00DA54B5">
        <w:t>, and Poitou. Similarly, by the </w:t>
      </w:r>
      <w:hyperlink r:id="rId1041" w:history="1">
        <w:r w:rsidRPr="00DA54B5">
          <w:rPr>
            <w:rStyle w:val="Hyperlink"/>
          </w:rPr>
          <w:t>Treaty of Corbeil</w:t>
        </w:r>
      </w:hyperlink>
      <w:r w:rsidRPr="00DA54B5">
        <w:t> (May 1258) Louis himself had abandoned ancient claims to Catalonia and </w:t>
      </w:r>
      <w:hyperlink r:id="rId1042" w:history="1">
        <w:r w:rsidRPr="00DA54B5">
          <w:rPr>
            <w:rStyle w:val="Hyperlink"/>
          </w:rPr>
          <w:t>Roussillon</w:t>
        </w:r>
      </w:hyperlink>
      <w:r w:rsidRPr="00DA54B5">
        <w:t> in exchange for the renunciation of Barcelona’s rights in </w:t>
      </w:r>
      <w:proofErr w:type="spellStart"/>
      <w:r w:rsidRPr="00DA54B5">
        <w:fldChar w:fldCharType="begin"/>
      </w:r>
      <w:r w:rsidRPr="00DA54B5">
        <w:instrText>HYPERLINK "https://www.britannica.com/place/Gevaudan"</w:instrText>
      </w:r>
      <w:r w:rsidRPr="00DA54B5">
        <w:fldChar w:fldCharType="separate"/>
      </w:r>
      <w:r w:rsidRPr="00DA54B5">
        <w:rPr>
          <w:rStyle w:val="Hyperlink"/>
        </w:rPr>
        <w:t>Gévaudan</w:t>
      </w:r>
      <w:proofErr w:type="spellEnd"/>
      <w:r w:rsidRPr="00DA54B5">
        <w:fldChar w:fldCharType="end"/>
      </w:r>
      <w:r w:rsidRPr="00DA54B5">
        <w:t> and </w:t>
      </w:r>
      <w:proofErr w:type="spellStart"/>
      <w:r w:rsidRPr="00DA54B5">
        <w:fldChar w:fldCharType="begin"/>
      </w:r>
      <w:r w:rsidRPr="00DA54B5">
        <w:instrText>HYPERLINK "https://www.britannica.com/place/Rouergue"</w:instrText>
      </w:r>
      <w:r w:rsidRPr="00DA54B5">
        <w:fldChar w:fldCharType="separate"/>
      </w:r>
      <w:r w:rsidRPr="00DA54B5">
        <w:rPr>
          <w:rStyle w:val="Hyperlink"/>
        </w:rPr>
        <w:t>Rouergue</w:t>
      </w:r>
      <w:proofErr w:type="spellEnd"/>
      <w:r w:rsidRPr="00DA54B5">
        <w:fldChar w:fldCharType="end"/>
      </w:r>
      <w:r w:rsidRPr="00DA54B5">
        <w:t>. Meanwhile, upon the death of Raymond VII in 1249, the county of Toulouse had passed to Raymond’s son-in-law, </w:t>
      </w:r>
      <w:hyperlink r:id="rId1043" w:history="1">
        <w:r w:rsidRPr="00DA54B5">
          <w:rPr>
            <w:rStyle w:val="Hyperlink"/>
          </w:rPr>
          <w:t>Alphonse of Poitiers</w:t>
        </w:r>
      </w:hyperlink>
      <w:r w:rsidRPr="00DA54B5">
        <w:t>, who proceeded to govern it as effectively as his appanage lands; and when he and his wife died without issue in 1271, their enormous inheritance reverted to the royal domain.</w:t>
      </w:r>
    </w:p>
    <w:p w14:paraId="1E70D407" w14:textId="77777777" w:rsidR="00DA54B5" w:rsidRPr="00DA54B5" w:rsidRDefault="00DA54B5" w:rsidP="00DA54B5">
      <w:r w:rsidRPr="00DA54B5">
        <w:t>The ancient household administration died out in the 13th century. Offices such as the chancery and treasury became more specialized and </w:t>
      </w:r>
      <w:hyperlink r:id="rId1044" w:history="1">
        <w:r w:rsidRPr="00DA54B5">
          <w:rPr>
            <w:rStyle w:val="Hyperlink"/>
          </w:rPr>
          <w:t>bureaucratic</w:t>
        </w:r>
      </w:hyperlink>
      <w:r w:rsidRPr="00DA54B5">
        <w:t xml:space="preserve">, while the greater advisory personnel formed a fluctuating corps of reliable </w:t>
      </w:r>
      <w:proofErr w:type="spellStart"/>
      <w:r w:rsidRPr="00DA54B5">
        <w:t>favourites</w:t>
      </w:r>
      <w:proofErr w:type="spellEnd"/>
      <w:r w:rsidRPr="00DA54B5">
        <w:t>: bishops, abbots, and minor nobles of the old Capetian homelands. The </w:t>
      </w:r>
      <w:hyperlink r:id="rId1045" w:history="1">
        <w:r w:rsidRPr="00DA54B5">
          <w:rPr>
            <w:rStyle w:val="Hyperlink"/>
          </w:rPr>
          <w:t>counselors</w:t>
        </w:r>
      </w:hyperlink>
      <w:r w:rsidRPr="00DA54B5">
        <w:t>, meeting in </w:t>
      </w:r>
      <w:hyperlink r:id="rId1046" w:history="1">
        <w:r w:rsidRPr="00DA54B5">
          <w:rPr>
            <w:rStyle w:val="Hyperlink"/>
          </w:rPr>
          <w:t>diverse</w:t>
        </w:r>
      </w:hyperlink>
      <w:r w:rsidRPr="00DA54B5">
        <w:t xml:space="preserve"> political and ceremonial capacities, continued to assemble with other prelates and barons during festivals or ad hoc. But the fiscal and judicial activities of the court were growing in volume and technicality. Ordinary revenues expanded </w:t>
      </w:r>
      <w:proofErr w:type="gramStart"/>
      <w:r w:rsidRPr="00DA54B5">
        <w:t>apace</w:t>
      </w:r>
      <w:proofErr w:type="gramEnd"/>
      <w:r w:rsidRPr="00DA54B5">
        <w:t xml:space="preserve"> with the royal domains; taxes ceased to be exceptional. Toward 1250, judgments of the curia began to be recorded centrally; and the judicial sessions, now often called </w:t>
      </w:r>
      <w:hyperlink r:id="rId1047" w:history="1">
        <w:r w:rsidRPr="00DA54B5">
          <w:rPr>
            <w:rStyle w:val="Hyperlink"/>
            <w:i/>
            <w:iCs/>
          </w:rPr>
          <w:t>parlements</w:t>
        </w:r>
      </w:hyperlink>
      <w:r w:rsidRPr="00DA54B5">
        <w:t>, derived an ever-expanding jurisdiction from the king’s repute.</w:t>
      </w:r>
    </w:p>
    <w:p w14:paraId="6982C451" w14:textId="77777777" w:rsidR="00DA54B5" w:rsidRPr="00DA54B5" w:rsidRDefault="00DA54B5" w:rsidP="00DA54B5">
      <w:r w:rsidRPr="00DA54B5">
        <w:t>Meanwhile, a real local administration evolved as the bailiffs and seneschals became well established in territorial circumscriptions. Complaints arose when these men, and more particularly their </w:t>
      </w:r>
      <w:hyperlink r:id="rId1048" w:history="1">
        <w:r w:rsidRPr="00DA54B5">
          <w:rPr>
            <w:rStyle w:val="Hyperlink"/>
          </w:rPr>
          <w:t>subordinate</w:t>
        </w:r>
      </w:hyperlink>
      <w:r w:rsidRPr="00DA54B5">
        <w:t> officers, abused their powers for personal profit or the king’s. Commissions of investigation, first appointed in 1247, provided means for redress; and these investigators continued to function after Louis returned from his first Crusade in 1254.</w:t>
      </w:r>
    </w:p>
    <w:p w14:paraId="58B244F8" w14:textId="77777777" w:rsidR="00DA54B5" w:rsidRPr="00DA54B5" w:rsidRDefault="00DA54B5" w:rsidP="00DA54B5">
      <w:r w:rsidRPr="00DA54B5">
        <w:t>Although previous rulers had legislated on occasion, Louis IX was the first to express his will regularly in statutory form. A great ordinance for administrative reform in 1254 resulted from the </w:t>
      </w:r>
      <w:hyperlink r:id="rId1049" w:history="1">
        <w:r w:rsidRPr="00DA54B5">
          <w:rPr>
            <w:rStyle w:val="Hyperlink"/>
          </w:rPr>
          <w:t>remedial</w:t>
        </w:r>
      </w:hyperlink>
      <w:r w:rsidRPr="00DA54B5">
        <w:t> inquiries. In other enactments, characteristically </w:t>
      </w:r>
      <w:hyperlink r:id="rId1050" w:history="1">
        <w:r w:rsidRPr="00DA54B5">
          <w:rPr>
            <w:rStyle w:val="Hyperlink"/>
          </w:rPr>
          <w:t>moral</w:t>
        </w:r>
      </w:hyperlink>
      <w:r w:rsidRPr="00DA54B5">
        <w:t> and </w:t>
      </w:r>
      <w:hyperlink r:id="rId1051" w:history="1">
        <w:r w:rsidRPr="00DA54B5">
          <w:rPr>
            <w:rStyle w:val="Hyperlink"/>
          </w:rPr>
          <w:t>authoritarian</w:t>
        </w:r>
      </w:hyperlink>
      <w:r w:rsidRPr="00DA54B5">
        <w:t>, Louis sought to curb private warfare (about 1258) and to promote the use of royal money while limiting that of baronial (1263–65).</w:t>
      </w:r>
    </w:p>
    <w:p w14:paraId="4A0CCD5D" w14:textId="77777777" w:rsidR="00DA54B5" w:rsidRPr="00DA54B5" w:rsidRDefault="00DA54B5" w:rsidP="00DA54B5">
      <w:r w:rsidRPr="00DA54B5">
        <w:t>Toward the </w:t>
      </w:r>
      <w:hyperlink r:id="rId1052" w:history="1">
        <w:r w:rsidRPr="00DA54B5">
          <w:rPr>
            <w:rStyle w:val="Hyperlink"/>
          </w:rPr>
          <w:t>clergy</w:t>
        </w:r>
      </w:hyperlink>
      <w:r w:rsidRPr="00DA54B5">
        <w:t> Louis IX </w:t>
      </w:r>
      <w:hyperlink r:id="rId1053" w:history="1">
        <w:r w:rsidRPr="00DA54B5">
          <w:rPr>
            <w:rStyle w:val="Hyperlink"/>
          </w:rPr>
          <w:t>manifested</w:t>
        </w:r>
      </w:hyperlink>
      <w:r w:rsidRPr="00DA54B5">
        <w:t> a sympathy born of </w:t>
      </w:r>
      <w:hyperlink r:id="rId1054" w:history="1">
        <w:r w:rsidRPr="00DA54B5">
          <w:rPr>
            <w:rStyle w:val="Hyperlink"/>
          </w:rPr>
          <w:t>conservatism</w:t>
        </w:r>
      </w:hyperlink>
      <w:r w:rsidRPr="00DA54B5">
        <w:t xml:space="preserve"> and exceptional piety, but he was nonetheless a firm master. He opposed efforts to expand clerical jurisdictions. During his later years he supported papal taxes on the clergy for the Crusade, although in the 1240s he had joined his clergy in opposing papal preferments and impositions for a war against the emperor Frederick II. The lay nobles found Louis IX a frustrating ruler. Sharing few of their values, he consistently tried to limit their ability to cause </w:t>
      </w:r>
      <w:proofErr w:type="gramStart"/>
      <w:r w:rsidRPr="00DA54B5">
        <w:t>disorder</w:t>
      </w:r>
      <w:proofErr w:type="gramEnd"/>
      <w:r w:rsidRPr="00DA54B5">
        <w:t>. He allowed royal officials to </w:t>
      </w:r>
      <w:hyperlink r:id="rId1055" w:history="1">
        <w:r w:rsidRPr="00DA54B5">
          <w:rPr>
            <w:rStyle w:val="Hyperlink"/>
          </w:rPr>
          <w:t>encroach</w:t>
        </w:r>
      </w:hyperlink>
      <w:r w:rsidRPr="00DA54B5">
        <w:t xml:space="preserve"> on baronial jurisdiction in many cases, and he welcomed appeals from baronial judgments. On the other hand, he </w:t>
      </w:r>
      <w:r w:rsidRPr="00DA54B5">
        <w:lastRenderedPageBreak/>
        <w:t xml:space="preserve">respected such rights as were sanctioned by provincial </w:t>
      </w:r>
      <w:proofErr w:type="gramStart"/>
      <w:r w:rsidRPr="00DA54B5">
        <w:t>custom</w:t>
      </w:r>
      <w:proofErr w:type="gramEnd"/>
      <w:r w:rsidRPr="00DA54B5">
        <w:t xml:space="preserve"> and was less forceful in exploiting feudal relationships than his grandfather had been.</w:t>
      </w:r>
    </w:p>
    <w:p w14:paraId="682F3882" w14:textId="77777777" w:rsidR="00DA54B5" w:rsidRDefault="00DA54B5" w:rsidP="00DA54B5">
      <w:r w:rsidRPr="00DA54B5">
        <w:t>The royal interest in order and </w:t>
      </w:r>
      <w:hyperlink r:id="rId1056" w:history="1">
        <w:r w:rsidRPr="00DA54B5">
          <w:rPr>
            <w:rStyle w:val="Hyperlink"/>
          </w:rPr>
          <w:t>justice</w:t>
        </w:r>
      </w:hyperlink>
      <w:r w:rsidRPr="00DA54B5">
        <w:t> was especially </w:t>
      </w:r>
      <w:hyperlink r:id="rId1057" w:history="1">
        <w:r w:rsidRPr="00DA54B5">
          <w:rPr>
            <w:rStyle w:val="Hyperlink"/>
          </w:rPr>
          <w:t>beneficial</w:t>
        </w:r>
      </w:hyperlink>
      <w:r w:rsidRPr="00DA54B5">
        <w:t> to townspeople and peasants, who had suffered most from exploitative agents and private war. Louis IX confirmed municipal charters, but he also taxed the towns heavily. When oligarchical urban governors mismanaged finance to the disadvantage of the lower classes as well as the king, he moved energetically (1259–62) to place the fiscal administration of 35 communes directly under the crown. A Crusade of peasants known as the </w:t>
      </w:r>
      <w:proofErr w:type="spellStart"/>
      <w:r w:rsidRPr="00DA54B5">
        <w:fldChar w:fldCharType="begin"/>
      </w:r>
      <w:r w:rsidRPr="00DA54B5">
        <w:instrText>HYPERLINK "https://www.britannica.com/topic/Pastoureaux"</w:instrText>
      </w:r>
      <w:r w:rsidRPr="00DA54B5">
        <w:fldChar w:fldCharType="separate"/>
      </w:r>
      <w:r w:rsidRPr="00DA54B5">
        <w:rPr>
          <w:rStyle w:val="Hyperlink"/>
        </w:rPr>
        <w:t>Pastoureaux</w:t>
      </w:r>
      <w:proofErr w:type="spellEnd"/>
      <w:r w:rsidRPr="00DA54B5">
        <w:fldChar w:fldCharType="end"/>
      </w:r>
      <w:r w:rsidRPr="00DA54B5">
        <w:t> (1251) was inspired by loyalty to the king, then in trouble in the Holy Land; when its impulse was dissipated in agitation against the propertied classes, the regent, Blanche of Castile, had it </w:t>
      </w:r>
      <w:hyperlink r:id="rId1058" w:history="1">
        <w:r w:rsidRPr="00DA54B5">
          <w:rPr>
            <w:rStyle w:val="Hyperlink"/>
          </w:rPr>
          <w:t>suppressed</w:t>
        </w:r>
      </w:hyperlink>
      <w:r w:rsidRPr="00DA54B5">
        <w:t>.</w:t>
      </w:r>
    </w:p>
    <w:p w14:paraId="461CDEE9" w14:textId="77777777" w:rsidR="002A1AE2" w:rsidRDefault="002A1AE2" w:rsidP="001D6CA0">
      <w:pPr>
        <w:rPr>
          <w:b/>
          <w:bCs/>
          <w:highlight w:val="lightGray"/>
        </w:rPr>
      </w:pPr>
    </w:p>
    <w:p w14:paraId="0ECEE37E" w14:textId="77777777" w:rsidR="002A1AE2" w:rsidRDefault="002A1AE2" w:rsidP="001D6CA0">
      <w:pPr>
        <w:rPr>
          <w:b/>
          <w:bCs/>
          <w:highlight w:val="lightGray"/>
        </w:rPr>
      </w:pPr>
    </w:p>
    <w:p w14:paraId="300984D9" w14:textId="1B94FC8D" w:rsidR="00F3126F" w:rsidRDefault="001D6CA0" w:rsidP="002A1AE2">
      <w:pPr>
        <w:rPr>
          <w:b/>
          <w:bCs/>
        </w:rPr>
      </w:pPr>
      <w:r w:rsidRPr="001D6CA0">
        <w:rPr>
          <w:b/>
          <w:bCs/>
          <w:highlight w:val="lightGray"/>
        </w:rPr>
        <w:t>Later Capetians</w:t>
      </w:r>
    </w:p>
    <w:p w14:paraId="6CE5F068" w14:textId="77777777" w:rsidR="001D6CA0" w:rsidRPr="001D6CA0" w:rsidRDefault="001D6CA0" w:rsidP="001D6CA0">
      <w:hyperlink r:id="rId1059" w:history="1">
        <w:r w:rsidRPr="001D6CA0">
          <w:rPr>
            <w:rStyle w:val="Hyperlink"/>
          </w:rPr>
          <w:t>Louis IX</w:t>
        </w:r>
      </w:hyperlink>
      <w:r w:rsidRPr="001D6CA0">
        <w:t> was succeeded by his son, </w:t>
      </w:r>
      <w:hyperlink r:id="rId1060" w:history="1">
        <w:r w:rsidRPr="001D6CA0">
          <w:rPr>
            <w:rStyle w:val="Hyperlink"/>
          </w:rPr>
          <w:t>Philip III</w:t>
        </w:r>
      </w:hyperlink>
      <w:r w:rsidRPr="001D6CA0">
        <w:t> (reigned 1270–85); his grandson, </w:t>
      </w:r>
      <w:hyperlink r:id="rId1061" w:history="1">
        <w:r w:rsidRPr="001D6CA0">
          <w:rPr>
            <w:rStyle w:val="Hyperlink"/>
          </w:rPr>
          <w:t>Philip IV</w:t>
        </w:r>
      </w:hyperlink>
      <w:r w:rsidRPr="001D6CA0">
        <w:t> (the Fair; 1285–1314); and three great-grandsons, </w:t>
      </w:r>
      <w:hyperlink r:id="rId1062" w:history="1">
        <w:r w:rsidRPr="001D6CA0">
          <w:rPr>
            <w:rStyle w:val="Hyperlink"/>
          </w:rPr>
          <w:t>Louis X</w:t>
        </w:r>
      </w:hyperlink>
      <w:r w:rsidRPr="001D6CA0">
        <w:t> (1314–16), </w:t>
      </w:r>
      <w:hyperlink r:id="rId1063" w:history="1">
        <w:r w:rsidRPr="001D6CA0">
          <w:rPr>
            <w:rStyle w:val="Hyperlink"/>
          </w:rPr>
          <w:t>Philip V</w:t>
        </w:r>
      </w:hyperlink>
      <w:r w:rsidRPr="001D6CA0">
        <w:t> (1316–22), and </w:t>
      </w:r>
      <w:hyperlink r:id="rId1064" w:history="1">
        <w:r w:rsidRPr="001D6CA0">
          <w:rPr>
            <w:rStyle w:val="Hyperlink"/>
          </w:rPr>
          <w:t>Charles IV</w:t>
        </w:r>
      </w:hyperlink>
      <w:r w:rsidRPr="001D6CA0">
        <w:t> (1322–28). The most significant of these last Capetian reigns was that of </w:t>
      </w:r>
      <w:hyperlink r:id="rId1065" w:history="1">
        <w:r w:rsidRPr="001D6CA0">
          <w:rPr>
            <w:rStyle w:val="Hyperlink"/>
          </w:rPr>
          <w:t>Philip the Fair</w:t>
        </w:r>
      </w:hyperlink>
      <w:r w:rsidRPr="001D6CA0">
        <w:t>. Worldly and ambitious yet pious and intelligent, he was less accommodating than his forebears and more devoted to his power than to his reputation. He brought the monarchy to a degree of coordinated strength it was not again to have in the Middle Ages. But, in so doing, he strained the resources and patience of his subjects. His sons had to give in to the demands of a </w:t>
      </w:r>
      <w:hyperlink r:id="rId1066" w:history="1">
        <w:r w:rsidRPr="001D6CA0">
          <w:rPr>
            <w:rStyle w:val="Hyperlink"/>
          </w:rPr>
          <w:t>country</w:t>
        </w:r>
      </w:hyperlink>
      <w:r w:rsidRPr="001D6CA0">
        <w:t> beginning to suffer from the natural disasters, such as the great </w:t>
      </w:r>
      <w:hyperlink r:id="rId1067" w:history="1">
        <w:r w:rsidRPr="001D6CA0">
          <w:rPr>
            <w:rStyle w:val="Hyperlink"/>
          </w:rPr>
          <w:t>famine</w:t>
        </w:r>
      </w:hyperlink>
      <w:r w:rsidRPr="001D6CA0">
        <w:t> and the </w:t>
      </w:r>
      <w:hyperlink r:id="rId1068" w:history="1">
        <w:r w:rsidRPr="001D6CA0">
          <w:rPr>
            <w:rStyle w:val="Hyperlink"/>
          </w:rPr>
          <w:t>Black Death</w:t>
        </w:r>
      </w:hyperlink>
      <w:r w:rsidRPr="001D6CA0">
        <w:t>, that would mark the 14th century. They did so, however, without abandoning their father’s objectives. When Charles IV died without a male heir in 1328, as his brothers had done before him, the royal succession was claimed by a </w:t>
      </w:r>
      <w:hyperlink r:id="rId1069" w:history="1">
        <w:r w:rsidRPr="001D6CA0">
          <w:rPr>
            <w:rStyle w:val="Hyperlink"/>
          </w:rPr>
          <w:t>collateral</w:t>
        </w:r>
      </w:hyperlink>
      <w:r w:rsidRPr="001D6CA0">
        <w:t> Capetian family.</w:t>
      </w:r>
    </w:p>
    <w:p w14:paraId="4C44C8E8" w14:textId="77777777" w:rsidR="001D6CA0" w:rsidRPr="001D6CA0" w:rsidRDefault="001D6CA0" w:rsidP="001D6CA0">
      <w:r w:rsidRPr="001D6CA0">
        <w:t>The reigns of the later Capetian kings were marked by further territorial consolidation. Marrying his son to the heiress of </w:t>
      </w:r>
      <w:hyperlink r:id="rId1070" w:history="1">
        <w:r w:rsidRPr="001D6CA0">
          <w:rPr>
            <w:rStyle w:val="Hyperlink"/>
          </w:rPr>
          <w:t>Champagne</w:t>
        </w:r>
      </w:hyperlink>
      <w:r w:rsidRPr="001D6CA0">
        <w:t> and Navarra in 1284, </w:t>
      </w:r>
      <w:hyperlink r:id="rId1071" w:history="1">
        <w:r w:rsidRPr="001D6CA0">
          <w:rPr>
            <w:rStyle w:val="Hyperlink"/>
          </w:rPr>
          <w:t>Philip III</w:t>
        </w:r>
      </w:hyperlink>
      <w:r w:rsidRPr="001D6CA0">
        <w:t> prepared the way for a reversion no less important than that of </w:t>
      </w:r>
      <w:hyperlink r:id="rId1072" w:history="1">
        <w:r w:rsidRPr="001D6CA0">
          <w:rPr>
            <w:rStyle w:val="Hyperlink"/>
          </w:rPr>
          <w:t>Toulouse</w:t>
        </w:r>
      </w:hyperlink>
      <w:r w:rsidRPr="001D6CA0">
        <w:t> (1271). Philip the Fair secured the heiress to the county of </w:t>
      </w:r>
      <w:hyperlink r:id="rId1073" w:history="1">
        <w:r w:rsidRPr="001D6CA0">
          <w:rPr>
            <w:rStyle w:val="Hyperlink"/>
          </w:rPr>
          <w:t>Burgundy</w:t>
        </w:r>
      </w:hyperlink>
      <w:r w:rsidRPr="001D6CA0">
        <w:t> for his son Philip in 1295 and annexed southern </w:t>
      </w:r>
      <w:hyperlink r:id="rId1074" w:history="1">
        <w:r w:rsidRPr="001D6CA0">
          <w:rPr>
            <w:rStyle w:val="Hyperlink"/>
          </w:rPr>
          <w:t>Flanders</w:t>
        </w:r>
      </w:hyperlink>
      <w:r w:rsidRPr="001D6CA0">
        <w:t> and </w:t>
      </w:r>
      <w:hyperlink r:id="rId1075" w:history="1">
        <w:r w:rsidRPr="001D6CA0">
          <w:rPr>
            <w:rStyle w:val="Hyperlink"/>
          </w:rPr>
          <w:t>Lyon</w:t>
        </w:r>
      </w:hyperlink>
      <w:r w:rsidRPr="001D6CA0">
        <w:t xml:space="preserve"> in 1312. Smaller acquisitions, cumulatively of great importance, resulted from purchase: the counties of </w:t>
      </w:r>
      <w:proofErr w:type="spellStart"/>
      <w:r w:rsidRPr="001D6CA0">
        <w:t>Guînes</w:t>
      </w:r>
      <w:proofErr w:type="spellEnd"/>
      <w:r w:rsidRPr="001D6CA0">
        <w:t xml:space="preserve"> (1281), </w:t>
      </w:r>
      <w:hyperlink r:id="rId1076" w:history="1">
        <w:r w:rsidRPr="001D6CA0">
          <w:rPr>
            <w:rStyle w:val="Hyperlink"/>
          </w:rPr>
          <w:t>Chartres</w:t>
        </w:r>
      </w:hyperlink>
      <w:r w:rsidRPr="001D6CA0">
        <w:t> (1286), and La Marche and </w:t>
      </w:r>
      <w:hyperlink r:id="rId1077" w:history="1">
        <w:r w:rsidRPr="001D6CA0">
          <w:rPr>
            <w:rStyle w:val="Hyperlink"/>
          </w:rPr>
          <w:t>Saintonge</w:t>
        </w:r>
      </w:hyperlink>
      <w:r w:rsidRPr="001D6CA0">
        <w:t xml:space="preserve"> (1308); the viscounties of </w:t>
      </w:r>
      <w:proofErr w:type="spellStart"/>
      <w:r w:rsidRPr="001D6CA0">
        <w:t>Lomagne</w:t>
      </w:r>
      <w:proofErr w:type="spellEnd"/>
      <w:r w:rsidRPr="001D6CA0">
        <w:t xml:space="preserve"> and </w:t>
      </w:r>
      <w:proofErr w:type="spellStart"/>
      <w:r w:rsidRPr="001D6CA0">
        <w:t>Auvillars</w:t>
      </w:r>
      <w:proofErr w:type="spellEnd"/>
      <w:r w:rsidRPr="001D6CA0">
        <w:t xml:space="preserve"> (1302) and La Soule (1306); and a number of untitled lordships.</w:t>
      </w:r>
    </w:p>
    <w:p w14:paraId="05DC4154" w14:textId="77777777" w:rsidR="001D6CA0" w:rsidRPr="001D6CA0" w:rsidRDefault="001D6CA0" w:rsidP="001D6CA0">
      <w:r w:rsidRPr="001D6CA0">
        <w:lastRenderedPageBreak/>
        <w:t>Through treaties, Philip the Fair extended his jurisdiction into the </w:t>
      </w:r>
      <w:hyperlink r:id="rId1078" w:history="1">
        <w:r w:rsidRPr="001D6CA0">
          <w:rPr>
            <w:rStyle w:val="Hyperlink"/>
          </w:rPr>
          <w:t>ecclesiastical</w:t>
        </w:r>
      </w:hyperlink>
      <w:r w:rsidRPr="001D6CA0">
        <w:t> principalities of Viviers, </w:t>
      </w:r>
      <w:hyperlink r:id="rId1079" w:history="1">
        <w:r w:rsidRPr="001D6CA0">
          <w:rPr>
            <w:rStyle w:val="Hyperlink"/>
          </w:rPr>
          <w:t>Cahors</w:t>
        </w:r>
      </w:hyperlink>
      <w:r w:rsidRPr="001D6CA0">
        <w:t>, </w:t>
      </w:r>
      <w:hyperlink r:id="rId1080" w:history="1">
        <w:r w:rsidRPr="001D6CA0">
          <w:rPr>
            <w:rStyle w:val="Hyperlink"/>
          </w:rPr>
          <w:t>Mende</w:t>
        </w:r>
      </w:hyperlink>
      <w:r w:rsidRPr="001D6CA0">
        <w:t>, and </w:t>
      </w:r>
      <w:hyperlink r:id="rId1081" w:history="1">
        <w:r w:rsidRPr="001D6CA0">
          <w:rPr>
            <w:rStyle w:val="Hyperlink"/>
          </w:rPr>
          <w:t>Le Puy</w:t>
        </w:r>
      </w:hyperlink>
      <w:r w:rsidRPr="001D6CA0">
        <w:t>. With his greatly expanded domain, the king could assert unprecedented </w:t>
      </w:r>
      <w:hyperlink r:id="rId1082" w:history="1">
        <w:r w:rsidRPr="001D6CA0">
          <w:rPr>
            <w:rStyle w:val="Hyperlink"/>
          </w:rPr>
          <w:t>authority</w:t>
        </w:r>
      </w:hyperlink>
      <w:r w:rsidRPr="001D6CA0">
        <w:t xml:space="preserve"> everywhere in France. Yet it does not appear that territorial </w:t>
      </w:r>
      <w:proofErr w:type="gramStart"/>
      <w:r w:rsidRPr="001D6CA0">
        <w:t>policy as such</w:t>
      </w:r>
      <w:proofErr w:type="gramEnd"/>
      <w:r w:rsidRPr="001D6CA0">
        <w:t xml:space="preserve"> </w:t>
      </w:r>
      <w:proofErr w:type="gramStart"/>
      <w:r w:rsidRPr="001D6CA0">
        <w:t>had</w:t>
      </w:r>
      <w:proofErr w:type="gramEnd"/>
      <w:r w:rsidRPr="001D6CA0">
        <w:t xml:space="preserve"> changed. Appanages were still to be granted and to be recovered by the later Capetians. The monarchs continued to do without </w:t>
      </w:r>
      <w:hyperlink r:id="rId1083" w:history="1">
        <w:r w:rsidRPr="001D6CA0">
          <w:rPr>
            <w:rStyle w:val="Hyperlink"/>
          </w:rPr>
          <w:t>Brittany</w:t>
        </w:r>
      </w:hyperlink>
      <w:r w:rsidRPr="001D6CA0">
        <w:t>, Burgundy, and many lesser lordships, which did not prevent them from legislating for these lands along with the rest.</w:t>
      </w:r>
    </w:p>
    <w:p w14:paraId="6DC2ED35" w14:textId="77777777" w:rsidR="001D6CA0" w:rsidRPr="001D6CA0" w:rsidRDefault="001D6CA0" w:rsidP="001D6CA0">
      <w:r w:rsidRPr="001D6CA0">
        <w:t>Government became more engrossing, specialized, and efficient. Although the royal curia continued to exist as an </w:t>
      </w:r>
      <w:hyperlink r:id="rId1084" w:history="1">
        <w:r w:rsidRPr="001D6CA0">
          <w:rPr>
            <w:rStyle w:val="Hyperlink"/>
          </w:rPr>
          <w:t>aggregate</w:t>
        </w:r>
      </w:hyperlink>
      <w:r w:rsidRPr="001D6CA0">
        <w:t xml:space="preserve"> of </w:t>
      </w:r>
      <w:proofErr w:type="spellStart"/>
      <w:r w:rsidRPr="001D6CA0">
        <w:t>favourites</w:t>
      </w:r>
      <w:proofErr w:type="spellEnd"/>
      <w:r w:rsidRPr="001D6CA0">
        <w:t>, magnates, prelates, and advisers, its ministerial element—comprising salaried officers serving at the king’s pleasure—functioned increasingly in departments. The small council acquired definition from an oath first mentioned in 1269. With its sessions lengthening under a growing burden of cases, </w:t>
      </w:r>
      <w:hyperlink r:id="rId1085" w:history="1">
        <w:r w:rsidRPr="001D6CA0">
          <w:rPr>
            <w:rStyle w:val="Hyperlink"/>
          </w:rPr>
          <w:t>Parlement</w:t>
        </w:r>
      </w:hyperlink>
      <w:r w:rsidRPr="001D6CA0">
        <w:t> was divided into chambers of pleas, requests, and investigations (1278), and its </w:t>
      </w:r>
      <w:hyperlink r:id="rId1086" w:history="1">
        <w:r w:rsidRPr="001D6CA0">
          <w:rPr>
            <w:rStyle w:val="Hyperlink"/>
          </w:rPr>
          <w:t>composition</w:t>
        </w:r>
      </w:hyperlink>
      <w:r w:rsidRPr="001D6CA0">
        <w:t xml:space="preserve"> and jurisdiction were regulated. Older provincial tribunals, such as the Norman Exchequer and the </w:t>
      </w:r>
      <w:proofErr w:type="spellStart"/>
      <w:r w:rsidRPr="001D6CA0">
        <w:t>Jours</w:t>
      </w:r>
      <w:proofErr w:type="spellEnd"/>
      <w:r w:rsidRPr="001D6CA0">
        <w:t xml:space="preserve"> of </w:t>
      </w:r>
      <w:hyperlink r:id="rId1087" w:history="1">
        <w:r w:rsidRPr="001D6CA0">
          <w:rPr>
            <w:rStyle w:val="Hyperlink"/>
          </w:rPr>
          <w:t>Troyes</w:t>
        </w:r>
      </w:hyperlink>
      <w:r w:rsidRPr="001D6CA0">
        <w:t>, became commissions of Parlement. While the direction of finance was left with the council, the </w:t>
      </w:r>
      <w:hyperlink r:id="rId1088" w:history="1">
        <w:r w:rsidRPr="001D6CA0">
          <w:rPr>
            <w:rStyle w:val="Hyperlink"/>
          </w:rPr>
          <w:t xml:space="preserve">Chambre des </w:t>
        </w:r>
        <w:proofErr w:type="spellStart"/>
        <w:r w:rsidRPr="001D6CA0">
          <w:rPr>
            <w:rStyle w:val="Hyperlink"/>
          </w:rPr>
          <w:t>Comptes</w:t>
        </w:r>
        <w:proofErr w:type="spellEnd"/>
      </w:hyperlink>
      <w:r w:rsidRPr="001D6CA0">
        <w:t xml:space="preserve"> (Chamber of Accounts), apart from the treasury, was organized to audit accounts. Council and chamber as well as Parlement developed appropriate jurisdiction, and all three bodies kept archives. The chancery, serving all departments, remained in the hands of lesser functionaries until 1315, when Louis X revived the title of </w:t>
      </w:r>
      <w:proofErr w:type="spellStart"/>
      <w:r w:rsidRPr="001D6CA0">
        <w:t>honour</w:t>
      </w:r>
      <w:proofErr w:type="spellEnd"/>
      <w:r w:rsidRPr="001D6CA0">
        <w:t>.</w:t>
      </w:r>
    </w:p>
    <w:p w14:paraId="6A130536" w14:textId="77777777" w:rsidR="001D6CA0" w:rsidRPr="001D6CA0" w:rsidRDefault="001D6CA0" w:rsidP="001D6CA0">
      <w:r w:rsidRPr="001D6CA0">
        <w:t xml:space="preserve">Local administration was marked by the proliferation of </w:t>
      </w:r>
      <w:proofErr w:type="gramStart"/>
      <w:r w:rsidRPr="001D6CA0">
        <w:t>officers</w:t>
      </w:r>
      <w:proofErr w:type="gramEnd"/>
      <w:r w:rsidRPr="001D6CA0">
        <w:t xml:space="preserve"> subordinate to the bailiffs and seneschals. The </w:t>
      </w:r>
      <w:hyperlink r:id="rId1089" w:history="1">
        <w:r w:rsidRPr="001D6CA0">
          <w:rPr>
            <w:rStyle w:val="Hyperlink"/>
          </w:rPr>
          <w:t>chief</w:t>
        </w:r>
      </w:hyperlink>
      <w:r w:rsidRPr="001D6CA0">
        <w:t> judge (</w:t>
      </w:r>
      <w:proofErr w:type="spellStart"/>
      <w:r w:rsidRPr="001D6CA0">
        <w:rPr>
          <w:i/>
          <w:iCs/>
        </w:rPr>
        <w:t>juge</w:t>
      </w:r>
      <w:proofErr w:type="spellEnd"/>
      <w:r w:rsidRPr="001D6CA0">
        <w:rPr>
          <w:i/>
          <w:iCs/>
        </w:rPr>
        <w:t>-mage</w:t>
      </w:r>
      <w:r w:rsidRPr="001D6CA0">
        <w:t>) assumed the seneschal’s judicial functions in the south; receivers of revenues, first appearing in </w:t>
      </w:r>
      <w:hyperlink r:id="rId1090" w:history="1">
        <w:r w:rsidRPr="001D6CA0">
          <w:rPr>
            <w:rStyle w:val="Hyperlink"/>
          </w:rPr>
          <w:t>Languedoc</w:t>
        </w:r>
      </w:hyperlink>
      <w:r w:rsidRPr="001D6CA0">
        <w:t>, were instituted in the bailiwicks at the end of the 13th century. Commissions of investigation continued to </w:t>
      </w:r>
      <w:hyperlink r:id="rId1091" w:history="1">
        <w:r w:rsidRPr="001D6CA0">
          <w:rPr>
            <w:rStyle w:val="Hyperlink"/>
          </w:rPr>
          <w:t>traverse</w:t>
        </w:r>
      </w:hyperlink>
      <w:r w:rsidRPr="001D6CA0">
        <w:t> the provinces under the later Capetians, but all too often they now functioned as fiscal agents rather than as reformers.</w:t>
      </w:r>
    </w:p>
    <w:p w14:paraId="76BBC54D" w14:textId="77777777" w:rsidR="001D6CA0" w:rsidRPr="001D6CA0" w:rsidRDefault="001D6CA0" w:rsidP="001D6CA0">
      <w:r w:rsidRPr="001D6CA0">
        <w:t>Many of the officers who served Philip the Fair were laymen, and many were lawyers. Impressed with the power they wielded, they promoted loyalty to the crown and a </w:t>
      </w:r>
      <w:hyperlink r:id="rId1092" w:history="1">
        <w:r w:rsidRPr="001D6CA0">
          <w:rPr>
            <w:rStyle w:val="Hyperlink"/>
          </w:rPr>
          <w:t>conception</w:t>
        </w:r>
      </w:hyperlink>
      <w:r w:rsidRPr="001D6CA0">
        <w:t> of the royal authority approaching that of </w:t>
      </w:r>
      <w:hyperlink r:id="rId1093" w:history="1">
        <w:r w:rsidRPr="001D6CA0">
          <w:rPr>
            <w:rStyle w:val="Hyperlink"/>
          </w:rPr>
          <w:t>sovereignty</w:t>
        </w:r>
      </w:hyperlink>
      <w:r w:rsidRPr="001D6CA0">
        <w:t>. Without claiming absolute power for the king, they thought in terms of his “superiority” over all men within national boundaries now (for the first time) strictly determined; and they did not hesitate to argue from </w:t>
      </w:r>
      <w:hyperlink r:id="rId1094" w:history="1">
        <w:r w:rsidRPr="001D6CA0">
          <w:rPr>
            <w:rStyle w:val="Hyperlink"/>
          </w:rPr>
          <w:t>Roman law</w:t>
        </w:r>
      </w:hyperlink>
      <w:r w:rsidRPr="001D6CA0">
        <w:t> that, when the “state of the kingdom” was endangered, the monarch had an overriding right to the aid of all his subjects in its defense. While this doctrine, in a </w:t>
      </w:r>
      <w:hyperlink r:id="rId1095" w:history="1">
        <w:r w:rsidRPr="001D6CA0">
          <w:rPr>
            <w:rStyle w:val="Hyperlink"/>
          </w:rPr>
          <w:t>notorious</w:t>
        </w:r>
      </w:hyperlink>
      <w:r w:rsidRPr="001D6CA0">
        <w:t xml:space="preserve"> case, was made a justification for imposing on the clergy, the later Capetians did not lose the religious mystique they had inherited from their predecessors’ efforts in Christian causes. Even as political loyalties were being engrossed by the lay state, </w:t>
      </w:r>
      <w:r w:rsidRPr="001D6CA0">
        <w:lastRenderedPageBreak/>
        <w:t>the “religion of monarchy” derived </w:t>
      </w:r>
      <w:hyperlink r:id="rId1096" w:history="1">
        <w:r w:rsidRPr="001D6CA0">
          <w:rPr>
            <w:rStyle w:val="Hyperlink"/>
          </w:rPr>
          <w:t>impetus</w:t>
        </w:r>
      </w:hyperlink>
      <w:r w:rsidRPr="001D6CA0">
        <w:t> from the </w:t>
      </w:r>
      <w:hyperlink r:id="rId1097" w:history="1">
        <w:r w:rsidRPr="001D6CA0">
          <w:rPr>
            <w:rStyle w:val="Hyperlink"/>
          </w:rPr>
          <w:t>fervent</w:t>
        </w:r>
      </w:hyperlink>
      <w:r w:rsidRPr="001D6CA0">
        <w:t xml:space="preserve"> utterance of those who saw in Philip the Fair a type of Christ or the ruler of a chosen and </w:t>
      </w:r>
      <w:proofErr w:type="spellStart"/>
      <w:r w:rsidRPr="001D6CA0">
        <w:t>favoured</w:t>
      </w:r>
      <w:proofErr w:type="spellEnd"/>
      <w:r w:rsidRPr="001D6CA0">
        <w:t xml:space="preserve"> people.</w:t>
      </w:r>
    </w:p>
    <w:p w14:paraId="1C8D0F44" w14:textId="77777777" w:rsidR="001D6CA0" w:rsidRPr="001D6CA0" w:rsidRDefault="001D6CA0" w:rsidP="001D6CA0">
      <w:r w:rsidRPr="001D6CA0">
        <w:t>It was in the requirements of war and finance that the claims of the monarchy found most concrete expression. In the 1270s, for his campaigns in the south, Philip III requested military aid from men theretofore exempt from such service. Philip the Fair, renewing these demands for his wars in </w:t>
      </w:r>
      <w:hyperlink r:id="rId1098" w:history="1">
        <w:r w:rsidRPr="001D6CA0">
          <w:rPr>
            <w:rStyle w:val="Hyperlink"/>
          </w:rPr>
          <w:t>Gascony</w:t>
        </w:r>
      </w:hyperlink>
      <w:r w:rsidRPr="001D6CA0">
        <w:t> and Flanders, went so far as to claim the military obligation of all freemen as the basis for taxing personal property. The most </w:t>
      </w:r>
      <w:hyperlink r:id="rId1099" w:history="1">
        <w:r w:rsidRPr="001D6CA0">
          <w:rPr>
            <w:rStyle w:val="Hyperlink"/>
          </w:rPr>
          <w:t>persistent</w:t>
        </w:r>
      </w:hyperlink>
      <w:r w:rsidRPr="001D6CA0">
        <w:t> and lucrative taxation after 1285 was that imposed on the clergy, generally in the form of </w:t>
      </w:r>
      <w:hyperlink r:id="rId1100" w:history="1">
        <w:r w:rsidRPr="001D6CA0">
          <w:rPr>
            <w:rStyle w:val="Hyperlink"/>
          </w:rPr>
          <w:t>tithes</w:t>
        </w:r>
      </w:hyperlink>
      <w:r w:rsidRPr="001D6CA0">
        <w:t> (taxes on income) and </w:t>
      </w:r>
      <w:hyperlink r:id="rId1101" w:history="1">
        <w:r w:rsidRPr="001D6CA0">
          <w:rPr>
            <w:rStyle w:val="Hyperlink"/>
          </w:rPr>
          <w:t>annates</w:t>
        </w:r>
      </w:hyperlink>
      <w:r w:rsidRPr="001D6CA0">
        <w:t> (taxes on property); sales taxes, customs, </w:t>
      </w:r>
      <w:proofErr w:type="spellStart"/>
      <w:r w:rsidRPr="001D6CA0">
        <w:fldChar w:fldCharType="begin"/>
      </w:r>
      <w:r w:rsidRPr="001D6CA0">
        <w:instrText>HYPERLINK "https://www.britannica.com/topic/tallage"</w:instrText>
      </w:r>
      <w:r w:rsidRPr="001D6CA0">
        <w:fldChar w:fldCharType="separate"/>
      </w:r>
      <w:r w:rsidRPr="001D6CA0">
        <w:rPr>
          <w:rStyle w:val="Hyperlink"/>
        </w:rPr>
        <w:t>tallages</w:t>
      </w:r>
      <w:proofErr w:type="spellEnd"/>
      <w:r w:rsidRPr="001D6CA0">
        <w:fldChar w:fldCharType="end"/>
      </w:r>
      <w:r w:rsidRPr="001D6CA0">
        <w:t xml:space="preserve"> on Jews and foreign businessmen, and forced loans likewise supplemented older revenues of the domain to support increased administrative expenses as well as costs of war. The most unpopular fiscal expedients were the </w:t>
      </w:r>
      <w:proofErr w:type="gramStart"/>
      <w:r w:rsidRPr="001D6CA0">
        <w:t>revaluations</w:t>
      </w:r>
      <w:proofErr w:type="gramEnd"/>
      <w:r w:rsidRPr="001D6CA0">
        <w:t xml:space="preserve"> of coinage after 1295, by which the king several times increased the profits of his mints to the confusion of merchants and bankers. The imbalance between ordinary resources and the needs of an expanding government became chronic at the end of the 13th century. Yet, </w:t>
      </w:r>
      <w:proofErr w:type="gramStart"/>
      <w:r w:rsidRPr="001D6CA0">
        <w:t>in spite of</w:t>
      </w:r>
      <w:proofErr w:type="gramEnd"/>
      <w:r w:rsidRPr="001D6CA0">
        <w:t xml:space="preserve"> the statist arguments of their lawyers, none of the later Capetians were moved to regard taxation as an established and justified requirement of a national government.</w:t>
      </w:r>
    </w:p>
    <w:p w14:paraId="6A8F5394" w14:textId="77777777" w:rsidR="001D6CA0" w:rsidRPr="001D6CA0" w:rsidRDefault="001D6CA0" w:rsidP="001D6CA0">
      <w:r w:rsidRPr="001D6CA0">
        <w:t>Such restraint is one reason why, with momentary lapses, the strongest of the later Capetians was not regarded as an arbitrary ruler. Philip the Fair revered St. Louis (Louis IX) as much as did his people; like Louis, he took </w:t>
      </w:r>
      <w:hyperlink r:id="rId1102" w:history="1">
        <w:r w:rsidRPr="001D6CA0">
          <w:rPr>
            <w:rStyle w:val="Hyperlink"/>
          </w:rPr>
          <w:t>counsel</w:t>
        </w:r>
      </w:hyperlink>
      <w:r w:rsidRPr="001D6CA0">
        <w:t> from a relatively few unrepresentative persons. But, when Philip’s own policies broke with the past, he resorted to great councils and assemblies, not so much to commit the nation as to justify his course. Whether a tax was sanctioned by custom or not, even if approved by assembled magnates or townsmen, he had it negotiated—re-explained and collected—in the provinces and localities. Large central assemblies in 1302, 1303, 1308, and 1312 met to enable the king and his ministers to arouse political support for his measures against the pope or the Knights Templars.</w:t>
      </w:r>
    </w:p>
    <w:p w14:paraId="17865798" w14:textId="77777777" w:rsidR="001D6CA0" w:rsidRPr="001D6CA0" w:rsidRDefault="001D6CA0" w:rsidP="001D6CA0">
      <w:r w:rsidRPr="001D6CA0">
        <w:t>Among these gatherings were the earliest national assemblies to include representatives of towns and villages, which has caused historians to see them as early versions of what became the </w:t>
      </w:r>
      <w:hyperlink r:id="rId1103" w:history="1">
        <w:r w:rsidRPr="001D6CA0">
          <w:rPr>
            <w:rStyle w:val="Hyperlink"/>
          </w:rPr>
          <w:t>Estates-General</w:t>
        </w:r>
      </w:hyperlink>
      <w:r w:rsidRPr="001D6CA0">
        <w:t>, meetings of deputies representing the clergy, the nobility, and the commoners of the entire kingdom that were convoked beginning in the 14th century. Under Philip the Fair and his sons, however, these </w:t>
      </w:r>
      <w:hyperlink r:id="rId1104" w:history="1">
        <w:r w:rsidRPr="001D6CA0">
          <w:rPr>
            <w:rStyle w:val="Hyperlink"/>
          </w:rPr>
          <w:t>convocations</w:t>
        </w:r>
      </w:hyperlink>
      <w:r w:rsidRPr="001D6CA0">
        <w:t xml:space="preserve"> were not yet understood to be representative of the estates of society; only when Philip V began to summon northern and southern men separately to deliberate on fiscal matters were the estates (which made up the Estates-General) in any way anticipated. Almost simultaneously the provincial Estates were foreshadowed in the petitions of magnates and </w:t>
      </w:r>
      <w:r w:rsidRPr="001D6CA0">
        <w:lastRenderedPageBreak/>
        <w:t>towns in several regions for relief from administrative violations of traditional privilege; but the resulting charters of 1314–15 were poorly coordinated. They did little to limit royal power, although the fiscal rights later claimed by the Estates of </w:t>
      </w:r>
      <w:hyperlink r:id="rId1105" w:history="1">
        <w:r w:rsidRPr="001D6CA0">
          <w:rPr>
            <w:rStyle w:val="Hyperlink"/>
          </w:rPr>
          <w:t>Normandy</w:t>
        </w:r>
      </w:hyperlink>
      <w:r w:rsidRPr="001D6CA0">
        <w:t> could be traced to the Norman Charter of 1315.</w:t>
      </w:r>
    </w:p>
    <w:p w14:paraId="17DB1B3E" w14:textId="77777777" w:rsidR="001D6CA0" w:rsidRPr="001D6CA0" w:rsidRDefault="001D6CA0" w:rsidP="001D6CA0">
      <w:r w:rsidRPr="001D6CA0">
        <w:t>If the policies of Philip the Fair </w:t>
      </w:r>
      <w:hyperlink r:id="rId1106" w:history="1">
        <w:r w:rsidRPr="001D6CA0">
          <w:rPr>
            <w:rStyle w:val="Hyperlink"/>
          </w:rPr>
          <w:t>evoked</w:t>
        </w:r>
      </w:hyperlink>
      <w:r w:rsidRPr="001D6CA0">
        <w:t xml:space="preserve"> the complaint of all classes of people, it was because he had </w:t>
      </w:r>
      <w:proofErr w:type="spellStart"/>
      <w:r w:rsidRPr="001D6CA0">
        <w:t>favoured</w:t>
      </w:r>
      <w:proofErr w:type="spellEnd"/>
      <w:r w:rsidRPr="001D6CA0">
        <w:t xml:space="preserve"> none in particular; in fact, except in war and finance, the later Capetians may be said to have maintained a traditional politics toward both the nobles and the towns. With the church, however, it was otherwise. Philip the Fair’s insistence on taxing the clergy for defense led immediately to his conflict with </w:t>
      </w:r>
      <w:hyperlink r:id="rId1107" w:anchor="ref8310" w:history="1">
        <w:r w:rsidRPr="001D6CA0">
          <w:rPr>
            <w:rStyle w:val="Hyperlink"/>
          </w:rPr>
          <w:t>Pope Boniface VIII</w:t>
        </w:r>
      </w:hyperlink>
      <w:r w:rsidRPr="001D6CA0">
        <w:t>. The latter, in the bull </w:t>
      </w:r>
      <w:hyperlink r:id="rId1108" w:history="1">
        <w:r w:rsidRPr="001D6CA0">
          <w:rPr>
            <w:rStyle w:val="Hyperlink"/>
            <w:i/>
            <w:iCs/>
          </w:rPr>
          <w:t xml:space="preserve">Clericis </w:t>
        </w:r>
        <w:proofErr w:type="spellStart"/>
        <w:r w:rsidRPr="001D6CA0">
          <w:rPr>
            <w:rStyle w:val="Hyperlink"/>
            <w:i/>
            <w:iCs/>
          </w:rPr>
          <w:t>laicos</w:t>
        </w:r>
        <w:proofErr w:type="spellEnd"/>
      </w:hyperlink>
      <w:r w:rsidRPr="001D6CA0">
        <w:t> (1296), forbade the payment of taxes by clergymen to lay rulers without </w:t>
      </w:r>
      <w:hyperlink r:id="rId1109" w:history="1">
        <w:r w:rsidRPr="001D6CA0">
          <w:rPr>
            <w:rStyle w:val="Hyperlink"/>
          </w:rPr>
          <w:t>papal</w:t>
        </w:r>
      </w:hyperlink>
      <w:r w:rsidRPr="001D6CA0">
        <w:t> consent. Boniface had some support in the south, but Philip outmaneuvered the pope by prohibiting the export of bullion from France. The following year the pope abandoned his position and conceded to kings the right to tax the clergy without papal approval in time of need.</w:t>
      </w:r>
    </w:p>
    <w:p w14:paraId="4BB0D5C4" w14:textId="77777777" w:rsidR="001D6CA0" w:rsidRPr="001D6CA0" w:rsidRDefault="001D6CA0" w:rsidP="001D6CA0">
      <w:r w:rsidRPr="001D6CA0">
        <w:t>The quarrel was renewed in 1301, when the king and the magnates accused the bishop of Pamiers of </w:t>
      </w:r>
      <w:hyperlink r:id="rId1110" w:history="1">
        <w:r w:rsidRPr="001D6CA0">
          <w:rPr>
            <w:rStyle w:val="Hyperlink"/>
          </w:rPr>
          <w:t>treason</w:t>
        </w:r>
      </w:hyperlink>
      <w:r w:rsidRPr="001D6CA0">
        <w:t> and heresy. Boniface not only revoked the </w:t>
      </w:r>
      <w:hyperlink r:id="rId1111" w:history="1">
        <w:r w:rsidRPr="001D6CA0">
          <w:rPr>
            <w:rStyle w:val="Hyperlink"/>
          </w:rPr>
          <w:t>concessions</w:t>
        </w:r>
      </w:hyperlink>
      <w:r w:rsidRPr="001D6CA0">
        <w:t> of 1297 but rebuked Philip for seizing clerical property and debasing the coinage, among other things, and he summoned French prelates to Rome to proceed with a reform of the kingdom. Once again the clergy were split; many bishops and abbots attended an assembly at </w:t>
      </w:r>
      <w:hyperlink r:id="rId1112" w:history="1">
        <w:r w:rsidRPr="001D6CA0">
          <w:rPr>
            <w:rStyle w:val="Hyperlink"/>
          </w:rPr>
          <w:t>Paris</w:t>
        </w:r>
      </w:hyperlink>
      <w:r w:rsidRPr="001D6CA0">
        <w:t> in 1302 where they joined men of the other estates in addressing a remonstrance to the pope. A year later the king adopted rougher tactics: in June 1303 many prelates </w:t>
      </w:r>
      <w:hyperlink r:id="rId1113" w:history="1">
        <w:r w:rsidRPr="001D6CA0">
          <w:rPr>
            <w:rStyle w:val="Hyperlink"/>
          </w:rPr>
          <w:t>acquiesced</w:t>
        </w:r>
      </w:hyperlink>
      <w:r w:rsidRPr="001D6CA0">
        <w:t> in a scheme to try the pope before a general council, and in September the king’s envoy </w:t>
      </w:r>
      <w:hyperlink r:id="rId1114" w:history="1">
        <w:r w:rsidRPr="001D6CA0">
          <w:rPr>
            <w:rStyle w:val="Hyperlink"/>
          </w:rPr>
          <w:t>Guillaume de Nogaret</w:t>
        </w:r>
      </w:hyperlink>
      <w:r w:rsidRPr="001D6CA0">
        <w:t> and his accomplices seized Boniface at Anagni. Rescued by the Romans, the aged pope died a month later. Upon his death the papal monarchy that had been erected over the preceding two centuries collapsed entirely. The Gascon pope </w:t>
      </w:r>
      <w:hyperlink r:id="rId1115" w:history="1">
        <w:r w:rsidRPr="001D6CA0">
          <w:rPr>
            <w:rStyle w:val="Hyperlink"/>
          </w:rPr>
          <w:t>Clement V</w:t>
        </w:r>
      </w:hyperlink>
      <w:r w:rsidRPr="001D6CA0">
        <w:t> (reigned 1305–14) moved the </w:t>
      </w:r>
      <w:hyperlink r:id="rId1116" w:history="1">
        <w:r w:rsidRPr="001D6CA0">
          <w:rPr>
            <w:rStyle w:val="Hyperlink"/>
          </w:rPr>
          <w:t>Holy See</w:t>
        </w:r>
      </w:hyperlink>
      <w:r w:rsidRPr="001D6CA0">
        <w:t> to </w:t>
      </w:r>
      <w:hyperlink r:id="rId1117" w:history="1">
        <w:r w:rsidRPr="001D6CA0">
          <w:rPr>
            <w:rStyle w:val="Hyperlink"/>
          </w:rPr>
          <w:t>Avignon</w:t>
        </w:r>
      </w:hyperlink>
      <w:r w:rsidRPr="001D6CA0">
        <w:t>, and a mass of his compatriots were appointed cardinals.</w:t>
      </w:r>
    </w:p>
    <w:p w14:paraId="5A059B8A" w14:textId="77777777" w:rsidR="001D6CA0" w:rsidRPr="001D6CA0" w:rsidRDefault="001D6CA0" w:rsidP="001D6CA0">
      <w:r w:rsidRPr="001D6CA0">
        <w:t>With this pliant pontiff, the way was cleared for the strangest act of violence of the reign of Philip the Fair—the destruction of the </w:t>
      </w:r>
      <w:hyperlink r:id="rId1118" w:history="1">
        <w:r w:rsidRPr="001D6CA0">
          <w:rPr>
            <w:rStyle w:val="Hyperlink"/>
          </w:rPr>
          <w:t>Knights Templars</w:t>
        </w:r>
      </w:hyperlink>
      <w:r w:rsidRPr="001D6CA0">
        <w:t>. Founded in the 12th century, the Templars were an important Crusading order whose privileges seemed poorly justified after the fall of the last Crusader outpost in the Holy Land. The Templars remained an influential order, however, whose great wealth and power attracted Philip’s attention. In 1307 Philip ordered the arrest of every Templar in France and the seizure of their goods and property because of </w:t>
      </w:r>
      <w:hyperlink r:id="rId1119" w:history="1">
        <w:r w:rsidRPr="001D6CA0">
          <w:rPr>
            <w:rStyle w:val="Hyperlink"/>
          </w:rPr>
          <w:t>alleged</w:t>
        </w:r>
      </w:hyperlink>
      <w:r w:rsidRPr="001D6CA0">
        <w:t> heresy and immorality. Under </w:t>
      </w:r>
      <w:hyperlink r:id="rId1120" w:history="1">
        <w:r w:rsidRPr="001D6CA0">
          <w:rPr>
            <w:rStyle w:val="Hyperlink"/>
          </w:rPr>
          <w:t>torture</w:t>
        </w:r>
      </w:hyperlink>
      <w:r w:rsidRPr="001D6CA0">
        <w:t>, the Templars confessed to homosexual practices, spitting on the cross, </w:t>
      </w:r>
      <w:hyperlink r:id="rId1121" w:history="1">
        <w:r w:rsidRPr="001D6CA0">
          <w:rPr>
            <w:rStyle w:val="Hyperlink"/>
          </w:rPr>
          <w:t>idol worship</w:t>
        </w:r>
      </w:hyperlink>
      <w:r w:rsidRPr="001D6CA0">
        <w:t xml:space="preserve">, and other things. In 1310 many of the Templars recanted their confessions, but Philip proceeded in his quest against them </w:t>
      </w:r>
      <w:r w:rsidRPr="001D6CA0">
        <w:lastRenderedPageBreak/>
        <w:t>and in 1312 persuaded the pope to formally suppress the order. Their last leaders were imprisoned for life, and the two highest-ranking authorities were burned at the stake.</w:t>
      </w:r>
    </w:p>
    <w:p w14:paraId="242CE715" w14:textId="77777777" w:rsidR="001D6CA0" w:rsidRPr="001D6CA0" w:rsidRDefault="001D6CA0" w:rsidP="001D6CA0">
      <w:pPr>
        <w:rPr>
          <w:b/>
          <w:bCs/>
        </w:rPr>
      </w:pPr>
      <w:r w:rsidRPr="001D6CA0">
        <w:rPr>
          <w:b/>
          <w:bCs/>
        </w:rPr>
        <w:t>Foreign relations</w:t>
      </w:r>
    </w:p>
    <w:p w14:paraId="69A9E452" w14:textId="77777777" w:rsidR="001D6CA0" w:rsidRPr="001D6CA0" w:rsidRDefault="001D6CA0" w:rsidP="001D6CA0">
      <w:r w:rsidRPr="001D6CA0">
        <w:t>France assumed a more active role in the politics of Christian </w:t>
      </w:r>
      <w:hyperlink r:id="rId1122" w:history="1">
        <w:r w:rsidRPr="001D6CA0">
          <w:rPr>
            <w:rStyle w:val="Hyperlink"/>
          </w:rPr>
          <w:t>Europe</w:t>
        </w:r>
      </w:hyperlink>
      <w:r w:rsidRPr="001D6CA0">
        <w:t> from the end of the 12th century. The most heavily populated region of Europe, the kingdom of France provided its rulers with greater resources than any of their rivals. </w:t>
      </w:r>
      <w:hyperlink r:id="rId1123" w:history="1">
        <w:r w:rsidRPr="001D6CA0">
          <w:rPr>
            <w:rStyle w:val="Hyperlink"/>
          </w:rPr>
          <w:t>Philip Augustus</w:t>
        </w:r>
      </w:hyperlink>
      <w:r w:rsidRPr="001D6CA0">
        <w:t> led French </w:t>
      </w:r>
      <w:hyperlink r:id="rId1124" w:history="1">
        <w:r w:rsidRPr="001D6CA0">
          <w:rPr>
            <w:rStyle w:val="Hyperlink"/>
          </w:rPr>
          <w:t>contingents</w:t>
        </w:r>
      </w:hyperlink>
      <w:r w:rsidRPr="001D6CA0">
        <w:t> on the most fully international of the great </w:t>
      </w:r>
      <w:hyperlink r:id="rId1125" w:history="1">
        <w:r w:rsidRPr="001D6CA0">
          <w:rPr>
            <w:rStyle w:val="Hyperlink"/>
          </w:rPr>
          <w:t>Crusades</w:t>
        </w:r>
      </w:hyperlink>
      <w:r w:rsidRPr="001D6CA0">
        <w:t> (1190–91), although, having once demonstrated his energy in that work of piety, he could not afterward be persuaded to renew his vow. He preferred, through dynastic schemes and opportunism, to pursue his rivalry with the </w:t>
      </w:r>
      <w:hyperlink r:id="rId1126" w:history="1">
        <w:r w:rsidRPr="001D6CA0">
          <w:rPr>
            <w:rStyle w:val="Hyperlink"/>
          </w:rPr>
          <w:t>Plantagenets</w:t>
        </w:r>
      </w:hyperlink>
      <w:r w:rsidRPr="001D6CA0">
        <w:t>. His ambition seems to have embraced England as early as 1193, when he married </w:t>
      </w:r>
      <w:hyperlink r:id="rId1127" w:history="1">
        <w:r w:rsidRPr="001D6CA0">
          <w:rPr>
            <w:rStyle w:val="Hyperlink"/>
          </w:rPr>
          <w:t>Ingeborg</w:t>
        </w:r>
      </w:hyperlink>
      <w:r w:rsidRPr="001D6CA0">
        <w:t>, whose brother, the king of </w:t>
      </w:r>
      <w:hyperlink r:id="rId1128" w:history="1">
        <w:r w:rsidRPr="001D6CA0">
          <w:rPr>
            <w:rStyle w:val="Hyperlink"/>
          </w:rPr>
          <w:t>Denmark</w:t>
        </w:r>
      </w:hyperlink>
      <w:r w:rsidRPr="001D6CA0">
        <w:t>, had an old claim to the throne of England. When Philip, for private reasons, </w:t>
      </w:r>
      <w:hyperlink r:id="rId1129" w:history="1">
        <w:r w:rsidRPr="001D6CA0">
          <w:rPr>
            <w:rStyle w:val="Hyperlink"/>
          </w:rPr>
          <w:t>repudiated</w:t>
        </w:r>
      </w:hyperlink>
      <w:r w:rsidRPr="001D6CA0">
        <w:t> Ingeborg the day after the wedding and sought to have the marriage annulled, she and her brother appealed to the pope; her case, punctuated by reconciliations with Philip dictated more by policy than by </w:t>
      </w:r>
      <w:hyperlink r:id="rId1130" w:history="1">
        <w:r w:rsidRPr="001D6CA0">
          <w:rPr>
            <w:rStyle w:val="Hyperlink"/>
          </w:rPr>
          <w:t>sentiment</w:t>
        </w:r>
      </w:hyperlink>
      <w:r w:rsidRPr="001D6CA0">
        <w:t>, dragged on through the pontificate of </w:t>
      </w:r>
      <w:hyperlink r:id="rId1131" w:history="1">
        <w:r w:rsidRPr="001D6CA0">
          <w:rPr>
            <w:rStyle w:val="Hyperlink"/>
          </w:rPr>
          <w:t>Innocent III</w:t>
        </w:r>
      </w:hyperlink>
      <w:r w:rsidRPr="001D6CA0">
        <w:t>.</w:t>
      </w:r>
    </w:p>
    <w:p w14:paraId="35A919DF" w14:textId="77777777" w:rsidR="001D6CA0" w:rsidRPr="001D6CA0" w:rsidRDefault="001D6CA0" w:rsidP="001D6CA0">
      <w:r w:rsidRPr="001D6CA0">
        <w:t>Meanwhile, in 1200, Philip’s son </w:t>
      </w:r>
      <w:hyperlink r:id="rId1132" w:history="1">
        <w:r w:rsidRPr="001D6CA0">
          <w:rPr>
            <w:rStyle w:val="Hyperlink"/>
          </w:rPr>
          <w:t>Louis</w:t>
        </w:r>
      </w:hyperlink>
      <w:r w:rsidRPr="001D6CA0">
        <w:t> married </w:t>
      </w:r>
      <w:hyperlink r:id="rId1133" w:history="1">
        <w:r w:rsidRPr="001D6CA0">
          <w:rPr>
            <w:rStyle w:val="Hyperlink"/>
          </w:rPr>
          <w:t>Blanche of Castile</w:t>
        </w:r>
      </w:hyperlink>
      <w:r w:rsidRPr="001D6CA0">
        <w:t>, granddaughter of </w:t>
      </w:r>
      <w:hyperlink r:id="rId1134" w:history="1">
        <w:r w:rsidRPr="001D6CA0">
          <w:rPr>
            <w:rStyle w:val="Hyperlink"/>
          </w:rPr>
          <w:t>Henry II</w:t>
        </w:r>
      </w:hyperlink>
      <w:r w:rsidRPr="001D6CA0">
        <w:t>, through whom another claim to England was heralded. Louis’s career as prince was marked by aggressive designs against </w:t>
      </w:r>
      <w:hyperlink r:id="rId1135" w:history="1">
        <w:r w:rsidRPr="001D6CA0">
          <w:rPr>
            <w:rStyle w:val="Hyperlink"/>
          </w:rPr>
          <w:t>King John</w:t>
        </w:r>
      </w:hyperlink>
      <w:r w:rsidRPr="001D6CA0">
        <w:t>. Innocent III was prepared to recognize Louis as king of England in 1213; and the policy was dropped only after Louis’s abortive invasion of 1216–17.</w:t>
      </w:r>
    </w:p>
    <w:p w14:paraId="3352520F" w14:textId="77777777" w:rsidR="001D6CA0" w:rsidRPr="001D6CA0" w:rsidRDefault="001D6CA0" w:rsidP="001D6CA0">
      <w:r w:rsidRPr="001D6CA0">
        <w:t>It was in the play of rival coalitions that Philip Augustus had his greatest diplomatic anxiety and success. Philip countered John’s alliance with </w:t>
      </w:r>
      <w:hyperlink r:id="rId1136" w:history="1">
        <w:r w:rsidRPr="001D6CA0">
          <w:rPr>
            <w:rStyle w:val="Hyperlink"/>
          </w:rPr>
          <w:t>Otto IV of Brunswick</w:t>
        </w:r>
      </w:hyperlink>
      <w:r w:rsidRPr="001D6CA0">
        <w:t>, his nephew and claimant to the empire, by supporting a second claimant, </w:t>
      </w:r>
      <w:hyperlink r:id="rId1137" w:history="1">
        <w:r w:rsidRPr="001D6CA0">
          <w:rPr>
            <w:rStyle w:val="Hyperlink"/>
          </w:rPr>
          <w:t>Philip of Swabia</w:t>
        </w:r>
      </w:hyperlink>
      <w:r w:rsidRPr="001D6CA0">
        <w:t>. When Otto became </w:t>
      </w:r>
      <w:hyperlink r:id="rId1138" w:history="1">
        <w:r w:rsidRPr="001D6CA0">
          <w:rPr>
            <w:rStyle w:val="Hyperlink"/>
          </w:rPr>
          <w:t>Holy Roman emperor</w:t>
        </w:r>
      </w:hyperlink>
      <w:r w:rsidRPr="001D6CA0">
        <w:t> in 1209 and the counts of </w:t>
      </w:r>
      <w:hyperlink r:id="rId1139" w:history="1">
        <w:r w:rsidRPr="001D6CA0">
          <w:rPr>
            <w:rStyle w:val="Hyperlink"/>
          </w:rPr>
          <w:t>Flanders</w:t>
        </w:r>
      </w:hyperlink>
      <w:r w:rsidRPr="001D6CA0">
        <w:t> and </w:t>
      </w:r>
      <w:hyperlink r:id="rId1140" w:history="1">
        <w:r w:rsidRPr="001D6CA0">
          <w:rPr>
            <w:rStyle w:val="Hyperlink"/>
          </w:rPr>
          <w:t>Boulogne</w:t>
        </w:r>
      </w:hyperlink>
      <w:r w:rsidRPr="001D6CA0">
        <w:t> were alienated from their Capetian suzerain, Philip found himself seriously threatened in his northern heartlands. John’s desire to avenge the loss of his French fiefs finally prompted him to act in 1214; he led a force from the west, and his major allies marched on </w:t>
      </w:r>
      <w:hyperlink r:id="rId1141" w:history="1">
        <w:r w:rsidRPr="001D6CA0">
          <w:rPr>
            <w:rStyle w:val="Hyperlink"/>
          </w:rPr>
          <w:t>Paris</w:t>
        </w:r>
      </w:hyperlink>
      <w:r w:rsidRPr="001D6CA0">
        <w:t> from the north. Philip Augustus met the allied forces at </w:t>
      </w:r>
      <w:hyperlink r:id="rId1142" w:history="1">
        <w:r w:rsidRPr="001D6CA0">
          <w:rPr>
            <w:rStyle w:val="Hyperlink"/>
          </w:rPr>
          <w:t>Bouvines</w:t>
        </w:r>
      </w:hyperlink>
      <w:r w:rsidRPr="001D6CA0">
        <w:t> in July 1214 and won a decisive victory. As John retreated and his coalition collapsed, there could be no doubt that Capetian France had achieved </w:t>
      </w:r>
      <w:hyperlink r:id="rId1143" w:history="1">
        <w:r w:rsidRPr="001D6CA0">
          <w:rPr>
            <w:rStyle w:val="Hyperlink"/>
          </w:rPr>
          <w:t>hegemony</w:t>
        </w:r>
      </w:hyperlink>
      <w:r w:rsidRPr="001D6CA0">
        <w:t> in Christian Europe.</w:t>
      </w:r>
    </w:p>
    <w:p w14:paraId="7822DF50" w14:textId="77777777" w:rsidR="001D6CA0" w:rsidRPr="001D6CA0" w:rsidRDefault="001D6CA0" w:rsidP="001D6CA0">
      <w:hyperlink r:id="rId1144" w:history="1">
        <w:r w:rsidRPr="001D6CA0">
          <w:rPr>
            <w:rStyle w:val="Hyperlink"/>
          </w:rPr>
          <w:t>Louis IX</w:t>
        </w:r>
      </w:hyperlink>
      <w:r w:rsidRPr="001D6CA0">
        <w:t> acted astutely, though in ways unlike his grandfather’s, to preserve the </w:t>
      </w:r>
      <w:hyperlink r:id="rId1145" w:history="1">
        <w:r w:rsidRPr="001D6CA0">
          <w:rPr>
            <w:rStyle w:val="Hyperlink"/>
          </w:rPr>
          <w:t>prestige</w:t>
        </w:r>
      </w:hyperlink>
      <w:r w:rsidRPr="001D6CA0">
        <w:t> of France. His treaties with Aragon and England, designed to extend and secure his domains, resulted from a cordiality better appreciated abroad than by the royal </w:t>
      </w:r>
      <w:hyperlink r:id="rId1146" w:history="1">
        <w:r w:rsidRPr="001D6CA0">
          <w:rPr>
            <w:rStyle w:val="Hyperlink"/>
          </w:rPr>
          <w:t>counselors</w:t>
        </w:r>
      </w:hyperlink>
      <w:r w:rsidRPr="001D6CA0">
        <w:t>. From Navarra and </w:t>
      </w:r>
      <w:hyperlink r:id="rId1147" w:history="1">
        <w:r w:rsidRPr="001D6CA0">
          <w:rPr>
            <w:rStyle w:val="Hyperlink"/>
          </w:rPr>
          <w:t>Lorraine</w:t>
        </w:r>
      </w:hyperlink>
      <w:r w:rsidRPr="001D6CA0">
        <w:t> as well as from within the realm were brought disputes for his judgment; and in the </w:t>
      </w:r>
      <w:hyperlink r:id="rId1148" w:history="1">
        <w:r w:rsidRPr="001D6CA0">
          <w:rPr>
            <w:rStyle w:val="Hyperlink"/>
          </w:rPr>
          <w:t>Mise of Amiens</w:t>
        </w:r>
      </w:hyperlink>
      <w:r w:rsidRPr="001D6CA0">
        <w:t> (1264) Louis responded to the appeal of </w:t>
      </w:r>
      <w:hyperlink r:id="rId1149" w:history="1">
        <w:r w:rsidRPr="001D6CA0">
          <w:rPr>
            <w:rStyle w:val="Hyperlink"/>
          </w:rPr>
          <w:t>Henry III</w:t>
        </w:r>
      </w:hyperlink>
      <w:r w:rsidRPr="001D6CA0">
        <w:t xml:space="preserve"> and </w:t>
      </w:r>
      <w:r w:rsidRPr="001D6CA0">
        <w:lastRenderedPageBreak/>
        <w:t>the English barons to pronounce on the validity of the </w:t>
      </w:r>
      <w:hyperlink r:id="rId1150" w:history="1">
        <w:r w:rsidRPr="001D6CA0">
          <w:rPr>
            <w:rStyle w:val="Hyperlink"/>
          </w:rPr>
          <w:t>Provisions of Oxford</w:t>
        </w:r>
      </w:hyperlink>
      <w:r w:rsidRPr="001D6CA0">
        <w:t> (a written agreement between the king and magnates in England to reform the state of the realm). But the more absorbing issues of Louis’s </w:t>
      </w:r>
      <w:hyperlink r:id="rId1151" w:history="1">
        <w:r w:rsidRPr="001D6CA0">
          <w:rPr>
            <w:rStyle w:val="Hyperlink"/>
          </w:rPr>
          <w:t>diplomacy</w:t>
        </w:r>
      </w:hyperlink>
      <w:r w:rsidRPr="001D6CA0">
        <w:t> lay in the east. He resisted papal urgings to take sides against Otto’s successor, </w:t>
      </w:r>
      <w:hyperlink r:id="rId1152" w:anchor="ref2461" w:history="1">
        <w:r w:rsidRPr="001D6CA0">
          <w:rPr>
            <w:rStyle w:val="Hyperlink"/>
          </w:rPr>
          <w:t>Frederick II</w:t>
        </w:r>
      </w:hyperlink>
      <w:r w:rsidRPr="001D6CA0">
        <w:t>, believing in the equal legitimacy of empire and papacy. On the other hand, he allowed his brother </w:t>
      </w:r>
      <w:hyperlink r:id="rId1153" w:history="1">
        <w:r w:rsidRPr="001D6CA0">
          <w:rPr>
            <w:rStyle w:val="Hyperlink"/>
          </w:rPr>
          <w:t>Charles I of Anjou</w:t>
        </w:r>
      </w:hyperlink>
      <w:r w:rsidRPr="001D6CA0">
        <w:t> to accept the crown of </w:t>
      </w:r>
      <w:hyperlink r:id="rId1154" w:history="1">
        <w:r w:rsidRPr="001D6CA0">
          <w:rPr>
            <w:rStyle w:val="Hyperlink"/>
          </w:rPr>
          <w:t>Sicily</w:t>
        </w:r>
      </w:hyperlink>
      <w:r w:rsidRPr="001D6CA0">
        <w:t xml:space="preserve"> from the pope; for this enterprise, as well as for his own Crusades, he allowed the papacy to tax the French clergy. His paramount foreign interest was to recover the holy places of </w:t>
      </w:r>
      <w:proofErr w:type="gramStart"/>
      <w:r w:rsidRPr="001D6CA0">
        <w:t>Christ,</w:t>
      </w:r>
      <w:proofErr w:type="gramEnd"/>
      <w:r w:rsidRPr="001D6CA0">
        <w:t xml:space="preserve"> a traditional ambition characteristically associated in his mind with the hope of converting the infidel: the Mongols or the emir of Tunis.</w:t>
      </w:r>
    </w:p>
    <w:p w14:paraId="6CDE0668" w14:textId="77777777" w:rsidR="001D6CA0" w:rsidRPr="001D6CA0" w:rsidRDefault="001D6CA0" w:rsidP="001D6CA0">
      <w:r w:rsidRPr="001D6CA0">
        <w:t>Louis IX first took the </w:t>
      </w:r>
      <w:hyperlink r:id="rId1155" w:history="1">
        <w:r w:rsidRPr="001D6CA0">
          <w:rPr>
            <w:rStyle w:val="Hyperlink"/>
          </w:rPr>
          <w:t>cross</w:t>
        </w:r>
      </w:hyperlink>
      <w:r w:rsidRPr="001D6CA0">
        <w:t> in 1244, upon learning that a Turkish-Egyptian </w:t>
      </w:r>
      <w:hyperlink r:id="rId1156" w:history="1">
        <w:r w:rsidRPr="001D6CA0">
          <w:rPr>
            <w:rStyle w:val="Hyperlink"/>
          </w:rPr>
          <w:t>coalition</w:t>
        </w:r>
      </w:hyperlink>
      <w:r w:rsidRPr="001D6CA0">
        <w:t> had driven the Christians of the </w:t>
      </w:r>
      <w:hyperlink r:id="rId1157" w:history="1">
        <w:r w:rsidRPr="001D6CA0">
          <w:rPr>
            <w:rStyle w:val="Hyperlink"/>
          </w:rPr>
          <w:t>Levant</w:t>
        </w:r>
      </w:hyperlink>
      <w:r w:rsidRPr="001D6CA0">
        <w:t> back to precarious coastal positions. His expedition, which was well planned and well financed, set out in 1248, only to founder in the plague-ridden floodwaters of </w:t>
      </w:r>
      <w:hyperlink r:id="rId1158" w:history="1">
        <w:r w:rsidRPr="001D6CA0">
          <w:rPr>
            <w:rStyle w:val="Hyperlink"/>
          </w:rPr>
          <w:t>Egypt</w:t>
        </w:r>
      </w:hyperlink>
      <w:r w:rsidRPr="001D6CA0">
        <w:t> a year and a half later. Louis himself was captured; upon his release he spent four years in </w:t>
      </w:r>
      <w:hyperlink r:id="rId1159" w:history="1">
        <w:r w:rsidRPr="001D6CA0">
          <w:rPr>
            <w:rStyle w:val="Hyperlink"/>
          </w:rPr>
          <w:t>Syria</w:t>
        </w:r>
      </w:hyperlink>
      <w:r w:rsidRPr="001D6CA0">
        <w:t> in support of the Christian cause. He renewed his Crusader’s vow in 1267, in circumstances clouded by Angevin-Sicilian politics. Charles, whose inordinate Mediterranean ambitions had little in common with the traditional Crusade, secretly persuaded the new expedition to divert to Tunis. It broke up there with the king’s death in 1270.</w:t>
      </w:r>
    </w:p>
    <w:p w14:paraId="1CA8B7D9" w14:textId="77777777" w:rsidR="001D6CA0" w:rsidRPr="001D6CA0" w:rsidRDefault="001D6CA0" w:rsidP="001D6CA0">
      <w:r w:rsidRPr="001D6CA0">
        <w:t>The </w:t>
      </w:r>
      <w:hyperlink r:id="rId1160" w:history="1">
        <w:r w:rsidRPr="001D6CA0">
          <w:rPr>
            <w:rStyle w:val="Hyperlink"/>
          </w:rPr>
          <w:t>prestige</w:t>
        </w:r>
      </w:hyperlink>
      <w:r w:rsidRPr="001D6CA0">
        <w:t> of France in Christendom lost little from these failures of Louis IX. Nor was it generally foreseen that </w:t>
      </w:r>
      <w:hyperlink r:id="rId1161" w:history="1">
        <w:r w:rsidRPr="001D6CA0">
          <w:rPr>
            <w:rStyle w:val="Hyperlink"/>
          </w:rPr>
          <w:t>Aquitaine</w:t>
        </w:r>
      </w:hyperlink>
      <w:r w:rsidRPr="001D6CA0">
        <w:t> and Sicily would become battlegrounds in the future. The apparent strength of his father’s diplomacy deterred </w:t>
      </w:r>
      <w:hyperlink r:id="rId1162" w:history="1">
        <w:r w:rsidRPr="001D6CA0">
          <w:rPr>
            <w:rStyle w:val="Hyperlink"/>
          </w:rPr>
          <w:t>Philip III</w:t>
        </w:r>
      </w:hyperlink>
      <w:r w:rsidRPr="001D6CA0">
        <w:t> from changing it, even though circumstances had changed. When in 1282 the misrule of Charles of </w:t>
      </w:r>
      <w:hyperlink r:id="rId1163" w:history="1">
        <w:r w:rsidRPr="001D6CA0">
          <w:rPr>
            <w:rStyle w:val="Hyperlink"/>
          </w:rPr>
          <w:t>Anjou</w:t>
        </w:r>
      </w:hyperlink>
      <w:r w:rsidRPr="001D6CA0">
        <w:t xml:space="preserve"> caused the Sicilians to revolt in </w:t>
      </w:r>
      <w:proofErr w:type="spellStart"/>
      <w:r w:rsidRPr="001D6CA0">
        <w:t>favour</w:t>
      </w:r>
      <w:proofErr w:type="spellEnd"/>
      <w:r w:rsidRPr="001D6CA0">
        <w:t xml:space="preserve"> of </w:t>
      </w:r>
      <w:hyperlink r:id="rId1164" w:history="1">
        <w:r w:rsidRPr="001D6CA0">
          <w:rPr>
            <w:rStyle w:val="Hyperlink"/>
          </w:rPr>
          <w:t>Peter III of Aragon</w:t>
        </w:r>
      </w:hyperlink>
      <w:r w:rsidRPr="001D6CA0">
        <w:t>, leading to the </w:t>
      </w:r>
      <w:hyperlink r:id="rId1165" w:history="1">
        <w:r w:rsidRPr="001D6CA0">
          <w:rPr>
            <w:rStyle w:val="Hyperlink"/>
          </w:rPr>
          <w:t>War of the Sicilian Vespers</w:t>
        </w:r>
      </w:hyperlink>
      <w:r w:rsidRPr="001D6CA0">
        <w:t>, a test of the Angevin policy could no longer be deferred. Charles’s friend </w:t>
      </w:r>
      <w:hyperlink r:id="rId1166" w:history="1">
        <w:r w:rsidRPr="001D6CA0">
          <w:rPr>
            <w:rStyle w:val="Hyperlink"/>
          </w:rPr>
          <w:t>Pope Martin IV</w:t>
        </w:r>
      </w:hyperlink>
      <w:r w:rsidRPr="001D6CA0">
        <w:t> (reigned 1281–85) excommunicated the king of </w:t>
      </w:r>
      <w:hyperlink r:id="rId1167" w:history="1">
        <w:r w:rsidRPr="001D6CA0">
          <w:rPr>
            <w:rStyle w:val="Hyperlink"/>
          </w:rPr>
          <w:t>Aragon</w:t>
        </w:r>
      </w:hyperlink>
      <w:r w:rsidRPr="001D6CA0">
        <w:t> and offered the vacant throne to Philip for one of his sons. Because at this juncture the </w:t>
      </w:r>
      <w:hyperlink r:id="rId1168" w:history="1">
        <w:r w:rsidRPr="001D6CA0">
          <w:rPr>
            <w:rStyle w:val="Hyperlink"/>
          </w:rPr>
          <w:t>crown</w:t>
        </w:r>
      </w:hyperlink>
      <w:r w:rsidRPr="001D6CA0">
        <w:t> of Navarra was destined for Philip’s son and successor, </w:t>
      </w:r>
      <w:hyperlink r:id="rId1169" w:history="1">
        <w:r w:rsidRPr="001D6CA0">
          <w:rPr>
            <w:rStyle w:val="Hyperlink"/>
          </w:rPr>
          <w:t>Philip the Fair</w:t>
        </w:r>
      </w:hyperlink>
      <w:r w:rsidRPr="001D6CA0">
        <w:t>, the whole Spanish March seemed ripe for recovery by the French. Yet the Crusade against Aragon, blatantly political and impractical, came to a catastrophic end: the king himself died as his battered forces staggered out of Catalonia (October 1285). Charles of Anjou and Martin IV also died in 1285. Understandably, Philip the Fair, who had foreseen the folly of the ill-conceived attack on Aragon, no longer permitted Mediterranean concerns to dominate </w:t>
      </w:r>
      <w:hyperlink r:id="rId1170" w:history="1">
        <w:r w:rsidRPr="001D6CA0">
          <w:rPr>
            <w:rStyle w:val="Hyperlink"/>
          </w:rPr>
          <w:t>foreign policy</w:t>
        </w:r>
      </w:hyperlink>
      <w:r w:rsidRPr="001D6CA0">
        <w:t>. The issue over Sicily dragged on, but minor Capetian interests in the </w:t>
      </w:r>
      <w:hyperlink r:id="rId1171" w:history="1">
        <w:r w:rsidRPr="001D6CA0">
          <w:rPr>
            <w:rStyle w:val="Hyperlink"/>
          </w:rPr>
          <w:t>Pyrenees</w:t>
        </w:r>
      </w:hyperlink>
      <w:r w:rsidRPr="001D6CA0">
        <w:t> and in Castile were allowed to lapse.</w:t>
      </w:r>
    </w:p>
    <w:p w14:paraId="0FA1C13F" w14:textId="77777777" w:rsidR="001D6CA0" w:rsidRPr="001D6CA0" w:rsidRDefault="001D6CA0" w:rsidP="001D6CA0">
      <w:r w:rsidRPr="001D6CA0">
        <w:t>The </w:t>
      </w:r>
      <w:hyperlink r:id="rId1172" w:history="1">
        <w:r w:rsidRPr="001D6CA0">
          <w:rPr>
            <w:rStyle w:val="Hyperlink"/>
          </w:rPr>
          <w:t>extension</w:t>
        </w:r>
      </w:hyperlink>
      <w:r w:rsidRPr="001D6CA0">
        <w:t xml:space="preserve"> of French influence and domain toward the north and east was the result of resourceful diplomacy at the expense of the empire. Philip’s interest in that direction was </w:t>
      </w:r>
      <w:r w:rsidRPr="001D6CA0">
        <w:lastRenderedPageBreak/>
        <w:t>emphasized when his sister married the son of </w:t>
      </w:r>
      <w:hyperlink r:id="rId1173" w:history="1">
        <w:r w:rsidRPr="001D6CA0">
          <w:rPr>
            <w:rStyle w:val="Hyperlink"/>
          </w:rPr>
          <w:t>Albert</w:t>
        </w:r>
      </w:hyperlink>
      <w:r w:rsidRPr="001D6CA0">
        <w:t> I of </w:t>
      </w:r>
      <w:hyperlink r:id="rId1174" w:history="1">
        <w:r w:rsidRPr="001D6CA0">
          <w:rPr>
            <w:rStyle w:val="Hyperlink"/>
          </w:rPr>
          <w:t>Germany</w:t>
        </w:r>
      </w:hyperlink>
      <w:r w:rsidRPr="001D6CA0">
        <w:t> and when he proposed first his brother and later his son as candidates for the imperial title. But it was against the English holdings in France that Philip exercised his most aggressive and portentous diplomacy.</w:t>
      </w:r>
    </w:p>
    <w:p w14:paraId="4B7F5751" w14:textId="77777777" w:rsidR="001D6CA0" w:rsidRPr="001D6CA0" w:rsidRDefault="001D6CA0" w:rsidP="001D6CA0">
      <w:r w:rsidRPr="001D6CA0">
        <w:t>Questions over spheres of administrative rights in Aquitaine had been creating tensions for many years. By the Treaty of Amiens (1279) the </w:t>
      </w:r>
      <w:hyperlink r:id="rId1175" w:history="1">
        <w:r w:rsidRPr="001D6CA0">
          <w:rPr>
            <w:rStyle w:val="Hyperlink"/>
          </w:rPr>
          <w:t>Agenais</w:t>
        </w:r>
      </w:hyperlink>
      <w:r w:rsidRPr="001D6CA0">
        <w:t>, whose status had been left in doubt when Alphonse of </w:t>
      </w:r>
      <w:hyperlink r:id="rId1176" w:history="1">
        <w:r w:rsidRPr="001D6CA0">
          <w:rPr>
            <w:rStyle w:val="Hyperlink"/>
          </w:rPr>
          <w:t>Poitiers</w:t>
        </w:r>
      </w:hyperlink>
      <w:r w:rsidRPr="001D6CA0">
        <w:t> died, passed to </w:t>
      </w:r>
      <w:hyperlink r:id="rId1177" w:history="1">
        <w:r w:rsidRPr="001D6CA0">
          <w:rPr>
            <w:rStyle w:val="Hyperlink"/>
          </w:rPr>
          <w:t>Edward I of England</w:t>
        </w:r>
      </w:hyperlink>
      <w:r w:rsidRPr="001D6CA0">
        <w:t>, who also had unsettled claims in </w:t>
      </w:r>
      <w:hyperlink r:id="rId1178" w:history="1">
        <w:r w:rsidRPr="001D6CA0">
          <w:rPr>
            <w:rStyle w:val="Hyperlink"/>
          </w:rPr>
          <w:t>Quercy</w:t>
        </w:r>
      </w:hyperlink>
      <w:r w:rsidRPr="001D6CA0">
        <w:t>. Serious conflict was </w:t>
      </w:r>
      <w:hyperlink r:id="rId1179" w:history="1">
        <w:r w:rsidRPr="001D6CA0">
          <w:rPr>
            <w:rStyle w:val="Hyperlink"/>
          </w:rPr>
          <w:t>precipitated</w:t>
        </w:r>
      </w:hyperlink>
      <w:r w:rsidRPr="001D6CA0">
        <w:t> in 1293, when clashes between French and English seamen caused Philip the Fair to summon his vassal to </w:t>
      </w:r>
      <w:hyperlink r:id="rId1180" w:history="1">
        <w:r w:rsidRPr="001D6CA0">
          <w:rPr>
            <w:rStyle w:val="Hyperlink"/>
          </w:rPr>
          <w:t>Parlement</w:t>
        </w:r>
      </w:hyperlink>
      <w:r w:rsidRPr="001D6CA0">
        <w:t xml:space="preserve">. When Gascon castles occupied by the French as part of the settlement were not returned to the English on schedule, Edward renounced his homage and prepared to fight for Aquitaine. The war that ensued (1294–1303) went in </w:t>
      </w:r>
      <w:proofErr w:type="spellStart"/>
      <w:r w:rsidRPr="001D6CA0">
        <w:t>favour</w:t>
      </w:r>
      <w:proofErr w:type="spellEnd"/>
      <w:r w:rsidRPr="001D6CA0">
        <w:t xml:space="preserve"> of Philip the Fair, whose armies thrust deep into </w:t>
      </w:r>
      <w:hyperlink r:id="rId1181" w:history="1">
        <w:r w:rsidRPr="001D6CA0">
          <w:rPr>
            <w:rStyle w:val="Hyperlink"/>
          </w:rPr>
          <w:t>Gascony</w:t>
        </w:r>
      </w:hyperlink>
      <w:r w:rsidRPr="001D6CA0">
        <w:t>. Edward retaliated by allying with Flanders and other northern princes. His dangerous campaign, concerted with the count of Flanders in 1297, met defeat from a French force led by Robert of </w:t>
      </w:r>
      <w:hyperlink r:id="rId1182" w:history="1">
        <w:r w:rsidRPr="001D6CA0">
          <w:rPr>
            <w:rStyle w:val="Hyperlink"/>
          </w:rPr>
          <w:t>Artois</w:t>
        </w:r>
      </w:hyperlink>
      <w:r w:rsidRPr="001D6CA0">
        <w:t>, and during a truce from 1297 to 1303 the rival monarchs reestablished the status quo ante. Edward married Philip’s sister, and a marriage was projected between Prince Edward and Philip’s daughter.</w:t>
      </w:r>
    </w:p>
    <w:p w14:paraId="6F459890" w14:textId="77777777" w:rsidR="001D6CA0" w:rsidRPr="001D6CA0" w:rsidRDefault="001D6CA0" w:rsidP="001D6CA0">
      <w:r w:rsidRPr="001D6CA0">
        <w:t>A consequence of this first war was to be the chronic </w:t>
      </w:r>
      <w:hyperlink r:id="rId1183" w:history="1">
        <w:r w:rsidRPr="001D6CA0">
          <w:rPr>
            <w:rStyle w:val="Hyperlink"/>
          </w:rPr>
          <w:t>insubordination</w:t>
        </w:r>
      </w:hyperlink>
      <w:r w:rsidRPr="001D6CA0">
        <w:t> of Flanders. After the count’s surrender and imprisonment, it was left to the Flemish burghers to revolt against the French garrisons, and the French knights suffered a terrible defeat at </w:t>
      </w:r>
      <w:hyperlink r:id="rId1184" w:history="1">
        <w:r w:rsidRPr="001D6CA0">
          <w:rPr>
            <w:rStyle w:val="Hyperlink"/>
          </w:rPr>
          <w:t>Courtrai</w:t>
        </w:r>
      </w:hyperlink>
      <w:r w:rsidRPr="001D6CA0">
        <w:t> in July 1302. Thereafter the tide turned. But it was only in 1305 that a settlement satisfactory to the king could be reached; even then it proved impossible to win full ratification from the Flemish townsmen, whose resistance remained an invariable factor in the </w:t>
      </w:r>
      <w:hyperlink r:id="rId1185" w:history="1">
        <w:r w:rsidRPr="001D6CA0">
          <w:rPr>
            <w:rStyle w:val="Hyperlink"/>
          </w:rPr>
          <w:t>latent</w:t>
        </w:r>
      </w:hyperlink>
      <w:r w:rsidRPr="001D6CA0">
        <w:t> hostility between France and England.</w:t>
      </w:r>
    </w:p>
    <w:p w14:paraId="5BFAB9DB" w14:textId="77777777" w:rsidR="001D6CA0" w:rsidRPr="001D6CA0" w:rsidRDefault="001D6CA0" w:rsidP="001D6CA0">
      <w:r w:rsidRPr="001D6CA0">
        <w:t>In 1320 Philip the Fair’s son, </w:t>
      </w:r>
      <w:hyperlink r:id="rId1186" w:history="1">
        <w:r w:rsidRPr="001D6CA0">
          <w:rPr>
            <w:rStyle w:val="Hyperlink"/>
          </w:rPr>
          <w:t>Philip V</w:t>
        </w:r>
      </w:hyperlink>
      <w:r w:rsidRPr="001D6CA0">
        <w:t>, obtained </w:t>
      </w:r>
      <w:hyperlink r:id="rId1187" w:history="1">
        <w:r w:rsidRPr="001D6CA0">
          <w:rPr>
            <w:rStyle w:val="Hyperlink"/>
          </w:rPr>
          <w:t>Edward II’s</w:t>
        </w:r>
      </w:hyperlink>
      <w:r w:rsidRPr="001D6CA0">
        <w:t> personal homage, but friction was increasing in Gascony again. When Edward refused to do homage to Philip V’s brother and successor, </w:t>
      </w:r>
      <w:hyperlink r:id="rId1188" w:history="1">
        <w:r w:rsidRPr="001D6CA0">
          <w:rPr>
            <w:rStyle w:val="Hyperlink"/>
          </w:rPr>
          <w:t>Charles IV</w:t>
        </w:r>
      </w:hyperlink>
      <w:r w:rsidRPr="001D6CA0">
        <w:t>, an old issue relating to French rights in Saint-</w:t>
      </w:r>
      <w:proofErr w:type="spellStart"/>
      <w:r w:rsidRPr="001D6CA0">
        <w:t>Sardos</w:t>
      </w:r>
      <w:proofErr w:type="spellEnd"/>
      <w:r w:rsidRPr="001D6CA0">
        <w:t xml:space="preserve"> (in Agenais) flamed into a war that once again went in </w:t>
      </w:r>
      <w:proofErr w:type="spellStart"/>
      <w:r w:rsidRPr="001D6CA0">
        <w:t>favour</w:t>
      </w:r>
      <w:proofErr w:type="spellEnd"/>
      <w:r w:rsidRPr="001D6CA0">
        <w:t xml:space="preserve"> of the French. By the Treaty of Paris (March 1327) France recovered Agenais and </w:t>
      </w:r>
      <w:proofErr w:type="spellStart"/>
      <w:r w:rsidRPr="001D6CA0">
        <w:t>Bazadais</w:t>
      </w:r>
      <w:proofErr w:type="spellEnd"/>
      <w:r w:rsidRPr="001D6CA0">
        <w:t xml:space="preserve"> and imposed a heavy indemnity on England, but </w:t>
      </w:r>
      <w:proofErr w:type="gramStart"/>
      <w:r w:rsidRPr="001D6CA0">
        <w:t>a number of</w:t>
      </w:r>
      <w:proofErr w:type="gramEnd"/>
      <w:r w:rsidRPr="001D6CA0">
        <w:t xml:space="preserve"> issues were left unresolved. Meanwhile, having married the emperor </w:t>
      </w:r>
      <w:hyperlink r:id="rId1189" w:history="1">
        <w:r w:rsidRPr="001D6CA0">
          <w:rPr>
            <w:rStyle w:val="Hyperlink"/>
          </w:rPr>
          <w:t>Henry VII’s</w:t>
        </w:r>
      </w:hyperlink>
      <w:r w:rsidRPr="001D6CA0">
        <w:t> daughter, Charles was tempted to negotiate for the vacant </w:t>
      </w:r>
      <w:hyperlink r:id="rId1190" w:history="1">
        <w:r w:rsidRPr="001D6CA0">
          <w:rPr>
            <w:rStyle w:val="Hyperlink"/>
          </w:rPr>
          <w:t>imperial</w:t>
        </w:r>
      </w:hyperlink>
      <w:r w:rsidRPr="001D6CA0">
        <w:t xml:space="preserve"> title in 1324; but nothing came of this. The last Capetians, although troubled at home, retained their international standing among </w:t>
      </w:r>
      <w:proofErr w:type="spellStart"/>
      <w:r w:rsidRPr="001D6CA0">
        <w:t>neighbouring</w:t>
      </w:r>
      <w:proofErr w:type="spellEnd"/>
      <w:r w:rsidRPr="001D6CA0">
        <w:t xml:space="preserve"> states, which were no less troubled.</w:t>
      </w:r>
    </w:p>
    <w:p w14:paraId="3CB8F5FA" w14:textId="77777777" w:rsidR="001D6CA0" w:rsidRPr="001D6CA0" w:rsidRDefault="001D6CA0" w:rsidP="001D6CA0">
      <w:pPr>
        <w:rPr>
          <w:b/>
          <w:bCs/>
          <w:highlight w:val="darkGray"/>
        </w:rPr>
      </w:pPr>
      <w:r w:rsidRPr="001D6CA0">
        <w:rPr>
          <w:b/>
          <w:bCs/>
          <w:highlight w:val="darkGray"/>
        </w:rPr>
        <w:t>The period of the </w:t>
      </w:r>
      <w:hyperlink r:id="rId1191" w:history="1">
        <w:r w:rsidRPr="001D6CA0">
          <w:rPr>
            <w:rStyle w:val="Hyperlink"/>
            <w:b/>
            <w:bCs/>
            <w:highlight w:val="darkGray"/>
          </w:rPr>
          <w:t>Hundred Years’ War</w:t>
        </w:r>
      </w:hyperlink>
    </w:p>
    <w:p w14:paraId="1EC1557C" w14:textId="77777777" w:rsidR="001D6CA0" w:rsidRPr="001D6CA0" w:rsidRDefault="001D6CA0" w:rsidP="001D6CA0">
      <w:pPr>
        <w:rPr>
          <w:b/>
          <w:bCs/>
        </w:rPr>
      </w:pPr>
      <w:r w:rsidRPr="001D6CA0">
        <w:rPr>
          <w:b/>
          <w:bCs/>
          <w:highlight w:val="darkGray"/>
        </w:rPr>
        <w:t>The kings and the war, 1328–1429</w:t>
      </w:r>
    </w:p>
    <w:p w14:paraId="79F92B78" w14:textId="77777777" w:rsidR="001D6CA0" w:rsidRPr="001D6CA0" w:rsidRDefault="001D6CA0" w:rsidP="001D6CA0">
      <w:r w:rsidRPr="001D6CA0">
        <w:lastRenderedPageBreak/>
        <w:t>At the accession of the </w:t>
      </w:r>
      <w:hyperlink r:id="rId1192" w:history="1">
        <w:r w:rsidRPr="001D6CA0">
          <w:rPr>
            <w:rStyle w:val="Hyperlink"/>
          </w:rPr>
          <w:t>house of Valois</w:t>
        </w:r>
      </w:hyperlink>
      <w:r w:rsidRPr="001D6CA0">
        <w:t> in 1328, France was the most powerful kingdom in </w:t>
      </w:r>
      <w:hyperlink r:id="rId1193" w:history="1">
        <w:r w:rsidRPr="001D6CA0">
          <w:rPr>
            <w:rStyle w:val="Hyperlink"/>
          </w:rPr>
          <w:t>Europe</w:t>
        </w:r>
      </w:hyperlink>
      <w:r w:rsidRPr="001D6CA0">
        <w:t>. Its ruler could muster larger armies than his rivals elsewhere; he could tap enormous fiscal resources, including taxes authorized by sympathetic popes of French extraction; there remained only four great fiefs—the duchies of </w:t>
      </w:r>
      <w:hyperlink r:id="rId1194" w:history="1">
        <w:r w:rsidRPr="001D6CA0">
          <w:rPr>
            <w:rStyle w:val="Hyperlink"/>
          </w:rPr>
          <w:t>Aquitaine</w:t>
        </w:r>
      </w:hyperlink>
      <w:r w:rsidRPr="001D6CA0">
        <w:t>, </w:t>
      </w:r>
      <w:hyperlink r:id="rId1195" w:history="1">
        <w:r w:rsidRPr="001D6CA0">
          <w:rPr>
            <w:rStyle w:val="Hyperlink"/>
          </w:rPr>
          <w:t>Brittany</w:t>
        </w:r>
      </w:hyperlink>
      <w:r w:rsidRPr="001D6CA0">
        <w:t>, and </w:t>
      </w:r>
      <w:hyperlink r:id="rId1196" w:history="1">
        <w:r w:rsidRPr="001D6CA0">
          <w:rPr>
            <w:rStyle w:val="Hyperlink"/>
          </w:rPr>
          <w:t>Burgundy</w:t>
        </w:r>
      </w:hyperlink>
      <w:r w:rsidRPr="001D6CA0">
        <w:t> and the county of Flanders—outside the direct royal domain; and the king’s courts continued to press a jurisdictional supremacy that was felt everywhere in the realm. It did not follow, however, that France’s superior armies would fight better than its foes or that its resources would not sometimes be dissipated or withheld. France remained a collection of traditional provinces whose peoples believed that a king should “live off his own,” while military success continued to depend on the personal leadership of dynastic rulers whose qualifications as strategists had been less refined by experience and institutional progress than their judicial or administrative competence. The </w:t>
      </w:r>
      <w:hyperlink r:id="rId1197" w:history="1">
        <w:r w:rsidRPr="001D6CA0">
          <w:rPr>
            <w:rStyle w:val="Hyperlink"/>
          </w:rPr>
          <w:t>history of France</w:t>
        </w:r>
      </w:hyperlink>
      <w:r w:rsidRPr="001D6CA0">
        <w:t> in the 14th century is dominated by efforts of its kings to maintain their suzerainty over the Plantagenets in Aquitaine—efforts that, despite French advantages, were long frustrated. The sufferings inflicted on the kingdom by a century of </w:t>
      </w:r>
      <w:hyperlink r:id="rId1198" w:history="1">
        <w:r w:rsidRPr="001D6CA0">
          <w:rPr>
            <w:rStyle w:val="Hyperlink"/>
          </w:rPr>
          <w:t>intermittent</w:t>
        </w:r>
      </w:hyperlink>
      <w:r w:rsidRPr="001D6CA0">
        <w:t> warfare were </w:t>
      </w:r>
      <w:hyperlink r:id="rId1199" w:history="1">
        <w:r w:rsidRPr="001D6CA0">
          <w:rPr>
            <w:rStyle w:val="Hyperlink"/>
          </w:rPr>
          <w:t>exacerbated</w:t>
        </w:r>
      </w:hyperlink>
      <w:r w:rsidRPr="001D6CA0">
        <w:t> by other hardships, especially the devastating </w:t>
      </w:r>
      <w:hyperlink r:id="rId1200" w:history="1">
        <w:r w:rsidRPr="001D6CA0">
          <w:rPr>
            <w:rStyle w:val="Hyperlink"/>
          </w:rPr>
          <w:t>Black Death</w:t>
        </w:r>
      </w:hyperlink>
      <w:r w:rsidRPr="001D6CA0">
        <w:t> of 1347–50. After more than three centuries generally characterized by peace, prosperity, and a growing population, France entered a period of troubles that would last in some respects until the early 1700s. The ongoing warfare between England and France would be known later as the </w:t>
      </w:r>
      <w:hyperlink r:id="rId1201" w:history="1">
        <w:r w:rsidRPr="001D6CA0">
          <w:rPr>
            <w:rStyle w:val="Hyperlink"/>
          </w:rPr>
          <w:t>Hundred Years’ War</w:t>
        </w:r>
      </w:hyperlink>
      <w:r w:rsidRPr="001D6CA0">
        <w:t>.</w:t>
      </w:r>
    </w:p>
    <w:p w14:paraId="5A3ED63E" w14:textId="50E89A84" w:rsidR="001D6CA0" w:rsidRPr="001D6CA0" w:rsidRDefault="001D6CA0" w:rsidP="001D6CA0">
      <w:pPr>
        <w:rPr>
          <w:rFonts w:hint="cs"/>
          <w:b/>
          <w:bCs/>
          <w:rtl/>
          <w:lang w:bidi="ar-EG"/>
        </w:rPr>
      </w:pPr>
      <w:hyperlink r:id="rId1202" w:history="1">
        <w:r w:rsidRPr="001D6CA0">
          <w:rPr>
            <w:rStyle w:val="Hyperlink"/>
            <w:b/>
            <w:bCs/>
            <w:highlight w:val="darkGray"/>
          </w:rPr>
          <w:t>Philip VI</w:t>
        </w:r>
      </w:hyperlink>
    </w:p>
    <w:p w14:paraId="2489FEB1" w14:textId="77777777" w:rsidR="001D6CA0" w:rsidRPr="001D6CA0" w:rsidRDefault="001D6CA0" w:rsidP="001D6CA0">
      <w:hyperlink r:id="rId1203" w:history="1">
        <w:r w:rsidRPr="001D6CA0">
          <w:rPr>
            <w:rStyle w:val="Hyperlink"/>
          </w:rPr>
          <w:t>Philip VI</w:t>
        </w:r>
      </w:hyperlink>
      <w:r w:rsidRPr="001D6CA0">
        <w:t> of </w:t>
      </w:r>
      <w:hyperlink r:id="rId1204" w:history="1">
        <w:r w:rsidRPr="001D6CA0">
          <w:rPr>
            <w:rStyle w:val="Hyperlink"/>
          </w:rPr>
          <w:t>Valois</w:t>
        </w:r>
      </w:hyperlink>
      <w:r w:rsidRPr="001D6CA0">
        <w:t> (reigned 1328–50), grandson of </w:t>
      </w:r>
      <w:hyperlink r:id="rId1205" w:history="1">
        <w:r w:rsidRPr="001D6CA0">
          <w:rPr>
            <w:rStyle w:val="Hyperlink"/>
          </w:rPr>
          <w:t>Philip III</w:t>
        </w:r>
      </w:hyperlink>
      <w:r w:rsidRPr="001D6CA0">
        <w:t>, was of mature age when he became regent of France in 1328. Upon the birth of a daughter to the widow of his cousin </w:t>
      </w:r>
      <w:hyperlink r:id="rId1206" w:history="1">
        <w:r w:rsidRPr="001D6CA0">
          <w:rPr>
            <w:rStyle w:val="Hyperlink"/>
          </w:rPr>
          <w:t>Charles IV</w:t>
        </w:r>
      </w:hyperlink>
      <w:r w:rsidRPr="001D6CA0">
        <w:t>, the familiar issue of the </w:t>
      </w:r>
      <w:hyperlink r:id="rId1207" w:history="1">
        <w:r w:rsidRPr="001D6CA0">
          <w:rPr>
            <w:rStyle w:val="Hyperlink"/>
          </w:rPr>
          <w:t>succession</w:t>
        </w:r>
      </w:hyperlink>
      <w:r w:rsidRPr="001D6CA0">
        <w:t> was posed anew. It was the regent’s experience, together with the circumstance that </w:t>
      </w:r>
      <w:hyperlink r:id="rId1208" w:history="1">
        <w:r w:rsidRPr="001D6CA0">
          <w:rPr>
            <w:rStyle w:val="Hyperlink"/>
          </w:rPr>
          <w:t>Edward III of England</w:t>
        </w:r>
      </w:hyperlink>
      <w:r w:rsidRPr="001D6CA0">
        <w:t>, grandson of </w:t>
      </w:r>
      <w:hyperlink r:id="rId1209" w:history="1">
        <w:r w:rsidRPr="001D6CA0">
          <w:rPr>
            <w:rStyle w:val="Hyperlink"/>
          </w:rPr>
          <w:t>Philip the Fair</w:t>
        </w:r>
      </w:hyperlink>
      <w:r w:rsidRPr="001D6CA0">
        <w:t>, was under the influence of his disreputable mother, </w:t>
      </w:r>
      <w:hyperlink r:id="rId1210" w:history="1">
        <w:r w:rsidRPr="001D6CA0">
          <w:rPr>
            <w:rStyle w:val="Hyperlink"/>
          </w:rPr>
          <w:t>Isabella of France</w:t>
        </w:r>
      </w:hyperlink>
      <w:r w:rsidRPr="001D6CA0">
        <w:t>, that probably disposed the council at </w:t>
      </w:r>
      <w:hyperlink r:id="rId1211" w:history="1">
        <w:r w:rsidRPr="001D6CA0">
          <w:rPr>
            <w:rStyle w:val="Hyperlink"/>
          </w:rPr>
          <w:t>Vincennes</w:t>
        </w:r>
      </w:hyperlink>
      <w:r w:rsidRPr="001D6CA0">
        <w:t> to recognize Philip as king (April 1328).</w:t>
      </w:r>
    </w:p>
    <w:p w14:paraId="5CFC99A0" w14:textId="77777777" w:rsidR="001D6CA0" w:rsidRPr="001D6CA0" w:rsidRDefault="001D6CA0" w:rsidP="001D6CA0">
      <w:r w:rsidRPr="001D6CA0">
        <w:t>Philip’s reign began well. Within months he crushed a revolt of the Flemish cloth towns that concluded at the Battle of Cassel in August 1328, thereby recovering the effective suzerainty over </w:t>
      </w:r>
      <w:hyperlink r:id="rId1212" w:history="1">
        <w:r w:rsidRPr="001D6CA0">
          <w:rPr>
            <w:rStyle w:val="Hyperlink"/>
          </w:rPr>
          <w:t>Flanders</w:t>
        </w:r>
      </w:hyperlink>
      <w:r w:rsidRPr="001D6CA0">
        <w:t> that had eluded his predecessors for a generation. And in 1329 he obtained Edward III’s personal homage for the duchy of </w:t>
      </w:r>
      <w:hyperlink r:id="rId1213" w:history="1">
        <w:r w:rsidRPr="001D6CA0">
          <w:rPr>
            <w:rStyle w:val="Hyperlink"/>
          </w:rPr>
          <w:t>Aquitaine</w:t>
        </w:r>
      </w:hyperlink>
      <w:r w:rsidRPr="001D6CA0">
        <w:t>, an act that not only secured Philip’s leadership but also nullified Edward’s claim to the crown of France.</w:t>
      </w:r>
    </w:p>
    <w:p w14:paraId="619E7A58" w14:textId="77777777" w:rsidR="001D6CA0" w:rsidRPr="001D6CA0" w:rsidRDefault="001D6CA0" w:rsidP="001D6CA0">
      <w:r w:rsidRPr="001D6CA0">
        <w:t>This initial success was soon undone. Jurisdictional questions in </w:t>
      </w:r>
      <w:hyperlink r:id="rId1214" w:history="1">
        <w:r w:rsidRPr="001D6CA0">
          <w:rPr>
            <w:rStyle w:val="Hyperlink"/>
          </w:rPr>
          <w:t>Gascony</w:t>
        </w:r>
      </w:hyperlink>
      <w:r w:rsidRPr="001D6CA0">
        <w:t> remained unsettled. In 1336 Philip VI appeared to be preparing massive support for </w:t>
      </w:r>
      <w:hyperlink r:id="rId1215" w:history="1">
        <w:r w:rsidRPr="001D6CA0">
          <w:rPr>
            <w:rStyle w:val="Hyperlink"/>
          </w:rPr>
          <w:t>David II</w:t>
        </w:r>
      </w:hyperlink>
      <w:r w:rsidRPr="001D6CA0">
        <w:t>, the Scottish king at war with Edward; and in 1337, alleging </w:t>
      </w:r>
      <w:hyperlink r:id="rId1216" w:history="1">
        <w:r w:rsidRPr="001D6CA0">
          <w:rPr>
            <w:rStyle w:val="Hyperlink"/>
          </w:rPr>
          <w:t>defaults</w:t>
        </w:r>
      </w:hyperlink>
      <w:r w:rsidRPr="001D6CA0">
        <w:t xml:space="preserve"> in feudal service, Philip ordered the confiscation of Aquitaine. Edward III renounced his homage and again laid </w:t>
      </w:r>
      <w:r w:rsidRPr="001D6CA0">
        <w:lastRenderedPageBreak/>
        <w:t>claim to the crown of France, starting the period of conflict that would come to be known as the </w:t>
      </w:r>
      <w:hyperlink r:id="rId1217" w:history="1">
        <w:r w:rsidRPr="001D6CA0">
          <w:rPr>
            <w:rStyle w:val="Hyperlink"/>
          </w:rPr>
          <w:t>Hundred Years’ War</w:t>
        </w:r>
      </w:hyperlink>
      <w:r w:rsidRPr="001D6CA0">
        <w:t>. Despite the new Plantagenet pretensions, the basic causes of conflict were feudal and jurisdictional, not dynastic.</w:t>
      </w:r>
    </w:p>
    <w:p w14:paraId="17C87F67" w14:textId="77777777" w:rsidR="001D6CA0" w:rsidRPr="001D6CA0" w:rsidRDefault="001D6CA0" w:rsidP="001D6CA0">
      <w:r w:rsidRPr="001D6CA0">
        <w:t>Edward proceeded deliberately and ominously. He fomented discontent among the Flemish cloth workers and then treated with the towns; in so doing he negated the count’s </w:t>
      </w:r>
      <w:hyperlink r:id="rId1218" w:history="1">
        <w:r w:rsidRPr="001D6CA0">
          <w:rPr>
            <w:rStyle w:val="Hyperlink"/>
          </w:rPr>
          <w:t>fidelity</w:t>
        </w:r>
      </w:hyperlink>
      <w:r w:rsidRPr="001D6CA0">
        <w:t> to France; he also purchased the fidelity and service of many princes in the Rhineland and </w:t>
      </w:r>
      <w:hyperlink r:id="rId1219" w:history="1">
        <w:r w:rsidRPr="001D6CA0">
          <w:rPr>
            <w:rStyle w:val="Hyperlink"/>
          </w:rPr>
          <w:t>Low Countries</w:t>
        </w:r>
      </w:hyperlink>
      <w:r w:rsidRPr="001D6CA0">
        <w:t>. But, to succeed, the English needed a prompt and massive victory on French soil, something Philip VI was able to prevent. Despite Edward’s naval triumph off </w:t>
      </w:r>
      <w:hyperlink r:id="rId1220" w:history="1">
        <w:r w:rsidRPr="001D6CA0">
          <w:rPr>
            <w:rStyle w:val="Hyperlink"/>
          </w:rPr>
          <w:t>Sluys</w:t>
        </w:r>
      </w:hyperlink>
      <w:r w:rsidRPr="001D6CA0">
        <w:t> (1340), which confirmed English control of the seas, his initial advantage was lost as his resources and allies melted away. A truce in September 1340 was extended for several years, during which time Edward intervened in a disputed succession to the duchy of </w:t>
      </w:r>
      <w:hyperlink r:id="rId1221" w:history="1">
        <w:r w:rsidRPr="001D6CA0">
          <w:rPr>
            <w:rStyle w:val="Hyperlink"/>
          </w:rPr>
          <w:t>Brittany</w:t>
        </w:r>
      </w:hyperlink>
      <w:r w:rsidRPr="001D6CA0">
        <w:t>, while Philip’s officials increased their pressure on Gascony. In 1345 English armies counterattacked French posts on the duchy’s borders; their success emboldened Edward. Landing in </w:t>
      </w:r>
      <w:hyperlink r:id="rId1222" w:history="1">
        <w:r w:rsidRPr="001D6CA0">
          <w:rPr>
            <w:rStyle w:val="Hyperlink"/>
          </w:rPr>
          <w:t>Normandy</w:t>
        </w:r>
      </w:hyperlink>
      <w:r w:rsidRPr="001D6CA0">
        <w:t> (July 1346) with a well-disciplined army, he captured </w:t>
      </w:r>
      <w:hyperlink r:id="rId1223" w:history="1">
        <w:r w:rsidRPr="001D6CA0">
          <w:rPr>
            <w:rStyle w:val="Hyperlink"/>
          </w:rPr>
          <w:t>Caen</w:t>
        </w:r>
      </w:hyperlink>
      <w:r w:rsidRPr="001D6CA0">
        <w:t>, only to be overtaken in </w:t>
      </w:r>
      <w:hyperlink r:id="rId1224" w:history="1">
        <w:r w:rsidRPr="001D6CA0">
          <w:rPr>
            <w:rStyle w:val="Hyperlink"/>
          </w:rPr>
          <w:t>Picardy</w:t>
        </w:r>
      </w:hyperlink>
      <w:r w:rsidRPr="001D6CA0">
        <w:t> by a much larger French army as he moved to join his Flemish allies. At </w:t>
      </w:r>
      <w:hyperlink r:id="rId1225" w:history="1">
        <w:r w:rsidRPr="001D6CA0">
          <w:rPr>
            <w:rStyle w:val="Hyperlink"/>
          </w:rPr>
          <w:t>Crécy</w:t>
        </w:r>
      </w:hyperlink>
      <w:r w:rsidRPr="001D6CA0">
        <w:t> (August 26, 1346), despite serious disadvantages, the English forces won the first major battle of the war. Their victory, however, proved difficult to exploit; Edward moved on to capture </w:t>
      </w:r>
      <w:hyperlink r:id="rId1226" w:history="1">
        <w:r w:rsidRPr="001D6CA0">
          <w:rPr>
            <w:rStyle w:val="Hyperlink"/>
          </w:rPr>
          <w:t>Calais</w:t>
        </w:r>
      </w:hyperlink>
      <w:r w:rsidRPr="001D6CA0">
        <w:t> after a long </w:t>
      </w:r>
      <w:hyperlink r:id="rId1227" w:history="1">
        <w:r w:rsidRPr="001D6CA0">
          <w:rPr>
            <w:rStyle w:val="Hyperlink"/>
          </w:rPr>
          <w:t>siege</w:t>
        </w:r>
      </w:hyperlink>
      <w:r w:rsidRPr="001D6CA0">
        <w:t>, but he could then only return to England with more glory than accomplishment to his credit.</w:t>
      </w:r>
    </w:p>
    <w:p w14:paraId="01CC4872" w14:textId="77777777" w:rsidR="001D6CA0" w:rsidRPr="001D6CA0" w:rsidRDefault="001D6CA0" w:rsidP="001D6CA0">
      <w:r w:rsidRPr="001D6CA0">
        <w:t xml:space="preserve">Nevertheless, Philip’s failures were </w:t>
      </w:r>
      <w:proofErr w:type="gramStart"/>
      <w:r w:rsidRPr="001D6CA0">
        <w:t>proving</w:t>
      </w:r>
      <w:proofErr w:type="gramEnd"/>
      <w:r w:rsidRPr="001D6CA0">
        <w:t xml:space="preserve"> costly in money and political support. In 1340–41 he had been able to raise “extraordinary” revenue through taxes on sales, salt, and hearths, despite regional protests. The continuance of sales and salt taxes in 1343 could be extracted from the </w:t>
      </w:r>
      <w:hyperlink r:id="rId1228" w:history="1">
        <w:r w:rsidRPr="001D6CA0">
          <w:rPr>
            <w:rStyle w:val="Hyperlink"/>
          </w:rPr>
          <w:t>Estates</w:t>
        </w:r>
      </w:hyperlink>
      <w:r w:rsidRPr="001D6CA0">
        <w:t> of </w:t>
      </w:r>
      <w:hyperlink r:id="rId1229" w:history="1">
        <w:r w:rsidRPr="001D6CA0">
          <w:rPr>
            <w:rStyle w:val="Hyperlink"/>
          </w:rPr>
          <w:t>Paris</w:t>
        </w:r>
      </w:hyperlink>
      <w:r w:rsidRPr="001D6CA0">
        <w:t> only in return for the restoration of a stable coinage; in the following years regional assemblies in the north proved even more obstinate. In the Estates of Paris in November 1347 the king heard ringing denunciations of his mismanagement and defeats and was fortunate to obtain new subsidies to support an invasion of England. But that prospect, like the war itself, evaporated when the </w:t>
      </w:r>
      <w:hyperlink r:id="rId1230" w:history="1">
        <w:r w:rsidRPr="001D6CA0">
          <w:rPr>
            <w:rStyle w:val="Hyperlink"/>
          </w:rPr>
          <w:t>Black Death</w:t>
        </w:r>
      </w:hyperlink>
      <w:r w:rsidRPr="001D6CA0">
        <w:t> struck </w:t>
      </w:r>
      <w:hyperlink r:id="rId1231" w:history="1">
        <w:r w:rsidRPr="001D6CA0">
          <w:rPr>
            <w:rStyle w:val="Hyperlink"/>
          </w:rPr>
          <w:t>Europe</w:t>
        </w:r>
      </w:hyperlink>
      <w:r w:rsidRPr="001D6CA0">
        <w:t> late in 1347, destroying life, fiscal resources, and resolve for several years thereafter.</w:t>
      </w:r>
    </w:p>
    <w:p w14:paraId="1503EF78" w14:textId="77777777" w:rsidR="001D6CA0" w:rsidRPr="001D6CA0" w:rsidRDefault="001D6CA0" w:rsidP="001D6CA0">
      <w:r w:rsidRPr="001D6CA0">
        <w:t>Philip VI cannot be judged by his military failures alone. The royal domain was significantly enlarged by his acquisition of </w:t>
      </w:r>
      <w:hyperlink r:id="rId1232" w:history="1">
        <w:r w:rsidRPr="001D6CA0">
          <w:rPr>
            <w:rStyle w:val="Hyperlink"/>
          </w:rPr>
          <w:t>Dauphiné</w:t>
        </w:r>
      </w:hyperlink>
      <w:r w:rsidRPr="001D6CA0">
        <w:t> (technically an endowment for his grandson; 1343–49) and the city of </w:t>
      </w:r>
      <w:hyperlink r:id="rId1233" w:history="1">
        <w:r w:rsidRPr="001D6CA0">
          <w:rPr>
            <w:rStyle w:val="Hyperlink"/>
          </w:rPr>
          <w:t>Montpellier</w:t>
        </w:r>
      </w:hyperlink>
      <w:r w:rsidRPr="001D6CA0">
        <w:t xml:space="preserve">, the last (and wealthiest) </w:t>
      </w:r>
      <w:proofErr w:type="spellStart"/>
      <w:r w:rsidRPr="001D6CA0">
        <w:t>Aragonese</w:t>
      </w:r>
      <w:proofErr w:type="spellEnd"/>
      <w:r w:rsidRPr="001D6CA0">
        <w:t xml:space="preserve"> fief in </w:t>
      </w:r>
      <w:hyperlink r:id="rId1234" w:history="1">
        <w:r w:rsidRPr="001D6CA0">
          <w:rPr>
            <w:rStyle w:val="Hyperlink"/>
          </w:rPr>
          <w:t>Languedoc</w:t>
        </w:r>
      </w:hyperlink>
      <w:r w:rsidRPr="001D6CA0">
        <w:t>. As administrative expertise continued to progress, the services, such as </w:t>
      </w:r>
      <w:hyperlink r:id="rId1235" w:history="1">
        <w:r w:rsidRPr="001D6CA0">
          <w:rPr>
            <w:rStyle w:val="Hyperlink"/>
          </w:rPr>
          <w:t>Parlement</w:t>
        </w:r>
      </w:hyperlink>
      <w:r w:rsidRPr="001D6CA0">
        <w:t> and the treasury, were regulated. Within the departments of the court and notably in the </w:t>
      </w:r>
      <w:hyperlink r:id="rId1236" w:history="1">
        <w:r w:rsidRPr="001D6CA0">
          <w:rPr>
            <w:rStyle w:val="Hyperlink"/>
          </w:rPr>
          <w:t xml:space="preserve">Chambre des </w:t>
        </w:r>
        <w:proofErr w:type="spellStart"/>
        <w:r w:rsidRPr="001D6CA0">
          <w:rPr>
            <w:rStyle w:val="Hyperlink"/>
          </w:rPr>
          <w:t>Comptes</w:t>
        </w:r>
        <w:proofErr w:type="spellEnd"/>
      </w:hyperlink>
      <w:r w:rsidRPr="001D6CA0">
        <w:t xml:space="preserve"> (Chamber of Accounts), power came increasingly into the hands of royal </w:t>
      </w:r>
      <w:proofErr w:type="spellStart"/>
      <w:r w:rsidRPr="001D6CA0">
        <w:t>favourites</w:t>
      </w:r>
      <w:proofErr w:type="spellEnd"/>
      <w:r w:rsidRPr="001D6CA0">
        <w:t>, whose rivalries were stimulated by the courtly </w:t>
      </w:r>
      <w:hyperlink r:id="rId1237" w:history="1">
        <w:r w:rsidRPr="001D6CA0">
          <w:rPr>
            <w:rStyle w:val="Hyperlink"/>
          </w:rPr>
          <w:t>predilections</w:t>
        </w:r>
      </w:hyperlink>
      <w:r w:rsidRPr="001D6CA0">
        <w:t xml:space="preserve"> of the king. Their </w:t>
      </w:r>
      <w:r w:rsidRPr="001D6CA0">
        <w:lastRenderedPageBreak/>
        <w:t>influence and embezzlement together with the familiar injustices of local government came under attack in the Estates of 1343 and 1347, which, in their conditional grants of subsidy, asserted a more nearly </w:t>
      </w:r>
      <w:hyperlink r:id="rId1238" w:history="1">
        <w:r w:rsidRPr="001D6CA0">
          <w:rPr>
            <w:rStyle w:val="Hyperlink"/>
          </w:rPr>
          <w:t>constitutional</w:t>
        </w:r>
      </w:hyperlink>
      <w:r w:rsidRPr="001D6CA0">
        <w:t> </w:t>
      </w:r>
      <w:hyperlink r:id="rId1239" w:history="1">
        <w:r w:rsidRPr="001D6CA0">
          <w:rPr>
            <w:rStyle w:val="Hyperlink"/>
          </w:rPr>
          <w:t>authority</w:t>
        </w:r>
      </w:hyperlink>
      <w:r w:rsidRPr="001D6CA0">
        <w:t> than French assemblies had yet enjoyed; the fiscal powers of the provincial Estates likewise originated during this reign.</w:t>
      </w:r>
    </w:p>
    <w:p w14:paraId="53068EF5" w14:textId="77777777" w:rsidR="001D6CA0" w:rsidRPr="001D6CA0" w:rsidRDefault="001D6CA0" w:rsidP="001D6CA0">
      <w:pPr>
        <w:rPr>
          <w:b/>
          <w:bCs/>
        </w:rPr>
      </w:pPr>
      <w:r w:rsidRPr="001D6CA0">
        <w:rPr>
          <w:b/>
          <w:bCs/>
          <w:highlight w:val="darkGray"/>
        </w:rPr>
        <w:t>John the Good</w:t>
      </w:r>
    </w:p>
    <w:p w14:paraId="3DA73EF8" w14:textId="77777777" w:rsidR="001D6CA0" w:rsidRPr="001D6CA0" w:rsidRDefault="001D6CA0" w:rsidP="001D6CA0">
      <w:hyperlink r:id="rId1240" w:history="1">
        <w:r w:rsidRPr="001D6CA0">
          <w:rPr>
            <w:rStyle w:val="Hyperlink"/>
          </w:rPr>
          <w:t>John II</w:t>
        </w:r>
      </w:hyperlink>
      <w:r w:rsidRPr="001D6CA0">
        <w:t> (the Good; reigned 1350–64) succeeded to a weakened </w:t>
      </w:r>
      <w:hyperlink r:id="rId1241" w:history="1">
        <w:r w:rsidRPr="001D6CA0">
          <w:rPr>
            <w:rStyle w:val="Hyperlink"/>
          </w:rPr>
          <w:t>authority</w:t>
        </w:r>
      </w:hyperlink>
      <w:r w:rsidRPr="001D6CA0">
        <w:t> and kingdom; he was a mediocrity whose suspicions and impetuosity were ill suited to the changed circumstances. John hoped to rally baronial loyalties to himself. But he failed to </w:t>
      </w:r>
      <w:hyperlink r:id="rId1242" w:history="1">
        <w:r w:rsidRPr="001D6CA0">
          <w:rPr>
            <w:rStyle w:val="Hyperlink"/>
          </w:rPr>
          <w:t>reconcile</w:t>
        </w:r>
      </w:hyperlink>
      <w:r w:rsidRPr="001D6CA0">
        <w:t> </w:t>
      </w:r>
      <w:hyperlink r:id="rId1243" w:history="1">
        <w:r w:rsidRPr="001D6CA0">
          <w:rPr>
            <w:rStyle w:val="Hyperlink"/>
          </w:rPr>
          <w:t>Charles II (the Bad)</w:t>
        </w:r>
      </w:hyperlink>
      <w:r w:rsidRPr="001D6CA0">
        <w:t>, king of Navarra, whose strong dynastic claim to the throne (he was the grandson of Louis X) was matched by his ambition; Charles’s conspiracy—at first appeased, then too violently put down—seriously weakened John during 1355–56, when the English war broke out anew. When Charles sought alliance with </w:t>
      </w:r>
      <w:hyperlink r:id="rId1244" w:history="1">
        <w:r w:rsidRPr="001D6CA0">
          <w:rPr>
            <w:rStyle w:val="Hyperlink"/>
          </w:rPr>
          <w:t>Edward III</w:t>
        </w:r>
      </w:hyperlink>
      <w:r w:rsidRPr="001D6CA0">
        <w:t>, French diplomats abandoned full </w:t>
      </w:r>
      <w:hyperlink r:id="rId1245" w:history="1">
        <w:r w:rsidRPr="001D6CA0">
          <w:rPr>
            <w:rStyle w:val="Hyperlink"/>
          </w:rPr>
          <w:t>sovereignty</w:t>
        </w:r>
      </w:hyperlink>
      <w:r w:rsidRPr="001D6CA0">
        <w:t> over </w:t>
      </w:r>
      <w:hyperlink r:id="rId1246" w:history="1">
        <w:r w:rsidRPr="001D6CA0">
          <w:rPr>
            <w:rStyle w:val="Hyperlink"/>
          </w:rPr>
          <w:t>Aquitaine</w:t>
        </w:r>
      </w:hyperlink>
      <w:r w:rsidRPr="001D6CA0">
        <w:t>, a reversal of policy too </w:t>
      </w:r>
      <w:hyperlink r:id="rId1247" w:history="1">
        <w:r w:rsidRPr="001D6CA0">
          <w:rPr>
            <w:rStyle w:val="Hyperlink"/>
          </w:rPr>
          <w:t>gratuitous</w:t>
        </w:r>
      </w:hyperlink>
      <w:r w:rsidRPr="001D6CA0">
        <w:t> to hold for long; its prompt revocation, with papal support, encouraged Edward’s son, </w:t>
      </w:r>
      <w:hyperlink r:id="rId1248" w:history="1">
        <w:r w:rsidRPr="001D6CA0">
          <w:rPr>
            <w:rStyle w:val="Hyperlink"/>
          </w:rPr>
          <w:t>Edward the Black Prince</w:t>
        </w:r>
      </w:hyperlink>
      <w:r w:rsidRPr="001D6CA0">
        <w:t>, to undertake destructive raids through </w:t>
      </w:r>
      <w:hyperlink r:id="rId1249" w:history="1">
        <w:r w:rsidRPr="001D6CA0">
          <w:rPr>
            <w:rStyle w:val="Hyperlink"/>
          </w:rPr>
          <w:t>Languedoc</w:t>
        </w:r>
      </w:hyperlink>
      <w:r w:rsidRPr="001D6CA0">
        <w:t xml:space="preserve"> in 1355. That November the Estates of </w:t>
      </w:r>
      <w:proofErr w:type="spellStart"/>
      <w:r w:rsidRPr="001D6CA0">
        <w:t>Languedoïl</w:t>
      </w:r>
      <w:proofErr w:type="spellEnd"/>
      <w:r w:rsidRPr="001D6CA0">
        <w:t>, meeting at </w:t>
      </w:r>
      <w:hyperlink r:id="rId1250" w:history="1">
        <w:r w:rsidRPr="001D6CA0">
          <w:rPr>
            <w:rStyle w:val="Hyperlink"/>
          </w:rPr>
          <w:t>Paris</w:t>
        </w:r>
      </w:hyperlink>
      <w:r w:rsidRPr="001D6CA0">
        <w:t>, insisted on controlling the military appropriations they voted; when the Black Prince advanced from </w:t>
      </w:r>
      <w:hyperlink r:id="rId1251" w:history="1">
        <w:r w:rsidRPr="001D6CA0">
          <w:rPr>
            <w:rStyle w:val="Hyperlink"/>
          </w:rPr>
          <w:t>Bordeaux</w:t>
        </w:r>
      </w:hyperlink>
      <w:r w:rsidRPr="001D6CA0">
        <w:t> to </w:t>
      </w:r>
      <w:hyperlink r:id="rId1252" w:history="1">
        <w:r w:rsidRPr="001D6CA0">
          <w:rPr>
            <w:rStyle w:val="Hyperlink"/>
          </w:rPr>
          <w:t>Touraine</w:t>
        </w:r>
      </w:hyperlink>
      <w:r w:rsidRPr="001D6CA0">
        <w:t> in the summer of 1356, John hastened to prevent his union with rebellious Norman barons. The armies met near </w:t>
      </w:r>
      <w:hyperlink r:id="rId1253" w:history="1">
        <w:r w:rsidRPr="001D6CA0">
          <w:rPr>
            <w:rStyle w:val="Hyperlink"/>
          </w:rPr>
          <w:t>Poitiers</w:t>
        </w:r>
      </w:hyperlink>
      <w:r w:rsidRPr="001D6CA0">
        <w:t xml:space="preserve"> in September. Once </w:t>
      </w:r>
      <w:proofErr w:type="gramStart"/>
      <w:r w:rsidRPr="001D6CA0">
        <w:t>again</w:t>
      </w:r>
      <w:proofErr w:type="gramEnd"/>
      <w:r w:rsidRPr="001D6CA0">
        <w:t xml:space="preserve"> the French had the advantage of numbers and position, only to suffer a disastrous defeat. King John allowed himself to be taken prisoner.</w:t>
      </w:r>
    </w:p>
    <w:p w14:paraId="5427947F" w14:textId="77777777" w:rsidR="001D6CA0" w:rsidRPr="001D6CA0" w:rsidRDefault="001D6CA0" w:rsidP="001D6CA0">
      <w:r w:rsidRPr="001D6CA0">
        <w:t>France was to experience no worse years than those of the regency, during John’s captivity, of the dauphin </w:t>
      </w:r>
      <w:hyperlink r:id="rId1254" w:history="1">
        <w:r w:rsidRPr="001D6CA0">
          <w:rPr>
            <w:rStyle w:val="Hyperlink"/>
          </w:rPr>
          <w:t>Charles</w:t>
        </w:r>
      </w:hyperlink>
      <w:r w:rsidRPr="001D6CA0">
        <w:t> (1356–61). Unpaid or poorly </w:t>
      </w:r>
      <w:hyperlink r:id="rId1255" w:history="1">
        <w:r w:rsidRPr="001D6CA0">
          <w:rPr>
            <w:rStyle w:val="Hyperlink"/>
          </w:rPr>
          <w:t>disciplined</w:t>
        </w:r>
      </w:hyperlink>
      <w:r w:rsidRPr="001D6CA0">
        <w:t> armies ravaged the countryside. The dynasts, nobles, and townspeople had new reasons to resist the monarchy. The dauphin showed no sign of adjusting to meet the crisis. The </w:t>
      </w:r>
      <w:hyperlink r:id="rId1256" w:history="1">
        <w:r w:rsidRPr="001D6CA0">
          <w:rPr>
            <w:rStyle w:val="Hyperlink"/>
          </w:rPr>
          <w:t>Estates-General</w:t>
        </w:r>
      </w:hyperlink>
      <w:r w:rsidRPr="001D6CA0">
        <w:t>, convoked in 1356 to provide for the king’s ransom, demanded sweeping administrative reforms, even imposing upon the regent a council representing the Estates. Their program proved unworkable, and Charles tried to resume power on terms already rejected by the Estates. This move radicalized </w:t>
      </w:r>
      <w:hyperlink r:id="rId1257" w:history="1">
        <w:r w:rsidRPr="001D6CA0">
          <w:rPr>
            <w:rStyle w:val="Hyperlink"/>
          </w:rPr>
          <w:t>Étienne Marcel</w:t>
        </w:r>
      </w:hyperlink>
      <w:r w:rsidRPr="001D6CA0">
        <w:t>, provost of the Parisian merchants and leader of the urban estate. Marcel arranged the brutal murders of two of the dauphin’s noble associates, which created an irreconcilable </w:t>
      </w:r>
      <w:hyperlink r:id="rId1258" w:history="1">
        <w:r w:rsidRPr="001D6CA0">
          <w:rPr>
            <w:rStyle w:val="Hyperlink"/>
          </w:rPr>
          <w:t>breach</w:t>
        </w:r>
      </w:hyperlink>
      <w:r w:rsidRPr="001D6CA0">
        <w:t> with the dauphin, who fled Paris and convoked his own assembly at </w:t>
      </w:r>
      <w:proofErr w:type="spellStart"/>
      <w:r w:rsidRPr="001D6CA0">
        <w:fldChar w:fldCharType="begin"/>
      </w:r>
      <w:r w:rsidRPr="001D6CA0">
        <w:instrText>HYPERLINK "https://www.britannica.com/place/Compiegne"</w:instrText>
      </w:r>
      <w:r w:rsidRPr="001D6CA0">
        <w:fldChar w:fldCharType="separate"/>
      </w:r>
      <w:r w:rsidRPr="001D6CA0">
        <w:rPr>
          <w:rStyle w:val="Hyperlink"/>
        </w:rPr>
        <w:t>Compiègne</w:t>
      </w:r>
      <w:proofErr w:type="spellEnd"/>
      <w:r w:rsidRPr="001D6CA0">
        <w:fldChar w:fldCharType="end"/>
      </w:r>
      <w:r w:rsidRPr="001D6CA0">
        <w:t xml:space="preserve">. Marcel’s enthusiasm mounted as his position became more precarious; he drew strength from alliance with Charles the Bad but failed to </w:t>
      </w:r>
      <w:proofErr w:type="gramStart"/>
      <w:r w:rsidRPr="001D6CA0">
        <w:t>win</w:t>
      </w:r>
      <w:proofErr w:type="gramEnd"/>
      <w:r w:rsidRPr="001D6CA0">
        <w:t xml:space="preserve"> the Flemish towns to his cause. The climactic complication was a terrible uprising of the peasants (</w:t>
      </w:r>
      <w:hyperlink r:id="rId1259" w:history="1">
        <w:r w:rsidRPr="001D6CA0">
          <w:rPr>
            <w:rStyle w:val="Hyperlink"/>
          </w:rPr>
          <w:t>the Jacquerie</w:t>
        </w:r>
      </w:hyperlink>
      <w:r w:rsidRPr="001D6CA0">
        <w:t>), which broke out in </w:t>
      </w:r>
      <w:hyperlink r:id="rId1260" w:history="1">
        <w:r w:rsidRPr="001D6CA0">
          <w:rPr>
            <w:rStyle w:val="Hyperlink"/>
          </w:rPr>
          <w:t>Picardy</w:t>
        </w:r>
      </w:hyperlink>
      <w:r w:rsidRPr="001D6CA0">
        <w:t xml:space="preserve"> in May 1358 and which antagonized Marcel’s noble supporters, notably Charles the Bad, who helped to </w:t>
      </w:r>
      <w:r w:rsidRPr="001D6CA0">
        <w:lastRenderedPageBreak/>
        <w:t>quell the disturbances. Marcel was increasingly isolated when loyalist </w:t>
      </w:r>
      <w:hyperlink r:id="rId1261" w:history="1">
        <w:r w:rsidRPr="001D6CA0">
          <w:rPr>
            <w:rStyle w:val="Hyperlink"/>
          </w:rPr>
          <w:t>sentiment</w:t>
        </w:r>
      </w:hyperlink>
      <w:r w:rsidRPr="001D6CA0">
        <w:t> mounted and administrative failures became evident. His assassination on July 31, 1358, not only secured the dauphin’s authority but ended the burgher influence that had originated in the Estates of 1355.</w:t>
      </w:r>
    </w:p>
    <w:p w14:paraId="0D78B544" w14:textId="77777777" w:rsidR="001D6CA0" w:rsidRPr="001D6CA0" w:rsidRDefault="001D6CA0" w:rsidP="001D6CA0">
      <w:r w:rsidRPr="001D6CA0">
        <w:t>Intense efforts were then made to end the English war. Negotiations dragged past the term of truce set in 1356; when an initial and too humiliating treaty was rejected by the dauphin, Edward made yet another demonstration in France (1359). At </w:t>
      </w:r>
      <w:proofErr w:type="spellStart"/>
      <w:r w:rsidRPr="001D6CA0">
        <w:fldChar w:fldCharType="begin"/>
      </w:r>
      <w:r w:rsidRPr="001D6CA0">
        <w:instrText>HYPERLINK "https://www.britannica.com/event/Treaty-of-Bretigny"</w:instrText>
      </w:r>
      <w:r w:rsidRPr="001D6CA0">
        <w:fldChar w:fldCharType="separate"/>
      </w:r>
      <w:r w:rsidRPr="001D6CA0">
        <w:rPr>
          <w:rStyle w:val="Hyperlink"/>
        </w:rPr>
        <w:t>Brétigny</w:t>
      </w:r>
      <w:proofErr w:type="spellEnd"/>
      <w:r w:rsidRPr="001D6CA0">
        <w:fldChar w:fldCharType="end"/>
      </w:r>
      <w:r w:rsidRPr="001D6CA0">
        <w:t> (May 8, 1360) King John’s ransom was set at three million </w:t>
      </w:r>
      <w:hyperlink r:id="rId1262" w:history="1">
        <w:r w:rsidRPr="001D6CA0">
          <w:rPr>
            <w:rStyle w:val="Hyperlink"/>
          </w:rPr>
          <w:t>gold</w:t>
        </w:r>
      </w:hyperlink>
      <w:r w:rsidRPr="001D6CA0">
        <w:t> crowns, while England was assigned full </w:t>
      </w:r>
      <w:hyperlink r:id="rId1263" w:history="1">
        <w:r w:rsidRPr="001D6CA0">
          <w:rPr>
            <w:rStyle w:val="Hyperlink"/>
          </w:rPr>
          <w:t>sovereignty</w:t>
        </w:r>
      </w:hyperlink>
      <w:r w:rsidRPr="001D6CA0">
        <w:t xml:space="preserve"> over Aquitaine (including Poitou). Two months later John arrived in Calais, where </w:t>
      </w:r>
      <w:proofErr w:type="gramStart"/>
      <w:r w:rsidRPr="001D6CA0">
        <w:t>a first</w:t>
      </w:r>
      <w:proofErr w:type="gramEnd"/>
      <w:r w:rsidRPr="001D6CA0">
        <w:t xml:space="preserve"> payment of ransom was made. In the definitive </w:t>
      </w:r>
      <w:hyperlink r:id="rId1264" w:history="1">
        <w:r w:rsidRPr="001D6CA0">
          <w:rPr>
            <w:rStyle w:val="Hyperlink"/>
          </w:rPr>
          <w:t>Treaty of Calais</w:t>
        </w:r>
      </w:hyperlink>
      <w:r w:rsidRPr="001D6CA0">
        <w:t> (October 24, 1360), for reasons not clear, the monarchs’ renunciations—Edward’s claim to the crown of France, John’s claim to sovereignty over the ceded territories—were postponed. The Black Prince, however, proceeded to take control of Aquitaine, while the regent tried with little success to extract additional money for the ransom from an exhausted </w:t>
      </w:r>
      <w:hyperlink r:id="rId1265" w:history="1">
        <w:r w:rsidRPr="001D6CA0">
          <w:rPr>
            <w:rStyle w:val="Hyperlink"/>
          </w:rPr>
          <w:t>country</w:t>
        </w:r>
      </w:hyperlink>
      <w:r w:rsidRPr="001D6CA0">
        <w:t>. When the Estates at </w:t>
      </w:r>
      <w:hyperlink r:id="rId1266" w:history="1">
        <w:r w:rsidRPr="001D6CA0">
          <w:rPr>
            <w:rStyle w:val="Hyperlink"/>
          </w:rPr>
          <w:t>Amiens</w:t>
        </w:r>
      </w:hyperlink>
      <w:r w:rsidRPr="001D6CA0">
        <w:t> (October 1363) refused to ratify an irresponsible agreement between the king’s replacement hostages and Edward III, John returned to captivity in London, where he died a few months later.</w:t>
      </w:r>
    </w:p>
    <w:p w14:paraId="6ACE9F1B" w14:textId="77777777" w:rsidR="001D6CA0" w:rsidRPr="001D6CA0" w:rsidRDefault="001D6CA0" w:rsidP="001D6CA0">
      <w:pPr>
        <w:rPr>
          <w:b/>
          <w:bCs/>
        </w:rPr>
      </w:pPr>
      <w:r w:rsidRPr="001D6CA0">
        <w:rPr>
          <w:b/>
          <w:bCs/>
          <w:highlight w:val="darkGray"/>
        </w:rPr>
        <w:t>Charles V</w:t>
      </w:r>
    </w:p>
    <w:p w14:paraId="13BAD1DC" w14:textId="77777777" w:rsidR="001D6CA0" w:rsidRPr="001D6CA0" w:rsidRDefault="001D6CA0" w:rsidP="001D6CA0">
      <w:r w:rsidRPr="001D6CA0">
        <w:t>Under the former dauphin, now Charles V (reigned 1364–80), the fortunes of war were dramatically reversed. Charles had a high </w:t>
      </w:r>
      <w:hyperlink r:id="rId1267" w:history="1">
        <w:r w:rsidRPr="001D6CA0">
          <w:rPr>
            <w:rStyle w:val="Hyperlink"/>
          </w:rPr>
          <w:t>conception</w:t>
        </w:r>
      </w:hyperlink>
      <w:r w:rsidRPr="001D6CA0">
        <w:t> of royalty and a good political sense. While he shared the house of </w:t>
      </w:r>
      <w:hyperlink r:id="rId1268" w:history="1">
        <w:r w:rsidRPr="001D6CA0">
          <w:rPr>
            <w:rStyle w:val="Hyperlink"/>
          </w:rPr>
          <w:t>Valois’s</w:t>
        </w:r>
      </w:hyperlink>
      <w:r w:rsidRPr="001D6CA0">
        <w:t> taste for luxury and festivity, he reverted to the Capetian tradition of prudent diplomacy. He observed the Treaty of </w:t>
      </w:r>
      <w:hyperlink r:id="rId1269" w:history="1">
        <w:r w:rsidRPr="001D6CA0">
          <w:rPr>
            <w:rStyle w:val="Hyperlink"/>
          </w:rPr>
          <w:t>Calais</w:t>
        </w:r>
      </w:hyperlink>
      <w:r w:rsidRPr="001D6CA0">
        <w:t>, which helps to explain why </w:t>
      </w:r>
      <w:hyperlink r:id="rId1270" w:history="1">
        <w:r w:rsidRPr="001D6CA0">
          <w:rPr>
            <w:rStyle w:val="Hyperlink"/>
          </w:rPr>
          <w:t>Edward III</w:t>
        </w:r>
      </w:hyperlink>
      <w:r w:rsidRPr="001D6CA0">
        <w:t> did not press to conclude the renunciations; but he reserved his </w:t>
      </w:r>
      <w:hyperlink r:id="rId1271" w:history="1">
        <w:r w:rsidRPr="001D6CA0">
          <w:rPr>
            <w:rStyle w:val="Hyperlink"/>
          </w:rPr>
          <w:t>authority</w:t>
        </w:r>
      </w:hyperlink>
      <w:r w:rsidRPr="001D6CA0">
        <w:t> in </w:t>
      </w:r>
      <w:hyperlink r:id="rId1272" w:history="1">
        <w:r w:rsidRPr="001D6CA0">
          <w:rPr>
            <w:rStyle w:val="Hyperlink"/>
          </w:rPr>
          <w:t>Aquitaine</w:t>
        </w:r>
      </w:hyperlink>
      <w:r w:rsidRPr="001D6CA0">
        <w:t> by inserting in his coronation oath a clause prohibiting the alienation of rights attached to the crown.</w:t>
      </w:r>
    </w:p>
    <w:p w14:paraId="0111B2ED" w14:textId="77777777" w:rsidR="001D6CA0" w:rsidRPr="001D6CA0" w:rsidRDefault="001D6CA0" w:rsidP="001D6CA0">
      <w:r w:rsidRPr="001D6CA0">
        <w:t>The early years of his reign were filled with baronial politics. </w:t>
      </w:r>
      <w:hyperlink r:id="rId1273" w:history="1">
        <w:r w:rsidRPr="001D6CA0">
          <w:rPr>
            <w:rStyle w:val="Hyperlink"/>
          </w:rPr>
          <w:t>Charles the Bad</w:t>
        </w:r>
      </w:hyperlink>
      <w:r w:rsidRPr="001D6CA0">
        <w:t> once again revolted unsuccessfully, his dynastic claim to </w:t>
      </w:r>
      <w:hyperlink r:id="rId1274" w:history="1">
        <w:r w:rsidRPr="001D6CA0">
          <w:rPr>
            <w:rStyle w:val="Hyperlink"/>
          </w:rPr>
          <w:t>Burgundy</w:t>
        </w:r>
      </w:hyperlink>
      <w:r w:rsidRPr="001D6CA0">
        <w:t> running afoul of the king’s; the </w:t>
      </w:r>
      <w:hyperlink r:id="rId1275" w:history="1">
        <w:r w:rsidRPr="001D6CA0">
          <w:rPr>
            <w:rStyle w:val="Hyperlink"/>
          </w:rPr>
          <w:t>succession</w:t>
        </w:r>
      </w:hyperlink>
      <w:r w:rsidRPr="001D6CA0">
        <w:t> to </w:t>
      </w:r>
      <w:hyperlink r:id="rId1276" w:history="1">
        <w:r w:rsidRPr="001D6CA0">
          <w:rPr>
            <w:rStyle w:val="Hyperlink"/>
          </w:rPr>
          <w:t>Brittany</w:t>
        </w:r>
      </w:hyperlink>
      <w:r w:rsidRPr="001D6CA0">
        <w:t xml:space="preserve"> was settled by arms in </w:t>
      </w:r>
      <w:proofErr w:type="spellStart"/>
      <w:r w:rsidRPr="001D6CA0">
        <w:t>favour</w:t>
      </w:r>
      <w:proofErr w:type="spellEnd"/>
      <w:r w:rsidRPr="001D6CA0">
        <w:t xml:space="preserve"> of the Anglophile Jean de Montfort (who became </w:t>
      </w:r>
      <w:hyperlink r:id="rId1277" w:history="1">
        <w:r w:rsidRPr="001D6CA0">
          <w:rPr>
            <w:rStyle w:val="Hyperlink"/>
          </w:rPr>
          <w:t>John IV [the Valiant]</w:t>
        </w:r>
      </w:hyperlink>
      <w:r w:rsidRPr="001D6CA0">
        <w:t>). Most significant for the future, Charles V obtained the heiress to </w:t>
      </w:r>
      <w:hyperlink r:id="rId1278" w:history="1">
        <w:r w:rsidRPr="001D6CA0">
          <w:rPr>
            <w:rStyle w:val="Hyperlink"/>
          </w:rPr>
          <w:t>Flanders</w:t>
        </w:r>
      </w:hyperlink>
      <w:r w:rsidRPr="001D6CA0">
        <w:t> for his brother </w:t>
      </w:r>
      <w:hyperlink r:id="rId1279" w:history="1">
        <w:r w:rsidRPr="001D6CA0">
          <w:rPr>
            <w:rStyle w:val="Hyperlink"/>
          </w:rPr>
          <w:t>Philip II (the Bold)</w:t>
        </w:r>
      </w:hyperlink>
      <w:r w:rsidRPr="001D6CA0">
        <w:t>, to whom Burgundy had been granted in appanage. Meanwhile, companies of mercenary soldiers, many based in strongholds of central France, were paralyzing the countryside. Charles V commissioned the Breton captain </w:t>
      </w:r>
      <w:hyperlink r:id="rId1280" w:history="1">
        <w:r w:rsidRPr="001D6CA0">
          <w:rPr>
            <w:rStyle w:val="Hyperlink"/>
          </w:rPr>
          <w:t>Bertrand du Guesclin</w:t>
        </w:r>
      </w:hyperlink>
      <w:r w:rsidRPr="001D6CA0">
        <w:t> to neutralize them. Between 1365 and 1369 Bertrand employed the companies in adventurous conflicts in Spain; many of the mercenaries were killed or dispersed. The Black Prince had also intervened in </w:t>
      </w:r>
      <w:hyperlink r:id="rId1281" w:history="1">
        <w:r w:rsidRPr="001D6CA0">
          <w:rPr>
            <w:rStyle w:val="Hyperlink"/>
          </w:rPr>
          <w:t>Spain</w:t>
        </w:r>
      </w:hyperlink>
      <w:r w:rsidRPr="001D6CA0">
        <w:t>, and his taxes and administration in Aquitaine aroused protest. In 1369 the lords of Albret and </w:t>
      </w:r>
      <w:hyperlink r:id="rId1282" w:history="1">
        <w:r w:rsidRPr="001D6CA0">
          <w:rPr>
            <w:rStyle w:val="Hyperlink"/>
          </w:rPr>
          <w:t>Armagnac</w:t>
        </w:r>
      </w:hyperlink>
      <w:r w:rsidRPr="001D6CA0">
        <w:t xml:space="preserve">, </w:t>
      </w:r>
      <w:r w:rsidRPr="001D6CA0">
        <w:lastRenderedPageBreak/>
        <w:t>having refused to permit </w:t>
      </w:r>
      <w:hyperlink r:id="rId1283" w:history="1">
        <w:r w:rsidRPr="001D6CA0">
          <w:rPr>
            <w:rStyle w:val="Hyperlink"/>
          </w:rPr>
          <w:t>levies</w:t>
        </w:r>
      </w:hyperlink>
      <w:r w:rsidRPr="001D6CA0">
        <w:t> of subsidy in their lands, appealed to Charles V for the judgment of his court. Although Charles hesitated, his eventual decision to accept the appeals was in keeping with the letter of the Treaty of Calais and his coronation oath.</w:t>
      </w:r>
    </w:p>
    <w:p w14:paraId="1F09E4F3" w14:textId="77777777" w:rsidR="001D6CA0" w:rsidRPr="001D6CA0" w:rsidRDefault="001D6CA0" w:rsidP="001D6CA0">
      <w:r w:rsidRPr="001D6CA0">
        <w:t xml:space="preserve">The war with England soon broke out again. Two new factors worked in </w:t>
      </w:r>
      <w:proofErr w:type="spellStart"/>
      <w:r w:rsidRPr="001D6CA0">
        <w:t>favour</w:t>
      </w:r>
      <w:proofErr w:type="spellEnd"/>
      <w:r w:rsidRPr="001D6CA0">
        <w:t xml:space="preserve"> of France. First, Charles’s alliance with </w:t>
      </w:r>
      <w:hyperlink r:id="rId1284" w:history="1">
        <w:r w:rsidRPr="001D6CA0">
          <w:rPr>
            <w:rStyle w:val="Hyperlink"/>
          </w:rPr>
          <w:t xml:space="preserve">Henry II of </w:t>
        </w:r>
        <w:proofErr w:type="spellStart"/>
        <w:r w:rsidRPr="001D6CA0">
          <w:rPr>
            <w:rStyle w:val="Hyperlink"/>
          </w:rPr>
          <w:t>Trastámara</w:t>
        </w:r>
        <w:proofErr w:type="spellEnd"/>
      </w:hyperlink>
      <w:r w:rsidRPr="001D6CA0">
        <w:t>, king of </w:t>
      </w:r>
      <w:hyperlink r:id="rId1285" w:history="1">
        <w:r w:rsidRPr="001D6CA0">
          <w:rPr>
            <w:rStyle w:val="Hyperlink"/>
          </w:rPr>
          <w:t>Castile</w:t>
        </w:r>
      </w:hyperlink>
      <w:r w:rsidRPr="001D6CA0">
        <w:t>, cost the English their naval supremacy; a Castilian fleet destroyed English reinforcements off </w:t>
      </w:r>
      <w:hyperlink r:id="rId1286" w:history="1">
        <w:r w:rsidRPr="001D6CA0">
          <w:rPr>
            <w:rStyle w:val="Hyperlink"/>
          </w:rPr>
          <w:t>La Rochelle</w:t>
        </w:r>
      </w:hyperlink>
      <w:r w:rsidRPr="001D6CA0">
        <w:t xml:space="preserve"> in 1372, which effectively secured the success of French operations in the west. Second, Charles abandoned the defective policy of massive engagement with the enemy. Unable to command in person, he appointed Bertrand du Guesclin constable in 1370; the latter proceeded to </w:t>
      </w:r>
      <w:proofErr w:type="gramStart"/>
      <w:r w:rsidRPr="001D6CA0">
        <w:t>harry</w:t>
      </w:r>
      <w:proofErr w:type="gramEnd"/>
      <w:r w:rsidRPr="001D6CA0">
        <w:t xml:space="preserve"> the enemy and to prey on supplies with great effectiveness. Through skirmishes and sieges, the French forces soon reconquered </w:t>
      </w:r>
      <w:hyperlink r:id="rId1287" w:history="1">
        <w:r w:rsidRPr="001D6CA0">
          <w:rPr>
            <w:rStyle w:val="Hyperlink"/>
          </w:rPr>
          <w:t>Guyenne</w:t>
        </w:r>
      </w:hyperlink>
      <w:r w:rsidRPr="001D6CA0">
        <w:t> and </w:t>
      </w:r>
      <w:hyperlink r:id="rId1288" w:history="1">
        <w:r w:rsidRPr="001D6CA0">
          <w:rPr>
            <w:rStyle w:val="Hyperlink"/>
          </w:rPr>
          <w:t>Poitou</w:t>
        </w:r>
      </w:hyperlink>
      <w:r w:rsidRPr="001D6CA0">
        <w:t>, leaving only some port towns (Calais, </w:t>
      </w:r>
      <w:hyperlink r:id="rId1289" w:history="1">
        <w:r w:rsidRPr="001D6CA0">
          <w:rPr>
            <w:rStyle w:val="Hyperlink"/>
          </w:rPr>
          <w:t>Cherbourg</w:t>
        </w:r>
      </w:hyperlink>
      <w:r w:rsidRPr="001D6CA0">
        <w:t>, </w:t>
      </w:r>
      <w:hyperlink r:id="rId1290" w:history="1">
        <w:r w:rsidRPr="001D6CA0">
          <w:rPr>
            <w:rStyle w:val="Hyperlink"/>
          </w:rPr>
          <w:t>Saint-Malo</w:t>
        </w:r>
      </w:hyperlink>
      <w:r w:rsidRPr="001D6CA0">
        <w:t>, Bordeaux) in English hands. To finance these operations, Charles continued to levy the taxes on merchandise, salt (gabelles), and hearths that had been intended to raise John’s ransom; despite serious inequities and </w:t>
      </w:r>
      <w:hyperlink r:id="rId1291" w:history="1">
        <w:r w:rsidRPr="001D6CA0">
          <w:rPr>
            <w:rStyle w:val="Hyperlink"/>
          </w:rPr>
          <w:t>defaults</w:t>
        </w:r>
      </w:hyperlink>
      <w:r w:rsidRPr="001D6CA0">
        <w:t>, these taxes persisted to the end of the reign. In </w:t>
      </w:r>
      <w:hyperlink r:id="rId1292" w:history="1">
        <w:r w:rsidRPr="001D6CA0">
          <w:rPr>
            <w:rStyle w:val="Hyperlink"/>
          </w:rPr>
          <w:t>Languedoc</w:t>
        </w:r>
      </w:hyperlink>
      <w:r w:rsidRPr="001D6CA0">
        <w:t> they were voted, assessed, and expended by the Estates; elsewhere, by transforming into royal officers the deputies first chosen by the Estates in the time of John, Charles created a fiscal administration independent of popular control. His military success owed much to the improved regulation of armed forces and defenses. Ordinances provided for the inspection and repair of fortifications, the encouragement of archery, a more dependable </w:t>
      </w:r>
      <w:hyperlink r:id="rId1293" w:history="1">
        <w:r w:rsidRPr="001D6CA0">
          <w:rPr>
            <w:rStyle w:val="Hyperlink"/>
          </w:rPr>
          <w:t>discipline</w:t>
        </w:r>
      </w:hyperlink>
      <w:r w:rsidRPr="001D6CA0">
        <w:t>, pay for fighting men, and even the establishment of a navy.</w:t>
      </w:r>
    </w:p>
    <w:p w14:paraId="59A0F041" w14:textId="77777777" w:rsidR="001D6CA0" w:rsidRPr="001D6CA0" w:rsidRDefault="001D6CA0" w:rsidP="001D6CA0">
      <w:r w:rsidRPr="001D6CA0">
        <w:t>The last years of the reign brought disappointments. Truces were arranged; but, as there could be no more talk of ceding French </w:t>
      </w:r>
      <w:hyperlink r:id="rId1294" w:history="1">
        <w:r w:rsidRPr="001D6CA0">
          <w:rPr>
            <w:rStyle w:val="Hyperlink"/>
          </w:rPr>
          <w:t>sovereignty</w:t>
        </w:r>
      </w:hyperlink>
      <w:r w:rsidRPr="001D6CA0">
        <w:t> over Aquitaine, there could be no </w:t>
      </w:r>
      <w:hyperlink r:id="rId1295" w:history="1">
        <w:r w:rsidRPr="001D6CA0">
          <w:rPr>
            <w:rStyle w:val="Hyperlink"/>
          </w:rPr>
          <w:t>assurance</w:t>
        </w:r>
      </w:hyperlink>
      <w:r w:rsidRPr="001D6CA0">
        <w:t> of peace. More serious, the papal-French alliance collapsed. Charles V, unable to prevent </w:t>
      </w:r>
      <w:hyperlink r:id="rId1296" w:history="1">
        <w:r w:rsidRPr="001D6CA0">
          <w:rPr>
            <w:rStyle w:val="Hyperlink"/>
          </w:rPr>
          <w:t>Pope Gregory XI</w:t>
        </w:r>
      </w:hyperlink>
      <w:r w:rsidRPr="001D6CA0">
        <w:t> from returning to Rome in 1376, chose to support the candidacy of </w:t>
      </w:r>
      <w:hyperlink r:id="rId1297" w:history="1">
        <w:r w:rsidRPr="001D6CA0">
          <w:rPr>
            <w:rStyle w:val="Hyperlink"/>
          </w:rPr>
          <w:t>Robert of Geneva</w:t>
        </w:r>
      </w:hyperlink>
      <w:r w:rsidRPr="001D6CA0">
        <w:t> against the Italian </w:t>
      </w:r>
      <w:hyperlink r:id="rId1298" w:history="1">
        <w:r w:rsidRPr="001D6CA0">
          <w:rPr>
            <w:rStyle w:val="Hyperlink"/>
          </w:rPr>
          <w:t>Urban VI</w:t>
        </w:r>
      </w:hyperlink>
      <w:r w:rsidRPr="001D6CA0">
        <w:t> in 1378, but only Scotland and Naples followed the French lead. A </w:t>
      </w:r>
      <w:hyperlink r:id="rId1299" w:history="1">
        <w:r w:rsidRPr="001D6CA0">
          <w:rPr>
            <w:rStyle w:val="Hyperlink"/>
          </w:rPr>
          <w:t>schismatic pope</w:t>
        </w:r>
      </w:hyperlink>
      <w:r w:rsidRPr="001D6CA0">
        <w:t> could no longer help France much; rival popes could hardly promote peace between their political supporters. Although he had reestablished the political unity of France, Charles V left an uncertain future.</w:t>
      </w:r>
    </w:p>
    <w:p w14:paraId="0E2DD8E0" w14:textId="77777777" w:rsidR="001D6CA0" w:rsidRPr="001D6CA0" w:rsidRDefault="001D6CA0" w:rsidP="001D6CA0">
      <w:pPr>
        <w:rPr>
          <w:b/>
          <w:bCs/>
        </w:rPr>
      </w:pPr>
      <w:hyperlink r:id="rId1300" w:history="1">
        <w:r w:rsidRPr="001D6CA0">
          <w:rPr>
            <w:rStyle w:val="Hyperlink"/>
            <w:b/>
            <w:bCs/>
            <w:highlight w:val="darkGray"/>
          </w:rPr>
          <w:t>Charles VI</w:t>
        </w:r>
      </w:hyperlink>
    </w:p>
    <w:p w14:paraId="0FE5D0B6" w14:textId="77777777" w:rsidR="001D6CA0" w:rsidRPr="001D6CA0" w:rsidRDefault="001D6CA0" w:rsidP="001D6CA0">
      <w:hyperlink r:id="rId1301" w:history="1">
        <w:r w:rsidRPr="001D6CA0">
          <w:rPr>
            <w:rStyle w:val="Hyperlink"/>
          </w:rPr>
          <w:t>Charles VI</w:t>
        </w:r>
      </w:hyperlink>
      <w:r w:rsidRPr="001D6CA0">
        <w:t> (reigned 1380–1422) was a minor when he succeeded his father. His uncles, each possessed of the ambition and resources to pursue independent policies, assumed control of the government. </w:t>
      </w:r>
      <w:hyperlink r:id="rId1302" w:history="1">
        <w:r w:rsidRPr="001D6CA0">
          <w:rPr>
            <w:rStyle w:val="Hyperlink"/>
          </w:rPr>
          <w:t xml:space="preserve">Louis II, </w:t>
        </w:r>
        <w:proofErr w:type="spellStart"/>
        <w:r w:rsidRPr="001D6CA0">
          <w:rPr>
            <w:rStyle w:val="Hyperlink"/>
          </w:rPr>
          <w:t>duc</w:t>
        </w:r>
        <w:proofErr w:type="spellEnd"/>
        <w:r w:rsidRPr="001D6CA0">
          <w:rPr>
            <w:rStyle w:val="Hyperlink"/>
          </w:rPr>
          <w:t xml:space="preserve"> </w:t>
        </w:r>
        <w:proofErr w:type="spellStart"/>
        <w:r w:rsidRPr="001D6CA0">
          <w:rPr>
            <w:rStyle w:val="Hyperlink"/>
          </w:rPr>
          <w:t>d’Anjou</w:t>
        </w:r>
        <w:proofErr w:type="spellEnd"/>
      </w:hyperlink>
      <w:r w:rsidRPr="001D6CA0">
        <w:t>, soon removed himself from influence by seeking the throne of Naples; </w:t>
      </w:r>
      <w:hyperlink r:id="rId1303" w:history="1">
        <w:r w:rsidRPr="001D6CA0">
          <w:rPr>
            <w:rStyle w:val="Hyperlink"/>
          </w:rPr>
          <w:t xml:space="preserve">Jean, </w:t>
        </w:r>
        <w:proofErr w:type="spellStart"/>
        <w:r w:rsidRPr="001D6CA0">
          <w:rPr>
            <w:rStyle w:val="Hyperlink"/>
          </w:rPr>
          <w:t>duc</w:t>
        </w:r>
        <w:proofErr w:type="spellEnd"/>
        <w:r w:rsidRPr="001D6CA0">
          <w:rPr>
            <w:rStyle w:val="Hyperlink"/>
          </w:rPr>
          <w:t xml:space="preserve"> de Berry</w:t>
        </w:r>
      </w:hyperlink>
      <w:r w:rsidRPr="001D6CA0">
        <w:t>, received the lieutenancy of </w:t>
      </w:r>
      <w:hyperlink r:id="rId1304" w:history="1">
        <w:r w:rsidRPr="001D6CA0">
          <w:rPr>
            <w:rStyle w:val="Hyperlink"/>
          </w:rPr>
          <w:t>Languedoc</w:t>
        </w:r>
      </w:hyperlink>
      <w:r w:rsidRPr="001D6CA0">
        <w:t>, by then virtually an appanage; and it was left to </w:t>
      </w:r>
      <w:hyperlink r:id="rId1305" w:history="1">
        <w:r w:rsidRPr="001D6CA0">
          <w:rPr>
            <w:rStyle w:val="Hyperlink"/>
          </w:rPr>
          <w:t>Duke Philip II (the Bold) of Burgundy</w:t>
        </w:r>
      </w:hyperlink>
      <w:r w:rsidRPr="001D6CA0">
        <w:t> to set the young king’s policy. He </w:t>
      </w:r>
      <w:hyperlink r:id="rId1306" w:history="1">
        <w:r w:rsidRPr="001D6CA0">
          <w:rPr>
            <w:rStyle w:val="Hyperlink"/>
          </w:rPr>
          <w:t>imposed</w:t>
        </w:r>
      </w:hyperlink>
      <w:r w:rsidRPr="001D6CA0">
        <w:t xml:space="preserve"> his own cause upon the king in his policy </w:t>
      </w:r>
      <w:r w:rsidRPr="001D6CA0">
        <w:lastRenderedPageBreak/>
        <w:t>toward </w:t>
      </w:r>
      <w:hyperlink r:id="rId1307" w:history="1">
        <w:r w:rsidRPr="001D6CA0">
          <w:rPr>
            <w:rStyle w:val="Hyperlink"/>
          </w:rPr>
          <w:t>Flanders</w:t>
        </w:r>
      </w:hyperlink>
      <w:r w:rsidRPr="001D6CA0">
        <w:t> (whose ruler, Count Louis II, was Philip’s father-in-law). An uprising by the workers of Ghent, spreading to other towns, was met by royal force that won a crushing victory at </w:t>
      </w:r>
      <w:proofErr w:type="spellStart"/>
      <w:r w:rsidRPr="001D6CA0">
        <w:fldChar w:fldCharType="begin"/>
      </w:r>
      <w:r w:rsidRPr="001D6CA0">
        <w:instrText>HYPERLINK "https://www.britannica.com/topic/Battle-of-Roosebeke"</w:instrText>
      </w:r>
      <w:r w:rsidRPr="001D6CA0">
        <w:fldChar w:fldCharType="separate"/>
      </w:r>
      <w:r w:rsidRPr="001D6CA0">
        <w:rPr>
          <w:rStyle w:val="Hyperlink"/>
        </w:rPr>
        <w:t>Roosebeke</w:t>
      </w:r>
      <w:proofErr w:type="spellEnd"/>
      <w:r w:rsidRPr="001D6CA0">
        <w:fldChar w:fldCharType="end"/>
      </w:r>
      <w:r w:rsidRPr="001D6CA0">
        <w:t> in 1382. The young king returned in triumph to deal forcefully with restive populations at </w:t>
      </w:r>
      <w:hyperlink r:id="rId1308" w:history="1">
        <w:r w:rsidRPr="001D6CA0">
          <w:rPr>
            <w:rStyle w:val="Hyperlink"/>
          </w:rPr>
          <w:t>Paris</w:t>
        </w:r>
      </w:hyperlink>
      <w:r w:rsidRPr="001D6CA0">
        <w:t> and </w:t>
      </w:r>
      <w:hyperlink r:id="rId1309" w:history="1">
        <w:r w:rsidRPr="001D6CA0">
          <w:rPr>
            <w:rStyle w:val="Hyperlink"/>
          </w:rPr>
          <w:t>Rouen</w:t>
        </w:r>
      </w:hyperlink>
      <w:r w:rsidRPr="001D6CA0">
        <w:t> and in Languedoc. The provostship of the merchants was suppressed at Paris, bringing that municipality under direct royal control.</w:t>
      </w:r>
    </w:p>
    <w:p w14:paraId="7E848698" w14:textId="77777777" w:rsidR="001D6CA0" w:rsidRPr="001D6CA0" w:rsidRDefault="001D6CA0" w:rsidP="001D6CA0">
      <w:r w:rsidRPr="001D6CA0">
        <w:t>In 1388 Charles VI assumed full </w:t>
      </w:r>
      <w:hyperlink r:id="rId1310" w:history="1">
        <w:r w:rsidRPr="001D6CA0">
          <w:rPr>
            <w:rStyle w:val="Hyperlink"/>
          </w:rPr>
          <w:t>authority</w:t>
        </w:r>
      </w:hyperlink>
      <w:r w:rsidRPr="001D6CA0">
        <w:t> himself. He recalled his father’s exiled advisers, the </w:t>
      </w:r>
      <w:proofErr w:type="spellStart"/>
      <w:r w:rsidRPr="001D6CA0">
        <w:t>Marmousets</w:t>
      </w:r>
      <w:proofErr w:type="spellEnd"/>
      <w:r w:rsidRPr="001D6CA0">
        <w:t>, who undertook to reform the royal administration in keeping with the practice of Charles V. But the </w:t>
      </w:r>
      <w:hyperlink r:id="rId1311" w:history="1">
        <w:r w:rsidRPr="001D6CA0">
          <w:rPr>
            <w:rStyle w:val="Hyperlink"/>
          </w:rPr>
          <w:t>country</w:t>
        </w:r>
      </w:hyperlink>
      <w:r w:rsidRPr="001D6CA0">
        <w:t> was again </w:t>
      </w:r>
      <w:hyperlink r:id="rId1312" w:history="1">
        <w:r w:rsidRPr="001D6CA0">
          <w:rPr>
            <w:rStyle w:val="Hyperlink"/>
          </w:rPr>
          <w:t>wearying</w:t>
        </w:r>
      </w:hyperlink>
      <w:r w:rsidRPr="001D6CA0">
        <w:t> of taxation. The annual levies of Charles V had been discontinued in 1380 but then were reestablished—helping to cause the urban unrest already mentioned—and were being dissipated blatantly in royal and princely extravagance. In 1392 the king lost his sanity, a shocking event that aroused popular solicitude for the crown. His recurrent lapses into insanity, however, played into the hands of his uncles. Philip the Bold again dominated the council. Fortunately for France, England was incapable of renewing the war. The duke of </w:t>
      </w:r>
      <w:hyperlink r:id="rId1313" w:history="1">
        <w:r w:rsidRPr="001D6CA0">
          <w:rPr>
            <w:rStyle w:val="Hyperlink"/>
          </w:rPr>
          <w:t>Burgundy</w:t>
        </w:r>
      </w:hyperlink>
      <w:r w:rsidRPr="001D6CA0">
        <w:t> planned an invasion of England in 1386, but, after major preparations in Flanders, it came to nothing. A series of truces, beginning in 1388, was followed by a reconciliation between </w:t>
      </w:r>
      <w:hyperlink r:id="rId1314" w:history="1">
        <w:r w:rsidRPr="001D6CA0">
          <w:rPr>
            <w:rStyle w:val="Hyperlink"/>
          </w:rPr>
          <w:t>Richard II of England</w:t>
        </w:r>
      </w:hyperlink>
      <w:r w:rsidRPr="001D6CA0">
        <w:t> and Charles VI in 1396, when the truce was extended for 28 years. Meanwhile, French nobles were reviving the Crusade, imagining a reunited West following their lead; </w:t>
      </w:r>
      <w:hyperlink r:id="rId1315" w:history="1">
        <w:r w:rsidRPr="001D6CA0">
          <w:rPr>
            <w:rStyle w:val="Hyperlink"/>
          </w:rPr>
          <w:t xml:space="preserve">John the </w:t>
        </w:r>
        <w:proofErr w:type="spellStart"/>
        <w:r w:rsidRPr="001D6CA0">
          <w:rPr>
            <w:rStyle w:val="Hyperlink"/>
          </w:rPr>
          <w:t>Fearless</w:t>
        </w:r>
      </w:hyperlink>
      <w:r w:rsidRPr="001D6CA0">
        <w:t>’s</w:t>
      </w:r>
      <w:proofErr w:type="spellEnd"/>
      <w:r w:rsidRPr="001D6CA0">
        <w:t xml:space="preserve"> defeat at </w:t>
      </w:r>
      <w:hyperlink r:id="rId1316" w:history="1">
        <w:r w:rsidRPr="001D6CA0">
          <w:rPr>
            <w:rStyle w:val="Hyperlink"/>
          </w:rPr>
          <w:t>Nicopolis</w:t>
        </w:r>
      </w:hyperlink>
      <w:r w:rsidRPr="001D6CA0">
        <w:t> in 1396 was the most famous of several enterprises. To restore unity in the church, the masters of the </w:t>
      </w:r>
      <w:hyperlink r:id="rId1317" w:history="1">
        <w:r w:rsidRPr="001D6CA0">
          <w:rPr>
            <w:rStyle w:val="Hyperlink"/>
          </w:rPr>
          <w:t>University of Paris</w:t>
        </w:r>
      </w:hyperlink>
      <w:r w:rsidRPr="001D6CA0">
        <w:t> began to speak out vigorously; the </w:t>
      </w:r>
      <w:hyperlink r:id="rId1318" w:history="1">
        <w:r w:rsidRPr="001D6CA0">
          <w:rPr>
            <w:rStyle w:val="Hyperlink"/>
          </w:rPr>
          <w:t>conciliar theory</w:t>
        </w:r>
      </w:hyperlink>
      <w:r w:rsidRPr="001D6CA0">
        <w:t> (according to which the church was to be governed by an </w:t>
      </w:r>
      <w:hyperlink r:id="rId1319" w:history="1">
        <w:r w:rsidRPr="001D6CA0">
          <w:rPr>
            <w:rStyle w:val="Hyperlink"/>
          </w:rPr>
          <w:t>ecumenical</w:t>
        </w:r>
      </w:hyperlink>
      <w:r w:rsidRPr="001D6CA0">
        <w:t> council), which finally prevailed to end the schism, owed much to them.</w:t>
      </w:r>
    </w:p>
    <w:p w14:paraId="3D2C6310" w14:textId="77777777" w:rsidR="001D6CA0" w:rsidRPr="001D6CA0" w:rsidRDefault="001D6CA0" w:rsidP="001D6CA0">
      <w:r w:rsidRPr="001D6CA0">
        <w:t>When conflict with England was renewed in the 15th century, circumstances had changed. </w:t>
      </w:r>
      <w:hyperlink r:id="rId1320" w:history="1">
        <w:r w:rsidRPr="001D6CA0">
          <w:rPr>
            <w:rStyle w:val="Hyperlink"/>
          </w:rPr>
          <w:t>Henry IV of England</w:t>
        </w:r>
      </w:hyperlink>
      <w:r w:rsidRPr="001D6CA0">
        <w:t> was committed to the recovery of English rights in France; moreover, in a civil war between </w:t>
      </w:r>
      <w:hyperlink r:id="rId1321" w:history="1">
        <w:r w:rsidRPr="001D6CA0">
          <w:rPr>
            <w:rStyle w:val="Hyperlink"/>
          </w:rPr>
          <w:t xml:space="preserve">Louis I, </w:t>
        </w:r>
        <w:proofErr w:type="spellStart"/>
        <w:r w:rsidRPr="001D6CA0">
          <w:rPr>
            <w:rStyle w:val="Hyperlink"/>
          </w:rPr>
          <w:t>duc</w:t>
        </w:r>
        <w:proofErr w:type="spellEnd"/>
        <w:r w:rsidRPr="001D6CA0">
          <w:rPr>
            <w:rStyle w:val="Hyperlink"/>
          </w:rPr>
          <w:t xml:space="preserve"> </w:t>
        </w:r>
        <w:proofErr w:type="spellStart"/>
        <w:r w:rsidRPr="001D6CA0">
          <w:rPr>
            <w:rStyle w:val="Hyperlink"/>
          </w:rPr>
          <w:t>d’Orléans</w:t>
        </w:r>
        <w:proofErr w:type="spellEnd"/>
      </w:hyperlink>
      <w:r w:rsidRPr="001D6CA0">
        <w:t>, and John the Fearless (duke of Burgundy since 1404) over control of the king, both parties sought English support. And, when John arranged </w:t>
      </w:r>
      <w:hyperlink r:id="rId1322" w:history="1">
        <w:r w:rsidRPr="001D6CA0">
          <w:rPr>
            <w:rStyle w:val="Hyperlink"/>
          </w:rPr>
          <w:t>Orléans’s</w:t>
        </w:r>
      </w:hyperlink>
      <w:r w:rsidRPr="001D6CA0">
        <w:t> assassination in Paris (November 23, 1407), the popular horror magnified the conflict. John </w:t>
      </w:r>
      <w:hyperlink r:id="rId1323" w:history="1">
        <w:r w:rsidRPr="001D6CA0">
          <w:rPr>
            <w:rStyle w:val="Hyperlink"/>
          </w:rPr>
          <w:t>exploited</w:t>
        </w:r>
      </w:hyperlink>
      <w:r w:rsidRPr="001D6CA0">
        <w:t> the situation by pressing for reforms; his rival’s cause was taken up by </w:t>
      </w:r>
      <w:hyperlink r:id="rId1324" w:history="1">
        <w:r w:rsidRPr="001D6CA0">
          <w:rPr>
            <w:rStyle w:val="Hyperlink"/>
          </w:rPr>
          <w:t>Bernard VII</w:t>
        </w:r>
      </w:hyperlink>
      <w:r w:rsidRPr="001D6CA0">
        <w:t> of </w:t>
      </w:r>
      <w:hyperlink r:id="rId1325" w:history="1">
        <w:r w:rsidRPr="001D6CA0">
          <w:rPr>
            <w:rStyle w:val="Hyperlink"/>
          </w:rPr>
          <w:t>Armagnac</w:t>
        </w:r>
      </w:hyperlink>
      <w:r w:rsidRPr="001D6CA0">
        <w:t>, whose daughter married Orléans’s son. But John’s alliance with the turbulent Parisians was no more secure than the temper of the angriest burghers; a major ordinance for administrative reform (1413) collapsed in a </w:t>
      </w:r>
      <w:hyperlink r:id="rId1326" w:history="1">
        <w:r w:rsidRPr="001D6CA0">
          <w:rPr>
            <w:rStyle w:val="Hyperlink"/>
          </w:rPr>
          <w:t>riot</w:t>
        </w:r>
      </w:hyperlink>
      <w:r w:rsidRPr="001D6CA0">
        <w:t> of the butchers, and in the ensuing reaction the Armagnac faction regained control of Paris. John’s dangerous response was to encourage the new king of England, </w:t>
      </w:r>
      <w:hyperlink r:id="rId1327" w:history="1">
        <w:r w:rsidRPr="001D6CA0">
          <w:rPr>
            <w:rStyle w:val="Hyperlink"/>
          </w:rPr>
          <w:t>Henry V</w:t>
        </w:r>
      </w:hyperlink>
      <w:r w:rsidRPr="001D6CA0">
        <w:t>, to claim the French throne for himself. Henry’s invasion of 1415, reminiscent of the campaign ending at Crécy, had the same result—at </w:t>
      </w:r>
      <w:hyperlink r:id="rId1328" w:history="1">
        <w:r w:rsidRPr="001D6CA0">
          <w:rPr>
            <w:rStyle w:val="Hyperlink"/>
          </w:rPr>
          <w:t>Agincourt</w:t>
        </w:r>
      </w:hyperlink>
      <w:r w:rsidRPr="001D6CA0">
        <w:t xml:space="preserve"> the French suffered yet another major defeat, after which, characteristically, the English withdrew—but the civil war in France </w:t>
      </w:r>
      <w:r w:rsidRPr="001D6CA0">
        <w:lastRenderedPageBreak/>
        <w:t>enabled Henry V to exploit his strength, as </w:t>
      </w:r>
      <w:hyperlink r:id="rId1329" w:history="1">
        <w:r w:rsidRPr="001D6CA0">
          <w:rPr>
            <w:rStyle w:val="Hyperlink"/>
          </w:rPr>
          <w:t>Edward III</w:t>
        </w:r>
      </w:hyperlink>
      <w:r w:rsidRPr="001D6CA0">
        <w:t> had not been able to do. In 1418 the Burgundian party recovered control of Paris, and the dauphin Charles embarked on a long exile in Armagnac company.</w:t>
      </w:r>
    </w:p>
    <w:p w14:paraId="6AE141BD" w14:textId="77777777" w:rsidR="001D6CA0" w:rsidRPr="001D6CA0" w:rsidRDefault="001D6CA0" w:rsidP="001D6CA0">
      <w:r w:rsidRPr="001D6CA0">
        <w:t>John’s limitless </w:t>
      </w:r>
      <w:hyperlink r:id="rId1330" w:history="1">
        <w:r w:rsidRPr="001D6CA0">
          <w:rPr>
            <w:rStyle w:val="Hyperlink"/>
          </w:rPr>
          <w:t>duplicity</w:t>
        </w:r>
      </w:hyperlink>
      <w:r w:rsidRPr="001D6CA0">
        <w:t> led him to meet with the dauphin in 1419 and offer to betray the English, but he was assassinated by the dauphin’s followers. His successor, </w:t>
      </w:r>
      <w:hyperlink r:id="rId1331" w:history="1">
        <w:r w:rsidRPr="001D6CA0">
          <w:rPr>
            <w:rStyle w:val="Hyperlink"/>
          </w:rPr>
          <w:t>Philip III (the Good)</w:t>
        </w:r>
      </w:hyperlink>
      <w:r w:rsidRPr="001D6CA0">
        <w:t>, renewed the alliance with Henry V. By the </w:t>
      </w:r>
      <w:hyperlink r:id="rId1332" w:history="1">
        <w:r w:rsidRPr="001D6CA0">
          <w:rPr>
            <w:rStyle w:val="Hyperlink"/>
          </w:rPr>
          <w:t>Treaty of Troyes</w:t>
        </w:r>
      </w:hyperlink>
      <w:r w:rsidRPr="001D6CA0">
        <w:t xml:space="preserve"> (1420) the deranged Charles VI was induced to set aside the dauphin’s right of succession in </w:t>
      </w:r>
      <w:proofErr w:type="spellStart"/>
      <w:r w:rsidRPr="001D6CA0">
        <w:t>favour</w:t>
      </w:r>
      <w:proofErr w:type="spellEnd"/>
      <w:r w:rsidRPr="001D6CA0">
        <w:t xml:space="preserve"> of Henry V, who married Charles VI’s daughter. The ancient dream of a dynastic union between France and England seemed to be realized; and, when Henry and Charles died within weeks of each other in 1422, the infant </w:t>
      </w:r>
      <w:hyperlink r:id="rId1333" w:history="1">
        <w:r w:rsidRPr="001D6CA0">
          <w:rPr>
            <w:rStyle w:val="Hyperlink"/>
          </w:rPr>
          <w:t>Henry VI</w:t>
        </w:r>
      </w:hyperlink>
      <w:r w:rsidRPr="001D6CA0">
        <w:t> became king in both lands.</w:t>
      </w:r>
    </w:p>
    <w:p w14:paraId="5EA3E333" w14:textId="77777777" w:rsidR="001D6CA0" w:rsidRPr="001D6CA0" w:rsidRDefault="001D6CA0" w:rsidP="001D6CA0">
      <w:pPr>
        <w:rPr>
          <w:b/>
          <w:bCs/>
        </w:rPr>
      </w:pPr>
      <w:hyperlink r:id="rId1334" w:history="1">
        <w:r w:rsidRPr="001D6CA0">
          <w:rPr>
            <w:rStyle w:val="Hyperlink"/>
            <w:b/>
            <w:bCs/>
            <w:highlight w:val="darkGray"/>
          </w:rPr>
          <w:t>Charles VII</w:t>
        </w:r>
      </w:hyperlink>
    </w:p>
    <w:p w14:paraId="504FF8F6" w14:textId="77777777" w:rsidR="001D6CA0" w:rsidRPr="001D6CA0" w:rsidRDefault="001D6CA0" w:rsidP="001D6CA0">
      <w:hyperlink r:id="rId1335" w:history="1">
        <w:r w:rsidRPr="001D6CA0">
          <w:rPr>
            <w:rStyle w:val="Hyperlink"/>
          </w:rPr>
          <w:t>Charles VI’s</w:t>
        </w:r>
      </w:hyperlink>
      <w:r w:rsidRPr="001D6CA0">
        <w:t> son, </w:t>
      </w:r>
      <w:hyperlink r:id="rId1336" w:history="1">
        <w:r w:rsidRPr="001D6CA0">
          <w:rPr>
            <w:rStyle w:val="Hyperlink"/>
          </w:rPr>
          <w:t>Charles VII</w:t>
        </w:r>
      </w:hyperlink>
      <w:r w:rsidRPr="001D6CA0">
        <w:t> (reigned 1422–61), for his part, did not fail to claim his inheritance, though he had no proper coronation. Residing at </w:t>
      </w:r>
      <w:hyperlink r:id="rId1337" w:history="1">
        <w:r w:rsidRPr="001D6CA0">
          <w:rPr>
            <w:rStyle w:val="Hyperlink"/>
          </w:rPr>
          <w:t>Bourges</w:t>
        </w:r>
      </w:hyperlink>
      <w:r w:rsidRPr="001D6CA0">
        <w:t>, which his adversaries pretended was the extent of his realm, he in fact retained the </w:t>
      </w:r>
      <w:hyperlink r:id="rId1338" w:history="1">
        <w:r w:rsidRPr="001D6CA0">
          <w:rPr>
            <w:rStyle w:val="Hyperlink"/>
          </w:rPr>
          <w:t>fidelity</w:t>
        </w:r>
      </w:hyperlink>
      <w:r w:rsidRPr="001D6CA0">
        <w:t> of the greater part of France, including </w:t>
      </w:r>
      <w:hyperlink r:id="rId1339" w:history="1">
        <w:r w:rsidRPr="001D6CA0">
          <w:rPr>
            <w:rStyle w:val="Hyperlink"/>
          </w:rPr>
          <w:t>Berry</w:t>
        </w:r>
      </w:hyperlink>
      <w:r w:rsidRPr="001D6CA0">
        <w:t>, </w:t>
      </w:r>
      <w:hyperlink r:id="rId1340" w:history="1">
        <w:r w:rsidRPr="001D6CA0">
          <w:rPr>
            <w:rStyle w:val="Hyperlink"/>
          </w:rPr>
          <w:t>Poitou</w:t>
        </w:r>
      </w:hyperlink>
      <w:r w:rsidRPr="001D6CA0">
        <w:t>, </w:t>
      </w:r>
      <w:hyperlink r:id="rId1341" w:history="1">
        <w:r w:rsidRPr="001D6CA0">
          <w:rPr>
            <w:rStyle w:val="Hyperlink"/>
          </w:rPr>
          <w:t>Lyonnais</w:t>
        </w:r>
      </w:hyperlink>
      <w:r w:rsidRPr="001D6CA0">
        <w:t>, </w:t>
      </w:r>
      <w:hyperlink r:id="rId1342" w:history="1">
        <w:r w:rsidRPr="001D6CA0">
          <w:rPr>
            <w:rStyle w:val="Hyperlink"/>
          </w:rPr>
          <w:t>Auvergne</w:t>
        </w:r>
      </w:hyperlink>
      <w:r w:rsidRPr="001D6CA0">
        <w:t>, and </w:t>
      </w:r>
      <w:hyperlink r:id="rId1343" w:history="1">
        <w:r w:rsidRPr="001D6CA0">
          <w:rPr>
            <w:rStyle w:val="Hyperlink"/>
          </w:rPr>
          <w:t>Languedoc</w:t>
        </w:r>
      </w:hyperlink>
      <w:r w:rsidRPr="001D6CA0">
        <w:t>. For a time the </w:t>
      </w:r>
      <w:hyperlink r:id="rId1344" w:history="1">
        <w:r w:rsidRPr="001D6CA0">
          <w:rPr>
            <w:rStyle w:val="Hyperlink"/>
          </w:rPr>
          <w:t>Valois</w:t>
        </w:r>
      </w:hyperlink>
      <w:r w:rsidRPr="001D6CA0">
        <w:t> cause suffered from the ineptness of its leader and from his advisers and retainers, who prospered from the unresolved conflict. Incapable himself of military leadership, Charles put his hope in reconciliation with Philip of </w:t>
      </w:r>
      <w:hyperlink r:id="rId1345" w:history="1">
        <w:r w:rsidRPr="001D6CA0">
          <w:rPr>
            <w:rStyle w:val="Hyperlink"/>
          </w:rPr>
          <w:t>Burgundy</w:t>
        </w:r>
      </w:hyperlink>
      <w:r w:rsidRPr="001D6CA0">
        <w:t>, a diplomacy that thoroughly discomfited King Henry’s regent, the duke of Bedford. Nevertheless, French </w:t>
      </w:r>
      <w:hyperlink r:id="rId1346" w:history="1">
        <w:r w:rsidRPr="001D6CA0">
          <w:rPr>
            <w:rStyle w:val="Hyperlink"/>
          </w:rPr>
          <w:t>prestige</w:t>
        </w:r>
      </w:hyperlink>
      <w:r w:rsidRPr="001D6CA0">
        <w:t> collapsed with the abasement of the monarchy; Charles VII appears to have doubted his own legitimacy, and disorder spread again.</w:t>
      </w:r>
    </w:p>
    <w:p w14:paraId="270EE29D" w14:textId="77777777" w:rsidR="001D6CA0" w:rsidRPr="001D6CA0" w:rsidRDefault="001D6CA0" w:rsidP="001D6CA0">
      <w:r w:rsidRPr="001D6CA0">
        <w:t>Then </w:t>
      </w:r>
      <w:hyperlink r:id="rId1347" w:history="1">
        <w:r w:rsidRPr="001D6CA0">
          <w:rPr>
            <w:rStyle w:val="Hyperlink"/>
          </w:rPr>
          <w:t>Joan of Arc</w:t>
        </w:r>
      </w:hyperlink>
      <w:r w:rsidRPr="001D6CA0">
        <w:t xml:space="preserve"> appeared. Stirred by the popular memory of traditional French kingship, she found her way from her peasant home at </w:t>
      </w:r>
      <w:proofErr w:type="spellStart"/>
      <w:r w:rsidRPr="001D6CA0">
        <w:t>Domrémy</w:t>
      </w:r>
      <w:proofErr w:type="spellEnd"/>
      <w:r w:rsidRPr="001D6CA0">
        <w:t xml:space="preserve"> (on the border of </w:t>
      </w:r>
      <w:hyperlink r:id="rId1348" w:history="1">
        <w:r w:rsidRPr="001D6CA0">
          <w:rPr>
            <w:rStyle w:val="Hyperlink"/>
          </w:rPr>
          <w:t>Champagne</w:t>
        </w:r>
      </w:hyperlink>
      <w:r w:rsidRPr="001D6CA0">
        <w:t> and Bar) to </w:t>
      </w:r>
      <w:hyperlink r:id="rId1349" w:history="1">
        <w:r w:rsidRPr="001D6CA0">
          <w:rPr>
            <w:rStyle w:val="Hyperlink"/>
          </w:rPr>
          <w:t>Chinon</w:t>
        </w:r>
      </w:hyperlink>
      <w:r w:rsidRPr="001D6CA0">
        <w:t>, where she confronted Charles with her astonishing inspiration: her “voices” proclaimed a divine commission to aid the king. In April 1429 she entered </w:t>
      </w:r>
      <w:hyperlink r:id="rId1350" w:history="1">
        <w:r w:rsidRPr="001D6CA0">
          <w:rPr>
            <w:rStyle w:val="Hyperlink"/>
          </w:rPr>
          <w:t>Orléans</w:t>
        </w:r>
      </w:hyperlink>
      <w:r w:rsidRPr="001D6CA0">
        <w:t>, long besieged, rallying the garrison to effective sorties that soon caused the English to lift the siege. Other victories followed, in which Joan’s influence was </w:t>
      </w:r>
      <w:hyperlink r:id="rId1351" w:history="1">
        <w:r w:rsidRPr="001D6CA0">
          <w:rPr>
            <w:rStyle w:val="Hyperlink"/>
          </w:rPr>
          <w:t>manifest</w:t>
        </w:r>
      </w:hyperlink>
      <w:r w:rsidRPr="001D6CA0">
        <w:t>, although probably exaggerated in tradition. On her insistence that only consecration at </w:t>
      </w:r>
      <w:hyperlink r:id="rId1352" w:history="1">
        <w:r w:rsidRPr="001D6CA0">
          <w:rPr>
            <w:rStyle w:val="Hyperlink"/>
          </w:rPr>
          <w:t>Reims</w:t>
        </w:r>
      </w:hyperlink>
      <w:r w:rsidRPr="001D6CA0">
        <w:t> could make a true king, chosen by God (a view doubtless supported by the chancellor Regnault, archbishop of Reims), it was decided to advance boldly across the </w:t>
      </w:r>
      <w:hyperlink r:id="rId1353" w:history="1">
        <w:r w:rsidRPr="001D6CA0">
          <w:rPr>
            <w:rStyle w:val="Hyperlink"/>
          </w:rPr>
          <w:t>Île-de-France</w:t>
        </w:r>
      </w:hyperlink>
      <w:r w:rsidRPr="001D6CA0">
        <w:t> to Reims. Charles was anointed there on July 17, 1429.</w:t>
      </w:r>
    </w:p>
    <w:p w14:paraId="0118746F" w14:textId="77777777" w:rsidR="001D6CA0" w:rsidRPr="001D6CA0" w:rsidRDefault="001D6CA0" w:rsidP="001D6CA0">
      <w:pPr>
        <w:rPr>
          <w:b/>
          <w:bCs/>
        </w:rPr>
      </w:pPr>
      <w:r w:rsidRPr="001D6CA0">
        <w:rPr>
          <w:b/>
          <w:bCs/>
          <w:highlight w:val="darkGray"/>
        </w:rPr>
        <w:t>Recovery and reunification, 1429–83</w:t>
      </w:r>
    </w:p>
    <w:p w14:paraId="2237802C" w14:textId="77777777" w:rsidR="001D6CA0" w:rsidRPr="001D6CA0" w:rsidRDefault="001D6CA0" w:rsidP="001D6CA0">
      <w:r w:rsidRPr="001D6CA0">
        <w:t>The coronation of </w:t>
      </w:r>
      <w:hyperlink r:id="rId1354" w:history="1">
        <w:r w:rsidRPr="001D6CA0">
          <w:rPr>
            <w:rStyle w:val="Hyperlink"/>
          </w:rPr>
          <w:t>Charles VII</w:t>
        </w:r>
      </w:hyperlink>
      <w:r w:rsidRPr="001D6CA0">
        <w:t> was the last pivotal event of the Hundred Years’ War. From </w:t>
      </w:r>
      <w:hyperlink r:id="rId1355" w:history="1">
        <w:r w:rsidRPr="001D6CA0">
          <w:rPr>
            <w:rStyle w:val="Hyperlink"/>
          </w:rPr>
          <w:t>Reims</w:t>
        </w:r>
      </w:hyperlink>
      <w:r w:rsidRPr="001D6CA0">
        <w:t> the king’s army moved on triumphantly, winning capitulations from </w:t>
      </w:r>
      <w:hyperlink r:id="rId1356" w:history="1">
        <w:r w:rsidRPr="001D6CA0">
          <w:rPr>
            <w:rStyle w:val="Hyperlink"/>
          </w:rPr>
          <w:t>Laon</w:t>
        </w:r>
      </w:hyperlink>
      <w:r w:rsidRPr="001D6CA0">
        <w:t>, </w:t>
      </w:r>
      <w:hyperlink r:id="rId1357" w:history="1">
        <w:r w:rsidRPr="001D6CA0">
          <w:rPr>
            <w:rStyle w:val="Hyperlink"/>
          </w:rPr>
          <w:t>Soissons</w:t>
        </w:r>
      </w:hyperlink>
      <w:r w:rsidRPr="001D6CA0">
        <w:t>, and many lesser places and even threatening </w:t>
      </w:r>
      <w:hyperlink r:id="rId1358" w:history="1">
        <w:r w:rsidRPr="001D6CA0">
          <w:rPr>
            <w:rStyle w:val="Hyperlink"/>
          </w:rPr>
          <w:t>Paris</w:t>
        </w:r>
      </w:hyperlink>
      <w:r w:rsidRPr="001D6CA0">
        <w:t xml:space="preserve"> before </w:t>
      </w:r>
      <w:r w:rsidRPr="001D6CA0">
        <w:lastRenderedPageBreak/>
        <w:t>disbanding. The popular devotion to monarchy that had produced Joan was undermining English positions almost everywhere in France; the urgent necessity to discredit her explains the </w:t>
      </w:r>
      <w:hyperlink r:id="rId1359" w:history="1">
        <w:r w:rsidRPr="001D6CA0">
          <w:rPr>
            <w:rStyle w:val="Hyperlink"/>
          </w:rPr>
          <w:t>callous</w:t>
        </w:r>
      </w:hyperlink>
      <w:r w:rsidRPr="001D6CA0">
        <w:t> </w:t>
      </w:r>
      <w:hyperlink r:id="rId1360" w:history="1">
        <w:r w:rsidRPr="001D6CA0">
          <w:rPr>
            <w:rStyle w:val="Hyperlink"/>
          </w:rPr>
          <w:t>efficiency</w:t>
        </w:r>
      </w:hyperlink>
      <w:r w:rsidRPr="001D6CA0">
        <w:t> of the inquisition to which she was subjected, upon being captured by the Burgundians and turned over to the English in 1430. Under duress, she confessed to heresy, then boldly retracted her confession. She was burned at the stake in </w:t>
      </w:r>
      <w:hyperlink r:id="rId1361" w:history="1">
        <w:r w:rsidRPr="001D6CA0">
          <w:rPr>
            <w:rStyle w:val="Hyperlink"/>
          </w:rPr>
          <w:t>Rouen</w:t>
        </w:r>
      </w:hyperlink>
      <w:r w:rsidRPr="001D6CA0">
        <w:t> on May 30, 1431.</w:t>
      </w:r>
    </w:p>
    <w:p w14:paraId="463CD427" w14:textId="77777777" w:rsidR="001D6CA0" w:rsidRPr="001D6CA0" w:rsidRDefault="001D6CA0" w:rsidP="001D6CA0">
      <w:r w:rsidRPr="001D6CA0">
        <w:t>Charles and his party made no move through </w:t>
      </w:r>
      <w:hyperlink r:id="rId1362" w:history="1">
        <w:r w:rsidRPr="001D6CA0">
          <w:rPr>
            <w:rStyle w:val="Hyperlink"/>
          </w:rPr>
          <w:t>ecclesiastical</w:t>
        </w:r>
      </w:hyperlink>
      <w:r w:rsidRPr="001D6CA0">
        <w:t> channels to save Joan. They then proceeded deliberately to make peace with </w:t>
      </w:r>
      <w:hyperlink r:id="rId1363" w:history="1">
        <w:r w:rsidRPr="001D6CA0">
          <w:rPr>
            <w:rStyle w:val="Hyperlink"/>
          </w:rPr>
          <w:t>Burgundy</w:t>
        </w:r>
      </w:hyperlink>
      <w:r w:rsidRPr="001D6CA0">
        <w:t>. In the Treaty of </w:t>
      </w:r>
      <w:hyperlink r:id="rId1364" w:history="1">
        <w:r w:rsidRPr="001D6CA0">
          <w:rPr>
            <w:rStyle w:val="Hyperlink"/>
          </w:rPr>
          <w:t>Arras</w:t>
        </w:r>
      </w:hyperlink>
      <w:r w:rsidRPr="001D6CA0">
        <w:t> (September 21, 1435), </w:t>
      </w:r>
      <w:hyperlink r:id="rId1365" w:history="1">
        <w:r w:rsidRPr="001D6CA0">
          <w:rPr>
            <w:rStyle w:val="Hyperlink"/>
          </w:rPr>
          <w:t>Philip the Good</w:t>
        </w:r>
      </w:hyperlink>
      <w:r w:rsidRPr="001D6CA0">
        <w:t> bargained strongly; confirmed in the possession of domains ceded by the English, he also obtained Charles’s humiliating disavowal of the murder of the duke’s father, </w:t>
      </w:r>
      <w:hyperlink r:id="rId1366" w:history="1">
        <w:r w:rsidRPr="001D6CA0">
          <w:rPr>
            <w:rStyle w:val="Hyperlink"/>
          </w:rPr>
          <w:t>John the Fearless</w:t>
        </w:r>
      </w:hyperlink>
      <w:r w:rsidRPr="001D6CA0">
        <w:t>. The act, however damaging to the royal vanity, set Charles free from political obligation to the Armagnacs; the factional king now became the supreme king of France. Within a year, English support collapsed in the </w:t>
      </w:r>
      <w:hyperlink r:id="rId1367" w:history="1">
        <w:r w:rsidRPr="001D6CA0">
          <w:rPr>
            <w:rStyle w:val="Hyperlink"/>
          </w:rPr>
          <w:t>Île-de-France</w:t>
        </w:r>
      </w:hyperlink>
      <w:r w:rsidRPr="001D6CA0">
        <w:t>, and royal soldiers entered Paris. The Truce of Tours (1444) provided for a marriage between Henry VI and the niece of </w:t>
      </w:r>
      <w:hyperlink r:id="rId1368" w:history="1">
        <w:r w:rsidRPr="001D6CA0">
          <w:rPr>
            <w:rStyle w:val="Hyperlink"/>
          </w:rPr>
          <w:t>Queen Mary</w:t>
        </w:r>
      </w:hyperlink>
      <w:r w:rsidRPr="001D6CA0">
        <w:t> of France; extensions of the truce gave Charles time to strengthen his military resources. War flared again in 1449, when England intervened against a duke of </w:t>
      </w:r>
      <w:hyperlink r:id="rId1369" w:history="1">
        <w:r w:rsidRPr="001D6CA0">
          <w:rPr>
            <w:rStyle w:val="Hyperlink"/>
          </w:rPr>
          <w:t>Brittany</w:t>
        </w:r>
      </w:hyperlink>
      <w:r w:rsidRPr="001D6CA0">
        <w:t> who had done homage to Charles VII. In 1449–50 a vigorous campaign resulted in the French conquest of </w:t>
      </w:r>
      <w:hyperlink r:id="rId1370" w:history="1">
        <w:r w:rsidRPr="001D6CA0">
          <w:rPr>
            <w:rStyle w:val="Hyperlink"/>
          </w:rPr>
          <w:t>Normandy</w:t>
        </w:r>
      </w:hyperlink>
      <w:r w:rsidRPr="001D6CA0">
        <w:t>, and in 1451 most of </w:t>
      </w:r>
      <w:hyperlink r:id="rId1371" w:history="1">
        <w:r w:rsidRPr="001D6CA0">
          <w:rPr>
            <w:rStyle w:val="Hyperlink"/>
          </w:rPr>
          <w:t>Guyenne</w:t>
        </w:r>
      </w:hyperlink>
      <w:r w:rsidRPr="001D6CA0">
        <w:t> fell to the French.</w:t>
      </w:r>
    </w:p>
    <w:p w14:paraId="26A3BC0A" w14:textId="77777777" w:rsidR="001D6CA0" w:rsidRPr="001D6CA0" w:rsidRDefault="001D6CA0" w:rsidP="001D6CA0">
      <w:r w:rsidRPr="001D6CA0">
        <w:t>When the English lost the minor </w:t>
      </w:r>
      <w:hyperlink r:id="rId1372" w:history="1">
        <w:r w:rsidRPr="001D6CA0">
          <w:rPr>
            <w:rStyle w:val="Hyperlink"/>
          </w:rPr>
          <w:t>Battle of Castillon</w:t>
        </w:r>
      </w:hyperlink>
      <w:r w:rsidRPr="001D6CA0">
        <w:t> in 1453, the </w:t>
      </w:r>
      <w:hyperlink r:id="rId1373" w:history="1">
        <w:r w:rsidRPr="001D6CA0">
          <w:rPr>
            <w:rStyle w:val="Hyperlink"/>
          </w:rPr>
          <w:t>Hundred Years’ War</w:t>
        </w:r>
      </w:hyperlink>
      <w:r w:rsidRPr="001D6CA0">
        <w:t xml:space="preserve"> was over. That fact was not altogether clear to contemporaries, </w:t>
      </w:r>
      <w:proofErr w:type="gramStart"/>
      <w:r w:rsidRPr="001D6CA0">
        <w:t>for</w:t>
      </w:r>
      <w:proofErr w:type="gramEnd"/>
      <w:r w:rsidRPr="001D6CA0">
        <w:t xml:space="preserve"> no treaty was concluded and skirmishes were to recur for many years to come. But only </w:t>
      </w:r>
      <w:hyperlink r:id="rId1374" w:history="1">
        <w:r w:rsidRPr="001D6CA0">
          <w:rPr>
            <w:rStyle w:val="Hyperlink"/>
          </w:rPr>
          <w:t>Calais</w:t>
        </w:r>
      </w:hyperlink>
      <w:r w:rsidRPr="001D6CA0">
        <w:t>, enclosed in the Burgundian domains, remained of </w:t>
      </w:r>
      <w:hyperlink r:id="rId1375" w:history="1">
        <w:r w:rsidRPr="001D6CA0">
          <w:rPr>
            <w:rStyle w:val="Hyperlink"/>
          </w:rPr>
          <w:t>English</w:t>
        </w:r>
      </w:hyperlink>
      <w:r w:rsidRPr="001D6CA0">
        <w:t> possessions in France. Charles VII issued medals to </w:t>
      </w:r>
      <w:hyperlink r:id="rId1376" w:history="1">
        <w:r w:rsidRPr="001D6CA0">
          <w:rPr>
            <w:rStyle w:val="Hyperlink"/>
          </w:rPr>
          <w:t>commemorate</w:t>
        </w:r>
      </w:hyperlink>
      <w:r w:rsidRPr="001D6CA0">
        <w:t> his soldiers, and he ordered a review of Joan of Arc’s trial, which resulted in a verdict of rehabilitation in 1456.</w:t>
      </w:r>
    </w:p>
    <w:p w14:paraId="7271A1F3" w14:textId="77777777" w:rsidR="001D6CA0" w:rsidRPr="001D6CA0" w:rsidRDefault="001D6CA0" w:rsidP="001D6CA0">
      <w:pPr>
        <w:rPr>
          <w:b/>
          <w:bCs/>
        </w:rPr>
      </w:pPr>
      <w:r w:rsidRPr="001D6CA0">
        <w:rPr>
          <w:b/>
          <w:bCs/>
          <w:highlight w:val="darkGray"/>
        </w:rPr>
        <w:t>Governmental reforms</w:t>
      </w:r>
    </w:p>
    <w:p w14:paraId="4F67254E" w14:textId="77777777" w:rsidR="001D6CA0" w:rsidRPr="001D6CA0" w:rsidRDefault="001D6CA0" w:rsidP="001D6CA0">
      <w:r w:rsidRPr="001D6CA0">
        <w:t>As hostilities were waning (1435–49), Charles VII presided over a major reorganization of government. Tested by adversity and strengthened by fortune, he had grown in political competence. The principal administrative services—chancery, </w:t>
      </w:r>
      <w:hyperlink r:id="rId1377" w:history="1">
        <w:r w:rsidRPr="001D6CA0">
          <w:rPr>
            <w:rStyle w:val="Hyperlink"/>
          </w:rPr>
          <w:t>Parlement</w:t>
        </w:r>
      </w:hyperlink>
      <w:r w:rsidRPr="001D6CA0">
        <w:t>, accounts—were reestablished at Paris. The replacement of Burgundian sympathizers, notably in Parlement, seems to have been accomplished with moderation and tact; in local offices no purges were necessary. But it quickly became evident that the reunited </w:t>
      </w:r>
      <w:hyperlink r:id="rId1378" w:history="1">
        <w:r w:rsidRPr="001D6CA0">
          <w:rPr>
            <w:rStyle w:val="Hyperlink"/>
          </w:rPr>
          <w:t>country</w:t>
        </w:r>
      </w:hyperlink>
      <w:r w:rsidRPr="001D6CA0">
        <w:t> was now too large and its officials too numerous to get along very well with a government as centralized as Parisian </w:t>
      </w:r>
      <w:hyperlink r:id="rId1379" w:history="1">
        <w:r w:rsidRPr="001D6CA0">
          <w:rPr>
            <w:rStyle w:val="Hyperlink"/>
          </w:rPr>
          <w:t>bureaucrats</w:t>
        </w:r>
      </w:hyperlink>
      <w:r w:rsidRPr="001D6CA0">
        <w:t> preferred.</w:t>
      </w:r>
    </w:p>
    <w:p w14:paraId="430EF508" w14:textId="77777777" w:rsidR="001D6CA0" w:rsidRPr="001D6CA0" w:rsidRDefault="001D6CA0" w:rsidP="001D6CA0">
      <w:hyperlink r:id="rId1380" w:history="1">
        <w:r w:rsidRPr="001D6CA0">
          <w:rPr>
            <w:rStyle w:val="Hyperlink"/>
          </w:rPr>
          <w:t>Remedial</w:t>
        </w:r>
      </w:hyperlink>
      <w:r w:rsidRPr="001D6CA0">
        <w:t> legislation was consistent with tendencies long apparent. Revenues from the domain were collected in the treasury, the work of which Charles VII reorganized in four regional offices. Extraordinary revenues had been administered since the 1350s in districts (</w:t>
      </w:r>
      <w:proofErr w:type="spellStart"/>
      <w:r w:rsidRPr="001D6CA0">
        <w:rPr>
          <w:i/>
          <w:iCs/>
        </w:rPr>
        <w:t>élections</w:t>
      </w:r>
      <w:proofErr w:type="spellEnd"/>
      <w:r w:rsidRPr="001D6CA0">
        <w:t>), whose numbers had vastly increased since the time of Charles V. The </w:t>
      </w:r>
      <w:proofErr w:type="spellStart"/>
      <w:r w:rsidRPr="001D6CA0">
        <w:rPr>
          <w:i/>
          <w:iCs/>
        </w:rPr>
        <w:t>élections</w:t>
      </w:r>
      <w:proofErr w:type="spellEnd"/>
      <w:r w:rsidRPr="001D6CA0">
        <w:t> were now subordinated to four regional </w:t>
      </w:r>
      <w:proofErr w:type="spellStart"/>
      <w:r w:rsidRPr="001D6CA0">
        <w:rPr>
          <w:i/>
          <w:iCs/>
        </w:rPr>
        <w:t>généralités</w:t>
      </w:r>
      <w:proofErr w:type="spellEnd"/>
      <w:r w:rsidRPr="001D6CA0">
        <w:t>, corresponding to the offices of treasury. The old </w:t>
      </w:r>
      <w:hyperlink r:id="rId1381" w:history="1">
        <w:r w:rsidRPr="001D6CA0">
          <w:rPr>
            <w:rStyle w:val="Hyperlink"/>
          </w:rPr>
          <w:t xml:space="preserve">Chambre des </w:t>
        </w:r>
        <w:proofErr w:type="spellStart"/>
        <w:r w:rsidRPr="001D6CA0">
          <w:rPr>
            <w:rStyle w:val="Hyperlink"/>
          </w:rPr>
          <w:t>Comptes</w:t>
        </w:r>
        <w:proofErr w:type="spellEnd"/>
      </w:hyperlink>
      <w:r w:rsidRPr="001D6CA0">
        <w:t> had lost parts of its jurisdiction to more specialized courts in 1390, of which the Cour des Aides (board of excise) had provincial divisions set up at </w:t>
      </w:r>
      <w:hyperlink r:id="rId1382" w:history="1">
        <w:r w:rsidRPr="001D6CA0">
          <w:rPr>
            <w:rStyle w:val="Hyperlink"/>
          </w:rPr>
          <w:t>Toulouse</w:t>
        </w:r>
      </w:hyperlink>
      <w:r w:rsidRPr="001D6CA0">
        <w:t> in 1439 and at Rouen in 1450. A </w:t>
      </w:r>
      <w:hyperlink r:id="rId1383" w:history="1">
        <w:r w:rsidRPr="001D6CA0">
          <w:rPr>
            <w:rStyle w:val="Hyperlink"/>
          </w:rPr>
          <w:t>provincial</w:t>
        </w:r>
      </w:hyperlink>
      <w:r w:rsidRPr="001D6CA0">
        <w:t> </w:t>
      </w:r>
      <w:r w:rsidRPr="001D6CA0">
        <w:rPr>
          <w:i/>
          <w:iCs/>
        </w:rPr>
        <w:t>parlement</w:t>
      </w:r>
      <w:r w:rsidRPr="001D6CA0">
        <w:t> was definitively established at Toulouse in 1443, and there were to be others at </w:t>
      </w:r>
      <w:hyperlink r:id="rId1384" w:history="1">
        <w:r w:rsidRPr="001D6CA0">
          <w:rPr>
            <w:rStyle w:val="Hyperlink"/>
          </w:rPr>
          <w:t>Grenoble</w:t>
        </w:r>
      </w:hyperlink>
      <w:r w:rsidRPr="001D6CA0">
        <w:t> and </w:t>
      </w:r>
      <w:hyperlink r:id="rId1385" w:history="1">
        <w:r w:rsidRPr="001D6CA0">
          <w:rPr>
            <w:rStyle w:val="Hyperlink"/>
          </w:rPr>
          <w:t>Bordeaux</w:t>
        </w:r>
      </w:hyperlink>
      <w:r w:rsidRPr="001D6CA0">
        <w:t xml:space="preserve">. With all these changes, the conciliar structure of government survived; policy continued to be made by the king in concert with </w:t>
      </w:r>
      <w:proofErr w:type="spellStart"/>
      <w:r w:rsidRPr="001D6CA0">
        <w:t>favourites</w:t>
      </w:r>
      <w:proofErr w:type="spellEnd"/>
      <w:r w:rsidRPr="001D6CA0">
        <w:t>, whose numbers had not been limited by reforms. The proliferation of lesser offices, many filled by lawyers, created a new stratum of gentlemen who enjoyed the king’s privilege.</w:t>
      </w:r>
    </w:p>
    <w:p w14:paraId="2FDB09A0" w14:textId="77777777" w:rsidR="001D6CA0" w:rsidRPr="001D6CA0" w:rsidRDefault="001D6CA0" w:rsidP="001D6CA0">
      <w:r w:rsidRPr="001D6CA0">
        <w:t>While the reform of offices did nothing to obliterate the older distinction between ordinary and extraordinary revenue, the work of Charles VII effectively belied the notion that the monarchy should subsist on its domain alone. That the king as lord could no longer pay his officers and soldiers was apparent to almost everyone. Early in his career Charles had resorted to the Estates to raise </w:t>
      </w:r>
      <w:r w:rsidRPr="001D6CA0">
        <w:rPr>
          <w:i/>
          <w:iCs/>
        </w:rPr>
        <w:t>aides</w:t>
      </w:r>
      <w:r w:rsidRPr="001D6CA0">
        <w:t xml:space="preserve"> and </w:t>
      </w:r>
      <w:proofErr w:type="spellStart"/>
      <w:r w:rsidRPr="001D6CA0">
        <w:t>tailles</w:t>
      </w:r>
      <w:proofErr w:type="spellEnd"/>
      <w:r w:rsidRPr="001D6CA0">
        <w:t xml:space="preserve"> (as the old levies on sales and hearths were now called), but after </w:t>
      </w:r>
      <w:hyperlink r:id="rId1386" w:history="1">
        <w:r w:rsidRPr="001D6CA0">
          <w:rPr>
            <w:rStyle w:val="Hyperlink"/>
          </w:rPr>
          <w:t>convocations</w:t>
        </w:r>
      </w:hyperlink>
      <w:r w:rsidRPr="001D6CA0">
        <w:t> in the 1430s he continued these taxes through annual ordinances no longer sanctioned by the Estates. Moreover, the preparation of annual budgets for ordinary and extraordinary revenues gave way in 1450 to a single “general statement” of finance, which, being related to demonstrable necessities, effectively institutionalized taxation in France. As the </w:t>
      </w:r>
      <w:hyperlink r:id="rId1387" w:history="1">
        <w:r w:rsidRPr="001D6CA0">
          <w:rPr>
            <w:rStyle w:val="Hyperlink"/>
          </w:rPr>
          <w:t>Middle Ages</w:t>
        </w:r>
      </w:hyperlink>
      <w:r w:rsidRPr="001D6CA0">
        <w:t> ended, France </w:t>
      </w:r>
      <w:hyperlink r:id="rId1388" w:history="1">
        <w:r w:rsidRPr="001D6CA0">
          <w:rPr>
            <w:rStyle w:val="Hyperlink"/>
          </w:rPr>
          <w:t>comprised</w:t>
        </w:r>
      </w:hyperlink>
      <w:r w:rsidRPr="001D6CA0">
        <w:t> a central core of </w:t>
      </w:r>
      <w:proofErr w:type="spellStart"/>
      <w:r w:rsidRPr="001D6CA0">
        <w:rPr>
          <w:i/>
          <w:iCs/>
        </w:rPr>
        <w:t>élections</w:t>
      </w:r>
      <w:proofErr w:type="spellEnd"/>
      <w:r w:rsidRPr="001D6CA0">
        <w:t>, where local Estates, when they met at all, had little to do with fiscal matters, and a surrounding belt of “lands of Estates” (e.g., </w:t>
      </w:r>
      <w:hyperlink r:id="rId1389" w:history="1">
        <w:r w:rsidRPr="001D6CA0">
          <w:rPr>
            <w:rStyle w:val="Hyperlink"/>
          </w:rPr>
          <w:t>Languedoc</w:t>
        </w:r>
      </w:hyperlink>
      <w:r w:rsidRPr="001D6CA0">
        <w:t>, Brittany, Normandy, and Burgundy), where custom continued to allow for the administration of taxes. Having originated in times of fiscal demands thought uncustomary and excessive, representative institutions could not generally survive once the royal impositions, from very repetition, had ceased to seem arbitrary; even where Estates persisted, their votes were more like approval than </w:t>
      </w:r>
      <w:hyperlink r:id="rId1390" w:history="1">
        <w:r w:rsidRPr="001D6CA0">
          <w:rPr>
            <w:rStyle w:val="Hyperlink"/>
          </w:rPr>
          <w:t>sovereign</w:t>
        </w:r>
      </w:hyperlink>
      <w:r w:rsidRPr="001D6CA0">
        <w:t> consent.</w:t>
      </w:r>
    </w:p>
    <w:p w14:paraId="010D112D" w14:textId="77777777" w:rsidR="001D6CA0" w:rsidRPr="001D6CA0" w:rsidRDefault="001D6CA0" w:rsidP="001D6CA0">
      <w:pPr>
        <w:rPr>
          <w:b/>
          <w:bCs/>
        </w:rPr>
      </w:pPr>
      <w:r w:rsidRPr="001D6CA0">
        <w:rPr>
          <w:b/>
          <w:bCs/>
          <w:highlight w:val="darkGray"/>
        </w:rPr>
        <w:t>Recovery and reunification, 1429–83</w:t>
      </w:r>
    </w:p>
    <w:p w14:paraId="6D589ADA" w14:textId="77777777" w:rsidR="001D6CA0" w:rsidRPr="001D6CA0" w:rsidRDefault="001D6CA0" w:rsidP="001D6CA0">
      <w:r w:rsidRPr="001D6CA0">
        <w:t>The coronation of </w:t>
      </w:r>
      <w:hyperlink r:id="rId1391" w:history="1">
        <w:r w:rsidRPr="001D6CA0">
          <w:rPr>
            <w:rStyle w:val="Hyperlink"/>
          </w:rPr>
          <w:t>Charles VII</w:t>
        </w:r>
      </w:hyperlink>
      <w:r w:rsidRPr="001D6CA0">
        <w:t> was the last pivotal event of the Hundred Years’ War. From </w:t>
      </w:r>
      <w:hyperlink r:id="rId1392" w:history="1">
        <w:r w:rsidRPr="001D6CA0">
          <w:rPr>
            <w:rStyle w:val="Hyperlink"/>
          </w:rPr>
          <w:t>Reims</w:t>
        </w:r>
      </w:hyperlink>
      <w:r w:rsidRPr="001D6CA0">
        <w:t> the king’s army moved on triumphantly, winning capitulations from </w:t>
      </w:r>
      <w:hyperlink r:id="rId1393" w:history="1">
        <w:r w:rsidRPr="001D6CA0">
          <w:rPr>
            <w:rStyle w:val="Hyperlink"/>
          </w:rPr>
          <w:t>Laon</w:t>
        </w:r>
      </w:hyperlink>
      <w:r w:rsidRPr="001D6CA0">
        <w:t>, </w:t>
      </w:r>
      <w:hyperlink r:id="rId1394" w:history="1">
        <w:r w:rsidRPr="001D6CA0">
          <w:rPr>
            <w:rStyle w:val="Hyperlink"/>
          </w:rPr>
          <w:t>Soissons</w:t>
        </w:r>
      </w:hyperlink>
      <w:r w:rsidRPr="001D6CA0">
        <w:t>, and many lesser places and even threatening </w:t>
      </w:r>
      <w:hyperlink r:id="rId1395" w:history="1">
        <w:r w:rsidRPr="001D6CA0">
          <w:rPr>
            <w:rStyle w:val="Hyperlink"/>
          </w:rPr>
          <w:t>Paris</w:t>
        </w:r>
      </w:hyperlink>
      <w:r w:rsidRPr="001D6CA0">
        <w:t xml:space="preserve"> before disbanding. The popular devotion to monarchy that had produced Joan was undermining English positions almost everywhere in France; the urgent necessity to discredit her </w:t>
      </w:r>
      <w:r w:rsidRPr="001D6CA0">
        <w:lastRenderedPageBreak/>
        <w:t>explains the </w:t>
      </w:r>
      <w:hyperlink r:id="rId1396" w:history="1">
        <w:r w:rsidRPr="001D6CA0">
          <w:rPr>
            <w:rStyle w:val="Hyperlink"/>
          </w:rPr>
          <w:t>callous</w:t>
        </w:r>
      </w:hyperlink>
      <w:r w:rsidRPr="001D6CA0">
        <w:t> </w:t>
      </w:r>
      <w:hyperlink r:id="rId1397" w:history="1">
        <w:r w:rsidRPr="001D6CA0">
          <w:rPr>
            <w:rStyle w:val="Hyperlink"/>
          </w:rPr>
          <w:t>efficiency</w:t>
        </w:r>
      </w:hyperlink>
      <w:r w:rsidRPr="001D6CA0">
        <w:t> of the inquisition to which she was subjected, upon being captured by the Burgundians and turned over to the English in 1430. Under duress, she confessed to heresy, then boldly retracted her confession. She was burned at the stake in </w:t>
      </w:r>
      <w:hyperlink r:id="rId1398" w:history="1">
        <w:r w:rsidRPr="001D6CA0">
          <w:rPr>
            <w:rStyle w:val="Hyperlink"/>
          </w:rPr>
          <w:t>Rouen</w:t>
        </w:r>
      </w:hyperlink>
      <w:r w:rsidRPr="001D6CA0">
        <w:t> on May 30, 1431.</w:t>
      </w:r>
    </w:p>
    <w:p w14:paraId="7B397D2D" w14:textId="77777777" w:rsidR="001D6CA0" w:rsidRPr="001D6CA0" w:rsidRDefault="001D6CA0" w:rsidP="001D6CA0">
      <w:r w:rsidRPr="001D6CA0">
        <w:t>Charles and his party made no move through </w:t>
      </w:r>
      <w:hyperlink r:id="rId1399" w:history="1">
        <w:r w:rsidRPr="001D6CA0">
          <w:rPr>
            <w:rStyle w:val="Hyperlink"/>
          </w:rPr>
          <w:t>ecclesiastical</w:t>
        </w:r>
      </w:hyperlink>
      <w:r w:rsidRPr="001D6CA0">
        <w:t> channels to save Joan. They then proceeded deliberately to make peace with </w:t>
      </w:r>
      <w:hyperlink r:id="rId1400" w:history="1">
        <w:r w:rsidRPr="001D6CA0">
          <w:rPr>
            <w:rStyle w:val="Hyperlink"/>
          </w:rPr>
          <w:t>Burgundy</w:t>
        </w:r>
      </w:hyperlink>
      <w:r w:rsidRPr="001D6CA0">
        <w:t>. In the Treaty of </w:t>
      </w:r>
      <w:hyperlink r:id="rId1401" w:history="1">
        <w:r w:rsidRPr="001D6CA0">
          <w:rPr>
            <w:rStyle w:val="Hyperlink"/>
          </w:rPr>
          <w:t>Arras</w:t>
        </w:r>
      </w:hyperlink>
      <w:r w:rsidRPr="001D6CA0">
        <w:t> (September 21, 1435), </w:t>
      </w:r>
      <w:hyperlink r:id="rId1402" w:history="1">
        <w:r w:rsidRPr="001D6CA0">
          <w:rPr>
            <w:rStyle w:val="Hyperlink"/>
          </w:rPr>
          <w:t>Philip the Good</w:t>
        </w:r>
      </w:hyperlink>
      <w:r w:rsidRPr="001D6CA0">
        <w:t> bargained strongly; confirmed in the possession of domains ceded by the English, he also obtained Charles’s humiliating disavowal of the murder of the duke’s father, </w:t>
      </w:r>
      <w:hyperlink r:id="rId1403" w:history="1">
        <w:r w:rsidRPr="001D6CA0">
          <w:rPr>
            <w:rStyle w:val="Hyperlink"/>
          </w:rPr>
          <w:t>John the Fearless</w:t>
        </w:r>
      </w:hyperlink>
      <w:r w:rsidRPr="001D6CA0">
        <w:t>. The act, however damaging to the royal vanity, set Charles free from political obligation to the Armagnacs; the factional king now became the supreme king of France. Within a year, English support collapsed in the </w:t>
      </w:r>
      <w:hyperlink r:id="rId1404" w:history="1">
        <w:r w:rsidRPr="001D6CA0">
          <w:rPr>
            <w:rStyle w:val="Hyperlink"/>
          </w:rPr>
          <w:t>Île-de-France</w:t>
        </w:r>
      </w:hyperlink>
      <w:r w:rsidRPr="001D6CA0">
        <w:t>, and royal soldiers entered Paris. The Truce of Tours (1444) provided for a marriage between Henry VI and the niece of </w:t>
      </w:r>
      <w:hyperlink r:id="rId1405" w:history="1">
        <w:r w:rsidRPr="001D6CA0">
          <w:rPr>
            <w:rStyle w:val="Hyperlink"/>
          </w:rPr>
          <w:t>Queen Mary</w:t>
        </w:r>
      </w:hyperlink>
      <w:r w:rsidRPr="001D6CA0">
        <w:t> of France; extensions of the truce gave Charles time to strengthen his military resources. War flared again in 1449, when England intervened against a duke of </w:t>
      </w:r>
      <w:hyperlink r:id="rId1406" w:history="1">
        <w:r w:rsidRPr="001D6CA0">
          <w:rPr>
            <w:rStyle w:val="Hyperlink"/>
          </w:rPr>
          <w:t>Brittany</w:t>
        </w:r>
      </w:hyperlink>
      <w:r w:rsidRPr="001D6CA0">
        <w:t> who had done homage to Charles VII. In 1449–50 a vigorous campaign resulted in the French conquest of </w:t>
      </w:r>
      <w:hyperlink r:id="rId1407" w:history="1">
        <w:r w:rsidRPr="001D6CA0">
          <w:rPr>
            <w:rStyle w:val="Hyperlink"/>
          </w:rPr>
          <w:t>Normandy</w:t>
        </w:r>
      </w:hyperlink>
      <w:r w:rsidRPr="001D6CA0">
        <w:t>, and in 1451 most of </w:t>
      </w:r>
      <w:hyperlink r:id="rId1408" w:history="1">
        <w:r w:rsidRPr="001D6CA0">
          <w:rPr>
            <w:rStyle w:val="Hyperlink"/>
          </w:rPr>
          <w:t>Guyenne</w:t>
        </w:r>
      </w:hyperlink>
      <w:r w:rsidRPr="001D6CA0">
        <w:t> fell to the French.</w:t>
      </w:r>
    </w:p>
    <w:p w14:paraId="678426F3" w14:textId="77777777" w:rsidR="001D6CA0" w:rsidRPr="001D6CA0" w:rsidRDefault="001D6CA0" w:rsidP="001D6CA0">
      <w:r w:rsidRPr="001D6CA0">
        <w:t>When the English lost the minor </w:t>
      </w:r>
      <w:hyperlink r:id="rId1409" w:history="1">
        <w:r w:rsidRPr="001D6CA0">
          <w:rPr>
            <w:rStyle w:val="Hyperlink"/>
          </w:rPr>
          <w:t>Battle of Castillon</w:t>
        </w:r>
      </w:hyperlink>
      <w:r w:rsidRPr="001D6CA0">
        <w:t> in 1453, the </w:t>
      </w:r>
      <w:hyperlink r:id="rId1410" w:history="1">
        <w:r w:rsidRPr="001D6CA0">
          <w:rPr>
            <w:rStyle w:val="Hyperlink"/>
          </w:rPr>
          <w:t>Hundred Years’ War</w:t>
        </w:r>
      </w:hyperlink>
      <w:r w:rsidRPr="001D6CA0">
        <w:t xml:space="preserve"> was over. That fact was not altogether clear to contemporaries, </w:t>
      </w:r>
      <w:proofErr w:type="gramStart"/>
      <w:r w:rsidRPr="001D6CA0">
        <w:t>for</w:t>
      </w:r>
      <w:proofErr w:type="gramEnd"/>
      <w:r w:rsidRPr="001D6CA0">
        <w:t xml:space="preserve"> no treaty was concluded and skirmishes were to recur for many years to come. But only </w:t>
      </w:r>
      <w:hyperlink r:id="rId1411" w:history="1">
        <w:r w:rsidRPr="001D6CA0">
          <w:rPr>
            <w:rStyle w:val="Hyperlink"/>
          </w:rPr>
          <w:t>Calais</w:t>
        </w:r>
      </w:hyperlink>
      <w:r w:rsidRPr="001D6CA0">
        <w:t>, enclosed in the Burgundian domains, remained of </w:t>
      </w:r>
      <w:hyperlink r:id="rId1412" w:history="1">
        <w:r w:rsidRPr="001D6CA0">
          <w:rPr>
            <w:rStyle w:val="Hyperlink"/>
          </w:rPr>
          <w:t>English</w:t>
        </w:r>
      </w:hyperlink>
      <w:r w:rsidRPr="001D6CA0">
        <w:t> possessions in France. Charles VII issued medals to </w:t>
      </w:r>
      <w:hyperlink r:id="rId1413" w:history="1">
        <w:r w:rsidRPr="001D6CA0">
          <w:rPr>
            <w:rStyle w:val="Hyperlink"/>
          </w:rPr>
          <w:t>commemorate</w:t>
        </w:r>
      </w:hyperlink>
      <w:r w:rsidRPr="001D6CA0">
        <w:t> his soldiers, and he ordered a review of Joan of Arc’s trial, which resulted in a verdict of rehabilitation in 1456.</w:t>
      </w:r>
    </w:p>
    <w:p w14:paraId="53D71F01" w14:textId="77777777" w:rsidR="001D6CA0" w:rsidRPr="001D6CA0" w:rsidRDefault="001D6CA0" w:rsidP="001D6CA0">
      <w:pPr>
        <w:rPr>
          <w:b/>
          <w:bCs/>
        </w:rPr>
      </w:pPr>
      <w:r w:rsidRPr="001D6CA0">
        <w:rPr>
          <w:b/>
          <w:bCs/>
          <w:highlight w:val="darkGray"/>
        </w:rPr>
        <w:t>Governmental reforms</w:t>
      </w:r>
    </w:p>
    <w:p w14:paraId="0D87E924" w14:textId="77777777" w:rsidR="001D6CA0" w:rsidRPr="001D6CA0" w:rsidRDefault="001D6CA0" w:rsidP="001D6CA0">
      <w:r w:rsidRPr="001D6CA0">
        <w:t>As hostilities were waning (1435–49), Charles VII presided over a major reorganization of government. Tested by adversity and strengthened by fortune, he had grown in political competence. The principal administrative services—chancery, </w:t>
      </w:r>
      <w:hyperlink r:id="rId1414" w:history="1">
        <w:r w:rsidRPr="001D6CA0">
          <w:rPr>
            <w:rStyle w:val="Hyperlink"/>
          </w:rPr>
          <w:t>Parlement</w:t>
        </w:r>
      </w:hyperlink>
      <w:r w:rsidRPr="001D6CA0">
        <w:t>, accounts—were reestablished at Paris. The replacement of Burgundian sympathizers, notably in Parlement, seems to have been accomplished with moderation and tact; in local offices no purges were necessary. But it quickly became evident that the reunited </w:t>
      </w:r>
      <w:hyperlink r:id="rId1415" w:history="1">
        <w:r w:rsidRPr="001D6CA0">
          <w:rPr>
            <w:rStyle w:val="Hyperlink"/>
          </w:rPr>
          <w:t>country</w:t>
        </w:r>
      </w:hyperlink>
      <w:r w:rsidRPr="001D6CA0">
        <w:t> was now too large and its officials too numerous to get along very well with a government as centralized as Parisian </w:t>
      </w:r>
      <w:hyperlink r:id="rId1416" w:history="1">
        <w:r w:rsidRPr="001D6CA0">
          <w:rPr>
            <w:rStyle w:val="Hyperlink"/>
          </w:rPr>
          <w:t>bureaucrats</w:t>
        </w:r>
      </w:hyperlink>
      <w:r w:rsidRPr="001D6CA0">
        <w:t> preferred.</w:t>
      </w:r>
    </w:p>
    <w:p w14:paraId="3207BE87" w14:textId="77777777" w:rsidR="001D6CA0" w:rsidRPr="001D6CA0" w:rsidRDefault="001D6CA0" w:rsidP="001D6CA0">
      <w:hyperlink r:id="rId1417" w:history="1">
        <w:r w:rsidRPr="001D6CA0">
          <w:rPr>
            <w:rStyle w:val="Hyperlink"/>
          </w:rPr>
          <w:t>Remedial</w:t>
        </w:r>
      </w:hyperlink>
      <w:r w:rsidRPr="001D6CA0">
        <w:t xml:space="preserve"> legislation was consistent with tendencies long apparent. Revenues from the domain were collected in the treasury, the work of which Charles VII reorganized in four regional offices. Extraordinary revenues had been administered since the 1350s in districts </w:t>
      </w:r>
      <w:r w:rsidRPr="001D6CA0">
        <w:lastRenderedPageBreak/>
        <w:t>(</w:t>
      </w:r>
      <w:proofErr w:type="spellStart"/>
      <w:r w:rsidRPr="001D6CA0">
        <w:rPr>
          <w:i/>
          <w:iCs/>
        </w:rPr>
        <w:t>élections</w:t>
      </w:r>
      <w:proofErr w:type="spellEnd"/>
      <w:r w:rsidRPr="001D6CA0">
        <w:t>), whose numbers had vastly increased since the time of Charles V. The </w:t>
      </w:r>
      <w:proofErr w:type="spellStart"/>
      <w:r w:rsidRPr="001D6CA0">
        <w:rPr>
          <w:i/>
          <w:iCs/>
        </w:rPr>
        <w:t>élections</w:t>
      </w:r>
      <w:proofErr w:type="spellEnd"/>
      <w:r w:rsidRPr="001D6CA0">
        <w:t> were now subordinated to four regional </w:t>
      </w:r>
      <w:proofErr w:type="spellStart"/>
      <w:r w:rsidRPr="001D6CA0">
        <w:rPr>
          <w:i/>
          <w:iCs/>
        </w:rPr>
        <w:t>généralités</w:t>
      </w:r>
      <w:proofErr w:type="spellEnd"/>
      <w:r w:rsidRPr="001D6CA0">
        <w:t>, corresponding to the offices of treasury. The old </w:t>
      </w:r>
      <w:hyperlink r:id="rId1418" w:history="1">
        <w:r w:rsidRPr="001D6CA0">
          <w:rPr>
            <w:rStyle w:val="Hyperlink"/>
          </w:rPr>
          <w:t xml:space="preserve">Chambre des </w:t>
        </w:r>
        <w:proofErr w:type="spellStart"/>
        <w:r w:rsidRPr="001D6CA0">
          <w:rPr>
            <w:rStyle w:val="Hyperlink"/>
          </w:rPr>
          <w:t>Comptes</w:t>
        </w:r>
        <w:proofErr w:type="spellEnd"/>
      </w:hyperlink>
      <w:r w:rsidRPr="001D6CA0">
        <w:t> had lost parts of its jurisdiction to more specialized courts in 1390, of which the Cour des Aides (board of excise) had provincial divisions set up at </w:t>
      </w:r>
      <w:hyperlink r:id="rId1419" w:history="1">
        <w:r w:rsidRPr="001D6CA0">
          <w:rPr>
            <w:rStyle w:val="Hyperlink"/>
          </w:rPr>
          <w:t>Toulouse</w:t>
        </w:r>
      </w:hyperlink>
      <w:r w:rsidRPr="001D6CA0">
        <w:t> in 1439 and at Rouen in 1450. A </w:t>
      </w:r>
      <w:hyperlink r:id="rId1420" w:history="1">
        <w:r w:rsidRPr="001D6CA0">
          <w:rPr>
            <w:rStyle w:val="Hyperlink"/>
          </w:rPr>
          <w:t>provincial</w:t>
        </w:r>
      </w:hyperlink>
      <w:r w:rsidRPr="001D6CA0">
        <w:t> </w:t>
      </w:r>
      <w:r w:rsidRPr="001D6CA0">
        <w:rPr>
          <w:i/>
          <w:iCs/>
        </w:rPr>
        <w:t>parlement</w:t>
      </w:r>
      <w:r w:rsidRPr="001D6CA0">
        <w:t> was definitively established at Toulouse in 1443, and there were to be others at </w:t>
      </w:r>
      <w:hyperlink r:id="rId1421" w:history="1">
        <w:r w:rsidRPr="001D6CA0">
          <w:rPr>
            <w:rStyle w:val="Hyperlink"/>
          </w:rPr>
          <w:t>Grenoble</w:t>
        </w:r>
      </w:hyperlink>
      <w:r w:rsidRPr="001D6CA0">
        <w:t> and </w:t>
      </w:r>
      <w:hyperlink r:id="rId1422" w:history="1">
        <w:r w:rsidRPr="001D6CA0">
          <w:rPr>
            <w:rStyle w:val="Hyperlink"/>
          </w:rPr>
          <w:t>Bordeaux</w:t>
        </w:r>
      </w:hyperlink>
      <w:r w:rsidRPr="001D6CA0">
        <w:t xml:space="preserve">. With all these changes, the conciliar structure of government survived; policy continued to be made by the king in concert with </w:t>
      </w:r>
      <w:proofErr w:type="spellStart"/>
      <w:r w:rsidRPr="001D6CA0">
        <w:t>favourites</w:t>
      </w:r>
      <w:proofErr w:type="spellEnd"/>
      <w:r w:rsidRPr="001D6CA0">
        <w:t>, whose numbers had not been limited by reforms. The proliferation of lesser offices, many filled by lawyers, created a new stratum of gentlemen who enjoyed the king’s privilege.</w:t>
      </w:r>
    </w:p>
    <w:p w14:paraId="6E252093" w14:textId="77777777" w:rsidR="001D6CA0" w:rsidRPr="001D6CA0" w:rsidRDefault="001D6CA0" w:rsidP="001D6CA0">
      <w:r w:rsidRPr="001D6CA0">
        <w:t>While the reform of offices did nothing to obliterate the older distinction between ordinary and extraordinary revenue, the work of Charles VII effectively belied the notion that the monarchy should subsist on its domain alone. That the king as lord could no longer pay his officers and soldiers was apparent to almost everyone. Early in his career Charles had resorted to the Estates to raise </w:t>
      </w:r>
      <w:r w:rsidRPr="001D6CA0">
        <w:rPr>
          <w:i/>
          <w:iCs/>
        </w:rPr>
        <w:t>aides</w:t>
      </w:r>
      <w:r w:rsidRPr="001D6CA0">
        <w:t xml:space="preserve"> and </w:t>
      </w:r>
      <w:proofErr w:type="spellStart"/>
      <w:r w:rsidRPr="001D6CA0">
        <w:t>tailles</w:t>
      </w:r>
      <w:proofErr w:type="spellEnd"/>
      <w:r w:rsidRPr="001D6CA0">
        <w:t xml:space="preserve"> (as the old levies on sales and hearths were now called), but after </w:t>
      </w:r>
      <w:hyperlink r:id="rId1423" w:history="1">
        <w:r w:rsidRPr="001D6CA0">
          <w:rPr>
            <w:rStyle w:val="Hyperlink"/>
          </w:rPr>
          <w:t>convocations</w:t>
        </w:r>
      </w:hyperlink>
      <w:r w:rsidRPr="001D6CA0">
        <w:t> in the 1430s he continued these taxes through annual ordinances no longer sanctioned by the Estates. Moreover, the preparation of annual budgets for ordinary and extraordinary revenues gave way in 1450 to a single “general statement” of finance, which, being related to demonstrable necessities, effectively institutionalized taxation in France. As the </w:t>
      </w:r>
      <w:hyperlink r:id="rId1424" w:history="1">
        <w:r w:rsidRPr="001D6CA0">
          <w:rPr>
            <w:rStyle w:val="Hyperlink"/>
          </w:rPr>
          <w:t>Middle Ages</w:t>
        </w:r>
      </w:hyperlink>
      <w:r w:rsidRPr="001D6CA0">
        <w:t> ended, France </w:t>
      </w:r>
      <w:hyperlink r:id="rId1425" w:history="1">
        <w:r w:rsidRPr="001D6CA0">
          <w:rPr>
            <w:rStyle w:val="Hyperlink"/>
          </w:rPr>
          <w:t>comprised</w:t>
        </w:r>
      </w:hyperlink>
      <w:r w:rsidRPr="001D6CA0">
        <w:t> a central core of </w:t>
      </w:r>
      <w:proofErr w:type="spellStart"/>
      <w:r w:rsidRPr="001D6CA0">
        <w:rPr>
          <w:i/>
          <w:iCs/>
        </w:rPr>
        <w:t>élections</w:t>
      </w:r>
      <w:proofErr w:type="spellEnd"/>
      <w:r w:rsidRPr="001D6CA0">
        <w:t>, where local Estates, when they met at all, had little to do with fiscal matters, and a surrounding belt of “lands of Estates” (e.g., </w:t>
      </w:r>
      <w:hyperlink r:id="rId1426" w:history="1">
        <w:r w:rsidRPr="001D6CA0">
          <w:rPr>
            <w:rStyle w:val="Hyperlink"/>
          </w:rPr>
          <w:t>Languedoc</w:t>
        </w:r>
      </w:hyperlink>
      <w:r w:rsidRPr="001D6CA0">
        <w:t>, Brittany, Normandy, and Burgundy), where custom continued to allow for the administration of taxes. Having originated in times of fiscal demands thought uncustomary and excessive, representative institutions could not generally survive once the royal impositions, from very repetition, had ceased to seem arbitrary; even where Estates persisted, their votes were more like approval than </w:t>
      </w:r>
      <w:hyperlink r:id="rId1427" w:history="1">
        <w:r w:rsidRPr="001D6CA0">
          <w:rPr>
            <w:rStyle w:val="Hyperlink"/>
          </w:rPr>
          <w:t>sovereign</w:t>
        </w:r>
      </w:hyperlink>
      <w:r w:rsidRPr="001D6CA0">
        <w:t> consent.</w:t>
      </w:r>
    </w:p>
    <w:p w14:paraId="48607C55" w14:textId="77777777" w:rsidR="001D6CA0" w:rsidRPr="001D6CA0" w:rsidRDefault="001D6CA0" w:rsidP="001D6CA0">
      <w:pPr>
        <w:rPr>
          <w:b/>
          <w:bCs/>
        </w:rPr>
      </w:pPr>
      <w:r w:rsidRPr="001D6CA0">
        <w:rPr>
          <w:b/>
          <w:bCs/>
          <w:highlight w:val="darkGray"/>
        </w:rPr>
        <w:t>Recovery and reunification, 1429–83</w:t>
      </w:r>
    </w:p>
    <w:p w14:paraId="388E9B3A" w14:textId="77777777" w:rsidR="001D6CA0" w:rsidRPr="001D6CA0" w:rsidRDefault="001D6CA0" w:rsidP="001D6CA0">
      <w:r w:rsidRPr="001D6CA0">
        <w:t>The coronation of </w:t>
      </w:r>
      <w:hyperlink r:id="rId1428" w:history="1">
        <w:r w:rsidRPr="001D6CA0">
          <w:rPr>
            <w:rStyle w:val="Hyperlink"/>
          </w:rPr>
          <w:t>Charles VII</w:t>
        </w:r>
      </w:hyperlink>
      <w:r w:rsidRPr="001D6CA0">
        <w:t> was the last pivotal event of the Hundred Years’ War. From </w:t>
      </w:r>
      <w:hyperlink r:id="rId1429" w:history="1">
        <w:r w:rsidRPr="001D6CA0">
          <w:rPr>
            <w:rStyle w:val="Hyperlink"/>
          </w:rPr>
          <w:t>Reims</w:t>
        </w:r>
      </w:hyperlink>
      <w:r w:rsidRPr="001D6CA0">
        <w:t> the king’s army moved on triumphantly, winning capitulations from </w:t>
      </w:r>
      <w:hyperlink r:id="rId1430" w:history="1">
        <w:r w:rsidRPr="001D6CA0">
          <w:rPr>
            <w:rStyle w:val="Hyperlink"/>
          </w:rPr>
          <w:t>Laon</w:t>
        </w:r>
      </w:hyperlink>
      <w:r w:rsidRPr="001D6CA0">
        <w:t>, </w:t>
      </w:r>
      <w:hyperlink r:id="rId1431" w:history="1">
        <w:r w:rsidRPr="001D6CA0">
          <w:rPr>
            <w:rStyle w:val="Hyperlink"/>
          </w:rPr>
          <w:t>Soissons</w:t>
        </w:r>
      </w:hyperlink>
      <w:r w:rsidRPr="001D6CA0">
        <w:t>, and many lesser places and even threatening </w:t>
      </w:r>
      <w:hyperlink r:id="rId1432" w:history="1">
        <w:r w:rsidRPr="001D6CA0">
          <w:rPr>
            <w:rStyle w:val="Hyperlink"/>
          </w:rPr>
          <w:t>Paris</w:t>
        </w:r>
      </w:hyperlink>
      <w:r w:rsidRPr="001D6CA0">
        <w:t> before disbanding. The popular devotion to monarchy that had produced Joan was undermining English positions almost everywhere in France; the urgent necessity to discredit her explains the </w:t>
      </w:r>
      <w:hyperlink r:id="rId1433" w:history="1">
        <w:r w:rsidRPr="001D6CA0">
          <w:rPr>
            <w:rStyle w:val="Hyperlink"/>
          </w:rPr>
          <w:t>callous</w:t>
        </w:r>
      </w:hyperlink>
      <w:r w:rsidRPr="001D6CA0">
        <w:t> </w:t>
      </w:r>
      <w:hyperlink r:id="rId1434" w:history="1">
        <w:r w:rsidRPr="001D6CA0">
          <w:rPr>
            <w:rStyle w:val="Hyperlink"/>
          </w:rPr>
          <w:t>efficiency</w:t>
        </w:r>
      </w:hyperlink>
      <w:r w:rsidRPr="001D6CA0">
        <w:t xml:space="preserve"> of the inquisition to which she was subjected, upon being captured by the Burgundians and turned over to the English in 1430. Under duress, she </w:t>
      </w:r>
      <w:r w:rsidRPr="001D6CA0">
        <w:lastRenderedPageBreak/>
        <w:t>confessed to heresy, then boldly retracted her confession. She was burned at the stake in </w:t>
      </w:r>
      <w:hyperlink r:id="rId1435" w:history="1">
        <w:r w:rsidRPr="001D6CA0">
          <w:rPr>
            <w:rStyle w:val="Hyperlink"/>
          </w:rPr>
          <w:t>Rouen</w:t>
        </w:r>
      </w:hyperlink>
      <w:r w:rsidRPr="001D6CA0">
        <w:t> on May 30, 1431.</w:t>
      </w:r>
    </w:p>
    <w:p w14:paraId="51E5CB73" w14:textId="77777777" w:rsidR="001D6CA0" w:rsidRPr="001D6CA0" w:rsidRDefault="001D6CA0" w:rsidP="001D6CA0">
      <w:r w:rsidRPr="001D6CA0">
        <w:t>Charles and his party made no move through </w:t>
      </w:r>
      <w:hyperlink r:id="rId1436" w:history="1">
        <w:r w:rsidRPr="001D6CA0">
          <w:rPr>
            <w:rStyle w:val="Hyperlink"/>
          </w:rPr>
          <w:t>ecclesiastical</w:t>
        </w:r>
      </w:hyperlink>
      <w:r w:rsidRPr="001D6CA0">
        <w:t> channels to save Joan. They then proceeded deliberately to make peace with </w:t>
      </w:r>
      <w:hyperlink r:id="rId1437" w:history="1">
        <w:r w:rsidRPr="001D6CA0">
          <w:rPr>
            <w:rStyle w:val="Hyperlink"/>
          </w:rPr>
          <w:t>Burgundy</w:t>
        </w:r>
      </w:hyperlink>
      <w:r w:rsidRPr="001D6CA0">
        <w:t>. In the Treaty of </w:t>
      </w:r>
      <w:hyperlink r:id="rId1438" w:history="1">
        <w:r w:rsidRPr="001D6CA0">
          <w:rPr>
            <w:rStyle w:val="Hyperlink"/>
          </w:rPr>
          <w:t>Arras</w:t>
        </w:r>
      </w:hyperlink>
      <w:r w:rsidRPr="001D6CA0">
        <w:t> (September 21, 1435), </w:t>
      </w:r>
      <w:hyperlink r:id="rId1439" w:history="1">
        <w:r w:rsidRPr="001D6CA0">
          <w:rPr>
            <w:rStyle w:val="Hyperlink"/>
          </w:rPr>
          <w:t>Philip the Good</w:t>
        </w:r>
      </w:hyperlink>
      <w:r w:rsidRPr="001D6CA0">
        <w:t> bargained strongly; confirmed in the possession of domains ceded by the English, he also obtained Charles’s humiliating disavowal of the murder of the duke’s father, </w:t>
      </w:r>
      <w:hyperlink r:id="rId1440" w:history="1">
        <w:r w:rsidRPr="001D6CA0">
          <w:rPr>
            <w:rStyle w:val="Hyperlink"/>
          </w:rPr>
          <w:t>John the Fearless</w:t>
        </w:r>
      </w:hyperlink>
      <w:r w:rsidRPr="001D6CA0">
        <w:t>. The act, however damaging to the royal vanity, set Charles free from political obligation to the Armagnacs; the factional king now became the supreme king of France. Within a year, English support collapsed in the </w:t>
      </w:r>
      <w:hyperlink r:id="rId1441" w:history="1">
        <w:r w:rsidRPr="001D6CA0">
          <w:rPr>
            <w:rStyle w:val="Hyperlink"/>
          </w:rPr>
          <w:t>Île-de-France</w:t>
        </w:r>
      </w:hyperlink>
      <w:r w:rsidRPr="001D6CA0">
        <w:t>, and royal soldiers entered Paris. The Truce of Tours (1444) provided for a marriage between Henry VI and the niece of </w:t>
      </w:r>
      <w:hyperlink r:id="rId1442" w:history="1">
        <w:r w:rsidRPr="001D6CA0">
          <w:rPr>
            <w:rStyle w:val="Hyperlink"/>
          </w:rPr>
          <w:t>Queen Mary</w:t>
        </w:r>
      </w:hyperlink>
      <w:r w:rsidRPr="001D6CA0">
        <w:t> of France; extensions of the truce gave Charles time to strengthen his military resources. War flared again in 1449, when England intervened against a duke of </w:t>
      </w:r>
      <w:hyperlink r:id="rId1443" w:history="1">
        <w:r w:rsidRPr="001D6CA0">
          <w:rPr>
            <w:rStyle w:val="Hyperlink"/>
          </w:rPr>
          <w:t>Brittany</w:t>
        </w:r>
      </w:hyperlink>
      <w:r w:rsidRPr="001D6CA0">
        <w:t> who had done homage to Charles VII. In 1449–50 a vigorous campaign resulted in the French conquest of </w:t>
      </w:r>
      <w:hyperlink r:id="rId1444" w:history="1">
        <w:r w:rsidRPr="001D6CA0">
          <w:rPr>
            <w:rStyle w:val="Hyperlink"/>
          </w:rPr>
          <w:t>Normandy</w:t>
        </w:r>
      </w:hyperlink>
      <w:r w:rsidRPr="001D6CA0">
        <w:t>, and in 1451 most of </w:t>
      </w:r>
      <w:hyperlink r:id="rId1445" w:history="1">
        <w:r w:rsidRPr="001D6CA0">
          <w:rPr>
            <w:rStyle w:val="Hyperlink"/>
          </w:rPr>
          <w:t>Guyenne</w:t>
        </w:r>
      </w:hyperlink>
      <w:r w:rsidRPr="001D6CA0">
        <w:t> fell to the French.</w:t>
      </w:r>
    </w:p>
    <w:p w14:paraId="77BACA46" w14:textId="77777777" w:rsidR="001D6CA0" w:rsidRPr="001D6CA0" w:rsidRDefault="001D6CA0" w:rsidP="001D6CA0">
      <w:r w:rsidRPr="001D6CA0">
        <w:t>When the English lost the minor </w:t>
      </w:r>
      <w:hyperlink r:id="rId1446" w:history="1">
        <w:r w:rsidRPr="001D6CA0">
          <w:rPr>
            <w:rStyle w:val="Hyperlink"/>
          </w:rPr>
          <w:t>Battle of Castillon</w:t>
        </w:r>
      </w:hyperlink>
      <w:r w:rsidRPr="001D6CA0">
        <w:t> in 1453, the </w:t>
      </w:r>
      <w:hyperlink r:id="rId1447" w:history="1">
        <w:r w:rsidRPr="001D6CA0">
          <w:rPr>
            <w:rStyle w:val="Hyperlink"/>
          </w:rPr>
          <w:t>Hundred Years’ War</w:t>
        </w:r>
      </w:hyperlink>
      <w:r w:rsidRPr="001D6CA0">
        <w:t xml:space="preserve"> was over. That fact was not altogether clear to contemporaries, </w:t>
      </w:r>
      <w:proofErr w:type="gramStart"/>
      <w:r w:rsidRPr="001D6CA0">
        <w:t>for</w:t>
      </w:r>
      <w:proofErr w:type="gramEnd"/>
      <w:r w:rsidRPr="001D6CA0">
        <w:t xml:space="preserve"> no treaty was concluded and skirmishes were to recur for many years to come. But only </w:t>
      </w:r>
      <w:hyperlink r:id="rId1448" w:history="1">
        <w:r w:rsidRPr="001D6CA0">
          <w:rPr>
            <w:rStyle w:val="Hyperlink"/>
          </w:rPr>
          <w:t>Calais</w:t>
        </w:r>
      </w:hyperlink>
      <w:r w:rsidRPr="001D6CA0">
        <w:t>, enclosed in the Burgundian domains, remained of </w:t>
      </w:r>
      <w:hyperlink r:id="rId1449" w:history="1">
        <w:r w:rsidRPr="001D6CA0">
          <w:rPr>
            <w:rStyle w:val="Hyperlink"/>
          </w:rPr>
          <w:t>English</w:t>
        </w:r>
      </w:hyperlink>
      <w:r w:rsidRPr="001D6CA0">
        <w:t> possessions in France. Charles VII issued medals to </w:t>
      </w:r>
      <w:hyperlink r:id="rId1450" w:history="1">
        <w:r w:rsidRPr="001D6CA0">
          <w:rPr>
            <w:rStyle w:val="Hyperlink"/>
          </w:rPr>
          <w:t>commemorate</w:t>
        </w:r>
      </w:hyperlink>
      <w:r w:rsidRPr="001D6CA0">
        <w:t> his soldiers, and he ordered a review of Joan of Arc’s trial, which resulted in a verdict of rehabilitation in 1456.</w:t>
      </w:r>
    </w:p>
    <w:p w14:paraId="53EED4EB" w14:textId="77777777" w:rsidR="001D6CA0" w:rsidRPr="001D6CA0" w:rsidRDefault="001D6CA0" w:rsidP="001D6CA0">
      <w:pPr>
        <w:rPr>
          <w:b/>
          <w:bCs/>
        </w:rPr>
      </w:pPr>
      <w:r w:rsidRPr="001D6CA0">
        <w:rPr>
          <w:b/>
          <w:bCs/>
          <w:highlight w:val="darkGray"/>
        </w:rPr>
        <w:t>Governmental reforms</w:t>
      </w:r>
    </w:p>
    <w:p w14:paraId="020596B5" w14:textId="3219E308" w:rsidR="001D6CA0" w:rsidRPr="001D6CA0" w:rsidRDefault="001D6CA0" w:rsidP="001D6CA0"/>
    <w:p w14:paraId="2B735CC5" w14:textId="77777777" w:rsidR="001D6CA0" w:rsidRPr="001D6CA0" w:rsidRDefault="001D6CA0" w:rsidP="001D6CA0">
      <w:r w:rsidRPr="001D6CA0">
        <w:t>As hostilities were waning (1435–49), Charles VII presided over a major reorganization of government. Tested by adversity and strengthened by fortune, he had grown in political competence. The principal administrative services—chancery, </w:t>
      </w:r>
      <w:hyperlink r:id="rId1451" w:history="1">
        <w:r w:rsidRPr="001D6CA0">
          <w:rPr>
            <w:rStyle w:val="Hyperlink"/>
          </w:rPr>
          <w:t>Parlement</w:t>
        </w:r>
      </w:hyperlink>
      <w:r w:rsidRPr="001D6CA0">
        <w:t>, accounts—were reestablished at Paris. The replacement of Burgundian sympathizers, notably in Parlement, seems to have been accomplished with moderation and tact; in local offices no purges were necessary. But it quickly became evident that the reunited </w:t>
      </w:r>
      <w:hyperlink r:id="rId1452" w:history="1">
        <w:r w:rsidRPr="001D6CA0">
          <w:rPr>
            <w:rStyle w:val="Hyperlink"/>
          </w:rPr>
          <w:t>country</w:t>
        </w:r>
      </w:hyperlink>
      <w:r w:rsidRPr="001D6CA0">
        <w:t> was now too large and its officials too numerous to get along very well with a government as centralized as Parisian </w:t>
      </w:r>
      <w:hyperlink r:id="rId1453" w:history="1">
        <w:r w:rsidRPr="001D6CA0">
          <w:rPr>
            <w:rStyle w:val="Hyperlink"/>
          </w:rPr>
          <w:t>bureaucrats</w:t>
        </w:r>
      </w:hyperlink>
      <w:r w:rsidRPr="001D6CA0">
        <w:t> preferred.</w:t>
      </w:r>
    </w:p>
    <w:p w14:paraId="03BAC232" w14:textId="77777777" w:rsidR="001D6CA0" w:rsidRPr="001D6CA0" w:rsidRDefault="001D6CA0" w:rsidP="001D6CA0">
      <w:hyperlink r:id="rId1454" w:history="1">
        <w:r w:rsidRPr="001D6CA0">
          <w:rPr>
            <w:rStyle w:val="Hyperlink"/>
          </w:rPr>
          <w:t>Remedial</w:t>
        </w:r>
      </w:hyperlink>
      <w:r w:rsidRPr="001D6CA0">
        <w:t> legislation was consistent with tendencies long apparent. Revenues from the domain were collected in the treasury, the work of which Charles VII reorganized in four regional offices. Extraordinary revenues had been administered since the 1350s in districts (</w:t>
      </w:r>
      <w:proofErr w:type="spellStart"/>
      <w:r w:rsidRPr="001D6CA0">
        <w:rPr>
          <w:i/>
          <w:iCs/>
        </w:rPr>
        <w:t>élections</w:t>
      </w:r>
      <w:proofErr w:type="spellEnd"/>
      <w:r w:rsidRPr="001D6CA0">
        <w:t xml:space="preserve">), whose numbers had vastly increased since the time of Charles V. </w:t>
      </w:r>
      <w:r w:rsidRPr="001D6CA0">
        <w:lastRenderedPageBreak/>
        <w:t>The </w:t>
      </w:r>
      <w:proofErr w:type="spellStart"/>
      <w:r w:rsidRPr="001D6CA0">
        <w:rPr>
          <w:i/>
          <w:iCs/>
        </w:rPr>
        <w:t>élections</w:t>
      </w:r>
      <w:proofErr w:type="spellEnd"/>
      <w:r w:rsidRPr="001D6CA0">
        <w:t> were now subordinated to four regional </w:t>
      </w:r>
      <w:proofErr w:type="spellStart"/>
      <w:r w:rsidRPr="001D6CA0">
        <w:rPr>
          <w:i/>
          <w:iCs/>
        </w:rPr>
        <w:t>généralités</w:t>
      </w:r>
      <w:proofErr w:type="spellEnd"/>
      <w:r w:rsidRPr="001D6CA0">
        <w:t>, corresponding to the offices of treasury. The old </w:t>
      </w:r>
      <w:hyperlink r:id="rId1455" w:history="1">
        <w:r w:rsidRPr="001D6CA0">
          <w:rPr>
            <w:rStyle w:val="Hyperlink"/>
          </w:rPr>
          <w:t xml:space="preserve">Chambre des </w:t>
        </w:r>
        <w:proofErr w:type="spellStart"/>
        <w:r w:rsidRPr="001D6CA0">
          <w:rPr>
            <w:rStyle w:val="Hyperlink"/>
          </w:rPr>
          <w:t>Comptes</w:t>
        </w:r>
        <w:proofErr w:type="spellEnd"/>
      </w:hyperlink>
      <w:r w:rsidRPr="001D6CA0">
        <w:t> had lost parts of its jurisdiction to more specialized courts in 1390, of which the Cour des Aides (board of excise) had provincial divisions set up at </w:t>
      </w:r>
      <w:hyperlink r:id="rId1456" w:history="1">
        <w:r w:rsidRPr="001D6CA0">
          <w:rPr>
            <w:rStyle w:val="Hyperlink"/>
          </w:rPr>
          <w:t>Toulouse</w:t>
        </w:r>
      </w:hyperlink>
      <w:r w:rsidRPr="001D6CA0">
        <w:t> in 1439 and at Rouen in 1450. A </w:t>
      </w:r>
      <w:hyperlink r:id="rId1457" w:history="1">
        <w:r w:rsidRPr="001D6CA0">
          <w:rPr>
            <w:rStyle w:val="Hyperlink"/>
          </w:rPr>
          <w:t>provincial</w:t>
        </w:r>
      </w:hyperlink>
      <w:r w:rsidRPr="001D6CA0">
        <w:t> </w:t>
      </w:r>
      <w:r w:rsidRPr="001D6CA0">
        <w:rPr>
          <w:i/>
          <w:iCs/>
        </w:rPr>
        <w:t>parlement</w:t>
      </w:r>
      <w:r w:rsidRPr="001D6CA0">
        <w:t> was definitively established at Toulouse in 1443, and there were to be others at </w:t>
      </w:r>
      <w:hyperlink r:id="rId1458" w:history="1">
        <w:r w:rsidRPr="001D6CA0">
          <w:rPr>
            <w:rStyle w:val="Hyperlink"/>
          </w:rPr>
          <w:t>Grenoble</w:t>
        </w:r>
      </w:hyperlink>
      <w:r w:rsidRPr="001D6CA0">
        <w:t> and </w:t>
      </w:r>
      <w:hyperlink r:id="rId1459" w:history="1">
        <w:r w:rsidRPr="001D6CA0">
          <w:rPr>
            <w:rStyle w:val="Hyperlink"/>
          </w:rPr>
          <w:t>Bordeaux</w:t>
        </w:r>
      </w:hyperlink>
      <w:r w:rsidRPr="001D6CA0">
        <w:t xml:space="preserve">. With all these changes, the conciliar structure of government survived; policy continued to be made by the king in concert with </w:t>
      </w:r>
      <w:proofErr w:type="spellStart"/>
      <w:r w:rsidRPr="001D6CA0">
        <w:t>favourites</w:t>
      </w:r>
      <w:proofErr w:type="spellEnd"/>
      <w:r w:rsidRPr="001D6CA0">
        <w:t>, whose numbers had not been limited by reforms. The proliferation of lesser offices, many filled by lawyers, created a new stratum of gentlemen who enjoyed the king’s privilege.</w:t>
      </w:r>
    </w:p>
    <w:p w14:paraId="2EB8AD5D" w14:textId="77777777" w:rsidR="001D6CA0" w:rsidRPr="001D6CA0" w:rsidRDefault="001D6CA0" w:rsidP="001D6CA0">
      <w:r w:rsidRPr="001D6CA0">
        <w:t>While the reform of offices did nothing to obliterate the older distinction between ordinary and extraordinary revenue, the work of Charles VII effectively belied the notion that the monarchy should subsist on its domain alone. That the king as lord could no longer pay his officers and soldiers was apparent to almost everyone. Early in his career Charles had resorted to the Estates to raise </w:t>
      </w:r>
      <w:r w:rsidRPr="001D6CA0">
        <w:rPr>
          <w:i/>
          <w:iCs/>
        </w:rPr>
        <w:t>aides</w:t>
      </w:r>
      <w:r w:rsidRPr="001D6CA0">
        <w:t xml:space="preserve"> and </w:t>
      </w:r>
      <w:proofErr w:type="spellStart"/>
      <w:r w:rsidRPr="001D6CA0">
        <w:t>tailles</w:t>
      </w:r>
      <w:proofErr w:type="spellEnd"/>
      <w:r w:rsidRPr="001D6CA0">
        <w:t xml:space="preserve"> (as the old levies on sales and hearths were now called), but after </w:t>
      </w:r>
      <w:hyperlink r:id="rId1460" w:history="1">
        <w:r w:rsidRPr="001D6CA0">
          <w:rPr>
            <w:rStyle w:val="Hyperlink"/>
          </w:rPr>
          <w:t>convocations</w:t>
        </w:r>
      </w:hyperlink>
      <w:r w:rsidRPr="001D6CA0">
        <w:t> in the 1430s he continued these taxes through annual ordinances no longer sanctioned by the Estates. Moreover, the preparation of annual budgets for ordinary and extraordinary revenues gave way in 1450 to a single “general statement” of finance, which, being related to demonstrable necessities, effectively institutionalized taxation in France. As the </w:t>
      </w:r>
      <w:hyperlink r:id="rId1461" w:history="1">
        <w:r w:rsidRPr="001D6CA0">
          <w:rPr>
            <w:rStyle w:val="Hyperlink"/>
          </w:rPr>
          <w:t>Middle Ages</w:t>
        </w:r>
      </w:hyperlink>
      <w:r w:rsidRPr="001D6CA0">
        <w:t> ended, France </w:t>
      </w:r>
      <w:hyperlink r:id="rId1462" w:history="1">
        <w:r w:rsidRPr="001D6CA0">
          <w:rPr>
            <w:rStyle w:val="Hyperlink"/>
          </w:rPr>
          <w:t>comprised</w:t>
        </w:r>
      </w:hyperlink>
      <w:r w:rsidRPr="001D6CA0">
        <w:t> a central core of </w:t>
      </w:r>
      <w:proofErr w:type="spellStart"/>
      <w:r w:rsidRPr="001D6CA0">
        <w:rPr>
          <w:i/>
          <w:iCs/>
        </w:rPr>
        <w:t>élections</w:t>
      </w:r>
      <w:proofErr w:type="spellEnd"/>
      <w:r w:rsidRPr="001D6CA0">
        <w:t>, where local Estates, when they met at all, had little to do with fiscal matters, and a surrounding belt of “lands of Estates” (e.g., </w:t>
      </w:r>
      <w:hyperlink r:id="rId1463" w:history="1">
        <w:r w:rsidRPr="001D6CA0">
          <w:rPr>
            <w:rStyle w:val="Hyperlink"/>
          </w:rPr>
          <w:t>Languedoc</w:t>
        </w:r>
      </w:hyperlink>
      <w:r w:rsidRPr="001D6CA0">
        <w:t>, Brittany, Normandy, and Burgundy), where custom continued to allow for the administration of taxes. Having originated in times of fiscal demands thought uncustomary and excessive, representative institutions could not generally survive once the royal impositions, from very repetition, had ceased to seem arbitrary; even where Estates persisted, their votes were more like approval than </w:t>
      </w:r>
      <w:hyperlink r:id="rId1464" w:history="1">
        <w:r w:rsidRPr="001D6CA0">
          <w:rPr>
            <w:rStyle w:val="Hyperlink"/>
          </w:rPr>
          <w:t>sovereign</w:t>
        </w:r>
      </w:hyperlink>
      <w:r w:rsidRPr="001D6CA0">
        <w:t> consent.</w:t>
      </w:r>
    </w:p>
    <w:p w14:paraId="7DDFA146" w14:textId="77777777" w:rsidR="001D6CA0" w:rsidRPr="001D6CA0" w:rsidRDefault="001D6CA0" w:rsidP="001D6CA0">
      <w:pPr>
        <w:rPr>
          <w:b/>
          <w:bCs/>
        </w:rPr>
      </w:pPr>
      <w:r w:rsidRPr="001D6CA0">
        <w:rPr>
          <w:b/>
          <w:bCs/>
          <w:highlight w:val="darkGray"/>
        </w:rPr>
        <w:t>Economy, society, and culture in the 14th and 15th centuries</w:t>
      </w:r>
    </w:p>
    <w:p w14:paraId="073AE821" w14:textId="77777777" w:rsidR="001D6CA0" w:rsidRPr="001D6CA0" w:rsidRDefault="001D6CA0" w:rsidP="001D6CA0">
      <w:r w:rsidRPr="001D6CA0">
        <w:t>The long war against the English, fought almost entirely in France, benefited few but the captains and peculators; it injured almost everyone. Even the best-disciplined companies lived off the land, so that French peasants and defeated townsfolk in effect paid the expenses of both sides; and undisciplined mercenary bands were a wearisome scourge in times of truce after the middle of the 14th century.</w:t>
      </w:r>
    </w:p>
    <w:p w14:paraId="79E7EA77" w14:textId="77777777" w:rsidR="001D6CA0" w:rsidRPr="001D6CA0" w:rsidRDefault="001D6CA0" w:rsidP="001D6CA0">
      <w:pPr>
        <w:rPr>
          <w:b/>
          <w:bCs/>
        </w:rPr>
      </w:pPr>
      <w:r w:rsidRPr="001D6CA0">
        <w:rPr>
          <w:b/>
          <w:bCs/>
          <w:highlight w:val="darkGray"/>
        </w:rPr>
        <w:t>Economic distress</w:t>
      </w:r>
    </w:p>
    <w:p w14:paraId="511AC513" w14:textId="77777777" w:rsidR="001D6CA0" w:rsidRPr="001D6CA0" w:rsidRDefault="001D6CA0" w:rsidP="001D6CA0">
      <w:r w:rsidRPr="001D6CA0">
        <w:t xml:space="preserve">But the war alone did not cause economic distress. Even before it broke out, bad weather and commercial dislocations, together with overpopulation in some areas, resulted in </w:t>
      </w:r>
      <w:r w:rsidRPr="001D6CA0">
        <w:lastRenderedPageBreak/>
        <w:t>worse and more frequent famines than in the past. However, what most terribly damaged life and security was sickness.</w:t>
      </w:r>
    </w:p>
    <w:p w14:paraId="0B074ED6" w14:textId="77777777" w:rsidR="001D6CA0" w:rsidRPr="001D6CA0" w:rsidRDefault="001D6CA0" w:rsidP="001D6CA0">
      <w:r w:rsidRPr="001D6CA0">
        <w:t>The </w:t>
      </w:r>
      <w:hyperlink r:id="rId1465" w:history="1">
        <w:r w:rsidRPr="001D6CA0">
          <w:rPr>
            <w:rStyle w:val="Hyperlink"/>
          </w:rPr>
          <w:t>Black Death</w:t>
        </w:r>
      </w:hyperlink>
      <w:r w:rsidRPr="001D6CA0">
        <w:t>, a </w:t>
      </w:r>
      <w:hyperlink r:id="rId1466" w:history="1">
        <w:r w:rsidRPr="001D6CA0">
          <w:rPr>
            <w:rStyle w:val="Hyperlink"/>
          </w:rPr>
          <w:t>pandemic</w:t>
        </w:r>
      </w:hyperlink>
      <w:r w:rsidRPr="001D6CA0">
        <w:t> of both bubonic and pneumonic </w:t>
      </w:r>
      <w:hyperlink r:id="rId1467" w:history="1">
        <w:r w:rsidRPr="001D6CA0">
          <w:rPr>
            <w:rStyle w:val="Hyperlink"/>
          </w:rPr>
          <w:t>plague</w:t>
        </w:r>
      </w:hyperlink>
      <w:r w:rsidRPr="001D6CA0">
        <w:t> that was carried on shipboard from the </w:t>
      </w:r>
      <w:hyperlink r:id="rId1468" w:history="1">
        <w:r w:rsidRPr="001D6CA0">
          <w:rPr>
            <w:rStyle w:val="Hyperlink"/>
          </w:rPr>
          <w:t>Levant</w:t>
        </w:r>
      </w:hyperlink>
      <w:r w:rsidRPr="001D6CA0">
        <w:t>, reached </w:t>
      </w:r>
      <w:hyperlink r:id="rId1469" w:history="1">
        <w:r w:rsidRPr="001D6CA0">
          <w:rPr>
            <w:rStyle w:val="Hyperlink"/>
          </w:rPr>
          <w:t>Provence</w:t>
        </w:r>
      </w:hyperlink>
      <w:r w:rsidRPr="001D6CA0">
        <w:t> in 1347, ravaged most of France in 1348, and faded out only in 1350. Nothing worked to check the disease in populations without immunity—neither bonfires to disinfect the air, nor </w:t>
      </w:r>
      <w:hyperlink r:id="rId1470" w:history="1">
        <w:r w:rsidRPr="001D6CA0">
          <w:rPr>
            <w:rStyle w:val="Hyperlink"/>
          </w:rPr>
          <w:t>collective</w:t>
        </w:r>
      </w:hyperlink>
      <w:r w:rsidRPr="001D6CA0">
        <w:t> demonstrations of penitence in northern towns, nor persecutions of Jews or friars. The mortality was staggering—the French chronicler Jean Froissart’s estimate that the first wave carried off one-third of the population was perhaps not far wrong; evidence shows that rural areas were no less afflicted than towns. And there were recurrent outbreaks of plague in later years. These </w:t>
      </w:r>
      <w:hyperlink r:id="rId1471" w:history="1">
        <w:r w:rsidRPr="001D6CA0">
          <w:rPr>
            <w:rStyle w:val="Hyperlink"/>
          </w:rPr>
          <w:t>afflictions</w:t>
        </w:r>
      </w:hyperlink>
      <w:r w:rsidRPr="001D6CA0">
        <w:t xml:space="preserve"> and related factors were responsible for a general decline </w:t>
      </w:r>
      <w:proofErr w:type="gramStart"/>
      <w:r w:rsidRPr="001D6CA0">
        <w:t>of</w:t>
      </w:r>
      <w:proofErr w:type="gramEnd"/>
      <w:r w:rsidRPr="001D6CA0">
        <w:t xml:space="preserve"> population. </w:t>
      </w:r>
      <w:hyperlink r:id="rId1472" w:history="1">
        <w:r w:rsidRPr="001D6CA0">
          <w:rPr>
            <w:rStyle w:val="Hyperlink"/>
          </w:rPr>
          <w:t>Toulouse</w:t>
        </w:r>
      </w:hyperlink>
      <w:r w:rsidRPr="001D6CA0">
        <w:t> seems to have lost half of its population, which fell from 40,000 to 20,000; the population of </w:t>
      </w:r>
      <w:hyperlink r:id="rId1473" w:history="1">
        <w:r w:rsidRPr="001D6CA0">
          <w:rPr>
            <w:rStyle w:val="Hyperlink"/>
          </w:rPr>
          <w:t>Normandy</w:t>
        </w:r>
      </w:hyperlink>
      <w:r w:rsidRPr="001D6CA0">
        <w:t> is estimated to have declined by two-thirds between 1300 and 1450. The trend was not reversed until the middle of the 15th century.</w:t>
      </w:r>
    </w:p>
    <w:p w14:paraId="32680E8E" w14:textId="77777777" w:rsidR="001D6CA0" w:rsidRPr="001D6CA0" w:rsidRDefault="001D6CA0" w:rsidP="001D6CA0">
      <w:r w:rsidRPr="001D6CA0">
        <w:t xml:space="preserve">The hard times affected classes and regions in different ways, degrees, and rhythms. Some places almost escaped the ravages that afflicted others repeatedly. In the countryside, especially—save for the greatest </w:t>
      </w:r>
      <w:proofErr w:type="gramStart"/>
      <w:r w:rsidRPr="001D6CA0">
        <w:t>personages—</w:t>
      </w:r>
      <w:proofErr w:type="gramEnd"/>
      <w:r w:rsidRPr="001D6CA0">
        <w:t>those who had most to lose suffered most. Whether for landlords or rich peasants, surpluses became harder to obtain or preserve; to many lesser lords the dangerous fortunes of war probably seemed an attractive </w:t>
      </w:r>
      <w:hyperlink r:id="rId1474" w:history="1">
        <w:r w:rsidRPr="001D6CA0">
          <w:rPr>
            <w:rStyle w:val="Hyperlink"/>
          </w:rPr>
          <w:t>alternative</w:t>
        </w:r>
      </w:hyperlink>
      <w:r w:rsidRPr="001D6CA0">
        <w:t xml:space="preserve"> to declining yields in money or produce. Standards of living, as measured in diets or furnishings, declined. Onerous obligations and services tended to disappear as shortages of rural </w:t>
      </w:r>
      <w:proofErr w:type="spellStart"/>
      <w:r w:rsidRPr="001D6CA0">
        <w:t>labour</w:t>
      </w:r>
      <w:proofErr w:type="spellEnd"/>
      <w:r w:rsidRPr="001D6CA0">
        <w:t xml:space="preserve"> made themselves felt; the transition from servile to rental </w:t>
      </w:r>
      <w:hyperlink r:id="rId1475" w:history="1">
        <w:r w:rsidRPr="001D6CA0">
          <w:rPr>
            <w:rStyle w:val="Hyperlink"/>
          </w:rPr>
          <w:t>tenures</w:t>
        </w:r>
      </w:hyperlink>
      <w:r w:rsidRPr="001D6CA0">
        <w:t> was largely completed in the 15th century. Peasant uprisings, such as the </w:t>
      </w:r>
      <w:hyperlink r:id="rId1476" w:history="1">
        <w:r w:rsidRPr="001D6CA0">
          <w:rPr>
            <w:rStyle w:val="Hyperlink"/>
          </w:rPr>
          <w:t>Jacquerie</w:t>
        </w:r>
      </w:hyperlink>
      <w:r w:rsidRPr="001D6CA0">
        <w:t> in the relatively prosperous </w:t>
      </w:r>
      <w:hyperlink r:id="rId1477" w:history="1">
        <w:r w:rsidRPr="001D6CA0">
          <w:rPr>
            <w:rStyle w:val="Hyperlink"/>
          </w:rPr>
          <w:t>Île-de-France</w:t>
        </w:r>
      </w:hyperlink>
      <w:r w:rsidRPr="001D6CA0">
        <w:t> and the </w:t>
      </w:r>
      <w:proofErr w:type="spellStart"/>
      <w:r w:rsidRPr="001D6CA0">
        <w:t>Tuchins</w:t>
      </w:r>
      <w:proofErr w:type="spellEnd"/>
      <w:r w:rsidRPr="001D6CA0">
        <w:t xml:space="preserve"> in </w:t>
      </w:r>
      <w:hyperlink r:id="rId1478" w:history="1">
        <w:r w:rsidRPr="001D6CA0">
          <w:rPr>
            <w:rStyle w:val="Hyperlink"/>
          </w:rPr>
          <w:t>Languedoc</w:t>
        </w:r>
      </w:hyperlink>
      <w:r w:rsidRPr="001D6CA0">
        <w:t xml:space="preserve">, both betrayed desperation born of recurrent taxation and were associated with the expression of egalitarian ideas; the Jacquerie coincided with a weakened grain market and may have been hastened by efforts of lords to enforce </w:t>
      </w:r>
      <w:proofErr w:type="spellStart"/>
      <w:r w:rsidRPr="001D6CA0">
        <w:t>labour</w:t>
      </w:r>
      <w:proofErr w:type="spellEnd"/>
      <w:r w:rsidRPr="001D6CA0">
        <w:t xml:space="preserve"> services and payments after the Black Death. The manor survived, but little remained of its human identity in the 15th century. Even minor lords lived away from their peasant tenants, protected them poorly if at all, and relied on salaried managers to collect payments that, in some cases, had lost all social justification; lordship had degenerated into an unsentimental economic practice.</w:t>
      </w:r>
    </w:p>
    <w:p w14:paraId="71DFCF20" w14:textId="77777777" w:rsidR="001D6CA0" w:rsidRDefault="001D6CA0" w:rsidP="001D6CA0">
      <w:pPr>
        <w:rPr>
          <w:b/>
          <w:bCs/>
        </w:rPr>
      </w:pPr>
    </w:p>
    <w:p w14:paraId="5D033ADF" w14:textId="4CC30D3E" w:rsidR="001D6CA0" w:rsidRPr="001D6CA0" w:rsidRDefault="001D6CA0" w:rsidP="001D6CA0">
      <w:pPr>
        <w:rPr>
          <w:b/>
          <w:bCs/>
        </w:rPr>
      </w:pPr>
      <w:r w:rsidRPr="001D6CA0">
        <w:rPr>
          <w:b/>
          <w:bCs/>
          <w:highlight w:val="darkGray"/>
        </w:rPr>
        <w:t>The cities</w:t>
      </w:r>
    </w:p>
    <w:p w14:paraId="5FF65C52" w14:textId="77777777" w:rsidR="001D6CA0" w:rsidRPr="001D6CA0" w:rsidRDefault="001D6CA0" w:rsidP="001D6CA0">
      <w:hyperlink r:id="rId1479" w:history="1">
        <w:r w:rsidRPr="001D6CA0">
          <w:rPr>
            <w:rStyle w:val="Hyperlink"/>
          </w:rPr>
          <w:t>Urban</w:t>
        </w:r>
      </w:hyperlink>
      <w:r w:rsidRPr="001D6CA0">
        <w:t xml:space="preserve"> society was also troubled. During the centuries of relative peace after 1000, towns had been able to neglect fortifications and surround themselves with growing suburbs; the </w:t>
      </w:r>
      <w:r w:rsidRPr="001D6CA0">
        <w:lastRenderedPageBreak/>
        <w:t>threat of warfare required them to make heavy investments in new walls that broadened the separation between city and countryside. Royal taxation, often inequitably administered, </w:t>
      </w:r>
      <w:hyperlink r:id="rId1480" w:history="1">
        <w:r w:rsidRPr="001D6CA0">
          <w:rPr>
            <w:rStyle w:val="Hyperlink"/>
          </w:rPr>
          <w:t>exacerbated</w:t>
        </w:r>
      </w:hyperlink>
      <w:r w:rsidRPr="001D6CA0">
        <w:t> old tensions in the towns; </w:t>
      </w:r>
      <w:hyperlink r:id="rId1481" w:history="1">
        <w:r w:rsidRPr="001D6CA0">
          <w:rPr>
            <w:rStyle w:val="Hyperlink"/>
          </w:rPr>
          <w:t>fiscal policy</w:t>
        </w:r>
      </w:hyperlink>
      <w:r w:rsidRPr="001D6CA0">
        <w:t> or the regulation of wages or supplies was largely at issue in the uprisings of Flemish towns (1323–28), in </w:t>
      </w:r>
      <w:hyperlink r:id="rId1482" w:history="1">
        <w:r w:rsidRPr="001D6CA0">
          <w:rPr>
            <w:rStyle w:val="Hyperlink"/>
          </w:rPr>
          <w:t>Paris</w:t>
        </w:r>
      </w:hyperlink>
      <w:r w:rsidRPr="001D6CA0">
        <w:t> (1357–58, 1380–82), and in </w:t>
      </w:r>
      <w:hyperlink r:id="rId1483" w:history="1">
        <w:r w:rsidRPr="001D6CA0">
          <w:rPr>
            <w:rStyle w:val="Hyperlink"/>
          </w:rPr>
          <w:t>Rouen</w:t>
        </w:r>
      </w:hyperlink>
      <w:r w:rsidRPr="001D6CA0">
        <w:t> (1382). </w:t>
      </w:r>
      <w:hyperlink r:id="rId1484" w:history="1">
        <w:r w:rsidRPr="001D6CA0">
          <w:rPr>
            <w:rStyle w:val="Hyperlink"/>
          </w:rPr>
          <w:t>Communes</w:t>
        </w:r>
      </w:hyperlink>
      <w:r w:rsidRPr="001D6CA0">
        <w:t> continued to be revoked in the 14th century, although the kings as a rule were less interested in governing the towns than in securing their resources and </w:t>
      </w:r>
      <w:hyperlink r:id="rId1485" w:history="1">
        <w:r w:rsidRPr="001D6CA0">
          <w:rPr>
            <w:rStyle w:val="Hyperlink"/>
          </w:rPr>
          <w:t>fidelity</w:t>
        </w:r>
      </w:hyperlink>
      <w:r w:rsidRPr="001D6CA0">
        <w:t>. The concentration of trades and crafts in guilds became more complete and more </w:t>
      </w:r>
      <w:hyperlink r:id="rId1486" w:history="1">
        <w:r w:rsidRPr="001D6CA0">
          <w:rPr>
            <w:rStyle w:val="Hyperlink"/>
          </w:rPr>
          <w:t>exclusive</w:t>
        </w:r>
      </w:hyperlink>
      <w:r w:rsidRPr="001D6CA0">
        <w:t>.</w:t>
      </w:r>
    </w:p>
    <w:p w14:paraId="0940916E" w14:textId="77777777" w:rsidR="001D6CA0" w:rsidRPr="001D6CA0" w:rsidRDefault="001D6CA0" w:rsidP="001D6CA0">
      <w:r w:rsidRPr="001D6CA0">
        <w:t xml:space="preserve">Some leading commercial </w:t>
      </w:r>
      <w:proofErr w:type="spellStart"/>
      <w:r w:rsidRPr="001D6CA0">
        <w:t>centres</w:t>
      </w:r>
      <w:proofErr w:type="spellEnd"/>
      <w:r w:rsidRPr="001D6CA0">
        <w:t xml:space="preserve"> of the 13th century suffered as new trade routes developed in the empire and by sea and as textile manufactures and money markets—the latter suffering from unstable coinages—became more dispersed. The fairs of </w:t>
      </w:r>
      <w:hyperlink r:id="rId1487" w:history="1">
        <w:r w:rsidRPr="001D6CA0">
          <w:rPr>
            <w:rStyle w:val="Hyperlink"/>
          </w:rPr>
          <w:t>Champagne</w:t>
        </w:r>
      </w:hyperlink>
      <w:r w:rsidRPr="001D6CA0">
        <w:t> declined rapidly after 1310. Only a few capitals, such as </w:t>
      </w:r>
      <w:hyperlink r:id="rId1488" w:history="1">
        <w:r w:rsidRPr="001D6CA0">
          <w:rPr>
            <w:rStyle w:val="Hyperlink"/>
          </w:rPr>
          <w:t>Avignon</w:t>
        </w:r>
      </w:hyperlink>
      <w:r w:rsidRPr="001D6CA0">
        <w:t>, </w:t>
      </w:r>
      <w:hyperlink r:id="rId1489" w:history="1">
        <w:r w:rsidRPr="001D6CA0">
          <w:rPr>
            <w:rStyle w:val="Hyperlink"/>
          </w:rPr>
          <w:t>Bordeaux</w:t>
        </w:r>
      </w:hyperlink>
      <w:r w:rsidRPr="001D6CA0">
        <w:t>, and Paris, prospered; and even they were hard-hit by plague. Nor did the French merchant or manufacturer keep up with the new business techniques being developed in </w:t>
      </w:r>
      <w:hyperlink r:id="rId1490" w:history="1">
        <w:r w:rsidRPr="001D6CA0">
          <w:rPr>
            <w:rStyle w:val="Hyperlink"/>
          </w:rPr>
          <w:t>Italy</w:t>
        </w:r>
      </w:hyperlink>
      <w:r w:rsidRPr="001D6CA0">
        <w:t> and the </w:t>
      </w:r>
      <w:hyperlink r:id="rId1491" w:history="1">
        <w:r w:rsidRPr="001D6CA0">
          <w:rPr>
            <w:rStyle w:val="Hyperlink"/>
          </w:rPr>
          <w:t>Low Countries</w:t>
        </w:r>
      </w:hyperlink>
      <w:r w:rsidRPr="001D6CA0">
        <w:t xml:space="preserve">. His work </w:t>
      </w:r>
      <w:proofErr w:type="gramStart"/>
      <w:r w:rsidRPr="001D6CA0">
        <w:t>often</w:t>
      </w:r>
      <w:proofErr w:type="gramEnd"/>
      <w:r w:rsidRPr="001D6CA0">
        <w:t xml:space="preserve"> unspecialized, his bookkeeping old-fashioned, his tastes simple, he typically looked forward to securing his future by the purchase of land.</w:t>
      </w:r>
    </w:p>
    <w:p w14:paraId="0D17E20F" w14:textId="77777777" w:rsidR="001D6CA0" w:rsidRPr="001D6CA0" w:rsidRDefault="001D6CA0" w:rsidP="001D6CA0">
      <w:pPr>
        <w:rPr>
          <w:b/>
          <w:bCs/>
        </w:rPr>
      </w:pPr>
      <w:r w:rsidRPr="001D6CA0">
        <w:rPr>
          <w:b/>
          <w:bCs/>
          <w:highlight w:val="darkGray"/>
        </w:rPr>
        <w:t>The church</w:t>
      </w:r>
    </w:p>
    <w:p w14:paraId="68481CA8" w14:textId="77777777" w:rsidR="001D6CA0" w:rsidRPr="001D6CA0" w:rsidRDefault="001D6CA0" w:rsidP="001D6CA0">
      <w:r w:rsidRPr="001D6CA0">
        <w:t>The organized church, despite losses from war and plague, continued to be better endowed economically than morally. The </w:t>
      </w:r>
      <w:hyperlink r:id="rId1492" w:history="1">
        <w:r w:rsidRPr="001D6CA0">
          <w:rPr>
            <w:rStyle w:val="Hyperlink"/>
          </w:rPr>
          <w:t>popes of Avignon</w:t>
        </w:r>
      </w:hyperlink>
      <w:r w:rsidRPr="001D6CA0">
        <w:t> were less distant and—save perhaps to their French relatives, merchants, and artists—less admirable than the reformer </w:t>
      </w:r>
      <w:hyperlink r:id="rId1493" w:history="1">
        <w:r w:rsidRPr="001D6CA0">
          <w:rPr>
            <w:rStyle w:val="Hyperlink"/>
          </w:rPr>
          <w:t>popes</w:t>
        </w:r>
      </w:hyperlink>
      <w:r w:rsidRPr="001D6CA0">
        <w:t> of the past; their </w:t>
      </w:r>
      <w:hyperlink r:id="rId1494" w:history="1">
        <w:r w:rsidRPr="001D6CA0">
          <w:rPr>
            <w:rStyle w:val="Hyperlink"/>
          </w:rPr>
          <w:t>authority</w:t>
        </w:r>
      </w:hyperlink>
      <w:r w:rsidRPr="001D6CA0">
        <w:t> was </w:t>
      </w:r>
      <w:hyperlink r:id="rId1495" w:history="1">
        <w:r w:rsidRPr="001D6CA0">
          <w:rPr>
            <w:rStyle w:val="Hyperlink"/>
          </w:rPr>
          <w:t>disputed</w:t>
        </w:r>
      </w:hyperlink>
      <w:r w:rsidRPr="001D6CA0">
        <w:t> by their rivals in Rome, and the French higher clergy were confirmed in their </w:t>
      </w:r>
      <w:hyperlink r:id="rId1496" w:history="1">
        <w:r w:rsidRPr="001D6CA0">
          <w:rPr>
            <w:rStyle w:val="Hyperlink"/>
          </w:rPr>
          <w:t>incipient</w:t>
        </w:r>
      </w:hyperlink>
      <w:r w:rsidRPr="001D6CA0">
        <w:t> </w:t>
      </w:r>
      <w:hyperlink r:id="rId1497" w:history="1">
        <w:r w:rsidRPr="001D6CA0">
          <w:rPr>
            <w:rStyle w:val="Hyperlink"/>
          </w:rPr>
          <w:t>Gallicanism</w:t>
        </w:r>
      </w:hyperlink>
      <w:r w:rsidRPr="001D6CA0">
        <w:t> (a movement advocating administrative independence from papal control). While organized heresy had almost disappeared, reforms intended to strengthen the parish priesthood languished. Jurisdictional disputes continued to rage between mendicants and </w:t>
      </w:r>
      <w:hyperlink r:id="rId1498" w:history="1">
        <w:r w:rsidRPr="001D6CA0">
          <w:rPr>
            <w:rStyle w:val="Hyperlink"/>
          </w:rPr>
          <w:t>seculars</w:t>
        </w:r>
      </w:hyperlink>
      <w:r w:rsidRPr="001D6CA0">
        <w:t> and between bishops and canons or archdeacons. Even more than in the past, Christian piety sought encouragement in mystical or individual </w:t>
      </w:r>
      <w:hyperlink r:id="rId1499" w:history="1">
        <w:r w:rsidRPr="001D6CA0">
          <w:rPr>
            <w:rStyle w:val="Hyperlink"/>
          </w:rPr>
          <w:t>devotions</w:t>
        </w:r>
      </w:hyperlink>
      <w:r w:rsidRPr="001D6CA0">
        <w:t> or readings and in collective observances of the </w:t>
      </w:r>
      <w:hyperlink r:id="rId1500" w:history="1">
        <w:r w:rsidRPr="001D6CA0">
          <w:rPr>
            <w:rStyle w:val="Hyperlink"/>
          </w:rPr>
          <w:t>Holy Spirit</w:t>
        </w:r>
      </w:hyperlink>
      <w:r w:rsidRPr="001D6CA0">
        <w:t> or the Virgin or the patron saints of the trades that promoted elementary solidarity and charity in the towns; such confraternities were not always welcome to </w:t>
      </w:r>
      <w:hyperlink r:id="rId1501" w:history="1">
        <w:r w:rsidRPr="001D6CA0">
          <w:rPr>
            <w:rStyle w:val="Hyperlink"/>
          </w:rPr>
          <w:t>ecclesiastical</w:t>
        </w:r>
      </w:hyperlink>
      <w:r w:rsidRPr="001D6CA0">
        <w:t> authorities, whose deportment or jurisdiction they sometimes challenged, whether directly or merely by example. The popular religion of </w:t>
      </w:r>
      <w:hyperlink r:id="rId1502" w:anchor="ref34121" w:history="1">
        <w:r w:rsidRPr="001D6CA0">
          <w:rPr>
            <w:rStyle w:val="Hyperlink"/>
          </w:rPr>
          <w:t>saints</w:t>
        </w:r>
      </w:hyperlink>
      <w:r w:rsidRPr="001D6CA0">
        <w:t>—more particularly of the Virgin and the Pietà—and fear of demons worked more deeply into the collective imagination, becoming very evident in the 15th century. Associated with intensified anxieties about sin and damnation, these experiences thrived in times of recurrent and inscrutable disaster, such as the Black Death.</w:t>
      </w:r>
    </w:p>
    <w:p w14:paraId="7C6AE2AC" w14:textId="733AA414" w:rsidR="001D6CA0" w:rsidRPr="001D6CA0" w:rsidRDefault="001D6CA0" w:rsidP="00855300">
      <w:pPr>
        <w:rPr>
          <w:b/>
          <w:bCs/>
        </w:rPr>
      </w:pPr>
      <w:r w:rsidRPr="001D6CA0">
        <w:rPr>
          <w:b/>
          <w:bCs/>
          <w:highlight w:val="darkGray"/>
        </w:rPr>
        <w:t>Culture and art</w:t>
      </w:r>
    </w:p>
    <w:p w14:paraId="2B86DAC5" w14:textId="77777777" w:rsidR="001D6CA0" w:rsidRPr="001D6CA0" w:rsidRDefault="001D6CA0" w:rsidP="001D6CA0">
      <w:hyperlink r:id="rId1503" w:history="1">
        <w:r w:rsidRPr="001D6CA0">
          <w:rPr>
            <w:rStyle w:val="Hyperlink"/>
            <w:b/>
            <w:bCs/>
          </w:rPr>
          <w:t xml:space="preserve">“The Lines of French </w:t>
        </w:r>
        <w:proofErr w:type="spellStart"/>
        <w:r w:rsidRPr="001D6CA0">
          <w:rPr>
            <w:rStyle w:val="Hyperlink"/>
            <w:b/>
            <w:bCs/>
          </w:rPr>
          <w:t>Kings”</w:t>
        </w:r>
      </w:hyperlink>
      <w:r w:rsidRPr="001D6CA0">
        <w:t>Les</w:t>
      </w:r>
      <w:proofErr w:type="spellEnd"/>
      <w:r w:rsidRPr="001D6CA0">
        <w:t xml:space="preserve"> </w:t>
      </w:r>
      <w:proofErr w:type="spellStart"/>
      <w:r w:rsidRPr="001D6CA0">
        <w:t>Lignées</w:t>
      </w:r>
      <w:proofErr w:type="spellEnd"/>
      <w:r w:rsidRPr="001D6CA0">
        <w:t xml:space="preserve"> des </w:t>
      </w:r>
      <w:proofErr w:type="spellStart"/>
      <w:r w:rsidRPr="001D6CA0">
        <w:t>roys</w:t>
      </w:r>
      <w:proofErr w:type="spellEnd"/>
      <w:r w:rsidRPr="001D6CA0">
        <w:t xml:space="preserve"> de France (“The Lines of French Kings”), c. 1450; the parchment roll contains an abbreviated version of </w:t>
      </w:r>
      <w:r w:rsidRPr="001D6CA0">
        <w:rPr>
          <w:i/>
          <w:iCs/>
        </w:rPr>
        <w:t>Les Grandes Chroniques de France</w:t>
      </w:r>
      <w:r w:rsidRPr="001D6CA0">
        <w:t>, the official history of the French realm that was maintained by the Benedictine monks of the royal abbey at Saint- Denis.</w:t>
      </w:r>
    </w:p>
    <w:p w14:paraId="7BDC5F2A" w14:textId="4D43E09A" w:rsidR="001D6CA0" w:rsidRPr="001D6CA0" w:rsidRDefault="001D6CA0" w:rsidP="001D6CA0"/>
    <w:p w14:paraId="503BD7FA" w14:textId="77777777" w:rsidR="001D6CA0" w:rsidRPr="001D6CA0" w:rsidRDefault="001D6CA0" w:rsidP="001D6CA0">
      <w:hyperlink r:id="rId1504" w:history="1">
        <w:r w:rsidRPr="001D6CA0">
          <w:rPr>
            <w:rStyle w:val="Hyperlink"/>
            <w:b/>
            <w:bCs/>
            <w:i/>
            <w:iCs/>
          </w:rPr>
          <w:t xml:space="preserve">The Gould </w:t>
        </w:r>
        <w:proofErr w:type="spellStart"/>
        <w:r w:rsidRPr="001D6CA0">
          <w:rPr>
            <w:rStyle w:val="Hyperlink"/>
            <w:b/>
            <w:bCs/>
            <w:i/>
            <w:iCs/>
          </w:rPr>
          <w:t>Hours</w:t>
        </w:r>
      </w:hyperlink>
      <w:r w:rsidRPr="001D6CA0">
        <w:rPr>
          <w:i/>
          <w:iCs/>
        </w:rPr>
        <w:t>The</w:t>
      </w:r>
      <w:proofErr w:type="spellEnd"/>
      <w:r w:rsidRPr="001D6CA0">
        <w:rPr>
          <w:i/>
          <w:iCs/>
        </w:rPr>
        <w:t xml:space="preserve"> Gould Hours</w:t>
      </w:r>
      <w:r w:rsidRPr="001D6CA0">
        <w:t>, book of hours, illuminated by Marc Coussin, </w:t>
      </w:r>
      <w:r w:rsidRPr="001D6CA0">
        <w:rPr>
          <w:i/>
          <w:iCs/>
        </w:rPr>
        <w:t>c.</w:t>
      </w:r>
      <w:r w:rsidRPr="001D6CA0">
        <w:t> 1460.</w:t>
      </w:r>
    </w:p>
    <w:p w14:paraId="22D96644" w14:textId="77777777" w:rsidR="001D6CA0" w:rsidRPr="001D6CA0" w:rsidRDefault="001D6CA0" w:rsidP="001D6CA0">
      <w:r w:rsidRPr="001D6CA0">
        <w:t>Cultural circles remained strongly oriented to aristocratic values and the past. With the accession of the house of </w:t>
      </w:r>
      <w:hyperlink r:id="rId1505" w:history="1">
        <w:r w:rsidRPr="001D6CA0">
          <w:rPr>
            <w:rStyle w:val="Hyperlink"/>
          </w:rPr>
          <w:t>Valois</w:t>
        </w:r>
      </w:hyperlink>
      <w:r w:rsidRPr="001D6CA0">
        <w:t> came a high nobility, distinguished by lavish and exclusive conceits. When </w:t>
      </w:r>
      <w:hyperlink r:id="rId1506" w:history="1">
        <w:r w:rsidRPr="001D6CA0">
          <w:rPr>
            <w:rStyle w:val="Hyperlink"/>
          </w:rPr>
          <w:t>John II</w:t>
        </w:r>
      </w:hyperlink>
      <w:r w:rsidRPr="001D6CA0">
        <w:t> formed the Order of the Star (1351), an institution imitated by the great lords for their clientages, </w:t>
      </w:r>
      <w:hyperlink r:id="rId1507" w:history="1">
        <w:r w:rsidRPr="001D6CA0">
          <w:rPr>
            <w:rStyle w:val="Hyperlink"/>
          </w:rPr>
          <w:t>chivalry</w:t>
        </w:r>
      </w:hyperlink>
      <w:r w:rsidRPr="001D6CA0">
        <w:t> stood incorporated as the most distinguished of religious confraternities. The dream of the Crusade remained strong, notably among princes of the </w:t>
      </w:r>
      <w:hyperlink r:id="rId1508" w:history="1">
        <w:r w:rsidRPr="001D6CA0">
          <w:rPr>
            <w:rStyle w:val="Hyperlink"/>
          </w:rPr>
          <w:t>fleur-de-lis</w:t>
        </w:r>
      </w:hyperlink>
      <w:r w:rsidRPr="001D6CA0">
        <w:t>, who dominated the public life of Valois France to the point of eclipsing the monarch; beneath them many noble families disappeared, while new ones emerged among the captains, lawyers, and patricians. </w:t>
      </w:r>
      <w:hyperlink r:id="rId1509" w:history="1">
        <w:r w:rsidRPr="001D6CA0">
          <w:rPr>
            <w:rStyle w:val="Hyperlink"/>
          </w:rPr>
          <w:t>Jean Froissart</w:t>
        </w:r>
      </w:hyperlink>
      <w:r w:rsidRPr="001D6CA0">
        <w:t> spun out chronicles of the war at once detailed and grand, full of the </w:t>
      </w:r>
      <w:hyperlink r:id="rId1510" w:history="1">
        <w:r w:rsidRPr="001D6CA0">
          <w:rPr>
            <w:rStyle w:val="Hyperlink"/>
          </w:rPr>
          <w:t>frivolous</w:t>
        </w:r>
      </w:hyperlink>
      <w:r w:rsidRPr="001D6CA0">
        <w:t> courtly </w:t>
      </w:r>
      <w:hyperlink r:id="rId1511" w:history="1">
        <w:r w:rsidRPr="001D6CA0">
          <w:rPr>
            <w:rStyle w:val="Hyperlink"/>
          </w:rPr>
          <w:t>protocol</w:t>
        </w:r>
      </w:hyperlink>
      <w:r w:rsidRPr="001D6CA0">
        <w:t> that marked the aristocratic life of his day. </w:t>
      </w:r>
      <w:hyperlink r:id="rId1512" w:history="1">
        <w:r w:rsidRPr="001D6CA0">
          <w:rPr>
            <w:rStyle w:val="Hyperlink"/>
          </w:rPr>
          <w:t>Tapestries</w:t>
        </w:r>
      </w:hyperlink>
      <w:r w:rsidRPr="001D6CA0">
        <w:t xml:space="preserve"> created for courtly patrons idealized a life of enticing gardens, tournaments, </w:t>
      </w:r>
      <w:proofErr w:type="gramStart"/>
      <w:r w:rsidRPr="001D6CA0">
        <w:t>and the hunt</w:t>
      </w:r>
      <w:proofErr w:type="gramEnd"/>
      <w:r w:rsidRPr="001D6CA0">
        <w:t>. Paintings as well as tapestries decorated the walls of chambers that were smaller and more elegant than the cavernous halls of earlier centuries. The delicate </w:t>
      </w:r>
      <w:hyperlink r:id="rId1513" w:anchor="ref47313" w:history="1">
        <w:r w:rsidRPr="001D6CA0">
          <w:rPr>
            <w:rStyle w:val="Hyperlink"/>
          </w:rPr>
          <w:t>Gothic Rayonnant style</w:t>
        </w:r>
      </w:hyperlink>
      <w:r w:rsidRPr="001D6CA0">
        <w:t xml:space="preserve"> of the Île-de-France remained in </w:t>
      </w:r>
      <w:proofErr w:type="spellStart"/>
      <w:r w:rsidRPr="001D6CA0">
        <w:t>favour</w:t>
      </w:r>
      <w:proofErr w:type="spellEnd"/>
      <w:r w:rsidRPr="001D6CA0">
        <w:t xml:space="preserve"> through the 14th century, inspiring the chapel built by Charles V at </w:t>
      </w:r>
      <w:hyperlink r:id="rId1514" w:history="1">
        <w:r w:rsidRPr="001D6CA0">
          <w:rPr>
            <w:rStyle w:val="Hyperlink"/>
          </w:rPr>
          <w:t>Vincennes</w:t>
        </w:r>
      </w:hyperlink>
      <w:r w:rsidRPr="001D6CA0">
        <w:t>, while the decorative arts of furnishings and manuscripts exploited the Gothic tendencies to articulation and grace. The evocation of the Classical past became less fantastic and more heroic in the humanist circles of </w:t>
      </w:r>
      <w:hyperlink r:id="rId1515" w:history="1">
        <w:r w:rsidRPr="001D6CA0">
          <w:rPr>
            <w:rStyle w:val="Hyperlink"/>
          </w:rPr>
          <w:t>Pierre Bersuire</w:t>
        </w:r>
      </w:hyperlink>
      <w:r w:rsidRPr="001D6CA0">
        <w:t> and </w:t>
      </w:r>
      <w:hyperlink r:id="rId1516" w:history="1">
        <w:r w:rsidRPr="001D6CA0">
          <w:rPr>
            <w:rStyle w:val="Hyperlink"/>
          </w:rPr>
          <w:t>Petrarch</w:t>
        </w:r>
      </w:hyperlink>
      <w:r w:rsidRPr="001D6CA0">
        <w:t>; their interests helped to attract copyists and artists to the papal court of Avignon. </w:t>
      </w:r>
      <w:hyperlink r:id="rId1517" w:history="1">
        <w:r w:rsidRPr="001D6CA0">
          <w:rPr>
            <w:rStyle w:val="Hyperlink"/>
          </w:rPr>
          <w:t>Books of hours</w:t>
        </w:r>
      </w:hyperlink>
      <w:r w:rsidRPr="001D6CA0">
        <w:t> (the most popular private devotional works of the later Middle Ages) could become “very rich,” as in the case of a sumptuous manuscript undertaken for </w:t>
      </w:r>
      <w:hyperlink r:id="rId1518" w:history="1">
        <w:r w:rsidRPr="001D6CA0">
          <w:rPr>
            <w:rStyle w:val="Hyperlink"/>
          </w:rPr>
          <w:t xml:space="preserve">Jean, </w:t>
        </w:r>
        <w:proofErr w:type="spellStart"/>
        <w:r w:rsidRPr="001D6CA0">
          <w:rPr>
            <w:rStyle w:val="Hyperlink"/>
          </w:rPr>
          <w:t>duc</w:t>
        </w:r>
        <w:proofErr w:type="spellEnd"/>
        <w:r w:rsidRPr="001D6CA0">
          <w:rPr>
            <w:rStyle w:val="Hyperlink"/>
          </w:rPr>
          <w:t xml:space="preserve"> de Berry</w:t>
        </w:r>
      </w:hyperlink>
      <w:r w:rsidRPr="001D6CA0">
        <w:t> (</w:t>
      </w:r>
      <w:r w:rsidRPr="001D6CA0">
        <w:rPr>
          <w:i/>
          <w:iCs/>
        </w:rPr>
        <w:t>c.</w:t>
      </w:r>
      <w:r w:rsidRPr="001D6CA0">
        <w:t> 1410); more typically they were pocket books for general use by the literate, whose numbers continued to increase.</w:t>
      </w:r>
    </w:p>
    <w:p w14:paraId="09350D62" w14:textId="77777777" w:rsidR="001D6CA0" w:rsidRPr="001D6CA0" w:rsidRDefault="001D6CA0" w:rsidP="001D6CA0">
      <w:r w:rsidRPr="001D6CA0">
        <w:t>Stimulated by the commissions of Charles V, the chasm between learned and </w:t>
      </w:r>
      <w:hyperlink r:id="rId1519" w:history="1">
        <w:r w:rsidRPr="001D6CA0">
          <w:rPr>
            <w:rStyle w:val="Hyperlink"/>
          </w:rPr>
          <w:t>vernacular</w:t>
        </w:r>
      </w:hyperlink>
      <w:r w:rsidRPr="001D6CA0">
        <w:t> </w:t>
      </w:r>
      <w:hyperlink r:id="rId1520" w:history="1">
        <w:r w:rsidRPr="001D6CA0">
          <w:rPr>
            <w:rStyle w:val="Hyperlink"/>
          </w:rPr>
          <w:t>cultures</w:t>
        </w:r>
      </w:hyperlink>
      <w:r w:rsidRPr="001D6CA0">
        <w:t xml:space="preserve"> narrowed: Raoul de </w:t>
      </w:r>
      <w:proofErr w:type="spellStart"/>
      <w:r w:rsidRPr="001D6CA0">
        <w:t>Presles</w:t>
      </w:r>
      <w:proofErr w:type="spellEnd"/>
      <w:r w:rsidRPr="001D6CA0">
        <w:t xml:space="preserve"> translated St. Augustine; </w:t>
      </w:r>
      <w:hyperlink r:id="rId1521" w:history="1">
        <w:r w:rsidRPr="001D6CA0">
          <w:rPr>
            <w:rStyle w:val="Hyperlink"/>
          </w:rPr>
          <w:t>Nicolas Oresme</w:t>
        </w:r>
      </w:hyperlink>
      <w:r w:rsidRPr="001D6CA0">
        <w:t> translated Aristotle. </w:t>
      </w:r>
      <w:hyperlink r:id="rId1522" w:history="1">
        <w:r w:rsidRPr="001D6CA0">
          <w:rPr>
            <w:rStyle w:val="Hyperlink"/>
          </w:rPr>
          <w:t>Christine de Pisan</w:t>
        </w:r>
      </w:hyperlink>
      <w:r w:rsidRPr="001D6CA0">
        <w:t> (1364–</w:t>
      </w:r>
      <w:r w:rsidRPr="001D6CA0">
        <w:rPr>
          <w:i/>
          <w:iCs/>
        </w:rPr>
        <w:t>c.</w:t>
      </w:r>
      <w:r w:rsidRPr="001D6CA0">
        <w:t> 1430) challenged traditional assertions of women’s inferiority, incorporated in texts such as the </w:t>
      </w:r>
      <w:hyperlink r:id="rId1523" w:history="1">
        <w:r w:rsidRPr="001D6CA0">
          <w:rPr>
            <w:rStyle w:val="Hyperlink"/>
            <w:i/>
            <w:iCs/>
          </w:rPr>
          <w:t>Roman de la Rose</w:t>
        </w:r>
      </w:hyperlink>
      <w:r w:rsidRPr="001D6CA0">
        <w:t> (</w:t>
      </w:r>
      <w:r w:rsidRPr="001D6CA0">
        <w:rPr>
          <w:i/>
          <w:iCs/>
        </w:rPr>
        <w:t>The Romance of the Rose</w:t>
      </w:r>
      <w:r w:rsidRPr="001D6CA0">
        <w:t>), the most popular literary work of the 13th century. Music resounded in old forms (ballad, virelay) even while becoming more </w:t>
      </w:r>
      <w:hyperlink r:id="rId1524" w:history="1">
        <w:r w:rsidRPr="001D6CA0">
          <w:rPr>
            <w:rStyle w:val="Hyperlink"/>
          </w:rPr>
          <w:t>articulate</w:t>
        </w:r>
      </w:hyperlink>
      <w:r w:rsidRPr="001D6CA0">
        <w:t> or flamboyant; </w:t>
      </w:r>
      <w:hyperlink r:id="rId1525" w:history="1">
        <w:r w:rsidRPr="001D6CA0">
          <w:rPr>
            <w:rStyle w:val="Hyperlink"/>
          </w:rPr>
          <w:t>Guillaume de Machaut</w:t>
        </w:r>
      </w:hyperlink>
      <w:r w:rsidRPr="001D6CA0">
        <w:t> (died 1377), the great musician-poet of the mid-14th century, composed the first polyphonic </w:t>
      </w:r>
      <w:hyperlink r:id="rId1526" w:history="1">
        <w:r w:rsidRPr="001D6CA0">
          <w:rPr>
            <w:rStyle w:val="Hyperlink"/>
          </w:rPr>
          <w:t>mass</w:t>
        </w:r>
      </w:hyperlink>
      <w:r w:rsidRPr="001D6CA0">
        <w:t> as well as many </w:t>
      </w:r>
      <w:hyperlink r:id="rId1527" w:history="1">
        <w:r w:rsidRPr="001D6CA0">
          <w:rPr>
            <w:rStyle w:val="Hyperlink"/>
          </w:rPr>
          <w:t>motets</w:t>
        </w:r>
      </w:hyperlink>
      <w:r w:rsidRPr="001D6CA0">
        <w:t> and </w:t>
      </w:r>
      <w:hyperlink r:id="rId1528" w:history="1">
        <w:r w:rsidRPr="001D6CA0">
          <w:rPr>
            <w:rStyle w:val="Hyperlink"/>
          </w:rPr>
          <w:t>secular</w:t>
        </w:r>
      </w:hyperlink>
      <w:r w:rsidRPr="001D6CA0">
        <w:t xml:space="preserve"> lyrics. Time and space came to be better represented and measured, as evidenced by the first </w:t>
      </w:r>
      <w:r w:rsidRPr="001D6CA0">
        <w:lastRenderedPageBreak/>
        <w:t>attempts to render </w:t>
      </w:r>
      <w:hyperlink r:id="rId1529" w:history="1">
        <w:r w:rsidRPr="001D6CA0">
          <w:rPr>
            <w:rStyle w:val="Hyperlink"/>
          </w:rPr>
          <w:t>perspective</w:t>
        </w:r>
      </w:hyperlink>
      <w:r w:rsidRPr="001D6CA0">
        <w:t> in art and by the erection of public clocks at Paris and </w:t>
      </w:r>
      <w:hyperlink r:id="rId1530" w:history="1">
        <w:r w:rsidRPr="001D6CA0">
          <w:rPr>
            <w:rStyle w:val="Hyperlink"/>
          </w:rPr>
          <w:t>Caen</w:t>
        </w:r>
      </w:hyperlink>
      <w:r w:rsidRPr="001D6CA0">
        <w:t>.</w:t>
      </w:r>
    </w:p>
    <w:p w14:paraId="534F1170" w14:textId="77777777" w:rsidR="001D6CA0" w:rsidRPr="001D6CA0" w:rsidRDefault="001D6CA0" w:rsidP="001D6CA0">
      <w:r w:rsidRPr="001D6CA0">
        <w:t>By 1400 Paris regained cultural leadership as a result of a new </w:t>
      </w:r>
      <w:hyperlink r:id="rId1531" w:history="1">
        <w:r w:rsidRPr="001D6CA0">
          <w:rPr>
            <w:rStyle w:val="Hyperlink"/>
          </w:rPr>
          <w:t>synthetic</w:t>
        </w:r>
      </w:hyperlink>
      <w:r w:rsidRPr="001D6CA0">
        <w:t> (or international) style in painting and of the </w:t>
      </w:r>
      <w:hyperlink r:id="rId1532" w:history="1">
        <w:r w:rsidRPr="001D6CA0">
          <w:rPr>
            <w:rStyle w:val="Hyperlink"/>
          </w:rPr>
          <w:t>initiatives</w:t>
        </w:r>
      </w:hyperlink>
      <w:r w:rsidRPr="001D6CA0">
        <w:t> of the university masters in ecclesiastical politics and theology. The efflorescence, however, was soon destroyed in the civil wars. Provincial universities (like </w:t>
      </w:r>
      <w:r w:rsidRPr="001D6CA0">
        <w:rPr>
          <w:i/>
          <w:iCs/>
        </w:rPr>
        <w:t>parlements</w:t>
      </w:r>
      <w:r w:rsidRPr="001D6CA0">
        <w:t>) proliferated at the expense of Paris, which became the preserve of an antiquated and </w:t>
      </w:r>
      <w:hyperlink r:id="rId1533" w:history="1">
        <w:r w:rsidRPr="001D6CA0">
          <w:rPr>
            <w:rStyle w:val="Hyperlink"/>
          </w:rPr>
          <w:t>pedantic</w:t>
        </w:r>
      </w:hyperlink>
      <w:r w:rsidRPr="001D6CA0">
        <w:t> theology. Painters, architects, and writers regrouped under princely patrons or even under bourgeois ones, flourishing in postwar trade (</w:t>
      </w:r>
      <w:hyperlink r:id="rId1534" w:history="1">
        <w:r w:rsidRPr="001D6CA0">
          <w:rPr>
            <w:rStyle w:val="Hyperlink"/>
          </w:rPr>
          <w:t>Jacques Coeur</w:t>
        </w:r>
      </w:hyperlink>
      <w:r w:rsidRPr="001D6CA0">
        <w:t>’s palace at </w:t>
      </w:r>
      <w:hyperlink r:id="rId1535" w:history="1">
        <w:r w:rsidRPr="001D6CA0">
          <w:rPr>
            <w:rStyle w:val="Hyperlink"/>
          </w:rPr>
          <w:t>Bourges</w:t>
        </w:r>
      </w:hyperlink>
      <w:r w:rsidRPr="001D6CA0">
        <w:t> exemplifies the flamboyantly decorated solidity of late </w:t>
      </w:r>
      <w:hyperlink r:id="rId1536" w:history="1">
        <w:r w:rsidRPr="001D6CA0">
          <w:rPr>
            <w:rStyle w:val="Hyperlink"/>
          </w:rPr>
          <w:t>medieval</w:t>
        </w:r>
      </w:hyperlink>
      <w:r w:rsidRPr="001D6CA0">
        <w:t xml:space="preserve"> taste in France). A new style in painting, as in architecture, characterized by </w:t>
      </w:r>
      <w:proofErr w:type="spellStart"/>
      <w:r w:rsidRPr="001D6CA0">
        <w:t>vigour</w:t>
      </w:r>
      <w:proofErr w:type="spellEnd"/>
      <w:r w:rsidRPr="001D6CA0">
        <w:t xml:space="preserve"> and an enlarged scale, contrasted with the more traditional style in </w:t>
      </w:r>
      <w:hyperlink r:id="rId1537" w:history="1">
        <w:r w:rsidRPr="001D6CA0">
          <w:rPr>
            <w:rStyle w:val="Hyperlink"/>
          </w:rPr>
          <w:t>Burgundy</w:t>
        </w:r>
      </w:hyperlink>
      <w:r w:rsidRPr="001D6CA0">
        <w:t>, where the dukes were building on a grand and continuous past. Italianate humanism, together with the new philology, stirred in France only in the latter third of the 15th century.</w:t>
      </w:r>
    </w:p>
    <w:p w14:paraId="5289A01A" w14:textId="77777777" w:rsidR="001D6CA0" w:rsidRPr="001D6CA0" w:rsidRDefault="001D6CA0" w:rsidP="001D6CA0">
      <w:pPr>
        <w:rPr>
          <w:b/>
          <w:bCs/>
          <w:highlight w:val="darkGray"/>
        </w:rPr>
      </w:pPr>
      <w:r w:rsidRPr="001D6CA0">
        <w:rPr>
          <w:b/>
          <w:bCs/>
          <w:highlight w:val="darkGray"/>
        </w:rPr>
        <w:t>France, 1490–1715</w:t>
      </w:r>
    </w:p>
    <w:p w14:paraId="04CFEB34" w14:textId="77777777" w:rsidR="001D6CA0" w:rsidRPr="001D6CA0" w:rsidRDefault="001D6CA0" w:rsidP="001D6CA0">
      <w:pPr>
        <w:rPr>
          <w:b/>
          <w:bCs/>
        </w:rPr>
      </w:pPr>
      <w:r w:rsidRPr="001D6CA0">
        <w:rPr>
          <w:b/>
          <w:bCs/>
          <w:highlight w:val="darkGray"/>
        </w:rPr>
        <w:t>France in the 16th century</w:t>
      </w:r>
    </w:p>
    <w:p w14:paraId="377ED0A1" w14:textId="77777777" w:rsidR="001D6CA0" w:rsidRPr="001D6CA0" w:rsidRDefault="001D6CA0" w:rsidP="001D6CA0">
      <w:r w:rsidRPr="001D6CA0">
        <w:t>When </w:t>
      </w:r>
      <w:hyperlink r:id="rId1538" w:history="1">
        <w:r w:rsidRPr="001D6CA0">
          <w:rPr>
            <w:rStyle w:val="Hyperlink"/>
          </w:rPr>
          <w:t>Charles VIII</w:t>
        </w:r>
      </w:hyperlink>
      <w:r w:rsidRPr="001D6CA0">
        <w:t> (reigned 1483–98) led the French invasion of </w:t>
      </w:r>
      <w:hyperlink r:id="rId1539" w:history="1">
        <w:r w:rsidRPr="001D6CA0">
          <w:rPr>
            <w:rStyle w:val="Hyperlink"/>
          </w:rPr>
          <w:t>Italy</w:t>
        </w:r>
      </w:hyperlink>
      <w:r w:rsidRPr="001D6CA0">
        <w:t> in 1494, he initiated a series of </w:t>
      </w:r>
      <w:hyperlink r:id="rId1540" w:history="1">
        <w:r w:rsidRPr="001D6CA0">
          <w:rPr>
            <w:rStyle w:val="Hyperlink"/>
          </w:rPr>
          <w:t>wars</w:t>
        </w:r>
      </w:hyperlink>
      <w:r w:rsidRPr="001D6CA0">
        <w:t> that were to last until the </w:t>
      </w:r>
      <w:hyperlink r:id="rId1541" w:history="1">
        <w:r w:rsidRPr="001D6CA0">
          <w:rPr>
            <w:rStyle w:val="Hyperlink"/>
          </w:rPr>
          <w:t>Peace of Cateau-</w:t>
        </w:r>
        <w:proofErr w:type="spellStart"/>
        <w:r w:rsidRPr="001D6CA0">
          <w:rPr>
            <w:rStyle w:val="Hyperlink"/>
          </w:rPr>
          <w:t>Cambrésis</w:t>
        </w:r>
        <w:proofErr w:type="spellEnd"/>
      </w:hyperlink>
      <w:r w:rsidRPr="001D6CA0">
        <w:t> in 1559. These wars were not especially successful for the French, but they corresponded to the </w:t>
      </w:r>
      <w:hyperlink r:id="rId1542" w:history="1">
        <w:r w:rsidRPr="001D6CA0">
          <w:rPr>
            <w:rStyle w:val="Hyperlink"/>
          </w:rPr>
          <w:t>contemporary</w:t>
        </w:r>
      </w:hyperlink>
      <w:r w:rsidRPr="001D6CA0">
        <w:t> view of the obligations of kingship. They also had their effects upon the development of the French state; in particular, they threatened to alter not only the military and administrative structure of the monarchy but even its traditional role.</w:t>
      </w:r>
    </w:p>
    <w:p w14:paraId="171686CF" w14:textId="77777777" w:rsidR="001D6CA0" w:rsidRPr="001D6CA0" w:rsidRDefault="001D6CA0" w:rsidP="001D6CA0">
      <w:pPr>
        <w:rPr>
          <w:b/>
          <w:bCs/>
        </w:rPr>
      </w:pPr>
      <w:r w:rsidRPr="001D6CA0">
        <w:rPr>
          <w:b/>
          <w:bCs/>
          <w:highlight w:val="darkGray"/>
        </w:rPr>
        <w:t>Military and financial organization</w:t>
      </w:r>
    </w:p>
    <w:p w14:paraId="563E7044" w14:textId="52EC45F0" w:rsidR="001D6CA0" w:rsidRPr="001D6CA0" w:rsidRDefault="001D6CA0" w:rsidP="001D6CA0">
      <w:r w:rsidRPr="001D6CA0">
        <w:t xml:space="preserve">The French kings of the early 16th century could look back with satisfaction at the virtual expulsion of the English from French soil </w:t>
      </w:r>
      <w:proofErr w:type="gramStart"/>
      <w:r w:rsidRPr="001D6CA0">
        <w:t>in the course of</w:t>
      </w:r>
      <w:proofErr w:type="gramEnd"/>
      <w:r w:rsidRPr="001D6CA0">
        <w:t xml:space="preserve"> the preceding century. This success offered a shining precedent for further military </w:t>
      </w:r>
      <w:proofErr w:type="gramStart"/>
      <w:r w:rsidRPr="001D6CA0">
        <w:t>sallies</w:t>
      </w:r>
      <w:proofErr w:type="gramEnd"/>
      <w:r w:rsidRPr="001D6CA0">
        <w:t>, this time against the growing power of the Habsburgs. In 1445 the first steps had been taken to fashion a royal </w:t>
      </w:r>
      <w:hyperlink r:id="rId1543" w:history="1">
        <w:r w:rsidRPr="001D6CA0">
          <w:rPr>
            <w:rStyle w:val="Hyperlink"/>
          </w:rPr>
          <w:t>French army</w:t>
        </w:r>
      </w:hyperlink>
      <w:r w:rsidRPr="001D6CA0">
        <w:t> out of the ill-disciplined </w:t>
      </w:r>
      <w:hyperlink r:id="rId1544" w:history="1">
        <w:r w:rsidRPr="001D6CA0">
          <w:rPr>
            <w:rStyle w:val="Hyperlink"/>
          </w:rPr>
          <w:t>mercenary</w:t>
        </w:r>
      </w:hyperlink>
      <w:r w:rsidRPr="001D6CA0">
        <w:t> bands upon which French kings had traditionally relied. It was a small force—no more than 8,000 men—but it was a beginning. The role of the nobility in the army was strong, for the art of war was still considered a noble pursuit par excellence. The core of Charles’s army that marched into Italy, the </w:t>
      </w:r>
      <w:r w:rsidRPr="001D6CA0">
        <w:rPr>
          <w:i/>
          <w:iCs/>
        </w:rPr>
        <w:t xml:space="preserve">compagnies </w:t>
      </w:r>
      <w:proofErr w:type="spellStart"/>
      <w:r w:rsidRPr="001D6CA0">
        <w:rPr>
          <w:i/>
          <w:iCs/>
        </w:rPr>
        <w:t>d’ordonnance</w:t>
      </w:r>
      <w:proofErr w:type="spellEnd"/>
      <w:r w:rsidRPr="001D6CA0">
        <w:t>, known collectively as the </w:t>
      </w:r>
      <w:hyperlink r:id="rId1545" w:history="1">
        <w:r w:rsidRPr="001D6CA0">
          <w:rPr>
            <w:rStyle w:val="Hyperlink"/>
          </w:rPr>
          <w:t>gendarmerie</w:t>
        </w:r>
      </w:hyperlink>
      <w:r w:rsidRPr="001D6CA0">
        <w:t>, consisted of noble volunteers. The infantry, however, was made up of non-nobles, and by the middle of the 16th century there were more than 30,000 infantrymen to a mere 5,000 noble horsemen. As this </w:t>
      </w:r>
      <w:hyperlink r:id="rId1546" w:history="1">
        <w:r w:rsidRPr="001D6CA0">
          <w:rPr>
            <w:rStyle w:val="Hyperlink"/>
          </w:rPr>
          <w:t>infantry</w:t>
        </w:r>
      </w:hyperlink>
      <w:r w:rsidRPr="001D6CA0">
        <w:t> force grew in number, its organization changed. After a brief experiment in the 1530s with a system of </w:t>
      </w:r>
      <w:hyperlink r:id="rId1547" w:history="1">
        <w:r w:rsidRPr="001D6CA0">
          <w:rPr>
            <w:rStyle w:val="Hyperlink"/>
          </w:rPr>
          <w:t>legions</w:t>
        </w:r>
      </w:hyperlink>
      <w:r w:rsidRPr="001D6CA0">
        <w:t xml:space="preserve"> organized on a provincial basis (the Breton Legion, the Norman Legion, </w:t>
      </w:r>
      <w:r w:rsidRPr="001D6CA0">
        <w:lastRenderedPageBreak/>
        <w:t>etc.), a regimental system, based on large units under a single command, was adopted. This latter organization appeared during the </w:t>
      </w:r>
      <w:hyperlink r:id="rId1548" w:history="1">
        <w:r w:rsidRPr="001D6CA0">
          <w:rPr>
            <w:rStyle w:val="Hyperlink"/>
          </w:rPr>
          <w:t>Wars of Religion</w:t>
        </w:r>
      </w:hyperlink>
      <w:r w:rsidRPr="001D6CA0">
        <w:t> of the 16th century and survived until the time of </w:t>
      </w:r>
      <w:hyperlink r:id="rId1549" w:history="1">
        <w:r w:rsidRPr="001D6CA0">
          <w:rPr>
            <w:rStyle w:val="Hyperlink"/>
          </w:rPr>
          <w:t>Louis XIV</w:t>
        </w:r>
      </w:hyperlink>
      <w:r w:rsidRPr="001D6CA0">
        <w:t xml:space="preserve">. Of great significance, too, was the involvement of the provincial governors as commanders of the gendarmerie at the heart of the royal army. Yet such reorganization did not immediately reduce the army to a pliant tool of the crown. Not until late in the 17th century could the royal army be considered fairly under the king’s control. Until then, notably during the Wars of Religion and the outbreaks of the Fronde (1648–53), the loyalty of the commanders and the devotion of the troops were conspicuously inadequate. In the later part of the 17th century, the reforms of the army </w:t>
      </w:r>
      <w:r>
        <w:t>\</w:t>
      </w:r>
    </w:p>
    <w:p w14:paraId="3465BBF8" w14:textId="77777777" w:rsidR="001D6CA0" w:rsidRPr="001D6CA0" w:rsidRDefault="001D6CA0" w:rsidP="001D6CA0">
      <w:r w:rsidRPr="001D6CA0">
        <w:t>The growth of a large royal army, however, was only one effect of the increased level of military activity. The financial administration of the </w:t>
      </w:r>
      <w:hyperlink r:id="rId1550" w:history="1">
        <w:r w:rsidRPr="001D6CA0">
          <w:rPr>
            <w:rStyle w:val="Hyperlink"/>
          </w:rPr>
          <w:t>country</w:t>
        </w:r>
      </w:hyperlink>
      <w:r w:rsidRPr="001D6CA0">
        <w:t> also underwent a drastic reorganization, which had far-reaching economic and social consequences. The king, despite his ambitions, possessed neither the resources nor the administrative machinery to maintain a large army. The </w:t>
      </w:r>
      <w:hyperlink r:id="rId1551" w:history="1">
        <w:r w:rsidRPr="001D6CA0">
          <w:rPr>
            <w:rStyle w:val="Hyperlink"/>
          </w:rPr>
          <w:t>medieval</w:t>
        </w:r>
      </w:hyperlink>
      <w:r w:rsidRPr="001D6CA0">
        <w:t> idea that the king should live off the revenue of his own domain persisted into the 18th century and helps to explain the formal distinction made until the reign of </w:t>
      </w:r>
      <w:hyperlink r:id="rId1552" w:history="1">
        <w:r w:rsidRPr="001D6CA0">
          <w:rPr>
            <w:rStyle w:val="Hyperlink"/>
          </w:rPr>
          <w:t>Francis I</w:t>
        </w:r>
      </w:hyperlink>
      <w:r w:rsidRPr="001D6CA0">
        <w:t> (1515–47) between ordinary and extraordinary finance—i.e., between revenue emanating from the king’s patrimonial rights and taxes raised throughout the kingdom. By the reign of </w:t>
      </w:r>
      <w:hyperlink r:id="rId1553" w:history="1">
        <w:r w:rsidRPr="001D6CA0">
          <w:rPr>
            <w:rStyle w:val="Hyperlink"/>
          </w:rPr>
          <w:t>Francis I</w:t>
        </w:r>
      </w:hyperlink>
      <w:r w:rsidRPr="001D6CA0">
        <w:t xml:space="preserve">, the king, even in times of peace, was unable to make do with his ordinary revenue from rents and seigneurial dues. In 1523 Francis established a new central treasury, the Trésor de </w:t>
      </w:r>
      <w:proofErr w:type="spellStart"/>
      <w:r w:rsidRPr="001D6CA0">
        <w:t>l’Épargne</w:t>
      </w:r>
      <w:proofErr w:type="spellEnd"/>
      <w:r w:rsidRPr="001D6CA0">
        <w:t>, into which all his revenues, ordinary and extraordinary, were to be deposited. In 1542 he set up 16 financial and administrative divisions, the </w:t>
      </w:r>
      <w:proofErr w:type="spellStart"/>
      <w:r w:rsidRPr="001D6CA0">
        <w:fldChar w:fldCharType="begin"/>
      </w:r>
      <w:r w:rsidRPr="001D6CA0">
        <w:instrText>HYPERLINK "https://www.britannica.com/topic/generalite"</w:instrText>
      </w:r>
      <w:r w:rsidRPr="001D6CA0">
        <w:fldChar w:fldCharType="separate"/>
      </w:r>
      <w:r w:rsidRPr="001D6CA0">
        <w:rPr>
          <w:rStyle w:val="Hyperlink"/>
          <w:i/>
          <w:iCs/>
        </w:rPr>
        <w:t>généralités</w:t>
      </w:r>
      <w:proofErr w:type="spellEnd"/>
      <w:r w:rsidRPr="001D6CA0">
        <w:fldChar w:fldCharType="end"/>
      </w:r>
      <w:r w:rsidRPr="001D6CA0">
        <w:t>, appointing in each a collector general responsible for the collection of all royal </w:t>
      </w:r>
      <w:hyperlink r:id="rId1554" w:history="1">
        <w:r w:rsidRPr="001D6CA0">
          <w:rPr>
            <w:rStyle w:val="Hyperlink"/>
          </w:rPr>
          <w:t>revenues</w:t>
        </w:r>
      </w:hyperlink>
      <w:r w:rsidRPr="001D6CA0">
        <w:t> within his area. In 1551 </w:t>
      </w:r>
      <w:hyperlink r:id="rId1555" w:history="1">
        <w:r w:rsidRPr="001D6CA0">
          <w:rPr>
            <w:rStyle w:val="Hyperlink"/>
          </w:rPr>
          <w:t>Henry II</w:t>
        </w:r>
      </w:hyperlink>
      <w:r w:rsidRPr="001D6CA0">
        <w:t> added a treasurer general; from 1577 the </w:t>
      </w:r>
      <w:proofErr w:type="spellStart"/>
      <w:r w:rsidRPr="001D6CA0">
        <w:rPr>
          <w:i/>
          <w:iCs/>
        </w:rPr>
        <w:t>bureaux</w:t>
      </w:r>
      <w:proofErr w:type="spellEnd"/>
      <w:r w:rsidRPr="001D6CA0">
        <w:rPr>
          <w:i/>
          <w:iCs/>
        </w:rPr>
        <w:t xml:space="preserve"> des finances</w:t>
      </w:r>
      <w:r w:rsidRPr="001D6CA0">
        <w:t>, new supervisory bodies composed of a collector general and a number of treasurers, made their appearance in each </w:t>
      </w:r>
      <w:proofErr w:type="spellStart"/>
      <w:r w:rsidRPr="001D6CA0">
        <w:rPr>
          <w:i/>
          <w:iCs/>
        </w:rPr>
        <w:t>généralité</w:t>
      </w:r>
      <w:proofErr w:type="spellEnd"/>
      <w:r w:rsidRPr="001D6CA0">
        <w:t>.</w:t>
      </w:r>
    </w:p>
    <w:p w14:paraId="3DE8D5B6" w14:textId="77777777" w:rsidR="001D6CA0" w:rsidRPr="001D6CA0" w:rsidRDefault="001D6CA0" w:rsidP="001D6CA0">
      <w:r w:rsidRPr="001D6CA0">
        <w:t>The actual collecting of taxes, moreover, was increasingly handed over to </w:t>
      </w:r>
      <w:hyperlink r:id="rId1556" w:history="1">
        <w:r w:rsidRPr="001D6CA0">
          <w:rPr>
            <w:rStyle w:val="Hyperlink"/>
          </w:rPr>
          <w:t>tax farmers</w:t>
        </w:r>
      </w:hyperlink>
      <w:r w:rsidRPr="001D6CA0">
        <w:t>. The more efficient methods of collection by tax farmers enabled the crown to gather a larger proportion of its revenue than previously but did not solve the problem of royal finance. Even the extraordinary taxes, now added to the crown’s ordinary revenue, notably the </w:t>
      </w:r>
      <w:hyperlink r:id="rId1557" w:history="1">
        <w:r w:rsidRPr="001D6CA0">
          <w:rPr>
            <w:rStyle w:val="Hyperlink"/>
          </w:rPr>
          <w:t>taille</w:t>
        </w:r>
      </w:hyperlink>
      <w:r w:rsidRPr="001D6CA0">
        <w:t> (a direct tax levied on all but the nobility and the clergy), customs duties, and the purchase tax on wine, fish, meat, and especially salt (the </w:t>
      </w:r>
      <w:hyperlink r:id="rId1558" w:history="1">
        <w:r w:rsidRPr="001D6CA0">
          <w:rPr>
            <w:rStyle w:val="Hyperlink"/>
          </w:rPr>
          <w:t>gabelle</w:t>
        </w:r>
      </w:hyperlink>
      <w:r w:rsidRPr="001D6CA0">
        <w:t>), were not adequate resources for </w:t>
      </w:r>
      <w:hyperlink r:id="rId1559" w:history="1">
        <w:r w:rsidRPr="001D6CA0">
          <w:rPr>
            <w:rStyle w:val="Hyperlink"/>
          </w:rPr>
          <w:t>Renaissance</w:t>
        </w:r>
      </w:hyperlink>
      <w:r w:rsidRPr="001D6CA0">
        <w:t> princes whose </w:t>
      </w:r>
      <w:hyperlink r:id="rId1560" w:history="1">
        <w:r w:rsidRPr="001D6CA0">
          <w:rPr>
            <w:rStyle w:val="Hyperlink"/>
          </w:rPr>
          <w:t>chief</w:t>
        </w:r>
      </w:hyperlink>
      <w:r w:rsidRPr="001D6CA0">
        <w:t> glory lay in the expensive art of war. The taille, the only direct tax, which weighed most heavily upon the underprivileged classes, went up from about 4.5 million livres under </w:t>
      </w:r>
      <w:hyperlink r:id="rId1561" w:history="1">
        <w:r w:rsidRPr="001D6CA0">
          <w:rPr>
            <w:rStyle w:val="Hyperlink"/>
          </w:rPr>
          <w:t>Louis XI</w:t>
        </w:r>
      </w:hyperlink>
      <w:r w:rsidRPr="001D6CA0">
        <w:t> (1461–83) to 55 million under Jules Cardinal Mazarin in the mid-17th century.</w:t>
      </w:r>
    </w:p>
    <w:p w14:paraId="285B7EEF" w14:textId="77777777" w:rsidR="001D6CA0" w:rsidRPr="001D6CA0" w:rsidRDefault="001D6CA0" w:rsidP="001D6CA0">
      <w:r w:rsidRPr="001D6CA0">
        <w:lastRenderedPageBreak/>
        <w:t>Successive monarchs were forced, therefore, to seek additional </w:t>
      </w:r>
      <w:hyperlink r:id="rId1562" w:history="1">
        <w:r w:rsidRPr="001D6CA0">
          <w:rPr>
            <w:rStyle w:val="Hyperlink"/>
          </w:rPr>
          <w:t>revenue</w:t>
        </w:r>
      </w:hyperlink>
      <w:r w:rsidRPr="001D6CA0">
        <w:t>. This was no simple matter, because French kings traditionally could not tax their subjects without their consent. Indeed, there were many areas of the country where the taille itself could not be collected and where the king was dependent upon local agreements. The early </w:t>
      </w:r>
      <w:hyperlink r:id="rId1563" w:history="1">
        <w:r w:rsidRPr="001D6CA0">
          <w:rPr>
            <w:rStyle w:val="Hyperlink"/>
          </w:rPr>
          <w:t>Valois</w:t>
        </w:r>
      </w:hyperlink>
      <w:r w:rsidRPr="001D6CA0">
        <w:t> kings had negotiated with the </w:t>
      </w:r>
      <w:hyperlink r:id="rId1564" w:history="1">
        <w:r w:rsidRPr="001D6CA0">
          <w:rPr>
            <w:rStyle w:val="Hyperlink"/>
          </w:rPr>
          <w:t>Estates-General</w:t>
        </w:r>
      </w:hyperlink>
      <w:r w:rsidRPr="001D6CA0">
        <w:t> or with the provincial Estates for their extra money; but in the middle of the 15th century, when the </w:t>
      </w:r>
      <w:hyperlink r:id="rId1565" w:history="1">
        <w:r w:rsidRPr="001D6CA0">
          <w:rPr>
            <w:rStyle w:val="Hyperlink"/>
          </w:rPr>
          <w:t>Hundred Years’ War</w:t>
        </w:r>
      </w:hyperlink>
      <w:r w:rsidRPr="001D6CA0">
        <w:t> with England was reaching a successful conclusion, </w:t>
      </w:r>
      <w:hyperlink r:id="rId1566" w:history="1">
        <w:r w:rsidRPr="001D6CA0">
          <w:rPr>
            <w:rStyle w:val="Hyperlink"/>
          </w:rPr>
          <w:t>Charles VII</w:t>
        </w:r>
      </w:hyperlink>
      <w:r w:rsidRPr="001D6CA0">
        <w:t> was able to strike a bargain with the Estates. In return for a reduction in overall taxation, he began to raise money to support the army without having to seek the Estates’ approval. In some areas of central France, the </w:t>
      </w:r>
      <w:r w:rsidRPr="001D6CA0">
        <w:rPr>
          <w:i/>
          <w:iCs/>
        </w:rPr>
        <w:t xml:space="preserve">pays </w:t>
      </w:r>
      <w:proofErr w:type="spellStart"/>
      <w:r w:rsidRPr="001D6CA0">
        <w:rPr>
          <w:i/>
          <w:iCs/>
        </w:rPr>
        <w:t>d’élection</w:t>
      </w:r>
      <w:proofErr w:type="spellEnd"/>
      <w:r w:rsidRPr="001D6CA0">
        <w:t>, the </w:t>
      </w:r>
      <w:hyperlink r:id="rId1567" w:history="1">
        <w:r w:rsidRPr="001D6CA0">
          <w:rPr>
            <w:rStyle w:val="Hyperlink"/>
          </w:rPr>
          <w:t>provincial</w:t>
        </w:r>
      </w:hyperlink>
      <w:r w:rsidRPr="001D6CA0">
        <w:t> assemblies, ceded their right to approve taxation and disappeared altogether. But, in those provinces where the provincial Estates survived (the </w:t>
      </w:r>
      <w:hyperlink r:id="rId1568" w:history="1">
        <w:r w:rsidRPr="001D6CA0">
          <w:rPr>
            <w:rStyle w:val="Hyperlink"/>
            <w:i/>
            <w:iCs/>
          </w:rPr>
          <w:t>pays d’état</w:t>
        </w:r>
      </w:hyperlink>
      <w:r w:rsidRPr="001D6CA0">
        <w:t>), the </w:t>
      </w:r>
      <w:hyperlink r:id="rId1569" w:history="1">
        <w:r w:rsidRPr="001D6CA0">
          <w:rPr>
            <w:rStyle w:val="Hyperlink"/>
          </w:rPr>
          <w:t>right to vote</w:t>
        </w:r>
      </w:hyperlink>
      <w:r w:rsidRPr="001D6CA0">
        <w:t> the amount of royal taxation also survived. During the Italian wars, meetings of the Estates became more frequent as the king’s financial demands became more strident, and, though the Estates never felt themselves able to refuse to provide money, they retained the right to provide less than the monarch requested. The king continued to rely upon the support of the provincial assemblies to provide extra revenue long after 1614, when the </w:t>
      </w:r>
      <w:hyperlink r:id="rId1570" w:history="1">
        <w:r w:rsidRPr="001D6CA0">
          <w:rPr>
            <w:rStyle w:val="Hyperlink"/>
          </w:rPr>
          <w:t>cumbersome</w:t>
        </w:r>
      </w:hyperlink>
      <w:r w:rsidRPr="001D6CA0">
        <w:t> Estates-General ceased to play a role in opposing financial resources for the crown.</w:t>
      </w:r>
    </w:p>
    <w:p w14:paraId="59216C2B" w14:textId="77777777" w:rsidR="001D6CA0" w:rsidRPr="001D6CA0" w:rsidRDefault="001D6CA0" w:rsidP="001D6CA0">
      <w:pPr>
        <w:rPr>
          <w:b/>
          <w:bCs/>
        </w:rPr>
      </w:pPr>
      <w:r w:rsidRPr="001D6CA0">
        <w:rPr>
          <w:b/>
          <w:bCs/>
          <w:highlight w:val="darkGray"/>
        </w:rPr>
        <w:t>The growth of a professional </w:t>
      </w:r>
      <w:hyperlink r:id="rId1571" w:history="1">
        <w:r w:rsidRPr="001D6CA0">
          <w:rPr>
            <w:rStyle w:val="Hyperlink"/>
            <w:b/>
            <w:bCs/>
            <w:highlight w:val="darkGray"/>
          </w:rPr>
          <w:t>bureaucracy</w:t>
        </w:r>
      </w:hyperlink>
    </w:p>
    <w:p w14:paraId="723F8330" w14:textId="77777777" w:rsidR="001D6CA0" w:rsidRPr="001D6CA0" w:rsidRDefault="001D6CA0" w:rsidP="001D6CA0">
      <w:r w:rsidRPr="001D6CA0">
        <w:t>But the king also found another means of filling his exchequer that had nothing to do with traditional methods: he began to sell offices on a large scale. Venality, or the sale of offices, was not novel in early 16th-century France; traces of the practice can be found in the 13th century. But it was </w:t>
      </w:r>
      <w:hyperlink r:id="rId1572" w:history="1">
        <w:r w:rsidRPr="001D6CA0">
          <w:rPr>
            <w:rStyle w:val="Hyperlink"/>
          </w:rPr>
          <w:t>Francis I</w:t>
        </w:r>
      </w:hyperlink>
      <w:r w:rsidRPr="001D6CA0">
        <w:t> who opened the floodgates. The number of judges proliferated. In the </w:t>
      </w:r>
      <w:hyperlink r:id="rId1573" w:history="1">
        <w:r w:rsidRPr="001D6CA0">
          <w:rPr>
            <w:rStyle w:val="Hyperlink"/>
          </w:rPr>
          <w:t>Parlement</w:t>
        </w:r>
      </w:hyperlink>
      <w:r w:rsidRPr="001D6CA0">
        <w:t> of </w:t>
      </w:r>
      <w:hyperlink r:id="rId1574" w:history="1">
        <w:r w:rsidRPr="001D6CA0">
          <w:rPr>
            <w:rStyle w:val="Hyperlink"/>
          </w:rPr>
          <w:t>Paris</w:t>
        </w:r>
      </w:hyperlink>
      <w:r w:rsidRPr="001D6CA0">
        <w:t> alone, the king created two new chambers, each containing 20 members, and a further score of judges. In 1552 </w:t>
      </w:r>
      <w:hyperlink r:id="rId1575" w:history="1">
        <w:r w:rsidRPr="001D6CA0">
          <w:rPr>
            <w:rStyle w:val="Hyperlink"/>
          </w:rPr>
          <w:t>Henry II</w:t>
        </w:r>
      </w:hyperlink>
      <w:r w:rsidRPr="001D6CA0">
        <w:t> established a new kind of court, the </w:t>
      </w:r>
      <w:proofErr w:type="spellStart"/>
      <w:r w:rsidRPr="001D6CA0">
        <w:rPr>
          <w:i/>
          <w:iCs/>
        </w:rPr>
        <w:t>présidial</w:t>
      </w:r>
      <w:proofErr w:type="spellEnd"/>
      <w:r w:rsidRPr="001D6CA0">
        <w:t>, whose jurisdiction lay between the </w:t>
      </w:r>
      <w:r w:rsidRPr="001D6CA0">
        <w:rPr>
          <w:i/>
          <w:iCs/>
        </w:rPr>
        <w:t>parlement</w:t>
      </w:r>
      <w:r w:rsidRPr="001D6CA0">
        <w:t> and the bailiwick. Each of the 65 new courts had a complement of nine judges; this brought in a sizable revenue but appears to have made little difference to the </w:t>
      </w:r>
      <w:hyperlink r:id="rId1576" w:history="1">
        <w:r w:rsidRPr="001D6CA0">
          <w:rPr>
            <w:rStyle w:val="Hyperlink"/>
          </w:rPr>
          <w:t>efficiency</w:t>
        </w:r>
      </w:hyperlink>
      <w:r w:rsidRPr="001D6CA0">
        <w:t> of the </w:t>
      </w:r>
      <w:hyperlink r:id="rId1577" w:history="1">
        <w:r w:rsidRPr="001D6CA0">
          <w:rPr>
            <w:rStyle w:val="Hyperlink"/>
          </w:rPr>
          <w:t>judicial system</w:t>
        </w:r>
      </w:hyperlink>
      <w:r w:rsidRPr="001D6CA0">
        <w:t>. Nor were judicial offices the only ones put up for sale; it was also possible to purchase financial offices, such as those of treasurer general, treasurer, or the immediately inferior </w:t>
      </w:r>
      <w:proofErr w:type="spellStart"/>
      <w:r w:rsidRPr="001D6CA0">
        <w:rPr>
          <w:i/>
          <w:iCs/>
        </w:rPr>
        <w:t>élu</w:t>
      </w:r>
      <w:proofErr w:type="spellEnd"/>
      <w:r w:rsidRPr="001D6CA0">
        <w:t>. It has been estimated that during the 16th century some 50,000 offices were sold by the crown.</w:t>
      </w:r>
    </w:p>
    <w:p w14:paraId="0998B2EA" w14:textId="77777777" w:rsidR="001D6CA0" w:rsidRPr="001D6CA0" w:rsidRDefault="001D6CA0" w:rsidP="001D6CA0">
      <w:r w:rsidRPr="001D6CA0">
        <w:t>The partial rationalization of the financial system produced an increasing number of professional advisers, who formed the embryo of a </w:t>
      </w:r>
      <w:hyperlink r:id="rId1578" w:history="1">
        <w:r w:rsidRPr="001D6CA0">
          <w:rPr>
            <w:rStyle w:val="Hyperlink"/>
          </w:rPr>
          <w:t>bureaucratic elite</w:t>
        </w:r>
      </w:hyperlink>
      <w:r w:rsidRPr="001D6CA0">
        <w:t xml:space="preserve">. </w:t>
      </w:r>
      <w:proofErr w:type="gramStart"/>
      <w:r w:rsidRPr="001D6CA0">
        <w:t>In the course of</w:t>
      </w:r>
      <w:proofErr w:type="gramEnd"/>
      <w:r w:rsidRPr="001D6CA0">
        <w:t xml:space="preserve"> the 16th century, as specialization grew apace, the king’s council became a much more complex institution. The </w:t>
      </w:r>
      <w:hyperlink r:id="rId1579" w:history="1">
        <w:r w:rsidRPr="001D6CA0">
          <w:rPr>
            <w:rStyle w:val="Hyperlink"/>
          </w:rPr>
          <w:t xml:space="preserve">Conseil </w:t>
        </w:r>
        <w:proofErr w:type="spellStart"/>
        <w:r w:rsidRPr="001D6CA0">
          <w:rPr>
            <w:rStyle w:val="Hyperlink"/>
          </w:rPr>
          <w:t>d’État</w:t>
        </w:r>
        <w:proofErr w:type="spellEnd"/>
      </w:hyperlink>
      <w:r w:rsidRPr="001D6CA0">
        <w:t> (Council of State), with its various subdivisions, formed the </w:t>
      </w:r>
      <w:hyperlink r:id="rId1580" w:history="1">
        <w:r w:rsidRPr="001D6CA0">
          <w:rPr>
            <w:rStyle w:val="Hyperlink"/>
          </w:rPr>
          <w:t>hub</w:t>
        </w:r>
      </w:hyperlink>
      <w:r w:rsidRPr="001D6CA0">
        <w:t xml:space="preserve"> of royal government. Its members were drawn from a variety of </w:t>
      </w:r>
      <w:r w:rsidRPr="001D6CA0">
        <w:lastRenderedPageBreak/>
        <w:t>backgrounds. The king’s immediate family expected to be consulted, as did great officers of the crown, such as the </w:t>
      </w:r>
      <w:hyperlink r:id="rId1581" w:history="1">
        <w:r w:rsidRPr="001D6CA0">
          <w:rPr>
            <w:rStyle w:val="Hyperlink"/>
          </w:rPr>
          <w:t>chancellor</w:t>
        </w:r>
      </w:hyperlink>
      <w:r w:rsidRPr="001D6CA0">
        <w:t>, the </w:t>
      </w:r>
      <w:hyperlink r:id="rId1582" w:history="1">
        <w:r w:rsidRPr="001D6CA0">
          <w:rPr>
            <w:rStyle w:val="Hyperlink"/>
          </w:rPr>
          <w:t>constable</w:t>
        </w:r>
      </w:hyperlink>
      <w:r w:rsidRPr="001D6CA0">
        <w:t>, and the </w:t>
      </w:r>
      <w:hyperlink r:id="rId1583" w:history="1">
        <w:r w:rsidRPr="001D6CA0">
          <w:rPr>
            <w:rStyle w:val="Hyperlink"/>
          </w:rPr>
          <w:t>admiral</w:t>
        </w:r>
      </w:hyperlink>
      <w:r w:rsidRPr="001D6CA0">
        <w:t>. Also included in the council were the great territorial magnates, members of powerful aristocratic families, and the </w:t>
      </w:r>
      <w:hyperlink r:id="rId1584" w:history="1">
        <w:r w:rsidRPr="001D6CA0">
          <w:rPr>
            <w:rStyle w:val="Hyperlink"/>
          </w:rPr>
          <w:t>country’s</w:t>
        </w:r>
      </w:hyperlink>
      <w:r w:rsidRPr="001D6CA0">
        <w:t> leading prelates. There were also masters of requests (</w:t>
      </w:r>
      <w:r w:rsidRPr="001D6CA0">
        <w:rPr>
          <w:i/>
          <w:iCs/>
        </w:rPr>
        <w:t xml:space="preserve">maîtres de </w:t>
      </w:r>
      <w:proofErr w:type="spellStart"/>
      <w:r w:rsidRPr="001D6CA0">
        <w:rPr>
          <w:i/>
          <w:iCs/>
        </w:rPr>
        <w:t>requêtes</w:t>
      </w:r>
      <w:proofErr w:type="spellEnd"/>
      <w:r w:rsidRPr="001D6CA0">
        <w:t xml:space="preserve">), lawyers whose expertise was invaluable when the council sat in a judicial capacity. But in the council the professional element that assumed the greatest significance </w:t>
      </w:r>
      <w:proofErr w:type="gramStart"/>
      <w:r w:rsidRPr="001D6CA0">
        <w:t>in the course of</w:t>
      </w:r>
      <w:proofErr w:type="gramEnd"/>
      <w:r w:rsidRPr="001D6CA0">
        <w:t xml:space="preserve"> the 16th and 17th centuries was the holders of the office of secretary of state. In the early years of the 14th century, royal secretaries had already </w:t>
      </w:r>
      <w:hyperlink r:id="rId1585" w:history="1">
        <w:r w:rsidRPr="001D6CA0">
          <w:rPr>
            <w:rStyle w:val="Hyperlink"/>
          </w:rPr>
          <w:t>acquired</w:t>
        </w:r>
      </w:hyperlink>
      <w:r w:rsidRPr="001D6CA0">
        <w:t> the right to sign documents on the king’s </w:t>
      </w:r>
      <w:hyperlink r:id="rId1586" w:history="1">
        <w:r w:rsidRPr="001D6CA0">
          <w:rPr>
            <w:rStyle w:val="Hyperlink"/>
          </w:rPr>
          <w:t>authority</w:t>
        </w:r>
      </w:hyperlink>
      <w:r w:rsidRPr="001D6CA0">
        <w:t>. From this stage, granted the stability of the crown, the development of the office from a position of subordinate but considerable importance to one of complete indispensability was predictable. Henry II gave four of his secretaries the official title of </w:t>
      </w:r>
      <w:proofErr w:type="spellStart"/>
      <w:r w:rsidRPr="001D6CA0">
        <w:rPr>
          <w:i/>
          <w:iCs/>
        </w:rPr>
        <w:t>secrétaire</w:t>
      </w:r>
      <w:proofErr w:type="spellEnd"/>
      <w:r w:rsidRPr="001D6CA0">
        <w:rPr>
          <w:i/>
          <w:iCs/>
        </w:rPr>
        <w:t xml:space="preserve"> d’état</w:t>
      </w:r>
      <w:r w:rsidRPr="001D6CA0">
        <w:t>, and in 1561 they became full members of the </w:t>
      </w:r>
      <w:hyperlink r:id="rId1587" w:history="1">
        <w:r w:rsidRPr="001D6CA0">
          <w:rPr>
            <w:rStyle w:val="Hyperlink"/>
          </w:rPr>
          <w:t>royal council</w:t>
        </w:r>
      </w:hyperlink>
      <w:r w:rsidRPr="001D6CA0">
        <w:t xml:space="preserve">. Closely associated with them and destined to overshadow them in </w:t>
      </w:r>
      <w:proofErr w:type="gramStart"/>
      <w:r w:rsidRPr="001D6CA0">
        <w:t>importance</w:t>
      </w:r>
      <w:proofErr w:type="gramEnd"/>
      <w:r w:rsidRPr="001D6CA0">
        <w:t xml:space="preserve"> in the first half of the 17th century were the superintendents of finance, formally established in 1564, though exercising an already well-established function. Their responsibility was to control and safeguard royal finances and especially to prepare annual budgets containing estimates of revenue and expenditure for the following year. They also played a leading part in assessing the amount to be levied each year from the taille and in deciding upon the imposition of new taxes. Below the superintendents but also in the royal council in the 16th century were the </w:t>
      </w:r>
      <w:hyperlink r:id="rId1588" w:history="1">
        <w:r w:rsidRPr="001D6CA0">
          <w:rPr>
            <w:rStyle w:val="Hyperlink"/>
          </w:rPr>
          <w:t>intendants</w:t>
        </w:r>
      </w:hyperlink>
      <w:r w:rsidRPr="001D6CA0">
        <w:t> of finance. Originally masters of requests, they became a separate group specializing in the increasingly complex task of advising the </w:t>
      </w:r>
      <w:hyperlink r:id="rId1589" w:history="1">
        <w:r w:rsidRPr="001D6CA0">
          <w:rPr>
            <w:rStyle w:val="Hyperlink"/>
          </w:rPr>
          <w:t>sovereign</w:t>
        </w:r>
      </w:hyperlink>
      <w:r w:rsidRPr="001D6CA0">
        <w:t> in financial matters. In time, their role outstripped in </w:t>
      </w:r>
      <w:hyperlink r:id="rId1590" w:history="1">
        <w:r w:rsidRPr="001D6CA0">
          <w:rPr>
            <w:rStyle w:val="Hyperlink"/>
          </w:rPr>
          <w:t>prestige</w:t>
        </w:r>
      </w:hyperlink>
      <w:r w:rsidRPr="001D6CA0">
        <w:t> that of the other masters of requests who </w:t>
      </w:r>
      <w:hyperlink r:id="rId1591" w:history="1">
        <w:r w:rsidRPr="001D6CA0">
          <w:rPr>
            <w:rStyle w:val="Hyperlink"/>
          </w:rPr>
          <w:t>counseled</w:t>
        </w:r>
      </w:hyperlink>
      <w:r w:rsidRPr="001D6CA0">
        <w:t> the king.</w:t>
      </w:r>
    </w:p>
    <w:p w14:paraId="421472D4" w14:textId="77777777" w:rsidR="001D6CA0" w:rsidRPr="001D6CA0" w:rsidRDefault="001D6CA0" w:rsidP="001D6CA0">
      <w:r w:rsidRPr="001D6CA0">
        <w:t>There thus grew up close to the crown a more specialized class of administrators, whose expertise rather than birth was the key to their influence; the sale of office allowed wealthy families to establish a firm base for later political and social advancement. In addition, the needy crown was perfectly prepared to sell titles of nobility as well as offices and, in return for a cash payment, to allow both nobility and office to become hereditary. Although this advancement of new men within the government might suggest a social readjustment of considerable proportions, in fact the element of </w:t>
      </w:r>
      <w:hyperlink r:id="rId1592" w:history="1">
        <w:r w:rsidRPr="001D6CA0">
          <w:rPr>
            <w:rStyle w:val="Hyperlink"/>
          </w:rPr>
          <w:t>continuity</w:t>
        </w:r>
      </w:hyperlink>
      <w:r w:rsidRPr="001D6CA0">
        <w:t> was more important than it might at first appear. Even though it is true that some of the ancient noble families and the king’s own relatives found it increasingly difficult to fulfill their old advisory roles, the new men were not rejecting the established order but rather were being absorbed into it. The king’s </w:t>
      </w:r>
      <w:hyperlink r:id="rId1593" w:history="1">
        <w:r w:rsidRPr="001D6CA0">
          <w:rPr>
            <w:rStyle w:val="Hyperlink"/>
          </w:rPr>
          <w:t>counselors</w:t>
        </w:r>
      </w:hyperlink>
      <w:r w:rsidRPr="001D6CA0">
        <w:t>, whatever their background, became leading noblemen by virtue of their high office: service to the crown was what mattered, and elevation to the office depended on the king’s choice. It was not the first time that a new wave of royal servants had begun to overtake established advisers; in the 13th century the new </w:t>
      </w:r>
      <w:proofErr w:type="spellStart"/>
      <w:r w:rsidRPr="001D6CA0">
        <w:rPr>
          <w:i/>
          <w:iCs/>
        </w:rPr>
        <w:t>magistri</w:t>
      </w:r>
      <w:proofErr w:type="spellEnd"/>
      <w:r w:rsidRPr="001D6CA0">
        <w:t xml:space="preserve">, or “masters,” had </w:t>
      </w:r>
      <w:r w:rsidRPr="001D6CA0">
        <w:lastRenderedPageBreak/>
        <w:t>ousted the great barons and prelates from the </w:t>
      </w:r>
      <w:hyperlink r:id="rId1594" w:history="1">
        <w:r w:rsidRPr="001D6CA0">
          <w:rPr>
            <w:rStyle w:val="Hyperlink"/>
          </w:rPr>
          <w:t>Curia Regis</w:t>
        </w:r>
      </w:hyperlink>
      <w:r w:rsidRPr="001D6CA0">
        <w:t xml:space="preserve"> without effecting a social revolution. What took place in the 16th and 17th centuries was another turn of the social wheel by which new men seized the opportunity to pursue those dignities and </w:t>
      </w:r>
      <w:proofErr w:type="spellStart"/>
      <w:r w:rsidRPr="001D6CA0">
        <w:t>honours</w:t>
      </w:r>
      <w:proofErr w:type="spellEnd"/>
      <w:r w:rsidRPr="001D6CA0">
        <w:t xml:space="preserve"> held by men who were themselves </w:t>
      </w:r>
      <w:hyperlink r:id="rId1595" w:history="1">
        <w:r w:rsidRPr="001D6CA0">
          <w:rPr>
            <w:rStyle w:val="Hyperlink"/>
          </w:rPr>
          <w:t>descendants</w:t>
        </w:r>
      </w:hyperlink>
      <w:r w:rsidRPr="001D6CA0">
        <w:t> of new men.</w:t>
      </w:r>
    </w:p>
    <w:p w14:paraId="25861538" w14:textId="77777777" w:rsidR="001D6CA0" w:rsidRPr="001D6CA0" w:rsidRDefault="001D6CA0" w:rsidP="001D6CA0">
      <w:pPr>
        <w:rPr>
          <w:b/>
          <w:bCs/>
        </w:rPr>
      </w:pPr>
      <w:r w:rsidRPr="001D6CA0">
        <w:rPr>
          <w:b/>
          <w:bCs/>
          <w:highlight w:val="darkGray"/>
        </w:rPr>
        <w:t>The age of the </w:t>
      </w:r>
      <w:hyperlink r:id="rId1596" w:history="1">
        <w:r w:rsidRPr="001D6CA0">
          <w:rPr>
            <w:rStyle w:val="Hyperlink"/>
            <w:b/>
            <w:bCs/>
            <w:highlight w:val="darkGray"/>
          </w:rPr>
          <w:t>Reformation</w:t>
        </w:r>
      </w:hyperlink>
    </w:p>
    <w:p w14:paraId="36626FC9" w14:textId="77777777" w:rsidR="001D6CA0" w:rsidRPr="001D6CA0" w:rsidRDefault="001D6CA0" w:rsidP="001D6CA0">
      <w:hyperlink r:id="rId1597" w:history="1">
        <w:r w:rsidRPr="001D6CA0">
          <w:rPr>
            <w:rStyle w:val="Hyperlink"/>
            <w:b/>
            <w:bCs/>
          </w:rPr>
          <w:t xml:space="preserve">François </w:t>
        </w:r>
        <w:proofErr w:type="spellStart"/>
        <w:r w:rsidRPr="001D6CA0">
          <w:rPr>
            <w:rStyle w:val="Hyperlink"/>
            <w:b/>
            <w:bCs/>
          </w:rPr>
          <w:t>Rabelais</w:t>
        </w:r>
      </w:hyperlink>
      <w:r w:rsidRPr="001D6CA0">
        <w:t>François</w:t>
      </w:r>
      <w:proofErr w:type="spellEnd"/>
      <w:r w:rsidRPr="001D6CA0">
        <w:t xml:space="preserve"> Rabelais's creative exuberance, colorful and wide-ranging vocabulary, and literary variety, as displayed in </w:t>
      </w:r>
      <w:r w:rsidRPr="001D6CA0">
        <w:rPr>
          <w:i/>
          <w:iCs/>
        </w:rPr>
        <w:t>Gargantua and Pantagruel</w:t>
      </w:r>
      <w:r w:rsidRPr="001D6CA0">
        <w:t>, earned him a lasting place in the history of French literature.</w:t>
      </w:r>
    </w:p>
    <w:p w14:paraId="79673155" w14:textId="77777777" w:rsidR="001D6CA0" w:rsidRPr="001D6CA0" w:rsidRDefault="001D6CA0" w:rsidP="001D6CA0">
      <w:r w:rsidRPr="001D6CA0">
        <w:t>The professional class that grew up in the 16th century was different in one respect from those that had gone before: it represented a predominantly </w:t>
      </w:r>
      <w:hyperlink r:id="rId1598" w:history="1">
        <w:r w:rsidRPr="001D6CA0">
          <w:rPr>
            <w:rStyle w:val="Hyperlink"/>
          </w:rPr>
          <w:t>secular</w:t>
        </w:r>
      </w:hyperlink>
      <w:r w:rsidRPr="001D6CA0">
        <w:t> culture—the product of </w:t>
      </w:r>
      <w:hyperlink r:id="rId1599" w:history="1">
        <w:r w:rsidRPr="001D6CA0">
          <w:rPr>
            <w:rStyle w:val="Hyperlink"/>
          </w:rPr>
          <w:t>Renaissance</w:t>
        </w:r>
      </w:hyperlink>
      <w:r w:rsidRPr="001D6CA0">
        <w:t> </w:t>
      </w:r>
      <w:hyperlink r:id="rId1600" w:history="1">
        <w:r w:rsidRPr="001D6CA0">
          <w:rPr>
            <w:rStyle w:val="Hyperlink"/>
          </w:rPr>
          <w:t>humanism</w:t>
        </w:r>
      </w:hyperlink>
      <w:r w:rsidRPr="001D6CA0">
        <w:t>. The Italian wars had brought French elites into contact with the new art, literature, and learning; Charles VIII, </w:t>
      </w:r>
      <w:hyperlink r:id="rId1601" w:history="1">
        <w:r w:rsidRPr="001D6CA0">
          <w:rPr>
            <w:rStyle w:val="Hyperlink"/>
          </w:rPr>
          <w:t>Louis XII</w:t>
        </w:r>
      </w:hyperlink>
      <w:r w:rsidRPr="001D6CA0">
        <w:t>, and especially </w:t>
      </w:r>
      <w:hyperlink r:id="rId1602" w:history="1">
        <w:r w:rsidRPr="001D6CA0">
          <w:rPr>
            <w:rStyle w:val="Hyperlink"/>
          </w:rPr>
          <w:t>Francis I</w:t>
        </w:r>
      </w:hyperlink>
      <w:r w:rsidRPr="001D6CA0">
        <w:t> imported numerous Italian painters, sculptors, and architects. French scholars such as </w:t>
      </w:r>
      <w:hyperlink r:id="rId1603" w:history="1">
        <w:r w:rsidRPr="001D6CA0">
          <w:rPr>
            <w:rStyle w:val="Hyperlink"/>
          </w:rPr>
          <w:t xml:space="preserve">Jacques Lefèvre </w:t>
        </w:r>
        <w:proofErr w:type="spellStart"/>
        <w:r w:rsidRPr="001D6CA0">
          <w:rPr>
            <w:rStyle w:val="Hyperlink"/>
          </w:rPr>
          <w:t>d’Étaples</w:t>
        </w:r>
        <w:proofErr w:type="spellEnd"/>
      </w:hyperlink>
      <w:r w:rsidRPr="001D6CA0">
        <w:t> and </w:t>
      </w:r>
      <w:hyperlink r:id="rId1604" w:history="1">
        <w:r w:rsidRPr="001D6CA0">
          <w:rPr>
            <w:rStyle w:val="Hyperlink"/>
          </w:rPr>
          <w:t>Guillaume Budé</w:t>
        </w:r>
      </w:hyperlink>
      <w:r w:rsidRPr="001D6CA0">
        <w:t> devoted themselves to the study of Classical Greek and Latin and attempted to reform the </w:t>
      </w:r>
      <w:hyperlink r:id="rId1605" w:history="1">
        <w:r w:rsidRPr="001D6CA0">
          <w:rPr>
            <w:rStyle w:val="Hyperlink"/>
          </w:rPr>
          <w:t>French language</w:t>
        </w:r>
      </w:hyperlink>
      <w:r w:rsidRPr="001D6CA0">
        <w:t>. The establishment in 1530 of the </w:t>
      </w:r>
      <w:hyperlink r:id="rId1606" w:history="1">
        <w:r w:rsidRPr="001D6CA0">
          <w:rPr>
            <w:rStyle w:val="Hyperlink"/>
          </w:rPr>
          <w:t>Collège de France</w:t>
        </w:r>
      </w:hyperlink>
      <w:r w:rsidRPr="001D6CA0">
        <w:t> institutionalized humanist studies, in opposition to the University, where the </w:t>
      </w:r>
      <w:hyperlink r:id="rId1607" w:history="1">
        <w:r w:rsidRPr="001D6CA0">
          <w:rPr>
            <w:rStyle w:val="Hyperlink"/>
          </w:rPr>
          <w:t>legacy</w:t>
        </w:r>
      </w:hyperlink>
      <w:r w:rsidRPr="001D6CA0">
        <w:t> of </w:t>
      </w:r>
      <w:hyperlink r:id="rId1608" w:history="1">
        <w:r w:rsidRPr="001D6CA0">
          <w:rPr>
            <w:rStyle w:val="Hyperlink"/>
          </w:rPr>
          <w:t>medieval</w:t>
        </w:r>
      </w:hyperlink>
      <w:r w:rsidRPr="001D6CA0">
        <w:t> </w:t>
      </w:r>
      <w:hyperlink r:id="rId1609" w:history="1">
        <w:r w:rsidRPr="001D6CA0">
          <w:rPr>
            <w:rStyle w:val="Hyperlink"/>
          </w:rPr>
          <w:t>Scholasticism</w:t>
        </w:r>
      </w:hyperlink>
      <w:r w:rsidRPr="001D6CA0">
        <w:t>, satirized in </w:t>
      </w:r>
      <w:hyperlink r:id="rId1610" w:anchor="ref6019" w:history="1">
        <w:r w:rsidRPr="001D6CA0">
          <w:rPr>
            <w:rStyle w:val="Hyperlink"/>
          </w:rPr>
          <w:t>François Rabelais</w:t>
        </w:r>
      </w:hyperlink>
      <w:r w:rsidRPr="001D6CA0">
        <w:t>’s bawdy prose works, </w:t>
      </w:r>
      <w:r w:rsidRPr="001D6CA0">
        <w:rPr>
          <w:i/>
          <w:iCs/>
        </w:rPr>
        <w:t>Gargantua and Pantagruel</w:t>
      </w:r>
      <w:r w:rsidRPr="001D6CA0">
        <w:t>, still dominated. Later in the century, the group of poets known as </w:t>
      </w:r>
      <w:hyperlink r:id="rId1611" w:history="1">
        <w:r w:rsidRPr="001D6CA0">
          <w:rPr>
            <w:rStyle w:val="Hyperlink"/>
          </w:rPr>
          <w:t>La Pléiade</w:t>
        </w:r>
      </w:hyperlink>
      <w:r w:rsidRPr="001D6CA0">
        <w:t>, of whom </w:t>
      </w:r>
      <w:hyperlink r:id="rId1612" w:history="1">
        <w:r w:rsidRPr="001D6CA0">
          <w:rPr>
            <w:rStyle w:val="Hyperlink"/>
          </w:rPr>
          <w:t>Pierre de Ronsard</w:t>
        </w:r>
      </w:hyperlink>
      <w:r w:rsidRPr="001D6CA0">
        <w:t> and </w:t>
      </w:r>
      <w:hyperlink r:id="rId1613" w:history="1">
        <w:r w:rsidRPr="001D6CA0">
          <w:rPr>
            <w:rStyle w:val="Hyperlink"/>
          </w:rPr>
          <w:t>Joachim du Bellay</w:t>
        </w:r>
      </w:hyperlink>
      <w:r w:rsidRPr="001D6CA0">
        <w:t> are the best-known, created a new style of </w:t>
      </w:r>
      <w:hyperlink r:id="rId1614" w:anchor="ref22499" w:history="1">
        <w:r w:rsidRPr="001D6CA0">
          <w:rPr>
            <w:rStyle w:val="Hyperlink"/>
          </w:rPr>
          <w:t>French verse</w:t>
        </w:r>
      </w:hyperlink>
      <w:r w:rsidRPr="001D6CA0">
        <w:t> inspired by Classical models.</w:t>
      </w:r>
    </w:p>
    <w:p w14:paraId="06DC7661" w14:textId="77777777" w:rsidR="001D6CA0" w:rsidRPr="001D6CA0" w:rsidRDefault="001D6CA0" w:rsidP="001D6CA0">
      <w:r w:rsidRPr="001D6CA0">
        <w:t>Many of the French humanists were initially receptive to ideas about returning to the original sources of the Christian religion that began to spread in France soon after </w:t>
      </w:r>
      <w:hyperlink r:id="rId1615" w:history="1">
        <w:r w:rsidRPr="001D6CA0">
          <w:rPr>
            <w:rStyle w:val="Hyperlink"/>
          </w:rPr>
          <w:t>Martin Luther</w:t>
        </w:r>
      </w:hyperlink>
      <w:r w:rsidRPr="001D6CA0">
        <w:t> publicized his famous Ninety-five Theses in 1517. Lutheran works first appeared in </w:t>
      </w:r>
      <w:hyperlink r:id="rId1616" w:history="1">
        <w:r w:rsidRPr="001D6CA0">
          <w:rPr>
            <w:rStyle w:val="Hyperlink"/>
          </w:rPr>
          <w:t>Paris</w:t>
        </w:r>
      </w:hyperlink>
      <w:r w:rsidRPr="001D6CA0">
        <w:t> in 1519; in 1521 </w:t>
      </w:r>
      <w:hyperlink r:id="rId1617" w:history="1">
        <w:r w:rsidRPr="001D6CA0">
          <w:rPr>
            <w:rStyle w:val="Hyperlink"/>
          </w:rPr>
          <w:t>Francis I</w:t>
        </w:r>
      </w:hyperlink>
      <w:r w:rsidRPr="001D6CA0">
        <w:t>, who was on the point of war with Emperor Charles V and King Henry VIII of England and who wanted to demonstrate his orthodoxy, forbade their publication. </w:t>
      </w:r>
      <w:hyperlink r:id="rId1618" w:history="1">
        <w:r w:rsidRPr="001D6CA0">
          <w:rPr>
            <w:rStyle w:val="Hyperlink"/>
          </w:rPr>
          <w:t>Yet</w:t>
        </w:r>
      </w:hyperlink>
      <w:r w:rsidRPr="001D6CA0">
        <w:t> interest in the new faith continued to grow, especially in the humanist circle of </w:t>
      </w:r>
      <w:hyperlink r:id="rId1619" w:history="1">
        <w:r w:rsidRPr="001D6CA0">
          <w:rPr>
            <w:rStyle w:val="Hyperlink"/>
          </w:rPr>
          <w:t>Lefèvre</w:t>
        </w:r>
      </w:hyperlink>
      <w:r w:rsidRPr="001D6CA0">
        <w:t>. Having published in 1512 an edition of the letters of </w:t>
      </w:r>
      <w:hyperlink r:id="rId1620" w:history="1">
        <w:r w:rsidRPr="001D6CA0">
          <w:rPr>
            <w:rStyle w:val="Hyperlink"/>
          </w:rPr>
          <w:t>St. Paul</w:t>
        </w:r>
      </w:hyperlink>
      <w:r w:rsidRPr="001D6CA0">
        <w:t> with a commentary that anticipated Martin Luther in its assertion of the doctrine of justification by faith, Lefèvre became the leader of a small group of moderate but orthodox Reformers in the tradition of the great Dutch humanist </w:t>
      </w:r>
      <w:hyperlink r:id="rId1621" w:history="1">
        <w:r w:rsidRPr="001D6CA0">
          <w:rPr>
            <w:rStyle w:val="Hyperlink"/>
          </w:rPr>
          <w:t>Desiderius Erasmus</w:t>
        </w:r>
      </w:hyperlink>
      <w:r w:rsidRPr="001D6CA0">
        <w:t>. This group included </w:t>
      </w:r>
      <w:hyperlink r:id="rId1622" w:history="1">
        <w:r w:rsidRPr="001D6CA0">
          <w:rPr>
            <w:rStyle w:val="Hyperlink"/>
          </w:rPr>
          <w:t>Guillaume Briçonnet</w:t>
        </w:r>
      </w:hyperlink>
      <w:r w:rsidRPr="001D6CA0">
        <w:t>, the bishop of Meaux; the mystic Gérard Roussel; and </w:t>
      </w:r>
      <w:hyperlink r:id="rId1623" w:history="1">
        <w:r w:rsidRPr="001D6CA0">
          <w:rPr>
            <w:rStyle w:val="Hyperlink"/>
          </w:rPr>
          <w:t xml:space="preserve">Margaret of </w:t>
        </w:r>
        <w:proofErr w:type="spellStart"/>
        <w:r w:rsidRPr="001D6CA0">
          <w:rPr>
            <w:rStyle w:val="Hyperlink"/>
          </w:rPr>
          <w:t>Angoulême</w:t>
        </w:r>
        <w:proofErr w:type="spellEnd"/>
      </w:hyperlink>
      <w:r w:rsidRPr="001D6CA0">
        <w:t>, the king’s own sister. Although this circle was dispersed in 1525, </w:t>
      </w:r>
      <w:hyperlink r:id="rId1624" w:history="1">
        <w:r w:rsidRPr="001D6CA0">
          <w:rPr>
            <w:rStyle w:val="Hyperlink"/>
          </w:rPr>
          <w:t>Lutheranism</w:t>
        </w:r>
      </w:hyperlink>
      <w:r w:rsidRPr="001D6CA0">
        <w:t xml:space="preserve"> had already established itself, especially in such trading </w:t>
      </w:r>
      <w:proofErr w:type="spellStart"/>
      <w:r w:rsidRPr="001D6CA0">
        <w:t>centres</w:t>
      </w:r>
      <w:proofErr w:type="spellEnd"/>
      <w:r w:rsidRPr="001D6CA0">
        <w:t xml:space="preserve"> as </w:t>
      </w:r>
      <w:hyperlink r:id="rId1625" w:history="1">
        <w:r w:rsidRPr="001D6CA0">
          <w:rPr>
            <w:rStyle w:val="Hyperlink"/>
          </w:rPr>
          <w:t>Lyon</w:t>
        </w:r>
      </w:hyperlink>
      <w:r w:rsidRPr="001D6CA0">
        <w:t xml:space="preserve">, where it found support among the poorer classes. The progress of the Reformation in France depended on the crown’s attitude; although Francis for political reasons had initially shown hostility, his feelings were far from clear. He was </w:t>
      </w:r>
      <w:proofErr w:type="spellStart"/>
      <w:r w:rsidRPr="001D6CA0">
        <w:t>favourably</w:t>
      </w:r>
      <w:proofErr w:type="spellEnd"/>
      <w:r w:rsidRPr="001D6CA0">
        <w:t xml:space="preserve"> disposed toward </w:t>
      </w:r>
      <w:r w:rsidRPr="001D6CA0">
        <w:lastRenderedPageBreak/>
        <w:t>Lefèvre and toward orthodox reform in general, though he naturally feared those extreme movements that threatened social upheaval. In addition, Francis I saw political advantages in establishing good relations with the Lutheran German princes. On the other hand, unlike them, he had no great incentive to assert his independence from Rome, because the Gallican church already enjoyed a large measure of </w:t>
      </w:r>
      <w:hyperlink r:id="rId1626" w:history="1">
        <w:r w:rsidRPr="001D6CA0">
          <w:rPr>
            <w:rStyle w:val="Hyperlink"/>
          </w:rPr>
          <w:t>autonomy</w:t>
        </w:r>
      </w:hyperlink>
      <w:r w:rsidRPr="001D6CA0">
        <w:t>. In 1516 the </w:t>
      </w:r>
      <w:hyperlink r:id="rId1627" w:history="1">
        <w:r w:rsidRPr="001D6CA0">
          <w:rPr>
            <w:rStyle w:val="Hyperlink"/>
          </w:rPr>
          <w:t>Concordat of Bologna</w:t>
        </w:r>
      </w:hyperlink>
      <w:r w:rsidRPr="001D6CA0">
        <w:t> had given the king effective control over the church in </w:t>
      </w:r>
      <w:hyperlink r:id="rId1628" w:history="1">
        <w:r w:rsidRPr="001D6CA0">
          <w:rPr>
            <w:rStyle w:val="Hyperlink"/>
          </w:rPr>
          <w:t>France</w:t>
        </w:r>
      </w:hyperlink>
      <w:r w:rsidRPr="001D6CA0">
        <w:t>.</w:t>
      </w:r>
    </w:p>
    <w:p w14:paraId="52B61B50" w14:textId="77777777" w:rsidR="001D6CA0" w:rsidRPr="001D6CA0" w:rsidRDefault="001D6CA0" w:rsidP="001D6CA0">
      <w:r w:rsidRPr="001D6CA0">
        <w:t>In 1534, however, royal policy changed radically. The posting of anti-Catholic placards that began to appear in Paris and even at the royal court alarmed Francis I, who feared losing control of the religious movement. He responded with the first of a series of persecuting edicts. French </w:t>
      </w:r>
      <w:hyperlink r:id="rId1629" w:history="1">
        <w:r w:rsidRPr="001D6CA0">
          <w:rPr>
            <w:rStyle w:val="Hyperlink"/>
          </w:rPr>
          <w:t>Protestantism</w:t>
        </w:r>
      </w:hyperlink>
      <w:r w:rsidRPr="001D6CA0">
        <w:t> itself had changed, reinforced from the mid-1530s by the spread among the poorer classes of </w:t>
      </w:r>
      <w:hyperlink r:id="rId1630" w:history="1">
        <w:r w:rsidRPr="001D6CA0">
          <w:rPr>
            <w:rStyle w:val="Hyperlink"/>
          </w:rPr>
          <w:t>Languedoc</w:t>
        </w:r>
      </w:hyperlink>
      <w:r w:rsidRPr="001D6CA0">
        <w:t> and the seaboard towns of </w:t>
      </w:r>
      <w:hyperlink r:id="rId1631" w:history="1">
        <w:r w:rsidRPr="001D6CA0">
          <w:rPr>
            <w:rStyle w:val="Hyperlink"/>
          </w:rPr>
          <w:t>Normandy</w:t>
        </w:r>
      </w:hyperlink>
      <w:r w:rsidRPr="001D6CA0">
        <w:t> and </w:t>
      </w:r>
      <w:hyperlink r:id="rId1632" w:history="1">
        <w:r w:rsidRPr="001D6CA0">
          <w:rPr>
            <w:rStyle w:val="Hyperlink"/>
          </w:rPr>
          <w:t>Brittany</w:t>
        </w:r>
      </w:hyperlink>
      <w:r w:rsidRPr="001D6CA0">
        <w:t> of the ideas of </w:t>
      </w:r>
      <w:hyperlink r:id="rId1633" w:history="1">
        <w:r w:rsidRPr="001D6CA0">
          <w:rPr>
            <w:rStyle w:val="Hyperlink"/>
          </w:rPr>
          <w:t>John Calvin</w:t>
        </w:r>
      </w:hyperlink>
      <w:r w:rsidRPr="001D6CA0">
        <w:t>, a French exile in </w:t>
      </w:r>
      <w:hyperlink r:id="rId1634" w:history="1">
        <w:r w:rsidRPr="001D6CA0">
          <w:rPr>
            <w:rStyle w:val="Hyperlink"/>
          </w:rPr>
          <w:t>Geneva</w:t>
        </w:r>
      </w:hyperlink>
      <w:r w:rsidRPr="001D6CA0">
        <w:t>. </w:t>
      </w:r>
      <w:hyperlink r:id="rId1635" w:history="1">
        <w:r w:rsidRPr="001D6CA0">
          <w:rPr>
            <w:rStyle w:val="Hyperlink"/>
          </w:rPr>
          <w:t>Henry II</w:t>
        </w:r>
      </w:hyperlink>
      <w:r w:rsidRPr="001D6CA0">
        <w:t> (1547–59) pursued his father’s harsh policies, setting up a special court (the </w:t>
      </w:r>
      <w:hyperlink r:id="rId1636" w:history="1">
        <w:r w:rsidRPr="001D6CA0">
          <w:rPr>
            <w:rStyle w:val="Hyperlink"/>
            <w:i/>
            <w:iCs/>
          </w:rPr>
          <w:t>chambre ardente</w:t>
        </w:r>
      </w:hyperlink>
      <w:r w:rsidRPr="001D6CA0">
        <w:t xml:space="preserve">) to deal with heresy and issuing further repressive edicts, such as that of </w:t>
      </w:r>
      <w:proofErr w:type="spellStart"/>
      <w:r w:rsidRPr="001D6CA0">
        <w:t>Écouen</w:t>
      </w:r>
      <w:proofErr w:type="spellEnd"/>
      <w:r w:rsidRPr="001D6CA0">
        <w:t xml:space="preserve"> in 1559. His sudden death from a jousting accident in 1559 and the </w:t>
      </w:r>
      <w:hyperlink r:id="rId1637" w:history="1">
        <w:r w:rsidRPr="001D6CA0">
          <w:rPr>
            <w:rStyle w:val="Hyperlink"/>
          </w:rPr>
          <w:t>demise</w:t>
        </w:r>
      </w:hyperlink>
      <w:r w:rsidRPr="001D6CA0">
        <w:t> the following year of his eldest son, </w:t>
      </w:r>
      <w:hyperlink r:id="rId1638" w:history="1">
        <w:r w:rsidRPr="001D6CA0">
          <w:rPr>
            <w:rStyle w:val="Hyperlink"/>
          </w:rPr>
          <w:t>Francis II</w:t>
        </w:r>
      </w:hyperlink>
      <w:r w:rsidRPr="001D6CA0">
        <w:t>, left royal policy uncertain. Meanwhile, the infusion of </w:t>
      </w:r>
      <w:hyperlink r:id="rId1639" w:history="1">
        <w:r w:rsidRPr="001D6CA0">
          <w:rPr>
            <w:rStyle w:val="Hyperlink"/>
          </w:rPr>
          <w:t>Calvinism</w:t>
        </w:r>
      </w:hyperlink>
      <w:r w:rsidRPr="001D6CA0">
        <w:t>, or </w:t>
      </w:r>
      <w:hyperlink r:id="rId1640" w:history="1">
        <w:r w:rsidRPr="001D6CA0">
          <w:rPr>
            <w:rStyle w:val="Hyperlink"/>
          </w:rPr>
          <w:t>Huguenotism</w:t>
        </w:r>
      </w:hyperlink>
      <w:r w:rsidRPr="001D6CA0">
        <w:t>, into the French Reformation had stiffened the Protestant opposition. Protestant pastors, trained in Geneva, infiltrated the country; by 1562 there were some 2,000 highly organized Calvinist churches in France. Calvinism provided both a rallying point for a wide </w:t>
      </w:r>
      <w:hyperlink r:id="rId1641" w:history="1">
        <w:r w:rsidRPr="001D6CA0">
          <w:rPr>
            <w:rStyle w:val="Hyperlink"/>
          </w:rPr>
          <w:t>cross section</w:t>
        </w:r>
      </w:hyperlink>
      <w:r w:rsidRPr="001D6CA0">
        <w:t> of opposition and the organization necessary to make that opposition effective. Each </w:t>
      </w:r>
      <w:hyperlink r:id="rId1642" w:history="1">
        <w:r w:rsidRPr="001D6CA0">
          <w:rPr>
            <w:rStyle w:val="Hyperlink"/>
          </w:rPr>
          <w:t>Huguenot</w:t>
        </w:r>
      </w:hyperlink>
      <w:r w:rsidRPr="001D6CA0">
        <w:t> </w:t>
      </w:r>
      <w:hyperlink r:id="rId1643" w:history="1">
        <w:r w:rsidRPr="001D6CA0">
          <w:rPr>
            <w:rStyle w:val="Hyperlink"/>
          </w:rPr>
          <w:t>community</w:t>
        </w:r>
      </w:hyperlink>
      <w:r w:rsidRPr="001D6CA0">
        <w:t> created its own administrative structure to provide a tight disciplinary framework through which the community could ensure its spiritual and material independence. The new creed attracted several elements in French society: small artisans, shopkeepers, and the urban unemployed, who were suffering in particular from steeply rising prices; many rich townspeople and professional men who thought that material advancement would be easier to procure as Calvinists; and, after the Treaty of Cateau-</w:t>
      </w:r>
      <w:proofErr w:type="spellStart"/>
      <w:r w:rsidRPr="001D6CA0">
        <w:t>Cambrésis</w:t>
      </w:r>
      <w:proofErr w:type="spellEnd"/>
      <w:r w:rsidRPr="001D6CA0">
        <w:t xml:space="preserve"> in 1559, many nobles, especially the poorer ones who had lost with the peace their best hope of wealth and status.</w:t>
      </w:r>
    </w:p>
    <w:p w14:paraId="2F42AF1E" w14:textId="77777777" w:rsidR="001D6CA0" w:rsidRPr="001D6CA0" w:rsidRDefault="001D6CA0" w:rsidP="001D6CA0">
      <w:r w:rsidRPr="001D6CA0">
        <w:t>The </w:t>
      </w:r>
      <w:hyperlink r:id="rId1644" w:history="1">
        <w:r w:rsidRPr="001D6CA0">
          <w:rPr>
            <w:rStyle w:val="Hyperlink"/>
          </w:rPr>
          <w:t>adherence</w:t>
        </w:r>
      </w:hyperlink>
      <w:r w:rsidRPr="001D6CA0">
        <w:t> of large numbers of the nobility had two important effects upon the movement in France: it caused many peasants to join the new creed in imitation of their noble seigneurs, thus swelling the overall number and widening its social </w:t>
      </w:r>
      <w:hyperlink r:id="rId1645" w:history="1">
        <w:r w:rsidRPr="001D6CA0">
          <w:rPr>
            <w:rStyle w:val="Hyperlink"/>
          </w:rPr>
          <w:t>composition</w:t>
        </w:r>
      </w:hyperlink>
      <w:r w:rsidRPr="001D6CA0">
        <w:t>, and it brought a new military element into the Calvinist </w:t>
      </w:r>
      <w:hyperlink r:id="rId1646" w:history="1">
        <w:r w:rsidRPr="001D6CA0">
          <w:rPr>
            <w:rStyle w:val="Hyperlink"/>
          </w:rPr>
          <w:t>communities</w:t>
        </w:r>
      </w:hyperlink>
      <w:r w:rsidRPr="001D6CA0">
        <w:t>. Under the leadership of the nobility, secret religious meetings were transformed into mass public demonstrations against which the king’s forces were impotent. Such demonstrations sometimes involved upward of 20,000 people. Similarly, the administrative structure that was so important in aiding the survival of the proscribed faith was transformed into a military organization. This organization was ultimately headed by </w:t>
      </w:r>
      <w:hyperlink r:id="rId1647" w:history="1">
        <w:r w:rsidRPr="001D6CA0">
          <w:rPr>
            <w:rStyle w:val="Hyperlink"/>
          </w:rPr>
          <w:t>Louis I de Bourbon, prince de Condé</w:t>
        </w:r>
      </w:hyperlink>
      <w:r w:rsidRPr="001D6CA0">
        <w:t xml:space="preserve">, who assumed </w:t>
      </w:r>
      <w:r w:rsidRPr="001D6CA0">
        <w:lastRenderedPageBreak/>
        <w:t>the title of protector general of the churches of France, thus putting all the </w:t>
      </w:r>
      <w:hyperlink r:id="rId1648" w:history="1">
        <w:r w:rsidRPr="001D6CA0">
          <w:rPr>
            <w:rStyle w:val="Hyperlink"/>
          </w:rPr>
          <w:t>prestige</w:t>
        </w:r>
      </w:hyperlink>
      <w:r w:rsidRPr="001D6CA0">
        <w:t> of the </w:t>
      </w:r>
      <w:hyperlink r:id="rId1649" w:history="1">
        <w:r w:rsidRPr="001D6CA0">
          <w:rPr>
            <w:rStyle w:val="Hyperlink"/>
          </w:rPr>
          <w:t>house of Bourbon</w:t>
        </w:r>
      </w:hyperlink>
      <w:r w:rsidRPr="001D6CA0">
        <w:t> behind the Huguenot cause. By doing so, he added a new dimension to the age-old opposition of the mighty feudal subject to the crown: that opposition was now backed by a tightly knit military organization based on the Huguenot communities, by the financial contributions of wealthy bankers and businessmen, and by the dedicated religious zeal of the faithful, inspired by the example of Geneva.</w:t>
      </w:r>
    </w:p>
    <w:p w14:paraId="2C44F0AF" w14:textId="77777777" w:rsidR="001D6CA0" w:rsidRPr="001D6CA0" w:rsidRDefault="001D6CA0" w:rsidP="001D6CA0">
      <w:r w:rsidRPr="001D6CA0">
        <w:t xml:space="preserve">At a time when the threat to the crown had never been greater, the monarchy itself presented a sorry spectacle. The struggle between the families of Guise, Bourbon, and Montmorency for political power at the </w:t>
      </w:r>
      <w:proofErr w:type="spellStart"/>
      <w:r w:rsidRPr="001D6CA0">
        <w:t>centre</w:t>
      </w:r>
      <w:proofErr w:type="spellEnd"/>
      <w:r w:rsidRPr="001D6CA0">
        <w:t xml:space="preserve"> of government after Henry II’s death; the vacillating policy of </w:t>
      </w:r>
      <w:hyperlink r:id="rId1650" w:history="1">
        <w:r w:rsidRPr="001D6CA0">
          <w:rPr>
            <w:rStyle w:val="Hyperlink"/>
          </w:rPr>
          <w:t>Catherine de Médicis</w:t>
        </w:r>
      </w:hyperlink>
      <w:r w:rsidRPr="001D6CA0">
        <w:t>, widow of Henry II, who strongly influenced the three sons who successively became king; and, most important, the </w:t>
      </w:r>
      <w:hyperlink r:id="rId1651" w:history="1">
        <w:r w:rsidRPr="001D6CA0">
          <w:rPr>
            <w:rStyle w:val="Hyperlink"/>
          </w:rPr>
          <w:t>ineptitude</w:t>
        </w:r>
      </w:hyperlink>
      <w:r w:rsidRPr="001D6CA0">
        <w:t> of those rulers—</w:t>
      </w:r>
      <w:hyperlink r:id="rId1652" w:history="1">
        <w:r w:rsidRPr="001D6CA0">
          <w:rPr>
            <w:rStyle w:val="Hyperlink"/>
          </w:rPr>
          <w:t>Francis II</w:t>
        </w:r>
      </w:hyperlink>
      <w:r w:rsidRPr="001D6CA0">
        <w:t> (1559–60), </w:t>
      </w:r>
      <w:hyperlink r:id="rId1653" w:history="1">
        <w:r w:rsidRPr="001D6CA0">
          <w:rPr>
            <w:rStyle w:val="Hyperlink"/>
          </w:rPr>
          <w:t>Charles IX</w:t>
        </w:r>
      </w:hyperlink>
      <w:r w:rsidRPr="001D6CA0">
        <w:t> (1560–74), and </w:t>
      </w:r>
      <w:hyperlink r:id="rId1654" w:history="1">
        <w:r w:rsidRPr="001D6CA0">
          <w:rPr>
            <w:rStyle w:val="Hyperlink"/>
          </w:rPr>
          <w:t>Henry III</w:t>
        </w:r>
      </w:hyperlink>
      <w:r w:rsidRPr="001D6CA0">
        <w:t> (1574–89)—meant that local government officials were never confident of their </w:t>
      </w:r>
      <w:hyperlink r:id="rId1655" w:history="1">
        <w:r w:rsidRPr="001D6CA0">
          <w:rPr>
            <w:rStyle w:val="Hyperlink"/>
          </w:rPr>
          <w:t>authority</w:t>
        </w:r>
      </w:hyperlink>
      <w:r w:rsidRPr="001D6CA0">
        <w:t> in seeking to curb the growing threat of Huguenotism. After the death of Francis II, </w:t>
      </w:r>
      <w:hyperlink r:id="rId1656" w:history="1">
        <w:r w:rsidRPr="001D6CA0">
          <w:rPr>
            <w:rStyle w:val="Hyperlink"/>
          </w:rPr>
          <w:t>Catherine de Médicis</w:t>
        </w:r>
      </w:hyperlink>
      <w:r w:rsidRPr="001D6CA0">
        <w:t>, who was ruling in the name of her second son, </w:t>
      </w:r>
      <w:hyperlink r:id="rId1657" w:history="1">
        <w:r w:rsidRPr="001D6CA0">
          <w:rPr>
            <w:rStyle w:val="Hyperlink"/>
          </w:rPr>
          <w:t>Charles IX</w:t>
        </w:r>
      </w:hyperlink>
      <w:r w:rsidRPr="001D6CA0">
        <w:t>, abandoned the repressive religious policy of Francis I and Henry II and attempted to achieve religious reconciliation. Guided by the moderate chancellor </w:t>
      </w:r>
      <w:hyperlink r:id="rId1658" w:history="1">
        <w:r w:rsidRPr="001D6CA0">
          <w:rPr>
            <w:rStyle w:val="Hyperlink"/>
          </w:rPr>
          <w:t xml:space="preserve">Michel de </w:t>
        </w:r>
        <w:proofErr w:type="spellStart"/>
        <w:r w:rsidRPr="001D6CA0">
          <w:rPr>
            <w:rStyle w:val="Hyperlink"/>
          </w:rPr>
          <w:t>L’Hospital</w:t>
        </w:r>
        <w:proofErr w:type="spellEnd"/>
      </w:hyperlink>
      <w:r w:rsidRPr="001D6CA0">
        <w:t>, Catherine summoned the French clergy to the </w:t>
      </w:r>
      <w:hyperlink r:id="rId1659" w:history="1">
        <w:r w:rsidRPr="001D6CA0">
          <w:rPr>
            <w:rStyle w:val="Hyperlink"/>
          </w:rPr>
          <w:t xml:space="preserve">Colloquy of </w:t>
        </w:r>
        <w:proofErr w:type="spellStart"/>
        <w:r w:rsidRPr="001D6CA0">
          <w:rPr>
            <w:rStyle w:val="Hyperlink"/>
          </w:rPr>
          <w:t>Poissy</w:t>
        </w:r>
        <w:proofErr w:type="spellEnd"/>
      </w:hyperlink>
      <w:r w:rsidRPr="001D6CA0">
        <w:t> (1561), at which an unsuccessful attempt was made to effect a religious </w:t>
      </w:r>
      <w:hyperlink r:id="rId1660" w:history="1">
        <w:r w:rsidRPr="001D6CA0">
          <w:rPr>
            <w:rStyle w:val="Hyperlink"/>
          </w:rPr>
          <w:t>compromise</w:t>
        </w:r>
      </w:hyperlink>
      <w:r w:rsidRPr="001D6CA0">
        <w:t> with the Huguenots; in the following year she issued the </w:t>
      </w:r>
      <w:hyperlink r:id="rId1661" w:history="1">
        <w:r w:rsidRPr="001D6CA0">
          <w:rPr>
            <w:rStyle w:val="Hyperlink"/>
          </w:rPr>
          <w:t>Edict of January</w:t>
        </w:r>
      </w:hyperlink>
      <w:r w:rsidRPr="001D6CA0">
        <w:t xml:space="preserve">, which allowed the Calvinists a degree of toleration. These signs of </w:t>
      </w:r>
      <w:proofErr w:type="spellStart"/>
      <w:r w:rsidRPr="001D6CA0">
        <w:t>favour</w:t>
      </w:r>
      <w:proofErr w:type="spellEnd"/>
      <w:r w:rsidRPr="001D6CA0">
        <w:t xml:space="preserve"> to the Protestants brought a violent reaction from devout Catholics, who found leadership in the noble </w:t>
      </w:r>
      <w:hyperlink r:id="rId1662" w:history="1">
        <w:r w:rsidRPr="001D6CA0">
          <w:rPr>
            <w:rStyle w:val="Hyperlink"/>
          </w:rPr>
          <w:t>house of Guise</w:t>
        </w:r>
      </w:hyperlink>
      <w:r w:rsidRPr="001D6CA0">
        <w:t>, the champions of </w:t>
      </w:r>
      <w:hyperlink r:id="rId1663" w:history="1">
        <w:r w:rsidRPr="001D6CA0">
          <w:rPr>
            <w:rStyle w:val="Hyperlink"/>
          </w:rPr>
          <w:t>Roman Catholicism</w:t>
        </w:r>
      </w:hyperlink>
      <w:r w:rsidRPr="001D6CA0">
        <w:t> in France. The first civil war began with the massacre of a Huguenot congregation at </w:t>
      </w:r>
      <w:hyperlink r:id="rId1664" w:history="1">
        <w:r w:rsidRPr="001D6CA0">
          <w:rPr>
            <w:rStyle w:val="Hyperlink"/>
          </w:rPr>
          <w:t>Vassy</w:t>
        </w:r>
      </w:hyperlink>
      <w:r w:rsidRPr="001D6CA0">
        <w:t> (March 1562) by the partisans of </w:t>
      </w:r>
      <w:hyperlink r:id="rId1665" w:history="1">
        <w:r w:rsidRPr="001D6CA0">
          <w:rPr>
            <w:rStyle w:val="Hyperlink"/>
          </w:rPr>
          <w:t>François, 2</w:t>
        </w:r>
        <w:r w:rsidRPr="001D6CA0">
          <w:rPr>
            <w:rStyle w:val="Hyperlink"/>
            <w:vertAlign w:val="superscript"/>
          </w:rPr>
          <w:t>e</w:t>
        </w:r>
        <w:r w:rsidRPr="001D6CA0">
          <w:rPr>
            <w:rStyle w:val="Hyperlink"/>
          </w:rPr>
          <w:t> </w:t>
        </w:r>
        <w:proofErr w:type="spellStart"/>
        <w:r w:rsidRPr="001D6CA0">
          <w:rPr>
            <w:rStyle w:val="Hyperlink"/>
          </w:rPr>
          <w:t>duc</w:t>
        </w:r>
        <w:proofErr w:type="spellEnd"/>
        <w:r w:rsidRPr="001D6CA0">
          <w:rPr>
            <w:rStyle w:val="Hyperlink"/>
          </w:rPr>
          <w:t xml:space="preserve"> de Guise</w:t>
        </w:r>
      </w:hyperlink>
      <w:r w:rsidRPr="001D6CA0">
        <w:t>.</w:t>
      </w:r>
    </w:p>
    <w:p w14:paraId="6BD23ACB" w14:textId="77777777" w:rsidR="001D6CA0" w:rsidRPr="001D6CA0" w:rsidRDefault="001D6CA0" w:rsidP="001D6CA0">
      <w:pPr>
        <w:rPr>
          <w:b/>
          <w:bCs/>
        </w:rPr>
      </w:pPr>
      <w:r w:rsidRPr="001D6CA0">
        <w:rPr>
          <w:b/>
          <w:bCs/>
          <w:highlight w:val="darkGray"/>
        </w:rPr>
        <w:t>The </w:t>
      </w:r>
      <w:hyperlink r:id="rId1666" w:history="1">
        <w:r w:rsidRPr="001D6CA0">
          <w:rPr>
            <w:rStyle w:val="Hyperlink"/>
            <w:b/>
            <w:bCs/>
            <w:highlight w:val="darkGray"/>
          </w:rPr>
          <w:t>Wars of Religion</w:t>
        </w:r>
      </w:hyperlink>
    </w:p>
    <w:p w14:paraId="7B267A0D" w14:textId="77777777" w:rsidR="001D6CA0" w:rsidRPr="001D6CA0" w:rsidRDefault="001D6CA0" w:rsidP="001D6CA0">
      <w:r w:rsidRPr="001D6CA0">
        <w:t>Guise’s forces occupied </w:t>
      </w:r>
      <w:hyperlink r:id="rId1667" w:history="1">
        <w:r w:rsidRPr="001D6CA0">
          <w:rPr>
            <w:rStyle w:val="Hyperlink"/>
          </w:rPr>
          <w:t>Paris</w:t>
        </w:r>
      </w:hyperlink>
      <w:r w:rsidRPr="001D6CA0">
        <w:t> and took control of the royal family while the Huguenots rose in the provinces, and their two commanders—</w:t>
      </w:r>
      <w:hyperlink r:id="rId1668" w:history="1">
        <w:r w:rsidRPr="001D6CA0">
          <w:rPr>
            <w:rStyle w:val="Hyperlink"/>
          </w:rPr>
          <w:t>Louis I de Bourbon, prince de Condé</w:t>
        </w:r>
      </w:hyperlink>
      <w:r w:rsidRPr="001D6CA0">
        <w:t>, and </w:t>
      </w:r>
      <w:hyperlink r:id="rId1669" w:history="1">
        <w:r w:rsidRPr="001D6CA0">
          <w:rPr>
            <w:rStyle w:val="Hyperlink"/>
          </w:rPr>
          <w:t>Admiral Gaspard II de Coligny</w:t>
        </w:r>
      </w:hyperlink>
      <w:r w:rsidRPr="001D6CA0">
        <w:t>—established headquarters at </w:t>
      </w:r>
      <w:hyperlink r:id="rId1670" w:history="1">
        <w:r w:rsidRPr="001D6CA0">
          <w:rPr>
            <w:rStyle w:val="Hyperlink"/>
          </w:rPr>
          <w:t>Orléans</w:t>
        </w:r>
      </w:hyperlink>
      <w:r w:rsidRPr="001D6CA0">
        <w:t>. The deaths of the opposing leaders—the Protestant </w:t>
      </w:r>
      <w:hyperlink r:id="rId1671" w:history="1">
        <w:r w:rsidRPr="001D6CA0">
          <w:rPr>
            <w:rStyle w:val="Hyperlink"/>
          </w:rPr>
          <w:t>Anthony of Bourbon</w:t>
        </w:r>
      </w:hyperlink>
      <w:r w:rsidRPr="001D6CA0">
        <w:t>, king consort of Navarra, and the Catholic marshal </w:t>
      </w:r>
      <w:hyperlink r:id="rId1672" w:history="1">
        <w:r w:rsidRPr="001D6CA0">
          <w:rPr>
            <w:rStyle w:val="Hyperlink"/>
          </w:rPr>
          <w:t xml:space="preserve">Jacques </w:t>
        </w:r>
        <w:proofErr w:type="spellStart"/>
        <w:r w:rsidRPr="001D6CA0">
          <w:rPr>
            <w:rStyle w:val="Hyperlink"/>
          </w:rPr>
          <w:t>d’Albon</w:t>
        </w:r>
        <w:proofErr w:type="spellEnd"/>
        <w:r w:rsidRPr="001D6CA0">
          <w:rPr>
            <w:rStyle w:val="Hyperlink"/>
          </w:rPr>
          <w:t>, seigneur de Saint-André</w:t>
        </w:r>
      </w:hyperlink>
      <w:r w:rsidRPr="001D6CA0">
        <w:t xml:space="preserve">—and the capture of Condé caused both sides to seek peace. After the Battle of Dreux (December 1562) the war </w:t>
      </w:r>
      <w:proofErr w:type="gramStart"/>
      <w:r w:rsidRPr="001D6CA0">
        <w:t>drew to a close</w:t>
      </w:r>
      <w:proofErr w:type="gramEnd"/>
      <w:r w:rsidRPr="001D6CA0">
        <w:t xml:space="preserve">, despite the assassination of the </w:t>
      </w:r>
      <w:proofErr w:type="spellStart"/>
      <w:r w:rsidRPr="001D6CA0">
        <w:t>duc</w:t>
      </w:r>
      <w:proofErr w:type="spellEnd"/>
      <w:r w:rsidRPr="001D6CA0">
        <w:t xml:space="preserve"> de Guise by a Protestant fanatic. A compromise was reached at the Peace of Amboise in March 1563: liberty of </w:t>
      </w:r>
      <w:hyperlink r:id="rId1673" w:history="1">
        <w:r w:rsidRPr="001D6CA0">
          <w:rPr>
            <w:rStyle w:val="Hyperlink"/>
          </w:rPr>
          <w:t>conscience</w:t>
        </w:r>
      </w:hyperlink>
      <w:r w:rsidRPr="001D6CA0">
        <w:t> was granted to the Huguenots, but the celebration of religious services was confined to the households of the nobility and to a limited number of towns.</w:t>
      </w:r>
    </w:p>
    <w:p w14:paraId="0E252BC1" w14:textId="77777777" w:rsidR="001D6CA0" w:rsidRPr="001D6CA0" w:rsidRDefault="001D6CA0" w:rsidP="001D6CA0">
      <w:r w:rsidRPr="001D6CA0">
        <w:lastRenderedPageBreak/>
        <w:t>The second war was precipitated by </w:t>
      </w:r>
      <w:hyperlink r:id="rId1674" w:history="1">
        <w:r w:rsidRPr="001D6CA0">
          <w:rPr>
            <w:rStyle w:val="Hyperlink"/>
          </w:rPr>
          <w:t>Huguenot</w:t>
        </w:r>
      </w:hyperlink>
      <w:r w:rsidRPr="001D6CA0">
        <w:t> fears of an international Catholic plot. Condé and Coligny were persuaded to attempt a coup to capture Catherine and </w:t>
      </w:r>
      <w:hyperlink r:id="rId1675" w:history="1">
        <w:r w:rsidRPr="001D6CA0">
          <w:rPr>
            <w:rStyle w:val="Hyperlink"/>
          </w:rPr>
          <w:t>Charles IX</w:t>
        </w:r>
      </w:hyperlink>
      <w:r w:rsidRPr="001D6CA0">
        <w:t> at </w:t>
      </w:r>
      <w:hyperlink r:id="rId1676" w:history="1">
        <w:r w:rsidRPr="001D6CA0">
          <w:rPr>
            <w:rStyle w:val="Hyperlink"/>
          </w:rPr>
          <w:t>Meaux</w:t>
        </w:r>
      </w:hyperlink>
      <w:r w:rsidRPr="001D6CA0">
        <w:t> in September 1567 and to seek military aid from the Protestant Palatinate. In the following brief war, the Catholic constable </w:t>
      </w:r>
      <w:hyperlink r:id="rId1677" w:history="1">
        <w:r w:rsidRPr="001D6CA0">
          <w:rPr>
            <w:rStyle w:val="Hyperlink"/>
          </w:rPr>
          <w:t xml:space="preserve">Anne, </w:t>
        </w:r>
        <w:proofErr w:type="spellStart"/>
        <w:r w:rsidRPr="001D6CA0">
          <w:rPr>
            <w:rStyle w:val="Hyperlink"/>
          </w:rPr>
          <w:t>duc</w:t>
        </w:r>
        <w:proofErr w:type="spellEnd"/>
        <w:r w:rsidRPr="001D6CA0">
          <w:rPr>
            <w:rStyle w:val="Hyperlink"/>
          </w:rPr>
          <w:t xml:space="preserve"> de Montmorency,</w:t>
        </w:r>
      </w:hyperlink>
      <w:r w:rsidRPr="001D6CA0">
        <w:t> was killed at the Battle of Saint-Denis (November 1567). The </w:t>
      </w:r>
      <w:hyperlink r:id="rId1678" w:history="1">
        <w:r w:rsidRPr="001D6CA0">
          <w:rPr>
            <w:rStyle w:val="Hyperlink"/>
          </w:rPr>
          <w:t xml:space="preserve">Peace of </w:t>
        </w:r>
        <w:proofErr w:type="spellStart"/>
        <w:r w:rsidRPr="001D6CA0">
          <w:rPr>
            <w:rStyle w:val="Hyperlink"/>
          </w:rPr>
          <w:t>Longjumeau</w:t>
        </w:r>
        <w:proofErr w:type="spellEnd"/>
      </w:hyperlink>
      <w:r w:rsidRPr="001D6CA0">
        <w:t> (March 1568) signaled another effort at compromise. This peace, however, proved little more than a truce; a third war soon broke out in September 1568. In an attempt to restore their </w:t>
      </w:r>
      <w:hyperlink r:id="rId1679" w:history="1">
        <w:r w:rsidRPr="001D6CA0">
          <w:rPr>
            <w:rStyle w:val="Hyperlink"/>
          </w:rPr>
          <w:t>authority</w:t>
        </w:r>
      </w:hyperlink>
      <w:r w:rsidRPr="001D6CA0">
        <w:t xml:space="preserve">, Catherine and King Charles dismissed </w:t>
      </w:r>
      <w:proofErr w:type="spellStart"/>
      <w:r w:rsidRPr="001D6CA0">
        <w:t>L’Hospital</w:t>
      </w:r>
      <w:proofErr w:type="spellEnd"/>
      <w:r w:rsidRPr="001D6CA0">
        <w:t xml:space="preserve"> in September and restored the </w:t>
      </w:r>
      <w:hyperlink r:id="rId1680" w:history="1">
        <w:r w:rsidRPr="001D6CA0">
          <w:rPr>
            <w:rStyle w:val="Hyperlink"/>
          </w:rPr>
          <w:t>Guise</w:t>
        </w:r>
      </w:hyperlink>
      <w:r w:rsidRPr="001D6CA0">
        <w:t xml:space="preserve"> faction to </w:t>
      </w:r>
      <w:proofErr w:type="spellStart"/>
      <w:r w:rsidRPr="001D6CA0">
        <w:t>favour</w:t>
      </w:r>
      <w:proofErr w:type="spellEnd"/>
      <w:r w:rsidRPr="001D6CA0">
        <w:t>. The edicts of pacification were rescinded; Calvinist preachers faced expulsion from France, and plans were made to seize Condé and Coligny. The former was killed at the </w:t>
      </w:r>
      <w:hyperlink r:id="rId1681" w:history="1">
        <w:r w:rsidRPr="001D6CA0">
          <w:rPr>
            <w:rStyle w:val="Hyperlink"/>
          </w:rPr>
          <w:t>Battle of Jarnac</w:t>
        </w:r>
      </w:hyperlink>
      <w:r w:rsidRPr="001D6CA0">
        <w:t xml:space="preserve"> (1569), and the Huguenots were again defeated in that year at </w:t>
      </w:r>
      <w:proofErr w:type="spellStart"/>
      <w:r w:rsidRPr="001D6CA0">
        <w:t>Moncontour</w:t>
      </w:r>
      <w:proofErr w:type="spellEnd"/>
      <w:r w:rsidRPr="001D6CA0">
        <w:t>. But the Catholic side failed to consolidate its successes, and yet another compromise was arranged at the </w:t>
      </w:r>
      <w:hyperlink r:id="rId1682" w:history="1">
        <w:r w:rsidRPr="001D6CA0">
          <w:rPr>
            <w:rStyle w:val="Hyperlink"/>
          </w:rPr>
          <w:t>Peace of Saint-Germain</w:t>
        </w:r>
      </w:hyperlink>
      <w:r w:rsidRPr="001D6CA0">
        <w:t> in August 1570.</w:t>
      </w:r>
    </w:p>
    <w:p w14:paraId="430C354C" w14:textId="77777777" w:rsidR="001D6CA0" w:rsidRPr="001D6CA0" w:rsidRDefault="001D6CA0" w:rsidP="001D6CA0">
      <w:r w:rsidRPr="001D6CA0">
        <w:t xml:space="preserve">Coligny subsequently regained the king’s </w:t>
      </w:r>
      <w:proofErr w:type="spellStart"/>
      <w:r w:rsidRPr="001D6CA0">
        <w:t>favour</w:t>
      </w:r>
      <w:proofErr w:type="spellEnd"/>
      <w:r w:rsidRPr="001D6CA0">
        <w:t xml:space="preserve"> but not the queen </w:t>
      </w:r>
      <w:proofErr w:type="gramStart"/>
      <w:r w:rsidRPr="001D6CA0">
        <w:t>mother’s</w:t>
      </w:r>
      <w:proofErr w:type="gramEnd"/>
      <w:r w:rsidRPr="001D6CA0">
        <w:t>, and he remained an object of hatred with the Guises. In 1572 he was murdered. At the same time, some 3,000 Huguenots who gathered in Paris to celebrate the marriage of </w:t>
      </w:r>
      <w:hyperlink r:id="rId1683" w:history="1">
        <w:r w:rsidRPr="001D6CA0">
          <w:rPr>
            <w:rStyle w:val="Hyperlink"/>
          </w:rPr>
          <w:t>Margaret of Valois</w:t>
        </w:r>
      </w:hyperlink>
      <w:r w:rsidRPr="001D6CA0">
        <w:t> (later Margaret of France) to Condé’s nephew, </w:t>
      </w:r>
      <w:hyperlink r:id="rId1684" w:anchor="ref3132" w:history="1">
        <w:r w:rsidRPr="001D6CA0">
          <w:rPr>
            <w:rStyle w:val="Hyperlink"/>
          </w:rPr>
          <w:t>Henry IV of Navarra</w:t>
        </w:r>
      </w:hyperlink>
      <w:r w:rsidRPr="001D6CA0">
        <w:t>, were massacred on the eve of the </w:t>
      </w:r>
      <w:hyperlink r:id="rId1685" w:history="1">
        <w:r w:rsidRPr="001D6CA0">
          <w:rPr>
            <w:rStyle w:val="Hyperlink"/>
          </w:rPr>
          <w:t>feast day of St. Bartholomew</w:t>
        </w:r>
      </w:hyperlink>
      <w:r w:rsidRPr="001D6CA0">
        <w:t>, and several thousand more perished in massacres in provincial cities. This </w:t>
      </w:r>
      <w:hyperlink r:id="rId1686" w:history="1">
        <w:r w:rsidRPr="001D6CA0">
          <w:rPr>
            <w:rStyle w:val="Hyperlink"/>
          </w:rPr>
          <w:t>notorious</w:t>
        </w:r>
      </w:hyperlink>
      <w:r w:rsidRPr="001D6CA0">
        <w:t> episode was the signal for the fifth civil war, which ended in 1576 with the Peace of Monsieur, allowing the Huguenots freedom of worship outside Paris. Opposition to these </w:t>
      </w:r>
      <w:hyperlink r:id="rId1687" w:history="1">
        <w:r w:rsidRPr="001D6CA0">
          <w:rPr>
            <w:rStyle w:val="Hyperlink"/>
          </w:rPr>
          <w:t>concessions</w:t>
        </w:r>
      </w:hyperlink>
      <w:r w:rsidRPr="001D6CA0">
        <w:t> inspired the creation of the </w:t>
      </w:r>
      <w:hyperlink r:id="rId1688" w:history="1">
        <w:r w:rsidRPr="001D6CA0">
          <w:rPr>
            <w:rStyle w:val="Hyperlink"/>
          </w:rPr>
          <w:t>Holy League</w:t>
        </w:r>
      </w:hyperlink>
      <w:r w:rsidRPr="001D6CA0">
        <w:t>, or </w:t>
      </w:r>
      <w:hyperlink r:id="rId1689" w:history="1">
        <w:r w:rsidRPr="001D6CA0">
          <w:rPr>
            <w:rStyle w:val="Hyperlink"/>
          </w:rPr>
          <w:t>Catholic League</w:t>
        </w:r>
      </w:hyperlink>
      <w:r w:rsidRPr="001D6CA0">
        <w:t>. Local Catholic unions or leagues had begun to appear in the 1560s, headed by nobles and prelates. In 1576, after the Peace of </w:t>
      </w:r>
      <w:hyperlink r:id="rId1690" w:history="1">
        <w:r w:rsidRPr="001D6CA0">
          <w:rPr>
            <w:rStyle w:val="Hyperlink"/>
          </w:rPr>
          <w:t>Monsieur</w:t>
        </w:r>
      </w:hyperlink>
      <w:r w:rsidRPr="001D6CA0">
        <w:t> with its concessions to the Huguenots, these local leagues were fused into a national organization. The league was headed by the Guise family and looked to </w:t>
      </w:r>
      <w:hyperlink r:id="rId1691" w:history="1">
        <w:r w:rsidRPr="001D6CA0">
          <w:rPr>
            <w:rStyle w:val="Hyperlink"/>
          </w:rPr>
          <w:t>Philip II</w:t>
        </w:r>
      </w:hyperlink>
      <w:r w:rsidRPr="001D6CA0">
        <w:t> of </w:t>
      </w:r>
      <w:hyperlink r:id="rId1692" w:history="1">
        <w:r w:rsidRPr="001D6CA0">
          <w:rPr>
            <w:rStyle w:val="Hyperlink"/>
          </w:rPr>
          <w:t>Spain</w:t>
        </w:r>
      </w:hyperlink>
      <w:r w:rsidRPr="001D6CA0">
        <w:t> for material aid. It sought, like the Protestants, to attract mass support; its </w:t>
      </w:r>
      <w:hyperlink r:id="rId1693" w:history="1">
        <w:r w:rsidRPr="001D6CA0">
          <w:rPr>
            <w:rStyle w:val="Hyperlink"/>
          </w:rPr>
          <w:t>clandestine</w:t>
        </w:r>
      </w:hyperlink>
      <w:r w:rsidRPr="001D6CA0">
        <w:t> organization was built around the </w:t>
      </w:r>
      <w:hyperlink r:id="rId1694" w:history="1">
        <w:r w:rsidRPr="001D6CA0">
          <w:rPr>
            <w:rStyle w:val="Hyperlink"/>
          </w:rPr>
          <w:t>house of Guise</w:t>
        </w:r>
      </w:hyperlink>
      <w:r w:rsidRPr="001D6CA0">
        <w:t> rather than the monarchy, from which it was increasingly alienated. In 1577 </w:t>
      </w:r>
      <w:hyperlink r:id="rId1695" w:history="1">
        <w:r w:rsidRPr="001D6CA0">
          <w:rPr>
            <w:rStyle w:val="Hyperlink"/>
          </w:rPr>
          <w:t>King Henry III</w:t>
        </w:r>
      </w:hyperlink>
      <w:r w:rsidRPr="001D6CA0">
        <w:t> (reigned 1574–89) tried to nullify the league’s influence, first by putting himself at its head and then by dissolving it altogether. This maneuver met with some success.</w:t>
      </w:r>
    </w:p>
    <w:p w14:paraId="46658890" w14:textId="77777777" w:rsidR="001D6CA0" w:rsidRPr="001D6CA0" w:rsidRDefault="001D6CA0" w:rsidP="001D6CA0">
      <w:r w:rsidRPr="001D6CA0">
        <w:t>Renewed fighting broke out in 1577 between Catholic and Protestant noblemen, who defied Henry III in his attempt to assert royal authority. The Huguenots were defeated and forced by the </w:t>
      </w:r>
      <w:hyperlink r:id="rId1696" w:history="1">
        <w:r w:rsidRPr="001D6CA0">
          <w:rPr>
            <w:rStyle w:val="Hyperlink"/>
          </w:rPr>
          <w:t>Peace of Bergerac</w:t>
        </w:r>
      </w:hyperlink>
      <w:r w:rsidRPr="001D6CA0">
        <w:t> (1577) to accept further limitations upon their freedom. An uneasy peace followed until 1584, when, upon the death of </w:t>
      </w:r>
      <w:hyperlink r:id="rId1697" w:history="1">
        <w:r w:rsidRPr="001D6CA0">
          <w:rPr>
            <w:rStyle w:val="Hyperlink"/>
          </w:rPr>
          <w:t xml:space="preserve">François, </w:t>
        </w:r>
        <w:proofErr w:type="spellStart"/>
        <w:r w:rsidRPr="001D6CA0">
          <w:rPr>
            <w:rStyle w:val="Hyperlink"/>
          </w:rPr>
          <w:t>duc</w:t>
        </w:r>
        <w:proofErr w:type="spellEnd"/>
        <w:r w:rsidRPr="001D6CA0">
          <w:rPr>
            <w:rStyle w:val="Hyperlink"/>
          </w:rPr>
          <w:t xml:space="preserve"> </w:t>
        </w:r>
        <w:proofErr w:type="spellStart"/>
        <w:r w:rsidRPr="001D6CA0">
          <w:rPr>
            <w:rStyle w:val="Hyperlink"/>
          </w:rPr>
          <w:t>d’Anjou</w:t>
        </w:r>
        <w:proofErr w:type="spellEnd"/>
      </w:hyperlink>
      <w:r w:rsidRPr="001D6CA0">
        <w:t>, the Huguenot leader </w:t>
      </w:r>
      <w:hyperlink r:id="rId1698" w:history="1">
        <w:r w:rsidRPr="001D6CA0">
          <w:rPr>
            <w:rStyle w:val="Hyperlink"/>
          </w:rPr>
          <w:t>Henry of Navarra</w:t>
        </w:r>
      </w:hyperlink>
      <w:r w:rsidRPr="001D6CA0">
        <w:t> became the </w:t>
      </w:r>
      <w:hyperlink r:id="rId1699" w:history="1">
        <w:r w:rsidRPr="001D6CA0">
          <w:rPr>
            <w:rStyle w:val="Hyperlink"/>
          </w:rPr>
          <w:t>heir</w:t>
        </w:r>
      </w:hyperlink>
      <w:r w:rsidRPr="001D6CA0">
        <w:t> to the throne. This new situation produced the </w:t>
      </w:r>
      <w:hyperlink r:id="rId1700" w:history="1">
        <w:r w:rsidRPr="001D6CA0">
          <w:rPr>
            <w:rStyle w:val="Hyperlink"/>
          </w:rPr>
          <w:t>War of the Three Henrys</w:t>
        </w:r>
      </w:hyperlink>
      <w:r w:rsidRPr="001D6CA0">
        <w:t> (1585–89), during which the Guise faction—led by </w:t>
      </w:r>
      <w:hyperlink r:id="rId1701" w:history="1">
        <w:r w:rsidRPr="001D6CA0">
          <w:rPr>
            <w:rStyle w:val="Hyperlink"/>
          </w:rPr>
          <w:t>Henri I de Lorraine, 3</w:t>
        </w:r>
        <w:r w:rsidRPr="001D6CA0">
          <w:rPr>
            <w:rStyle w:val="Hyperlink"/>
            <w:vertAlign w:val="superscript"/>
          </w:rPr>
          <w:t>e</w:t>
        </w:r>
        <w:r w:rsidRPr="001D6CA0">
          <w:rPr>
            <w:rStyle w:val="Hyperlink"/>
          </w:rPr>
          <w:t> </w:t>
        </w:r>
        <w:proofErr w:type="spellStart"/>
        <w:r w:rsidRPr="001D6CA0">
          <w:rPr>
            <w:rStyle w:val="Hyperlink"/>
          </w:rPr>
          <w:t>duc</w:t>
        </w:r>
        <w:proofErr w:type="spellEnd"/>
        <w:r w:rsidRPr="001D6CA0">
          <w:rPr>
            <w:rStyle w:val="Hyperlink"/>
          </w:rPr>
          <w:t xml:space="preserve"> de Guise</w:t>
        </w:r>
      </w:hyperlink>
      <w:r w:rsidRPr="001D6CA0">
        <w:t xml:space="preserve">—sought to have Navarra excluded from the </w:t>
      </w:r>
      <w:r w:rsidRPr="001D6CA0">
        <w:lastRenderedPageBreak/>
        <w:t xml:space="preserve">succession. The threat of a Protestant king led to the revival of the Catholic League, which now took on a more radical form. This movement was </w:t>
      </w:r>
      <w:proofErr w:type="spellStart"/>
      <w:r w:rsidRPr="001D6CA0">
        <w:t>centred</w:t>
      </w:r>
      <w:proofErr w:type="spellEnd"/>
      <w:r w:rsidRPr="001D6CA0">
        <w:t xml:space="preserve"> in Paris among middle-class professional men and members of the clergy and soon spread among the Parisian artisans, guilds, and public officials. Henry III, who was considered far too tolerant toward the Huguenots, was an object of attack. In town after town, royalist officials were replaced by members of the league. In Paris the mob was systematically aroused; in 1588, on the famous </w:t>
      </w:r>
      <w:hyperlink r:id="rId1702" w:history="1">
        <w:r w:rsidRPr="001D6CA0">
          <w:rPr>
            <w:rStyle w:val="Hyperlink"/>
          </w:rPr>
          <w:t>Day of the Barricades</w:t>
        </w:r>
      </w:hyperlink>
      <w:r w:rsidRPr="001D6CA0">
        <w:t xml:space="preserve"> (May 12), Henry III was driven from his own capital. In a welter of intrigue and murder, first the </w:t>
      </w:r>
      <w:proofErr w:type="spellStart"/>
      <w:r w:rsidRPr="001D6CA0">
        <w:t>duc</w:t>
      </w:r>
      <w:proofErr w:type="spellEnd"/>
      <w:r w:rsidRPr="001D6CA0">
        <w:t xml:space="preserve"> de Guise (December 1588) and his brother </w:t>
      </w:r>
      <w:hyperlink r:id="rId1703" w:history="1">
        <w:r w:rsidRPr="001D6CA0">
          <w:rPr>
            <w:rStyle w:val="Hyperlink"/>
          </w:rPr>
          <w:t>Louis II de Lorraine, 2</w:t>
        </w:r>
        <w:r w:rsidRPr="001D6CA0">
          <w:rPr>
            <w:rStyle w:val="Hyperlink"/>
            <w:vertAlign w:val="superscript"/>
          </w:rPr>
          <w:t>e</w:t>
        </w:r>
        <w:r w:rsidRPr="001D6CA0">
          <w:rPr>
            <w:rStyle w:val="Hyperlink"/>
          </w:rPr>
          <w:t> cardinal de Guise</w:t>
        </w:r>
      </w:hyperlink>
      <w:r w:rsidRPr="001D6CA0">
        <w:t> (December 1588), and then Henry III himself (August 1589) were assassinated, allowing the Protestant Henry of Navarra (Henry IV) to ascend to the throne. After the murder of the Guises, the league came out in open revolt against the crown. Towns renounced their royal </w:t>
      </w:r>
      <w:hyperlink r:id="rId1704" w:history="1">
        <w:r w:rsidRPr="001D6CA0">
          <w:rPr>
            <w:rStyle w:val="Hyperlink"/>
          </w:rPr>
          <w:t>allegiances</w:t>
        </w:r>
      </w:hyperlink>
      <w:r w:rsidRPr="001D6CA0">
        <w:t> and set up revolutionary governments. In Paris, however, where the league was most highly organized, a central committee called the Sixteen set up a </w:t>
      </w:r>
      <w:hyperlink r:id="rId1705" w:history="1">
        <w:r w:rsidRPr="001D6CA0">
          <w:rPr>
            <w:rStyle w:val="Hyperlink"/>
          </w:rPr>
          <w:t>Committee of Public Safety</w:t>
        </w:r>
      </w:hyperlink>
      <w:r w:rsidRPr="001D6CA0">
        <w:t> and conducted a reign of terror in a manner similar to the much more famous one that occurred during the revolution 200 years later. Paradoxically, this genuinely </w:t>
      </w:r>
      <w:hyperlink r:id="rId1706" w:history="1">
        <w:r w:rsidRPr="001D6CA0">
          <w:rPr>
            <w:rStyle w:val="Hyperlink"/>
          </w:rPr>
          <w:t>populist</w:t>
        </w:r>
      </w:hyperlink>
      <w:r w:rsidRPr="001D6CA0">
        <w:t> and revolutionary element in the Holy League paved the way for the triumph of </w:t>
      </w:r>
      <w:hyperlink r:id="rId1707" w:history="1">
        <w:r w:rsidRPr="001D6CA0">
          <w:rPr>
            <w:rStyle w:val="Hyperlink"/>
          </w:rPr>
          <w:t>Henry IV</w:t>
        </w:r>
      </w:hyperlink>
      <w:r w:rsidRPr="001D6CA0">
        <w:t> (1589–1610), the first king of France from the </w:t>
      </w:r>
      <w:hyperlink r:id="rId1708" w:history="1">
        <w:r w:rsidRPr="001D6CA0">
          <w:rPr>
            <w:rStyle w:val="Hyperlink"/>
          </w:rPr>
          <w:t>house of Bourbon</w:t>
        </w:r>
      </w:hyperlink>
      <w:r w:rsidRPr="001D6CA0">
        <w:t> (a branch of the house of Capet). The aristocratic members of the league took fright at the direction in which the extreme elements in the movement were proceeding. Their fears reached a climax in 1591, when the Sixteen arrested and executed three magistrates of the </w:t>
      </w:r>
      <w:hyperlink r:id="rId1709" w:history="1">
        <w:r w:rsidRPr="001D6CA0">
          <w:rPr>
            <w:rStyle w:val="Hyperlink"/>
          </w:rPr>
          <w:t>Parlement</w:t>
        </w:r>
      </w:hyperlink>
      <w:r w:rsidRPr="001D6CA0">
        <w:t> of Paris. The growing split in the ranks of the members of the league, combined with Henry’s well-timed conversion to </w:t>
      </w:r>
      <w:hyperlink r:id="rId1710" w:history="1">
        <w:r w:rsidRPr="001D6CA0">
          <w:rPr>
            <w:rStyle w:val="Hyperlink"/>
          </w:rPr>
          <w:t>Roman Catholicism</w:t>
        </w:r>
      </w:hyperlink>
      <w:r w:rsidRPr="001D6CA0">
        <w:t>, enabled Henry to seize the </w:t>
      </w:r>
      <w:hyperlink r:id="rId1711" w:history="1">
        <w:r w:rsidRPr="001D6CA0">
          <w:rPr>
            <w:rStyle w:val="Hyperlink"/>
          </w:rPr>
          <w:t>initiative</w:t>
        </w:r>
      </w:hyperlink>
      <w:r w:rsidRPr="001D6CA0">
        <w:t> and enter Paris, almost unopposed, in 1594. In its final stages, the war became a struggle against Spanish forces intervening on behalf of </w:t>
      </w:r>
      <w:hyperlink r:id="rId1712" w:history="1">
        <w:r w:rsidRPr="001D6CA0">
          <w:rPr>
            <w:rStyle w:val="Hyperlink"/>
          </w:rPr>
          <w:t>Isabella Clara Eugenia</w:t>
        </w:r>
      </w:hyperlink>
      <w:r w:rsidRPr="001D6CA0">
        <w:t>, the daughter of Philip II of Spain and Elizabeth of </w:t>
      </w:r>
      <w:hyperlink r:id="rId1713" w:history="1">
        <w:r w:rsidRPr="001D6CA0">
          <w:rPr>
            <w:rStyle w:val="Hyperlink"/>
          </w:rPr>
          <w:t>Valois</w:t>
        </w:r>
      </w:hyperlink>
      <w:r w:rsidRPr="001D6CA0">
        <w:t>, who also laid claim to the French throne. The </w:t>
      </w:r>
      <w:hyperlink r:id="rId1714" w:history="1">
        <w:r w:rsidRPr="001D6CA0">
          <w:rPr>
            <w:rStyle w:val="Hyperlink"/>
          </w:rPr>
          <w:t xml:space="preserve">Peace of </w:t>
        </w:r>
        <w:proofErr w:type="spellStart"/>
        <w:r w:rsidRPr="001D6CA0">
          <w:rPr>
            <w:rStyle w:val="Hyperlink"/>
          </w:rPr>
          <w:t>Vervins</w:t>
        </w:r>
        <w:proofErr w:type="spellEnd"/>
      </w:hyperlink>
      <w:r w:rsidRPr="001D6CA0">
        <w:t> (1598), by which Spain recognized Henry IV’s title as king, and the </w:t>
      </w:r>
      <w:hyperlink r:id="rId1715" w:history="1">
        <w:r w:rsidRPr="001D6CA0">
          <w:rPr>
            <w:rStyle w:val="Hyperlink"/>
          </w:rPr>
          <w:t>Edict of Nantes</w:t>
        </w:r>
      </w:hyperlink>
      <w:r w:rsidRPr="001D6CA0">
        <w:t> of the same year, which granted substantial religious toleration to the Huguenots, ended the Wars of Religion.</w:t>
      </w:r>
    </w:p>
    <w:p w14:paraId="4034E1FE" w14:textId="77777777" w:rsidR="001D6CA0" w:rsidRPr="001D6CA0" w:rsidRDefault="001D6CA0" w:rsidP="001D6CA0">
      <w:pPr>
        <w:rPr>
          <w:b/>
          <w:bCs/>
        </w:rPr>
      </w:pPr>
      <w:r w:rsidRPr="001D6CA0">
        <w:rPr>
          <w:b/>
          <w:bCs/>
          <w:highlight w:val="darkGray"/>
        </w:rPr>
        <w:t>Political ideology</w:t>
      </w:r>
    </w:p>
    <w:p w14:paraId="47CE9368" w14:textId="77777777" w:rsidR="001D6CA0" w:rsidRPr="001D6CA0" w:rsidRDefault="001D6CA0" w:rsidP="001D6CA0">
      <w:r w:rsidRPr="001D6CA0">
        <w:t>The religious wars had posed a new and fundamental threat to the monarchy and therefore to the whole French state, which makes the strong position that Henry IV achieved by the time of his death that much more remarkable. Part of his success lay in the unwillingness of his great (noble) subjects to contemplate a social and political upheaval that would displace them as well as the king from their positions of power and </w:t>
      </w:r>
      <w:hyperlink r:id="rId1716" w:history="1">
        <w:r w:rsidRPr="001D6CA0">
          <w:rPr>
            <w:rStyle w:val="Hyperlink"/>
          </w:rPr>
          <w:t>prestige</w:t>
        </w:r>
      </w:hyperlink>
      <w:r w:rsidRPr="001D6CA0">
        <w:t>. The religious wars also engendered a luxuriant growth of political ideas that in the end provided a strong theoretical basis for the reassertion of royal </w:t>
      </w:r>
      <w:hyperlink r:id="rId1717" w:history="1">
        <w:r w:rsidRPr="001D6CA0">
          <w:rPr>
            <w:rStyle w:val="Hyperlink"/>
          </w:rPr>
          <w:t>authority</w:t>
        </w:r>
      </w:hyperlink>
      <w:r w:rsidRPr="001D6CA0">
        <w:t>.</w:t>
      </w:r>
    </w:p>
    <w:p w14:paraId="5AF9D738" w14:textId="77777777" w:rsidR="001D6CA0" w:rsidRPr="001D6CA0" w:rsidRDefault="001D6CA0" w:rsidP="001D6CA0">
      <w:r w:rsidRPr="001D6CA0">
        <w:lastRenderedPageBreak/>
        <w:t>A strong element in Calvin’s teaching was the importance of passive obedience to </w:t>
      </w:r>
      <w:hyperlink r:id="rId1718" w:history="1">
        <w:r w:rsidRPr="001D6CA0">
          <w:rPr>
            <w:rStyle w:val="Hyperlink"/>
          </w:rPr>
          <w:t>secular</w:t>
        </w:r>
      </w:hyperlink>
      <w:r w:rsidRPr="001D6CA0">
        <w:t> authority—an idea that became impossible for the Huguenots to support after the </w:t>
      </w:r>
      <w:hyperlink r:id="rId1719" w:history="1">
        <w:r w:rsidRPr="001D6CA0">
          <w:rPr>
            <w:rStyle w:val="Hyperlink"/>
          </w:rPr>
          <w:t>Massacre of St. Bartholomew’s Day</w:t>
        </w:r>
      </w:hyperlink>
      <w:r w:rsidRPr="001D6CA0">
        <w:t>. They began instead to advocate the right to attack the king if he would not guarantee them toleration. The most important </w:t>
      </w:r>
      <w:hyperlink r:id="rId1720" w:history="1">
        <w:r w:rsidRPr="001D6CA0">
          <w:rPr>
            <w:rStyle w:val="Hyperlink"/>
          </w:rPr>
          <w:t>Huguenot</w:t>
        </w:r>
      </w:hyperlink>
      <w:r w:rsidRPr="001D6CA0">
        <w:t> contribution in this change was the anonymous pamphlet </w:t>
      </w:r>
      <w:proofErr w:type="spellStart"/>
      <w:r w:rsidRPr="001D6CA0">
        <w:rPr>
          <w:i/>
          <w:iCs/>
        </w:rPr>
        <w:fldChar w:fldCharType="begin"/>
      </w:r>
      <w:r w:rsidRPr="001D6CA0">
        <w:rPr>
          <w:i/>
          <w:iCs/>
        </w:rPr>
        <w:instrText>HYPERLINK "https://www.britannica.com/topic/Vindiciae-contra-tyrannos"</w:instrText>
      </w:r>
      <w:r w:rsidRPr="001D6CA0">
        <w:rPr>
          <w:i/>
          <w:iCs/>
        </w:rPr>
      </w:r>
      <w:r w:rsidRPr="001D6CA0">
        <w:rPr>
          <w:i/>
          <w:iCs/>
        </w:rPr>
        <w:fldChar w:fldCharType="separate"/>
      </w:r>
      <w:r w:rsidRPr="001D6CA0">
        <w:rPr>
          <w:rStyle w:val="Hyperlink"/>
          <w:i/>
          <w:iCs/>
        </w:rPr>
        <w:t>Vindiciae</w:t>
      </w:r>
      <w:proofErr w:type="spellEnd"/>
      <w:r w:rsidRPr="001D6CA0">
        <w:rPr>
          <w:rStyle w:val="Hyperlink"/>
          <w:i/>
          <w:iCs/>
        </w:rPr>
        <w:t xml:space="preserve"> contra </w:t>
      </w:r>
      <w:proofErr w:type="spellStart"/>
      <w:r w:rsidRPr="001D6CA0">
        <w:rPr>
          <w:rStyle w:val="Hyperlink"/>
          <w:i/>
          <w:iCs/>
        </w:rPr>
        <w:t>tyrannos</w:t>
      </w:r>
      <w:proofErr w:type="spellEnd"/>
      <w:r w:rsidRPr="001D6CA0">
        <w:fldChar w:fldCharType="end"/>
      </w:r>
      <w:r w:rsidRPr="001D6CA0">
        <w:t> (1579; "A Defense of Liberty Against Tyrants"), which raised fundamental questions about the prince’s power and the rights of his subjects. The pamphlet advanced the idea of a twofold </w:t>
      </w:r>
      <w:hyperlink r:id="rId1721" w:history="1">
        <w:r w:rsidRPr="001D6CA0">
          <w:rPr>
            <w:rStyle w:val="Hyperlink"/>
          </w:rPr>
          <w:t>contract</w:t>
        </w:r>
      </w:hyperlink>
      <w:r w:rsidRPr="001D6CA0">
        <w:t>: the first contract, between God and ruler on the one hand and the ruler and his subjects on the other, recognized the belief that the king ruled under the </w:t>
      </w:r>
      <w:hyperlink r:id="rId1722" w:history="1">
        <w:r w:rsidRPr="001D6CA0">
          <w:rPr>
            <w:rStyle w:val="Hyperlink"/>
          </w:rPr>
          <w:t>aegis</w:t>
        </w:r>
      </w:hyperlink>
      <w:r w:rsidRPr="001D6CA0">
        <w:t> of Divine Providence; the second contract, between the king and the people, obliged the king to govern justly and the people to obey him so long as he did so. It followed from the argument in the </w:t>
      </w:r>
      <w:proofErr w:type="spellStart"/>
      <w:r w:rsidRPr="001D6CA0">
        <w:rPr>
          <w:i/>
          <w:iCs/>
        </w:rPr>
        <w:t>Vindiciae</w:t>
      </w:r>
      <w:proofErr w:type="spellEnd"/>
      <w:r w:rsidRPr="001D6CA0">
        <w:t> that subjects had the right to rebel if the prince disobeyed the laws of God or refused to govern his people justly. This twofold contract was not intended to be a license for private and personal rebellion but was interpreted as justifying the corporate opposition of whole towns and provinces.</w:t>
      </w:r>
    </w:p>
    <w:p w14:paraId="3DC26266" w14:textId="77777777" w:rsidR="001D6CA0" w:rsidRPr="001D6CA0" w:rsidRDefault="001D6CA0" w:rsidP="001D6CA0">
      <w:r w:rsidRPr="001D6CA0">
        <w:t>A second element in the realm of political ideas, deeply opposed to the contractual theory of the Huguenots, was that of the Jesuit supporters of </w:t>
      </w:r>
      <w:hyperlink r:id="rId1723" w:history="1">
        <w:r w:rsidRPr="001D6CA0">
          <w:rPr>
            <w:rStyle w:val="Hyperlink"/>
          </w:rPr>
          <w:t>Ultramontanism</w:t>
        </w:r>
      </w:hyperlink>
      <w:r w:rsidRPr="001D6CA0">
        <w:t xml:space="preserve">. The </w:t>
      </w:r>
      <w:proofErr w:type="spellStart"/>
      <w:r w:rsidRPr="001D6CA0">
        <w:t>Ultramontanists</w:t>
      </w:r>
      <w:proofErr w:type="spellEnd"/>
      <w:r w:rsidRPr="001D6CA0">
        <w:t xml:space="preserve"> feared that a strong national monarchy would mean the subordination of the church to its authority and the diminution of papal authority. They feared the </w:t>
      </w:r>
      <w:hyperlink r:id="rId1724" w:history="1">
        <w:r w:rsidRPr="001D6CA0">
          <w:rPr>
            <w:rStyle w:val="Hyperlink"/>
          </w:rPr>
          <w:t>triumph</w:t>
        </w:r>
      </w:hyperlink>
      <w:r w:rsidRPr="001D6CA0">
        <w:t> of both Huguenotism and </w:t>
      </w:r>
      <w:hyperlink r:id="rId1725" w:history="1">
        <w:r w:rsidRPr="001D6CA0">
          <w:rPr>
            <w:rStyle w:val="Hyperlink"/>
          </w:rPr>
          <w:t>Gallicanism</w:t>
        </w:r>
      </w:hyperlink>
      <w:r w:rsidRPr="001D6CA0">
        <w:t> in France. Their most effective controversialist was the Italian prelate </w:t>
      </w:r>
      <w:hyperlink r:id="rId1726" w:history="1">
        <w:r w:rsidRPr="001D6CA0">
          <w:rPr>
            <w:rStyle w:val="Hyperlink"/>
          </w:rPr>
          <w:t>Robert Bellarmine</w:t>
        </w:r>
      </w:hyperlink>
      <w:r w:rsidRPr="001D6CA0">
        <w:t>, whose </w:t>
      </w:r>
      <w:hyperlink r:id="rId1727" w:history="1">
        <w:r w:rsidRPr="001D6CA0">
          <w:rPr>
            <w:rStyle w:val="Hyperlink"/>
            <w:i/>
            <w:iCs/>
          </w:rPr>
          <w:t>Disputationes</w:t>
        </w:r>
      </w:hyperlink>
      <w:r w:rsidRPr="001D6CA0">
        <w:t>, 3 vol. (1586–93), and </w:t>
      </w:r>
      <w:hyperlink r:id="rId1728" w:history="1">
        <w:r w:rsidRPr="001D6CA0">
          <w:rPr>
            <w:rStyle w:val="Hyperlink"/>
            <w:i/>
            <w:iCs/>
          </w:rPr>
          <w:t xml:space="preserve">De </w:t>
        </w:r>
        <w:proofErr w:type="spellStart"/>
        <w:r w:rsidRPr="001D6CA0">
          <w:rPr>
            <w:rStyle w:val="Hyperlink"/>
            <w:i/>
            <w:iCs/>
          </w:rPr>
          <w:t>potestate</w:t>
        </w:r>
        <w:proofErr w:type="spellEnd"/>
        <w:r w:rsidRPr="001D6CA0">
          <w:rPr>
            <w:rStyle w:val="Hyperlink"/>
            <w:i/>
            <w:iCs/>
          </w:rPr>
          <w:t xml:space="preserve"> </w:t>
        </w:r>
        <w:proofErr w:type="spellStart"/>
        <w:r w:rsidRPr="001D6CA0">
          <w:rPr>
            <w:rStyle w:val="Hyperlink"/>
            <w:i/>
            <w:iCs/>
          </w:rPr>
          <w:t>summi</w:t>
        </w:r>
        <w:proofErr w:type="spellEnd"/>
        <w:r w:rsidRPr="001D6CA0">
          <w:rPr>
            <w:rStyle w:val="Hyperlink"/>
            <w:i/>
            <w:iCs/>
          </w:rPr>
          <w:t xml:space="preserve"> </w:t>
        </w:r>
        <w:proofErr w:type="spellStart"/>
        <w:r w:rsidRPr="001D6CA0">
          <w:rPr>
            <w:rStyle w:val="Hyperlink"/>
            <w:i/>
            <w:iCs/>
          </w:rPr>
          <w:t>pontificis</w:t>
        </w:r>
        <w:proofErr w:type="spellEnd"/>
        <w:r w:rsidRPr="001D6CA0">
          <w:rPr>
            <w:rStyle w:val="Hyperlink"/>
            <w:i/>
            <w:iCs/>
          </w:rPr>
          <w:t xml:space="preserve"> in rebus </w:t>
        </w:r>
        <w:proofErr w:type="spellStart"/>
        <w:r w:rsidRPr="001D6CA0">
          <w:rPr>
            <w:rStyle w:val="Hyperlink"/>
            <w:i/>
            <w:iCs/>
          </w:rPr>
          <w:t>temporalibus</w:t>
        </w:r>
        <w:proofErr w:type="spellEnd"/>
      </w:hyperlink>
      <w:r w:rsidRPr="001D6CA0">
        <w:t> (1610; "Concerning the Power of the Supreme Pontiff in Temporal Matters") gave definite form to the theory of papal supremacy. By no means were all members of the league supporters of Bellarmine, though their extreme Catholicism made many of them sympathetic to his ideas. The definitive Gallican reply came in 1594 with </w:t>
      </w:r>
      <w:hyperlink r:id="rId1729" w:history="1">
        <w:r w:rsidRPr="001D6CA0">
          <w:rPr>
            <w:rStyle w:val="Hyperlink"/>
          </w:rPr>
          <w:t>Pierre Pithou</w:t>
        </w:r>
      </w:hyperlink>
      <w:r w:rsidRPr="001D6CA0">
        <w:t>’s </w:t>
      </w:r>
      <w:hyperlink r:id="rId1730" w:history="1">
        <w:r w:rsidRPr="001D6CA0">
          <w:rPr>
            <w:rStyle w:val="Hyperlink"/>
            <w:i/>
            <w:iCs/>
          </w:rPr>
          <w:t xml:space="preserve">Les </w:t>
        </w:r>
        <w:proofErr w:type="spellStart"/>
        <w:r w:rsidRPr="001D6CA0">
          <w:rPr>
            <w:rStyle w:val="Hyperlink"/>
            <w:i/>
            <w:iCs/>
          </w:rPr>
          <w:t>Libertés</w:t>
        </w:r>
        <w:proofErr w:type="spellEnd"/>
        <w:r w:rsidRPr="001D6CA0">
          <w:rPr>
            <w:rStyle w:val="Hyperlink"/>
            <w:i/>
            <w:iCs/>
          </w:rPr>
          <w:t xml:space="preserve"> de </w:t>
        </w:r>
        <w:proofErr w:type="spellStart"/>
        <w:r w:rsidRPr="001D6CA0">
          <w:rPr>
            <w:rStyle w:val="Hyperlink"/>
            <w:i/>
            <w:iCs/>
          </w:rPr>
          <w:t>l’église</w:t>
        </w:r>
        <w:proofErr w:type="spellEnd"/>
        <w:r w:rsidRPr="001D6CA0">
          <w:rPr>
            <w:rStyle w:val="Hyperlink"/>
            <w:i/>
            <w:iCs/>
          </w:rPr>
          <w:t xml:space="preserve"> </w:t>
        </w:r>
        <w:proofErr w:type="spellStart"/>
        <w:r w:rsidRPr="001D6CA0">
          <w:rPr>
            <w:rStyle w:val="Hyperlink"/>
            <w:i/>
            <w:iCs/>
          </w:rPr>
          <w:t>gallicane</w:t>
        </w:r>
        <w:proofErr w:type="spellEnd"/>
      </w:hyperlink>
      <w:r w:rsidRPr="001D6CA0">
        <w:t> ("Liberties of the Gallican Church"), which </w:t>
      </w:r>
      <w:hyperlink r:id="rId1731" w:history="1">
        <w:r w:rsidRPr="001D6CA0">
          <w:rPr>
            <w:rStyle w:val="Hyperlink"/>
          </w:rPr>
          <w:t>reiterated</w:t>
        </w:r>
      </w:hyperlink>
      <w:r w:rsidRPr="001D6CA0">
        <w:t> the basic tenets of Gallican doctrine: that the pope had no temporal authority in France and no more spiritual power than that bestowed on him by such conciliar decisions as the monarchy chose to recognize.</w:t>
      </w:r>
    </w:p>
    <w:p w14:paraId="6545C1D6" w14:textId="77777777" w:rsidR="001D6CA0" w:rsidRPr="001D6CA0" w:rsidRDefault="001D6CA0" w:rsidP="001D6CA0">
      <w:r w:rsidRPr="001D6CA0">
        <w:t>The growing support for Gallican opinion was a reflection of the emergence of the </w:t>
      </w:r>
      <w:hyperlink r:id="rId1732" w:history="1">
        <w:r w:rsidRPr="001D6CA0">
          <w:rPr>
            <w:rStyle w:val="Hyperlink"/>
          </w:rPr>
          <w:t>Politique</w:t>
        </w:r>
      </w:hyperlink>
      <w:r w:rsidRPr="001D6CA0">
        <w:t xml:space="preserve"> Party after the Massacre of St. Bartholomew’s Day. In the opinion of this moderate Catholic group, toleration should be granted to the Huguenots for the sake of peace and national unity. The Politiques were the spiritual heirs of the chancellor </w:t>
      </w:r>
      <w:proofErr w:type="spellStart"/>
      <w:r w:rsidRPr="001D6CA0">
        <w:t>L’Hospital</w:t>
      </w:r>
      <w:proofErr w:type="spellEnd"/>
      <w:r w:rsidRPr="001D6CA0">
        <w:t xml:space="preserve"> and represented an attitude of mind rather than an organized movement. Under the pressure of political events, this group became convinced of the need to support a strong monarchy that could resist both Ultramontane and Huguenot excesses and the </w:t>
      </w:r>
      <w:hyperlink r:id="rId1733" w:history="1">
        <w:r w:rsidRPr="001D6CA0">
          <w:rPr>
            <w:rStyle w:val="Hyperlink"/>
          </w:rPr>
          <w:t>divisive</w:t>
        </w:r>
      </w:hyperlink>
      <w:r w:rsidRPr="001D6CA0">
        <w:t xml:space="preserve"> influence of noble factions. They therefore increasingly identified themselves </w:t>
      </w:r>
      <w:r w:rsidRPr="001D6CA0">
        <w:lastRenderedPageBreak/>
        <w:t>with the Gallican position. The Huguenots, too, were not slow to see the advantages for themselves of this new attitude, and the ideas of the </w:t>
      </w:r>
      <w:proofErr w:type="spellStart"/>
      <w:r w:rsidRPr="001D6CA0">
        <w:rPr>
          <w:i/>
          <w:iCs/>
        </w:rPr>
        <w:t>Vindiciae</w:t>
      </w:r>
      <w:proofErr w:type="spellEnd"/>
      <w:r w:rsidRPr="001D6CA0">
        <w:t> gave way to the theory of passive obedience. The wheel had turned full circle.</w:t>
      </w:r>
    </w:p>
    <w:p w14:paraId="402A2654" w14:textId="77777777" w:rsidR="001D6CA0" w:rsidRPr="001D6CA0" w:rsidRDefault="001D6CA0" w:rsidP="001D6CA0">
      <w:r w:rsidRPr="001D6CA0">
        <w:t>With this emphasis upon passive obedience emerged the theory of the </w:t>
      </w:r>
      <w:hyperlink r:id="rId1734" w:history="1">
        <w:r w:rsidRPr="001D6CA0">
          <w:rPr>
            <w:rStyle w:val="Hyperlink"/>
          </w:rPr>
          <w:t>divine right of kings</w:t>
        </w:r>
      </w:hyperlink>
      <w:r w:rsidRPr="001D6CA0">
        <w:t>. The first written statement of the theory in France is contained in the works of Pierre de Belloy, especially his </w:t>
      </w:r>
      <w:r w:rsidRPr="001D6CA0">
        <w:rPr>
          <w:i/>
          <w:iCs/>
        </w:rPr>
        <w:t xml:space="preserve">De </w:t>
      </w:r>
      <w:proofErr w:type="spellStart"/>
      <w:r w:rsidRPr="001D6CA0">
        <w:rPr>
          <w:i/>
          <w:iCs/>
        </w:rPr>
        <w:t>l’autorité</w:t>
      </w:r>
      <w:proofErr w:type="spellEnd"/>
      <w:r w:rsidRPr="001D6CA0">
        <w:rPr>
          <w:i/>
          <w:iCs/>
        </w:rPr>
        <w:t xml:space="preserve"> du </w:t>
      </w:r>
      <w:proofErr w:type="spellStart"/>
      <w:r w:rsidRPr="001D6CA0">
        <w:rPr>
          <w:i/>
          <w:iCs/>
        </w:rPr>
        <w:t>roi</w:t>
      </w:r>
      <w:proofErr w:type="spellEnd"/>
      <w:r w:rsidRPr="001D6CA0">
        <w:t> (1588; “Of the Authority of the King”). He asserted that the monarchy was created by God and that the king was responsible to God alone. Any rebellion against the ruler, therefore, was a rebellion against the Almighty. The essential </w:t>
      </w:r>
      <w:hyperlink r:id="rId1735" w:history="1">
        <w:r w:rsidRPr="001D6CA0">
          <w:rPr>
            <w:rStyle w:val="Hyperlink"/>
          </w:rPr>
          <w:t>premise</w:t>
        </w:r>
      </w:hyperlink>
      <w:r w:rsidRPr="001D6CA0">
        <w:t xml:space="preserve"> of the divine-right idea is that the right to command obedience cannot be bestowed by man; only God can grant such authority. God therefore chooses the king, and there can be no contractual relationship between the king and his people; to rebel even against an unjust ruler is to challenge God’s choice. If the king breaks his contract with God, then he is answerable to God alone. On the wave of such ideas, Henry of Navarra became king of a united France, supported by Huguenots and moderate Politique Catholics alike. The universalist doctrine of Bellarmine gave way to the national one of </w:t>
      </w:r>
      <w:proofErr w:type="spellStart"/>
      <w:r w:rsidRPr="001D6CA0">
        <w:t>Pithou</w:t>
      </w:r>
      <w:proofErr w:type="spellEnd"/>
      <w:r w:rsidRPr="001D6CA0">
        <w:t xml:space="preserve"> as the </w:t>
      </w:r>
      <w:hyperlink r:id="rId1736" w:history="1">
        <w:r w:rsidRPr="001D6CA0">
          <w:rPr>
            <w:rStyle w:val="Hyperlink"/>
          </w:rPr>
          <w:t>country</w:t>
        </w:r>
      </w:hyperlink>
      <w:r w:rsidRPr="001D6CA0">
        <w:t> closed ranks against </w:t>
      </w:r>
      <w:hyperlink r:id="rId1737" w:history="1">
        <w:r w:rsidRPr="001D6CA0">
          <w:rPr>
            <w:rStyle w:val="Hyperlink"/>
          </w:rPr>
          <w:t>Spain</w:t>
        </w:r>
      </w:hyperlink>
      <w:r w:rsidRPr="001D6CA0">
        <w:t>, the common enemy.</w:t>
      </w:r>
    </w:p>
    <w:p w14:paraId="2C0D3A76" w14:textId="77777777" w:rsidR="001D6CA0" w:rsidRPr="001D6CA0" w:rsidRDefault="001D6CA0" w:rsidP="001D6CA0">
      <w:r w:rsidRPr="001D6CA0">
        <w:t>One other concept emerged about this time that helped to set the seal on Henry’s authority: the idea of </w:t>
      </w:r>
      <w:hyperlink r:id="rId1738" w:history="1">
        <w:r w:rsidRPr="001D6CA0">
          <w:rPr>
            <w:rStyle w:val="Hyperlink"/>
          </w:rPr>
          <w:t>sovereignty</w:t>
        </w:r>
      </w:hyperlink>
      <w:r w:rsidRPr="001D6CA0">
        <w:t>, as expounded by </w:t>
      </w:r>
      <w:hyperlink r:id="rId1739" w:history="1">
        <w:r w:rsidRPr="001D6CA0">
          <w:rPr>
            <w:rStyle w:val="Hyperlink"/>
          </w:rPr>
          <w:t>Jean Bodin</w:t>
        </w:r>
      </w:hyperlink>
      <w:r w:rsidRPr="001D6CA0">
        <w:t>. In his </w:t>
      </w:r>
      <w:r w:rsidRPr="001D6CA0">
        <w:rPr>
          <w:i/>
          <w:iCs/>
        </w:rPr>
        <w:t xml:space="preserve">Six Livres de la </w:t>
      </w:r>
      <w:proofErr w:type="spellStart"/>
      <w:r w:rsidRPr="001D6CA0">
        <w:rPr>
          <w:i/>
          <w:iCs/>
        </w:rPr>
        <w:t>république</w:t>
      </w:r>
      <w:proofErr w:type="spellEnd"/>
      <w:r w:rsidRPr="001D6CA0">
        <w:t> (1576; </w:t>
      </w:r>
      <w:hyperlink r:id="rId1740" w:history="1">
        <w:r w:rsidRPr="001D6CA0">
          <w:rPr>
            <w:rStyle w:val="Hyperlink"/>
            <w:i/>
            <w:iCs/>
          </w:rPr>
          <w:t xml:space="preserve">The Six </w:t>
        </w:r>
        <w:proofErr w:type="spellStart"/>
        <w:r w:rsidRPr="001D6CA0">
          <w:rPr>
            <w:rStyle w:val="Hyperlink"/>
            <w:i/>
            <w:iCs/>
          </w:rPr>
          <w:t>Bookes</w:t>
        </w:r>
        <w:proofErr w:type="spellEnd"/>
        <w:r w:rsidRPr="001D6CA0">
          <w:rPr>
            <w:rStyle w:val="Hyperlink"/>
            <w:i/>
            <w:iCs/>
          </w:rPr>
          <w:t xml:space="preserve"> of a </w:t>
        </w:r>
        <w:proofErr w:type="spellStart"/>
        <w:r w:rsidRPr="001D6CA0">
          <w:rPr>
            <w:rStyle w:val="Hyperlink"/>
            <w:i/>
            <w:iCs/>
          </w:rPr>
          <w:t>Commonweale</w:t>
        </w:r>
        <w:proofErr w:type="spellEnd"/>
      </w:hyperlink>
      <w:r w:rsidRPr="001D6CA0">
        <w:t>, 1606) Bodin argued that the political bond that made every man subject to one </w:t>
      </w:r>
      <w:hyperlink r:id="rId1741" w:history="1">
        <w:r w:rsidRPr="001D6CA0">
          <w:rPr>
            <w:rStyle w:val="Hyperlink"/>
          </w:rPr>
          <w:t>sovereign</w:t>
        </w:r>
      </w:hyperlink>
      <w:r w:rsidRPr="001D6CA0">
        <w:t> power overrode religious differences. Bodin provided the link divine right did not allow between the king and his people; divine right was concerned with the source of the ruler’s power, </w:t>
      </w:r>
      <w:hyperlink r:id="rId1742" w:history="1">
        <w:r w:rsidRPr="001D6CA0">
          <w:rPr>
            <w:rStyle w:val="Hyperlink"/>
          </w:rPr>
          <w:t>sovereignty</w:t>
        </w:r>
      </w:hyperlink>
      <w:r w:rsidRPr="001D6CA0">
        <w:t> with its exercise. The needs of the political situation forced Bodin to give his sovereign virtually unlimited authority, though he insisted—as was traditionally the case in France—that the ruler should respect the sanctity of the </w:t>
      </w:r>
      <w:hyperlink r:id="rId1743" w:history="1">
        <w:r w:rsidRPr="001D6CA0">
          <w:rPr>
            <w:rStyle w:val="Hyperlink"/>
          </w:rPr>
          <w:t>natural law</w:t>
        </w:r>
      </w:hyperlink>
      <w:r w:rsidRPr="001D6CA0">
        <w:t>, of the fundamental laws of the kingdom, of property, and of the family. In 1614, on the occasion of the last meeting of the </w:t>
      </w:r>
      <w:hyperlink r:id="rId1744" w:history="1">
        <w:r w:rsidRPr="001D6CA0">
          <w:rPr>
            <w:rStyle w:val="Hyperlink"/>
          </w:rPr>
          <w:t>Estates-General</w:t>
        </w:r>
      </w:hyperlink>
      <w:r w:rsidRPr="001D6CA0">
        <w:t> before the Revolution, the </w:t>
      </w:r>
      <w:hyperlink r:id="rId1745" w:history="1">
        <w:r w:rsidRPr="001D6CA0">
          <w:rPr>
            <w:rStyle w:val="Hyperlink"/>
          </w:rPr>
          <w:t>Third Estate</w:t>
        </w:r>
      </w:hyperlink>
      <w:r w:rsidRPr="001D6CA0">
        <w:t> sought to have it made a fundamental law of the realm that under no pretext whatever was it permissible to disobey the king. This effort gives some indication of the extent to which the ideas of divine right and sovereignty had provided a firm </w:t>
      </w:r>
      <w:hyperlink r:id="rId1746" w:history="1">
        <w:r w:rsidRPr="001D6CA0">
          <w:rPr>
            <w:rStyle w:val="Hyperlink"/>
          </w:rPr>
          <w:t>theoretical</w:t>
        </w:r>
      </w:hyperlink>
      <w:r w:rsidRPr="001D6CA0">
        <w:t> base for the reestablishment of monarchical power after the dangerous years of civil war.</w:t>
      </w:r>
    </w:p>
    <w:p w14:paraId="12888175" w14:textId="77777777" w:rsidR="001D6CA0" w:rsidRPr="001D6CA0" w:rsidRDefault="001D6CA0" w:rsidP="001D6CA0">
      <w:pPr>
        <w:rPr>
          <w:b/>
          <w:bCs/>
        </w:rPr>
      </w:pPr>
      <w:r w:rsidRPr="001D6CA0">
        <w:rPr>
          <w:b/>
          <w:bCs/>
          <w:highlight w:val="lightGray"/>
        </w:rPr>
        <w:t>France in the early 17th century</w:t>
      </w:r>
    </w:p>
    <w:p w14:paraId="19DB2F03" w14:textId="77777777" w:rsidR="001D6CA0" w:rsidRPr="001D6CA0" w:rsidRDefault="001D6CA0" w:rsidP="001D6CA0">
      <w:pPr>
        <w:rPr>
          <w:b/>
          <w:bCs/>
        </w:rPr>
      </w:pPr>
      <w:hyperlink r:id="rId1747" w:history="1">
        <w:r w:rsidRPr="001D6CA0">
          <w:rPr>
            <w:rStyle w:val="Hyperlink"/>
            <w:b/>
            <w:bCs/>
            <w:highlight w:val="darkGray"/>
          </w:rPr>
          <w:t>Henry IV</w:t>
        </w:r>
      </w:hyperlink>
    </w:p>
    <w:p w14:paraId="08A740D6" w14:textId="77777777" w:rsidR="001D6CA0" w:rsidRPr="001D6CA0" w:rsidRDefault="001D6CA0" w:rsidP="001D6CA0">
      <w:r w:rsidRPr="001D6CA0">
        <w:t>The restoration of royal </w:t>
      </w:r>
      <w:hyperlink r:id="rId1748" w:history="1">
        <w:r w:rsidRPr="001D6CA0">
          <w:rPr>
            <w:rStyle w:val="Hyperlink"/>
          </w:rPr>
          <w:t>authority</w:t>
        </w:r>
      </w:hyperlink>
      <w:r w:rsidRPr="001D6CA0">
        <w:t> was not, of course, simply a matter of adjusting theories of kingship; there was a clear practical reason for Henry’s success. The </w:t>
      </w:r>
      <w:hyperlink r:id="rId1749" w:history="1">
        <w:r w:rsidRPr="001D6CA0">
          <w:rPr>
            <w:rStyle w:val="Hyperlink"/>
          </w:rPr>
          <w:t>country</w:t>
        </w:r>
      </w:hyperlink>
      <w:r w:rsidRPr="001D6CA0">
        <w:t xml:space="preserve"> had </w:t>
      </w:r>
      <w:r w:rsidRPr="001D6CA0">
        <w:lastRenderedPageBreak/>
        <w:t>tottered on the brink of disintegration for three decades. By the time of Henry’s succession, it was generally recognized that only a strong personality, independent of faction, could guarantee the unity of the state, even though unity meant </w:t>
      </w:r>
      <w:hyperlink r:id="rId1750" w:history="1">
        <w:r w:rsidRPr="001D6CA0">
          <w:rPr>
            <w:rStyle w:val="Hyperlink"/>
          </w:rPr>
          <w:t>religious toleration</w:t>
        </w:r>
      </w:hyperlink>
      <w:r w:rsidRPr="001D6CA0">
        <w:t> for the Protestant minority. In the </w:t>
      </w:r>
      <w:hyperlink r:id="rId1751" w:history="1">
        <w:r w:rsidRPr="001D6CA0">
          <w:rPr>
            <w:rStyle w:val="Hyperlink"/>
          </w:rPr>
          <w:t>Edict of Nantes</w:t>
        </w:r>
      </w:hyperlink>
      <w:r w:rsidRPr="001D6CA0">
        <w:t> (April 13, 1598) Henry guaranteed the </w:t>
      </w:r>
      <w:hyperlink r:id="rId1752" w:history="1">
        <w:r w:rsidRPr="001D6CA0">
          <w:rPr>
            <w:rStyle w:val="Hyperlink"/>
          </w:rPr>
          <w:t>Huguenots</w:t>
        </w:r>
      </w:hyperlink>
      <w:r w:rsidRPr="001D6CA0">
        <w:t> freedom of </w:t>
      </w:r>
      <w:hyperlink r:id="rId1753" w:history="1">
        <w:r w:rsidRPr="001D6CA0">
          <w:rPr>
            <w:rStyle w:val="Hyperlink"/>
          </w:rPr>
          <w:t>conscience</w:t>
        </w:r>
      </w:hyperlink>
      <w:r w:rsidRPr="001D6CA0">
        <w:t> and the right to practice their religion publicly in certain prescribed areas of the country. As a surety against attack, the Huguenots were granted a number of fortresses, some of them, such as </w:t>
      </w:r>
      <w:hyperlink r:id="rId1754" w:history="1">
        <w:r w:rsidRPr="001D6CA0">
          <w:rPr>
            <w:rStyle w:val="Hyperlink"/>
          </w:rPr>
          <w:t>La Rochelle</w:t>
        </w:r>
      </w:hyperlink>
      <w:r w:rsidRPr="001D6CA0">
        <w:t> and </w:t>
      </w:r>
      <w:hyperlink r:id="rId1755" w:history="1">
        <w:r w:rsidRPr="001D6CA0">
          <w:rPr>
            <w:rStyle w:val="Hyperlink"/>
          </w:rPr>
          <w:t>Montpellier</w:t>
        </w:r>
      </w:hyperlink>
      <w:r w:rsidRPr="001D6CA0">
        <w:t>, extremely </w:t>
      </w:r>
      <w:hyperlink r:id="rId1756" w:history="1">
        <w:r w:rsidRPr="001D6CA0">
          <w:rPr>
            <w:rStyle w:val="Hyperlink"/>
          </w:rPr>
          <w:t>formidable</w:t>
        </w:r>
      </w:hyperlink>
      <w:r w:rsidRPr="001D6CA0">
        <w:t>. Huguenots were made eligible to hold the same offices as Roman Catholics and to attend the same schools and universities. Finally, to ensure impartial </w:t>
      </w:r>
      <w:hyperlink r:id="rId1757" w:history="1">
        <w:r w:rsidRPr="001D6CA0">
          <w:rPr>
            <w:rStyle w:val="Hyperlink"/>
          </w:rPr>
          <w:t>justice</w:t>
        </w:r>
      </w:hyperlink>
      <w:r w:rsidRPr="001D6CA0">
        <w:t> for them, the Edict established in the </w:t>
      </w:r>
      <w:hyperlink r:id="rId1758" w:history="1">
        <w:r w:rsidRPr="001D6CA0">
          <w:rPr>
            <w:rStyle w:val="Hyperlink"/>
          </w:rPr>
          <w:t>Parlement</w:t>
        </w:r>
      </w:hyperlink>
      <w:r w:rsidRPr="001D6CA0">
        <w:t xml:space="preserve"> of Paris—the supreme judicial court under the king—a new chamber, the Chambre de </w:t>
      </w:r>
      <w:proofErr w:type="spellStart"/>
      <w:r w:rsidRPr="001D6CA0">
        <w:t>l’Édit</w:t>
      </w:r>
      <w:proofErr w:type="spellEnd"/>
      <w:r w:rsidRPr="001D6CA0">
        <w:t>, containing a number of Protestant magistrates who would judge all cases involving Huguenots. Although the problem of religion was not finally settled by the Edict of Nantes, Henry did succeed in effecting an extended truce during which he could apply himself to the task of restoring the royal position.</w:t>
      </w:r>
    </w:p>
    <w:p w14:paraId="136F14CE" w14:textId="77777777" w:rsidR="001D6CA0" w:rsidRPr="001D6CA0" w:rsidRDefault="001D6CA0" w:rsidP="001D6CA0">
      <w:r w:rsidRPr="001D6CA0">
        <w:t>The </w:t>
      </w:r>
      <w:hyperlink r:id="rId1759" w:history="1">
        <w:r w:rsidRPr="001D6CA0">
          <w:rPr>
            <w:rStyle w:val="Hyperlink"/>
          </w:rPr>
          <w:t>chief</w:t>
        </w:r>
      </w:hyperlink>
      <w:r w:rsidRPr="001D6CA0">
        <w:t> need of the monarchy was to improve the financial situation, parlous since the days of </w:t>
      </w:r>
      <w:hyperlink r:id="rId1760" w:history="1">
        <w:r w:rsidRPr="001D6CA0">
          <w:rPr>
            <w:rStyle w:val="Hyperlink"/>
          </w:rPr>
          <w:t>Henry II’s</w:t>
        </w:r>
      </w:hyperlink>
      <w:r w:rsidRPr="001D6CA0">
        <w:t> wars and </w:t>
      </w:r>
      <w:hyperlink r:id="rId1761" w:history="1">
        <w:r w:rsidRPr="001D6CA0">
          <w:rPr>
            <w:rStyle w:val="Hyperlink"/>
          </w:rPr>
          <w:t>aggravated</w:t>
        </w:r>
      </w:hyperlink>
      <w:r w:rsidRPr="001D6CA0">
        <w:t> by the subsequent internecine conflict. Henry was fortunate in this connection to have the services of </w:t>
      </w:r>
      <w:hyperlink r:id="rId1762" w:history="1">
        <w:r w:rsidRPr="001D6CA0">
          <w:rPr>
            <w:rStyle w:val="Hyperlink"/>
          </w:rPr>
          <w:t xml:space="preserve">Maximilien de Béthune, </w:t>
        </w:r>
        <w:proofErr w:type="spellStart"/>
        <w:r w:rsidRPr="001D6CA0">
          <w:rPr>
            <w:rStyle w:val="Hyperlink"/>
          </w:rPr>
          <w:t>duc</w:t>
        </w:r>
        <w:proofErr w:type="spellEnd"/>
        <w:r w:rsidRPr="001D6CA0">
          <w:rPr>
            <w:rStyle w:val="Hyperlink"/>
          </w:rPr>
          <w:t xml:space="preserve"> de Sully</w:t>
        </w:r>
      </w:hyperlink>
      <w:r w:rsidRPr="001D6CA0">
        <w:t>, who was admitted to the king’s financial council in 1596. Sully at once embarked upon a series of provincial tours, enforcing the repayment of royal debts, thereby increasing the king’s revenues. He also provided the first real statements of government finances in many years; by 1598 he had become the effective head of the royal financial machine as well as a trusted member of the king’s inner cabinet. He held a variety of offices: superintendent of finances, grand master of artillery, superintendent of buildings, governor of the </w:t>
      </w:r>
      <w:hyperlink r:id="rId1763" w:history="1">
        <w:r w:rsidRPr="001D6CA0">
          <w:rPr>
            <w:rStyle w:val="Hyperlink"/>
          </w:rPr>
          <w:t>Bastille</w:t>
        </w:r>
      </w:hyperlink>
      <w:r w:rsidRPr="001D6CA0">
        <w:t>, and others. But it was in the field of finance that he made his greatest contribution to the welfare of the state. Sully was not an original financial thinker. He undertook no sweeping changes, contenting himself with making the existing system work, for example, by shifting the emphasis from direct to indirect taxation. He succeeded in building both an annual surplus and substantial reserves.</w:t>
      </w:r>
    </w:p>
    <w:p w14:paraId="277DEC1E" w14:textId="77777777" w:rsidR="001D6CA0" w:rsidRPr="001D6CA0" w:rsidRDefault="001D6CA0" w:rsidP="001D6CA0">
      <w:r w:rsidRPr="001D6CA0">
        <w:t>The only measure Sully championed that might be described as novel and far-reaching was the introduction in 1604 of a new tax, the </w:t>
      </w:r>
      <w:proofErr w:type="spellStart"/>
      <w:r w:rsidRPr="001D6CA0">
        <w:rPr>
          <w:i/>
          <w:iCs/>
        </w:rPr>
        <w:fldChar w:fldCharType="begin"/>
      </w:r>
      <w:r w:rsidRPr="001D6CA0">
        <w:rPr>
          <w:i/>
          <w:iCs/>
        </w:rPr>
        <w:instrText>HYPERLINK "https://www.britannica.com/topic/paulette-French-history"</w:instrText>
      </w:r>
      <w:r w:rsidRPr="001D6CA0">
        <w:rPr>
          <w:i/>
          <w:iCs/>
        </w:rPr>
      </w:r>
      <w:r w:rsidRPr="001D6CA0">
        <w:rPr>
          <w:i/>
          <w:iCs/>
        </w:rPr>
        <w:fldChar w:fldCharType="separate"/>
      </w:r>
      <w:r w:rsidRPr="001D6CA0">
        <w:rPr>
          <w:rStyle w:val="Hyperlink"/>
          <w:i/>
          <w:iCs/>
        </w:rPr>
        <w:t>paulette</w:t>
      </w:r>
      <w:proofErr w:type="spellEnd"/>
      <w:r w:rsidRPr="001D6CA0">
        <w:fldChar w:fldCharType="end"/>
      </w:r>
      <w:r w:rsidRPr="001D6CA0">
        <w:t>, named after the financier Charles Paulet, which enabled </w:t>
      </w:r>
      <w:proofErr w:type="spellStart"/>
      <w:r w:rsidRPr="001D6CA0">
        <w:rPr>
          <w:i/>
          <w:iCs/>
        </w:rPr>
        <w:t>officiers</w:t>
      </w:r>
      <w:proofErr w:type="spellEnd"/>
      <w:r w:rsidRPr="001D6CA0">
        <w:t> (officeholders) to assure the heritability of their offices by paying one-sixtieth of the purchase price each year. The </w:t>
      </w:r>
      <w:proofErr w:type="spellStart"/>
      <w:r w:rsidRPr="001D6CA0">
        <w:rPr>
          <w:i/>
          <w:iCs/>
        </w:rPr>
        <w:t>paulette</w:t>
      </w:r>
      <w:proofErr w:type="spellEnd"/>
      <w:r w:rsidRPr="001D6CA0">
        <w:t> was intended to increase royal revenues, though it had considerable political </w:t>
      </w:r>
      <w:hyperlink r:id="rId1764" w:history="1">
        <w:r w:rsidRPr="001D6CA0">
          <w:rPr>
            <w:rStyle w:val="Hyperlink"/>
          </w:rPr>
          <w:t>implications</w:t>
        </w:r>
      </w:hyperlink>
      <w:r w:rsidRPr="001D6CA0">
        <w:t> too, in effect making government offices practically hereditary. Politically, the </w:t>
      </w:r>
      <w:proofErr w:type="spellStart"/>
      <w:r w:rsidRPr="001D6CA0">
        <w:rPr>
          <w:i/>
          <w:iCs/>
        </w:rPr>
        <w:t>paulette</w:t>
      </w:r>
      <w:proofErr w:type="spellEnd"/>
      <w:r w:rsidRPr="001D6CA0">
        <w:t> was to increase the independence of a wide range of royal officials; it did, however, give these </w:t>
      </w:r>
      <w:proofErr w:type="spellStart"/>
      <w:r w:rsidRPr="001D6CA0">
        <w:rPr>
          <w:i/>
          <w:iCs/>
        </w:rPr>
        <w:t>officiers</w:t>
      </w:r>
      <w:proofErr w:type="spellEnd"/>
      <w:r w:rsidRPr="001D6CA0">
        <w:t xml:space="preserve"> a stake in the strengthening of the royal government. In addition, Sully did much to reorganize </w:t>
      </w:r>
      <w:r w:rsidRPr="001D6CA0">
        <w:lastRenderedPageBreak/>
        <w:t>fortifications and to rebuild roads and bridges after the devastation of the religious wars. In transportation his greatest work was the </w:t>
      </w:r>
      <w:hyperlink r:id="rId1765" w:history="1">
        <w:r w:rsidRPr="001D6CA0">
          <w:rPr>
            <w:rStyle w:val="Hyperlink"/>
          </w:rPr>
          <w:t>Briare Canal</w:t>
        </w:r>
      </w:hyperlink>
      <w:r w:rsidRPr="001D6CA0">
        <w:t> project to join the Seine and Loire rivers—the first such scheme in France—completed under </w:t>
      </w:r>
      <w:hyperlink r:id="rId1766" w:history="1">
        <w:r w:rsidRPr="001D6CA0">
          <w:rPr>
            <w:rStyle w:val="Hyperlink"/>
          </w:rPr>
          <w:t>Louis XIII</w:t>
        </w:r>
      </w:hyperlink>
      <w:r w:rsidRPr="001D6CA0">
        <w:t>.</w:t>
      </w:r>
    </w:p>
    <w:p w14:paraId="24D8071A" w14:textId="77777777" w:rsidR="001D6CA0" w:rsidRPr="001D6CA0" w:rsidRDefault="001D6CA0" w:rsidP="001D6CA0">
      <w:r w:rsidRPr="001D6CA0">
        <w:t xml:space="preserve">Sully, however, </w:t>
      </w:r>
      <w:proofErr w:type="spellStart"/>
      <w:r w:rsidRPr="001D6CA0">
        <w:t>favoured</w:t>
      </w:r>
      <w:proofErr w:type="spellEnd"/>
      <w:r w:rsidRPr="001D6CA0">
        <w:t xml:space="preserve"> a much more cautious domestic policy overall </w:t>
      </w:r>
      <w:proofErr w:type="gramStart"/>
      <w:r w:rsidRPr="001D6CA0">
        <w:t>than did</w:t>
      </w:r>
      <w:proofErr w:type="gramEnd"/>
      <w:r w:rsidRPr="001D6CA0">
        <w:t xml:space="preserve"> his sovereign; because Sully disliked merchants and manufacturers, he opposed many of the king’s economic ventures. Henry IV believed in direct state intervention, and he took steps to fix wages and to prohibit strikes and illegal combinations of workmen. Henry’s policies bore fruit especially in the textile industries, where the production of luxury silk goods and woolen and linen cloth greatly increased. Henry also took the </w:t>
      </w:r>
      <w:hyperlink r:id="rId1767" w:history="1">
        <w:r w:rsidRPr="001D6CA0">
          <w:rPr>
            <w:rStyle w:val="Hyperlink"/>
          </w:rPr>
          <w:t>initiative</w:t>
        </w:r>
      </w:hyperlink>
      <w:r w:rsidRPr="001D6CA0">
        <w:t> in making commercial treaties with </w:t>
      </w:r>
      <w:hyperlink r:id="rId1768" w:history="1">
        <w:r w:rsidRPr="001D6CA0">
          <w:rPr>
            <w:rStyle w:val="Hyperlink"/>
          </w:rPr>
          <w:t>Spain</w:t>
        </w:r>
      </w:hyperlink>
      <w:r w:rsidRPr="001D6CA0">
        <w:t xml:space="preserve"> and England, thereby increasing the volume of French trade and stimulating the export of grain, cattle, and wine. Yet his efforts were not entirely successful, not least because merchants remained more concerned with buying land and office (and thereby status) than with plowing back their profits into further industrial development. Though the country did assume a more prosperous air under Henry IV, that change was chiefly because of the domestic and foreign calm that followed the Peace of </w:t>
      </w:r>
      <w:proofErr w:type="spellStart"/>
      <w:r w:rsidRPr="001D6CA0">
        <w:t>Vervins</w:t>
      </w:r>
      <w:proofErr w:type="spellEnd"/>
      <w:r w:rsidRPr="001D6CA0">
        <w:t>.</w:t>
      </w:r>
    </w:p>
    <w:p w14:paraId="0E953FDF" w14:textId="77777777" w:rsidR="001D6CA0" w:rsidRPr="001D6CA0" w:rsidRDefault="001D6CA0" w:rsidP="001D6CA0">
      <w:r w:rsidRPr="001D6CA0">
        <w:t>Even after Spain’s agreement in 1598 to the restoration of the territorial position as it had existed in 1559, Henry was not free of international complications. But he was able to prevent them from once more dividing his kingdom. He did have to counter a </w:t>
      </w:r>
      <w:hyperlink r:id="rId1769" w:history="1">
        <w:r w:rsidRPr="001D6CA0">
          <w:rPr>
            <w:rStyle w:val="Hyperlink"/>
          </w:rPr>
          <w:t>conspiracy</w:t>
        </w:r>
      </w:hyperlink>
      <w:r w:rsidRPr="001D6CA0">
        <w:t> led by one of his own marshals, </w:t>
      </w:r>
      <w:hyperlink r:id="rId1770" w:history="1">
        <w:r w:rsidRPr="001D6CA0">
          <w:rPr>
            <w:rStyle w:val="Hyperlink"/>
          </w:rPr>
          <w:t xml:space="preserve">Charles de Gontaut, baron et </w:t>
        </w:r>
        <w:proofErr w:type="spellStart"/>
        <w:r w:rsidRPr="001D6CA0">
          <w:rPr>
            <w:rStyle w:val="Hyperlink"/>
          </w:rPr>
          <w:t>duc</w:t>
        </w:r>
        <w:proofErr w:type="spellEnd"/>
        <w:r w:rsidRPr="001D6CA0">
          <w:rPr>
            <w:rStyle w:val="Hyperlink"/>
          </w:rPr>
          <w:t xml:space="preserve"> de Biron</w:t>
        </w:r>
      </w:hyperlink>
      <w:r w:rsidRPr="001D6CA0">
        <w:t>, who plotted with the king of Spain and almost succeeded in raising southwestern France in revolt. Henry, however, had Biron arrested and executed in 1602; this strong action against an old friend and powerful enemy had the effect of subduing the political rising and strengthening Henry’s own authority. In central government Henry gave increasing power to Sully at the expense of the rest of his council, while in the provinces the responsibilities of the intendant, an official first regularly employed during the reign of </w:t>
      </w:r>
      <w:hyperlink r:id="rId1771" w:history="1">
        <w:r w:rsidRPr="001D6CA0">
          <w:rPr>
            <w:rStyle w:val="Hyperlink"/>
          </w:rPr>
          <w:t>Henry III</w:t>
        </w:r>
      </w:hyperlink>
      <w:r w:rsidRPr="001D6CA0">
        <w:t>, were widened to include the supervision of potentially </w:t>
      </w:r>
      <w:hyperlink r:id="rId1772" w:history="1">
        <w:r w:rsidRPr="001D6CA0">
          <w:rPr>
            <w:rStyle w:val="Hyperlink"/>
          </w:rPr>
          <w:t>dissident</w:t>
        </w:r>
      </w:hyperlink>
      <w:r w:rsidRPr="001D6CA0">
        <w:t> groups. The intendants also represented the crown at meetings of provincial estates, enforced royal laws, and advised the king on a variety of local problems—fiscal, administrative, and military. When Henry IV was assassinated by </w:t>
      </w:r>
      <w:hyperlink r:id="rId1773" w:history="1">
        <w:r w:rsidRPr="001D6CA0">
          <w:rPr>
            <w:rStyle w:val="Hyperlink"/>
          </w:rPr>
          <w:t>François Ravaillac</w:t>
        </w:r>
      </w:hyperlink>
      <w:r w:rsidRPr="001D6CA0">
        <w:t>, a Catholic fanatic, in May 1610, he had gone a long way toward restoring the monarchy to a position of authority similar to that held by </w:t>
      </w:r>
      <w:hyperlink r:id="rId1774" w:history="1">
        <w:r w:rsidRPr="001D6CA0">
          <w:rPr>
            <w:rStyle w:val="Hyperlink"/>
          </w:rPr>
          <w:t>Francis I</w:t>
        </w:r>
      </w:hyperlink>
      <w:r w:rsidRPr="001D6CA0">
        <w:t> and Henry II and had reunified a state greatly threatened at his accession from both within and without.</w:t>
      </w:r>
    </w:p>
    <w:p w14:paraId="0EC0162C" w14:textId="77777777" w:rsidR="001D6CA0" w:rsidRPr="001D6CA0" w:rsidRDefault="001D6CA0" w:rsidP="001D6CA0">
      <w:pPr>
        <w:rPr>
          <w:b/>
          <w:bCs/>
        </w:rPr>
      </w:pPr>
      <w:hyperlink r:id="rId1775" w:history="1">
        <w:r w:rsidRPr="001D6CA0">
          <w:rPr>
            <w:rStyle w:val="Hyperlink"/>
            <w:b/>
            <w:bCs/>
            <w:highlight w:val="darkGray"/>
          </w:rPr>
          <w:t>Louis XIII</w:t>
        </w:r>
      </w:hyperlink>
    </w:p>
    <w:p w14:paraId="7A1F4663" w14:textId="77777777" w:rsidR="001D6CA0" w:rsidRPr="001D6CA0" w:rsidRDefault="001D6CA0" w:rsidP="001D6CA0">
      <w:r w:rsidRPr="001D6CA0">
        <w:t>From 1610 to 1617, Henry’s widow, </w:t>
      </w:r>
      <w:hyperlink r:id="rId1776" w:history="1">
        <w:r w:rsidRPr="001D6CA0">
          <w:rPr>
            <w:rStyle w:val="Hyperlink"/>
          </w:rPr>
          <w:t>Marie de Médicis</w:t>
        </w:r>
      </w:hyperlink>
      <w:r w:rsidRPr="001D6CA0">
        <w:t>, ruled on behalf of their young son </w:t>
      </w:r>
      <w:hyperlink r:id="rId1777" w:history="1">
        <w:r w:rsidRPr="001D6CA0">
          <w:rPr>
            <w:rStyle w:val="Hyperlink"/>
          </w:rPr>
          <w:t>Louis XIII</w:t>
        </w:r>
      </w:hyperlink>
      <w:r w:rsidRPr="001D6CA0">
        <w:t> (reigned 1610–43). Once more the security of the </w:t>
      </w:r>
      <w:hyperlink r:id="rId1778" w:history="1">
        <w:r w:rsidRPr="001D6CA0">
          <w:rPr>
            <w:rStyle w:val="Hyperlink"/>
          </w:rPr>
          <w:t>country</w:t>
        </w:r>
      </w:hyperlink>
      <w:r w:rsidRPr="001D6CA0">
        <w:t xml:space="preserve"> was threatened </w:t>
      </w:r>
      <w:r w:rsidRPr="001D6CA0">
        <w:lastRenderedPageBreak/>
        <w:t>as </w:t>
      </w:r>
      <w:hyperlink r:id="rId1779" w:history="1">
        <w:r w:rsidRPr="001D6CA0">
          <w:rPr>
            <w:rStyle w:val="Hyperlink"/>
          </w:rPr>
          <w:t>factions</w:t>
        </w:r>
      </w:hyperlink>
      <w:r w:rsidRPr="001D6CA0">
        <w:t> disputed around the throne. The work of Henry IV seemed likely to be undone. Crown and country, however, were rescued by probably the greatest minister of the whole Bourbon dynasty—</w:t>
      </w:r>
      <w:hyperlink r:id="rId1780" w:history="1">
        <w:r w:rsidRPr="001D6CA0">
          <w:rPr>
            <w:rStyle w:val="Hyperlink"/>
          </w:rPr>
          <w:t xml:space="preserve">Armand-Jean du Plessis, cardinal et </w:t>
        </w:r>
        <w:proofErr w:type="spellStart"/>
        <w:r w:rsidRPr="001D6CA0">
          <w:rPr>
            <w:rStyle w:val="Hyperlink"/>
          </w:rPr>
          <w:t>duc</w:t>
        </w:r>
        <w:proofErr w:type="spellEnd"/>
        <w:r w:rsidRPr="001D6CA0">
          <w:rPr>
            <w:rStyle w:val="Hyperlink"/>
          </w:rPr>
          <w:t xml:space="preserve"> de Richelieu</w:t>
        </w:r>
      </w:hyperlink>
      <w:r w:rsidRPr="001D6CA0">
        <w:t>. Richelieu first came to the attention of the government in 1614, when he was chosen to present the final address of the clergy at the meeting of the </w:t>
      </w:r>
      <w:hyperlink r:id="rId1781" w:history="1">
        <w:r w:rsidRPr="001D6CA0">
          <w:rPr>
            <w:rStyle w:val="Hyperlink"/>
          </w:rPr>
          <w:t>Estates-General</w:t>
        </w:r>
      </w:hyperlink>
      <w:r w:rsidRPr="001D6CA0">
        <w:t>. His eloquence and political expertise on this occasion won him the notice of Marie de Médicis, who later appointed him her secretary. By 1616 Richelieu was secretary of state for war and foreign affairs. His career, however, received a check in the following year when a palace revolution overthrew the regency of the queen mother, exiling her to </w:t>
      </w:r>
      <w:hyperlink r:id="rId1782" w:history="1">
        <w:r w:rsidRPr="001D6CA0">
          <w:rPr>
            <w:rStyle w:val="Hyperlink"/>
          </w:rPr>
          <w:t>Blois</w:t>
        </w:r>
      </w:hyperlink>
      <w:r w:rsidRPr="001D6CA0">
        <w:t xml:space="preserve">. Richelieu was banished first to </w:t>
      </w:r>
      <w:proofErr w:type="spellStart"/>
      <w:r w:rsidRPr="001D6CA0">
        <w:t>Luçon</w:t>
      </w:r>
      <w:proofErr w:type="spellEnd"/>
      <w:r w:rsidRPr="001D6CA0">
        <w:t xml:space="preserve"> and subsequently to </w:t>
      </w:r>
      <w:hyperlink r:id="rId1783" w:history="1">
        <w:r w:rsidRPr="001D6CA0">
          <w:rPr>
            <w:rStyle w:val="Hyperlink"/>
          </w:rPr>
          <w:t>Avignon</w:t>
        </w:r>
      </w:hyperlink>
      <w:r w:rsidRPr="001D6CA0">
        <w:t xml:space="preserve"> (1618). He began the climb back to power by negotiating the Treaty of </w:t>
      </w:r>
      <w:proofErr w:type="spellStart"/>
      <w:r w:rsidRPr="001D6CA0">
        <w:t>Angoulême</w:t>
      </w:r>
      <w:proofErr w:type="spellEnd"/>
      <w:r w:rsidRPr="001D6CA0">
        <w:t xml:space="preserve"> (1619), which </w:t>
      </w:r>
      <w:hyperlink r:id="rId1784" w:history="1">
        <w:r w:rsidRPr="001D6CA0">
          <w:rPr>
            <w:rStyle w:val="Hyperlink"/>
          </w:rPr>
          <w:t>reconciled</w:t>
        </w:r>
      </w:hyperlink>
      <w:r w:rsidRPr="001D6CA0">
        <w:t xml:space="preserve"> Louis XIII to his mother. After the death in 1621 of Louis’s </w:t>
      </w:r>
      <w:proofErr w:type="spellStart"/>
      <w:r w:rsidRPr="001D6CA0">
        <w:t>favourite</w:t>
      </w:r>
      <w:proofErr w:type="spellEnd"/>
      <w:r w:rsidRPr="001D6CA0">
        <w:t>, </w:t>
      </w:r>
      <w:hyperlink r:id="rId1785" w:history="1">
        <w:r w:rsidRPr="001D6CA0">
          <w:rPr>
            <w:rStyle w:val="Hyperlink"/>
          </w:rPr>
          <w:t xml:space="preserve">Charles d’Albert, </w:t>
        </w:r>
        <w:proofErr w:type="spellStart"/>
        <w:r w:rsidRPr="001D6CA0">
          <w:rPr>
            <w:rStyle w:val="Hyperlink"/>
          </w:rPr>
          <w:t>duc</w:t>
        </w:r>
        <w:proofErr w:type="spellEnd"/>
        <w:r w:rsidRPr="001D6CA0">
          <w:rPr>
            <w:rStyle w:val="Hyperlink"/>
          </w:rPr>
          <w:t xml:space="preserve"> de </w:t>
        </w:r>
        <w:proofErr w:type="spellStart"/>
        <w:r w:rsidRPr="001D6CA0">
          <w:rPr>
            <w:rStyle w:val="Hyperlink"/>
          </w:rPr>
          <w:t>Luynes</w:t>
        </w:r>
        <w:proofErr w:type="spellEnd"/>
      </w:hyperlink>
      <w:r w:rsidRPr="001D6CA0">
        <w:t xml:space="preserve">, Richelieu regained effective power; he became a cardinal in 1622 and in April 1624 gained access to Louis XIII’s council. On the disgrace in 1624 of the </w:t>
      </w:r>
      <w:proofErr w:type="gramStart"/>
      <w:r w:rsidRPr="001D6CA0">
        <w:t>superintendent</w:t>
      </w:r>
      <w:proofErr w:type="gramEnd"/>
      <w:r w:rsidRPr="001D6CA0">
        <w:t xml:space="preserve"> of finance, Charles de La </w:t>
      </w:r>
      <w:proofErr w:type="spellStart"/>
      <w:r w:rsidRPr="001D6CA0">
        <w:t>Vieuville</w:t>
      </w:r>
      <w:proofErr w:type="spellEnd"/>
      <w:r w:rsidRPr="001D6CA0">
        <w:t>, Richelieu became Louis’s principal minister—a position that he maintained until his death some 18 years later.</w:t>
      </w:r>
    </w:p>
    <w:p w14:paraId="1CDC2AD8" w14:textId="77777777" w:rsidR="001D6CA0" w:rsidRPr="001D6CA0" w:rsidRDefault="001D6CA0" w:rsidP="001D6CA0">
      <w:r w:rsidRPr="001D6CA0">
        <w:t>Richelieu proved an </w:t>
      </w:r>
      <w:hyperlink r:id="rId1786" w:history="1">
        <w:r w:rsidRPr="001D6CA0">
          <w:rPr>
            <w:rStyle w:val="Hyperlink"/>
          </w:rPr>
          <w:t>indefatigable</w:t>
        </w:r>
      </w:hyperlink>
      <w:r w:rsidRPr="001D6CA0">
        <w:t> servant of the French crown, intent on securing absolute obedience to the monarchy and on raising its international </w:t>
      </w:r>
      <w:hyperlink r:id="rId1787" w:history="1">
        <w:r w:rsidRPr="001D6CA0">
          <w:rPr>
            <w:rStyle w:val="Hyperlink"/>
          </w:rPr>
          <w:t>prestige</w:t>
        </w:r>
      </w:hyperlink>
      <w:r w:rsidRPr="001D6CA0">
        <w:t>. The first objective required him to crush a number of revolts of the nobles, the first of which, in 1626, involved the king’s younger brother and heir, </w:t>
      </w:r>
      <w:hyperlink r:id="rId1788" w:history="1">
        <w:r w:rsidRPr="001D6CA0">
          <w:rPr>
            <w:rStyle w:val="Hyperlink"/>
          </w:rPr>
          <w:t xml:space="preserve">Gaston, </w:t>
        </w:r>
        <w:proofErr w:type="spellStart"/>
        <w:r w:rsidRPr="001D6CA0">
          <w:rPr>
            <w:rStyle w:val="Hyperlink"/>
          </w:rPr>
          <w:t>duc</w:t>
        </w:r>
        <w:proofErr w:type="spellEnd"/>
        <w:r w:rsidRPr="001D6CA0">
          <w:rPr>
            <w:rStyle w:val="Hyperlink"/>
          </w:rPr>
          <w:t xml:space="preserve"> </w:t>
        </w:r>
        <w:proofErr w:type="spellStart"/>
        <w:r w:rsidRPr="001D6CA0">
          <w:rPr>
            <w:rStyle w:val="Hyperlink"/>
          </w:rPr>
          <w:t>d’Orléans</w:t>
        </w:r>
        <w:proofErr w:type="spellEnd"/>
      </w:hyperlink>
      <w:r w:rsidRPr="001D6CA0">
        <w:t xml:space="preserve">. Louis acted ruthlessly, and one of the conspirators, Henri de Talleyrand, </w:t>
      </w:r>
      <w:proofErr w:type="spellStart"/>
      <w:r w:rsidRPr="001D6CA0">
        <w:t>comte</w:t>
      </w:r>
      <w:proofErr w:type="spellEnd"/>
      <w:r w:rsidRPr="001D6CA0">
        <w:t xml:space="preserve"> de </w:t>
      </w:r>
      <w:proofErr w:type="spellStart"/>
      <w:r w:rsidRPr="001D6CA0">
        <w:t>Chalais</w:t>
      </w:r>
      <w:proofErr w:type="spellEnd"/>
      <w:r w:rsidRPr="001D6CA0">
        <w:t>, was executed. Then, in 1630, came the </w:t>
      </w:r>
      <w:hyperlink r:id="rId1789" w:history="1">
        <w:r w:rsidRPr="001D6CA0">
          <w:rPr>
            <w:rStyle w:val="Hyperlink"/>
          </w:rPr>
          <w:t>notorious</w:t>
        </w:r>
      </w:hyperlink>
      <w:r w:rsidRPr="001D6CA0">
        <w:t> </w:t>
      </w:r>
      <w:hyperlink r:id="rId1790" w:history="1">
        <w:r w:rsidRPr="001D6CA0">
          <w:rPr>
            <w:rStyle w:val="Hyperlink"/>
          </w:rPr>
          <w:t>Day of Dupes</w:t>
        </w:r>
      </w:hyperlink>
      <w:r w:rsidRPr="001D6CA0">
        <w:t> (November 10), when the queen mother, now allied with Gaston and the keeper of the seals, Michel de Marillac, prepared to move against Richelieu. After initially agreeing to the cardinal’s dismissal, the king recovered and chose to support Richelieu against the wishes of his mother, his wife, and his confessor. Finally, at the very end of his life, the cardinal had to overcome another </w:t>
      </w:r>
      <w:hyperlink r:id="rId1791" w:history="1">
        <w:r w:rsidRPr="001D6CA0">
          <w:rPr>
            <w:rStyle w:val="Hyperlink"/>
          </w:rPr>
          <w:t>conspiracy</w:t>
        </w:r>
      </w:hyperlink>
      <w:r w:rsidRPr="001D6CA0">
        <w:t xml:space="preserve"> headed by the young royal </w:t>
      </w:r>
      <w:proofErr w:type="spellStart"/>
      <w:r w:rsidRPr="001D6CA0">
        <w:t>favourite</w:t>
      </w:r>
      <w:proofErr w:type="spellEnd"/>
      <w:r w:rsidRPr="001D6CA0">
        <w:t>, </w:t>
      </w:r>
      <w:hyperlink r:id="rId1792" w:history="1">
        <w:r w:rsidRPr="001D6CA0">
          <w:rPr>
            <w:rStyle w:val="Hyperlink"/>
          </w:rPr>
          <w:t xml:space="preserve">Henri Coiffier de </w:t>
        </w:r>
        <w:proofErr w:type="spellStart"/>
        <w:r w:rsidRPr="001D6CA0">
          <w:rPr>
            <w:rStyle w:val="Hyperlink"/>
          </w:rPr>
          <w:t>Ruzé</w:t>
        </w:r>
        <w:proofErr w:type="spellEnd"/>
        <w:r w:rsidRPr="001D6CA0">
          <w:rPr>
            <w:rStyle w:val="Hyperlink"/>
          </w:rPr>
          <w:t>, marquis de Cinq-Mars</w:t>
        </w:r>
      </w:hyperlink>
      <w:r w:rsidRPr="001D6CA0">
        <w:t>, in which Gaston was once more implicated. Through all these crises, Richelieu retained the king’s support, for it was in Louis’s interests, too, that such intrigues be firmly dealt with.</w:t>
      </w:r>
    </w:p>
    <w:p w14:paraId="45646314" w14:textId="77777777" w:rsidR="001D6CA0" w:rsidRPr="001D6CA0" w:rsidRDefault="001D6CA0" w:rsidP="001D6CA0">
      <w:r w:rsidRPr="001D6CA0">
        <w:t>In the course of strengthening royal absolutism, Richelieu also came into </w:t>
      </w:r>
      <w:hyperlink r:id="rId1793" w:history="1">
        <w:r w:rsidRPr="001D6CA0">
          <w:rPr>
            <w:rStyle w:val="Hyperlink"/>
          </w:rPr>
          <w:t>conflict</w:t>
        </w:r>
      </w:hyperlink>
      <w:r w:rsidRPr="001D6CA0">
        <w:t> with the </w:t>
      </w:r>
      <w:hyperlink r:id="rId1794" w:history="1">
        <w:r w:rsidRPr="001D6CA0">
          <w:rPr>
            <w:rStyle w:val="Hyperlink"/>
          </w:rPr>
          <w:t>Huguenots</w:t>
        </w:r>
      </w:hyperlink>
      <w:r w:rsidRPr="001D6CA0">
        <w:t>. He believed that their right under the </w:t>
      </w:r>
      <w:hyperlink r:id="rId1795" w:history="1">
        <w:r w:rsidRPr="001D6CA0">
          <w:rPr>
            <w:rStyle w:val="Hyperlink"/>
          </w:rPr>
          <w:t>Edict of Nantes</w:t>
        </w:r>
      </w:hyperlink>
      <w:r w:rsidRPr="001D6CA0">
        <w:t> to maintain armed fortresses weakened the king’s position at home and abroad. Protestant rebellions in 1625 and 1627 persuaded the cardinal of the need for a direct confrontation. The major </w:t>
      </w:r>
      <w:hyperlink r:id="rId1796" w:history="1">
        <w:r w:rsidRPr="001D6CA0">
          <w:rPr>
            <w:rStyle w:val="Hyperlink"/>
          </w:rPr>
          <w:t>Huguenot</w:t>
        </w:r>
      </w:hyperlink>
      <w:r w:rsidRPr="001D6CA0">
        <w:t> citadel of </w:t>
      </w:r>
      <w:hyperlink r:id="rId1797" w:history="1">
        <w:r w:rsidRPr="001D6CA0">
          <w:rPr>
            <w:rStyle w:val="Hyperlink"/>
          </w:rPr>
          <w:t>La Rochelle</w:t>
        </w:r>
      </w:hyperlink>
      <w:r w:rsidRPr="001D6CA0">
        <w:t> was attacked by royal troops in 1627 and, despite attempts by the English to assist the Protestants, fell in the following year. Another royal army marched into </w:t>
      </w:r>
      <w:hyperlink r:id="rId1798" w:history="1">
        <w:r w:rsidRPr="001D6CA0">
          <w:rPr>
            <w:rStyle w:val="Hyperlink"/>
          </w:rPr>
          <w:t>Languedoc</w:t>
        </w:r>
      </w:hyperlink>
      <w:r w:rsidRPr="001D6CA0">
        <w:t>, where the Huguenot forces were concentrated, and quickly overcame them. The </w:t>
      </w:r>
      <w:hyperlink r:id="rId1799" w:history="1">
        <w:r w:rsidRPr="001D6CA0">
          <w:rPr>
            <w:rStyle w:val="Hyperlink"/>
          </w:rPr>
          <w:t>Peace of Alais</w:t>
        </w:r>
      </w:hyperlink>
      <w:r w:rsidRPr="001D6CA0">
        <w:t xml:space="preserve"> (1629) left the Huguenots free to enjoy religious </w:t>
      </w:r>
      <w:r w:rsidRPr="001D6CA0">
        <w:lastRenderedPageBreak/>
        <w:t>and </w:t>
      </w:r>
      <w:hyperlink r:id="rId1800" w:history="1">
        <w:r w:rsidRPr="001D6CA0">
          <w:rPr>
            <w:rStyle w:val="Hyperlink"/>
          </w:rPr>
          <w:t>civil liberties</w:t>
        </w:r>
      </w:hyperlink>
      <w:r w:rsidRPr="001D6CA0">
        <w:t>, but they lost the military power that had made them a threat to the government. They were never to pose that sort of threat again, and little more would be heard of them until </w:t>
      </w:r>
      <w:hyperlink r:id="rId1801" w:history="1">
        <w:r w:rsidRPr="001D6CA0">
          <w:rPr>
            <w:rStyle w:val="Hyperlink"/>
          </w:rPr>
          <w:t>Louis XIV</w:t>
        </w:r>
      </w:hyperlink>
      <w:r w:rsidRPr="001D6CA0">
        <w:t> decided to </w:t>
      </w:r>
      <w:hyperlink r:id="rId1802" w:history="1">
        <w:r w:rsidRPr="001D6CA0">
          <w:rPr>
            <w:rStyle w:val="Hyperlink"/>
          </w:rPr>
          <w:t>repeal</w:t>
        </w:r>
      </w:hyperlink>
      <w:r w:rsidRPr="001D6CA0">
        <w:t> Henry IV’s Edict of Nantes.</w:t>
      </w:r>
    </w:p>
    <w:p w14:paraId="3739E277" w14:textId="77777777" w:rsidR="001D6CA0" w:rsidRPr="001D6CA0" w:rsidRDefault="001D6CA0" w:rsidP="001D6CA0">
      <w:r w:rsidRPr="001D6CA0">
        <w:t>Richelieu also took a great interest in economic matters. To promote economic self-sufficiency, he encouraged the manufacture of tapestry, glass, silk, linen, and woolen cloth. He gave privileges to companies that established colonies in the Americas, Africa, and the </w:t>
      </w:r>
      <w:hyperlink r:id="rId1803" w:history="1">
        <w:r w:rsidRPr="001D6CA0">
          <w:rPr>
            <w:rStyle w:val="Hyperlink"/>
          </w:rPr>
          <w:t>West Indies</w:t>
        </w:r>
      </w:hyperlink>
      <w:r w:rsidRPr="001D6CA0">
        <w:t>. To protect trading and colonial interests, he created a navy, which by 1642 had 63 oceangoing vessels.</w:t>
      </w:r>
    </w:p>
    <w:p w14:paraId="42B1ADCC" w14:textId="77777777" w:rsidR="001D6CA0" w:rsidRPr="001D6CA0" w:rsidRDefault="001D6CA0" w:rsidP="001D6CA0">
      <w:r w:rsidRPr="001D6CA0">
        <w:t>On the basis of these policies, Richelieu was able to pursue an increasingly ambitious </w:t>
      </w:r>
      <w:hyperlink r:id="rId1804" w:history="1">
        <w:r w:rsidRPr="001D6CA0">
          <w:rPr>
            <w:rStyle w:val="Hyperlink"/>
          </w:rPr>
          <w:t>foreign policy</w:t>
        </w:r>
      </w:hyperlink>
      <w:r w:rsidRPr="001D6CA0">
        <w:t>. His first aim was the security of France, which he hoped to achieve through the occupation of key points on the country’s frontiers lying along </w:t>
      </w:r>
      <w:hyperlink r:id="rId1805" w:history="1">
        <w:r w:rsidRPr="001D6CA0">
          <w:rPr>
            <w:rStyle w:val="Hyperlink"/>
          </w:rPr>
          <w:t>imperial</w:t>
        </w:r>
      </w:hyperlink>
      <w:r w:rsidRPr="001D6CA0">
        <w:t> and Spanish territories. He thus involved France in the </w:t>
      </w:r>
      <w:hyperlink r:id="rId1806" w:history="1">
        <w:r w:rsidRPr="001D6CA0">
          <w:rPr>
            <w:rStyle w:val="Hyperlink"/>
          </w:rPr>
          <w:t>War of the Mantuan Succession</w:t>
        </w:r>
      </w:hyperlink>
      <w:r w:rsidRPr="001D6CA0">
        <w:t> (1628–31) in northern </w:t>
      </w:r>
      <w:hyperlink r:id="rId1807" w:history="1">
        <w:r w:rsidRPr="001D6CA0">
          <w:rPr>
            <w:rStyle w:val="Hyperlink"/>
          </w:rPr>
          <w:t>Italy</w:t>
        </w:r>
      </w:hyperlink>
      <w:r w:rsidRPr="001D6CA0">
        <w:t>. Through diplomatic means he worked for the dismissal of </w:t>
      </w:r>
      <w:hyperlink r:id="rId1808" w:history="1">
        <w:r w:rsidRPr="001D6CA0">
          <w:rPr>
            <w:rStyle w:val="Hyperlink"/>
          </w:rPr>
          <w:t>Albrecht Wenzel von Wallenstein</w:t>
        </w:r>
      </w:hyperlink>
      <w:r w:rsidRPr="001D6CA0">
        <w:t>, the brilliant general fighting on the side of Emperor Ferdinand II, whose forces were threatening to destroy the Protestant princes of </w:t>
      </w:r>
      <w:hyperlink r:id="rId1809" w:history="1">
        <w:r w:rsidRPr="001D6CA0">
          <w:rPr>
            <w:rStyle w:val="Hyperlink"/>
          </w:rPr>
          <w:t>Germany</w:t>
        </w:r>
      </w:hyperlink>
      <w:r w:rsidRPr="001D6CA0">
        <w:t> in the </w:t>
      </w:r>
      <w:hyperlink r:id="rId1810" w:history="1">
        <w:r w:rsidRPr="001D6CA0">
          <w:rPr>
            <w:rStyle w:val="Hyperlink"/>
          </w:rPr>
          <w:t>Thirty Years’ War</w:t>
        </w:r>
      </w:hyperlink>
      <w:r w:rsidRPr="001D6CA0">
        <w:t>. To undermine the power of the Habsburgs, he prolonged this conflict, negotiating with the United Provinces; with </w:t>
      </w:r>
      <w:hyperlink r:id="rId1811" w:anchor="ref2935" w:history="1">
        <w:r w:rsidRPr="001D6CA0">
          <w:rPr>
            <w:rStyle w:val="Hyperlink"/>
          </w:rPr>
          <w:t>Gustav II Adolf</w:t>
        </w:r>
      </w:hyperlink>
      <w:r w:rsidRPr="001D6CA0">
        <w:t> of </w:t>
      </w:r>
      <w:hyperlink r:id="rId1812" w:history="1">
        <w:r w:rsidRPr="001D6CA0">
          <w:rPr>
            <w:rStyle w:val="Hyperlink"/>
          </w:rPr>
          <w:t>Sweden</w:t>
        </w:r>
      </w:hyperlink>
      <w:r w:rsidRPr="001D6CA0">
        <w:t>, with whom he concluded the subsidy </w:t>
      </w:r>
      <w:hyperlink r:id="rId1813" w:history="1">
        <w:r w:rsidRPr="001D6CA0">
          <w:rPr>
            <w:rStyle w:val="Hyperlink"/>
          </w:rPr>
          <w:t xml:space="preserve">Treaty of </w:t>
        </w:r>
        <w:proofErr w:type="spellStart"/>
        <w:r w:rsidRPr="001D6CA0">
          <w:rPr>
            <w:rStyle w:val="Hyperlink"/>
          </w:rPr>
          <w:t>Bärwalde</w:t>
        </w:r>
        <w:proofErr w:type="spellEnd"/>
      </w:hyperlink>
      <w:r w:rsidRPr="001D6CA0">
        <w:t> in 1631, agreeing to pay the Swedish king one million livres per year to continue the war; with Gustav’s successor, </w:t>
      </w:r>
      <w:hyperlink r:id="rId1814" w:history="1">
        <w:r w:rsidRPr="001D6CA0">
          <w:rPr>
            <w:rStyle w:val="Hyperlink"/>
          </w:rPr>
          <w:t>Greve (count) Axel Oxenstierna</w:t>
        </w:r>
      </w:hyperlink>
      <w:r w:rsidRPr="001D6CA0">
        <w:t>; and with </w:t>
      </w:r>
      <w:hyperlink r:id="rId1815" w:history="1">
        <w:r w:rsidRPr="001D6CA0">
          <w:rPr>
            <w:rStyle w:val="Hyperlink"/>
          </w:rPr>
          <w:t>Bernhard, duke of Saxe-Weimar</w:t>
        </w:r>
      </w:hyperlink>
      <w:r w:rsidRPr="001D6CA0">
        <w:t xml:space="preserve">. Eventually, in 1635, Richelieu committed France to direct conflict with the Habsburgs; and before his death he had </w:t>
      </w:r>
      <w:proofErr w:type="spellStart"/>
      <w:r w:rsidRPr="001D6CA0">
        <w:t>savoured</w:t>
      </w:r>
      <w:proofErr w:type="spellEnd"/>
      <w:r w:rsidRPr="001D6CA0">
        <w:t xml:space="preserve"> the triumph of having French arms in the </w:t>
      </w:r>
      <w:hyperlink r:id="rId1816" w:history="1">
        <w:r w:rsidRPr="001D6CA0">
          <w:rPr>
            <w:rStyle w:val="Hyperlink"/>
          </w:rPr>
          <w:t>Spanish Netherlands</w:t>
        </w:r>
      </w:hyperlink>
      <w:r w:rsidRPr="001D6CA0">
        <w:t>, </w:t>
      </w:r>
      <w:hyperlink r:id="rId1817" w:history="1">
        <w:r w:rsidRPr="001D6CA0">
          <w:rPr>
            <w:rStyle w:val="Hyperlink"/>
          </w:rPr>
          <w:t>Lorraine</w:t>
        </w:r>
      </w:hyperlink>
      <w:r w:rsidRPr="001D6CA0">
        <w:t>, </w:t>
      </w:r>
      <w:hyperlink r:id="rId1818" w:history="1">
        <w:r w:rsidRPr="001D6CA0">
          <w:rPr>
            <w:rStyle w:val="Hyperlink"/>
          </w:rPr>
          <w:t>Alsace</w:t>
        </w:r>
      </w:hyperlink>
      <w:r w:rsidRPr="001D6CA0">
        <w:t>, and </w:t>
      </w:r>
      <w:hyperlink r:id="rId1819" w:history="1">
        <w:r w:rsidRPr="001D6CA0">
          <w:rPr>
            <w:rStyle w:val="Hyperlink"/>
          </w:rPr>
          <w:t>Roussillon</w:t>
        </w:r>
      </w:hyperlink>
      <w:r w:rsidRPr="001D6CA0">
        <w:t>.</w:t>
      </w:r>
    </w:p>
    <w:p w14:paraId="35653849" w14:textId="77777777" w:rsidR="001D6CA0" w:rsidRPr="001D6CA0" w:rsidRDefault="001D6CA0" w:rsidP="001D6CA0">
      <w:r w:rsidRPr="001D6CA0">
        <w:t>Richelieu’s foreign policy was not only ambitious but extremely expensive. Annual government expenditure tripled from 1620 to 1640, two-thirds of the money going to the military. The drastic increase in taxes needed to pay for the war sparked a series of provincial rebellions in the 1630s. The population’s resentment of the monarchy’s rising demands was </w:t>
      </w:r>
      <w:hyperlink r:id="rId1820" w:history="1">
        <w:r w:rsidRPr="001D6CA0">
          <w:rPr>
            <w:rStyle w:val="Hyperlink"/>
          </w:rPr>
          <w:t>exacerbated</w:t>
        </w:r>
      </w:hyperlink>
      <w:r w:rsidRPr="001D6CA0">
        <w:t> by the fact that these years marked the end of a long cycle of prosperity, </w:t>
      </w:r>
      <w:hyperlink r:id="rId1821" w:history="1">
        <w:r w:rsidRPr="001D6CA0">
          <w:rPr>
            <w:rStyle w:val="Hyperlink"/>
          </w:rPr>
          <w:t>encompassing</w:t>
        </w:r>
      </w:hyperlink>
      <w:r w:rsidRPr="001D6CA0">
        <w:t> most of the 16th century and the beginning of a period of economic difficulties that would extend through the reign of Louis XIV. Crop failures, great fluctuations in prices, and outbreaks of famine further accentuated the misery. Although most participants in the revolts of the 1630s came from the lower classes, municipal authorities such as those of </w:t>
      </w:r>
      <w:hyperlink r:id="rId1822" w:history="1">
        <w:r w:rsidRPr="001D6CA0">
          <w:rPr>
            <w:rStyle w:val="Hyperlink"/>
          </w:rPr>
          <w:t>Lyon</w:t>
        </w:r>
      </w:hyperlink>
      <w:r w:rsidRPr="001D6CA0">
        <w:t> in 1632, provincial nobles in </w:t>
      </w:r>
      <w:hyperlink r:id="rId1823" w:history="1">
        <w:r w:rsidRPr="001D6CA0">
          <w:rPr>
            <w:rStyle w:val="Hyperlink"/>
          </w:rPr>
          <w:t>Périgord</w:t>
        </w:r>
      </w:hyperlink>
      <w:r w:rsidRPr="001D6CA0">
        <w:t> in 1636, and even princes of the blood such as </w:t>
      </w:r>
      <w:hyperlink r:id="rId1824" w:history="1">
        <w:r w:rsidRPr="001D6CA0">
          <w:rPr>
            <w:rStyle w:val="Hyperlink"/>
          </w:rPr>
          <w:t xml:space="preserve">Louis de Bourbon, </w:t>
        </w:r>
        <w:proofErr w:type="spellStart"/>
        <w:r w:rsidRPr="001D6CA0">
          <w:rPr>
            <w:rStyle w:val="Hyperlink"/>
          </w:rPr>
          <w:t>comte</w:t>
        </w:r>
        <w:proofErr w:type="spellEnd"/>
        <w:r w:rsidRPr="001D6CA0">
          <w:rPr>
            <w:rStyle w:val="Hyperlink"/>
          </w:rPr>
          <w:t xml:space="preserve"> de Soissons</w:t>
        </w:r>
      </w:hyperlink>
      <w:r w:rsidRPr="001D6CA0">
        <w:t xml:space="preserve">, in 1641, took advantage of the discontent to incite protests against the increasing centralization of royal </w:t>
      </w:r>
      <w:r w:rsidRPr="001D6CA0">
        <w:lastRenderedPageBreak/>
        <w:t>power and Richelieu’s efforts to </w:t>
      </w:r>
      <w:hyperlink r:id="rId1825" w:history="1">
        <w:r w:rsidRPr="001D6CA0">
          <w:rPr>
            <w:rStyle w:val="Hyperlink"/>
          </w:rPr>
          <w:t>abrogate</w:t>
        </w:r>
      </w:hyperlink>
      <w:r w:rsidRPr="001D6CA0">
        <w:t xml:space="preserve"> local privileges. Indeed, peasants often turned </w:t>
      </w:r>
      <w:proofErr w:type="gramStart"/>
      <w:r w:rsidRPr="001D6CA0">
        <w:t>to</w:t>
      </w:r>
      <w:proofErr w:type="gramEnd"/>
      <w:r w:rsidRPr="001D6CA0">
        <w:t xml:space="preserve"> local nobles to lead their movements.</w:t>
      </w:r>
    </w:p>
    <w:p w14:paraId="072D25CF" w14:textId="77777777" w:rsidR="001D6CA0" w:rsidRPr="001D6CA0" w:rsidRDefault="001D6CA0" w:rsidP="001D6CA0">
      <w:r w:rsidRPr="001D6CA0">
        <w:t>Although these revolts were unwelcome distractions from the minister’s efforts to project French power abroad, they did not pose a revolutionary threat. Dispersed and uncoordinated, they were put down by a combination of temporary </w:t>
      </w:r>
      <w:hyperlink r:id="rId1826" w:history="1">
        <w:r w:rsidRPr="001D6CA0">
          <w:rPr>
            <w:rStyle w:val="Hyperlink"/>
          </w:rPr>
          <w:t>concessions</w:t>
        </w:r>
      </w:hyperlink>
      <w:r w:rsidRPr="001D6CA0">
        <w:t>, such as the suspension of efforts to collect unpopular taxes, and the </w:t>
      </w:r>
      <w:hyperlink r:id="rId1827" w:history="1">
        <w:r w:rsidRPr="001D6CA0">
          <w:rPr>
            <w:rStyle w:val="Hyperlink"/>
          </w:rPr>
          <w:t>exemplary</w:t>
        </w:r>
      </w:hyperlink>
      <w:r w:rsidRPr="001D6CA0">
        <w:t> execution of a few ringleaders. There was little sign of the revolutionary attitude that had characterized aspects of the 16th-century </w:t>
      </w:r>
      <w:hyperlink r:id="rId1828" w:history="1">
        <w:r w:rsidRPr="001D6CA0">
          <w:rPr>
            <w:rStyle w:val="Hyperlink"/>
          </w:rPr>
          <w:t>Wars of Religion</w:t>
        </w:r>
      </w:hyperlink>
      <w:r w:rsidRPr="001D6CA0">
        <w:t> and that would surface again in 1789. On the contrary, there were positive signs of continuing loyalty to the crown, with such rebel slogans as "</w:t>
      </w:r>
      <w:proofErr w:type="spellStart"/>
      <w:r w:rsidRPr="001D6CA0">
        <w:t>Vive</w:t>
      </w:r>
      <w:proofErr w:type="spellEnd"/>
      <w:r w:rsidRPr="001D6CA0">
        <w:t xml:space="preserve"> le </w:t>
      </w:r>
      <w:proofErr w:type="spellStart"/>
      <w:r w:rsidRPr="001D6CA0">
        <w:t>roi</w:t>
      </w:r>
      <w:proofErr w:type="spellEnd"/>
      <w:r w:rsidRPr="001D6CA0">
        <w:t xml:space="preserve"> sans la gabelle" (“Long live the king, but not the salt tax”) or "</w:t>
      </w:r>
      <w:proofErr w:type="spellStart"/>
      <w:r w:rsidRPr="001D6CA0">
        <w:t>Vive</w:t>
      </w:r>
      <w:proofErr w:type="spellEnd"/>
      <w:r w:rsidRPr="001D6CA0">
        <w:t xml:space="preserve"> le </w:t>
      </w:r>
      <w:proofErr w:type="spellStart"/>
      <w:r w:rsidRPr="001D6CA0">
        <w:t>roi</w:t>
      </w:r>
      <w:proofErr w:type="spellEnd"/>
      <w:r w:rsidRPr="001D6CA0">
        <w:t xml:space="preserve"> sans la taille" (“Long live the king, but not the direct tax”) indicating that the resistance was focused on the taxes themselves. Nor was the other great </w:t>
      </w:r>
      <w:hyperlink r:id="rId1829" w:history="1">
        <w:r w:rsidRPr="001D6CA0">
          <w:rPr>
            <w:rStyle w:val="Hyperlink"/>
          </w:rPr>
          <w:t>bastion</w:t>
        </w:r>
      </w:hyperlink>
      <w:r w:rsidRPr="001D6CA0">
        <w:t> of the establishment, the church, attacked. The substantial tax of the </w:t>
      </w:r>
      <w:proofErr w:type="spellStart"/>
      <w:r w:rsidRPr="001D6CA0">
        <w:rPr>
          <w:i/>
          <w:iCs/>
        </w:rPr>
        <w:t>dîme</w:t>
      </w:r>
      <w:proofErr w:type="spellEnd"/>
      <w:r w:rsidRPr="001D6CA0">
        <w:t> (the tithe, or tenth) continued to be paid to the church without complaint. The first half of the 17th century was a period of revival for French Catholicism, as the church reforms called for by the </w:t>
      </w:r>
      <w:hyperlink r:id="rId1830" w:history="1">
        <w:r w:rsidRPr="001D6CA0">
          <w:rPr>
            <w:rStyle w:val="Hyperlink"/>
          </w:rPr>
          <w:t>Council of Trent</w:t>
        </w:r>
      </w:hyperlink>
      <w:r w:rsidRPr="001D6CA0">
        <w:t xml:space="preserve"> began to show their effects. Improved seminary training produced more educated and devout priests, who worked to inspire stricter observance among their flocks. New religious orders, inspired by such figures as Francis of Sales, Vincent de Paul, Jane Frances of Chantal, and Louise de Marillac (all later canonized), emphasized practical activities such as teaching and the provision of medical care. These orders—such as the </w:t>
      </w:r>
      <w:proofErr w:type="spellStart"/>
      <w:r w:rsidRPr="001D6CA0">
        <w:t>Oratorians</w:t>
      </w:r>
      <w:proofErr w:type="spellEnd"/>
      <w:r w:rsidRPr="001D6CA0">
        <w:t xml:space="preserve"> and the Vincentians (Lazarists), for men, and the Ursulines and </w:t>
      </w:r>
      <w:hyperlink r:id="rId1831" w:history="1">
        <w:r w:rsidRPr="001D6CA0">
          <w:rPr>
            <w:rStyle w:val="Hyperlink"/>
          </w:rPr>
          <w:t>Sisters of Charity</w:t>
        </w:r>
      </w:hyperlink>
      <w:r w:rsidRPr="001D6CA0">
        <w:t>, for women—rooted the church more strongly in French society.</w:t>
      </w:r>
    </w:p>
    <w:p w14:paraId="6A102F24" w14:textId="77777777" w:rsidR="001D6CA0" w:rsidRPr="001D6CA0" w:rsidRDefault="001D6CA0" w:rsidP="001D6CA0">
      <w:r w:rsidRPr="001D6CA0">
        <w:t>The career of Richelieu bears something of a contradictory aspect. He undoubtedly added to the earlier success of Henry IV and Sully in overcoming the threat of </w:t>
      </w:r>
      <w:hyperlink r:id="rId1832" w:history="1">
        <w:r w:rsidRPr="001D6CA0">
          <w:rPr>
            <w:rStyle w:val="Hyperlink"/>
          </w:rPr>
          <w:t>anarchy</w:t>
        </w:r>
      </w:hyperlink>
      <w:r w:rsidRPr="001D6CA0">
        <w:t> and disorder that was the </w:t>
      </w:r>
      <w:hyperlink r:id="rId1833" w:history="1">
        <w:r w:rsidRPr="001D6CA0">
          <w:rPr>
            <w:rStyle w:val="Hyperlink"/>
          </w:rPr>
          <w:t>legacy</w:t>
        </w:r>
      </w:hyperlink>
      <w:r w:rsidRPr="001D6CA0">
        <w:t> of the late 16th century. Indeed, his contemporary reputation was one of supreme ruthlessness and arbitrariness in the application of power. Yet he was never more than the king’s creature, incapable of pursuing a course of action of which Louis disapproved, always </w:t>
      </w:r>
      <w:hyperlink r:id="rId1834" w:history="1">
        <w:r w:rsidRPr="001D6CA0">
          <w:rPr>
            <w:rStyle w:val="Hyperlink"/>
          </w:rPr>
          <w:t>vulnerable</w:t>
        </w:r>
      </w:hyperlink>
      <w:r w:rsidRPr="001D6CA0">
        <w:t xml:space="preserve"> to the loss of royal </w:t>
      </w:r>
      <w:proofErr w:type="spellStart"/>
      <w:r w:rsidRPr="001D6CA0">
        <w:t>favour</w:t>
      </w:r>
      <w:proofErr w:type="spellEnd"/>
      <w:r w:rsidRPr="001D6CA0">
        <w:t xml:space="preserve"> and support. He was ambitious, but he recognized that his desire for power could be satisfied best within the confines of dutiful royal service. Richelieu was no innovator: he devised neither new administrative procedures nor novel methods of taxation to secure the king’s </w:t>
      </w:r>
      <w:hyperlink r:id="rId1835" w:history="1">
        <w:r w:rsidRPr="001D6CA0">
          <w:rPr>
            <w:rStyle w:val="Hyperlink"/>
          </w:rPr>
          <w:t>authority</w:t>
        </w:r>
      </w:hyperlink>
      <w:r w:rsidRPr="001D6CA0">
        <w:t>. Indeed, the power of the great financiers grew with the government’s need for additional war revenue, posing a different threat to royal absolutism. Richelieu’s unique contribution lay in the single-minded devotion he gave to the task of increasing royal authority at home and abroad. He also succeeded in </w:t>
      </w:r>
      <w:hyperlink r:id="rId1836" w:history="1">
        <w:r w:rsidRPr="001D6CA0">
          <w:rPr>
            <w:rStyle w:val="Hyperlink"/>
          </w:rPr>
          <w:t>accumulating</w:t>
        </w:r>
      </w:hyperlink>
      <w:r w:rsidRPr="001D6CA0">
        <w:t xml:space="preserve"> a vast personal fortune </w:t>
      </w:r>
      <w:proofErr w:type="gramStart"/>
      <w:r w:rsidRPr="001D6CA0">
        <w:t>as a result of</w:t>
      </w:r>
      <w:proofErr w:type="gramEnd"/>
      <w:r w:rsidRPr="001D6CA0">
        <w:t xml:space="preserve"> his years in power. Richelieu died in 1642, and Louis XIII died the following year. France was </w:t>
      </w:r>
      <w:r w:rsidRPr="001D6CA0">
        <w:lastRenderedPageBreak/>
        <w:t>once again ruled by a regent, the queen mother, </w:t>
      </w:r>
      <w:hyperlink r:id="rId1837" w:history="1">
        <w:r w:rsidRPr="001D6CA0">
          <w:rPr>
            <w:rStyle w:val="Hyperlink"/>
          </w:rPr>
          <w:t>Anne of Austria</w:t>
        </w:r>
      </w:hyperlink>
      <w:r w:rsidRPr="001D6CA0">
        <w:t>. But the task of governing the country fell increasingly into the hands of another cardinal, </w:t>
      </w:r>
      <w:hyperlink r:id="rId1838" w:history="1">
        <w:r w:rsidRPr="001D6CA0">
          <w:rPr>
            <w:rStyle w:val="Hyperlink"/>
          </w:rPr>
          <w:t>Jules Mazarin</w:t>
        </w:r>
      </w:hyperlink>
      <w:r w:rsidRPr="001D6CA0">
        <w:t>.</w:t>
      </w:r>
    </w:p>
    <w:p w14:paraId="09ED7A15" w14:textId="77777777" w:rsidR="001D6CA0" w:rsidRPr="001D6CA0" w:rsidRDefault="001D6CA0" w:rsidP="001D6CA0">
      <w:pPr>
        <w:rPr>
          <w:b/>
          <w:bCs/>
        </w:rPr>
      </w:pPr>
      <w:hyperlink r:id="rId1839" w:history="1">
        <w:r w:rsidRPr="001D6CA0">
          <w:rPr>
            <w:rStyle w:val="Hyperlink"/>
            <w:b/>
            <w:bCs/>
            <w:highlight w:val="darkGray"/>
          </w:rPr>
          <w:t>The Fronde</w:t>
        </w:r>
      </w:hyperlink>
      <w:r w:rsidRPr="001D6CA0">
        <w:rPr>
          <w:b/>
          <w:bCs/>
          <w:highlight w:val="darkGray"/>
        </w:rPr>
        <w:t> of France</w:t>
      </w:r>
    </w:p>
    <w:p w14:paraId="767130B9" w14:textId="77777777" w:rsidR="001D6CA0" w:rsidRPr="001D6CA0" w:rsidRDefault="001D6CA0" w:rsidP="001D6CA0">
      <w:r w:rsidRPr="001D6CA0">
        <w:t>The years of </w:t>
      </w:r>
      <w:hyperlink r:id="rId1840" w:history="1">
        <w:r w:rsidRPr="001D6CA0">
          <w:rPr>
            <w:rStyle w:val="Hyperlink"/>
          </w:rPr>
          <w:t>Louis XIV’s</w:t>
        </w:r>
      </w:hyperlink>
      <w:r w:rsidRPr="001D6CA0">
        <w:t> minority were dominated by </w:t>
      </w:r>
      <w:hyperlink r:id="rId1841" w:history="1">
        <w:r w:rsidRPr="001D6CA0">
          <w:rPr>
            <w:rStyle w:val="Hyperlink"/>
          </w:rPr>
          <w:t>the Fronde</w:t>
        </w:r>
      </w:hyperlink>
      <w:r w:rsidRPr="001D6CA0">
        <w:t>, a series of civil disturbances that lasted from 1648 to 1653. The government’s financial difficulties were once more at the root of the trouble. In the first few years of the regency a variety of expedients were tried to raise additional revenue for the war with </w:t>
      </w:r>
      <w:hyperlink r:id="rId1842" w:history="1">
        <w:r w:rsidRPr="001D6CA0">
          <w:rPr>
            <w:rStyle w:val="Hyperlink"/>
          </w:rPr>
          <w:t>Spain</w:t>
        </w:r>
      </w:hyperlink>
      <w:r w:rsidRPr="001D6CA0">
        <w:t>. There was about these expedients an air of arbitrariness and compulsion that antagonized a wide </w:t>
      </w:r>
      <w:hyperlink r:id="rId1843" w:history="1">
        <w:r w:rsidRPr="001D6CA0">
          <w:rPr>
            <w:rStyle w:val="Hyperlink"/>
          </w:rPr>
          <w:t>cross section</w:t>
        </w:r>
      </w:hyperlink>
      <w:r w:rsidRPr="001D6CA0">
        <w:t> of Parisian society, notably the Parlement of </w:t>
      </w:r>
      <w:hyperlink r:id="rId1844" w:history="1">
        <w:r w:rsidRPr="001D6CA0">
          <w:rPr>
            <w:rStyle w:val="Hyperlink"/>
          </w:rPr>
          <w:t>Paris</w:t>
        </w:r>
      </w:hyperlink>
      <w:r w:rsidRPr="001D6CA0">
        <w:t>, and the </w:t>
      </w:r>
      <w:hyperlink r:id="rId1845" w:history="1">
        <w:r w:rsidRPr="001D6CA0">
          <w:rPr>
            <w:rStyle w:val="Hyperlink"/>
          </w:rPr>
          <w:t>animosity</w:t>
        </w:r>
      </w:hyperlink>
      <w:r w:rsidRPr="001D6CA0">
        <w:t> was heightened by Mazarin’s use of intendants in the localities to cut across traditional legal </w:t>
      </w:r>
      <w:hyperlink r:id="rId1846" w:history="1">
        <w:r w:rsidRPr="001D6CA0">
          <w:rPr>
            <w:rStyle w:val="Hyperlink"/>
          </w:rPr>
          <w:t>hierarchies</w:t>
        </w:r>
      </w:hyperlink>
      <w:r w:rsidRPr="001D6CA0">
        <w:t>. Although most of the disputes were superficially concerned with financial exactions, below the surface an older </w:t>
      </w:r>
      <w:hyperlink r:id="rId1847" w:history="1">
        <w:r w:rsidRPr="001D6CA0">
          <w:rPr>
            <w:rStyle w:val="Hyperlink"/>
          </w:rPr>
          <w:t>constitutional</w:t>
        </w:r>
      </w:hyperlink>
      <w:r w:rsidRPr="001D6CA0">
        <w:t xml:space="preserve"> argument was developing, as Mazarin followed Richelieu in attempting to dictate from the </w:t>
      </w:r>
      <w:proofErr w:type="spellStart"/>
      <w:r w:rsidRPr="001D6CA0">
        <w:t>centre</w:t>
      </w:r>
      <w:proofErr w:type="spellEnd"/>
      <w:r w:rsidRPr="001D6CA0">
        <w:t xml:space="preserve"> in the interests of the state. The climax came when the government failed to renew the </w:t>
      </w:r>
      <w:proofErr w:type="spellStart"/>
      <w:r w:rsidRPr="001D6CA0">
        <w:rPr>
          <w:i/>
          <w:iCs/>
        </w:rPr>
        <w:t>paulette</w:t>
      </w:r>
      <w:proofErr w:type="spellEnd"/>
      <w:r w:rsidRPr="001D6CA0">
        <w:t> for the members of the provincial </w:t>
      </w:r>
      <w:r w:rsidRPr="001D6CA0">
        <w:rPr>
          <w:i/>
          <w:iCs/>
        </w:rPr>
        <w:t>parlements</w:t>
      </w:r>
      <w:r w:rsidRPr="001D6CA0">
        <w:t> and for some of the </w:t>
      </w:r>
      <w:hyperlink r:id="rId1848" w:history="1">
        <w:r w:rsidRPr="001D6CA0">
          <w:rPr>
            <w:rStyle w:val="Hyperlink"/>
          </w:rPr>
          <w:t>chief</w:t>
        </w:r>
      </w:hyperlink>
      <w:r w:rsidRPr="001D6CA0">
        <w:t> legal </w:t>
      </w:r>
      <w:proofErr w:type="spellStart"/>
      <w:r w:rsidRPr="001D6CA0">
        <w:rPr>
          <w:i/>
          <w:iCs/>
        </w:rPr>
        <w:t>officiers</w:t>
      </w:r>
      <w:proofErr w:type="spellEnd"/>
      <w:r w:rsidRPr="001D6CA0">
        <w:t> in the capital, in the Cour des Aides, the </w:t>
      </w:r>
      <w:hyperlink r:id="rId1849" w:history="1">
        <w:r w:rsidRPr="001D6CA0">
          <w:rPr>
            <w:rStyle w:val="Hyperlink"/>
          </w:rPr>
          <w:t xml:space="preserve">Chambre des </w:t>
        </w:r>
        <w:proofErr w:type="spellStart"/>
        <w:r w:rsidRPr="001D6CA0">
          <w:rPr>
            <w:rStyle w:val="Hyperlink"/>
          </w:rPr>
          <w:t>Comptes</w:t>
        </w:r>
        <w:proofErr w:type="spellEnd"/>
      </w:hyperlink>
      <w:r w:rsidRPr="001D6CA0">
        <w:t>, and the Great Council. This decision was not a </w:t>
      </w:r>
      <w:hyperlink r:id="rId1850" w:history="1">
        <w:r w:rsidRPr="001D6CA0">
          <w:rPr>
            <w:rStyle w:val="Hyperlink"/>
          </w:rPr>
          <w:t>gratuitous</w:t>
        </w:r>
      </w:hyperlink>
      <w:r w:rsidRPr="001D6CA0">
        <w:t> rebuff to these magistrates but yet another attempt to gain additional revenue, this time by offering a renewal of the </w:t>
      </w:r>
      <w:proofErr w:type="spellStart"/>
      <w:r w:rsidRPr="001D6CA0">
        <w:rPr>
          <w:i/>
          <w:iCs/>
        </w:rPr>
        <w:t>paulette</w:t>
      </w:r>
      <w:proofErr w:type="spellEnd"/>
      <w:r w:rsidRPr="001D6CA0">
        <w:t> in lieu of four years’ salary.</w:t>
      </w:r>
    </w:p>
    <w:p w14:paraId="6F6712C7" w14:textId="77777777" w:rsidR="001D6CA0" w:rsidRPr="001D6CA0" w:rsidRDefault="001D6CA0" w:rsidP="001D6CA0">
      <w:r w:rsidRPr="001D6CA0">
        <w:t>At this point, the first phase of the disturbances (the </w:t>
      </w:r>
      <w:hyperlink r:id="rId1851" w:history="1">
        <w:r w:rsidRPr="001D6CA0">
          <w:rPr>
            <w:rStyle w:val="Hyperlink"/>
          </w:rPr>
          <w:t>Fronde of the Parlement</w:t>
        </w:r>
      </w:hyperlink>
      <w:r w:rsidRPr="001D6CA0">
        <w:t>) began with the outraged magistrates of the three courts concerned joining with the Parlement of Paris to demand redress. Their demands included the abolition of the office of intendant, a reduction in the level of the taille, and the restoration of normal judicial procedure in registering financial edicts in the Parlement. The regent and Mazarin at first took a conciliatory attitude, but each side gradually moved to more committed and extreme positions, and civil disturbances in Paris </w:t>
      </w:r>
      <w:hyperlink r:id="rId1852" w:history="1">
        <w:r w:rsidRPr="001D6CA0">
          <w:rPr>
            <w:rStyle w:val="Hyperlink"/>
          </w:rPr>
          <w:t>exacerbated</w:t>
        </w:r>
      </w:hyperlink>
      <w:r w:rsidRPr="001D6CA0">
        <w:t> an already delicate situation. The magistrates increasingly aimed their fire at Mazarin, for he, like Richelieu before him, seemed to be taking over the king’s </w:t>
      </w:r>
      <w:hyperlink r:id="rId1853" w:history="1">
        <w:r w:rsidRPr="001D6CA0">
          <w:rPr>
            <w:rStyle w:val="Hyperlink"/>
          </w:rPr>
          <w:t>authority</w:t>
        </w:r>
      </w:hyperlink>
      <w:r w:rsidRPr="001D6CA0">
        <w:t> and using it in uncharted and illegal areas. The magistrates, however, were not revolutionaries, and the state of disorder in the capital frightened them. That fact, allied with fears of a Spanish invasion (for the </w:t>
      </w:r>
      <w:hyperlink r:id="rId1854" w:history="1">
        <w:r w:rsidRPr="001D6CA0">
          <w:rPr>
            <w:rStyle w:val="Hyperlink"/>
          </w:rPr>
          <w:t>war</w:t>
        </w:r>
      </w:hyperlink>
      <w:r w:rsidRPr="001D6CA0">
        <w:t> was continuing with Spain despite the </w:t>
      </w:r>
      <w:hyperlink r:id="rId1855" w:history="1">
        <w:r w:rsidRPr="001D6CA0">
          <w:rPr>
            <w:rStyle w:val="Hyperlink"/>
          </w:rPr>
          <w:t>Peace of Westphalia</w:t>
        </w:r>
      </w:hyperlink>
      <w:r w:rsidRPr="001D6CA0">
        <w:t> in 1648), persuaded them in 1649 to make the </w:t>
      </w:r>
      <w:hyperlink r:id="rId1856" w:history="1">
        <w:r w:rsidRPr="001D6CA0">
          <w:rPr>
            <w:rStyle w:val="Hyperlink"/>
          </w:rPr>
          <w:t>Peace of Rueil</w:t>
        </w:r>
      </w:hyperlink>
      <w:r w:rsidRPr="001D6CA0">
        <w:t xml:space="preserve"> with the government, the terms of which were for the most part </w:t>
      </w:r>
      <w:proofErr w:type="spellStart"/>
      <w:r w:rsidRPr="001D6CA0">
        <w:t>favourable</w:t>
      </w:r>
      <w:proofErr w:type="spellEnd"/>
      <w:r w:rsidRPr="001D6CA0">
        <w:t xml:space="preserve"> to the magistrates’ original demands. At this stage the second civil war broke out, the </w:t>
      </w:r>
      <w:hyperlink r:id="rId1857" w:history="1">
        <w:r w:rsidRPr="001D6CA0">
          <w:rPr>
            <w:rStyle w:val="Hyperlink"/>
          </w:rPr>
          <w:t>Fronde of the Princes</w:t>
        </w:r>
      </w:hyperlink>
      <w:r w:rsidRPr="001D6CA0">
        <w:t>, headed by </w:t>
      </w:r>
      <w:hyperlink r:id="rId1858" w:history="1">
        <w:r w:rsidRPr="001D6CA0">
          <w:rPr>
            <w:rStyle w:val="Hyperlink"/>
          </w:rPr>
          <w:t>the Great Condé</w:t>
        </w:r>
      </w:hyperlink>
      <w:r w:rsidRPr="001D6CA0">
        <w:t xml:space="preserve">. The second phase was a pale reflection of the aristocratic resistance during the Wars of Religion; and, although Condé succeeded in gaining control of Paris, he did not acquire the support of the Parlement </w:t>
      </w:r>
      <w:r w:rsidRPr="001D6CA0">
        <w:lastRenderedPageBreak/>
        <w:t>except briefly and under duress. In October 1652 Condé fled to Spain, and Louis XIV reentered his capital in triumph.</w:t>
      </w:r>
    </w:p>
    <w:p w14:paraId="604859F2" w14:textId="77777777" w:rsidR="001D6CA0" w:rsidRPr="001D6CA0" w:rsidRDefault="001D6CA0" w:rsidP="001D6CA0">
      <w:r w:rsidRPr="001D6CA0">
        <w:t>Neither phase of the Fronde posed the grievous threat to the very basis of the state that had existed in the previous century. Mazarin was the chief object of </w:t>
      </w:r>
      <w:hyperlink r:id="rId1859" w:history="1">
        <w:r w:rsidRPr="001D6CA0">
          <w:rPr>
            <w:rStyle w:val="Hyperlink"/>
          </w:rPr>
          <w:t>enmity</w:t>
        </w:r>
      </w:hyperlink>
      <w:r w:rsidRPr="001D6CA0">
        <w:t xml:space="preserve">, and that fact itself helps to explain the less serious nature of the threat. What was at issue was not the king’s authority per se but the </w:t>
      </w:r>
      <w:proofErr w:type="gramStart"/>
      <w:r w:rsidRPr="001D6CA0">
        <w:t>manner in which</w:t>
      </w:r>
      <w:proofErr w:type="gramEnd"/>
      <w:r w:rsidRPr="001D6CA0">
        <w:t xml:space="preserve"> it had been exercised since Richelieu’s time.</w:t>
      </w:r>
    </w:p>
    <w:p w14:paraId="52AF8A48" w14:textId="77777777" w:rsidR="001D6CA0" w:rsidRPr="001D6CA0" w:rsidRDefault="001D6CA0" w:rsidP="001D6CA0">
      <w:r w:rsidRPr="001D6CA0">
        <w:t>After the Fronde, Mazarin continued to play a key role in government as chief adviser to the young king, whose respect and affection he had long possessed. His career ended on a high note with a successful conclusion of the war with Spain negotiated by the </w:t>
      </w:r>
      <w:hyperlink r:id="rId1860" w:history="1">
        <w:r w:rsidRPr="001D6CA0">
          <w:rPr>
            <w:rStyle w:val="Hyperlink"/>
          </w:rPr>
          <w:t>Peace of the Pyrenees</w:t>
        </w:r>
      </w:hyperlink>
      <w:r w:rsidRPr="001D6CA0">
        <w:t> (1659). According to its terms, France gained </w:t>
      </w:r>
      <w:hyperlink r:id="rId1861" w:history="1">
        <w:r w:rsidRPr="001D6CA0">
          <w:rPr>
            <w:rStyle w:val="Hyperlink"/>
          </w:rPr>
          <w:t>Roussillon</w:t>
        </w:r>
      </w:hyperlink>
      <w:r w:rsidRPr="001D6CA0">
        <w:t> and </w:t>
      </w:r>
      <w:proofErr w:type="spellStart"/>
      <w:r w:rsidRPr="001D6CA0">
        <w:fldChar w:fldCharType="begin"/>
      </w:r>
      <w:r w:rsidRPr="001D6CA0">
        <w:instrText>HYPERLINK "https://www.britannica.com/place/Cerdanya"</w:instrText>
      </w:r>
      <w:r w:rsidRPr="001D6CA0">
        <w:fldChar w:fldCharType="separate"/>
      </w:r>
      <w:r w:rsidRPr="001D6CA0">
        <w:rPr>
          <w:rStyle w:val="Hyperlink"/>
        </w:rPr>
        <w:t>Cerdagne</w:t>
      </w:r>
      <w:proofErr w:type="spellEnd"/>
      <w:r w:rsidRPr="001D6CA0">
        <w:fldChar w:fldCharType="end"/>
      </w:r>
      <w:r w:rsidRPr="001D6CA0">
        <w:t> in the south and </w:t>
      </w:r>
      <w:hyperlink r:id="rId1862" w:history="1">
        <w:r w:rsidRPr="001D6CA0">
          <w:rPr>
            <w:rStyle w:val="Hyperlink"/>
          </w:rPr>
          <w:t>Artois</w:t>
        </w:r>
      </w:hyperlink>
      <w:r w:rsidRPr="001D6CA0">
        <w:t> and a number of border towns in the north; and the Rhine became France’s frontier in the east. By the treaty, too, Louis XIV was </w:t>
      </w:r>
      <w:hyperlink r:id="rId1863" w:history="1">
        <w:r w:rsidRPr="001D6CA0">
          <w:rPr>
            <w:rStyle w:val="Hyperlink"/>
          </w:rPr>
          <w:t>betrothed</w:t>
        </w:r>
      </w:hyperlink>
      <w:r w:rsidRPr="001D6CA0">
        <w:t> to the infanta </w:t>
      </w:r>
      <w:hyperlink r:id="rId1864" w:history="1">
        <w:r w:rsidRPr="001D6CA0">
          <w:rPr>
            <w:rStyle w:val="Hyperlink"/>
          </w:rPr>
          <w:t>Marie-Thérèse</w:t>
        </w:r>
      </w:hyperlink>
      <w:r w:rsidRPr="001D6CA0">
        <w:t>, the elder daughter of </w:t>
      </w:r>
      <w:hyperlink r:id="rId1865" w:history="1">
        <w:r w:rsidRPr="001D6CA0">
          <w:rPr>
            <w:rStyle w:val="Hyperlink"/>
          </w:rPr>
          <w:t>Philip IV</w:t>
        </w:r>
      </w:hyperlink>
      <w:r w:rsidRPr="001D6CA0">
        <w:t> of Spain. It was by any reckoning a triumphant peace, though it sowed the seeds of future European conflict over the issue of the Spanish succession. When Mazarin died in 1661, Louis was confident enough to take up the reins of government without recourse to another first minister.</w:t>
      </w:r>
    </w:p>
    <w:p w14:paraId="3358BF2E" w14:textId="77777777" w:rsidR="001D6CA0" w:rsidRPr="001D6CA0" w:rsidRDefault="001D6CA0" w:rsidP="001D6CA0">
      <w:pPr>
        <w:rPr>
          <w:b/>
          <w:bCs/>
        </w:rPr>
      </w:pPr>
      <w:r w:rsidRPr="001D6CA0">
        <w:rPr>
          <w:b/>
          <w:bCs/>
          <w:highlight w:val="darkGray"/>
        </w:rPr>
        <w:t>The age of </w:t>
      </w:r>
      <w:hyperlink r:id="rId1866" w:history="1">
        <w:r w:rsidRPr="001D6CA0">
          <w:rPr>
            <w:rStyle w:val="Hyperlink"/>
            <w:b/>
            <w:bCs/>
            <w:highlight w:val="darkGray"/>
          </w:rPr>
          <w:t>Louis XIV</w:t>
        </w:r>
      </w:hyperlink>
    </w:p>
    <w:p w14:paraId="2AA4CF48" w14:textId="77777777" w:rsidR="001D6CA0" w:rsidRPr="001D6CA0" w:rsidRDefault="001D6CA0" w:rsidP="001D6CA0">
      <w:r w:rsidRPr="001D6CA0">
        <w:t>Throughout his long reign </w:t>
      </w:r>
      <w:hyperlink r:id="rId1867" w:history="1">
        <w:r w:rsidRPr="001D6CA0">
          <w:rPr>
            <w:rStyle w:val="Hyperlink"/>
          </w:rPr>
          <w:t>Louis XIV</w:t>
        </w:r>
      </w:hyperlink>
      <w:r w:rsidRPr="001D6CA0">
        <w:t> (1643–1715) never lost the hold over his people he had assumed at the beginning. He worked hard to project his </w:t>
      </w:r>
      <w:hyperlink r:id="rId1868" w:history="1">
        <w:r w:rsidRPr="001D6CA0">
          <w:rPr>
            <w:rStyle w:val="Hyperlink"/>
          </w:rPr>
          <w:t>authority</w:t>
        </w:r>
      </w:hyperlink>
      <w:r w:rsidRPr="001D6CA0">
        <w:t> in the splendid setting of </w:t>
      </w:r>
      <w:hyperlink r:id="rId1869" w:history="1">
        <w:r w:rsidRPr="001D6CA0">
          <w:rPr>
            <w:rStyle w:val="Hyperlink"/>
          </w:rPr>
          <w:t>Versailles</w:t>
        </w:r>
      </w:hyperlink>
      <w:r w:rsidRPr="001D6CA0">
        <w:t> and to depict it in his </w:t>
      </w:r>
      <w:hyperlink r:id="rId1870" w:history="1">
        <w:r w:rsidRPr="001D6CA0">
          <w:rPr>
            <w:rStyle w:val="Hyperlink"/>
          </w:rPr>
          <w:t>arrogant</w:t>
        </w:r>
      </w:hyperlink>
      <w:r w:rsidRPr="001D6CA0">
        <w:t> motto “Nec pluribus impar” (“None his equal”) and in his sun emblem. He buttressed his authority with the divine-right doctrines elaborated by </w:t>
      </w:r>
      <w:hyperlink r:id="rId1871" w:history="1">
        <w:r w:rsidRPr="001D6CA0">
          <w:rPr>
            <w:rStyle w:val="Hyperlink"/>
          </w:rPr>
          <w:t>Bishop Jacques-Bénigne Bossuet</w:t>
        </w:r>
      </w:hyperlink>
      <w:r w:rsidRPr="001D6CA0">
        <w:t> and proclaimed it across </w:t>
      </w:r>
      <w:hyperlink r:id="rId1872" w:history="1">
        <w:r w:rsidRPr="001D6CA0">
          <w:rPr>
            <w:rStyle w:val="Hyperlink"/>
          </w:rPr>
          <w:t>Europe</w:t>
        </w:r>
      </w:hyperlink>
      <w:r w:rsidRPr="001D6CA0">
        <w:t> by force of arms. Yet he made surprisingly few institutional or administrative changes in the structure of government. Like Richelieu, Louis used the system that he had inherited and adapted it to suit his own personality and outlook. This practice may be seen first in his attitude to the machinery of central government.</w:t>
      </w:r>
    </w:p>
    <w:p w14:paraId="0FB0BE0C" w14:textId="77777777" w:rsidR="001D6CA0" w:rsidRPr="001D6CA0" w:rsidRDefault="001D6CA0" w:rsidP="001D6CA0">
      <w:pPr>
        <w:rPr>
          <w:b/>
          <w:bCs/>
        </w:rPr>
      </w:pPr>
      <w:r w:rsidRPr="001D6CA0">
        <w:rPr>
          <w:b/>
          <w:bCs/>
          <w:highlight w:val="darkGray"/>
        </w:rPr>
        <w:t>The development of central government</w:t>
      </w:r>
    </w:p>
    <w:p w14:paraId="0A779161" w14:textId="77777777" w:rsidR="001D6CA0" w:rsidRPr="001D6CA0" w:rsidRDefault="001D6CA0" w:rsidP="001D6CA0">
      <w:r w:rsidRPr="001D6CA0">
        <w:t>Louis’s inner council was based on the model of the </w:t>
      </w:r>
      <w:hyperlink r:id="rId1873" w:history="1">
        <w:r w:rsidRPr="001D6CA0">
          <w:rPr>
            <w:rStyle w:val="Hyperlink"/>
          </w:rPr>
          <w:t>royal council</w:t>
        </w:r>
      </w:hyperlink>
      <w:r w:rsidRPr="001D6CA0">
        <w:t xml:space="preserve"> in Richelieu’s days, a High Council (Conseil </w:t>
      </w:r>
      <w:proofErr w:type="spellStart"/>
      <w:r w:rsidRPr="001D6CA0">
        <w:t>d’en</w:t>
      </w:r>
      <w:proofErr w:type="spellEnd"/>
      <w:r w:rsidRPr="001D6CA0">
        <w:t xml:space="preserve"> Haut) consisting of only three or four members and </w:t>
      </w:r>
      <w:hyperlink r:id="rId1874" w:history="1">
        <w:r w:rsidRPr="001D6CA0">
          <w:rPr>
            <w:rStyle w:val="Hyperlink"/>
          </w:rPr>
          <w:t>excluding</w:t>
        </w:r>
      </w:hyperlink>
      <w:r w:rsidRPr="001D6CA0">
        <w:t> the king’s own relatives. Members of this council were known as ministers, but they held no formal right to the title and ceased to be a minister if the king chose not to summon them. The first of these great men were </w:t>
      </w:r>
      <w:hyperlink r:id="rId1875" w:history="1">
        <w:r w:rsidRPr="001D6CA0">
          <w:rPr>
            <w:rStyle w:val="Hyperlink"/>
          </w:rPr>
          <w:t>Michel Le Tellier</w:t>
        </w:r>
      </w:hyperlink>
      <w:r w:rsidRPr="001D6CA0">
        <w:t>, </w:t>
      </w:r>
      <w:hyperlink r:id="rId1876" w:history="1">
        <w:r w:rsidRPr="001D6CA0">
          <w:rPr>
            <w:rStyle w:val="Hyperlink"/>
          </w:rPr>
          <w:t>Hugues de Lionne</w:t>
        </w:r>
      </w:hyperlink>
      <w:r w:rsidRPr="001D6CA0">
        <w:t>, and </w:t>
      </w:r>
      <w:hyperlink r:id="rId1877" w:history="1">
        <w:r w:rsidRPr="001D6CA0">
          <w:rPr>
            <w:rStyle w:val="Hyperlink"/>
          </w:rPr>
          <w:t>Nicolas Fouquet</w:t>
        </w:r>
      </w:hyperlink>
      <w:r w:rsidRPr="001D6CA0">
        <w:t>; but the last was disgraced within a year, and by 1665 his place had been taken by Mazarin’s former secretary, </w:t>
      </w:r>
      <w:hyperlink r:id="rId1878" w:history="1">
        <w:r w:rsidRPr="001D6CA0">
          <w:rPr>
            <w:rStyle w:val="Hyperlink"/>
          </w:rPr>
          <w:t>Jean-Baptiste Colbert</w:t>
        </w:r>
      </w:hyperlink>
      <w:r w:rsidRPr="001D6CA0">
        <w:t xml:space="preserve">. These three men dominated the government in the early years of Louis’s personal reign, but always, as with </w:t>
      </w:r>
      <w:r w:rsidRPr="001D6CA0">
        <w:lastRenderedPageBreak/>
        <w:t>Richelieu and </w:t>
      </w:r>
      <w:hyperlink r:id="rId1879" w:history="1">
        <w:r w:rsidRPr="001D6CA0">
          <w:rPr>
            <w:rStyle w:val="Hyperlink"/>
          </w:rPr>
          <w:t>Louis XIII</w:t>
        </w:r>
      </w:hyperlink>
      <w:r w:rsidRPr="001D6CA0">
        <w:t>, under the watchful and jealous eye of the king. Le Tellier had been secretary of state for military affairs under Mazarin’s regime, and his greatest contribution under Louis was to reorganize the army along lines that were hardly changed until after 1789. He created a royal army that wore the king’s uniform; it was commanded by his officers and was ultimately responsible to the </w:t>
      </w:r>
      <w:hyperlink r:id="rId1880" w:history="1">
        <w:r w:rsidRPr="001D6CA0">
          <w:rPr>
            <w:rStyle w:val="Hyperlink"/>
          </w:rPr>
          <w:t>sovereign</w:t>
        </w:r>
      </w:hyperlink>
      <w:r w:rsidRPr="001D6CA0">
        <w:t>. It was a standing army of hitherto undreamed-of size, reaching 400,000 men in times of war and requiring close regulation in matters of </w:t>
      </w:r>
      <w:hyperlink r:id="rId1881" w:history="1">
        <w:r w:rsidRPr="001D6CA0">
          <w:rPr>
            <w:rStyle w:val="Hyperlink"/>
          </w:rPr>
          <w:t>discipline</w:t>
        </w:r>
      </w:hyperlink>
      <w:r w:rsidRPr="001D6CA0">
        <w:t>, training, recruitment, supply, and overall organization. The success of Le Tellier and of his son </w:t>
      </w:r>
      <w:hyperlink r:id="rId1882" w:history="1">
        <w:r w:rsidRPr="001D6CA0">
          <w:rPr>
            <w:rStyle w:val="Hyperlink"/>
          </w:rPr>
          <w:t>Louvois</w:t>
        </w:r>
      </w:hyperlink>
      <w:r w:rsidRPr="001D6CA0">
        <w:t>, who succeeded him, goes far to explain the dominance of French arms in Europe during Louis’s reign.</w:t>
      </w:r>
    </w:p>
    <w:p w14:paraId="2810E080" w14:textId="77777777" w:rsidR="001D6CA0" w:rsidRPr="001D6CA0" w:rsidRDefault="001D6CA0" w:rsidP="001D6CA0">
      <w:proofErr w:type="spellStart"/>
      <w:r w:rsidRPr="001D6CA0">
        <w:t>Lionne</w:t>
      </w:r>
      <w:proofErr w:type="spellEnd"/>
      <w:r w:rsidRPr="001D6CA0">
        <w:t>, the expert in foreign affairs, had been the </w:t>
      </w:r>
      <w:hyperlink r:id="rId1883" w:history="1">
        <w:r w:rsidRPr="001D6CA0">
          <w:rPr>
            <w:rStyle w:val="Hyperlink"/>
          </w:rPr>
          <w:t>chief</w:t>
        </w:r>
      </w:hyperlink>
      <w:r w:rsidRPr="001D6CA0">
        <w:t> French negotiator at the </w:t>
      </w:r>
      <w:hyperlink r:id="rId1884" w:history="1">
        <w:r w:rsidRPr="001D6CA0">
          <w:rPr>
            <w:rStyle w:val="Hyperlink"/>
          </w:rPr>
          <w:t>Peace of the Pyrenees</w:t>
        </w:r>
      </w:hyperlink>
      <w:r w:rsidRPr="001D6CA0">
        <w:t xml:space="preserve">. His effective influence on Louis is difficult to gauge; he certainly was not the sole source of advice in foreign affairs. </w:t>
      </w:r>
      <w:proofErr w:type="spellStart"/>
      <w:r w:rsidRPr="001D6CA0">
        <w:t>Lionne</w:t>
      </w:r>
      <w:proofErr w:type="spellEnd"/>
      <w:r w:rsidRPr="001D6CA0">
        <w:t xml:space="preserve"> remains a more </w:t>
      </w:r>
      <w:hyperlink r:id="rId1885" w:history="1">
        <w:r w:rsidRPr="001D6CA0">
          <w:rPr>
            <w:rStyle w:val="Hyperlink"/>
          </w:rPr>
          <w:t>elusive</w:t>
        </w:r>
      </w:hyperlink>
      <w:r w:rsidRPr="001D6CA0">
        <w:t xml:space="preserve"> personality than his colleagues, though there can be no doubt of his importance. It should be remembered that all important matters of state were reviewed at the High Council; and the king’s ministers were expected to give advice and opinions on all that was discussed, not simply on matters </w:t>
      </w:r>
      <w:proofErr w:type="gramStart"/>
      <w:r w:rsidRPr="001D6CA0">
        <w:t>in the area of</w:t>
      </w:r>
      <w:proofErr w:type="gramEnd"/>
      <w:r w:rsidRPr="001D6CA0">
        <w:t xml:space="preserve"> their </w:t>
      </w:r>
      <w:proofErr w:type="gramStart"/>
      <w:r w:rsidRPr="001D6CA0">
        <w:t>particular expertise</w:t>
      </w:r>
      <w:proofErr w:type="gramEnd"/>
      <w:r w:rsidRPr="001D6CA0">
        <w:t>.</w:t>
      </w:r>
    </w:p>
    <w:p w14:paraId="2A815310" w14:textId="77777777" w:rsidR="001D6CA0" w:rsidRPr="001D6CA0" w:rsidRDefault="001D6CA0" w:rsidP="001D6CA0">
      <w:r w:rsidRPr="001D6CA0">
        <w:t>Colbert, however, remains the best-known of these </w:t>
      </w:r>
      <w:hyperlink r:id="rId1886" w:history="1">
        <w:r w:rsidRPr="001D6CA0">
          <w:rPr>
            <w:rStyle w:val="Hyperlink"/>
          </w:rPr>
          <w:t>intimate</w:t>
        </w:r>
      </w:hyperlink>
      <w:r w:rsidRPr="001D6CA0">
        <w:t> </w:t>
      </w:r>
      <w:hyperlink r:id="rId1887" w:history="1">
        <w:r w:rsidRPr="001D6CA0">
          <w:rPr>
            <w:rStyle w:val="Hyperlink"/>
          </w:rPr>
          <w:t>counselors</w:t>
        </w:r>
      </w:hyperlink>
      <w:r w:rsidRPr="001D6CA0">
        <w:t xml:space="preserve">. Of the 17 ministers summoned by Louis XIV to the High Council during his reign, 5 were members of the Colbert family. In 1664, Colbert was appointed superintendent of the king’s buildings; in 1665, controller general of finances; in 1669, secretary of state for the navy. His capacity for work and his grasp of detail </w:t>
      </w:r>
      <w:proofErr w:type="gramStart"/>
      <w:r w:rsidRPr="001D6CA0">
        <w:t>were</w:t>
      </w:r>
      <w:proofErr w:type="gramEnd"/>
      <w:r w:rsidRPr="001D6CA0">
        <w:t xml:space="preserve"> remarkable; but he was not an original, much less a revolutionary, thinker. His chief contribution to the king’s finances, like Sully’s, was to make the machinery more efficient, not to substitute any new mechanisms. Colbert’s first achievement was to present the king with a monthly statement of the financial situation, though his annual estimates for the following year never persuaded Louis of the need for </w:t>
      </w:r>
      <w:proofErr w:type="gramStart"/>
      <w:r w:rsidRPr="001D6CA0">
        <w:t>economies</w:t>
      </w:r>
      <w:proofErr w:type="gramEnd"/>
      <w:r w:rsidRPr="001D6CA0">
        <w:t xml:space="preserve"> if his mind was set in other directions. </w:t>
      </w:r>
      <w:hyperlink r:id="rId1888" w:history="1">
        <w:r w:rsidRPr="001D6CA0">
          <w:rPr>
            <w:rStyle w:val="Hyperlink"/>
          </w:rPr>
          <w:t>Yet</w:t>
        </w:r>
      </w:hyperlink>
      <w:r w:rsidRPr="001D6CA0">
        <w:t xml:space="preserve">, within 10 years of taking office, Colbert, mainly by tightening up on </w:t>
      </w:r>
      <w:proofErr w:type="gramStart"/>
      <w:r w:rsidRPr="001D6CA0">
        <w:t>the tax</w:t>
      </w:r>
      <w:proofErr w:type="gramEnd"/>
      <w:r w:rsidRPr="001D6CA0">
        <w:t>-collecting administration and by rationalizing the gathering of indirect taxes, did succeed in producing a surplus. He turned a large part of central and northern France into a free-trade area and gave the responsibility for collecting all indirect taxes there to a new syndicate of tax farmers called the Farmers-General. Under Colbert, the total sum levied from indirect taxation rose from 36 million livres to 62 million.</w:t>
      </w:r>
    </w:p>
    <w:p w14:paraId="3E5C4802" w14:textId="77777777" w:rsidR="001D6CA0" w:rsidRPr="001D6CA0" w:rsidRDefault="001D6CA0" w:rsidP="001D6CA0">
      <w:r w:rsidRPr="001D6CA0">
        <w:t>In his industrial policy Colbert believed that France needed to produce for itself those manufactured goods that it was importing. To achieve this </w:t>
      </w:r>
      <w:hyperlink r:id="rId1889" w:history="1">
        <w:r w:rsidRPr="001D6CA0">
          <w:rPr>
            <w:rStyle w:val="Hyperlink"/>
          </w:rPr>
          <w:t>mercantilist goal</w:t>
        </w:r>
      </w:hyperlink>
      <w:r w:rsidRPr="001D6CA0">
        <w:t>, </w:t>
      </w:r>
      <w:hyperlink r:id="rId1890" w:history="1">
        <w:r w:rsidRPr="001D6CA0">
          <w:rPr>
            <w:rStyle w:val="Hyperlink"/>
          </w:rPr>
          <w:t>derived</w:t>
        </w:r>
      </w:hyperlink>
      <w:r w:rsidRPr="001D6CA0">
        <w:t> from, among other sources, the ideas of Richelieu, Colbert was willing to </w:t>
      </w:r>
      <w:hyperlink r:id="rId1891" w:history="1">
        <w:r w:rsidRPr="001D6CA0">
          <w:rPr>
            <w:rStyle w:val="Hyperlink"/>
          </w:rPr>
          <w:t>invoke</w:t>
        </w:r>
      </w:hyperlink>
      <w:r w:rsidRPr="001D6CA0">
        <w:t xml:space="preserve"> a variety of improvisations: direct subsidies, exemptions from the taille, monopoly grants, and controls exercised through town guilds. Skilled foreign workmen were persuaded to settle in France </w:t>
      </w:r>
      <w:r w:rsidRPr="001D6CA0">
        <w:lastRenderedPageBreak/>
        <w:t>and to pass on their skills to native artisans; protective tariffs were imposed. The famous tapestry works of the </w:t>
      </w:r>
      <w:hyperlink r:id="rId1892" w:history="1">
        <w:r w:rsidRPr="001D6CA0">
          <w:rPr>
            <w:rStyle w:val="Hyperlink"/>
          </w:rPr>
          <w:t>Gobelin family</w:t>
        </w:r>
      </w:hyperlink>
      <w:r w:rsidRPr="001D6CA0">
        <w:t> was made a </w:t>
      </w:r>
      <w:hyperlink r:id="rId1893" w:history="1">
        <w:r w:rsidRPr="001D6CA0">
          <w:rPr>
            <w:rStyle w:val="Hyperlink"/>
          </w:rPr>
          <w:t>state enterprise</w:t>
        </w:r>
      </w:hyperlink>
      <w:r w:rsidRPr="001D6CA0">
        <w:t>, and France became largely self-sufficient in the production of woolen cloth. Colbert also had some success in other industries, such as sugar refining, plate-glass making, and the production of silk, </w:t>
      </w:r>
      <w:hyperlink r:id="rId1894" w:history="1">
        <w:r w:rsidRPr="001D6CA0">
          <w:rPr>
            <w:rStyle w:val="Hyperlink"/>
          </w:rPr>
          <w:t>naval stores</w:t>
        </w:r>
      </w:hyperlink>
      <w:r w:rsidRPr="001D6CA0">
        <w:t>, and armaments. The overall results of his hard work, however, were disappointing. French </w:t>
      </w:r>
      <w:hyperlink r:id="rId1895" w:history="1">
        <w:r w:rsidRPr="001D6CA0">
          <w:rPr>
            <w:rStyle w:val="Hyperlink"/>
          </w:rPr>
          <w:t>economic growth</w:t>
        </w:r>
      </w:hyperlink>
      <w:r w:rsidRPr="001D6CA0">
        <w:t> lagged behind that of England and the </w:t>
      </w:r>
      <w:hyperlink r:id="rId1896" w:history="1">
        <w:r w:rsidRPr="001D6CA0">
          <w:rPr>
            <w:rStyle w:val="Hyperlink"/>
          </w:rPr>
          <w:t>Netherlands</w:t>
        </w:r>
      </w:hyperlink>
      <w:r w:rsidRPr="001D6CA0">
        <w:t>, where governments permitted greater entrepreneurial </w:t>
      </w:r>
      <w:hyperlink r:id="rId1897" w:history="1">
        <w:r w:rsidRPr="001D6CA0">
          <w:rPr>
            <w:rStyle w:val="Hyperlink"/>
          </w:rPr>
          <w:t>initiative</w:t>
        </w:r>
      </w:hyperlink>
      <w:r w:rsidRPr="001D6CA0">
        <w:t>.</w:t>
      </w:r>
    </w:p>
    <w:p w14:paraId="75433B3B" w14:textId="77777777" w:rsidR="001D6CA0" w:rsidRPr="001D6CA0" w:rsidRDefault="001D6CA0" w:rsidP="001D6CA0">
      <w:r w:rsidRPr="001D6CA0">
        <w:t>Much more successful were Colbert’s efforts at fostering the growth of the </w:t>
      </w:r>
      <w:hyperlink r:id="rId1898" w:history="1">
        <w:r w:rsidRPr="001D6CA0">
          <w:rPr>
            <w:rStyle w:val="Hyperlink"/>
          </w:rPr>
          <w:t>navy</w:t>
        </w:r>
      </w:hyperlink>
      <w:r w:rsidRPr="001D6CA0">
        <w:t>. He reorganized the recruitment system on a rotating basis, whereby seamen served in the royal navy for six months every three years. He refurbished the hospitals in each of the major ports; rebuilt the arsenals at </w:t>
      </w:r>
      <w:hyperlink r:id="rId1899" w:history="1">
        <w:r w:rsidRPr="001D6CA0">
          <w:rPr>
            <w:rStyle w:val="Hyperlink"/>
          </w:rPr>
          <w:t>Toulon</w:t>
        </w:r>
      </w:hyperlink>
      <w:r w:rsidRPr="001D6CA0">
        <w:t> and Rochefort; and increased the size of the navy from about 25 ships in 1661 to 144 in 1677. He also established schools of </w:t>
      </w:r>
      <w:hyperlink r:id="rId1900" w:history="1">
        <w:r w:rsidRPr="001D6CA0">
          <w:rPr>
            <w:rStyle w:val="Hyperlink"/>
          </w:rPr>
          <w:t>marine engineering</w:t>
        </w:r>
      </w:hyperlink>
      <w:r w:rsidRPr="001D6CA0">
        <w:t>, hydrography, and cartography. His interest in reestablishing French </w:t>
      </w:r>
      <w:hyperlink r:id="rId1901" w:history="1">
        <w:r w:rsidRPr="001D6CA0">
          <w:rPr>
            <w:rStyle w:val="Hyperlink"/>
          </w:rPr>
          <w:t>sea power</w:t>
        </w:r>
      </w:hyperlink>
      <w:r w:rsidRPr="001D6CA0">
        <w:t> was, in part, to challenge the commercial </w:t>
      </w:r>
      <w:hyperlink r:id="rId1902" w:history="1">
        <w:r w:rsidRPr="001D6CA0">
          <w:rPr>
            <w:rStyle w:val="Hyperlink"/>
          </w:rPr>
          <w:t>supremacy</w:t>
        </w:r>
      </w:hyperlink>
      <w:r w:rsidRPr="001D6CA0">
        <w:t> of the Dutch. He encouraged the building of the French </w:t>
      </w:r>
      <w:hyperlink r:id="rId1903" w:history="1">
        <w:r w:rsidRPr="001D6CA0">
          <w:rPr>
            <w:rStyle w:val="Hyperlink"/>
          </w:rPr>
          <w:t>mercantile</w:t>
        </w:r>
      </w:hyperlink>
      <w:r w:rsidRPr="001D6CA0">
        <w:t> marine and established a number of overseas trading companies, in particular the East </w:t>
      </w:r>
      <w:hyperlink r:id="rId1904" w:history="1">
        <w:r w:rsidRPr="001D6CA0">
          <w:rPr>
            <w:rStyle w:val="Hyperlink"/>
          </w:rPr>
          <w:t>India</w:t>
        </w:r>
      </w:hyperlink>
      <w:r w:rsidRPr="001D6CA0">
        <w:t> and </w:t>
      </w:r>
      <w:hyperlink r:id="rId1905" w:history="1">
        <w:r w:rsidRPr="001D6CA0">
          <w:rPr>
            <w:rStyle w:val="Hyperlink"/>
          </w:rPr>
          <w:t>Levant</w:t>
        </w:r>
      </w:hyperlink>
      <w:r w:rsidRPr="001D6CA0">
        <w:t> companies, neither of which had much success. He also attempted to protect French colonial interests in the </w:t>
      </w:r>
      <w:hyperlink r:id="rId1906" w:history="1">
        <w:r w:rsidRPr="001D6CA0">
          <w:rPr>
            <w:rStyle w:val="Hyperlink"/>
          </w:rPr>
          <w:t>West Indies</w:t>
        </w:r>
      </w:hyperlink>
      <w:r w:rsidRPr="001D6CA0">
        <w:t> and </w:t>
      </w:r>
      <w:hyperlink r:id="rId1907" w:history="1">
        <w:r w:rsidRPr="001D6CA0">
          <w:rPr>
            <w:rStyle w:val="Hyperlink"/>
          </w:rPr>
          <w:t>Canada</w:t>
        </w:r>
      </w:hyperlink>
      <w:r w:rsidRPr="001D6CA0">
        <w:t>. The Code Noir of 1685, imposed after Colbert’s death, legalized slavery in the French colonies, even though it was banned in France itself.</w:t>
      </w:r>
    </w:p>
    <w:p w14:paraId="2F4443B7" w14:textId="77777777" w:rsidR="001D6CA0" w:rsidRPr="001D6CA0" w:rsidRDefault="001D6CA0" w:rsidP="001D6CA0">
      <w:r w:rsidRPr="001D6CA0">
        <w:t xml:space="preserve">Besides the High Council, the king’s council also met </w:t>
      </w:r>
      <w:proofErr w:type="gramStart"/>
      <w:r w:rsidRPr="001D6CA0">
        <w:t>for</w:t>
      </w:r>
      <w:proofErr w:type="gramEnd"/>
      <w:r w:rsidRPr="001D6CA0">
        <w:t xml:space="preserve"> somewhat less vital matters under a variety of different guises. The Council for Dispatches (Conseil des </w:t>
      </w:r>
      <w:proofErr w:type="spellStart"/>
      <w:r w:rsidRPr="001D6CA0">
        <w:t>Dépêches</w:t>
      </w:r>
      <w:proofErr w:type="spellEnd"/>
      <w:r w:rsidRPr="001D6CA0">
        <w:t xml:space="preserve">), or, more loosely, the Council for the Interior, had </w:t>
      </w:r>
      <w:proofErr w:type="gramStart"/>
      <w:r w:rsidRPr="001D6CA0">
        <w:t>particular responsibility</w:t>
      </w:r>
      <w:proofErr w:type="gramEnd"/>
      <w:r w:rsidRPr="001D6CA0">
        <w:t xml:space="preserve"> for home affairs, including the activities of the intendants; the Royal Council for Finances (Conseil Royal des Finances) supervised important matters affecting financial aspects of the king’s domain lands. These two councils, like the High Council, were presided over by the king in person. But the royal council also met without the king under three further titles to deal with judicial and administrative matters. The Privy Council (Conseil Privé) judged disputes between individuals or bodies and dispensed the king’s supreme and final judgments. The State Council for Finances (Conseil </w:t>
      </w:r>
      <w:proofErr w:type="spellStart"/>
      <w:r w:rsidRPr="001D6CA0">
        <w:t>d’État</w:t>
      </w:r>
      <w:proofErr w:type="spellEnd"/>
      <w:r w:rsidRPr="001D6CA0">
        <w:t xml:space="preserve"> et Finances) expedited financial matters of secondary importance, while the Financial Arbitration Court (Grande Direction des Finances) was an administrative tribunal that settled disputes between the state and individuals or corporations. Each of these subdivisions of the king’s council contained more members than the </w:t>
      </w:r>
      <w:hyperlink r:id="rId1908" w:history="1">
        <w:r w:rsidRPr="001D6CA0">
          <w:rPr>
            <w:rStyle w:val="Hyperlink"/>
          </w:rPr>
          <w:t>exclusive</w:t>
        </w:r>
      </w:hyperlink>
      <w:r w:rsidRPr="001D6CA0">
        <w:t> High Council, made up of the secretaries of state and of financial and judicial experts.</w:t>
      </w:r>
    </w:p>
    <w:p w14:paraId="68E691EE" w14:textId="77777777" w:rsidR="001D6CA0" w:rsidRPr="001D6CA0" w:rsidRDefault="001D6CA0" w:rsidP="001D6CA0">
      <w:r w:rsidRPr="001D6CA0">
        <w:t xml:space="preserve">The initial group composing the High Council contributed a great deal to the basic pattern of Louis’s reign, particularly in military, fiscal, naval, and commercial attitudes, partly </w:t>
      </w:r>
      <w:r w:rsidRPr="001D6CA0">
        <w:lastRenderedPageBreak/>
        <w:t xml:space="preserve">because many of those who followed as ministers came from the same tightly knit group of royal servants. In addition to the five members of the Colbert family, there were also three Le </w:t>
      </w:r>
      <w:proofErr w:type="spellStart"/>
      <w:r w:rsidRPr="001D6CA0">
        <w:t>Telliers</w:t>
      </w:r>
      <w:proofErr w:type="spellEnd"/>
      <w:r w:rsidRPr="001D6CA0">
        <w:t xml:space="preserve">; and, while only one member of the </w:t>
      </w:r>
      <w:proofErr w:type="spellStart"/>
      <w:r w:rsidRPr="001D6CA0">
        <w:t>Phélypeaux</w:t>
      </w:r>
      <w:proofErr w:type="spellEnd"/>
      <w:r w:rsidRPr="001D6CA0">
        <w:t xml:space="preserve"> family, </w:t>
      </w:r>
      <w:hyperlink r:id="rId1909" w:history="1">
        <w:r w:rsidRPr="001D6CA0">
          <w:rPr>
            <w:rStyle w:val="Hyperlink"/>
          </w:rPr>
          <w:t>Louis II</w:t>
        </w:r>
      </w:hyperlink>
      <w:r w:rsidRPr="001D6CA0">
        <w:t xml:space="preserve">, </w:t>
      </w:r>
      <w:proofErr w:type="spellStart"/>
      <w:r w:rsidRPr="001D6CA0">
        <w:t>comte</w:t>
      </w:r>
      <w:proofErr w:type="spellEnd"/>
      <w:r w:rsidRPr="001D6CA0">
        <w:t xml:space="preserve"> de Pontchartrain, was a minister, four served as important secretaries of state. All these counselors reflected the attitude of the king himself: they worked extremely hard; they proffered advice but were under no </w:t>
      </w:r>
      <w:hyperlink r:id="rId1910" w:history="1">
        <w:r w:rsidRPr="001D6CA0">
          <w:rPr>
            <w:rStyle w:val="Hyperlink"/>
          </w:rPr>
          <w:t>illusions</w:t>
        </w:r>
      </w:hyperlink>
      <w:r w:rsidRPr="001D6CA0">
        <w:t xml:space="preserve"> about the danger of arguing once Louis had made up his mind; and they </w:t>
      </w:r>
      <w:proofErr w:type="spellStart"/>
      <w:r w:rsidRPr="001D6CA0">
        <w:t>favoured</w:t>
      </w:r>
      <w:proofErr w:type="spellEnd"/>
      <w:r w:rsidRPr="001D6CA0">
        <w:t xml:space="preserve"> a protectionist, paternalist policy, whether in the organization of industry, the administration of the colonies, or the building up of the navy. Only toward the end of the reign, with the establishment of the Council of Commerce in 1700, did a less regulatory policy show signs of emerging.</w:t>
      </w:r>
    </w:p>
    <w:p w14:paraId="7079381E" w14:textId="77777777" w:rsidR="001D6CA0" w:rsidRPr="001D6CA0" w:rsidRDefault="001D6CA0" w:rsidP="001D6CA0">
      <w:r w:rsidRPr="001D6CA0">
        <w:t>To carry out the decisions reached in his intimate and secret High Council, Louis relied chiefly on his provincial </w:t>
      </w:r>
      <w:hyperlink r:id="rId1911" w:history="1">
        <w:r w:rsidRPr="001D6CA0">
          <w:rPr>
            <w:rStyle w:val="Hyperlink"/>
          </w:rPr>
          <w:t>intendants</w:t>
        </w:r>
      </w:hyperlink>
      <w:r w:rsidRPr="001D6CA0">
        <w:t>. Stationed in the capital cities of France’s 30-odd </w:t>
      </w:r>
      <w:proofErr w:type="spellStart"/>
      <w:r w:rsidRPr="001D6CA0">
        <w:rPr>
          <w:i/>
          <w:iCs/>
        </w:rPr>
        <w:t>généralités</w:t>
      </w:r>
      <w:proofErr w:type="spellEnd"/>
      <w:r w:rsidRPr="001D6CA0">
        <w:t>, or administrative districts, the intendants were, like the ministers, appointed by the king. In the provinces they could exercise powers of police; raise military forces; regulate industrial, commercial, and agricultural matters; enforce censorship; administer the financial affairs of various communities; assign and collect taxes; and wield considerable judicial authority in civil and criminal affairs. Inevitably, these agents of the central government created considerable friction and hostility. These new men, with no local roots, answerable only to the king and acting almost invariably in an </w:t>
      </w:r>
      <w:hyperlink r:id="rId1912" w:history="1">
        <w:r w:rsidRPr="001D6CA0">
          <w:rPr>
            <w:rStyle w:val="Hyperlink"/>
          </w:rPr>
          <w:t>authoritarian</w:t>
        </w:r>
      </w:hyperlink>
      <w:r w:rsidRPr="001D6CA0">
        <w:t> </w:t>
      </w:r>
      <w:hyperlink r:id="rId1913" w:history="1">
        <w:r w:rsidRPr="001D6CA0">
          <w:rPr>
            <w:rStyle w:val="Hyperlink"/>
          </w:rPr>
          <w:t>context</w:t>
        </w:r>
      </w:hyperlink>
      <w:r w:rsidRPr="001D6CA0">
        <w:t>, were deeply resented by older royal officials, by municipal authorities and guilds, and by local </w:t>
      </w:r>
      <w:r w:rsidRPr="001D6CA0">
        <w:rPr>
          <w:i/>
          <w:iCs/>
        </w:rPr>
        <w:t>parlements</w:t>
      </w:r>
      <w:r w:rsidRPr="001D6CA0">
        <w:t> and estates—all of whom operated through well-established channels and according to traditional local privileges. The use of intendants, who held neither venal nor hereditary office, was one way in which the limiting effect of the sale of office on royal policies could be </w:t>
      </w:r>
      <w:hyperlink r:id="rId1914" w:history="1">
        <w:r w:rsidRPr="001D6CA0">
          <w:rPr>
            <w:rStyle w:val="Hyperlink"/>
          </w:rPr>
          <w:t>circumvented</w:t>
        </w:r>
      </w:hyperlink>
      <w:r w:rsidRPr="001D6CA0">
        <w:t>. The authoritarian element of Louis XIV’s reign is undeniable: he was determined that no institution or </w:t>
      </w:r>
      <w:hyperlink r:id="rId1915" w:history="1">
        <w:r w:rsidRPr="001D6CA0">
          <w:rPr>
            <w:rStyle w:val="Hyperlink"/>
          </w:rPr>
          <w:t>social class</w:t>
        </w:r>
      </w:hyperlink>
      <w:r w:rsidRPr="001D6CA0">
        <w:t> would escape the supervision of the crown and its ministers. Thus, the power of patronage, which had been exercised for generations in provincial noble households, began to lose its political significance as the king’s ministers built up their own </w:t>
      </w:r>
      <w:hyperlink r:id="rId1916" w:history="1">
        <w:r w:rsidRPr="001D6CA0">
          <w:rPr>
            <w:rStyle w:val="Hyperlink"/>
          </w:rPr>
          <w:t>alternative</w:t>
        </w:r>
      </w:hyperlink>
      <w:r w:rsidRPr="001D6CA0">
        <w:t> administrative </w:t>
      </w:r>
      <w:hyperlink r:id="rId1917" w:history="1">
        <w:r w:rsidRPr="001D6CA0">
          <w:rPr>
            <w:rStyle w:val="Hyperlink"/>
          </w:rPr>
          <w:t>clienteles</w:t>
        </w:r>
      </w:hyperlink>
      <w:r w:rsidRPr="001D6CA0">
        <w:t>.</w:t>
      </w:r>
    </w:p>
    <w:p w14:paraId="756ABCDF" w14:textId="77777777" w:rsidR="001D6CA0" w:rsidRPr="001D6CA0" w:rsidRDefault="001D6CA0" w:rsidP="001D6CA0">
      <w:proofErr w:type="gramStart"/>
      <w:r w:rsidRPr="001D6CA0">
        <w:t>In particular, because</w:t>
      </w:r>
      <w:proofErr w:type="gramEnd"/>
      <w:r w:rsidRPr="001D6CA0">
        <w:t xml:space="preserve"> the Fronde had remained a painful memory from his childhood, the king never allowed the great nobles a similar opportunity for revolt. Versailles became a place of surveillance for pensioned noblemen and their families whose only serious occupation was the traditional one of arms, and Louis provided ample opportunities for this pursuit. Provincial nobles were drawn into cooperation with the royal administration and shared in the profits made from exploiting the system. The second rebellious group in the Fronde, the members of the </w:t>
      </w:r>
      <w:hyperlink r:id="rId1918" w:history="1">
        <w:r w:rsidRPr="001D6CA0">
          <w:rPr>
            <w:rStyle w:val="Hyperlink"/>
          </w:rPr>
          <w:t>Parlement</w:t>
        </w:r>
      </w:hyperlink>
      <w:r w:rsidRPr="001D6CA0">
        <w:t> of </w:t>
      </w:r>
      <w:hyperlink r:id="rId1919" w:history="1">
        <w:r w:rsidRPr="001D6CA0">
          <w:rPr>
            <w:rStyle w:val="Hyperlink"/>
          </w:rPr>
          <w:t>Paris</w:t>
        </w:r>
      </w:hyperlink>
      <w:r w:rsidRPr="001D6CA0">
        <w:t xml:space="preserve">, were likewise subjected to stringent controls. In 1673 Louis produced regulations stipulating that the court’s remonstrances </w:t>
      </w:r>
      <w:r w:rsidRPr="001D6CA0">
        <w:lastRenderedPageBreak/>
        <w:t>against royal enactments sent to it could in future be made only after the laws concerned had been registered. By this device the king effectively muzzled the magistrates’ </w:t>
      </w:r>
      <w:hyperlink r:id="rId1920" w:history="1">
        <w:r w:rsidRPr="001D6CA0">
          <w:rPr>
            <w:rStyle w:val="Hyperlink"/>
          </w:rPr>
          <w:t>criticisms</w:t>
        </w:r>
      </w:hyperlink>
      <w:r w:rsidRPr="001D6CA0">
        <w:t> of royal policy. It was equally his intention to overcome the delaying tactics of the provincial courts, especially those situated close to </w:t>
      </w:r>
      <w:hyperlink r:id="rId1921" w:history="1">
        <w:r w:rsidRPr="001D6CA0">
          <w:rPr>
            <w:rStyle w:val="Hyperlink"/>
          </w:rPr>
          <w:t>vulnerable</w:t>
        </w:r>
      </w:hyperlink>
      <w:r w:rsidRPr="001D6CA0">
        <w:t> frontiers.</w:t>
      </w:r>
    </w:p>
    <w:p w14:paraId="1ADCBF75" w14:textId="77777777" w:rsidR="001D6CA0" w:rsidRPr="001D6CA0" w:rsidRDefault="001D6CA0" w:rsidP="001D6CA0">
      <w:pPr>
        <w:rPr>
          <w:b/>
          <w:bCs/>
        </w:rPr>
      </w:pPr>
      <w:r w:rsidRPr="001D6CA0">
        <w:rPr>
          <w:b/>
          <w:bCs/>
          <w:highlight w:val="darkGray"/>
        </w:rPr>
        <w:t>Louis’s religious policy</w:t>
      </w:r>
    </w:p>
    <w:p w14:paraId="21A9BC81" w14:textId="77777777" w:rsidR="001D6CA0" w:rsidRPr="001D6CA0" w:rsidRDefault="001D6CA0" w:rsidP="001D6CA0">
      <w:r w:rsidRPr="001D6CA0">
        <w:t xml:space="preserve">Louis was also on his guard against religious dissent. Like most of his contemporaries, he believed that toleration was no virtue and that unity in the state was extremely difficult to maintain where two or more churches were tolerated. The same </w:t>
      </w:r>
      <w:proofErr w:type="spellStart"/>
      <w:r w:rsidRPr="001D6CA0">
        <w:t>fervour</w:t>
      </w:r>
      <w:proofErr w:type="spellEnd"/>
      <w:r w:rsidRPr="001D6CA0">
        <w:t xml:space="preserve"> that had contributed to the revival of Catholic devotion after 1600 led church spokesmen to urge the king to promote conversions and to end the scandal of legal protection for heretics. By 1678 Louis, persuaded that most Protestants had already returned to the true faith, intensified the persecution of </w:t>
      </w:r>
      <w:hyperlink r:id="rId1922" w:history="1">
        <w:r w:rsidRPr="001D6CA0">
          <w:rPr>
            <w:rStyle w:val="Hyperlink"/>
          </w:rPr>
          <w:t>Protestants</w:t>
        </w:r>
      </w:hyperlink>
      <w:r w:rsidRPr="001D6CA0">
        <w:t>; churches were destroyed, certain professions were put out of reach of the </w:t>
      </w:r>
      <w:hyperlink r:id="rId1923" w:history="1">
        <w:r w:rsidRPr="001D6CA0">
          <w:rPr>
            <w:rStyle w:val="Hyperlink"/>
          </w:rPr>
          <w:t>Huguenots</w:t>
        </w:r>
      </w:hyperlink>
      <w:r w:rsidRPr="001D6CA0">
        <w:t>, and Protestant children were taken away from their parents and brought up as Roman Catholics. The </w:t>
      </w:r>
      <w:hyperlink r:id="rId1924" w:history="1">
        <w:r w:rsidRPr="001D6CA0">
          <w:rPr>
            <w:rStyle w:val="Hyperlink"/>
          </w:rPr>
          <w:t>notorious</w:t>
        </w:r>
      </w:hyperlink>
      <w:r w:rsidRPr="001D6CA0">
        <w:t> practice of </w:t>
      </w:r>
      <w:r w:rsidRPr="001D6CA0">
        <w:rPr>
          <w:i/>
          <w:iCs/>
        </w:rPr>
        <w:t>dragonnades</w:t>
      </w:r>
      <w:r w:rsidRPr="001D6CA0">
        <w:t>, the billeting of soldiers in Protestant homes with permission to behave as brutally as they wished, was introduced. Finally, in 1685, the </w:t>
      </w:r>
      <w:hyperlink r:id="rId1925" w:history="1">
        <w:r w:rsidRPr="001D6CA0">
          <w:rPr>
            <w:rStyle w:val="Hyperlink"/>
          </w:rPr>
          <w:t>Edict of Nantes</w:t>
        </w:r>
      </w:hyperlink>
      <w:r w:rsidRPr="001D6CA0">
        <w:t> was revoked so that Louis could claim that he had succeeded where </w:t>
      </w:r>
      <w:hyperlink r:id="rId1926" w:history="1">
        <w:r w:rsidRPr="001D6CA0">
          <w:rPr>
            <w:rStyle w:val="Hyperlink"/>
          </w:rPr>
          <w:t>Emperor Leopold I</w:t>
        </w:r>
      </w:hyperlink>
      <w:r w:rsidRPr="001D6CA0">
        <w:t> had failed—that is, in extirpating </w:t>
      </w:r>
      <w:hyperlink r:id="rId1927" w:history="1">
        <w:r w:rsidRPr="001D6CA0">
          <w:rPr>
            <w:rStyle w:val="Hyperlink"/>
          </w:rPr>
          <w:t>Protestantism</w:t>
        </w:r>
      </w:hyperlink>
      <w:r w:rsidRPr="001D6CA0">
        <w:t> from his realm.</w:t>
      </w:r>
    </w:p>
    <w:p w14:paraId="07B161E8" w14:textId="77777777" w:rsidR="001D6CA0" w:rsidRPr="001D6CA0" w:rsidRDefault="001D6CA0" w:rsidP="001D6CA0">
      <w:r w:rsidRPr="001D6CA0">
        <w:t>French Catholics welcomed the revocation of the Edict of Nantes, but the decision angered Protestant </w:t>
      </w:r>
      <w:hyperlink r:id="rId1928" w:history="1">
        <w:r w:rsidRPr="001D6CA0">
          <w:rPr>
            <w:rStyle w:val="Hyperlink"/>
          </w:rPr>
          <w:t>Europe</w:t>
        </w:r>
      </w:hyperlink>
      <w:r w:rsidRPr="001D6CA0">
        <w:t xml:space="preserve"> at a time when Louis’s European designs were beginning to meet serious resistance. The revocation deprived France of </w:t>
      </w:r>
      <w:proofErr w:type="gramStart"/>
      <w:r w:rsidRPr="001D6CA0">
        <w:t>a number of</w:t>
      </w:r>
      <w:proofErr w:type="gramEnd"/>
      <w:r w:rsidRPr="001D6CA0">
        <w:t xml:space="preserve"> gifted craftsmen, sailors, and soldiers. At least 600 officers, including </w:t>
      </w:r>
      <w:hyperlink r:id="rId1929" w:history="1">
        <w:r w:rsidRPr="001D6CA0">
          <w:rPr>
            <w:rStyle w:val="Hyperlink"/>
          </w:rPr>
          <w:t>Marshal Frederick, Herzog (duke) von Schomberg</w:t>
        </w:r>
      </w:hyperlink>
      <w:r w:rsidRPr="001D6CA0">
        <w:t>, and </w:t>
      </w:r>
      <w:hyperlink r:id="rId1930" w:history="1">
        <w:r w:rsidRPr="001D6CA0">
          <w:rPr>
            <w:rStyle w:val="Hyperlink"/>
          </w:rPr>
          <w:t xml:space="preserve">Henri de Massue, marquis de </w:t>
        </w:r>
        <w:proofErr w:type="spellStart"/>
        <w:r w:rsidRPr="001D6CA0">
          <w:rPr>
            <w:rStyle w:val="Hyperlink"/>
          </w:rPr>
          <w:t>Ruvigny</w:t>
        </w:r>
        <w:proofErr w:type="spellEnd"/>
      </w:hyperlink>
      <w:r w:rsidRPr="001D6CA0">
        <w:t> (later the earl of Galway), joined </w:t>
      </w:r>
      <w:hyperlink r:id="rId1931" w:history="1">
        <w:r w:rsidRPr="001D6CA0">
          <w:rPr>
            <w:rStyle w:val="Hyperlink"/>
          </w:rPr>
          <w:t>William of Orange</w:t>
        </w:r>
      </w:hyperlink>
      <w:r w:rsidRPr="001D6CA0">
        <w:t>, the leader of the </w:t>
      </w:r>
      <w:hyperlink r:id="rId1932" w:history="1">
        <w:r w:rsidRPr="001D6CA0">
          <w:rPr>
            <w:rStyle w:val="Hyperlink"/>
          </w:rPr>
          <w:t>Grand Alliance</w:t>
        </w:r>
      </w:hyperlink>
      <w:r w:rsidRPr="001D6CA0">
        <w:t> against Louis. Research, however, has reversed the earlier view that the decay of French industry at the end of Louis’s reign was the direct result of the expulsion of </w:t>
      </w:r>
      <w:hyperlink r:id="rId1933" w:history="1">
        <w:r w:rsidRPr="001D6CA0">
          <w:rPr>
            <w:rStyle w:val="Hyperlink"/>
          </w:rPr>
          <w:t>Huguenot</w:t>
        </w:r>
      </w:hyperlink>
      <w:r w:rsidRPr="001D6CA0">
        <w:t> mercantile talent.</w:t>
      </w:r>
    </w:p>
    <w:p w14:paraId="3B05A7DF" w14:textId="77777777" w:rsidR="001D6CA0" w:rsidRPr="001D6CA0" w:rsidRDefault="001D6CA0" w:rsidP="001D6CA0">
      <w:r w:rsidRPr="001D6CA0">
        <w:t>The same zeal for uniformity made Louis attack the </w:t>
      </w:r>
      <w:hyperlink r:id="rId1934" w:history="1">
        <w:r w:rsidRPr="001D6CA0">
          <w:rPr>
            <w:rStyle w:val="Hyperlink"/>
          </w:rPr>
          <w:t>Jansenists</w:t>
        </w:r>
      </w:hyperlink>
      <w:r w:rsidRPr="001D6CA0">
        <w:t>. The theological position of the Jansenists is difficult to define; but Louis, who was no theologian, was content with the simple fact that these </w:t>
      </w:r>
      <w:hyperlink r:id="rId1935" w:history="1">
        <w:r w:rsidRPr="001D6CA0">
          <w:rPr>
            <w:rStyle w:val="Hyperlink"/>
          </w:rPr>
          <w:t>zealous</w:t>
        </w:r>
      </w:hyperlink>
      <w:r w:rsidRPr="001D6CA0">
        <w:t> Catholics had taken up an unorthodox position that threatened the unity of the state. The movement had begun over the </w:t>
      </w:r>
      <w:hyperlink r:id="rId1936" w:history="1">
        <w:r w:rsidRPr="001D6CA0">
          <w:rPr>
            <w:rStyle w:val="Hyperlink"/>
          </w:rPr>
          <w:t>perennial</w:t>
        </w:r>
      </w:hyperlink>
      <w:r w:rsidRPr="001D6CA0">
        <w:t> issue of grace and </w:t>
      </w:r>
      <w:hyperlink r:id="rId1937" w:history="1">
        <w:r w:rsidRPr="001D6CA0">
          <w:rPr>
            <w:rStyle w:val="Hyperlink"/>
          </w:rPr>
          <w:t>free will</w:t>
        </w:r>
      </w:hyperlink>
      <w:r w:rsidRPr="001D6CA0">
        <w:t> as it was propounded in the </w:t>
      </w:r>
      <w:r w:rsidRPr="001D6CA0">
        <w:rPr>
          <w:i/>
          <w:iCs/>
        </w:rPr>
        <w:t>Augustinus</w:t>
      </w:r>
      <w:r w:rsidRPr="001D6CA0">
        <w:t> of Bishop </w:t>
      </w:r>
      <w:hyperlink r:id="rId1938" w:history="1">
        <w:r w:rsidRPr="001D6CA0">
          <w:rPr>
            <w:rStyle w:val="Hyperlink"/>
          </w:rPr>
          <w:t>Cornelius Otto Jansen</w:t>
        </w:r>
      </w:hyperlink>
      <w:r w:rsidRPr="001D6CA0">
        <w:t>, published in 1640. In 1653 Pope </w:t>
      </w:r>
      <w:hyperlink r:id="rId1939" w:history="1">
        <w:r w:rsidRPr="001D6CA0">
          <w:rPr>
            <w:rStyle w:val="Hyperlink"/>
          </w:rPr>
          <w:t>Innocent X</w:t>
        </w:r>
      </w:hyperlink>
      <w:r w:rsidRPr="001D6CA0">
        <w:t> condemned five propositions from Jansen’s doctrine, but the movement grew in strength with notable adherents, including </w:t>
      </w:r>
      <w:hyperlink r:id="rId1940" w:history="1">
        <w:r w:rsidRPr="001D6CA0">
          <w:rPr>
            <w:rStyle w:val="Hyperlink"/>
          </w:rPr>
          <w:t>Jean-François-Paul de Gondi, cardinal de Retz</w:t>
        </w:r>
      </w:hyperlink>
      <w:r w:rsidRPr="001D6CA0">
        <w:t>, and the great mathematician </w:t>
      </w:r>
      <w:hyperlink r:id="rId1941" w:history="1">
        <w:r w:rsidRPr="001D6CA0">
          <w:rPr>
            <w:rStyle w:val="Hyperlink"/>
          </w:rPr>
          <w:t>Blaise Pascal</w:t>
        </w:r>
      </w:hyperlink>
      <w:r w:rsidRPr="001D6CA0">
        <w:t>. In 1705 </w:t>
      </w:r>
      <w:hyperlink r:id="rId1942" w:history="1">
        <w:r w:rsidRPr="001D6CA0">
          <w:rPr>
            <w:rStyle w:val="Hyperlink"/>
          </w:rPr>
          <w:t>Pope Clement XI</w:t>
        </w:r>
      </w:hyperlink>
      <w:r w:rsidRPr="001D6CA0">
        <w:t> published the bull </w:t>
      </w:r>
      <w:proofErr w:type="spellStart"/>
      <w:r w:rsidRPr="001D6CA0">
        <w:rPr>
          <w:i/>
          <w:iCs/>
        </w:rPr>
        <w:fldChar w:fldCharType="begin"/>
      </w:r>
      <w:r w:rsidRPr="001D6CA0">
        <w:rPr>
          <w:i/>
          <w:iCs/>
        </w:rPr>
        <w:instrText>HYPERLINK "https://www.britannica.com/topic/Vineam-Domini"</w:instrText>
      </w:r>
      <w:r w:rsidRPr="001D6CA0">
        <w:rPr>
          <w:i/>
          <w:iCs/>
        </w:rPr>
      </w:r>
      <w:r w:rsidRPr="001D6CA0">
        <w:rPr>
          <w:i/>
          <w:iCs/>
        </w:rPr>
        <w:fldChar w:fldCharType="separate"/>
      </w:r>
      <w:r w:rsidRPr="001D6CA0">
        <w:rPr>
          <w:rStyle w:val="Hyperlink"/>
          <w:i/>
          <w:iCs/>
        </w:rPr>
        <w:t>Vineam</w:t>
      </w:r>
      <w:proofErr w:type="spellEnd"/>
      <w:r w:rsidRPr="001D6CA0">
        <w:rPr>
          <w:rStyle w:val="Hyperlink"/>
          <w:i/>
          <w:iCs/>
        </w:rPr>
        <w:t xml:space="preserve"> Domini</w:t>
      </w:r>
      <w:r w:rsidRPr="001D6CA0">
        <w:fldChar w:fldCharType="end"/>
      </w:r>
      <w:r w:rsidRPr="001D6CA0">
        <w:t xml:space="preserve"> (“Vineyard of the Lord”), which further condemned the writings of Jansen; but the </w:t>
      </w:r>
      <w:r w:rsidRPr="001D6CA0">
        <w:lastRenderedPageBreak/>
        <w:t>archbishop of </w:t>
      </w:r>
      <w:hyperlink r:id="rId1943" w:history="1">
        <w:r w:rsidRPr="001D6CA0">
          <w:rPr>
            <w:rStyle w:val="Hyperlink"/>
          </w:rPr>
          <w:t>Paris</w:t>
        </w:r>
      </w:hyperlink>
      <w:r w:rsidRPr="001D6CA0">
        <w:t>, </w:t>
      </w:r>
      <w:hyperlink r:id="rId1944" w:history="1">
        <w:r w:rsidRPr="001D6CA0">
          <w:rPr>
            <w:rStyle w:val="Hyperlink"/>
          </w:rPr>
          <w:t>Louis-Antoine, cardinal de Noailles</w:t>
        </w:r>
      </w:hyperlink>
      <w:r w:rsidRPr="001D6CA0">
        <w:t>, appeared ready to lead the Jansenist forces in opposition to the pope. Under the influence of his confessor, Père </w:t>
      </w:r>
      <w:hyperlink r:id="rId1945" w:history="1">
        <w:r w:rsidRPr="001D6CA0">
          <w:rPr>
            <w:rStyle w:val="Hyperlink"/>
          </w:rPr>
          <w:t>Michel Le Tellier</w:t>
        </w:r>
      </w:hyperlink>
      <w:r w:rsidRPr="001D6CA0">
        <w:t>, Louis decided to ask the pope for another formal condemnation of the creed. Finally, in 1713, the famous bull </w:t>
      </w:r>
      <w:proofErr w:type="spellStart"/>
      <w:r w:rsidRPr="001D6CA0">
        <w:fldChar w:fldCharType="begin"/>
      </w:r>
      <w:r w:rsidRPr="001D6CA0">
        <w:instrText>HYPERLINK "https://www.britannica.com/topic/Unigenitus"</w:instrText>
      </w:r>
      <w:r w:rsidRPr="001D6CA0">
        <w:fldChar w:fldCharType="separate"/>
      </w:r>
      <w:r w:rsidRPr="001D6CA0">
        <w:rPr>
          <w:rStyle w:val="Hyperlink"/>
          <w:i/>
          <w:iCs/>
        </w:rPr>
        <w:t>Unigenitus</w:t>
      </w:r>
      <w:proofErr w:type="spellEnd"/>
      <w:r w:rsidRPr="001D6CA0">
        <w:fldChar w:fldCharType="end"/>
      </w:r>
      <w:r w:rsidRPr="001D6CA0">
        <w:t> (“Only Begotten Son”) was </w:t>
      </w:r>
      <w:hyperlink r:id="rId1946" w:history="1">
        <w:r w:rsidRPr="001D6CA0">
          <w:rPr>
            <w:rStyle w:val="Hyperlink"/>
          </w:rPr>
          <w:t>promulgated</w:t>
        </w:r>
      </w:hyperlink>
      <w:r w:rsidRPr="001D6CA0">
        <w:t> but, far from ending Jansenism, drove it into a disruptive alliance with Gallicanism during the following reign. Louis’s real attitude in this situation is not entirely clear: certainly his policy was in keeping with his </w:t>
      </w:r>
      <w:hyperlink r:id="rId1947" w:history="1">
        <w:r w:rsidRPr="001D6CA0">
          <w:rPr>
            <w:rStyle w:val="Hyperlink"/>
          </w:rPr>
          <w:t>authoritarian</w:t>
        </w:r>
      </w:hyperlink>
      <w:r w:rsidRPr="001D6CA0">
        <w:t> insistence upon unity. He was suspicious of religious </w:t>
      </w:r>
      <w:hyperlink r:id="rId1948" w:history="1">
        <w:r w:rsidRPr="001D6CA0">
          <w:rPr>
            <w:rStyle w:val="Hyperlink"/>
          </w:rPr>
          <w:t>innovation</w:t>
        </w:r>
      </w:hyperlink>
      <w:r w:rsidRPr="001D6CA0">
        <w:t>, and his action was consistent with the increasingly orthodox and rigid mood of his last years. Yet, in seeking the pope’s support in this matter, he was reversing years of bitter hostility toward Rome—years when, like many of his predecessors, including </w:t>
      </w:r>
      <w:hyperlink r:id="rId1949" w:history="1">
        <w:r w:rsidRPr="001D6CA0">
          <w:rPr>
            <w:rStyle w:val="Hyperlink"/>
          </w:rPr>
          <w:t>Francis I</w:t>
        </w:r>
      </w:hyperlink>
      <w:r w:rsidRPr="001D6CA0">
        <w:t> and Henry IV, he had leaned heavily upon the traditional Gallican doctrine.</w:t>
      </w:r>
    </w:p>
    <w:p w14:paraId="6305DE64" w14:textId="77777777" w:rsidR="001D6CA0" w:rsidRPr="001D6CA0" w:rsidRDefault="001D6CA0" w:rsidP="001D6CA0">
      <w:r w:rsidRPr="001D6CA0">
        <w:t>According to that doctrine, the French king possessed the right of temporal and spiritual </w:t>
      </w:r>
      <w:proofErr w:type="spellStart"/>
      <w:r w:rsidRPr="001D6CA0">
        <w:rPr>
          <w:i/>
          <w:iCs/>
        </w:rPr>
        <w:t>régale</w:t>
      </w:r>
      <w:proofErr w:type="spellEnd"/>
      <w:r w:rsidRPr="001D6CA0">
        <w:t>—that is, the right to nominate new bishops and to administer and draw the revenue from bishoprics while they remained vacant. In 1673, despite papal opposition, Louis extended this right to the whole of the French kingdom, which had been enlarged in the recent </w:t>
      </w:r>
      <w:hyperlink r:id="rId1950" w:history="1">
        <w:r w:rsidRPr="001D6CA0">
          <w:rPr>
            <w:rStyle w:val="Hyperlink"/>
          </w:rPr>
          <w:t>War of Devolution</w:t>
        </w:r>
      </w:hyperlink>
      <w:r w:rsidRPr="001D6CA0">
        <w:t> (1667–68). Eventually, in 1682, the </w:t>
      </w:r>
      <w:hyperlink r:id="rId1951" w:history="1">
        <w:r w:rsidRPr="001D6CA0">
          <w:rPr>
            <w:rStyle w:val="Hyperlink"/>
          </w:rPr>
          <w:t>Four Gallican Articles</w:t>
        </w:r>
      </w:hyperlink>
      <w:r w:rsidRPr="001D6CA0">
        <w:t> were published as a law of the French state, asserting that the king was in no way subject to the pope in temporal matters and could not be excommunicated and reaffirming the independence of the French church from Rome. The mutual </w:t>
      </w:r>
      <w:hyperlink r:id="rId1952" w:history="1">
        <w:r w:rsidRPr="001D6CA0">
          <w:rPr>
            <w:rStyle w:val="Hyperlink"/>
          </w:rPr>
          <w:t>animosity</w:t>
        </w:r>
      </w:hyperlink>
      <w:r w:rsidRPr="001D6CA0">
        <w:t> of king and pope ended only in 1693, when Louis agreed to suspend the edict of 1682; but it was a suspension only, not a recantation. The tradition of Gallican independence remained.</w:t>
      </w:r>
    </w:p>
    <w:p w14:paraId="73318DFF" w14:textId="77777777" w:rsidR="001D6CA0" w:rsidRPr="001D6CA0" w:rsidRDefault="001D6CA0" w:rsidP="001D6CA0">
      <w:pPr>
        <w:rPr>
          <w:b/>
          <w:bCs/>
        </w:rPr>
      </w:pPr>
      <w:hyperlink r:id="rId1953" w:history="1">
        <w:r w:rsidRPr="001D6CA0">
          <w:rPr>
            <w:rStyle w:val="Hyperlink"/>
            <w:b/>
            <w:bCs/>
            <w:highlight w:val="darkGray"/>
          </w:rPr>
          <w:t>Absolutism</w:t>
        </w:r>
      </w:hyperlink>
      <w:r w:rsidRPr="001D6CA0">
        <w:rPr>
          <w:b/>
          <w:bCs/>
          <w:highlight w:val="darkGray"/>
        </w:rPr>
        <w:t> of Louis</w:t>
      </w:r>
    </w:p>
    <w:p w14:paraId="4F217083" w14:textId="77777777" w:rsidR="001D6CA0" w:rsidRPr="001D6CA0" w:rsidRDefault="001D6CA0" w:rsidP="001D6CA0">
      <w:r w:rsidRPr="001D6CA0">
        <w:t>Thus, in religious matters (except where Jansenism was concerned), in his dealings with the nobility and the </w:t>
      </w:r>
      <w:hyperlink r:id="rId1954" w:history="1">
        <w:r w:rsidRPr="001D6CA0">
          <w:rPr>
            <w:rStyle w:val="Hyperlink"/>
          </w:rPr>
          <w:t>Parlement</w:t>
        </w:r>
      </w:hyperlink>
      <w:r w:rsidRPr="001D6CA0">
        <w:t>, in his attitude toward the economy, and in his manner of governing the </w:t>
      </w:r>
      <w:hyperlink r:id="rId1955" w:history="1">
        <w:r w:rsidRPr="001D6CA0">
          <w:rPr>
            <w:rStyle w:val="Hyperlink"/>
          </w:rPr>
          <w:t>country</w:t>
        </w:r>
      </w:hyperlink>
      <w:r w:rsidRPr="001D6CA0">
        <w:t>, Louis revealed a desire to exercise a paternal control of affairs that might suggest a modern dictator rather than a 17th-century king. Though such a comparison has been made, it is most misleading; neither in theoretical nor in practical terms could Louis XIV be thought of as all-powerful. First of all, the legitimacy of his position under the law—the ancient fundamental law of succession—made him the interpreter of the law and the fount of </w:t>
      </w:r>
      <w:hyperlink r:id="rId1956" w:history="1">
        <w:r w:rsidRPr="001D6CA0">
          <w:rPr>
            <w:rStyle w:val="Hyperlink"/>
          </w:rPr>
          <w:t>justice</w:t>
        </w:r>
      </w:hyperlink>
      <w:r w:rsidRPr="001D6CA0">
        <w:t> in the state, not a </w:t>
      </w:r>
      <w:hyperlink r:id="rId1957" w:history="1">
        <w:r w:rsidRPr="001D6CA0">
          <w:rPr>
            <w:rStyle w:val="Hyperlink"/>
          </w:rPr>
          <w:t>capricious</w:t>
        </w:r>
      </w:hyperlink>
      <w:r w:rsidRPr="001D6CA0">
        <w:t> autocrat. Similarly, his kingship bestowed upon him a quasi-spiritual role, symbolized by his consecration with holy oil at his coronation, which obliged him to govern justly in accordance with the laws of God and Christian </w:t>
      </w:r>
      <w:hyperlink r:id="rId1958" w:history="1">
        <w:r w:rsidRPr="001D6CA0">
          <w:rPr>
            <w:rStyle w:val="Hyperlink"/>
          </w:rPr>
          <w:t>morality</w:t>
        </w:r>
      </w:hyperlink>
      <w:r w:rsidRPr="001D6CA0">
        <w:t xml:space="preserve">. He was also bound by the need to take counsel; and, though he always made up his own mind, he insisted on receiving advice on all important matters of state, which further restricted any arbitrary instincts. </w:t>
      </w:r>
      <w:r w:rsidRPr="001D6CA0">
        <w:lastRenderedPageBreak/>
        <w:t>Next, there was the essentially federal nature of the country, with its collection of such </w:t>
      </w:r>
      <w:hyperlink r:id="rId1959" w:history="1">
        <w:r w:rsidRPr="001D6CA0">
          <w:rPr>
            <w:rStyle w:val="Hyperlink"/>
          </w:rPr>
          <w:t>peripheral</w:t>
        </w:r>
      </w:hyperlink>
      <w:r w:rsidRPr="001D6CA0">
        <w:t> provinces as </w:t>
      </w:r>
      <w:hyperlink r:id="rId1960" w:history="1">
        <w:r w:rsidRPr="001D6CA0">
          <w:rPr>
            <w:rStyle w:val="Hyperlink"/>
          </w:rPr>
          <w:t>Brittany</w:t>
        </w:r>
      </w:hyperlink>
      <w:r w:rsidRPr="001D6CA0">
        <w:t>, </w:t>
      </w:r>
      <w:hyperlink r:id="rId1961" w:history="1">
        <w:r w:rsidRPr="001D6CA0">
          <w:rPr>
            <w:rStyle w:val="Hyperlink"/>
          </w:rPr>
          <w:t>Normandy</w:t>
        </w:r>
      </w:hyperlink>
      <w:r w:rsidRPr="001D6CA0">
        <w:t>, and </w:t>
      </w:r>
      <w:hyperlink r:id="rId1962" w:history="1">
        <w:r w:rsidRPr="001D6CA0">
          <w:rPr>
            <w:rStyle w:val="Hyperlink"/>
          </w:rPr>
          <w:t>Provence</w:t>
        </w:r>
      </w:hyperlink>
      <w:r w:rsidRPr="001D6CA0">
        <w:t>, all retaining their own Estates and customs. Within both these </w:t>
      </w:r>
      <w:r w:rsidRPr="001D6CA0">
        <w:rPr>
          <w:i/>
          <w:iCs/>
        </w:rPr>
        <w:t>pays d’état</w:t>
      </w:r>
      <w:r w:rsidRPr="001D6CA0">
        <w:t> and </w:t>
      </w:r>
      <w:r w:rsidRPr="001D6CA0">
        <w:rPr>
          <w:i/>
          <w:iCs/>
        </w:rPr>
        <w:t xml:space="preserve">pays </w:t>
      </w:r>
      <w:proofErr w:type="spellStart"/>
      <w:r w:rsidRPr="001D6CA0">
        <w:rPr>
          <w:i/>
          <w:iCs/>
        </w:rPr>
        <w:t>d’élection</w:t>
      </w:r>
      <w:proofErr w:type="spellEnd"/>
      <w:r w:rsidRPr="001D6CA0">
        <w:t> (where the Estates no longer met) there was a variety of groups and corporations, not to mention individuals, with their own legally held rights, privileges, and exemptions, such as the nobility, the clergy, the towns, and the king’s officers. To impose rigid uniformity in such a situation was both impossible and undreamed of by contemporaries. On the contrary, one of the king’s prime obligations was to uphold and respect the </w:t>
      </w:r>
      <w:hyperlink r:id="rId1963" w:history="1">
        <w:r w:rsidRPr="001D6CA0">
          <w:rPr>
            <w:rStyle w:val="Hyperlink"/>
          </w:rPr>
          <w:t>myriad</w:t>
        </w:r>
      </w:hyperlink>
      <w:r w:rsidRPr="001D6CA0">
        <w:t> different rights to which his subjects laid claim.</w:t>
      </w:r>
    </w:p>
    <w:p w14:paraId="50E63B9D" w14:textId="77777777" w:rsidR="001D6CA0" w:rsidRPr="001D6CA0" w:rsidRDefault="001D6CA0" w:rsidP="001D6CA0">
      <w:r w:rsidRPr="001D6CA0">
        <w:t>Perhaps most of all, the king was limited by financial stringency. Louis could and often did try to persuade the cities and provincial Estates to raise their contributions and the clergy to increase the size of their </w:t>
      </w:r>
      <w:r w:rsidRPr="001D6CA0">
        <w:rPr>
          <w:i/>
          <w:iCs/>
        </w:rPr>
        <w:t xml:space="preserve">don </w:t>
      </w:r>
      <w:proofErr w:type="spellStart"/>
      <w:r w:rsidRPr="001D6CA0">
        <w:rPr>
          <w:i/>
          <w:iCs/>
        </w:rPr>
        <w:t>gratuit</w:t>
      </w:r>
      <w:proofErr w:type="spellEnd"/>
      <w:r w:rsidRPr="001D6CA0">
        <w:t> (“free gift”); he also created more offices and annuities. But these were mere palliatives, and the king was forced on two occasions to introduce novel measures: in 1695 he levied a capitation, or head tax, applicable to all French laymen, even to the princes of the blood, and in 1710 a </w:t>
      </w:r>
      <w:proofErr w:type="spellStart"/>
      <w:r w:rsidRPr="001D6CA0">
        <w:rPr>
          <w:i/>
          <w:iCs/>
        </w:rPr>
        <w:t>dixième</w:t>
      </w:r>
      <w:proofErr w:type="spellEnd"/>
      <w:r w:rsidRPr="001D6CA0">
        <w:t> (the tithe, or tenth) that similarly went against the interests of the privileged classes, including the clergy, by requiring one-tenth to be paid to the state from all incomes. Significantly, however, Louis made it perfectly clear on both occasions that he recognized the extraordinary and temporary nature of these impositions, made necessary by the pressures of war. It was impossible to be a </w:t>
      </w:r>
      <w:hyperlink r:id="rId1964" w:history="1">
        <w:r w:rsidRPr="001D6CA0">
          <w:rPr>
            <w:rStyle w:val="Hyperlink"/>
          </w:rPr>
          <w:t>despot</w:t>
        </w:r>
      </w:hyperlink>
      <w:r w:rsidRPr="001D6CA0">
        <w:t> while financial resources were so precarious, while no nationwide police force existed, and while the state of communications remained so poor. All these factors make it clear that a situation simply did not exist in which totalitarian government, at least by 20th-century standards, could have had any meaning.</w:t>
      </w:r>
    </w:p>
    <w:p w14:paraId="2B89D0B3" w14:textId="77777777" w:rsidR="001D6CA0" w:rsidRPr="001D6CA0" w:rsidRDefault="001D6CA0" w:rsidP="001D6CA0">
      <w:r w:rsidRPr="001D6CA0">
        <w:t>The financial difficulties that limited </w:t>
      </w:r>
      <w:hyperlink r:id="rId1965" w:history="1">
        <w:r w:rsidRPr="001D6CA0">
          <w:rPr>
            <w:rStyle w:val="Hyperlink"/>
          </w:rPr>
          <w:t>Louis XIV’s</w:t>
        </w:r>
      </w:hyperlink>
      <w:r w:rsidRPr="001D6CA0">
        <w:t xml:space="preserve"> ambitions were due in part to the problems plaguing France’s economy. </w:t>
      </w:r>
      <w:proofErr w:type="spellStart"/>
      <w:r w:rsidRPr="001D6CA0">
        <w:t>Unfavourable</w:t>
      </w:r>
      <w:proofErr w:type="spellEnd"/>
      <w:r w:rsidRPr="001D6CA0">
        <w:t xml:space="preserve"> climatic conditions—the so-called </w:t>
      </w:r>
      <w:hyperlink r:id="rId1966" w:history="1">
        <w:r w:rsidRPr="001D6CA0">
          <w:rPr>
            <w:rStyle w:val="Hyperlink"/>
          </w:rPr>
          <w:t>Little Ice Age</w:t>
        </w:r>
      </w:hyperlink>
      <w:r w:rsidRPr="001D6CA0">
        <w:t> of the 17th century—resulted in frequent crop failures; in 1693–94 and 1709–10, much of the country suffered food shortages that left the population </w:t>
      </w:r>
      <w:hyperlink r:id="rId1967" w:history="1">
        <w:r w:rsidRPr="001D6CA0">
          <w:rPr>
            <w:rStyle w:val="Hyperlink"/>
          </w:rPr>
          <w:t>vulnerable</w:t>
        </w:r>
      </w:hyperlink>
      <w:r w:rsidRPr="001D6CA0">
        <w:t> to </w:t>
      </w:r>
      <w:hyperlink r:id="rId1968" w:history="1">
        <w:r w:rsidRPr="001D6CA0">
          <w:rPr>
            <w:rStyle w:val="Hyperlink"/>
          </w:rPr>
          <w:t>epidemics</w:t>
        </w:r>
      </w:hyperlink>
      <w:r w:rsidRPr="001D6CA0">
        <w:t>. The heavy taxes required to pay for the king’s wars were an additional hindrance to </w:t>
      </w:r>
      <w:hyperlink r:id="rId1969" w:history="1">
        <w:r w:rsidRPr="001D6CA0">
          <w:rPr>
            <w:rStyle w:val="Hyperlink"/>
          </w:rPr>
          <w:t>economic growth</w:t>
        </w:r>
      </w:hyperlink>
      <w:r w:rsidRPr="001D6CA0">
        <w:t>, and frequent warring kept France from gaining a larger share of the lucrative overseas trade that was enriching its rivals, England and the </w:t>
      </w:r>
      <w:hyperlink r:id="rId1970" w:history="1">
        <w:r w:rsidRPr="001D6CA0">
          <w:rPr>
            <w:rStyle w:val="Hyperlink"/>
          </w:rPr>
          <w:t>Netherlands</w:t>
        </w:r>
      </w:hyperlink>
      <w:r w:rsidRPr="001D6CA0">
        <w:t>.</w:t>
      </w:r>
    </w:p>
    <w:p w14:paraId="6118349F" w14:textId="77777777" w:rsidR="001D6CA0" w:rsidRPr="001D6CA0" w:rsidRDefault="001D6CA0" w:rsidP="001D6CA0">
      <w:r w:rsidRPr="001D6CA0">
        <w:t>Finally, Louis XIV remained the prisoner of France’s social structure. It is sometimes </w:t>
      </w:r>
      <w:hyperlink r:id="rId1971" w:history="1">
        <w:r w:rsidRPr="001D6CA0">
          <w:rPr>
            <w:rStyle w:val="Hyperlink"/>
          </w:rPr>
          <w:t>alleged</w:t>
        </w:r>
      </w:hyperlink>
      <w:r w:rsidRPr="001D6CA0">
        <w:t> that the king ruled through the </w:t>
      </w:r>
      <w:hyperlink r:id="rId1972" w:history="1">
        <w:r w:rsidRPr="001D6CA0">
          <w:rPr>
            <w:rStyle w:val="Hyperlink"/>
          </w:rPr>
          <w:t>bourgeoisie</w:t>
        </w:r>
      </w:hyperlink>
      <w:r w:rsidRPr="001D6CA0">
        <w:t xml:space="preserve">, but, while a number of the most distinguished families of the reign were not of ancient nobility, their faithful and effective service to the king was rewarded in an entirely traditional way—by social elevation. Colbert’s father was an unsuccessful merchant; however, all his </w:t>
      </w:r>
      <w:proofErr w:type="gramStart"/>
      <w:r w:rsidRPr="001D6CA0">
        <w:t>granddaughters</w:t>
      </w:r>
      <w:proofErr w:type="gramEnd"/>
      <w:r w:rsidRPr="001D6CA0">
        <w:t xml:space="preserve"> married dukes. In other words, the opportunity to enter the highest ranks of the nobility, </w:t>
      </w:r>
      <w:r w:rsidRPr="001D6CA0">
        <w:lastRenderedPageBreak/>
        <w:t>which had long been available in France, was simply emphasized by Louis XIV. As the greatest nobleman in France, he had no doubt that he must retain the </w:t>
      </w:r>
      <w:hyperlink r:id="rId1973" w:history="1">
        <w:r w:rsidRPr="001D6CA0">
          <w:rPr>
            <w:rStyle w:val="Hyperlink"/>
          </w:rPr>
          <w:t>prestige</w:t>
        </w:r>
      </w:hyperlink>
      <w:r w:rsidRPr="001D6CA0">
        <w:t> and privileges of the nobility; but he knew equally well that the nobility should not become a caste closed to ambitious and able men. He thus maintained the tradition of royal patronage, which helped to defuse social conflict.</w:t>
      </w:r>
    </w:p>
    <w:p w14:paraId="1285A491" w14:textId="77777777" w:rsidR="007C1F22" w:rsidRDefault="007C1F22" w:rsidP="001D6CA0">
      <w:pPr>
        <w:rPr>
          <w:b/>
          <w:bCs/>
          <w:highlight w:val="darkGray"/>
        </w:rPr>
      </w:pPr>
    </w:p>
    <w:p w14:paraId="536365B5" w14:textId="7DAC9B17" w:rsidR="001D6CA0" w:rsidRPr="001D6CA0" w:rsidRDefault="001D6CA0" w:rsidP="007C1F22">
      <w:pPr>
        <w:rPr>
          <w:b/>
          <w:bCs/>
        </w:rPr>
      </w:pPr>
      <w:r w:rsidRPr="001D6CA0">
        <w:rPr>
          <w:b/>
          <w:bCs/>
          <w:highlight w:val="darkGray"/>
        </w:rPr>
        <w:t>Foreign affairs</w:t>
      </w:r>
    </w:p>
    <w:p w14:paraId="2741A739" w14:textId="77777777" w:rsidR="001D6CA0" w:rsidRPr="001D6CA0" w:rsidRDefault="001D6CA0" w:rsidP="001D6CA0">
      <w:r w:rsidRPr="001D6CA0">
        <w:t>From the beginning of his reign, Louis pursued a vigorous </w:t>
      </w:r>
      <w:hyperlink r:id="rId1974" w:history="1">
        <w:r w:rsidRPr="001D6CA0">
          <w:rPr>
            <w:rStyle w:val="Hyperlink"/>
          </w:rPr>
          <w:t>foreign policy</w:t>
        </w:r>
      </w:hyperlink>
      <w:r w:rsidRPr="001D6CA0">
        <w:t>. Historical opinion has traditionally held that Louis sought to dominate </w:t>
      </w:r>
      <w:hyperlink r:id="rId1975" w:history="1">
        <w:r w:rsidRPr="001D6CA0">
          <w:rPr>
            <w:rStyle w:val="Hyperlink"/>
          </w:rPr>
          <w:t>Europe</w:t>
        </w:r>
      </w:hyperlink>
      <w:r w:rsidRPr="001D6CA0">
        <w:t>, only to meet his just deserts at the end of his reign. (For the traditional interpretation, </w:t>
      </w:r>
      <w:r w:rsidRPr="001D6CA0">
        <w:rPr>
          <w:i/>
          <w:iCs/>
        </w:rPr>
        <w:t>see</w:t>
      </w:r>
      <w:r w:rsidRPr="001D6CA0">
        <w:t> </w:t>
      </w:r>
      <w:hyperlink r:id="rId1976" w:anchor="ref58169" w:history="1">
        <w:r w:rsidRPr="001D6CA0">
          <w:rPr>
            <w:rStyle w:val="Hyperlink"/>
          </w:rPr>
          <w:t>Germany: The age of Louis XIV</w:t>
        </w:r>
      </w:hyperlink>
      <w:r w:rsidRPr="001D6CA0">
        <w:t>.) More recently another interpretation has emerged that argues that Louis pursued consistent and for the most part moderate aims and pursued them successfully up to and including the Treaty of Utrecht (1713). The starting point for the more recent interpretation is the </w:t>
      </w:r>
      <w:hyperlink r:id="rId1977" w:history="1">
        <w:r w:rsidRPr="001D6CA0">
          <w:rPr>
            <w:rStyle w:val="Hyperlink"/>
          </w:rPr>
          <w:t>ambiguous</w:t>
        </w:r>
      </w:hyperlink>
      <w:r w:rsidRPr="001D6CA0">
        <w:t> Peace of Münster (1648), forming part of the great European settlement of </w:t>
      </w:r>
      <w:hyperlink r:id="rId1978" w:history="1">
        <w:r w:rsidRPr="001D6CA0">
          <w:rPr>
            <w:rStyle w:val="Hyperlink"/>
          </w:rPr>
          <w:t>Westphalia</w:t>
        </w:r>
      </w:hyperlink>
      <w:r w:rsidRPr="001D6CA0">
        <w:t>, the terms of which subsequently became a bone of </w:t>
      </w:r>
      <w:hyperlink r:id="rId1979" w:history="1">
        <w:r w:rsidRPr="001D6CA0">
          <w:rPr>
            <w:rStyle w:val="Hyperlink"/>
          </w:rPr>
          <w:t>contention</w:t>
        </w:r>
      </w:hyperlink>
      <w:r w:rsidRPr="001D6CA0">
        <w:t> between Bourbon and </w:t>
      </w:r>
      <w:hyperlink r:id="rId1980" w:history="1">
        <w:r w:rsidRPr="001D6CA0">
          <w:rPr>
            <w:rStyle w:val="Hyperlink"/>
          </w:rPr>
          <w:t>Habsburg</w:t>
        </w:r>
      </w:hyperlink>
      <w:r w:rsidRPr="001D6CA0">
        <w:t> rulers. One of the critical issues of the treaty was the fate of the three bishoprics of </w:t>
      </w:r>
      <w:hyperlink r:id="rId1981" w:history="1">
        <w:r w:rsidRPr="001D6CA0">
          <w:rPr>
            <w:rStyle w:val="Hyperlink"/>
          </w:rPr>
          <w:t>Metz</w:t>
        </w:r>
      </w:hyperlink>
      <w:r w:rsidRPr="001D6CA0">
        <w:t>, </w:t>
      </w:r>
      <w:hyperlink r:id="rId1982" w:history="1">
        <w:r w:rsidRPr="001D6CA0">
          <w:rPr>
            <w:rStyle w:val="Hyperlink"/>
          </w:rPr>
          <w:t>Toul</w:t>
        </w:r>
      </w:hyperlink>
      <w:r w:rsidRPr="001D6CA0">
        <w:t>, and </w:t>
      </w:r>
      <w:hyperlink r:id="rId1983" w:history="1">
        <w:r w:rsidRPr="001D6CA0">
          <w:rPr>
            <w:rStyle w:val="Hyperlink"/>
          </w:rPr>
          <w:t>Verdun</w:t>
        </w:r>
      </w:hyperlink>
      <w:r w:rsidRPr="001D6CA0">
        <w:t xml:space="preserve"> on the northeast frontier of France. These bishoprics, occupied by the French since 1552, were formally acquired in 1648 together with </w:t>
      </w:r>
      <w:proofErr w:type="gramStart"/>
      <w:r w:rsidRPr="001D6CA0">
        <w:t>a number of</w:t>
      </w:r>
      <w:proofErr w:type="gramEnd"/>
      <w:r w:rsidRPr="001D6CA0">
        <w:t xml:space="preserve"> towns in nearby Alsace. One of the main Habsburg aims both in the War of the League of Augsburg (1689–97; also called the </w:t>
      </w:r>
      <w:hyperlink r:id="rId1984" w:history="1">
        <w:r w:rsidRPr="001D6CA0">
          <w:rPr>
            <w:rStyle w:val="Hyperlink"/>
          </w:rPr>
          <w:t>War of the Grand Alliance</w:t>
        </w:r>
      </w:hyperlink>
      <w:r w:rsidRPr="001D6CA0">
        <w:t>) and in the </w:t>
      </w:r>
      <w:hyperlink r:id="rId1985" w:history="1">
        <w:r w:rsidRPr="001D6CA0">
          <w:rPr>
            <w:rStyle w:val="Hyperlink"/>
          </w:rPr>
          <w:t>War of the Spanish Succession</w:t>
        </w:r>
      </w:hyperlink>
      <w:r w:rsidRPr="001D6CA0">
        <w:t> (1701–14) was the restoration of the three bishoprics and the province of </w:t>
      </w:r>
      <w:hyperlink r:id="rId1986" w:history="1">
        <w:r w:rsidRPr="001D6CA0">
          <w:rPr>
            <w:rStyle w:val="Hyperlink"/>
          </w:rPr>
          <w:t>Franche-Comté</w:t>
        </w:r>
      </w:hyperlink>
      <w:r w:rsidRPr="001D6CA0">
        <w:t>, also on the eastern frontier of France, connecting </w:t>
      </w:r>
      <w:hyperlink r:id="rId1987" w:history="1">
        <w:r w:rsidRPr="001D6CA0">
          <w:rPr>
            <w:rStyle w:val="Hyperlink"/>
          </w:rPr>
          <w:t>Burgundy</w:t>
        </w:r>
      </w:hyperlink>
      <w:r w:rsidRPr="001D6CA0">
        <w:t> with </w:t>
      </w:r>
      <w:hyperlink r:id="rId1988" w:history="1">
        <w:r w:rsidRPr="001D6CA0">
          <w:rPr>
            <w:rStyle w:val="Hyperlink"/>
          </w:rPr>
          <w:t>Alsace</w:t>
        </w:r>
      </w:hyperlink>
      <w:r w:rsidRPr="001D6CA0">
        <w:t>, which Louis had </w:t>
      </w:r>
      <w:hyperlink r:id="rId1989" w:history="1">
        <w:r w:rsidRPr="001D6CA0">
          <w:rPr>
            <w:rStyle w:val="Hyperlink"/>
          </w:rPr>
          <w:t>acquired</w:t>
        </w:r>
      </w:hyperlink>
      <w:r w:rsidRPr="001D6CA0">
        <w:t> through the </w:t>
      </w:r>
      <w:hyperlink r:id="rId1990" w:history="1">
        <w:r w:rsidRPr="001D6CA0">
          <w:rPr>
            <w:rStyle w:val="Hyperlink"/>
          </w:rPr>
          <w:t>Treaties of Nijmegen</w:t>
        </w:r>
      </w:hyperlink>
      <w:r w:rsidRPr="001D6CA0">
        <w:t> (1678–79) that concluded the </w:t>
      </w:r>
      <w:hyperlink r:id="rId1991" w:history="1">
        <w:r w:rsidRPr="001D6CA0">
          <w:rPr>
            <w:rStyle w:val="Hyperlink"/>
          </w:rPr>
          <w:t>Dutch War</w:t>
        </w:r>
      </w:hyperlink>
      <w:r w:rsidRPr="001D6CA0">
        <w:t> (1672–78). Louis, however, was determined to hold onto the gains in Alsace, however ambiguously acquired; he also hoped to add </w:t>
      </w:r>
      <w:hyperlink r:id="rId1992" w:history="1">
        <w:r w:rsidRPr="001D6CA0">
          <w:rPr>
            <w:rStyle w:val="Hyperlink"/>
          </w:rPr>
          <w:t>Lorraine</w:t>
        </w:r>
      </w:hyperlink>
      <w:r w:rsidRPr="001D6CA0">
        <w:t>, to the north of Franche-Comté, to consolidate further this least-secure French frontier area.</w:t>
      </w:r>
    </w:p>
    <w:p w14:paraId="1CB900B6" w14:textId="77777777" w:rsidR="001D6CA0" w:rsidRPr="001D6CA0" w:rsidRDefault="001D6CA0" w:rsidP="001D6CA0">
      <w:r w:rsidRPr="001D6CA0">
        <w:t>Louis’s policy in the northeast was constant and understandable. Franche-Comté was one entry into France previously exploited by its enemies that Louis succeeded in closing in 1678. He had already closed another, the port of </w:t>
      </w:r>
      <w:hyperlink r:id="rId1993" w:history="1">
        <w:r w:rsidRPr="001D6CA0">
          <w:rPr>
            <w:rStyle w:val="Hyperlink"/>
          </w:rPr>
          <w:t>Dunkirk</w:t>
        </w:r>
      </w:hyperlink>
      <w:r w:rsidRPr="001D6CA0">
        <w:t>, by purchasing it from </w:t>
      </w:r>
      <w:hyperlink r:id="rId1994" w:history="1">
        <w:r w:rsidRPr="001D6CA0">
          <w:rPr>
            <w:rStyle w:val="Hyperlink"/>
          </w:rPr>
          <w:t>Charles II</w:t>
        </w:r>
      </w:hyperlink>
      <w:r w:rsidRPr="001D6CA0">
        <w:t> of England in 1662; a third gateway, from the southern Netherlands, was effectively barred by the military fortifications erected by his great military engineer, </w:t>
      </w:r>
      <w:hyperlink r:id="rId1995" w:history="1">
        <w:r w:rsidRPr="001D6CA0">
          <w:rPr>
            <w:rStyle w:val="Hyperlink"/>
          </w:rPr>
          <w:t>Sébastien Le Prestre de Vauban</w:t>
        </w:r>
      </w:hyperlink>
      <w:r w:rsidRPr="001D6CA0">
        <w:t>, in the 1680s. The capture of Lorraine would have bolted yet one more dangerous entry. Of course, the situation looked quite different from the Habsburg point of view, especially after Louis’s seizure of the key city of Strassburg (French </w:t>
      </w:r>
      <w:hyperlink r:id="rId1996" w:history="1">
        <w:r w:rsidRPr="001D6CA0">
          <w:rPr>
            <w:rStyle w:val="Hyperlink"/>
          </w:rPr>
          <w:t>Strasbourg</w:t>
        </w:r>
      </w:hyperlink>
      <w:r w:rsidRPr="001D6CA0">
        <w:t>) in 1681, an episode that goes to the heart of the controversial matter of his </w:t>
      </w:r>
      <w:hyperlink r:id="rId1997" w:history="1">
        <w:r w:rsidRPr="001D6CA0">
          <w:rPr>
            <w:rStyle w:val="Hyperlink"/>
          </w:rPr>
          <w:t>reunion</w:t>
        </w:r>
      </w:hyperlink>
      <w:r w:rsidRPr="001D6CA0">
        <w:t xml:space="preserve"> policy. Following </w:t>
      </w:r>
      <w:r w:rsidRPr="001D6CA0">
        <w:lastRenderedPageBreak/>
        <w:t>the successful Treaties of Nijmegen, Louis began to employ his own judicial courts to claim </w:t>
      </w:r>
      <w:hyperlink r:id="rId1998" w:history="1">
        <w:r w:rsidRPr="001D6CA0">
          <w:rPr>
            <w:rStyle w:val="Hyperlink"/>
          </w:rPr>
          <w:t>sovereignty</w:t>
        </w:r>
      </w:hyperlink>
      <w:r w:rsidRPr="001D6CA0">
        <w:t> over all the dependencies of territories that he already possessed in Alsace, Franche-Comté, Metz, Toul, and Verdun. The maneuver enabled him to consolidate his control, especially over Alsace and Franche-Comté, though the legality of the claims to some of the </w:t>
      </w:r>
      <w:hyperlink r:id="rId1999" w:history="1">
        <w:r w:rsidRPr="001D6CA0">
          <w:rPr>
            <w:rStyle w:val="Hyperlink"/>
          </w:rPr>
          <w:t>alleged</w:t>
        </w:r>
      </w:hyperlink>
      <w:r w:rsidRPr="001D6CA0">
        <w:t xml:space="preserve"> “dependencies” was extremely dubious. There was no legal justification whatever for Louis’s greatest coup in the area—the seizure in September 1681 of the independent city of Strassburg. To </w:t>
      </w:r>
      <w:proofErr w:type="gramStart"/>
      <w:r w:rsidRPr="001D6CA0">
        <w:t>Louis</w:t>
      </w:r>
      <w:proofErr w:type="gramEnd"/>
      <w:r w:rsidRPr="001D6CA0">
        <w:t xml:space="preserve"> this key city, the door through which imperial armies could pass (and three times in the recently concluded war had passed) into Alsace, represented a serious threat, for Strassburg was within easy reach of the Danube valley and Vienna. His fears about French vulnerability in this region may best be illustrated by his offer during the War of the League of Augsburg to </w:t>
      </w:r>
      <w:hyperlink r:id="rId2000" w:history="1">
        <w:r w:rsidRPr="001D6CA0">
          <w:rPr>
            <w:rStyle w:val="Hyperlink"/>
          </w:rPr>
          <w:t>waive</w:t>
        </w:r>
      </w:hyperlink>
      <w:r w:rsidRPr="001D6CA0">
        <w:t> his claim to the Spanish succession on condition that Nijmegen be respected, that Lorraine be absorbed into France (with proper compensations elsewhere), and that the Spanish and Austrian lands not be united under one ruler. The </w:t>
      </w:r>
      <w:hyperlink r:id="rId2001" w:history="1">
        <w:r w:rsidRPr="001D6CA0">
          <w:rPr>
            <w:rStyle w:val="Hyperlink"/>
          </w:rPr>
          <w:t>Holy Roman</w:t>
        </w:r>
      </w:hyperlink>
      <w:r w:rsidRPr="001D6CA0">
        <w:t> emperor </w:t>
      </w:r>
      <w:hyperlink r:id="rId2002" w:history="1">
        <w:r w:rsidRPr="001D6CA0">
          <w:rPr>
            <w:rStyle w:val="Hyperlink"/>
          </w:rPr>
          <w:t>Leopold I</w:t>
        </w:r>
      </w:hyperlink>
      <w:r w:rsidRPr="001D6CA0">
        <w:t> immediately rejected these proposals. When the final climactic conflict of his reign, the War of the Spanish Succession, was proceeding badly, Louis offered to relinquish all the gains he had made from the Spanish inheritance; but he desperately hoped to hold on to Metz, Toul, Verdun, Alsace, and Franche-Comté.</w:t>
      </w:r>
    </w:p>
    <w:p w14:paraId="005D1924" w14:textId="77777777" w:rsidR="001D6CA0" w:rsidRPr="001D6CA0" w:rsidRDefault="001D6CA0" w:rsidP="001D6CA0">
      <w:r w:rsidRPr="001D6CA0">
        <w:t>Louis’s attitude toward the </w:t>
      </w:r>
      <w:hyperlink r:id="rId2003" w:history="1">
        <w:r w:rsidRPr="001D6CA0">
          <w:rPr>
            <w:rStyle w:val="Hyperlink"/>
          </w:rPr>
          <w:t>Dutch</w:t>
        </w:r>
      </w:hyperlink>
      <w:r w:rsidRPr="001D6CA0">
        <w:t> was less moderate and more bullying. His invasion of the </w:t>
      </w:r>
      <w:hyperlink r:id="rId2004" w:history="1">
        <w:r w:rsidRPr="001D6CA0">
          <w:rPr>
            <w:rStyle w:val="Hyperlink"/>
          </w:rPr>
          <w:t>Spanish Netherlands</w:t>
        </w:r>
      </w:hyperlink>
      <w:r w:rsidRPr="001D6CA0">
        <w:t> in 1667 and the ensuing </w:t>
      </w:r>
      <w:hyperlink r:id="rId2005" w:history="1">
        <w:r w:rsidRPr="001D6CA0">
          <w:rPr>
            <w:rStyle w:val="Hyperlink"/>
          </w:rPr>
          <w:t>War of Devolution</w:t>
        </w:r>
      </w:hyperlink>
      <w:r w:rsidRPr="001D6CA0">
        <w:t> frightened the Dutch into the </w:t>
      </w:r>
      <w:hyperlink r:id="rId2006" w:history="1">
        <w:r w:rsidRPr="001D6CA0">
          <w:rPr>
            <w:rStyle w:val="Hyperlink"/>
          </w:rPr>
          <w:t>Triple Alliance</w:t>
        </w:r>
      </w:hyperlink>
      <w:r w:rsidRPr="001D6CA0">
        <w:t> with England and </w:t>
      </w:r>
      <w:hyperlink r:id="rId2007" w:history="1">
        <w:r w:rsidRPr="001D6CA0">
          <w:rPr>
            <w:rStyle w:val="Hyperlink"/>
          </w:rPr>
          <w:t>Sweden</w:t>
        </w:r>
      </w:hyperlink>
      <w:r w:rsidRPr="001D6CA0">
        <w:t>, which led to the </w:t>
      </w:r>
      <w:hyperlink r:id="rId2008" w:history="1">
        <w:r w:rsidRPr="001D6CA0">
          <w:rPr>
            <w:rStyle w:val="Hyperlink"/>
          </w:rPr>
          <w:t>Treaty of Aix-la-Chapelle</w:t>
        </w:r>
      </w:hyperlink>
      <w:r w:rsidRPr="001D6CA0">
        <w:t> (1668). Then, in the </w:t>
      </w:r>
      <w:hyperlink r:id="rId2009" w:history="1">
        <w:r w:rsidRPr="001D6CA0">
          <w:rPr>
            <w:rStyle w:val="Hyperlink"/>
          </w:rPr>
          <w:t>Dutch War</w:t>
        </w:r>
      </w:hyperlink>
      <w:r w:rsidRPr="001D6CA0">
        <w:t> that followed shortly afterward (1672–78), Louis intended to warn the Dutch that France was a serious commercial competitor and to force the Dutch to give him a free hand in the Spanish Netherlands when the issue of the Spanish </w:t>
      </w:r>
      <w:hyperlink r:id="rId2010" w:history="1">
        <w:r w:rsidRPr="001D6CA0">
          <w:rPr>
            <w:rStyle w:val="Hyperlink"/>
          </w:rPr>
          <w:t>succession</w:t>
        </w:r>
      </w:hyperlink>
      <w:r w:rsidRPr="001D6CA0">
        <w:t xml:space="preserve"> came to the fore. He learned from that war that he could never hope to incorporate a large part of the Netherlands into France against Dutch opposition; but he also continued to fear the </w:t>
      </w:r>
      <w:proofErr w:type="gramStart"/>
      <w:r w:rsidRPr="001D6CA0">
        <w:t>manner in which</w:t>
      </w:r>
      <w:proofErr w:type="gramEnd"/>
      <w:r w:rsidRPr="001D6CA0">
        <w:t xml:space="preserve"> the Dutch might try to influence the government of the Spanish Netherlands for their own economic benefit. Here again was an example of mutual hostility and suspicion in which interpretations of motives in </w:t>
      </w:r>
      <w:hyperlink r:id="rId2011" w:history="1">
        <w:r w:rsidRPr="001D6CA0">
          <w:rPr>
            <w:rStyle w:val="Hyperlink"/>
          </w:rPr>
          <w:t>Versailles</w:t>
        </w:r>
      </w:hyperlink>
      <w:r w:rsidRPr="001D6CA0">
        <w:t> and in The Hague were diametrically opposed. At the </w:t>
      </w:r>
      <w:hyperlink r:id="rId2012" w:history="1">
        <w:r w:rsidRPr="001D6CA0">
          <w:rPr>
            <w:rStyle w:val="Hyperlink"/>
          </w:rPr>
          <w:t>Treaty of Rijswijk</w:t>
        </w:r>
      </w:hyperlink>
      <w:r w:rsidRPr="001D6CA0">
        <w:t> (1697) the Dutch gained the right to keep a series of Dutch barrier fortresses within the southern Netherlands as a check against French aggression; it was Louis’s seizure of these fortresses in 1701 that precipitated the </w:t>
      </w:r>
      <w:hyperlink r:id="rId2013" w:history="1">
        <w:r w:rsidRPr="001D6CA0">
          <w:rPr>
            <w:rStyle w:val="Hyperlink"/>
          </w:rPr>
          <w:t>War of the Spanish Succession</w:t>
        </w:r>
      </w:hyperlink>
      <w:r w:rsidRPr="001D6CA0">
        <w:t> (1701–14).</w:t>
      </w:r>
    </w:p>
    <w:p w14:paraId="0E9A3773" w14:textId="77777777" w:rsidR="001D6CA0" w:rsidRPr="001D6CA0" w:rsidRDefault="001D6CA0" w:rsidP="001D6CA0">
      <w:r w:rsidRPr="001D6CA0">
        <w:t>That war has usually been depicted as the most significant element in an </w:t>
      </w:r>
      <w:hyperlink r:id="rId2014" w:history="1">
        <w:r w:rsidRPr="001D6CA0">
          <w:rPr>
            <w:rStyle w:val="Hyperlink"/>
          </w:rPr>
          <w:t>assessment</w:t>
        </w:r>
      </w:hyperlink>
      <w:r w:rsidRPr="001D6CA0">
        <w:t xml:space="preserve"> of Louis’s total foreign policy: for some historians, all his relations with the rest of Europe were geared to this great issue; for others, it was the final misjudgment born of overconfidence, provoked by his own ambitious miscalculations, and destined to ruin France. It is certainly </w:t>
      </w:r>
      <w:r w:rsidRPr="001D6CA0">
        <w:lastRenderedPageBreak/>
        <w:t>true that the approaching end of the direct ruling line in </w:t>
      </w:r>
      <w:hyperlink r:id="rId2015" w:history="1">
        <w:r w:rsidRPr="001D6CA0">
          <w:rPr>
            <w:rStyle w:val="Hyperlink"/>
          </w:rPr>
          <w:t>Spain</w:t>
        </w:r>
      </w:hyperlink>
      <w:r w:rsidRPr="001D6CA0">
        <w:t> had interested European rulers for many years, and the Bourbon claim to a share in that rich inheritance—deriving from Louis’s marriage to Marie-Thérèse, elder daughter of King </w:t>
      </w:r>
      <w:hyperlink r:id="rId2016" w:history="1">
        <w:r w:rsidRPr="001D6CA0">
          <w:rPr>
            <w:rStyle w:val="Hyperlink"/>
          </w:rPr>
          <w:t>Philip IV</w:t>
        </w:r>
      </w:hyperlink>
      <w:r w:rsidRPr="001D6CA0">
        <w:t> of Spain—was accepted as a key factor in the situation. In 1668 Louis and Emperor Leopold I had gone so far as to sign a </w:t>
      </w:r>
      <w:hyperlink r:id="rId2017" w:history="1">
        <w:r w:rsidRPr="001D6CA0">
          <w:rPr>
            <w:rStyle w:val="Hyperlink"/>
          </w:rPr>
          <w:t>partition</w:t>
        </w:r>
      </w:hyperlink>
      <w:r w:rsidRPr="001D6CA0">
        <w:t> treaty, more than 30 years before the death of the last Spanish Habsburg, </w:t>
      </w:r>
      <w:hyperlink r:id="rId2018" w:history="1">
        <w:r w:rsidRPr="001D6CA0">
          <w:rPr>
            <w:rStyle w:val="Hyperlink"/>
          </w:rPr>
          <w:t>Charles II</w:t>
        </w:r>
      </w:hyperlink>
      <w:r w:rsidRPr="001D6CA0">
        <w:t>. No European statesman was surprised, therefore, at Louis’s later concern when, after the signature of the Treaty of Rijswijk in 1697, he undertook negotiations with the English king </w:t>
      </w:r>
      <w:hyperlink r:id="rId2019" w:history="1">
        <w:r w:rsidRPr="001D6CA0">
          <w:rPr>
            <w:rStyle w:val="Hyperlink"/>
          </w:rPr>
          <w:t>William III</w:t>
        </w:r>
      </w:hyperlink>
      <w:r w:rsidRPr="001D6CA0">
        <w:t> out of which two further partition treaties emerged. The crucial moment came when </w:t>
      </w:r>
      <w:hyperlink r:id="rId2020" w:history="1">
        <w:r w:rsidRPr="001D6CA0">
          <w:rPr>
            <w:rStyle w:val="Hyperlink"/>
          </w:rPr>
          <w:t>Charles II’s</w:t>
        </w:r>
      </w:hyperlink>
      <w:r w:rsidRPr="001D6CA0">
        <w:t xml:space="preserve"> last will was published, offering the Spanish crown, in opposition to the second partition treaty, to Louis’s grandson Philip, </w:t>
      </w:r>
      <w:proofErr w:type="spellStart"/>
      <w:r w:rsidRPr="001D6CA0">
        <w:t>duc</w:t>
      </w:r>
      <w:proofErr w:type="spellEnd"/>
      <w:r w:rsidRPr="001D6CA0">
        <w:t xml:space="preserve"> </w:t>
      </w:r>
      <w:proofErr w:type="spellStart"/>
      <w:r w:rsidRPr="001D6CA0">
        <w:t>d’Anjou</w:t>
      </w:r>
      <w:proofErr w:type="spellEnd"/>
      <w:r w:rsidRPr="001D6CA0">
        <w:t xml:space="preserve"> (later </w:t>
      </w:r>
      <w:hyperlink r:id="rId2021" w:history="1">
        <w:r w:rsidRPr="001D6CA0">
          <w:rPr>
            <w:rStyle w:val="Hyperlink"/>
          </w:rPr>
          <w:t>Philip V</w:t>
        </w:r>
      </w:hyperlink>
      <w:r w:rsidRPr="001D6CA0">
        <w:t>). Louis’s decision to accept did not in itself provoke war. Besides, if Louis had snubbed the Spanish offer, it would have been made to </w:t>
      </w:r>
      <w:hyperlink r:id="rId2022" w:history="1">
        <w:r w:rsidRPr="001D6CA0">
          <w:rPr>
            <w:rStyle w:val="Hyperlink"/>
          </w:rPr>
          <w:t>Austria</w:t>
        </w:r>
      </w:hyperlink>
      <w:r w:rsidRPr="001D6CA0">
        <w:t xml:space="preserve">, and the </w:t>
      </w:r>
      <w:proofErr w:type="spellStart"/>
      <w:r w:rsidRPr="001D6CA0">
        <w:t>spectre</w:t>
      </w:r>
      <w:proofErr w:type="spellEnd"/>
      <w:r w:rsidRPr="001D6CA0">
        <w:t xml:space="preserve"> of the restoration of Charles V’s empire—probably coupled with French losses on the northeastern frontiers—was intolerable. In addition, Louis had recently made peace after the War of the Grand Alliance, the hardest conflict in which he had so far been engaged, and thus had no </w:t>
      </w:r>
      <w:hyperlink r:id="rId2023" w:history="1">
        <w:r w:rsidRPr="001D6CA0">
          <w:rPr>
            <w:rStyle w:val="Hyperlink"/>
          </w:rPr>
          <w:t>illusions</w:t>
        </w:r>
      </w:hyperlink>
      <w:r w:rsidRPr="001D6CA0">
        <w:t> about the difficulty of overcoming another coalition under William III’s leadership. One may conclude that he did not seek war. But he did make decisions that made war likely, including his recognition of the </w:t>
      </w:r>
      <w:hyperlink r:id="rId2024" w:history="1">
        <w:r w:rsidRPr="001D6CA0">
          <w:rPr>
            <w:rStyle w:val="Hyperlink"/>
          </w:rPr>
          <w:t>Old Pretender as James III of England</w:t>
        </w:r>
      </w:hyperlink>
      <w:r w:rsidRPr="001D6CA0">
        <w:t>, his unexplained decision to protect his grandson’s right to the French throne (he was </w:t>
      </w:r>
      <w:hyperlink r:id="rId2025" w:history="1">
        <w:r w:rsidRPr="001D6CA0">
          <w:rPr>
            <w:rStyle w:val="Hyperlink"/>
          </w:rPr>
          <w:t>envisaging</w:t>
        </w:r>
      </w:hyperlink>
      <w:r w:rsidRPr="001D6CA0">
        <w:t> not a single, united realm of France and Spain but two Bourbon kingdoms, with the senior heir succeeding in France), his occupation of the barrier fortresses, and his seizure of the monopoly of the Spanish-American trade.</w:t>
      </w:r>
    </w:p>
    <w:p w14:paraId="4D4DE130" w14:textId="77777777" w:rsidR="001D6CA0" w:rsidRPr="001D6CA0" w:rsidRDefault="001D6CA0" w:rsidP="001D6CA0">
      <w:r w:rsidRPr="001D6CA0">
        <w:t>When peace was signed at </w:t>
      </w:r>
      <w:hyperlink r:id="rId2026" w:history="1">
        <w:r w:rsidRPr="001D6CA0">
          <w:rPr>
            <w:rStyle w:val="Hyperlink"/>
          </w:rPr>
          <w:t>Utrecht</w:t>
        </w:r>
      </w:hyperlink>
      <w:r w:rsidRPr="001D6CA0">
        <w:t> in 1713, Louis, despite the disasters of the intervening years, succeeded in holding onto the gains in Europe that he had considered vital throughout his reign, including Alsace and Strasbourg. In addition, his grandson remained king of Spain, despite all the efforts of the </w:t>
      </w:r>
      <w:hyperlink r:id="rId2027" w:history="1">
        <w:r w:rsidRPr="001D6CA0">
          <w:rPr>
            <w:rStyle w:val="Hyperlink"/>
          </w:rPr>
          <w:t>Grand Alliance</w:t>
        </w:r>
      </w:hyperlink>
      <w:r w:rsidRPr="001D6CA0">
        <w:t> to replace him with their candidate, the </w:t>
      </w:r>
      <w:hyperlink r:id="rId2028" w:history="1">
        <w:r w:rsidRPr="001D6CA0">
          <w:rPr>
            <w:rStyle w:val="Hyperlink"/>
          </w:rPr>
          <w:t>Austrian archduke Charles</w:t>
        </w:r>
      </w:hyperlink>
      <w:r w:rsidRPr="001D6CA0">
        <w:t> (as Charles III). It is true that in the darkest time of the war, during 1708–10, when the kingdom was in the grip of famine and the royal treasury on the brink of bankruptcy, the desperate king was ready to give up these </w:t>
      </w:r>
      <w:hyperlink r:id="rId2029" w:history="1">
        <w:r w:rsidRPr="001D6CA0">
          <w:rPr>
            <w:rStyle w:val="Hyperlink"/>
          </w:rPr>
          <w:t>precious</w:t>
        </w:r>
      </w:hyperlink>
      <w:r w:rsidRPr="001D6CA0">
        <w:t> gains and was prevented only by the intransigence of his opponents with their impossible demand that he should himself assist in driving his grandson from the throne of Spain. Likewise, a </w:t>
      </w:r>
      <w:hyperlink r:id="rId2030" w:history="1">
        <w:r w:rsidRPr="001D6CA0">
          <w:rPr>
            <w:rStyle w:val="Hyperlink"/>
          </w:rPr>
          <w:t>fortuitous</w:t>
        </w:r>
      </w:hyperlink>
      <w:r w:rsidRPr="001D6CA0">
        <w:t> change of government in England in 1710, which ushered in the Tory peace ministry, and the elevation of the Austrian archduke to the imperial title as </w:t>
      </w:r>
      <w:hyperlink r:id="rId2031" w:history="1">
        <w:r w:rsidRPr="001D6CA0">
          <w:rPr>
            <w:rStyle w:val="Hyperlink"/>
          </w:rPr>
          <w:t>Charles VI</w:t>
        </w:r>
      </w:hyperlink>
      <w:r w:rsidRPr="001D6CA0">
        <w:t> in 1711 weakened the unity of purpose of the Grand Alliance and enabled Louis’s most effective soldier, </w:t>
      </w:r>
      <w:hyperlink r:id="rId2032" w:history="1">
        <w:r w:rsidRPr="001D6CA0">
          <w:rPr>
            <w:rStyle w:val="Hyperlink"/>
          </w:rPr>
          <w:t xml:space="preserve">Claude-Louis-Hector, </w:t>
        </w:r>
        <w:proofErr w:type="spellStart"/>
        <w:r w:rsidRPr="001D6CA0">
          <w:rPr>
            <w:rStyle w:val="Hyperlink"/>
          </w:rPr>
          <w:t>duc</w:t>
        </w:r>
        <w:proofErr w:type="spellEnd"/>
        <w:r w:rsidRPr="001D6CA0">
          <w:rPr>
            <w:rStyle w:val="Hyperlink"/>
          </w:rPr>
          <w:t xml:space="preserve"> de Villars</w:t>
        </w:r>
      </w:hyperlink>
      <w:r w:rsidRPr="001D6CA0">
        <w:t xml:space="preserve">, to stage a military revival. Therefore, the relatively successful conclusion of the war from France’s point of view was not entirely of Louis’s own fashioning. Had events forced Louis to accept </w:t>
      </w:r>
      <w:r w:rsidRPr="001D6CA0">
        <w:lastRenderedPageBreak/>
        <w:t>a total surrender, it would have been even more tempting for historians to blame the defeat upon the excessive ambitions of an </w:t>
      </w:r>
      <w:hyperlink r:id="rId2033" w:history="1">
        <w:r w:rsidRPr="001D6CA0">
          <w:rPr>
            <w:rStyle w:val="Hyperlink"/>
          </w:rPr>
          <w:t>arrogant</w:t>
        </w:r>
      </w:hyperlink>
      <w:r w:rsidRPr="001D6CA0">
        <w:t> man.</w:t>
      </w:r>
    </w:p>
    <w:p w14:paraId="3FC4CF4D" w14:textId="77777777" w:rsidR="001D6CA0" w:rsidRPr="001D6CA0" w:rsidRDefault="001D6CA0" w:rsidP="001D6CA0">
      <w:r w:rsidRPr="001D6CA0">
        <w:t>It cannot be denied that Louis was arrogant and that his </w:t>
      </w:r>
      <w:hyperlink r:id="rId2034" w:history="1">
        <w:r w:rsidRPr="001D6CA0">
          <w:rPr>
            <w:rStyle w:val="Hyperlink"/>
          </w:rPr>
          <w:t>arrogance</w:t>
        </w:r>
      </w:hyperlink>
      <w:r w:rsidRPr="001D6CA0">
        <w:t xml:space="preserve"> aroused fear and resentment in his </w:t>
      </w:r>
      <w:proofErr w:type="spellStart"/>
      <w:r w:rsidRPr="001D6CA0">
        <w:t>neighbours</w:t>
      </w:r>
      <w:proofErr w:type="spellEnd"/>
      <w:r w:rsidRPr="001D6CA0">
        <w:t>. Equally, he was intolerant, like most of his contemporaries, and feared by Protestant powers as the leader of a new and vengeful </w:t>
      </w:r>
      <w:hyperlink r:id="rId2035" w:history="1">
        <w:r w:rsidRPr="001D6CA0">
          <w:rPr>
            <w:rStyle w:val="Hyperlink"/>
          </w:rPr>
          <w:t>Counter-Reformation</w:t>
        </w:r>
      </w:hyperlink>
      <w:r w:rsidRPr="001D6CA0">
        <w:t>, an </w:t>
      </w:r>
      <w:hyperlink r:id="rId2036" w:history="1">
        <w:r w:rsidRPr="001D6CA0">
          <w:rPr>
            <w:rStyle w:val="Hyperlink"/>
          </w:rPr>
          <w:t>irony</w:t>
        </w:r>
      </w:hyperlink>
      <w:r w:rsidRPr="001D6CA0">
        <w:t> in view of his secret encouragement of the </w:t>
      </w:r>
      <w:hyperlink r:id="rId2037" w:history="1">
        <w:r w:rsidRPr="001D6CA0">
          <w:rPr>
            <w:rStyle w:val="Hyperlink"/>
          </w:rPr>
          <w:t>Turks</w:t>
        </w:r>
      </w:hyperlink>
      <w:r w:rsidRPr="001D6CA0">
        <w:t> in order to weaken the emperor. Both facets of the great king need to be borne in mind when assessing his overall foreign policy, and they help to counter any tendency to overestimate the defensive nature of his strategy. That defensive element, however, is of significance and has been largely lost sight of, especially in </w:t>
      </w:r>
      <w:hyperlink r:id="rId2038" w:history="1">
        <w:r w:rsidRPr="001D6CA0">
          <w:rPr>
            <w:rStyle w:val="Hyperlink"/>
          </w:rPr>
          <w:t>assessments</w:t>
        </w:r>
      </w:hyperlink>
      <w:r w:rsidRPr="001D6CA0">
        <w:t> of the reign written in English. Louis frightened Europe with his quest for </w:t>
      </w:r>
      <w:r w:rsidRPr="001D6CA0">
        <w:rPr>
          <w:i/>
          <w:iCs/>
        </w:rPr>
        <w:t>la gloire</w:t>
      </w:r>
      <w:r w:rsidRPr="001D6CA0">
        <w:t xml:space="preserve">, by which he meant the </w:t>
      </w:r>
      <w:proofErr w:type="spellStart"/>
      <w:r w:rsidRPr="001D6CA0">
        <w:t>favourable</w:t>
      </w:r>
      <w:proofErr w:type="spellEnd"/>
      <w:r w:rsidRPr="001D6CA0">
        <w:t xml:space="preserve"> verdict of history on his contribution to French security and territorial </w:t>
      </w:r>
      <w:hyperlink r:id="rId2039" w:history="1">
        <w:r w:rsidRPr="001D6CA0">
          <w:rPr>
            <w:rStyle w:val="Hyperlink"/>
          </w:rPr>
          <w:t>integrity</w:t>
        </w:r>
      </w:hyperlink>
      <w:r w:rsidRPr="001D6CA0">
        <w:t> but which his enemies interpreted more narrowly as a preoccupation with military triumphs and vainglorious display. That contemporary interpretation, still widely accepted nearly three centuries later, does less than </w:t>
      </w:r>
      <w:hyperlink r:id="rId2040" w:history="1">
        <w:r w:rsidRPr="001D6CA0">
          <w:rPr>
            <w:rStyle w:val="Hyperlink"/>
          </w:rPr>
          <w:t>justice</w:t>
        </w:r>
      </w:hyperlink>
      <w:r w:rsidRPr="001D6CA0">
        <w:t> to Louis’s shrewd appreciation of political realities and of France’s long-term interests.</w:t>
      </w:r>
    </w:p>
    <w:p w14:paraId="7C51995B" w14:textId="77777777" w:rsidR="001D6CA0" w:rsidRPr="001D6CA0" w:rsidRDefault="001D6CA0" w:rsidP="001D6CA0">
      <w:pPr>
        <w:rPr>
          <w:b/>
          <w:bCs/>
        </w:rPr>
      </w:pPr>
      <w:r w:rsidRPr="001D6CA0">
        <w:rPr>
          <w:b/>
          <w:bCs/>
          <w:highlight w:val="darkGray"/>
        </w:rPr>
        <w:t>French culture in the 17th century</w:t>
      </w:r>
    </w:p>
    <w:p w14:paraId="7F2A548E" w14:textId="77777777" w:rsidR="001D6CA0" w:rsidRPr="001D6CA0" w:rsidRDefault="001D6CA0" w:rsidP="001D6CA0">
      <w:r w:rsidRPr="001D6CA0">
        <w:t>If historians are not yet agreed on the political motives of </w:t>
      </w:r>
      <w:hyperlink r:id="rId2041" w:history="1">
        <w:r w:rsidRPr="001D6CA0">
          <w:rPr>
            <w:rStyle w:val="Hyperlink"/>
          </w:rPr>
          <w:t>Louis XIV</w:t>
        </w:r>
      </w:hyperlink>
      <w:r w:rsidRPr="001D6CA0">
        <w:t>, they all accept, however, the cultural and artistic significance of the epoch over which he and his two 17th-century predecessors reigned. In their different ways—</w:t>
      </w:r>
      <w:hyperlink r:id="rId2042" w:history="1">
        <w:r w:rsidRPr="001D6CA0">
          <w:rPr>
            <w:rStyle w:val="Hyperlink"/>
          </w:rPr>
          <w:t>Henry IV</w:t>
        </w:r>
      </w:hyperlink>
      <w:r w:rsidRPr="001D6CA0">
        <w:t>’s interest lay in </w:t>
      </w:r>
      <w:hyperlink r:id="rId2043" w:history="1">
        <w:r w:rsidRPr="001D6CA0">
          <w:rPr>
            <w:rStyle w:val="Hyperlink"/>
          </w:rPr>
          <w:t>town planning</w:t>
        </w:r>
      </w:hyperlink>
      <w:r w:rsidRPr="001D6CA0">
        <w:t>, </w:t>
      </w:r>
      <w:hyperlink r:id="rId2044" w:history="1">
        <w:r w:rsidRPr="001D6CA0">
          <w:rPr>
            <w:rStyle w:val="Hyperlink"/>
          </w:rPr>
          <w:t>Louis XIII</w:t>
        </w:r>
      </w:hyperlink>
      <w:r w:rsidRPr="001D6CA0">
        <w:t>’s in the visual arts, and </w:t>
      </w:r>
      <w:hyperlink r:id="rId2045" w:history="1">
        <w:r w:rsidRPr="001D6CA0">
          <w:rPr>
            <w:rStyle w:val="Hyperlink"/>
          </w:rPr>
          <w:t>Louis XIV</w:t>
        </w:r>
      </w:hyperlink>
      <w:r w:rsidRPr="001D6CA0">
        <w:t>’s in the theatre and in landscape gardening—they all actively stimulated the emergence of great talents and were aided by such royal ministers as Richelieu and Mazarin, who were considered patrons in their own right.</w:t>
      </w:r>
    </w:p>
    <w:p w14:paraId="15FAB90F" w14:textId="02F90E36" w:rsidR="001D6CA0" w:rsidRPr="001D6CA0" w:rsidRDefault="001D6CA0" w:rsidP="001D6CA0">
      <w:r w:rsidRPr="001D6CA0">
        <w:t>From </w:t>
      </w:r>
      <w:hyperlink r:id="rId2046" w:history="1">
        <w:r w:rsidRPr="001D6CA0">
          <w:rPr>
            <w:rStyle w:val="Hyperlink"/>
          </w:rPr>
          <w:t>Henry IV</w:t>
        </w:r>
      </w:hyperlink>
      <w:r w:rsidRPr="001D6CA0">
        <w:t>’s reign dates the rebuilding of </w:t>
      </w:r>
      <w:hyperlink r:id="rId2047" w:history="1">
        <w:r w:rsidRPr="001D6CA0">
          <w:rPr>
            <w:rStyle w:val="Hyperlink"/>
          </w:rPr>
          <w:t>Paris</w:t>
        </w:r>
      </w:hyperlink>
      <w:r w:rsidRPr="001D6CA0">
        <w:t> as a tasteful, ordered city, with the </w:t>
      </w:r>
      <w:hyperlink r:id="rId2048" w:history="1">
        <w:r w:rsidRPr="001D6CA0">
          <w:rPr>
            <w:rStyle w:val="Hyperlink"/>
          </w:rPr>
          <w:t>extensions</w:t>
        </w:r>
      </w:hyperlink>
      <w:r w:rsidRPr="001D6CA0">
        <w:t> to the </w:t>
      </w:r>
      <w:hyperlink r:id="rId2049" w:history="1">
        <w:r w:rsidRPr="001D6CA0">
          <w:rPr>
            <w:rStyle w:val="Hyperlink"/>
          </w:rPr>
          <w:t>Louvre</w:t>
        </w:r>
      </w:hyperlink>
      <w:r w:rsidRPr="001D6CA0">
        <w:t>, the building of the </w:t>
      </w:r>
      <w:hyperlink r:id="rId2050" w:history="1">
        <w:r w:rsidRPr="001D6CA0">
          <w:rPr>
            <w:rStyle w:val="Hyperlink"/>
          </w:rPr>
          <w:t>Pont Neuf</w:t>
        </w:r>
      </w:hyperlink>
      <w:r w:rsidRPr="001D6CA0">
        <w:t> and the Place </w:t>
      </w:r>
      <w:hyperlink r:id="rId2051" w:history="1">
        <w:r w:rsidRPr="001D6CA0">
          <w:rPr>
            <w:rStyle w:val="Hyperlink"/>
          </w:rPr>
          <w:t>Dauphine</w:t>
        </w:r>
      </w:hyperlink>
      <w:r w:rsidRPr="001D6CA0">
        <w:t>, and, outside the capital, the renovations and extensions at </w:t>
      </w:r>
      <w:hyperlink r:id="rId2052" w:history="1">
        <w:r w:rsidRPr="001D6CA0">
          <w:rPr>
            <w:rStyle w:val="Hyperlink"/>
          </w:rPr>
          <w:t>Fontainebleau</w:t>
        </w:r>
      </w:hyperlink>
      <w:r w:rsidRPr="001D6CA0">
        <w:t> and </w:t>
      </w:r>
      <w:hyperlink r:id="rId2053" w:history="1">
        <w:r w:rsidRPr="001D6CA0">
          <w:rPr>
            <w:rStyle w:val="Hyperlink"/>
          </w:rPr>
          <w:t>Saint-Germain-</w:t>
        </w:r>
        <w:proofErr w:type="spellStart"/>
        <w:r w:rsidRPr="001D6CA0">
          <w:rPr>
            <w:rStyle w:val="Hyperlink"/>
          </w:rPr>
          <w:t>en</w:t>
        </w:r>
        <w:proofErr w:type="spellEnd"/>
        <w:r w:rsidRPr="001D6CA0">
          <w:rPr>
            <w:rStyle w:val="Hyperlink"/>
          </w:rPr>
          <w:t>-Laye</w:t>
        </w:r>
      </w:hyperlink>
      <w:r w:rsidRPr="001D6CA0">
        <w:t xml:space="preserve">. Henry succeeded in making Paris what it had never been before—the </w:t>
      </w:r>
      <w:proofErr w:type="spellStart"/>
      <w:r w:rsidRPr="001D6CA0">
        <w:t>centre</w:t>
      </w:r>
      <w:proofErr w:type="spellEnd"/>
      <w:r w:rsidRPr="001D6CA0">
        <w:t xml:space="preserve"> of polite society—and, though he was not personally interested in such matters, he must therefore be given some credit for the atmosphere that later led to the establishment of the famous salon of </w:t>
      </w:r>
      <w:hyperlink r:id="rId2054" w:history="1">
        <w:r w:rsidRPr="001D6CA0">
          <w:rPr>
            <w:rStyle w:val="Hyperlink"/>
          </w:rPr>
          <w:t>Catherine de Vivonne, marquise de Rambouillet</w:t>
        </w:r>
      </w:hyperlink>
      <w:r w:rsidRPr="001D6CA0">
        <w:t>, which flourished from 1617 until 1665. There men of letters mingled with the great nobility to the mutual advantage of both. The guests at her salon included the statesmen Richelieu and the Great Condé; the epigrammatist the </w:t>
      </w:r>
      <w:proofErr w:type="spellStart"/>
      <w:r w:rsidRPr="001D6CA0">
        <w:fldChar w:fldCharType="begin"/>
      </w:r>
      <w:r w:rsidRPr="001D6CA0">
        <w:instrText>HYPERLINK "https://www.britannica.com/biography/Francois-VI-duke-de-La-Rochefoucauld"</w:instrText>
      </w:r>
      <w:r w:rsidRPr="001D6CA0">
        <w:fldChar w:fldCharType="separate"/>
      </w:r>
      <w:r w:rsidRPr="001D6CA0">
        <w:rPr>
          <w:rStyle w:val="Hyperlink"/>
        </w:rPr>
        <w:t>duc</w:t>
      </w:r>
      <w:proofErr w:type="spellEnd"/>
      <w:r w:rsidRPr="001D6CA0">
        <w:rPr>
          <w:rStyle w:val="Hyperlink"/>
        </w:rPr>
        <w:t xml:space="preserve"> de La Rochefoucauld</w:t>
      </w:r>
      <w:r w:rsidRPr="001D6CA0">
        <w:fldChar w:fldCharType="end"/>
      </w:r>
      <w:r w:rsidRPr="001D6CA0">
        <w:t>; the letter writer </w:t>
      </w:r>
    </w:p>
    <w:p w14:paraId="4E9A3676" w14:textId="77777777" w:rsidR="001D6CA0" w:rsidRPr="001D6CA0" w:rsidRDefault="001D6CA0" w:rsidP="001D6CA0">
      <w:hyperlink r:id="rId2055" w:history="1">
        <w:r w:rsidRPr="001D6CA0">
          <w:rPr>
            <w:rStyle w:val="Hyperlink"/>
          </w:rPr>
          <w:t>Richelieu</w:t>
        </w:r>
      </w:hyperlink>
      <w:r w:rsidRPr="001D6CA0">
        <w:t> also was a key figure in the </w:t>
      </w:r>
      <w:hyperlink r:id="rId2056" w:history="1">
        <w:r w:rsidRPr="001D6CA0">
          <w:rPr>
            <w:rStyle w:val="Hyperlink"/>
          </w:rPr>
          <w:t>artistic and architectural development</w:t>
        </w:r>
      </w:hyperlink>
      <w:r w:rsidRPr="001D6CA0">
        <w:t> of Paris during his years in power. He was fortunate to employ the great architect </w:t>
      </w:r>
      <w:hyperlink r:id="rId2057" w:history="1">
        <w:r w:rsidRPr="001D6CA0">
          <w:rPr>
            <w:rStyle w:val="Hyperlink"/>
          </w:rPr>
          <w:t>Jacques Lemercier</w:t>
        </w:r>
      </w:hyperlink>
      <w:r w:rsidRPr="001D6CA0">
        <w:t>, who built for him, close to the Louvre, the Palais-Cardinal, later the </w:t>
      </w:r>
      <w:hyperlink r:id="rId2058" w:history="1">
        <w:r w:rsidRPr="001D6CA0">
          <w:rPr>
            <w:rStyle w:val="Hyperlink"/>
          </w:rPr>
          <w:t>Palais-Royal</w:t>
        </w:r>
      </w:hyperlink>
      <w:r w:rsidRPr="001D6CA0">
        <w:t xml:space="preserve">; it contained two theatres and a gallery for the cardinal’s </w:t>
      </w:r>
      <w:proofErr w:type="spellStart"/>
      <w:r w:rsidRPr="001D6CA0">
        <w:t>objets</w:t>
      </w:r>
      <w:proofErr w:type="spellEnd"/>
      <w:r w:rsidRPr="001D6CA0">
        <w:t xml:space="preserve"> d’art. Under the same </w:t>
      </w:r>
      <w:hyperlink r:id="rId2059" w:history="1">
        <w:r w:rsidRPr="001D6CA0">
          <w:rPr>
            <w:rStyle w:val="Hyperlink"/>
          </w:rPr>
          <w:t>patron</w:t>
        </w:r>
      </w:hyperlink>
      <w:r w:rsidRPr="001D6CA0">
        <w:t>, Lemercier also built the church of the Sorbonne, where Richelieu is buried. In the world of painting, the cardinal supported </w:t>
      </w:r>
      <w:hyperlink r:id="rId2060" w:history="1">
        <w:r w:rsidRPr="001D6CA0">
          <w:rPr>
            <w:rStyle w:val="Hyperlink"/>
          </w:rPr>
          <w:t>Simon Vouet</w:t>
        </w:r>
      </w:hyperlink>
      <w:r w:rsidRPr="001D6CA0">
        <w:t>, who decorated the Palais-Cardinal, and </w:t>
      </w:r>
      <w:hyperlink r:id="rId2061" w:history="1">
        <w:r w:rsidRPr="001D6CA0">
          <w:rPr>
            <w:rStyle w:val="Hyperlink"/>
          </w:rPr>
          <w:t>Philippe de Champaigne</w:t>
        </w:r>
      </w:hyperlink>
      <w:r w:rsidRPr="001D6CA0">
        <w:t>, whose surviving portraits include famous representations of Richelieu himself. The cardinal’s most notable contribution, however, was in the field of letters, with the establishment in 1634 of the </w:t>
      </w:r>
      <w:hyperlink r:id="rId2062" w:history="1">
        <w:r w:rsidRPr="001D6CA0">
          <w:rPr>
            <w:rStyle w:val="Hyperlink"/>
          </w:rPr>
          <w:t>Académie Française</w:t>
        </w:r>
      </w:hyperlink>
      <w:r w:rsidRPr="001D6CA0">
        <w:t> to regulate and maintain the standards of the </w:t>
      </w:r>
      <w:hyperlink r:id="rId2063" w:history="1">
        <w:r w:rsidRPr="001D6CA0">
          <w:rPr>
            <w:rStyle w:val="Hyperlink"/>
          </w:rPr>
          <w:t>French language</w:t>
        </w:r>
      </w:hyperlink>
      <w:r w:rsidRPr="001D6CA0">
        <w:t>. One of its first tasks was the production of a standard dictionary, a massive work published in four volumes in 1694. The Académie succeeded over the years in making the pursuit of letters socially acceptable, though still inferior to the pursuit of arms. Richelieu’s great interest in the </w:t>
      </w:r>
      <w:hyperlink r:id="rId2064" w:history="1">
        <w:r w:rsidRPr="001D6CA0">
          <w:rPr>
            <w:rStyle w:val="Hyperlink"/>
          </w:rPr>
          <w:t>theatre</w:t>
        </w:r>
      </w:hyperlink>
      <w:r w:rsidRPr="001D6CA0">
        <w:t> persuaded him to </w:t>
      </w:r>
      <w:hyperlink r:id="rId2065" w:history="1">
        <w:r w:rsidRPr="001D6CA0">
          <w:rPr>
            <w:rStyle w:val="Hyperlink"/>
          </w:rPr>
          <w:t>patronize</w:t>
        </w:r>
      </w:hyperlink>
      <w:r w:rsidRPr="001D6CA0">
        <w:t> a number of dramatists, including Corneille and </w:t>
      </w:r>
      <w:hyperlink r:id="rId2066" w:history="1">
        <w:r w:rsidRPr="001D6CA0">
          <w:rPr>
            <w:rStyle w:val="Hyperlink"/>
          </w:rPr>
          <w:t>Jean de Rotrou</w:t>
        </w:r>
      </w:hyperlink>
      <w:r w:rsidRPr="001D6CA0">
        <w:t>.</w:t>
      </w:r>
    </w:p>
    <w:p w14:paraId="0D2827AF" w14:textId="77777777" w:rsidR="001D6CA0" w:rsidRPr="001D6CA0" w:rsidRDefault="001D6CA0" w:rsidP="001D6CA0">
      <w:r w:rsidRPr="001D6CA0">
        <w:t>Richelieu’s patronage of the arts was taken over by his great pupil </w:t>
      </w:r>
      <w:hyperlink r:id="rId2067" w:history="1">
        <w:r w:rsidRPr="001D6CA0">
          <w:rPr>
            <w:rStyle w:val="Hyperlink"/>
          </w:rPr>
          <w:t>Mazarin</w:t>
        </w:r>
      </w:hyperlink>
      <w:r w:rsidRPr="001D6CA0">
        <w:t>, who collected some 500 paintings. In 1648 Mazarin established the </w:t>
      </w:r>
      <w:hyperlink r:id="rId2068" w:history="1">
        <w:r w:rsidRPr="001D6CA0">
          <w:rPr>
            <w:rStyle w:val="Hyperlink"/>
          </w:rPr>
          <w:t>Académie Royale</w:t>
        </w:r>
      </w:hyperlink>
      <w:r w:rsidRPr="001D6CA0">
        <w:t xml:space="preserve"> de </w:t>
      </w:r>
      <w:proofErr w:type="spellStart"/>
      <w:r w:rsidRPr="001D6CA0">
        <w:t>Peinture</w:t>
      </w:r>
      <w:proofErr w:type="spellEnd"/>
      <w:r w:rsidRPr="001D6CA0">
        <w:t xml:space="preserve"> et de Sculpture, which encouraged artists to follow the examples of </w:t>
      </w:r>
      <w:hyperlink r:id="rId2069" w:history="1">
        <w:r w:rsidRPr="001D6CA0">
          <w:rPr>
            <w:rStyle w:val="Hyperlink"/>
          </w:rPr>
          <w:t>Nicolas Poussin</w:t>
        </w:r>
      </w:hyperlink>
      <w:r w:rsidRPr="001D6CA0">
        <w:t>, the greatest French exponent of the Classical style, and of the landscape artist </w:t>
      </w:r>
      <w:hyperlink r:id="rId2070" w:history="1">
        <w:r w:rsidRPr="001D6CA0">
          <w:rPr>
            <w:rStyle w:val="Hyperlink"/>
          </w:rPr>
          <w:t>Claude Lorrain</w:t>
        </w:r>
      </w:hyperlink>
      <w:r w:rsidRPr="001D6CA0">
        <w:t>. Mazarin housed his own </w:t>
      </w:r>
      <w:hyperlink r:id="rId2071" w:history="1">
        <w:r w:rsidRPr="001D6CA0">
          <w:rPr>
            <w:rStyle w:val="Hyperlink"/>
          </w:rPr>
          <w:t>art collection</w:t>
        </w:r>
      </w:hyperlink>
      <w:r w:rsidRPr="001D6CA0">
        <w:t xml:space="preserve"> in the Palais Mazarin (now the </w:t>
      </w:r>
      <w:proofErr w:type="spellStart"/>
      <w:r w:rsidRPr="001D6CA0">
        <w:t>Institut</w:t>
      </w:r>
      <w:proofErr w:type="spellEnd"/>
      <w:r w:rsidRPr="001D6CA0">
        <w:t xml:space="preserve"> de France and home of the Académie Française), which itself was enlarged for Mazarin by the </w:t>
      </w:r>
      <w:hyperlink r:id="rId2072" w:history="1">
        <w:r w:rsidRPr="001D6CA0">
          <w:rPr>
            <w:rStyle w:val="Hyperlink"/>
          </w:rPr>
          <w:t>architect</w:t>
        </w:r>
      </w:hyperlink>
      <w:r w:rsidRPr="001D6CA0">
        <w:t> </w:t>
      </w:r>
      <w:hyperlink r:id="rId2073" w:history="1">
        <w:r w:rsidRPr="001D6CA0">
          <w:rPr>
            <w:rStyle w:val="Hyperlink"/>
          </w:rPr>
          <w:t>François Mansart</w:t>
        </w:r>
      </w:hyperlink>
      <w:r w:rsidRPr="001D6CA0">
        <w:t>. Mazarin also commissioned </w:t>
      </w:r>
      <w:hyperlink r:id="rId2074" w:history="1">
        <w:r w:rsidRPr="001D6CA0">
          <w:rPr>
            <w:rStyle w:val="Hyperlink"/>
          </w:rPr>
          <w:t>Louis Le Vau</w:t>
        </w:r>
      </w:hyperlink>
      <w:r w:rsidRPr="001D6CA0">
        <w:t> to rebuild part of the </w:t>
      </w:r>
      <w:hyperlink r:id="rId2075" w:history="1">
        <w:r w:rsidRPr="001D6CA0">
          <w:rPr>
            <w:rStyle w:val="Hyperlink"/>
          </w:rPr>
          <w:t>medieval</w:t>
        </w:r>
      </w:hyperlink>
      <w:r w:rsidRPr="001D6CA0">
        <w:t> </w:t>
      </w:r>
      <w:hyperlink r:id="rId2076" w:history="1">
        <w:r w:rsidRPr="001D6CA0">
          <w:rPr>
            <w:rStyle w:val="Hyperlink"/>
          </w:rPr>
          <w:t>castle</w:t>
        </w:r>
      </w:hyperlink>
      <w:r w:rsidRPr="001D6CA0">
        <w:t> of </w:t>
      </w:r>
      <w:hyperlink r:id="rId2077" w:history="1">
        <w:r w:rsidRPr="001D6CA0">
          <w:rPr>
            <w:rStyle w:val="Hyperlink"/>
          </w:rPr>
          <w:t>Vincennes</w:t>
        </w:r>
      </w:hyperlink>
      <w:r w:rsidRPr="001D6CA0">
        <w:t>, thus setting him off on his successful career.</w:t>
      </w:r>
    </w:p>
    <w:p w14:paraId="044277C6" w14:textId="77777777" w:rsidR="001D6CA0" w:rsidRPr="001D6CA0" w:rsidRDefault="001D6CA0" w:rsidP="001D6CA0">
      <w:r w:rsidRPr="001D6CA0">
        <w:t xml:space="preserve">Louis XIV’s patronage </w:t>
      </w:r>
      <w:proofErr w:type="spellStart"/>
      <w:r w:rsidRPr="001D6CA0">
        <w:t>centred</w:t>
      </w:r>
      <w:proofErr w:type="spellEnd"/>
      <w:r w:rsidRPr="001D6CA0">
        <w:t xml:space="preserve"> on </w:t>
      </w:r>
      <w:hyperlink r:id="rId2078" w:history="1">
        <w:r w:rsidRPr="001D6CA0">
          <w:rPr>
            <w:rStyle w:val="Hyperlink"/>
          </w:rPr>
          <w:t>Versailles</w:t>
        </w:r>
      </w:hyperlink>
      <w:r w:rsidRPr="001D6CA0">
        <w:t>, the great palace that also played such an important part in the political life of 17th-century France. There </w:t>
      </w:r>
      <w:hyperlink r:id="rId2079" w:history="1">
        <w:r w:rsidRPr="001D6CA0">
          <w:rPr>
            <w:rStyle w:val="Hyperlink"/>
          </w:rPr>
          <w:t>André Le Nôtre</w:t>
        </w:r>
      </w:hyperlink>
      <w:r w:rsidRPr="001D6CA0">
        <w:t> designed the formal gardens, which still attract a multitude of admiring visitors, as they did when they were first completed. There </w:t>
      </w:r>
      <w:hyperlink r:id="rId2080" w:history="1">
        <w:r w:rsidRPr="001D6CA0">
          <w:rPr>
            <w:rStyle w:val="Hyperlink"/>
          </w:rPr>
          <w:t>Jules Hardouin-Mansart</w:t>
        </w:r>
      </w:hyperlink>
      <w:r w:rsidRPr="001D6CA0">
        <w:t> added the long, familiar garden facade, and, with unforgettable magnificence, </w:t>
      </w:r>
      <w:hyperlink r:id="rId2081" w:history="1">
        <w:r w:rsidRPr="001D6CA0">
          <w:rPr>
            <w:rStyle w:val="Hyperlink"/>
          </w:rPr>
          <w:t>Charles Le Brun</w:t>
        </w:r>
      </w:hyperlink>
      <w:r w:rsidRPr="001D6CA0">
        <w:t xml:space="preserve"> decorated the Galerie des </w:t>
      </w:r>
      <w:proofErr w:type="spellStart"/>
      <w:r w:rsidRPr="001D6CA0">
        <w:t>Glaces</w:t>
      </w:r>
      <w:proofErr w:type="spellEnd"/>
      <w:r w:rsidRPr="001D6CA0">
        <w:t xml:space="preserve"> (Hall of Mirrors) and the adjoining Salon de la Paix (Salon of Peace) and Salon de la Guerre (Salon of War). There the composer </w:t>
      </w:r>
      <w:hyperlink r:id="rId2082" w:history="1">
        <w:r w:rsidRPr="001D6CA0">
          <w:rPr>
            <w:rStyle w:val="Hyperlink"/>
          </w:rPr>
          <w:t>Jean-Baptiste Lully</w:t>
        </w:r>
      </w:hyperlink>
      <w:r w:rsidRPr="001D6CA0">
        <w:t> </w:t>
      </w:r>
      <w:hyperlink r:id="rId2083" w:history="1">
        <w:r w:rsidRPr="001D6CA0">
          <w:rPr>
            <w:rStyle w:val="Hyperlink"/>
          </w:rPr>
          <w:t>devised</w:t>
        </w:r>
      </w:hyperlink>
      <w:r w:rsidRPr="001D6CA0">
        <w:t> and directed a number of musical entertainments with such success that Louis granted him noble status and the office of a royal secretary. There, too, the comic genius </w:t>
      </w:r>
      <w:hyperlink r:id="rId2084" w:history="1">
        <w:r w:rsidRPr="001D6CA0">
          <w:rPr>
            <w:rStyle w:val="Hyperlink"/>
          </w:rPr>
          <w:t>Molière</w:t>
        </w:r>
      </w:hyperlink>
      <w:r w:rsidRPr="001D6CA0">
        <w:t> was encouraged by the king’s support; after the dramatist’s death, Louis was directly responsible for the establishment, in 1680, of the </w:t>
      </w:r>
      <w:hyperlink r:id="rId2085" w:history="1">
        <w:r w:rsidRPr="001D6CA0">
          <w:rPr>
            <w:rStyle w:val="Hyperlink"/>
          </w:rPr>
          <w:t>Comédie-Française</w:t>
        </w:r>
      </w:hyperlink>
      <w:r w:rsidRPr="001D6CA0">
        <w:t>. There, finally, Louis recognized the genius of </w:t>
      </w:r>
      <w:hyperlink r:id="rId2086" w:history="1">
        <w:r w:rsidRPr="001D6CA0">
          <w:rPr>
            <w:rStyle w:val="Hyperlink"/>
          </w:rPr>
          <w:t>Jean Racine</w:t>
        </w:r>
      </w:hyperlink>
      <w:r w:rsidRPr="001D6CA0">
        <w:t>, whose great tragedies, from </w:t>
      </w:r>
      <w:r w:rsidRPr="001D6CA0">
        <w:rPr>
          <w:i/>
          <w:iCs/>
        </w:rPr>
        <w:t>Bérénice</w:t>
      </w:r>
      <w:r w:rsidRPr="001D6CA0">
        <w:t> (1670) to </w:t>
      </w:r>
      <w:r w:rsidRPr="001D6CA0">
        <w:rPr>
          <w:i/>
          <w:iCs/>
        </w:rPr>
        <w:t>Iphigénie</w:t>
      </w:r>
      <w:r w:rsidRPr="001D6CA0">
        <w:t> (1675), earned him membership in the Académie Française and a noble office, that of </w:t>
      </w:r>
      <w:proofErr w:type="spellStart"/>
      <w:r w:rsidRPr="001D6CA0">
        <w:rPr>
          <w:i/>
          <w:iCs/>
        </w:rPr>
        <w:t>trésorier</w:t>
      </w:r>
      <w:proofErr w:type="spellEnd"/>
      <w:r w:rsidRPr="001D6CA0">
        <w:rPr>
          <w:i/>
          <w:iCs/>
        </w:rPr>
        <w:t xml:space="preserve"> de France</w:t>
      </w:r>
      <w:r w:rsidRPr="001D6CA0">
        <w:t> (treasurer of France), from the king.</w:t>
      </w:r>
    </w:p>
    <w:p w14:paraId="2C48A1EE" w14:textId="77777777" w:rsidR="001D6CA0" w:rsidRPr="001D6CA0" w:rsidRDefault="001D6CA0" w:rsidP="001D6CA0">
      <w:r w:rsidRPr="001D6CA0">
        <w:lastRenderedPageBreak/>
        <w:t>This blossoming of the arts was aided though not inspired by the patronage of kings and ministers. The artistic creations evince a strong element of order and simplicity, culminating in the Classical grandeur of Racine’s plays and the facade of Versailles. Thus, they might seem to reflect the growth of political stability and order over which Louis XIV presided. The monarchy continued to expand its support for </w:t>
      </w:r>
      <w:hyperlink r:id="rId2087" w:history="1">
        <w:r w:rsidRPr="001D6CA0">
          <w:rPr>
            <w:rStyle w:val="Hyperlink"/>
          </w:rPr>
          <w:t>culture</w:t>
        </w:r>
      </w:hyperlink>
      <w:r w:rsidRPr="001D6CA0">
        <w:t xml:space="preserve"> during his reign. In 1663 the Académie des Inscriptions et Belles-Lettres was founded; originally intended to compose inscriptions for royal medals and monuments, it eventually became a </w:t>
      </w:r>
      <w:proofErr w:type="spellStart"/>
      <w:r w:rsidRPr="001D6CA0">
        <w:t>centre</w:t>
      </w:r>
      <w:proofErr w:type="spellEnd"/>
      <w:r w:rsidRPr="001D6CA0">
        <w:t xml:space="preserve"> for historical research. Three years later Louis XIV sponsored the creation of the </w:t>
      </w:r>
      <w:hyperlink r:id="rId2088" w:history="1">
        <w:r w:rsidRPr="001D6CA0">
          <w:rPr>
            <w:rStyle w:val="Hyperlink"/>
          </w:rPr>
          <w:t>Académie des Sciences</w:t>
        </w:r>
      </w:hyperlink>
      <w:r w:rsidRPr="001D6CA0">
        <w:t xml:space="preserve"> and a training </w:t>
      </w:r>
      <w:proofErr w:type="spellStart"/>
      <w:r w:rsidRPr="001D6CA0">
        <w:t>centre</w:t>
      </w:r>
      <w:proofErr w:type="spellEnd"/>
      <w:r w:rsidRPr="001D6CA0">
        <w:t xml:space="preserve"> for French artists in Rome. The Académie </w:t>
      </w:r>
      <w:proofErr w:type="spellStart"/>
      <w:r w:rsidRPr="001D6CA0">
        <w:t>d’Architecture</w:t>
      </w:r>
      <w:proofErr w:type="spellEnd"/>
      <w:r w:rsidRPr="001D6CA0">
        <w:t xml:space="preserve"> and the </w:t>
      </w:r>
      <w:hyperlink r:id="rId2089" w:history="1">
        <w:r w:rsidRPr="001D6CA0">
          <w:rPr>
            <w:rStyle w:val="Hyperlink"/>
          </w:rPr>
          <w:t>Académie Royale de Musique</w:t>
        </w:r>
      </w:hyperlink>
      <w:r w:rsidRPr="001D6CA0">
        <w:t> began in 1671. It is, however, dangerous to tie creative achievements in the arts and sciences too closely to their political </w:t>
      </w:r>
      <w:hyperlink r:id="rId2090" w:history="1">
        <w:r w:rsidRPr="001D6CA0">
          <w:rPr>
            <w:rStyle w:val="Hyperlink"/>
          </w:rPr>
          <w:t>environment</w:t>
        </w:r>
      </w:hyperlink>
      <w:r w:rsidRPr="001D6CA0">
        <w:t>. Moreover, there are significant counterpoints to the theme of Classical order. The philosopher </w:t>
      </w:r>
      <w:hyperlink r:id="rId2091" w:history="1">
        <w:r w:rsidRPr="001D6CA0">
          <w:rPr>
            <w:rStyle w:val="Hyperlink"/>
          </w:rPr>
          <w:t>René Descartes</w:t>
        </w:r>
      </w:hyperlink>
      <w:r w:rsidRPr="001D6CA0">
        <w:t>’s doubting, rationalist approach to the fundamental questions of God’s existence and man’s relationship to God undermined the rigid </w:t>
      </w:r>
      <w:hyperlink r:id="rId2092" w:history="1">
        <w:r w:rsidRPr="001D6CA0">
          <w:rPr>
            <w:rStyle w:val="Hyperlink"/>
          </w:rPr>
          <w:t>adherence</w:t>
        </w:r>
      </w:hyperlink>
      <w:r w:rsidRPr="001D6CA0">
        <w:t> to revealed truths propounded by religious orthodoxy. The Jansenist </w:t>
      </w:r>
      <w:hyperlink r:id="rId2093" w:history="1">
        <w:r w:rsidRPr="001D6CA0">
          <w:rPr>
            <w:rStyle w:val="Hyperlink"/>
          </w:rPr>
          <w:t>Blaise Pascal</w:t>
        </w:r>
      </w:hyperlink>
      <w:r w:rsidRPr="001D6CA0">
        <w:t>, one of the most versatile geniuses of the century, represented and defended a minority religious movement that Louis XIV believed dangerously subversive. Toward the end of his long reign, Louis encountered the fierce social </w:t>
      </w:r>
      <w:hyperlink r:id="rId2094" w:history="1">
        <w:r w:rsidRPr="001D6CA0">
          <w:rPr>
            <w:rStyle w:val="Hyperlink"/>
          </w:rPr>
          <w:t>criticism</w:t>
        </w:r>
      </w:hyperlink>
      <w:r w:rsidRPr="001D6CA0">
        <w:t> of </w:t>
      </w:r>
      <w:hyperlink r:id="rId2095" w:history="1">
        <w:r w:rsidRPr="001D6CA0">
          <w:rPr>
            <w:rStyle w:val="Hyperlink"/>
          </w:rPr>
          <w:t>Jean de La Bruyère</w:t>
        </w:r>
      </w:hyperlink>
      <w:r w:rsidRPr="001D6CA0">
        <w:t> and the </w:t>
      </w:r>
      <w:hyperlink r:id="rId2096" w:history="1">
        <w:r w:rsidRPr="001D6CA0">
          <w:rPr>
            <w:rStyle w:val="Hyperlink"/>
          </w:rPr>
          <w:t>skepticism</w:t>
        </w:r>
      </w:hyperlink>
      <w:r w:rsidRPr="001D6CA0">
        <w:t> of the exiled </w:t>
      </w:r>
      <w:hyperlink r:id="rId2097" w:history="1">
        <w:r w:rsidRPr="001D6CA0">
          <w:rPr>
            <w:rStyle w:val="Hyperlink"/>
          </w:rPr>
          <w:t>Huguenot</w:t>
        </w:r>
      </w:hyperlink>
      <w:r w:rsidRPr="001D6CA0">
        <w:t> </w:t>
      </w:r>
      <w:hyperlink r:id="rId2098" w:history="1">
        <w:r w:rsidRPr="001D6CA0">
          <w:rPr>
            <w:rStyle w:val="Hyperlink"/>
          </w:rPr>
          <w:t>Pierre Bayle</w:t>
        </w:r>
      </w:hyperlink>
      <w:r w:rsidRPr="001D6CA0">
        <w:t>, whose </w:t>
      </w:r>
      <w:proofErr w:type="spellStart"/>
      <w:r w:rsidRPr="001D6CA0">
        <w:rPr>
          <w:i/>
          <w:iCs/>
        </w:rPr>
        <w:t>Dictionnaire</w:t>
      </w:r>
      <w:proofErr w:type="spellEnd"/>
      <w:r w:rsidRPr="001D6CA0">
        <w:rPr>
          <w:i/>
          <w:iCs/>
        </w:rPr>
        <w:t xml:space="preserve"> </w:t>
      </w:r>
      <w:proofErr w:type="spellStart"/>
      <w:r w:rsidRPr="001D6CA0">
        <w:rPr>
          <w:i/>
          <w:iCs/>
        </w:rPr>
        <w:t>historique</w:t>
      </w:r>
      <w:proofErr w:type="spellEnd"/>
      <w:r w:rsidRPr="001D6CA0">
        <w:rPr>
          <w:i/>
          <w:iCs/>
        </w:rPr>
        <w:t xml:space="preserve"> et critique</w:t>
      </w:r>
      <w:r w:rsidRPr="001D6CA0">
        <w:t> (1697; “Historical and Critical Dictionary") raised questions about the sacred status of the Bible and foreshadowed the </w:t>
      </w:r>
      <w:hyperlink r:id="rId2099" w:history="1">
        <w:r w:rsidRPr="001D6CA0">
          <w:rPr>
            <w:rStyle w:val="Hyperlink"/>
          </w:rPr>
          <w:t>secularism</w:t>
        </w:r>
      </w:hyperlink>
      <w:r w:rsidRPr="001D6CA0">
        <w:t> of the </w:t>
      </w:r>
      <w:hyperlink r:id="rId2100" w:history="1">
        <w:r w:rsidRPr="001D6CA0">
          <w:rPr>
            <w:rStyle w:val="Hyperlink"/>
          </w:rPr>
          <w:t>Enlightenment</w:t>
        </w:r>
      </w:hyperlink>
      <w:r w:rsidRPr="001D6CA0">
        <w:t xml:space="preserve">. These discordant elements draw attention to the fact that the absolute state which Versailles was intended to represent concealed tensions that would surface after the king’s death. Nonetheless, the </w:t>
      </w:r>
      <w:proofErr w:type="spellStart"/>
      <w:r w:rsidRPr="001D6CA0">
        <w:t>splendour</w:t>
      </w:r>
      <w:proofErr w:type="spellEnd"/>
      <w:r w:rsidRPr="001D6CA0">
        <w:t xml:space="preserve"> of Versailles and the Classical simplicity of Racine’s tragedies represent a high point in creative human achievement, and it is to the king’s credit that he chose to be identified with them.</w:t>
      </w:r>
    </w:p>
    <w:p w14:paraId="319E3F5F" w14:textId="77777777" w:rsidR="001D6CA0" w:rsidRPr="001D6CA0" w:rsidRDefault="001D6CA0" w:rsidP="001D6CA0">
      <w:pPr>
        <w:rPr>
          <w:b/>
          <w:bCs/>
        </w:rPr>
      </w:pPr>
      <w:r w:rsidRPr="001D6CA0">
        <w:rPr>
          <w:b/>
          <w:bCs/>
          <w:highlight w:val="darkGray"/>
        </w:rPr>
        <w:t>France, 1715–89</w:t>
      </w:r>
    </w:p>
    <w:p w14:paraId="1EF1E92B" w14:textId="77777777" w:rsidR="001D6CA0" w:rsidRPr="001D6CA0" w:rsidRDefault="001D6CA0" w:rsidP="001D6CA0">
      <w:r w:rsidRPr="001D6CA0">
        <w:t>The year 1789 is the great dividing line in the history of modern France. The fall of the </w:t>
      </w:r>
      <w:hyperlink r:id="rId2101" w:history="1">
        <w:r w:rsidRPr="001D6CA0">
          <w:rPr>
            <w:rStyle w:val="Hyperlink"/>
          </w:rPr>
          <w:t>Bastille</w:t>
        </w:r>
      </w:hyperlink>
      <w:r w:rsidRPr="001D6CA0">
        <w:t>, a </w:t>
      </w:r>
      <w:hyperlink r:id="rId2102" w:history="1">
        <w:r w:rsidRPr="001D6CA0">
          <w:rPr>
            <w:rStyle w:val="Hyperlink"/>
          </w:rPr>
          <w:t>medieval</w:t>
        </w:r>
      </w:hyperlink>
      <w:r w:rsidRPr="001D6CA0">
        <w:t> fortress used as a state prison, on July 14, 1789, symbolizes for France, as well as for other nations, the end of the premodern era characterized by an organicist and religiously sanctioned traditionalism. With the </w:t>
      </w:r>
      <w:hyperlink r:id="rId2103" w:history="1">
        <w:r w:rsidRPr="001D6CA0">
          <w:rPr>
            <w:rStyle w:val="Hyperlink"/>
          </w:rPr>
          <w:t>French Revolution</w:t>
        </w:r>
      </w:hyperlink>
      <w:r w:rsidRPr="001D6CA0">
        <w:t> began the institutionalization of secularized </w:t>
      </w:r>
      <w:hyperlink r:id="rId2104" w:history="1">
        <w:r w:rsidRPr="001D6CA0">
          <w:rPr>
            <w:rStyle w:val="Hyperlink"/>
          </w:rPr>
          <w:t>individualism</w:t>
        </w:r>
      </w:hyperlink>
      <w:r w:rsidRPr="001D6CA0">
        <w:t> in both social life and politics; </w:t>
      </w:r>
      <w:hyperlink r:id="rId2105" w:history="1">
        <w:r w:rsidRPr="001D6CA0">
          <w:rPr>
            <w:rStyle w:val="Hyperlink"/>
          </w:rPr>
          <w:t>individualism</w:t>
        </w:r>
      </w:hyperlink>
      <w:r w:rsidRPr="001D6CA0">
        <w:t xml:space="preserve"> and rationality found expression in parliamentary government and written constitutionalism. Obviously, the English and American revolutions of 1688 and 1776 prefigure these changes, but it was the more universalist French Revolution that placed individualism and rationality squarely at the </w:t>
      </w:r>
      <w:proofErr w:type="spellStart"/>
      <w:r w:rsidRPr="001D6CA0">
        <w:t>centre</w:t>
      </w:r>
      <w:proofErr w:type="spellEnd"/>
      <w:r w:rsidRPr="001D6CA0">
        <w:t xml:space="preserve"> of human concerns.</w:t>
      </w:r>
    </w:p>
    <w:p w14:paraId="418ADF4D" w14:textId="77777777" w:rsidR="001D6CA0" w:rsidRPr="001D6CA0" w:rsidRDefault="001D6CA0" w:rsidP="001D6CA0">
      <w:r w:rsidRPr="001D6CA0">
        <w:lastRenderedPageBreak/>
        <w:t>Because the revolutionary events had such earthshaking power, the </w:t>
      </w:r>
      <w:hyperlink r:id="rId2106" w:history="1">
        <w:r w:rsidRPr="001D6CA0">
          <w:rPr>
            <w:rStyle w:val="Hyperlink"/>
          </w:rPr>
          <w:t>history of France</w:t>
        </w:r>
      </w:hyperlink>
      <w:r w:rsidRPr="001D6CA0">
        <w:t> in the century preceding 1789 has until recently been seen as a long prologue to the coming drama, a period marked by the decay of the </w:t>
      </w:r>
      <w:proofErr w:type="spellStart"/>
      <w:r w:rsidRPr="001D6CA0">
        <w:rPr>
          <w:i/>
          <w:iCs/>
        </w:rPr>
        <w:t>ancien</w:t>
      </w:r>
      <w:proofErr w:type="spellEnd"/>
      <w:r w:rsidRPr="001D6CA0">
        <w:rPr>
          <w:i/>
          <w:iCs/>
        </w:rPr>
        <w:t xml:space="preserve"> régime</w:t>
      </w:r>
      <w:r w:rsidRPr="001D6CA0">
        <w:t xml:space="preserve"> (“old regime”), a locution created during the Revolution. Some contemporary historians, however, reject this view and present 18th-century France as a society undergoing rapid but manageable social, economic, and cultural change. They perceive the French Revolution as a political event that could have been avoided if the French monarchy had been more consistent in its effort to modify political institutions </w:t>
      </w:r>
      <w:proofErr w:type="gramStart"/>
      <w:r w:rsidRPr="001D6CA0">
        <w:t>in order to</w:t>
      </w:r>
      <w:proofErr w:type="gramEnd"/>
      <w:r w:rsidRPr="001D6CA0">
        <w:t xml:space="preserve"> keep up with the new needs of its people.</w:t>
      </w:r>
    </w:p>
    <w:p w14:paraId="07A56E29" w14:textId="77777777" w:rsidR="001D6CA0" w:rsidRPr="001D6CA0" w:rsidRDefault="001D6CA0" w:rsidP="001D6CA0">
      <w:pPr>
        <w:rPr>
          <w:b/>
          <w:bCs/>
          <w:highlight w:val="darkGray"/>
        </w:rPr>
      </w:pPr>
      <w:r w:rsidRPr="001D6CA0">
        <w:rPr>
          <w:b/>
          <w:bCs/>
          <w:highlight w:val="darkGray"/>
        </w:rPr>
        <w:t>The social and political heritage</w:t>
      </w:r>
    </w:p>
    <w:p w14:paraId="707FBE8F" w14:textId="77777777" w:rsidR="001D6CA0" w:rsidRPr="001D6CA0" w:rsidRDefault="001D6CA0" w:rsidP="001D6CA0">
      <w:pPr>
        <w:rPr>
          <w:b/>
          <w:bCs/>
        </w:rPr>
      </w:pPr>
      <w:r w:rsidRPr="001D6CA0">
        <w:rPr>
          <w:b/>
          <w:bCs/>
          <w:highlight w:val="darkGray"/>
        </w:rPr>
        <w:t>The social order of the </w:t>
      </w:r>
      <w:proofErr w:type="spellStart"/>
      <w:r w:rsidRPr="001D6CA0">
        <w:rPr>
          <w:b/>
          <w:bCs/>
          <w:highlight w:val="darkGray"/>
        </w:rPr>
        <w:fldChar w:fldCharType="begin"/>
      </w:r>
      <w:r w:rsidRPr="001D6CA0">
        <w:rPr>
          <w:b/>
          <w:bCs/>
          <w:highlight w:val="darkGray"/>
        </w:rPr>
        <w:instrText>HYPERLINK "https://www.britannica.com/event/ancien-regime"</w:instrText>
      </w:r>
      <w:r w:rsidRPr="001D6CA0">
        <w:rPr>
          <w:b/>
          <w:bCs/>
          <w:highlight w:val="darkGray"/>
        </w:rPr>
      </w:r>
      <w:r w:rsidRPr="001D6CA0">
        <w:rPr>
          <w:b/>
          <w:bCs/>
          <w:highlight w:val="darkGray"/>
        </w:rPr>
        <w:fldChar w:fldCharType="separate"/>
      </w:r>
      <w:r w:rsidRPr="001D6CA0">
        <w:rPr>
          <w:rStyle w:val="Hyperlink"/>
          <w:b/>
          <w:bCs/>
          <w:highlight w:val="darkGray"/>
        </w:rPr>
        <w:t>ancien</w:t>
      </w:r>
      <w:proofErr w:type="spellEnd"/>
      <w:r w:rsidRPr="001D6CA0">
        <w:rPr>
          <w:rStyle w:val="Hyperlink"/>
          <w:b/>
          <w:bCs/>
          <w:highlight w:val="darkGray"/>
        </w:rPr>
        <w:t xml:space="preserve"> régime</w:t>
      </w:r>
      <w:r w:rsidRPr="001D6CA0">
        <w:rPr>
          <w:highlight w:val="darkGray"/>
        </w:rPr>
        <w:fldChar w:fldCharType="end"/>
      </w:r>
    </w:p>
    <w:p w14:paraId="6FBE5F78" w14:textId="77777777" w:rsidR="001D6CA0" w:rsidRPr="001D6CA0" w:rsidRDefault="001D6CA0" w:rsidP="001D6CA0">
      <w:r w:rsidRPr="001D6CA0">
        <w:t xml:space="preserve">To understand the developments of the 18th century and to follow the scholarly debates, one may begin with a definition of the </w:t>
      </w:r>
      <w:proofErr w:type="spellStart"/>
      <w:r w:rsidRPr="001D6CA0">
        <w:t>ancien</w:t>
      </w:r>
      <w:proofErr w:type="spellEnd"/>
      <w:r w:rsidRPr="001D6CA0">
        <w:t xml:space="preserve"> régime. Its essence lay in the interweaving of the state’s social, political, and economic forms; the term itself, though primarily a political concept, has also always had a clear social and economic </w:t>
      </w:r>
      <w:hyperlink r:id="rId2107" w:history="1">
        <w:r w:rsidRPr="001D6CA0">
          <w:rPr>
            <w:rStyle w:val="Hyperlink"/>
          </w:rPr>
          <w:t>resonance</w:t>
        </w:r>
      </w:hyperlink>
      <w:r w:rsidRPr="001D6CA0">
        <w:t>.</w:t>
      </w:r>
    </w:p>
    <w:p w14:paraId="7561719B" w14:textId="77777777" w:rsidR="001D6CA0" w:rsidRPr="001D6CA0" w:rsidRDefault="001D6CA0" w:rsidP="001D6CA0">
      <w:r w:rsidRPr="001D6CA0">
        <w:t xml:space="preserve">In the society of the </w:t>
      </w:r>
      <w:proofErr w:type="spellStart"/>
      <w:r w:rsidRPr="001D6CA0">
        <w:t>ancien</w:t>
      </w:r>
      <w:proofErr w:type="spellEnd"/>
      <w:r w:rsidRPr="001D6CA0">
        <w:t xml:space="preserve"> régime, all men and women were, by birth, subjects of the king of France. In theory always and in practice often, the lives of French men and women of all ranks and estates took shape within a number of overlapping institutions, each with </w:t>
      </w:r>
      <w:hyperlink r:id="rId2108" w:history="1">
        <w:r w:rsidRPr="001D6CA0">
          <w:rPr>
            <w:rStyle w:val="Hyperlink"/>
          </w:rPr>
          <w:t>rules</w:t>
        </w:r>
      </w:hyperlink>
      <w:r w:rsidRPr="001D6CA0">
        <w:t> that entitled its members to enjoy particular privileges (a term derived from the Latin words for “private law”). Rights and status flowed as a rule from the group to the individual rather than from individuals to the group, as was true after 1789.</w:t>
      </w:r>
    </w:p>
    <w:p w14:paraId="3650409E" w14:textId="77777777" w:rsidR="001D6CA0" w:rsidRPr="001D6CA0" w:rsidRDefault="001D6CA0" w:rsidP="001D6CA0">
      <w:r w:rsidRPr="001D6CA0">
        <w:t>France itself can be conceived of as an </w:t>
      </w:r>
      <w:hyperlink r:id="rId2109" w:history="1">
        <w:r w:rsidRPr="001D6CA0">
          <w:rPr>
            <w:rStyle w:val="Hyperlink"/>
          </w:rPr>
          <w:t>aggregate</w:t>
        </w:r>
      </w:hyperlink>
      <w:r w:rsidRPr="001D6CA0">
        <w:t> of </w:t>
      </w:r>
      <w:hyperlink r:id="rId2110" w:history="1">
        <w:r w:rsidRPr="001D6CA0">
          <w:rPr>
            <w:rStyle w:val="Hyperlink"/>
          </w:rPr>
          <w:t>differentiated</w:t>
        </w:r>
      </w:hyperlink>
      <w:r w:rsidRPr="001D6CA0">
        <w:t> groups or </w:t>
      </w:r>
      <w:hyperlink r:id="rId2111" w:history="1">
        <w:r w:rsidRPr="001D6CA0">
          <w:rPr>
            <w:rStyle w:val="Hyperlink"/>
          </w:rPr>
          <w:t>communities</w:t>
        </w:r>
      </w:hyperlink>
      <w:r w:rsidRPr="001D6CA0">
        <w:t xml:space="preserve"> (villages, parishes, or guilds), all of them theoretically comparable but all of them different. In many </w:t>
      </w:r>
      <w:proofErr w:type="gramStart"/>
      <w:r w:rsidRPr="001D6CA0">
        <w:t>respects</w:t>
      </w:r>
      <w:proofErr w:type="gramEnd"/>
      <w:r w:rsidRPr="001D6CA0">
        <w:t xml:space="preserve"> the kingdom was an assembly of varying provinces, </w:t>
      </w:r>
      <w:proofErr w:type="gramStart"/>
      <w:r w:rsidRPr="001D6CA0">
        <w:t>a number of</w:t>
      </w:r>
      <w:proofErr w:type="gramEnd"/>
      <w:r w:rsidRPr="001D6CA0">
        <w:t xml:space="preserve"> them endowed with vestigial representative institutions. In some important ways France was not truly a unit of government. Unlike England, for example, France was not a single customs union; more tariffs had to be paid by shippers on brandy floated down the Garonne to </w:t>
      </w:r>
      <w:hyperlink r:id="rId2112" w:history="1">
        <w:r w:rsidRPr="001D6CA0">
          <w:rPr>
            <w:rStyle w:val="Hyperlink"/>
          </w:rPr>
          <w:t>Bordeaux</w:t>
        </w:r>
      </w:hyperlink>
      <w:r w:rsidRPr="001D6CA0">
        <w:t> than on wine shipped from France to </w:t>
      </w:r>
      <w:hyperlink r:id="rId2113" w:history="1">
        <w:r w:rsidRPr="001D6CA0">
          <w:rPr>
            <w:rStyle w:val="Hyperlink"/>
          </w:rPr>
          <w:t>Britain</w:t>
        </w:r>
      </w:hyperlink>
      <w:r w:rsidRPr="001D6CA0">
        <w:t>.</w:t>
      </w:r>
    </w:p>
    <w:p w14:paraId="3FCBCA3C" w14:textId="77777777" w:rsidR="001D6CA0" w:rsidRPr="001D6CA0" w:rsidRDefault="001D6CA0" w:rsidP="001D6CA0">
      <w:r w:rsidRPr="001D6CA0">
        <w:t>The </w:t>
      </w:r>
      <w:hyperlink r:id="rId2114" w:history="1">
        <w:r w:rsidRPr="001D6CA0">
          <w:rPr>
            <w:rStyle w:val="Hyperlink"/>
          </w:rPr>
          <w:t>concept</w:t>
        </w:r>
      </w:hyperlink>
      <w:r w:rsidRPr="001D6CA0">
        <w:t xml:space="preserve"> of national citizenship was not unknown in France under the </w:t>
      </w:r>
      <w:proofErr w:type="spellStart"/>
      <w:r w:rsidRPr="001D6CA0">
        <w:t>ancien</w:t>
      </w:r>
      <w:proofErr w:type="spellEnd"/>
      <w:r w:rsidRPr="001D6CA0">
        <w:t xml:space="preserve"> régime, existing in the sense that all Frenchmen, regardless of their rank and privileges, had certain legal rights denied to all foreigners. There was, however, no French nation whose citizens taken one by one were equal before man-made law, as was true after 1789. Laws were in the main inherited, not made.</w:t>
      </w:r>
    </w:p>
    <w:p w14:paraId="081A3BAA" w14:textId="77777777" w:rsidR="001D6CA0" w:rsidRPr="001D6CA0" w:rsidRDefault="001D6CA0" w:rsidP="001D6CA0">
      <w:r w:rsidRPr="001D6CA0">
        <w:t xml:space="preserve">This is not to say that France, though structured around the “premodern” concept of the guild, or group, or corps, was a static or, materially speaking, a stable society. For many artisans, peregrination was a way of life, and many years of their young manhood were </w:t>
      </w:r>
      <w:r w:rsidRPr="001D6CA0">
        <w:lastRenderedPageBreak/>
        <w:t>spent on a </w:t>
      </w:r>
      <w:r w:rsidRPr="001D6CA0">
        <w:rPr>
          <w:i/>
          <w:iCs/>
        </w:rPr>
        <w:t>tour de France</w:t>
      </w:r>
      <w:r w:rsidRPr="001D6CA0">
        <w:t xml:space="preserve">, which took them from city to city </w:t>
      </w:r>
      <w:proofErr w:type="gramStart"/>
      <w:r w:rsidRPr="001D6CA0">
        <w:t>in order to</w:t>
      </w:r>
      <w:proofErr w:type="gramEnd"/>
      <w:r w:rsidRPr="001D6CA0">
        <w:t xml:space="preserve"> learn their trade. Serfdom was practically unknown (only 140,000 serfs remained in France in 1789, none of them on </w:t>
      </w:r>
      <w:hyperlink r:id="rId2115" w:history="1">
        <w:r w:rsidRPr="001D6CA0">
          <w:rPr>
            <w:rStyle w:val="Hyperlink"/>
          </w:rPr>
          <w:t>crown</w:t>
        </w:r>
      </w:hyperlink>
      <w:r w:rsidRPr="001D6CA0">
        <w:t> lands, where </w:t>
      </w:r>
      <w:hyperlink r:id="rId2116" w:history="1">
        <w:r w:rsidRPr="001D6CA0">
          <w:rPr>
            <w:rStyle w:val="Hyperlink"/>
          </w:rPr>
          <w:t>Jacques Necker</w:t>
        </w:r>
      </w:hyperlink>
      <w:r w:rsidRPr="001D6CA0">
        <w:t>, the comptroller general, had abolished serfdom in 1779), and peasants were free to move as they wished from one village to the next. Indeed, such large numbers of people were moving around that the fear of unattached vagrants was strong in prerevolutionary France.</w:t>
      </w:r>
    </w:p>
    <w:p w14:paraId="716F9064" w14:textId="77777777" w:rsidR="001D6CA0" w:rsidRPr="001D6CA0" w:rsidRDefault="001D6CA0" w:rsidP="001D6CA0">
      <w:pPr>
        <w:rPr>
          <w:b/>
          <w:bCs/>
        </w:rPr>
      </w:pPr>
      <w:hyperlink r:id="rId2117" w:history="1">
        <w:r w:rsidRPr="001D6CA0">
          <w:rPr>
            <w:rStyle w:val="Hyperlink"/>
            <w:b/>
            <w:bCs/>
            <w:highlight w:val="darkGray"/>
          </w:rPr>
          <w:t>Monarchy</w:t>
        </w:r>
      </w:hyperlink>
      <w:r w:rsidRPr="001D6CA0">
        <w:rPr>
          <w:b/>
          <w:bCs/>
          <w:highlight w:val="darkGray"/>
        </w:rPr>
        <w:t> and church</w:t>
      </w:r>
    </w:p>
    <w:p w14:paraId="60034FE7" w14:textId="77777777" w:rsidR="001D6CA0" w:rsidRPr="001D6CA0" w:rsidRDefault="001D6CA0" w:rsidP="001D6CA0">
      <w:r w:rsidRPr="001D6CA0">
        <w:t>In the 18th century, justifications of royal </w:t>
      </w:r>
      <w:hyperlink r:id="rId2118" w:history="1">
        <w:r w:rsidRPr="001D6CA0">
          <w:rPr>
            <w:rStyle w:val="Hyperlink"/>
          </w:rPr>
          <w:t>authority</w:t>
        </w:r>
      </w:hyperlink>
      <w:r w:rsidRPr="001D6CA0">
        <w:t> drew on many traditions. The king still claimed the status of a feudal suzerain of his subjects. Familial imagery was an important component of royal </w:t>
      </w:r>
      <w:hyperlink r:id="rId2119" w:history="1">
        <w:r w:rsidRPr="001D6CA0">
          <w:rPr>
            <w:rStyle w:val="Hyperlink"/>
          </w:rPr>
          <w:t>rhetoric</w:t>
        </w:r>
      </w:hyperlink>
      <w:r w:rsidRPr="001D6CA0">
        <w:t>; the king of France was father of his subjects. His right to reign echoed all husbands’ right to rule over their wives and all fathers’ right to rule over their children. His messages, however draconian and confiscatory they might be, were invariably couched in a rhetoric of religious and paternal solicitude.</w:t>
      </w:r>
    </w:p>
    <w:p w14:paraId="7A1D2941" w14:textId="77777777" w:rsidR="001D6CA0" w:rsidRPr="001D6CA0" w:rsidRDefault="001D6CA0" w:rsidP="001D6CA0">
      <w:r w:rsidRPr="001D6CA0">
        <w:t>The king, moreover, was a </w:t>
      </w:r>
      <w:hyperlink r:id="rId2120" w:history="1">
        <w:r w:rsidRPr="001D6CA0">
          <w:rPr>
            <w:rStyle w:val="Hyperlink"/>
          </w:rPr>
          <w:t>Christian</w:t>
        </w:r>
      </w:hyperlink>
      <w:r w:rsidRPr="001D6CA0">
        <w:t> monarch and as such was endowed with quasi-priestly functions. He was anointed at his coronation with holy chrism said to have been brought from heaven by a dove. It was thought that, as evidence of his special status, he could cure scrofula by his touch. The relationship of </w:t>
      </w:r>
      <w:hyperlink r:id="rId2121" w:history="1">
        <w:r w:rsidRPr="001D6CA0">
          <w:rPr>
            <w:rStyle w:val="Hyperlink"/>
          </w:rPr>
          <w:t>church and state</w:t>
        </w:r>
      </w:hyperlink>
      <w:r w:rsidRPr="001D6CA0">
        <w:t> was complex. Oftentimes the king did not hesitate to exploit the church, over which he held extensive power by virtue of the still-valid </w:t>
      </w:r>
      <w:hyperlink r:id="rId2122" w:history="1">
        <w:r w:rsidRPr="001D6CA0">
          <w:rPr>
            <w:rStyle w:val="Hyperlink"/>
          </w:rPr>
          <w:t>Concordat of Bologna</w:t>
        </w:r>
      </w:hyperlink>
      <w:r w:rsidRPr="001D6CA0">
        <w:t> of 1516. Monarchs used their right to appoint bishops and abbots to secure the loyalty of impoverished or ambitious nobles. The crown asserted its right to regulate church policies, limit the authority of the pope over French Catholics, and abolish or consolidate monastic orders.</w:t>
      </w:r>
    </w:p>
    <w:p w14:paraId="4BC4A8BC" w14:textId="77777777" w:rsidR="001D6CA0" w:rsidRPr="001D6CA0" w:rsidRDefault="001D6CA0" w:rsidP="001D6CA0">
      <w:r w:rsidRPr="001D6CA0">
        <w:t>Nonetheless, until 1788 the </w:t>
      </w:r>
      <w:hyperlink r:id="rId2123" w:history="1">
        <w:r w:rsidRPr="001D6CA0">
          <w:rPr>
            <w:rStyle w:val="Hyperlink"/>
          </w:rPr>
          <w:t>Roman Catholic Church</w:t>
        </w:r>
      </w:hyperlink>
      <w:r w:rsidRPr="001D6CA0">
        <w:t> retained in France unusually broad doctrinal rights and social </w:t>
      </w:r>
      <w:hyperlink r:id="rId2124" w:history="1">
        <w:r w:rsidRPr="001D6CA0">
          <w:rPr>
            <w:rStyle w:val="Hyperlink"/>
          </w:rPr>
          <w:t>prestige</w:t>
        </w:r>
      </w:hyperlink>
      <w:r w:rsidRPr="001D6CA0">
        <w:t>, even by the standards prevailing in central or southern </w:t>
      </w:r>
      <w:hyperlink r:id="rId2125" w:history="1">
        <w:r w:rsidRPr="001D6CA0">
          <w:rPr>
            <w:rStyle w:val="Hyperlink"/>
          </w:rPr>
          <w:t>Europe</w:t>
        </w:r>
      </w:hyperlink>
      <w:r w:rsidRPr="001D6CA0">
        <w:t>, not to speak of what held true in the far more tolerant countries of northern Europe (Prussia, Holland, and Britain). French Protestants were denied religious toleration until 1787. Jews were tolerated only as quasi-foreigners until 1791. Of considerable symbolic importance was the fact that before 1789 it was the church that kept the registers of births and deaths that marked the beginning and end of each person’s earthly existence. The church, the police, and the courts </w:t>
      </w:r>
      <w:hyperlink r:id="rId2126" w:history="1">
        <w:r w:rsidRPr="001D6CA0">
          <w:rPr>
            <w:rStyle w:val="Hyperlink"/>
          </w:rPr>
          <w:t>collaborated</w:t>
        </w:r>
      </w:hyperlink>
      <w:r w:rsidRPr="001D6CA0">
        <w:t> closely to maintain the prestige of religion; until at least the 1780s the church severely condemned </w:t>
      </w:r>
      <w:hyperlink r:id="rId2127" w:history="1">
        <w:r w:rsidRPr="001D6CA0">
          <w:rPr>
            <w:rStyle w:val="Hyperlink"/>
          </w:rPr>
          <w:t>licentious</w:t>
        </w:r>
      </w:hyperlink>
      <w:r w:rsidRPr="001D6CA0">
        <w:t> or irreligious books such as Rousseau’s </w:t>
      </w:r>
      <w:r w:rsidRPr="001D6CA0">
        <w:rPr>
          <w:i/>
          <w:iCs/>
        </w:rPr>
        <w:t>Émile</w:t>
      </w:r>
      <w:r w:rsidRPr="001D6CA0">
        <w:t>, which was burned in 1762 by order of the </w:t>
      </w:r>
      <w:hyperlink r:id="rId2128" w:history="1">
        <w:r w:rsidRPr="001D6CA0">
          <w:rPr>
            <w:rStyle w:val="Hyperlink"/>
          </w:rPr>
          <w:t>Parlement</w:t>
        </w:r>
      </w:hyperlink>
      <w:r w:rsidRPr="001D6CA0">
        <w:t> of </w:t>
      </w:r>
      <w:hyperlink r:id="rId2129" w:history="1">
        <w:r w:rsidRPr="001D6CA0">
          <w:rPr>
            <w:rStyle w:val="Hyperlink"/>
          </w:rPr>
          <w:t>Paris</w:t>
        </w:r>
      </w:hyperlink>
      <w:r w:rsidRPr="001D6CA0">
        <w:t>, a measure that did little to stop its circulation.</w:t>
      </w:r>
    </w:p>
    <w:p w14:paraId="528A1388" w14:textId="77777777" w:rsidR="001D6CA0" w:rsidRPr="001D6CA0" w:rsidRDefault="001D6CA0" w:rsidP="001D6CA0">
      <w:r w:rsidRPr="001D6CA0">
        <w:t>The monarchy basically respected the various rights of the church </w:t>
      </w:r>
      <w:hyperlink r:id="rId2130" w:history="1">
        <w:r w:rsidRPr="001D6CA0">
          <w:rPr>
            <w:rStyle w:val="Hyperlink"/>
          </w:rPr>
          <w:t>accrued</w:t>
        </w:r>
      </w:hyperlink>
      <w:r w:rsidRPr="001D6CA0">
        <w:t> by tradition, as it did the civil and </w:t>
      </w:r>
      <w:hyperlink r:id="rId2131" w:history="1">
        <w:r w:rsidRPr="001D6CA0">
          <w:rPr>
            <w:rStyle w:val="Hyperlink"/>
          </w:rPr>
          <w:t>property rights</w:t>
        </w:r>
      </w:hyperlink>
      <w:r w:rsidRPr="001D6CA0">
        <w:t xml:space="preserve">, or “liberties,” of its subjects </w:t>
      </w:r>
      <w:r w:rsidRPr="001D6CA0">
        <w:lastRenderedPageBreak/>
        <w:t>generally. </w:t>
      </w:r>
      <w:hyperlink r:id="rId2132" w:history="1">
        <w:r w:rsidRPr="001D6CA0">
          <w:rPr>
            <w:rStyle w:val="Hyperlink"/>
          </w:rPr>
          <w:t>Continuity</w:t>
        </w:r>
      </w:hyperlink>
      <w:r w:rsidRPr="001D6CA0">
        <w:t> ordinarily seemed to be the first principle of the French state, and it was </w:t>
      </w:r>
      <w:hyperlink r:id="rId2133" w:history="1">
        <w:r w:rsidRPr="001D6CA0">
          <w:rPr>
            <w:rStyle w:val="Hyperlink"/>
          </w:rPr>
          <w:t>inherent</w:t>
        </w:r>
      </w:hyperlink>
      <w:r w:rsidRPr="001D6CA0">
        <w:t> in the concept of king itself: the king was held to have two bodies, a physical one, which necessarily decayed, and a spiritual one, which never died. In this view, the main purpose of the French state was to defend vested interests—i.e., to maintain continuity rather than to change the existing order.</w:t>
      </w:r>
    </w:p>
    <w:p w14:paraId="161C1D14" w14:textId="77777777" w:rsidR="001D6CA0" w:rsidRPr="001D6CA0" w:rsidRDefault="001D6CA0" w:rsidP="001D6CA0">
      <w:pPr>
        <w:rPr>
          <w:b/>
          <w:bCs/>
        </w:rPr>
      </w:pPr>
      <w:r w:rsidRPr="001D6CA0">
        <w:rPr>
          <w:b/>
          <w:bCs/>
          <w:highlight w:val="darkGray"/>
        </w:rPr>
        <w:t>Commitment to modernization</w:t>
      </w:r>
    </w:p>
    <w:p w14:paraId="4F94457B" w14:textId="77777777" w:rsidR="001D6CA0" w:rsidRPr="001D6CA0" w:rsidRDefault="001D6CA0" w:rsidP="001D6CA0">
      <w:r w:rsidRPr="001D6CA0">
        <w:t xml:space="preserve">The great peculiarity of the </w:t>
      </w:r>
      <w:proofErr w:type="spellStart"/>
      <w:r w:rsidRPr="001D6CA0">
        <w:t>ancien</w:t>
      </w:r>
      <w:proofErr w:type="spellEnd"/>
      <w:r w:rsidRPr="001D6CA0">
        <w:t xml:space="preserve"> régime was that a system committed to preserving tradition also contained within </w:t>
      </w:r>
      <w:proofErr w:type="gramStart"/>
      <w:r w:rsidRPr="001D6CA0">
        <w:t>it</w:t>
      </w:r>
      <w:proofErr w:type="gramEnd"/>
      <w:r w:rsidRPr="001D6CA0">
        <w:t xml:space="preserve"> powerful forces for change. The </w:t>
      </w:r>
      <w:hyperlink r:id="rId2134" w:history="1">
        <w:r w:rsidRPr="001D6CA0">
          <w:rPr>
            <w:rStyle w:val="Hyperlink"/>
          </w:rPr>
          <w:t>absolute monarchy</w:t>
        </w:r>
      </w:hyperlink>
      <w:r w:rsidRPr="001D6CA0">
        <w:t xml:space="preserve"> developed between 1624 and 1642 by Richelieu and later by Mazarin, Colbert, </w:t>
      </w:r>
      <w:proofErr w:type="spellStart"/>
      <w:r w:rsidRPr="001D6CA0">
        <w:t>Louvois</w:t>
      </w:r>
      <w:proofErr w:type="spellEnd"/>
      <w:r w:rsidRPr="001D6CA0">
        <w:t>, and </w:t>
      </w:r>
      <w:hyperlink r:id="rId2135" w:history="1">
        <w:r w:rsidRPr="001D6CA0">
          <w:rPr>
            <w:rStyle w:val="Hyperlink"/>
          </w:rPr>
          <w:t>Louis XIV</w:t>
        </w:r>
      </w:hyperlink>
      <w:r w:rsidRPr="001D6CA0">
        <w:t> was guided by a modern raison d’état, in which the state was eager to further changes of all kinds for its own purposes. Administratively, its </w:t>
      </w:r>
      <w:hyperlink r:id="rId2136" w:history="1">
        <w:r w:rsidRPr="001D6CA0">
          <w:rPr>
            <w:rStyle w:val="Hyperlink"/>
          </w:rPr>
          <w:t>absolutist</w:t>
        </w:r>
      </w:hyperlink>
      <w:r w:rsidRPr="001D6CA0">
        <w:t> will, formulated at </w:t>
      </w:r>
      <w:hyperlink r:id="rId2137" w:history="1">
        <w:r w:rsidRPr="001D6CA0">
          <w:rPr>
            <w:rStyle w:val="Hyperlink"/>
          </w:rPr>
          <w:t>Versailles</w:t>
        </w:r>
      </w:hyperlink>
      <w:r w:rsidRPr="001D6CA0">
        <w:t xml:space="preserve"> in a complex array of governmental councils, was enforced in the provinces by the intendants and their subordinates. The monarchy </w:t>
      </w:r>
      <w:proofErr w:type="spellStart"/>
      <w:r w:rsidRPr="001D6CA0">
        <w:t>favoured</w:t>
      </w:r>
      <w:proofErr w:type="spellEnd"/>
      <w:r w:rsidRPr="001D6CA0">
        <w:t xml:space="preserve"> modern manufacturing and, more desultorily, modern finance. It protected and firmly guided </w:t>
      </w:r>
      <w:hyperlink r:id="rId2138" w:history="1">
        <w:r w:rsidRPr="001D6CA0">
          <w:rPr>
            <w:rStyle w:val="Hyperlink"/>
          </w:rPr>
          <w:t>intellectuals</w:t>
        </w:r>
      </w:hyperlink>
      <w:r w:rsidRPr="001D6CA0">
        <w:t> through the </w:t>
      </w:r>
      <w:hyperlink r:id="rId2139" w:history="1">
        <w:r w:rsidRPr="001D6CA0">
          <w:rPr>
            <w:rStyle w:val="Hyperlink"/>
          </w:rPr>
          <w:t>Académie Française</w:t>
        </w:r>
      </w:hyperlink>
      <w:r w:rsidRPr="001D6CA0">
        <w:t>. With greater hesitation, the monarchy also promoted France’s drive to obtain economic and military supremacy not just in Europe but overseas as well, in </w:t>
      </w:r>
      <w:hyperlink r:id="rId2140" w:history="1">
        <w:r w:rsidRPr="001D6CA0">
          <w:rPr>
            <w:rStyle w:val="Hyperlink"/>
          </w:rPr>
          <w:t>North America</w:t>
        </w:r>
      </w:hyperlink>
      <w:r w:rsidRPr="001D6CA0">
        <w:t>, </w:t>
      </w:r>
      <w:hyperlink r:id="rId2141" w:history="1">
        <w:r w:rsidRPr="001D6CA0">
          <w:rPr>
            <w:rStyle w:val="Hyperlink"/>
          </w:rPr>
          <w:t>India</w:t>
        </w:r>
      </w:hyperlink>
      <w:r w:rsidRPr="001D6CA0">
        <w:t>, Africa, and the Caribbean.</w:t>
      </w:r>
    </w:p>
    <w:p w14:paraId="063A68E3" w14:textId="77777777" w:rsidR="001D6CA0" w:rsidRPr="001D6CA0" w:rsidRDefault="001D6CA0" w:rsidP="001D6CA0">
      <w:r w:rsidRPr="001D6CA0">
        <w:t xml:space="preserve">Divided </w:t>
      </w:r>
      <w:proofErr w:type="gramStart"/>
      <w:r w:rsidRPr="001D6CA0">
        <w:t>in</w:t>
      </w:r>
      <w:proofErr w:type="gramEnd"/>
      <w:r w:rsidRPr="001D6CA0">
        <w:t xml:space="preserve"> its goals, some of them traditional and others modern, the state was also ideologically double-minded. In the 17th century many intellectuals (some of them clerics such as </w:t>
      </w:r>
      <w:hyperlink r:id="rId2142" w:history="1">
        <w:r w:rsidRPr="001D6CA0">
          <w:rPr>
            <w:rStyle w:val="Hyperlink"/>
          </w:rPr>
          <w:t>Bishop Jacques-Bénigne Bossuet</w:t>
        </w:r>
      </w:hyperlink>
      <w:r w:rsidRPr="001D6CA0">
        <w:t> [1627–1704]) developed a Hobbesian justification of absolutist rule, which was renewed throughout the 18th century. Religion and tradition went hand in hand, but absolutist theoreticians went further. They justified the state’s right not only to legislate and tax more or less at will but also to imprison arbitrarily without </w:t>
      </w:r>
      <w:hyperlink r:id="rId2143" w:history="1">
        <w:r w:rsidRPr="001D6CA0">
          <w:rPr>
            <w:rStyle w:val="Hyperlink"/>
          </w:rPr>
          <w:t>due process</w:t>
        </w:r>
      </w:hyperlink>
      <w:r w:rsidRPr="001D6CA0">
        <w:t xml:space="preserve"> of law. The </w:t>
      </w:r>
      <w:proofErr w:type="spellStart"/>
      <w:r w:rsidRPr="001D6CA0">
        <w:t>lettres</w:t>
      </w:r>
      <w:proofErr w:type="spellEnd"/>
      <w:r w:rsidRPr="001D6CA0">
        <w:t xml:space="preserve"> de </w:t>
      </w:r>
      <w:hyperlink r:id="rId2144" w:history="1">
        <w:r w:rsidRPr="001D6CA0">
          <w:rPr>
            <w:rStyle w:val="Hyperlink"/>
          </w:rPr>
          <w:t>cachet</w:t>
        </w:r>
      </w:hyperlink>
      <w:r w:rsidRPr="001D6CA0">
        <w:t>, which allowed the king to have individuals committed to the Bastille and to other prisons forever and without any kind of trial, were seldom given out, usually to fathers who wished to correct their </w:t>
      </w:r>
      <w:hyperlink r:id="rId2145" w:history="1">
        <w:r w:rsidRPr="001D6CA0">
          <w:rPr>
            <w:rStyle w:val="Hyperlink"/>
          </w:rPr>
          <w:t>wayward</w:t>
        </w:r>
      </w:hyperlink>
      <w:r w:rsidRPr="001D6CA0">
        <w:t xml:space="preserve"> children. But they did exist, as liberal or scurrilous propagandists knew full well, sometimes firsthand: about one-fourth of the 5,279 people imprisoned in the Bastille between 1660 and 1790 </w:t>
      </w:r>
      <w:proofErr w:type="gramStart"/>
      <w:r w:rsidRPr="001D6CA0">
        <w:t>were connected with</w:t>
      </w:r>
      <w:proofErr w:type="gramEnd"/>
      <w:r w:rsidRPr="001D6CA0">
        <w:t xml:space="preserve"> the world of the book. Royal proclamations </w:t>
      </w:r>
      <w:proofErr w:type="gramStart"/>
      <w:r w:rsidRPr="001D6CA0">
        <w:t>often</w:t>
      </w:r>
      <w:proofErr w:type="gramEnd"/>
      <w:r w:rsidRPr="001D6CA0">
        <w:t xml:space="preserve"> stressed, however, the king’s obligation to govern in the interests of his people. The </w:t>
      </w:r>
      <w:r w:rsidRPr="001D6CA0">
        <w:rPr>
          <w:i/>
          <w:iCs/>
        </w:rPr>
        <w:t>parlements</w:t>
      </w:r>
      <w:r w:rsidRPr="001D6CA0">
        <w:t>, frequent critics of arbitrary rule, spread the notion that subjects’ rights were protected by a fixed, if ill-defined, constitution that could not be altered without the consent of their representatives.</w:t>
      </w:r>
    </w:p>
    <w:p w14:paraId="09D680D8" w14:textId="77777777" w:rsidR="001D6CA0" w:rsidRPr="001D6CA0" w:rsidRDefault="001D6CA0" w:rsidP="001D6CA0">
      <w:pPr>
        <w:rPr>
          <w:b/>
          <w:bCs/>
        </w:rPr>
      </w:pPr>
      <w:r w:rsidRPr="001D6CA0">
        <w:rPr>
          <w:b/>
          <w:bCs/>
          <w:highlight w:val="darkGray"/>
        </w:rPr>
        <w:t>Continuity and change</w:t>
      </w:r>
    </w:p>
    <w:p w14:paraId="051990AD" w14:textId="77777777" w:rsidR="001D6CA0" w:rsidRPr="001D6CA0" w:rsidRDefault="001D6CA0" w:rsidP="001D6CA0">
      <w:r w:rsidRPr="001D6CA0">
        <w:lastRenderedPageBreak/>
        <w:t>The political history of 18th-century France can be conceptualized in terms of the double heritage and the problems it entailed. The discussion may be linked to two issues: first, the economic transformation of a traditional and essentially agricultural society by both commerce and ideas; and, second, the state’s efforts (and eventual inability) to modernize and unify its structure and purpose to </w:t>
      </w:r>
      <w:hyperlink r:id="rId2146" w:history="1">
        <w:r w:rsidRPr="001D6CA0">
          <w:rPr>
            <w:rStyle w:val="Hyperlink"/>
          </w:rPr>
          <w:t>encompass</w:t>
        </w:r>
      </w:hyperlink>
      <w:r w:rsidRPr="001D6CA0">
        <w:t> the changed economic and cultural expectations of the nation’s elites.</w:t>
      </w:r>
    </w:p>
    <w:p w14:paraId="40CFE4C9" w14:textId="77777777" w:rsidR="001D6CA0" w:rsidRPr="001D6CA0" w:rsidRDefault="001D6CA0" w:rsidP="001D6CA0">
      <w:r w:rsidRPr="001D6CA0">
        <w:t>In contrast to the France of </w:t>
      </w:r>
      <w:hyperlink r:id="rId2147" w:history="1">
        <w:r w:rsidRPr="001D6CA0">
          <w:rPr>
            <w:rStyle w:val="Hyperlink"/>
          </w:rPr>
          <w:t>Louis XIV’s</w:t>
        </w:r>
      </w:hyperlink>
      <w:r w:rsidRPr="001D6CA0">
        <w:t> </w:t>
      </w:r>
      <w:r w:rsidRPr="001D6CA0">
        <w:rPr>
          <w:i/>
          <w:iCs/>
        </w:rPr>
        <w:t>grand siècle</w:t>
      </w:r>
      <w:r w:rsidRPr="001D6CA0">
        <w:t> (“great century”), beset by economic stagnation and periodic food shortages, 18th-century France enjoyed a climate of growing prosperity, fueled in part by a sustained rise in population. The kingdom’s population, which had barely grown at all during the years 1500 to 1700, increased from approximately 20 million at the end of Louis XIV’s reign to about 28 million by 1789. Better </w:t>
      </w:r>
      <w:hyperlink r:id="rId2148" w:history="1">
        <w:r w:rsidRPr="001D6CA0">
          <w:rPr>
            <w:rStyle w:val="Hyperlink"/>
          </w:rPr>
          <w:t>preventive medicine</w:t>
        </w:r>
      </w:hyperlink>
      <w:r w:rsidRPr="001D6CA0">
        <w:t>, a decline in infant mortality, and the near disappearance of </w:t>
      </w:r>
      <w:hyperlink r:id="rId2149" w:history="1">
        <w:r w:rsidRPr="001D6CA0">
          <w:rPr>
            <w:rStyle w:val="Hyperlink"/>
          </w:rPr>
          <w:t>widespread</w:t>
        </w:r>
      </w:hyperlink>
      <w:r w:rsidRPr="001D6CA0">
        <w:t> famine after 1709 all served to increase the population. Birth rates continued to be very high, despite both a traditional pattern of late marriage (men on the average at age 27, women at 24 or 25) and the beginnings of the practice of </w:t>
      </w:r>
      <w:hyperlink r:id="rId2150" w:history="1">
        <w:r w:rsidRPr="001D6CA0">
          <w:rPr>
            <w:rStyle w:val="Hyperlink"/>
          </w:rPr>
          <w:t>birth control</w:t>
        </w:r>
      </w:hyperlink>
      <w:r w:rsidRPr="001D6CA0">
        <w:t>, the effect of which was to become evident only after the Revolution. The yearly number of deaths per 10,000 fell from about 400 in 1750 to 350 in 1775, 328 in 1790, and 298 in 1800. The increased population meant more mouths to feed but also more consumers, more workers seeking employment, and more opportunities for investment; in short, every aspect of French life was affected.</w:t>
      </w:r>
    </w:p>
    <w:p w14:paraId="0288C5BF" w14:textId="77777777" w:rsidR="001D6CA0" w:rsidRPr="001D6CA0" w:rsidRDefault="001D6CA0" w:rsidP="001D6CA0">
      <w:pPr>
        <w:rPr>
          <w:b/>
          <w:bCs/>
        </w:rPr>
      </w:pPr>
      <w:r w:rsidRPr="001D6CA0">
        <w:rPr>
          <w:b/>
          <w:bCs/>
          <w:highlight w:val="darkGray"/>
        </w:rPr>
        <w:t>Agricultural patterns</w:t>
      </w:r>
    </w:p>
    <w:p w14:paraId="5416D1E1" w14:textId="77777777" w:rsidR="001D6CA0" w:rsidRPr="001D6CA0" w:rsidRDefault="001D6CA0" w:rsidP="001D6CA0">
      <w:r w:rsidRPr="001D6CA0">
        <w:t>In its basic organization, French agriculture continued its age-old patterns. This contrasted starkly with England, where new agricultural techniques as well as major changes in the control of land—convertible husbandry (a progressive form of land use that did away with the wasteful fallowing of land every two or three years) and the </w:t>
      </w:r>
      <w:hyperlink r:id="rId2151" w:history="1">
        <w:r w:rsidRPr="001D6CA0">
          <w:rPr>
            <w:rStyle w:val="Hyperlink"/>
          </w:rPr>
          <w:t>enclosure</w:t>
        </w:r>
      </w:hyperlink>
      <w:r w:rsidRPr="001D6CA0">
        <w:t> movement (which made possible the consolidation of small </w:t>
      </w:r>
      <w:hyperlink r:id="rId2152" w:history="1">
        <w:r w:rsidRPr="001D6CA0">
          <w:rPr>
            <w:rStyle w:val="Hyperlink"/>
          </w:rPr>
          <w:t>parcels</w:t>
        </w:r>
      </w:hyperlink>
      <w:r w:rsidRPr="001D6CA0">
        <w:t> of land into large farms fenced off from use by the rest of the community)—were beginning to cause an </w:t>
      </w:r>
      <w:hyperlink r:id="rId2153" w:history="1">
        <w:r w:rsidRPr="001D6CA0">
          <w:rPr>
            <w:rStyle w:val="Hyperlink"/>
          </w:rPr>
          <w:t>agricultural revolution</w:t>
        </w:r>
      </w:hyperlink>
      <w:r w:rsidRPr="001D6CA0">
        <w:t>. In France there was no significant enclosure movement, despite enabling legislation that allowed the division of some common lands in 1767 and again in 1773. Communal patterns of planting—very common in northern France, where a </w:t>
      </w:r>
      <w:hyperlink r:id="rId2154" w:history="1">
        <w:r w:rsidRPr="001D6CA0">
          <w:rPr>
            <w:rStyle w:val="Hyperlink"/>
          </w:rPr>
          <w:t>three-field system</w:t>
        </w:r>
      </w:hyperlink>
      <w:r w:rsidRPr="001D6CA0">
        <w:t> ordinarily prevailed—were not suspended. Modest improvements in farming techniques and the introduction of new crops such as corn (maize) and potatoes allowed French farms to feed the </w:t>
      </w:r>
      <w:hyperlink r:id="rId2155" w:history="1">
        <w:r w:rsidRPr="001D6CA0">
          <w:rPr>
            <w:rStyle w:val="Hyperlink"/>
          </w:rPr>
          <w:t>country’s</w:t>
        </w:r>
      </w:hyperlink>
      <w:r w:rsidRPr="001D6CA0">
        <w:t> growing population. The increased number of peasants led to further subdivision of land and greater competition for leases; the economic benefits of agricultural growth went mostly to landlords and the small minority of prosperous peasants. In fact, the economic status of many peasants deteriorated markedly in the 18th century; perhaps as many as one-third of them were sporadically </w:t>
      </w:r>
      <w:hyperlink r:id="rId2156" w:history="1">
        <w:r w:rsidRPr="001D6CA0">
          <w:rPr>
            <w:rStyle w:val="Hyperlink"/>
          </w:rPr>
          <w:t>indigent</w:t>
        </w:r>
      </w:hyperlink>
      <w:r w:rsidRPr="001D6CA0">
        <w:t xml:space="preserve">, though there </w:t>
      </w:r>
      <w:r w:rsidRPr="001D6CA0">
        <w:lastRenderedPageBreak/>
        <w:t>was no decline in the peasants’ share of the land. In 1789 French </w:t>
      </w:r>
      <w:hyperlink r:id="rId2157" w:history="1">
        <w:r w:rsidRPr="001D6CA0">
          <w:rPr>
            <w:rStyle w:val="Hyperlink"/>
          </w:rPr>
          <w:t>peasants</w:t>
        </w:r>
      </w:hyperlink>
      <w:r w:rsidRPr="001D6CA0">
        <w:t> still owned about one-third of the arable land, most of it in small plots of less than 10 acres (4 hectares); nobles owned about one-fifth of the land, the church one-sixth, and bourgeois landlords about one-third.</w:t>
      </w:r>
    </w:p>
    <w:p w14:paraId="0A7E8600" w14:textId="77777777" w:rsidR="001D6CA0" w:rsidRPr="001D6CA0" w:rsidRDefault="001D6CA0" w:rsidP="001D6CA0">
      <w:pPr>
        <w:rPr>
          <w:b/>
          <w:bCs/>
        </w:rPr>
      </w:pPr>
      <w:hyperlink r:id="rId2158" w:history="1">
        <w:r w:rsidRPr="001D6CA0">
          <w:rPr>
            <w:rStyle w:val="Hyperlink"/>
            <w:b/>
            <w:bCs/>
            <w:highlight w:val="darkGray"/>
          </w:rPr>
          <w:t>Industrial</w:t>
        </w:r>
      </w:hyperlink>
      <w:r w:rsidRPr="001D6CA0">
        <w:rPr>
          <w:b/>
          <w:bCs/>
          <w:highlight w:val="darkGray"/>
        </w:rPr>
        <w:t> production</w:t>
      </w:r>
    </w:p>
    <w:p w14:paraId="32E76FA3" w14:textId="77777777" w:rsidR="001D6CA0" w:rsidRPr="001D6CA0" w:rsidRDefault="001D6CA0" w:rsidP="001D6CA0">
      <w:r w:rsidRPr="001D6CA0">
        <w:t>After 1740 industrial production in France rose annually by about 2 percent overall and even more in some sectors. During the later decades of the 18th century, French industrial production grew rapidly, although not on the same scale as in </w:t>
      </w:r>
      <w:hyperlink r:id="rId2159" w:history="1">
        <w:r w:rsidRPr="001D6CA0">
          <w:rPr>
            <w:rStyle w:val="Hyperlink"/>
          </w:rPr>
          <w:t>Britain</w:t>
        </w:r>
      </w:hyperlink>
      <w:r w:rsidRPr="001D6CA0">
        <w:t>, whose industrial development had begun 60 years before that of the French. Coal mining was a major industry by 1789, its production nearly 6 percent higher in the 1780s than in the preceding decade. Mining attracted vast amounts of capital, some of it from the </w:t>
      </w:r>
      <w:hyperlink r:id="rId2160" w:history="1">
        <w:r w:rsidRPr="001D6CA0">
          <w:rPr>
            <w:rStyle w:val="Hyperlink"/>
          </w:rPr>
          <w:t>aristocracy</w:t>
        </w:r>
      </w:hyperlink>
      <w:r w:rsidRPr="001D6CA0">
        <w:t xml:space="preserve">. In 1789 the Mines </w:t>
      </w:r>
      <w:proofErr w:type="spellStart"/>
      <w:r w:rsidRPr="001D6CA0">
        <w:t>d’Anzin</w:t>
      </w:r>
      <w:proofErr w:type="spellEnd"/>
      <w:r w:rsidRPr="001D6CA0">
        <w:t xml:space="preserve"> near the Belgian border already employed thousands of workers. In textiles, </w:t>
      </w:r>
      <w:hyperlink r:id="rId2161" w:history="1">
        <w:r w:rsidRPr="001D6CA0">
          <w:rPr>
            <w:rStyle w:val="Hyperlink"/>
          </w:rPr>
          <w:t>entrepreneurs</w:t>
        </w:r>
      </w:hyperlink>
      <w:r w:rsidRPr="001D6CA0">
        <w:t xml:space="preserve"> such as the Swiss Protestant Guillaume-Philippe Oberkampf created new manufactories that permitted better regulation and control of production. Most production continued to be </w:t>
      </w:r>
      <w:proofErr w:type="spellStart"/>
      <w:r w:rsidRPr="001D6CA0">
        <w:t>centred</w:t>
      </w:r>
      <w:proofErr w:type="spellEnd"/>
      <w:r w:rsidRPr="001D6CA0">
        <w:t xml:space="preserve"> in small artisanal workshops, however, and power-driven machinery remained a rarity.</w:t>
      </w:r>
    </w:p>
    <w:p w14:paraId="73B29E8C" w14:textId="77777777" w:rsidR="001D6CA0" w:rsidRPr="001D6CA0" w:rsidRDefault="001D6CA0" w:rsidP="001D6CA0">
      <w:r w:rsidRPr="001D6CA0">
        <w:t>Although transportation difficulties and internal customs barriers meant that France on the eve of the Revolution was not yet a unified national market (as Britain had long since been), price discrepancies from province to province, as well as between northern and southern France, were less significant than before. Throughout the country the demand rose for urban manufactured goods and for those </w:t>
      </w:r>
      <w:hyperlink r:id="rId2162" w:history="1">
        <w:r w:rsidRPr="001D6CA0">
          <w:rPr>
            <w:rStyle w:val="Hyperlink"/>
          </w:rPr>
          <w:t>luxury items</w:t>
        </w:r>
      </w:hyperlink>
      <w:r w:rsidRPr="001D6CA0">
        <w:t> (textiles, porcelains, furniture, </w:t>
      </w:r>
      <w:r w:rsidRPr="001D6CA0">
        <w:rPr>
          <w:i/>
          <w:iCs/>
        </w:rPr>
        <w:t>articles de Paris</w:t>
      </w:r>
      <w:r w:rsidRPr="001D6CA0">
        <w:t>) that the French </w:t>
      </w:r>
      <w:hyperlink r:id="rId2163" w:history="1">
        <w:r w:rsidRPr="001D6CA0">
          <w:rPr>
            <w:rStyle w:val="Hyperlink"/>
          </w:rPr>
          <w:t>excelled</w:t>
        </w:r>
      </w:hyperlink>
      <w:r w:rsidRPr="001D6CA0">
        <w:t> in producing before 1800. French engineers and artisans were highly skilled. French ship design, for example, was superior to that of the English, who routinely copied captured French men-of-war. </w:t>
      </w:r>
      <w:hyperlink r:id="rId2164" w:history="1">
        <w:r w:rsidRPr="001D6CA0">
          <w:rPr>
            <w:rStyle w:val="Hyperlink"/>
          </w:rPr>
          <w:t>George Washington</w:t>
        </w:r>
      </w:hyperlink>
      <w:r w:rsidRPr="001D6CA0">
        <w:t>, the president of the </w:t>
      </w:r>
      <w:hyperlink r:id="rId2165" w:history="1">
        <w:r w:rsidRPr="001D6CA0">
          <w:rPr>
            <w:rStyle w:val="Hyperlink"/>
          </w:rPr>
          <w:t>United States</w:t>
        </w:r>
      </w:hyperlink>
      <w:r w:rsidRPr="001D6CA0">
        <w:t>, wishing to buy the best watch available anywhere, turned to the American minister in </w:t>
      </w:r>
      <w:hyperlink r:id="rId2166" w:history="1">
        <w:r w:rsidRPr="001D6CA0">
          <w:rPr>
            <w:rStyle w:val="Hyperlink"/>
          </w:rPr>
          <w:t>Paris</w:t>
        </w:r>
      </w:hyperlink>
      <w:r w:rsidRPr="001D6CA0">
        <w:t> because the world’s most accurate timepieces were still made in France.</w:t>
      </w:r>
    </w:p>
    <w:p w14:paraId="26795500" w14:textId="77777777" w:rsidR="001D6CA0" w:rsidRPr="001D6CA0" w:rsidRDefault="001D6CA0" w:rsidP="001D6CA0">
      <w:pPr>
        <w:rPr>
          <w:b/>
          <w:bCs/>
        </w:rPr>
      </w:pPr>
      <w:r w:rsidRPr="001D6CA0">
        <w:rPr>
          <w:b/>
          <w:bCs/>
          <w:highlight w:val="darkGray"/>
        </w:rPr>
        <w:t>Commerce</w:t>
      </w:r>
    </w:p>
    <w:p w14:paraId="17BEA975" w14:textId="77777777" w:rsidR="001D6CA0" w:rsidRPr="001D6CA0" w:rsidRDefault="001D6CA0" w:rsidP="001D6CA0">
      <w:r w:rsidRPr="001D6CA0">
        <w:t>Commerce, especially with the colonies, was an important area of change as well. France’s first </w:t>
      </w:r>
      <w:hyperlink r:id="rId2167" w:history="1">
        <w:r w:rsidRPr="001D6CA0">
          <w:rPr>
            <w:rStyle w:val="Hyperlink"/>
          </w:rPr>
          <w:t>colonial</w:t>
        </w:r>
      </w:hyperlink>
      <w:r w:rsidRPr="001D6CA0">
        <w:t> empire, essentially located in </w:t>
      </w:r>
      <w:hyperlink r:id="rId2168" w:history="1">
        <w:r w:rsidRPr="001D6CA0">
          <w:rPr>
            <w:rStyle w:val="Hyperlink"/>
          </w:rPr>
          <w:t>North America</w:t>
        </w:r>
      </w:hyperlink>
      <w:r w:rsidRPr="001D6CA0">
        <w:t>, was a source of great wealth. Even though France lost both </w:t>
      </w:r>
      <w:hyperlink r:id="rId2169" w:history="1">
        <w:r w:rsidRPr="001D6CA0">
          <w:rPr>
            <w:rStyle w:val="Hyperlink"/>
          </w:rPr>
          <w:t>Canada</w:t>
        </w:r>
      </w:hyperlink>
      <w:r w:rsidRPr="001D6CA0">
        <w:t> and </w:t>
      </w:r>
      <w:hyperlink r:id="rId2170" w:history="1">
        <w:r w:rsidRPr="001D6CA0">
          <w:rPr>
            <w:rStyle w:val="Hyperlink"/>
          </w:rPr>
          <w:t>India</w:t>
        </w:r>
      </w:hyperlink>
      <w:r w:rsidRPr="001D6CA0">
        <w:t> during the </w:t>
      </w:r>
      <w:hyperlink r:id="rId2171" w:history="1">
        <w:r w:rsidRPr="001D6CA0">
          <w:rPr>
            <w:rStyle w:val="Hyperlink"/>
          </w:rPr>
          <w:t>Seven Years’ War</w:t>
        </w:r>
      </w:hyperlink>
      <w:r w:rsidRPr="001D6CA0">
        <w:t> (1756–63), the </w:t>
      </w:r>
      <w:hyperlink r:id="rId2172" w:history="1">
        <w:r w:rsidRPr="001D6CA0">
          <w:rPr>
            <w:rStyle w:val="Hyperlink"/>
          </w:rPr>
          <w:t>Caribbean</w:t>
        </w:r>
      </w:hyperlink>
      <w:r w:rsidRPr="001D6CA0">
        <w:t> sugar islands continued to be the most </w:t>
      </w:r>
      <w:hyperlink r:id="rId2173" w:history="1">
        <w:r w:rsidRPr="001D6CA0">
          <w:rPr>
            <w:rStyle w:val="Hyperlink"/>
          </w:rPr>
          <w:t>lucrative</w:t>
        </w:r>
      </w:hyperlink>
      <w:r w:rsidRPr="001D6CA0">
        <w:t> source of French colonial activity in the last 100 years of the </w:t>
      </w:r>
      <w:proofErr w:type="spellStart"/>
      <w:r w:rsidRPr="001D6CA0">
        <w:fldChar w:fldCharType="begin"/>
      </w:r>
      <w:r w:rsidRPr="001D6CA0">
        <w:instrText>HYPERLINK "https://www.britannica.com/event/ancien-regime"</w:instrText>
      </w:r>
      <w:r w:rsidRPr="001D6CA0">
        <w:fldChar w:fldCharType="separate"/>
      </w:r>
      <w:r w:rsidRPr="001D6CA0">
        <w:rPr>
          <w:rStyle w:val="Hyperlink"/>
        </w:rPr>
        <w:t>ancien</w:t>
      </w:r>
      <w:proofErr w:type="spellEnd"/>
      <w:r w:rsidRPr="001D6CA0">
        <w:rPr>
          <w:rStyle w:val="Hyperlink"/>
        </w:rPr>
        <w:t xml:space="preserve"> régime</w:t>
      </w:r>
      <w:r w:rsidRPr="001D6CA0">
        <w:fldChar w:fldCharType="end"/>
      </w:r>
      <w:r w:rsidRPr="001D6CA0">
        <w:t>. The French shared the </w:t>
      </w:r>
      <w:hyperlink r:id="rId2174" w:history="1">
        <w:r w:rsidRPr="001D6CA0">
          <w:rPr>
            <w:rStyle w:val="Hyperlink"/>
          </w:rPr>
          <w:t>West Indies</w:t>
        </w:r>
      </w:hyperlink>
      <w:r w:rsidRPr="001D6CA0">
        <w:t> with </w:t>
      </w:r>
      <w:hyperlink r:id="rId2175" w:history="1">
        <w:r w:rsidRPr="001D6CA0">
          <w:rPr>
            <w:rStyle w:val="Hyperlink"/>
          </w:rPr>
          <w:t>Spain</w:t>
        </w:r>
      </w:hyperlink>
      <w:r w:rsidRPr="001D6CA0">
        <w:t> and England: </w:t>
      </w:r>
      <w:hyperlink r:id="rId2176" w:history="1">
        <w:r w:rsidRPr="001D6CA0">
          <w:rPr>
            <w:rStyle w:val="Hyperlink"/>
          </w:rPr>
          <w:t>Cuba</w:t>
        </w:r>
      </w:hyperlink>
      <w:r w:rsidRPr="001D6CA0">
        <w:t>, </w:t>
      </w:r>
      <w:hyperlink r:id="rId2177" w:history="1">
        <w:r w:rsidRPr="001D6CA0">
          <w:rPr>
            <w:rStyle w:val="Hyperlink"/>
          </w:rPr>
          <w:t>Puerto Rico</w:t>
        </w:r>
      </w:hyperlink>
      <w:r w:rsidRPr="001D6CA0">
        <w:t>, and the eastern half of Hispaniola belonged to Spain; </w:t>
      </w:r>
      <w:hyperlink r:id="rId2178" w:history="1">
        <w:r w:rsidRPr="001D6CA0">
          <w:rPr>
            <w:rStyle w:val="Hyperlink"/>
          </w:rPr>
          <w:t>Jamaica</w:t>
        </w:r>
      </w:hyperlink>
      <w:r w:rsidRPr="001D6CA0">
        <w:t> belonged to England; but </w:t>
      </w:r>
      <w:hyperlink r:id="rId2179" w:anchor="ref54664" w:history="1">
        <w:r w:rsidRPr="001D6CA0">
          <w:rPr>
            <w:rStyle w:val="Hyperlink"/>
          </w:rPr>
          <w:t>Guadeloupe</w:t>
        </w:r>
      </w:hyperlink>
      <w:r w:rsidRPr="001D6CA0">
        <w:t>, </w:t>
      </w:r>
      <w:hyperlink r:id="rId2180" w:anchor="ref54685" w:history="1">
        <w:r w:rsidRPr="001D6CA0">
          <w:rPr>
            <w:rStyle w:val="Hyperlink"/>
          </w:rPr>
          <w:t>Martinique</w:t>
        </w:r>
      </w:hyperlink>
      <w:r w:rsidRPr="001D6CA0">
        <w:t>, and Saint-</w:t>
      </w:r>
      <w:r w:rsidRPr="001D6CA0">
        <w:lastRenderedPageBreak/>
        <w:t>Domingue (</w:t>
      </w:r>
      <w:hyperlink r:id="rId2181" w:anchor="ref217447" w:history="1">
        <w:r w:rsidRPr="001D6CA0">
          <w:rPr>
            <w:rStyle w:val="Hyperlink"/>
          </w:rPr>
          <w:t>Haiti</w:t>
        </w:r>
      </w:hyperlink>
      <w:r w:rsidRPr="001D6CA0">
        <w:t>)—the richest of all nonwhite 18th-century colonies in the world—were French. In Saint-Domingue 30,000 whites stood an uneasy watch over a black </w:t>
      </w:r>
      <w:hyperlink r:id="rId2182" w:history="1">
        <w:r w:rsidRPr="001D6CA0">
          <w:rPr>
            <w:rStyle w:val="Hyperlink"/>
          </w:rPr>
          <w:t>slave</w:t>
        </w:r>
      </w:hyperlink>
      <w:r w:rsidRPr="001D6CA0">
        <w:t> population that grew to more than 400,000 by 1789. In the islands, the slaves produced sugarcane and coffee, which were refined in France at </w:t>
      </w:r>
      <w:hyperlink r:id="rId2183" w:history="1">
        <w:r w:rsidRPr="001D6CA0">
          <w:rPr>
            <w:rStyle w:val="Hyperlink"/>
          </w:rPr>
          <w:t>Nantes</w:t>
        </w:r>
      </w:hyperlink>
      <w:r w:rsidRPr="001D6CA0">
        <w:t>, </w:t>
      </w:r>
      <w:hyperlink r:id="rId2184" w:history="1">
        <w:r w:rsidRPr="001D6CA0">
          <w:rPr>
            <w:rStyle w:val="Hyperlink"/>
          </w:rPr>
          <w:t>Rochefort</w:t>
        </w:r>
      </w:hyperlink>
      <w:r w:rsidRPr="001D6CA0">
        <w:t>, and </w:t>
      </w:r>
      <w:hyperlink r:id="rId2185" w:history="1">
        <w:r w:rsidRPr="001D6CA0">
          <w:rPr>
            <w:rStyle w:val="Hyperlink"/>
          </w:rPr>
          <w:t>Bordeaux</w:t>
        </w:r>
      </w:hyperlink>
      <w:r w:rsidRPr="001D6CA0">
        <w:t> and often reexported to central and northern </w:t>
      </w:r>
      <w:hyperlink r:id="rId2186" w:history="1">
        <w:r w:rsidRPr="001D6CA0">
          <w:rPr>
            <w:rStyle w:val="Hyperlink"/>
          </w:rPr>
          <w:t>Europe</w:t>
        </w:r>
      </w:hyperlink>
      <w:r w:rsidRPr="001D6CA0">
        <w:t>. This </w:t>
      </w:r>
      <w:hyperlink r:id="rId2187" w:history="1">
        <w:r w:rsidRPr="001D6CA0">
          <w:rPr>
            <w:rStyle w:val="Hyperlink"/>
          </w:rPr>
          <w:t>triangular trade</w:t>
        </w:r>
      </w:hyperlink>
      <w:r w:rsidRPr="001D6CA0">
        <w:t> grew 10-fold between 1715 and 1789, and the </w:t>
      </w:r>
      <w:hyperlink r:id="rId2188" w:history="1">
        <w:r w:rsidRPr="001D6CA0">
          <w:rPr>
            <w:rStyle w:val="Hyperlink"/>
          </w:rPr>
          <w:t>value</w:t>
        </w:r>
      </w:hyperlink>
      <w:r w:rsidRPr="001D6CA0">
        <w:t> of international exports in the 1780s amounted to nearly one-fourth of national income. The sugar trade enriched the planters, the bankers in Paris who had acted as brokers for import and reexport, and the manufacturers of luxury goods that were shipped from France to the Caribbean. Not surprisingly, the French colonial trade was a closely watched process, governed by mercantilist protective tariffs and rules.</w:t>
      </w:r>
    </w:p>
    <w:p w14:paraId="0877B9C9" w14:textId="77777777" w:rsidR="001D6CA0" w:rsidRPr="001D6CA0" w:rsidRDefault="001D6CA0" w:rsidP="001D6CA0">
      <w:r w:rsidRPr="001D6CA0">
        <w:t>Indirectly millions of Frenchmen were affected by the accelerating tempo of economic life. The circulation of </w:t>
      </w:r>
      <w:hyperlink r:id="rId2189" w:history="1">
        <w:r w:rsidRPr="001D6CA0">
          <w:rPr>
            <w:rStyle w:val="Hyperlink"/>
          </w:rPr>
          <w:t>gold</w:t>
        </w:r>
      </w:hyperlink>
      <w:r w:rsidRPr="001D6CA0">
        <w:t> specie in the kingdom as a whole rose from 731 million livres in 1715 to some 2 billion livres in 1788. Domestic commerce also expanded in the 18th century. The urban population and even prosperous peasants began to </w:t>
      </w:r>
      <w:hyperlink r:id="rId2190" w:history="1">
        <w:r w:rsidRPr="001D6CA0">
          <w:rPr>
            <w:rStyle w:val="Hyperlink"/>
          </w:rPr>
          <w:t>acquire</w:t>
        </w:r>
      </w:hyperlink>
      <w:r w:rsidRPr="001D6CA0">
        <w:t xml:space="preserve"> a taste for new luxuries. Estate </w:t>
      </w:r>
      <w:proofErr w:type="gramStart"/>
      <w:r w:rsidRPr="001D6CA0">
        <w:t>inventories show</w:t>
      </w:r>
      <w:proofErr w:type="gramEnd"/>
      <w:r w:rsidRPr="001D6CA0">
        <w:t xml:space="preserve"> that even modest households were buying more varied clothing, a wider range of furniture, kitchen articles, books, and other items their ancestors could not have afforded. By the early 1780s more than 40 regional newspapers with advertising, or </w:t>
      </w:r>
      <w:r w:rsidRPr="001D6CA0">
        <w:rPr>
          <w:i/>
          <w:iCs/>
        </w:rPr>
        <w:t>affiches</w:t>
      </w:r>
      <w:r w:rsidRPr="001D6CA0">
        <w:t>, had been founded, a clear sign that France was becoming a consumer society.</w:t>
      </w:r>
    </w:p>
    <w:p w14:paraId="741F040C" w14:textId="77777777" w:rsidR="001D6CA0" w:rsidRPr="001D6CA0" w:rsidRDefault="001D6CA0" w:rsidP="001D6CA0">
      <w:pPr>
        <w:rPr>
          <w:b/>
          <w:bCs/>
        </w:rPr>
      </w:pPr>
      <w:r w:rsidRPr="001D6CA0">
        <w:rPr>
          <w:b/>
          <w:bCs/>
          <w:highlight w:val="darkGray"/>
        </w:rPr>
        <w:t>Cities</w:t>
      </w:r>
    </w:p>
    <w:p w14:paraId="64EB2AC1" w14:textId="77777777" w:rsidR="001D6CA0" w:rsidRPr="001D6CA0" w:rsidRDefault="001D6CA0" w:rsidP="001D6CA0">
      <w:r w:rsidRPr="001D6CA0">
        <w:t xml:space="preserve">Commerce rather than industry buoyed up French cities, especially the Atlantic seaports. In 1789, 15 percent of Frenchmen lived in cities with more than 2,000 inhabitants. Still, Paris, a city of about 600,000 inhabitants, was only half the size of London, the world’s largest seaport. But, regardless of their size, French cities were </w:t>
      </w:r>
      <w:proofErr w:type="spellStart"/>
      <w:r w:rsidRPr="001D6CA0">
        <w:t>centres</w:t>
      </w:r>
      <w:proofErr w:type="spellEnd"/>
      <w:r w:rsidRPr="001D6CA0">
        <w:t xml:space="preserve"> of </w:t>
      </w:r>
      <w:hyperlink r:id="rId2191" w:history="1">
        <w:r w:rsidRPr="001D6CA0">
          <w:rPr>
            <w:rStyle w:val="Hyperlink"/>
          </w:rPr>
          <w:t>intellectual</w:t>
        </w:r>
      </w:hyperlink>
      <w:r w:rsidRPr="001D6CA0">
        <w:t> transformation. It was there, in the Sociétés de Pensées, Masonic lodges, and some 32 provincial academies, that writers found their public. There also took place the cultural revolution that inspired the writers in turn and the economic changes that gave momentum to the cultural upheaval.</w:t>
      </w:r>
    </w:p>
    <w:p w14:paraId="2CD42B9F" w14:textId="77777777" w:rsidR="001D6CA0" w:rsidRPr="001D6CA0" w:rsidRDefault="001D6CA0" w:rsidP="001D6CA0">
      <w:pPr>
        <w:rPr>
          <w:b/>
          <w:bCs/>
        </w:rPr>
      </w:pPr>
      <w:r w:rsidRPr="001D6CA0">
        <w:rPr>
          <w:b/>
          <w:bCs/>
          <w:highlight w:val="darkGray"/>
        </w:rPr>
        <w:t>Cultural transformation</w:t>
      </w:r>
    </w:p>
    <w:p w14:paraId="629A2FC0" w14:textId="77777777" w:rsidR="001D6CA0" w:rsidRPr="001D6CA0" w:rsidRDefault="001D6CA0" w:rsidP="001D6CA0">
      <w:pPr>
        <w:rPr>
          <w:b/>
          <w:bCs/>
        </w:rPr>
      </w:pPr>
      <w:r w:rsidRPr="001D6CA0">
        <w:rPr>
          <w:b/>
          <w:bCs/>
          <w:highlight w:val="darkGray"/>
        </w:rPr>
        <w:t>The </w:t>
      </w:r>
      <w:hyperlink r:id="rId2192" w:history="1">
        <w:r w:rsidRPr="001D6CA0">
          <w:rPr>
            <w:rStyle w:val="Hyperlink"/>
            <w:b/>
            <w:bCs/>
            <w:highlight w:val="darkGray"/>
          </w:rPr>
          <w:t>Enlightenment</w:t>
        </w:r>
      </w:hyperlink>
    </w:p>
    <w:p w14:paraId="5026D368" w14:textId="77777777" w:rsidR="001D6CA0" w:rsidRPr="001D6CA0" w:rsidRDefault="001D6CA0" w:rsidP="001D6CA0">
      <w:r w:rsidRPr="001D6CA0">
        <w:t>The industrial and commercial developments, already significant by themselves, were the cause, and perhaps also the effect, of a wider and still more momentous change preceding the Revolution—</w:t>
      </w:r>
      <w:hyperlink r:id="rId2193" w:history="1">
        <w:r w:rsidRPr="001D6CA0">
          <w:rPr>
            <w:rStyle w:val="Hyperlink"/>
          </w:rPr>
          <w:t>the Enlightenment</w:t>
        </w:r>
      </w:hyperlink>
      <w:r w:rsidRPr="001D6CA0">
        <w:t xml:space="preserve">. Today </w:t>
      </w:r>
      <w:proofErr w:type="gramStart"/>
      <w:r w:rsidRPr="001D6CA0">
        <w:t>the Enlightenment</w:t>
      </w:r>
      <w:proofErr w:type="gramEnd"/>
      <w:r w:rsidRPr="001D6CA0">
        <w:t xml:space="preserve"> can be understood as the conscious formulation of a profound cultural transformation. Epistemologically, the French </w:t>
      </w:r>
      <w:r w:rsidRPr="001D6CA0">
        <w:lastRenderedPageBreak/>
        <w:t>Enlightenment relied on three sources: </w:t>
      </w:r>
      <w:hyperlink r:id="rId2194" w:history="1">
        <w:r w:rsidRPr="001D6CA0">
          <w:rPr>
            <w:rStyle w:val="Hyperlink"/>
          </w:rPr>
          <w:t>rationalism</w:t>
        </w:r>
      </w:hyperlink>
      <w:r w:rsidRPr="001D6CA0">
        <w:t>, which had in France a strong tradition dating to Descartes; </w:t>
      </w:r>
      <w:hyperlink r:id="rId2195" w:history="1">
        <w:r w:rsidRPr="001D6CA0">
          <w:rPr>
            <w:rStyle w:val="Hyperlink"/>
          </w:rPr>
          <w:t>empiricism</w:t>
        </w:r>
      </w:hyperlink>
      <w:r w:rsidRPr="001D6CA0">
        <w:t>, which was borrowed from English thought and which in France underpinned the work of such writers as </w:t>
      </w:r>
      <w:hyperlink r:id="rId2196" w:history="1">
        <w:r w:rsidRPr="001D6CA0">
          <w:rPr>
            <w:rStyle w:val="Hyperlink"/>
          </w:rPr>
          <w:t>Claude-Adrien Helvétius</w:t>
        </w:r>
      </w:hyperlink>
      <w:r w:rsidRPr="001D6CA0">
        <w:t> (1715–71), </w:t>
      </w:r>
      <w:hyperlink r:id="rId2197" w:history="1">
        <w:r w:rsidRPr="001D6CA0">
          <w:rPr>
            <w:rStyle w:val="Hyperlink"/>
          </w:rPr>
          <w:t xml:space="preserve">Paul-Henri Dietrich, baron </w:t>
        </w:r>
        <w:proofErr w:type="spellStart"/>
        <w:r w:rsidRPr="001D6CA0">
          <w:rPr>
            <w:rStyle w:val="Hyperlink"/>
          </w:rPr>
          <w:t>d’Holbach</w:t>
        </w:r>
        <w:proofErr w:type="spellEnd"/>
      </w:hyperlink>
      <w:r w:rsidRPr="001D6CA0">
        <w:t> (1723–89), </w:t>
      </w:r>
      <w:hyperlink r:id="rId2198" w:history="1">
        <w:r w:rsidRPr="001D6CA0">
          <w:rPr>
            <w:rStyle w:val="Hyperlink"/>
          </w:rPr>
          <w:t>Étienne Bonnot de Condillac</w:t>
        </w:r>
      </w:hyperlink>
      <w:r w:rsidRPr="001D6CA0">
        <w:t> (1715–80), and </w:t>
      </w:r>
      <w:hyperlink r:id="rId2199" w:history="1">
        <w:r w:rsidRPr="001D6CA0">
          <w:rPr>
            <w:rStyle w:val="Hyperlink"/>
          </w:rPr>
          <w:t xml:space="preserve">Julien </w:t>
        </w:r>
        <w:proofErr w:type="spellStart"/>
        <w:r w:rsidRPr="001D6CA0">
          <w:rPr>
            <w:rStyle w:val="Hyperlink"/>
          </w:rPr>
          <w:t>Offroy</w:t>
        </w:r>
        <w:proofErr w:type="spellEnd"/>
        <w:r w:rsidRPr="001D6CA0">
          <w:rPr>
            <w:rStyle w:val="Hyperlink"/>
          </w:rPr>
          <w:t xml:space="preserve"> de La </w:t>
        </w:r>
        <w:proofErr w:type="spellStart"/>
        <w:r w:rsidRPr="001D6CA0">
          <w:rPr>
            <w:rStyle w:val="Hyperlink"/>
          </w:rPr>
          <w:t>Mettrie</w:t>
        </w:r>
        <w:proofErr w:type="spellEnd"/>
      </w:hyperlink>
      <w:r w:rsidRPr="001D6CA0">
        <w:t> (1709–51), the author of a book eloquently entitled </w:t>
      </w:r>
      <w:r w:rsidRPr="001D6CA0">
        <w:rPr>
          <w:i/>
          <w:iCs/>
        </w:rPr>
        <w:t>L’Homme machine</w:t>
      </w:r>
      <w:r w:rsidRPr="001D6CA0">
        <w:t> (1747; </w:t>
      </w:r>
      <w:r w:rsidRPr="001D6CA0">
        <w:rPr>
          <w:i/>
          <w:iCs/>
        </w:rPr>
        <w:t>Man a Machine</w:t>
      </w:r>
      <w:r w:rsidRPr="001D6CA0">
        <w:t>); and an </w:t>
      </w:r>
      <w:hyperlink r:id="rId2200" w:history="1">
        <w:r w:rsidRPr="001D6CA0">
          <w:rPr>
            <w:rStyle w:val="Hyperlink"/>
          </w:rPr>
          <w:t>amorphous</w:t>
        </w:r>
      </w:hyperlink>
      <w:r w:rsidRPr="001D6CA0">
        <w:t> concept of nature that was particularly strong in the immensely popular and important work of </w:t>
      </w:r>
      <w:hyperlink r:id="rId2201" w:history="1">
        <w:r w:rsidRPr="001D6CA0">
          <w:rPr>
            <w:rStyle w:val="Hyperlink"/>
          </w:rPr>
          <w:t>Jean-Jacques Rousseau</w:t>
        </w:r>
      </w:hyperlink>
      <w:r w:rsidRPr="001D6CA0">
        <w:t> (1712–78) and, in the 1780s, in the works of widely read pre-Romantic writers such as </w:t>
      </w:r>
      <w:hyperlink r:id="rId2202" w:history="1">
        <w:r w:rsidRPr="001D6CA0">
          <w:rPr>
            <w:rStyle w:val="Hyperlink"/>
          </w:rPr>
          <w:t>Jacques-Henri Bernardin de Saint-Pierre</w:t>
        </w:r>
      </w:hyperlink>
      <w:r w:rsidRPr="001D6CA0">
        <w:t> (1737–1814). The relationship between these </w:t>
      </w:r>
      <w:hyperlink r:id="rId2203" w:history="1">
        <w:r w:rsidRPr="001D6CA0">
          <w:rPr>
            <w:rStyle w:val="Hyperlink"/>
          </w:rPr>
          <w:t>intellectual</w:t>
        </w:r>
      </w:hyperlink>
      <w:r w:rsidRPr="001D6CA0">
        <w:t> developments and the </w:t>
      </w:r>
      <w:hyperlink r:id="rId2204" w:history="1">
        <w:r w:rsidRPr="001D6CA0">
          <w:rPr>
            <w:rStyle w:val="Hyperlink"/>
          </w:rPr>
          <w:t>Revolution of 1789</w:t>
        </w:r>
      </w:hyperlink>
      <w:r w:rsidRPr="001D6CA0">
        <w:t> remains a subject of dispute among historians, but there is no doubt that </w:t>
      </w:r>
      <w:hyperlink r:id="rId2205" w:history="1">
        <w:r w:rsidRPr="001D6CA0">
          <w:rPr>
            <w:rStyle w:val="Hyperlink"/>
          </w:rPr>
          <w:t>Enlightenment critiques</w:t>
        </w:r>
      </w:hyperlink>
      <w:r w:rsidRPr="001D6CA0">
        <w:t> undermined belief in the traditional institutions that the Revolutionary movement was to destroy.</w:t>
      </w:r>
    </w:p>
    <w:p w14:paraId="0D7AE970" w14:textId="77777777" w:rsidR="001D6CA0" w:rsidRPr="001D6CA0" w:rsidRDefault="001D6CA0" w:rsidP="001D6CA0">
      <w:r w:rsidRPr="001D6CA0">
        <w:t>Though far apart from one another in a strict </w:t>
      </w:r>
      <w:hyperlink r:id="rId2206" w:history="1">
        <w:r w:rsidRPr="001D6CA0">
          <w:rPr>
            <w:rStyle w:val="Hyperlink"/>
          </w:rPr>
          <w:t>philosophical</w:t>
        </w:r>
      </w:hyperlink>
      <w:r w:rsidRPr="001D6CA0">
        <w:t> sense, these sources of inspiration generated a number of shared beliefs that were of obvious political consequence. The </w:t>
      </w:r>
      <w:hyperlink r:id="rId2207" w:history="1">
        <w:r w:rsidRPr="001D6CA0">
          <w:rPr>
            <w:rStyle w:val="Hyperlink"/>
          </w:rPr>
          <w:t>enlightened</w:t>
        </w:r>
      </w:hyperlink>
      <w:r w:rsidRPr="001D6CA0">
        <w:t> subjects of </w:t>
      </w:r>
      <w:hyperlink r:id="rId2208" w:history="1">
        <w:r w:rsidRPr="001D6CA0">
          <w:rPr>
            <w:rStyle w:val="Hyperlink"/>
          </w:rPr>
          <w:t>Louis XV</w:t>
        </w:r>
      </w:hyperlink>
      <w:r w:rsidRPr="001D6CA0">
        <w:t> and </w:t>
      </w:r>
      <w:hyperlink r:id="rId2209" w:history="1">
        <w:r w:rsidRPr="001D6CA0">
          <w:rPr>
            <w:rStyle w:val="Hyperlink"/>
          </w:rPr>
          <w:t>Louis XVI</w:t>
        </w:r>
      </w:hyperlink>
      <w:r w:rsidRPr="001D6CA0">
        <w:t> were increasingly convinced that French institutions of government and </w:t>
      </w:r>
      <w:hyperlink r:id="rId2210" w:history="1">
        <w:r w:rsidRPr="001D6CA0">
          <w:rPr>
            <w:rStyle w:val="Hyperlink"/>
          </w:rPr>
          <w:t>justice</w:t>
        </w:r>
      </w:hyperlink>
      <w:r w:rsidRPr="001D6CA0">
        <w:t xml:space="preserve"> could be radically improved. Tradition seemed to them an increasingly inadequate principle to follow in such matters. Meliorism, gauged especially by the progress of the sciences, was one of the cardinal beliefs of </w:t>
      </w:r>
      <w:proofErr w:type="gramStart"/>
      <w:r w:rsidRPr="001D6CA0">
        <w:t>the age</w:t>
      </w:r>
      <w:proofErr w:type="gramEnd"/>
      <w:r w:rsidRPr="001D6CA0">
        <w:t>. Regarding the economy, physiocrats such as the king’s own doctor, </w:t>
      </w:r>
      <w:hyperlink r:id="rId2211" w:history="1">
        <w:r w:rsidRPr="001D6CA0">
          <w:rPr>
            <w:rStyle w:val="Hyperlink"/>
          </w:rPr>
          <w:t>François Quesnay</w:t>
        </w:r>
      </w:hyperlink>
      <w:r w:rsidRPr="001D6CA0">
        <w:t> (1694–1774), praised the virtue of free-market economics and, as they put it, of “</w:t>
      </w:r>
      <w:hyperlink r:id="rId2212" w:history="1">
        <w:r w:rsidRPr="001D6CA0">
          <w:rPr>
            <w:rStyle w:val="Hyperlink"/>
          </w:rPr>
          <w:t>laissez-faire, laissez-</w:t>
        </w:r>
        <w:proofErr w:type="spellStart"/>
        <w:r w:rsidRPr="001D6CA0">
          <w:rPr>
            <w:rStyle w:val="Hyperlink"/>
          </w:rPr>
          <w:t>aller</w:t>
        </w:r>
        <w:proofErr w:type="spellEnd"/>
      </w:hyperlink>
      <w:r w:rsidRPr="001D6CA0">
        <w:t xml:space="preserve">” (“allow to do, allow to go”). The </w:t>
      </w:r>
      <w:proofErr w:type="spellStart"/>
      <w:r w:rsidRPr="001D6CA0">
        <w:t>Encyclopédistes</w:t>
      </w:r>
      <w:proofErr w:type="spellEnd"/>
      <w:r w:rsidRPr="001D6CA0">
        <w:t>—the contributors to the great </w:t>
      </w:r>
      <w:hyperlink r:id="rId2213" w:history="1">
        <w:r w:rsidRPr="001D6CA0">
          <w:rPr>
            <w:rStyle w:val="Hyperlink"/>
            <w:i/>
            <w:iCs/>
          </w:rPr>
          <w:t>Encyclopédie</w:t>
        </w:r>
      </w:hyperlink>
      <w:r w:rsidRPr="001D6CA0">
        <w:t> edited by </w:t>
      </w:r>
      <w:hyperlink r:id="rId2214" w:history="1">
        <w:r w:rsidRPr="001D6CA0">
          <w:rPr>
            <w:rStyle w:val="Hyperlink"/>
          </w:rPr>
          <w:t>Denis Diderot</w:t>
        </w:r>
      </w:hyperlink>
      <w:r w:rsidRPr="001D6CA0">
        <w:t> (1713–84)—spread the idea that agricultural and manufacturing processes could be rationally analyzed and improved; the work also criticized religious and political orthodoxy. </w:t>
      </w:r>
      <w:hyperlink r:id="rId2215" w:history="1">
        <w:r w:rsidRPr="001D6CA0">
          <w:rPr>
            <w:rStyle w:val="Hyperlink"/>
          </w:rPr>
          <w:t>Voltaire</w:t>
        </w:r>
      </w:hyperlink>
      <w:r w:rsidRPr="001D6CA0">
        <w:t> (1694–1778), the most celebrated French Enlightenment author, used his sharp wit to skewer the absurdities of absolutism and intolerance. His </w:t>
      </w:r>
      <w:hyperlink r:id="rId2216" w:history="1">
        <w:r w:rsidRPr="001D6CA0">
          <w:rPr>
            <w:rStyle w:val="Hyperlink"/>
          </w:rPr>
          <w:t>eloquent</w:t>
        </w:r>
      </w:hyperlink>
      <w:r w:rsidRPr="001D6CA0">
        <w:t> defense of the Protestant merchant </w:t>
      </w:r>
      <w:hyperlink r:id="rId2217" w:history="1">
        <w:r w:rsidRPr="001D6CA0">
          <w:rPr>
            <w:rStyle w:val="Hyperlink"/>
          </w:rPr>
          <w:t>Jean Calas</w:t>
        </w:r>
      </w:hyperlink>
      <w:r w:rsidRPr="001D6CA0">
        <w:t>, broken on the wheel in 1762 for the supposed murder of his suicidal son, made him the model of the engaged intellectual, rallying </w:t>
      </w:r>
      <w:hyperlink r:id="rId2218" w:history="1">
        <w:r w:rsidRPr="001D6CA0">
          <w:rPr>
            <w:rStyle w:val="Hyperlink"/>
          </w:rPr>
          <w:t>public opinion</w:t>
        </w:r>
      </w:hyperlink>
      <w:r w:rsidRPr="001D6CA0">
        <w:t> against injustice.</w:t>
      </w:r>
    </w:p>
    <w:p w14:paraId="3F5A3877" w14:textId="77777777" w:rsidR="001D6CA0" w:rsidRPr="001D6CA0" w:rsidRDefault="001D6CA0" w:rsidP="001D6CA0">
      <w:pPr>
        <w:rPr>
          <w:b/>
          <w:bCs/>
        </w:rPr>
      </w:pPr>
      <w:r w:rsidRPr="001D6CA0">
        <w:rPr>
          <w:b/>
          <w:bCs/>
          <w:highlight w:val="darkGray"/>
        </w:rPr>
        <w:t>The influence of </w:t>
      </w:r>
      <w:hyperlink r:id="rId2219" w:history="1">
        <w:r w:rsidRPr="001D6CA0">
          <w:rPr>
            <w:rStyle w:val="Hyperlink"/>
            <w:b/>
            <w:bCs/>
            <w:highlight w:val="darkGray"/>
          </w:rPr>
          <w:t>Montesquieu</w:t>
        </w:r>
      </w:hyperlink>
      <w:r w:rsidRPr="001D6CA0">
        <w:rPr>
          <w:b/>
          <w:bCs/>
          <w:highlight w:val="darkGray"/>
        </w:rPr>
        <w:t> and </w:t>
      </w:r>
      <w:hyperlink r:id="rId2220" w:history="1">
        <w:r w:rsidRPr="001D6CA0">
          <w:rPr>
            <w:rStyle w:val="Hyperlink"/>
            <w:b/>
            <w:bCs/>
            <w:highlight w:val="darkGray"/>
          </w:rPr>
          <w:t>Rousseau</w:t>
        </w:r>
      </w:hyperlink>
    </w:p>
    <w:p w14:paraId="4C2C207C" w14:textId="77777777" w:rsidR="001D6CA0" w:rsidRPr="001D6CA0" w:rsidRDefault="001D6CA0" w:rsidP="001D6CA0">
      <w:r w:rsidRPr="001D6CA0">
        <w:t>Two </w:t>
      </w:r>
      <w:hyperlink r:id="rId2221" w:history="1">
        <w:r w:rsidRPr="001D6CA0">
          <w:rPr>
            <w:rStyle w:val="Hyperlink"/>
          </w:rPr>
          <w:t>Enlightenment</w:t>
        </w:r>
      </w:hyperlink>
      <w:r w:rsidRPr="001D6CA0">
        <w:t xml:space="preserve"> authors who had an especially profound impact on the future revolutionaries were Charles-Louis de Secondat, baron de La </w:t>
      </w:r>
      <w:proofErr w:type="spellStart"/>
      <w:r w:rsidRPr="001D6CA0">
        <w:t>Brède</w:t>
      </w:r>
      <w:proofErr w:type="spellEnd"/>
      <w:r w:rsidRPr="001D6CA0">
        <w:t xml:space="preserve"> et de Montesquieu (1689–1755), and Jean-Jacques Rousseau (1712–78). In his </w:t>
      </w:r>
      <w:r w:rsidRPr="001D6CA0">
        <w:rPr>
          <w:i/>
          <w:iCs/>
        </w:rPr>
        <w:t xml:space="preserve">Lettres </w:t>
      </w:r>
      <w:proofErr w:type="spellStart"/>
      <w:r w:rsidRPr="001D6CA0">
        <w:rPr>
          <w:i/>
          <w:iCs/>
        </w:rPr>
        <w:t>persanes</w:t>
      </w:r>
      <w:proofErr w:type="spellEnd"/>
      <w:r w:rsidRPr="001D6CA0">
        <w:t> (1721; </w:t>
      </w:r>
      <w:r w:rsidRPr="001D6CA0">
        <w:rPr>
          <w:i/>
          <w:iCs/>
        </w:rPr>
        <w:t>Persian Letters</w:t>
      </w:r>
      <w:r w:rsidRPr="001D6CA0">
        <w:t>), Montesquieu, a wealthy aristocratic member of the </w:t>
      </w:r>
      <w:hyperlink r:id="rId2222" w:history="1">
        <w:r w:rsidRPr="001D6CA0">
          <w:rPr>
            <w:rStyle w:val="Hyperlink"/>
          </w:rPr>
          <w:t>Parlement</w:t>
        </w:r>
      </w:hyperlink>
      <w:r w:rsidRPr="001D6CA0">
        <w:t> of </w:t>
      </w:r>
      <w:hyperlink r:id="rId2223" w:history="1">
        <w:r w:rsidRPr="001D6CA0">
          <w:rPr>
            <w:rStyle w:val="Hyperlink"/>
          </w:rPr>
          <w:t>Bordeaux</w:t>
        </w:r>
      </w:hyperlink>
      <w:r w:rsidRPr="001D6CA0">
        <w:t xml:space="preserve">, used the device of a foreign visitor to highlight the contradictions of the government shortly after the death of Louis XIV. His daring jabs at the pope, "an ancient idol, worshiped now from </w:t>
      </w:r>
      <w:r w:rsidRPr="001D6CA0">
        <w:lastRenderedPageBreak/>
        <w:t>habit," and at Catholic doctrine brought down the wrath of the authorities but did nothing to stop the book’s success. Written in an entertaining and accessible style, the </w:t>
      </w:r>
      <w:r w:rsidRPr="001D6CA0">
        <w:rPr>
          <w:i/>
          <w:iCs/>
        </w:rPr>
        <w:t>Persian Letters</w:t>
      </w:r>
      <w:r w:rsidRPr="001D6CA0">
        <w:t> did not present a clear set of doctrines: instead, readers were drawn into a process of </w:t>
      </w:r>
      <w:hyperlink r:id="rId2224" w:history="1">
        <w:r w:rsidRPr="001D6CA0">
          <w:rPr>
            <w:rStyle w:val="Hyperlink"/>
          </w:rPr>
          <w:t>dialogue</w:t>
        </w:r>
      </w:hyperlink>
      <w:r w:rsidRPr="001D6CA0">
        <w:t> and </w:t>
      </w:r>
      <w:hyperlink r:id="rId2225" w:history="1">
        <w:r w:rsidRPr="001D6CA0">
          <w:rPr>
            <w:rStyle w:val="Hyperlink"/>
          </w:rPr>
          <w:t>critique</w:t>
        </w:r>
      </w:hyperlink>
      <w:r w:rsidRPr="001D6CA0">
        <w:t> modeled by the novel’s characters. In his masterwork, </w:t>
      </w:r>
      <w:r w:rsidRPr="001D6CA0">
        <w:rPr>
          <w:i/>
          <w:iCs/>
        </w:rPr>
        <w:t xml:space="preserve">De </w:t>
      </w:r>
      <w:proofErr w:type="spellStart"/>
      <w:r w:rsidRPr="001D6CA0">
        <w:rPr>
          <w:i/>
          <w:iCs/>
        </w:rPr>
        <w:t>l’esprit</w:t>
      </w:r>
      <w:proofErr w:type="spellEnd"/>
      <w:r w:rsidRPr="001D6CA0">
        <w:rPr>
          <w:i/>
          <w:iCs/>
        </w:rPr>
        <w:t xml:space="preserve"> des </w:t>
      </w:r>
      <w:proofErr w:type="spellStart"/>
      <w:r w:rsidRPr="001D6CA0">
        <w:rPr>
          <w:i/>
          <w:iCs/>
        </w:rPr>
        <w:t>loix</w:t>
      </w:r>
      <w:proofErr w:type="spellEnd"/>
      <w:r w:rsidRPr="001D6CA0">
        <w:t> (1748; </w:t>
      </w:r>
      <w:r w:rsidRPr="001D6CA0">
        <w:rPr>
          <w:i/>
          <w:iCs/>
        </w:rPr>
        <w:t>The Spirit of the Laws</w:t>
      </w:r>
      <w:r w:rsidRPr="001D6CA0">
        <w:t>), Montesquieu presented a survey of political institutions throughout the world. Drawing on both the rationalist and empiricist traditions, he analyzed politics in purely </w:t>
      </w:r>
      <w:hyperlink r:id="rId2226" w:history="1">
        <w:r w:rsidRPr="001D6CA0">
          <w:rPr>
            <w:rStyle w:val="Hyperlink"/>
          </w:rPr>
          <w:t>secular</w:t>
        </w:r>
      </w:hyperlink>
      <w:r w:rsidRPr="001D6CA0">
        <w:t> terms, arguing that each </w:t>
      </w:r>
      <w:hyperlink r:id="rId2227" w:history="1">
        <w:r w:rsidRPr="001D6CA0">
          <w:rPr>
            <w:rStyle w:val="Hyperlink"/>
          </w:rPr>
          <w:t>country’s</w:t>
        </w:r>
      </w:hyperlink>
      <w:r w:rsidRPr="001D6CA0">
        <w:t> laws developed in response to its climate and the nature of its customs. His comparative approach made it clear that, in his view, no </w:t>
      </w:r>
      <w:hyperlink r:id="rId2228" w:history="1">
        <w:r w:rsidRPr="001D6CA0">
          <w:rPr>
            <w:rStyle w:val="Hyperlink"/>
          </w:rPr>
          <w:t>political system</w:t>
        </w:r>
      </w:hyperlink>
      <w:r w:rsidRPr="001D6CA0">
        <w:t> could claim divine sanction. His personal sympathies lay with mixed forms of government, in which a </w:t>
      </w:r>
      <w:hyperlink r:id="rId2229" w:history="1">
        <w:r w:rsidRPr="001D6CA0">
          <w:rPr>
            <w:rStyle w:val="Hyperlink"/>
          </w:rPr>
          <w:t>separation of powers</w:t>
        </w:r>
      </w:hyperlink>
      <w:r w:rsidRPr="001D6CA0">
        <w:t> protected individual liberties; his description of the English constitution, in which the king shared power with Parliament, strongly influenced French political thinking. A former </w:t>
      </w:r>
      <w:proofErr w:type="spellStart"/>
      <w:r w:rsidRPr="001D6CA0">
        <w:rPr>
          <w:i/>
          <w:iCs/>
        </w:rPr>
        <w:t>parlementaire</w:t>
      </w:r>
      <w:proofErr w:type="spellEnd"/>
      <w:r w:rsidRPr="001D6CA0">
        <w:t> himself, Montesquieu argued that the aristocratic courts were "intermediary bodies" whose resistance to royal </w:t>
      </w:r>
      <w:hyperlink r:id="rId2230" w:history="1">
        <w:r w:rsidRPr="001D6CA0">
          <w:rPr>
            <w:rStyle w:val="Hyperlink"/>
          </w:rPr>
          <w:t>authority</w:t>
        </w:r>
      </w:hyperlink>
      <w:r w:rsidRPr="001D6CA0">
        <w:t> prevented abuses. Although he was himself no revolutionary, his ideas had great influence at the beginning of the Revolutionary movement in 1789; in the Revolution’s early phase, he was </w:t>
      </w:r>
      <w:hyperlink r:id="rId2231" w:history="1">
        <w:r w:rsidRPr="001D6CA0">
          <w:rPr>
            <w:rStyle w:val="Hyperlink"/>
          </w:rPr>
          <w:t>cited</w:t>
        </w:r>
      </w:hyperlink>
      <w:r w:rsidRPr="001D6CA0">
        <w:t> more often than any other authority.</w:t>
      </w:r>
    </w:p>
    <w:p w14:paraId="53E702BF" w14:textId="77777777" w:rsidR="001D6CA0" w:rsidRPr="001D6CA0" w:rsidRDefault="001D6CA0" w:rsidP="001D6CA0">
      <w:r w:rsidRPr="001D6CA0">
        <w:t>A generation younger than Montesquieu, Rousseau raised profound questions about both private and public life. According to Rousseau, the self becomes empowered in private union with the beloved other, as portrayed in his immensely popular novel </w:t>
      </w:r>
      <w:r w:rsidRPr="001D6CA0">
        <w:rPr>
          <w:i/>
          <w:iCs/>
        </w:rPr>
        <w:t xml:space="preserve">Julie; </w:t>
      </w:r>
      <w:proofErr w:type="spellStart"/>
      <w:r w:rsidRPr="001D6CA0">
        <w:rPr>
          <w:i/>
          <w:iCs/>
        </w:rPr>
        <w:t>ou</w:t>
      </w:r>
      <w:proofErr w:type="spellEnd"/>
      <w:r w:rsidRPr="001D6CA0">
        <w:rPr>
          <w:i/>
          <w:iCs/>
        </w:rPr>
        <w:t>, la nouvelle Héloïse</w:t>
      </w:r>
      <w:r w:rsidRPr="001D6CA0">
        <w:t> (1761; </w:t>
      </w:r>
      <w:hyperlink r:id="rId2232" w:history="1">
        <w:r w:rsidRPr="001D6CA0">
          <w:rPr>
            <w:rStyle w:val="Hyperlink"/>
            <w:i/>
            <w:iCs/>
          </w:rPr>
          <w:t>Julie; or, The New Eloise</w:t>
        </w:r>
      </w:hyperlink>
      <w:r w:rsidRPr="001D6CA0">
        <w:t>), or in public union with one’s fraternally minded fellow citizens, as explained in </w:t>
      </w:r>
      <w:r w:rsidRPr="001D6CA0">
        <w:rPr>
          <w:i/>
          <w:iCs/>
        </w:rPr>
        <w:t xml:space="preserve">Du </w:t>
      </w:r>
      <w:proofErr w:type="spellStart"/>
      <w:r w:rsidRPr="001D6CA0">
        <w:rPr>
          <w:i/>
          <w:iCs/>
        </w:rPr>
        <w:t>contrat</w:t>
      </w:r>
      <w:proofErr w:type="spellEnd"/>
      <w:r w:rsidRPr="001D6CA0">
        <w:rPr>
          <w:i/>
          <w:iCs/>
        </w:rPr>
        <w:t xml:space="preserve"> social</w:t>
      </w:r>
      <w:r w:rsidRPr="001D6CA0">
        <w:t> (1762; </w:t>
      </w:r>
      <w:hyperlink r:id="rId2233" w:history="1">
        <w:r w:rsidRPr="001D6CA0">
          <w:rPr>
            <w:rStyle w:val="Hyperlink"/>
            <w:i/>
            <w:iCs/>
          </w:rPr>
          <w:t>The Social Contract</w:t>
        </w:r>
      </w:hyperlink>
      <w:r w:rsidRPr="001D6CA0">
        <w:t>), a work less widely read before 1789 but even more symptomatic of change.</w:t>
      </w:r>
    </w:p>
    <w:p w14:paraId="60614116" w14:textId="77777777" w:rsidR="001D6CA0" w:rsidRPr="001D6CA0" w:rsidRDefault="001D6CA0" w:rsidP="001D6CA0">
      <w:r w:rsidRPr="001D6CA0">
        <w:t>Rousseau argued for a reconstruction of private and domestic as well as public life, to make both more in accord with </w:t>
      </w:r>
      <w:hyperlink r:id="rId2234" w:history="1">
        <w:r w:rsidRPr="001D6CA0">
          <w:rPr>
            <w:rStyle w:val="Hyperlink"/>
          </w:rPr>
          <w:t>human nature</w:t>
        </w:r>
      </w:hyperlink>
      <w:r w:rsidRPr="001D6CA0">
        <w:t>. Women, he claimed, have a natural </w:t>
      </w:r>
      <w:hyperlink r:id="rId2235" w:history="1">
        <w:r w:rsidRPr="001D6CA0">
          <w:rPr>
            <w:rStyle w:val="Hyperlink"/>
          </w:rPr>
          <w:t>vocation</w:t>
        </w:r>
      </w:hyperlink>
      <w:r w:rsidRPr="001D6CA0">
        <w:t> to be wives and mothers; they are to leave public affairs to men. He put forward the harmonious domestic family as a new cultural ideal and stigmatized </w:t>
      </w:r>
      <w:proofErr w:type="spellStart"/>
      <w:r w:rsidRPr="001D6CA0">
        <w:fldChar w:fldCharType="begin"/>
      </w:r>
      <w:r w:rsidRPr="001D6CA0">
        <w:instrText>HYPERLINK "https://www.britannica.com/event/ancien-regime"</w:instrText>
      </w:r>
      <w:r w:rsidRPr="001D6CA0">
        <w:fldChar w:fldCharType="separate"/>
      </w:r>
      <w:r w:rsidRPr="001D6CA0">
        <w:rPr>
          <w:rStyle w:val="Hyperlink"/>
        </w:rPr>
        <w:t>ancien</w:t>
      </w:r>
      <w:proofErr w:type="spellEnd"/>
      <w:r w:rsidRPr="001D6CA0">
        <w:rPr>
          <w:rStyle w:val="Hyperlink"/>
        </w:rPr>
        <w:t xml:space="preserve"> régime</w:t>
      </w:r>
      <w:r w:rsidRPr="001D6CA0">
        <w:fldChar w:fldCharType="end"/>
      </w:r>
      <w:r w:rsidRPr="001D6CA0">
        <w:t> society, with its emphasis on fashion and its influential "public women," such as royal mistresses and the salon hostesses who played a critical role in promoting the Enlightenment. Rousseau’s insistence that mothers should breast-feed their children clashed with the realities of French life, where the employment of wet nurses was more common than in any other European country, and symbolized his program for a more "natural" style of life.</w:t>
      </w:r>
    </w:p>
    <w:p w14:paraId="0E0AD1D2" w14:textId="77777777" w:rsidR="001D6CA0" w:rsidRPr="001D6CA0" w:rsidRDefault="001D6CA0" w:rsidP="001D6CA0">
      <w:r w:rsidRPr="001D6CA0">
        <w:t>Rousseau’s second best-selling novel, </w:t>
      </w:r>
      <w:r w:rsidRPr="001D6CA0">
        <w:rPr>
          <w:i/>
          <w:iCs/>
        </w:rPr>
        <w:t xml:space="preserve">Émile; </w:t>
      </w:r>
      <w:proofErr w:type="spellStart"/>
      <w:r w:rsidRPr="001D6CA0">
        <w:rPr>
          <w:i/>
          <w:iCs/>
        </w:rPr>
        <w:t>ou</w:t>
      </w:r>
      <w:proofErr w:type="spellEnd"/>
      <w:r w:rsidRPr="001D6CA0">
        <w:rPr>
          <w:i/>
          <w:iCs/>
        </w:rPr>
        <w:t xml:space="preserve">, de </w:t>
      </w:r>
      <w:proofErr w:type="spellStart"/>
      <w:r w:rsidRPr="001D6CA0">
        <w:rPr>
          <w:i/>
          <w:iCs/>
        </w:rPr>
        <w:t>l’éducation</w:t>
      </w:r>
      <w:proofErr w:type="spellEnd"/>
      <w:r w:rsidRPr="001D6CA0">
        <w:t> (1762; </w:t>
      </w:r>
      <w:r w:rsidRPr="001D6CA0">
        <w:rPr>
          <w:i/>
          <w:iCs/>
        </w:rPr>
        <w:t>Émile; or, On Education</w:t>
      </w:r>
      <w:r w:rsidRPr="001D6CA0">
        <w:t xml:space="preserve">), illustrated how children could be educated to lead a "natural" life. Its most controversial chapter, the "Profession of Faith of a Savoyard Vicar," suggested that nature </w:t>
      </w:r>
      <w:r w:rsidRPr="001D6CA0">
        <w:lastRenderedPageBreak/>
        <w:t>alone provided humanity with the religious knowledge it needed; this dismissal of the church and the Bible naturally led to the book’s </w:t>
      </w:r>
      <w:hyperlink r:id="rId2236" w:history="1">
        <w:r w:rsidRPr="001D6CA0">
          <w:rPr>
            <w:rStyle w:val="Hyperlink"/>
          </w:rPr>
          <w:t>condemnation</w:t>
        </w:r>
      </w:hyperlink>
      <w:r w:rsidRPr="001D6CA0">
        <w:t>. Rousseau’s concern for education was part of a wider movement.</w:t>
      </w:r>
    </w:p>
    <w:p w14:paraId="50201D2F" w14:textId="77777777" w:rsidR="001D6CA0" w:rsidRPr="001D6CA0" w:rsidRDefault="001D6CA0" w:rsidP="001D6CA0">
      <w:r w:rsidRPr="001D6CA0">
        <w:t>The French administrator, reformer, and economist </w:t>
      </w:r>
      <w:hyperlink r:id="rId2237" w:history="1">
        <w:r w:rsidRPr="001D6CA0">
          <w:rPr>
            <w:rStyle w:val="Hyperlink"/>
          </w:rPr>
          <w:t xml:space="preserve">Anne-Robert-Jacques Turgot, baron de </w:t>
        </w:r>
        <w:proofErr w:type="spellStart"/>
        <w:r w:rsidRPr="001D6CA0">
          <w:rPr>
            <w:rStyle w:val="Hyperlink"/>
          </w:rPr>
          <w:t>l’Aulne</w:t>
        </w:r>
        <w:proofErr w:type="spellEnd"/>
      </w:hyperlink>
      <w:r w:rsidRPr="001D6CA0">
        <w:t> (1712–81), expressed the new sensibility when he wrote that the education of children was the basis of national unity and mores.</w:t>
      </w:r>
    </w:p>
    <w:p w14:paraId="7B0C813E" w14:textId="77777777" w:rsidR="001D6CA0" w:rsidRPr="001D6CA0" w:rsidRDefault="001D6CA0" w:rsidP="001D6CA0">
      <w:r w:rsidRPr="001D6CA0">
        <w:t>In 1763 a prominent </w:t>
      </w:r>
      <w:proofErr w:type="spellStart"/>
      <w:r w:rsidRPr="001D6CA0">
        <w:rPr>
          <w:i/>
          <w:iCs/>
        </w:rPr>
        <w:t>parlementaire</w:t>
      </w:r>
      <w:proofErr w:type="spellEnd"/>
      <w:r w:rsidRPr="001D6CA0">
        <w:t> named </w:t>
      </w:r>
      <w:hyperlink r:id="rId2238" w:history="1">
        <w:r w:rsidRPr="001D6CA0">
          <w:rPr>
            <w:rStyle w:val="Hyperlink"/>
          </w:rPr>
          <w:t xml:space="preserve">La </w:t>
        </w:r>
        <w:proofErr w:type="spellStart"/>
        <w:r w:rsidRPr="001D6CA0">
          <w:rPr>
            <w:rStyle w:val="Hyperlink"/>
          </w:rPr>
          <w:t>Chalotais</w:t>
        </w:r>
        <w:proofErr w:type="spellEnd"/>
      </w:hyperlink>
      <w:r w:rsidRPr="001D6CA0">
        <w:t> even put forward a scheme for lay and national </w:t>
      </w:r>
      <w:hyperlink r:id="rId2239" w:history="1">
        <w:r w:rsidRPr="001D6CA0">
          <w:rPr>
            <w:rStyle w:val="Hyperlink"/>
          </w:rPr>
          <w:t>primary education</w:t>
        </w:r>
      </w:hyperlink>
      <w:r w:rsidRPr="001D6CA0">
        <w:t>. An important landmark in this respect was the expulsion from France in 1764 of the </w:t>
      </w:r>
      <w:hyperlink r:id="rId2240" w:history="1">
        <w:r w:rsidRPr="001D6CA0">
          <w:rPr>
            <w:rStyle w:val="Hyperlink"/>
          </w:rPr>
          <w:t>Jesuits</w:t>
        </w:r>
      </w:hyperlink>
      <w:r w:rsidRPr="001D6CA0">
        <w:t>, who had theretofore dominated French </w:t>
      </w:r>
      <w:hyperlink r:id="rId2241" w:history="1">
        <w:r w:rsidRPr="001D6CA0">
          <w:rPr>
            <w:rStyle w:val="Hyperlink"/>
          </w:rPr>
          <w:t>secondary education</w:t>
        </w:r>
      </w:hyperlink>
      <w:r w:rsidRPr="001D6CA0">
        <w:t>. Increasingly, the </w:t>
      </w:r>
      <w:hyperlink r:id="rId2242" w:history="1">
        <w:r w:rsidRPr="001D6CA0">
          <w:rPr>
            <w:rStyle w:val="Hyperlink"/>
          </w:rPr>
          <w:t>French language</w:t>
        </w:r>
      </w:hyperlink>
      <w:r w:rsidRPr="001D6CA0">
        <w:t> was substituted for Latin in the secondary schools, or </w:t>
      </w:r>
      <w:r w:rsidRPr="001D6CA0">
        <w:rPr>
          <w:i/>
          <w:iCs/>
        </w:rPr>
        <w:t>collèges</w:t>
      </w:r>
      <w:r w:rsidRPr="001D6CA0">
        <w:t> (the forerunners of today’s lycées). </w:t>
      </w:r>
      <w:hyperlink r:id="rId2243" w:history="1">
        <w:r w:rsidRPr="001D6CA0">
          <w:rPr>
            <w:rStyle w:val="Hyperlink"/>
          </w:rPr>
          <w:t>Rhetoric</w:t>
        </w:r>
      </w:hyperlink>
      <w:r w:rsidRPr="001D6CA0">
        <w:t> gave way to an emphasis on more “natural” manners and modes of expression. History was raised to the level of a serious discipline; with Voltaire’s </w:t>
      </w:r>
      <w:r w:rsidRPr="001D6CA0">
        <w:rPr>
          <w:i/>
          <w:iCs/>
        </w:rPr>
        <w:t>Le Siècle de Louis XIV</w:t>
      </w:r>
      <w:r w:rsidRPr="001D6CA0">
        <w:t> (1751; </w:t>
      </w:r>
      <w:hyperlink r:id="rId2244" w:history="1">
        <w:r w:rsidRPr="001D6CA0">
          <w:rPr>
            <w:rStyle w:val="Hyperlink"/>
            <w:i/>
            <w:iCs/>
          </w:rPr>
          <w:t>The Age of Louis XIV</w:t>
        </w:r>
      </w:hyperlink>
      <w:r w:rsidRPr="001D6CA0">
        <w:t>), modern French </w:t>
      </w:r>
      <w:hyperlink r:id="rId2245" w:history="1">
        <w:r w:rsidRPr="001D6CA0">
          <w:rPr>
            <w:rStyle w:val="Hyperlink"/>
          </w:rPr>
          <w:t>historiography</w:t>
        </w:r>
      </w:hyperlink>
      <w:r w:rsidRPr="001D6CA0">
        <w:t> began, and there were echoes of this new attitude in the programs of the secondary schools, which added mathematics, physics, and geography to their curriculum.</w:t>
      </w:r>
    </w:p>
    <w:p w14:paraId="29C71A51" w14:textId="77777777" w:rsidR="001D6CA0" w:rsidRPr="001D6CA0" w:rsidRDefault="001D6CA0" w:rsidP="001D6CA0">
      <w:r w:rsidRPr="001D6CA0">
        <w:t>Rousseau developed the political consequences of his thought in his </w:t>
      </w:r>
      <w:r w:rsidRPr="001D6CA0">
        <w:rPr>
          <w:i/>
          <w:iCs/>
        </w:rPr>
        <w:t>Social Contract</w:t>
      </w:r>
      <w:r w:rsidRPr="001D6CA0">
        <w:t> (1762). Because men are by nature free, Rousseau argued, the only natural and </w:t>
      </w:r>
      <w:hyperlink r:id="rId2246" w:history="1">
        <w:r w:rsidRPr="001D6CA0">
          <w:rPr>
            <w:rStyle w:val="Hyperlink"/>
          </w:rPr>
          <w:t>legitimate</w:t>
        </w:r>
      </w:hyperlink>
      <w:r w:rsidRPr="001D6CA0">
        <w:t> polity is one in which all members are citizens with </w:t>
      </w:r>
      <w:hyperlink r:id="rId2247" w:history="1">
        <w:r w:rsidRPr="001D6CA0">
          <w:rPr>
            <w:rStyle w:val="Hyperlink"/>
          </w:rPr>
          <w:t>equal rights</w:t>
        </w:r>
      </w:hyperlink>
      <w:r w:rsidRPr="001D6CA0">
        <w:t xml:space="preserve"> and have the ability to participate in making the laws under which they live. Like Montesquieu, Rousseau himself was </w:t>
      </w:r>
      <w:proofErr w:type="gramStart"/>
      <w:r w:rsidRPr="001D6CA0">
        <w:t>no</w:t>
      </w:r>
      <w:proofErr w:type="gramEnd"/>
      <w:r w:rsidRPr="001D6CA0">
        <w:t xml:space="preserve"> revolutionary; he expressed </w:t>
      </w:r>
      <w:proofErr w:type="gramStart"/>
      <w:r w:rsidRPr="001D6CA0">
        <w:t>a deep</w:t>
      </w:r>
      <w:proofErr w:type="gramEnd"/>
      <w:r w:rsidRPr="001D6CA0">
        <w:t xml:space="preserve"> pessimism about the chances of freeing humanity from the corrupting institutions that were in place. Although his theories did influence critics of the French monarchy even before 1789, they achieved an unanticipated relevance during the Revolution, especially during its radical phase when Rousseau was read as an advocate of Jacobin-style </w:t>
      </w:r>
      <w:hyperlink r:id="rId2248" w:history="1">
        <w:r w:rsidRPr="001D6CA0">
          <w:rPr>
            <w:rStyle w:val="Hyperlink"/>
          </w:rPr>
          <w:t>democracy</w:t>
        </w:r>
      </w:hyperlink>
      <w:r w:rsidRPr="001D6CA0">
        <w:t>.</w:t>
      </w:r>
    </w:p>
    <w:p w14:paraId="56495364" w14:textId="77777777" w:rsidR="001D6CA0" w:rsidRPr="001D6CA0" w:rsidRDefault="001D6CA0" w:rsidP="001D6CA0">
      <w:r w:rsidRPr="001D6CA0">
        <w:t>Exposure to such writers as Diderot, </w:t>
      </w:r>
      <w:hyperlink r:id="rId2249" w:history="1">
        <w:r w:rsidRPr="001D6CA0">
          <w:rPr>
            <w:rStyle w:val="Hyperlink"/>
          </w:rPr>
          <w:t>Guillaume-Thomas, abbé de Raynal</w:t>
        </w:r>
      </w:hyperlink>
      <w:r w:rsidRPr="001D6CA0">
        <w:t xml:space="preserve"> (1713–96), author of the </w:t>
      </w:r>
      <w:proofErr w:type="spellStart"/>
      <w:r w:rsidRPr="001D6CA0">
        <w:t>anticolonialist</w:t>
      </w:r>
      <w:proofErr w:type="spellEnd"/>
      <w:r w:rsidRPr="001D6CA0">
        <w:t> </w:t>
      </w:r>
      <w:r w:rsidRPr="001D6CA0">
        <w:rPr>
          <w:i/>
          <w:iCs/>
        </w:rPr>
        <w:t>Histoire des deux Indes</w:t>
      </w:r>
      <w:r w:rsidRPr="001D6CA0">
        <w:t> (1770; </w:t>
      </w:r>
      <w:r w:rsidRPr="001D6CA0">
        <w:rPr>
          <w:i/>
          <w:iCs/>
        </w:rPr>
        <w:t>History of the Two Indies</w:t>
      </w:r>
      <w:r w:rsidRPr="001D6CA0">
        <w:t>), and </w:t>
      </w:r>
      <w:hyperlink r:id="rId2250" w:history="1">
        <w:r w:rsidRPr="001D6CA0">
          <w:rPr>
            <w:rStyle w:val="Hyperlink"/>
          </w:rPr>
          <w:t>Jean-Jacques Barthélemy</w:t>
        </w:r>
      </w:hyperlink>
      <w:r w:rsidRPr="001D6CA0">
        <w:t> (1716–95); to such painters as </w:t>
      </w:r>
      <w:hyperlink r:id="rId2251" w:history="1">
        <w:r w:rsidRPr="001D6CA0">
          <w:rPr>
            <w:rStyle w:val="Hyperlink"/>
          </w:rPr>
          <w:t>Jacques-Louis David</w:t>
        </w:r>
      </w:hyperlink>
      <w:r w:rsidRPr="001D6CA0">
        <w:t> (1748–1825) and Joseph-Marie Vien (1716–1809); to such musicians as </w:t>
      </w:r>
      <w:hyperlink r:id="rId2252" w:history="1">
        <w:r w:rsidRPr="001D6CA0">
          <w:rPr>
            <w:rStyle w:val="Hyperlink"/>
          </w:rPr>
          <w:t>Christoph Gluck</w:t>
        </w:r>
      </w:hyperlink>
      <w:r w:rsidRPr="001D6CA0">
        <w:t> (1714–87); and to such visionary architects as </w:t>
      </w:r>
      <w:hyperlink r:id="rId2253" w:history="1">
        <w:r w:rsidRPr="001D6CA0">
          <w:rPr>
            <w:rStyle w:val="Hyperlink"/>
          </w:rPr>
          <w:t>Claude-Nicolas Ledoux</w:t>
        </w:r>
      </w:hyperlink>
      <w:r w:rsidRPr="001D6CA0">
        <w:t> (1736–1806) and </w:t>
      </w:r>
      <w:hyperlink r:id="rId2254" w:history="1">
        <w:r w:rsidRPr="001D6CA0">
          <w:rPr>
            <w:rStyle w:val="Hyperlink"/>
          </w:rPr>
          <w:t>Étienne-Louis Boullée</w:t>
        </w:r>
      </w:hyperlink>
      <w:r w:rsidRPr="001D6CA0">
        <w:t> (1728–99) enabled the educated public of the 1770s and ’80s to pursue and sharpen their new insights. It allowed them to explore the limits of the private domain as well as to clarify their new understanding of the public good. These radical ideas had transforming power. Rousseau’s message especially appealed to the deeper instincts of his contemporaries, inspiring them with a quasi-utopian view of what might be done in this world.</w:t>
      </w:r>
    </w:p>
    <w:p w14:paraId="5611057C" w14:textId="77777777" w:rsidR="001D6CA0" w:rsidRPr="001D6CA0" w:rsidRDefault="001D6CA0" w:rsidP="001D6CA0">
      <w:r w:rsidRPr="001D6CA0">
        <w:lastRenderedPageBreak/>
        <w:t>The ideological or cultural transformation was in some ways limited to a narrow segment of society. In 1789 only one-third of the population, living for the most part in northern and eastern France, could both read and write French. (Outside the </w:t>
      </w:r>
      <w:hyperlink r:id="rId2255" w:history="1">
        <w:r w:rsidRPr="001D6CA0">
          <w:rPr>
            <w:rStyle w:val="Hyperlink"/>
          </w:rPr>
          <w:t>aristocracy</w:t>
        </w:r>
      </w:hyperlink>
      <w:r w:rsidRPr="001D6CA0">
        <w:t> and upper </w:t>
      </w:r>
      <w:hyperlink r:id="rId2256" w:history="1">
        <w:r w:rsidRPr="001D6CA0">
          <w:rPr>
            <w:rStyle w:val="Hyperlink"/>
          </w:rPr>
          <w:t>bourgeoisie</w:t>
        </w:r>
      </w:hyperlink>
      <w:r w:rsidRPr="001D6CA0">
        <w:t>, </w:t>
      </w:r>
      <w:hyperlink r:id="rId2257" w:history="1">
        <w:r w:rsidRPr="001D6CA0">
          <w:rPr>
            <w:rStyle w:val="Hyperlink"/>
          </w:rPr>
          <w:t>literacy</w:t>
        </w:r>
      </w:hyperlink>
      <w:r w:rsidRPr="001D6CA0">
        <w:t> for women was considerably below that of men.) About one-third of the king’s subjects could not even speak French. Nonetheless, even though probably not much more than half a million people were directly involved in the cultural upheaval, their influence was decisive.</w:t>
      </w:r>
    </w:p>
    <w:p w14:paraId="660C3DF0" w14:textId="77777777" w:rsidR="001D6CA0" w:rsidRPr="001D6CA0" w:rsidRDefault="001D6CA0" w:rsidP="001D6CA0">
      <w:r w:rsidRPr="001D6CA0">
        <w:t>The concerns of the new “high culture” were intensely personal and, for that reason, deeply felt, even by people who did not participate in it directly. Readers of sentimental prose might after all also be employers, husbands, and fathers, who would treat their dependents differently. Printed materials were certainly more widely available in the 18th century than ever before, and new ideas reached a wide public, even if often only in watered-down form. Newspapers, some of them from abroad, were widely read (and manipulated by the royal government to influence opinion). Many pamphleteers were ready to be hired by whoever had money to pay for their services. Lawyers published their briefs. Theatrical performances, such as </w:t>
      </w:r>
      <w:hyperlink r:id="rId2258" w:history="1">
        <w:r w:rsidRPr="001D6CA0">
          <w:rPr>
            <w:rStyle w:val="Hyperlink"/>
          </w:rPr>
          <w:t>Pierre-Augustin Caron de Beaumarchais</w:t>
        </w:r>
      </w:hyperlink>
      <w:r w:rsidRPr="001D6CA0">
        <w:t>’s comedy </w:t>
      </w:r>
      <w:r w:rsidRPr="001D6CA0">
        <w:rPr>
          <w:i/>
          <w:iCs/>
        </w:rPr>
        <w:t>Le Mariage de Figaro</w:t>
      </w:r>
      <w:r w:rsidRPr="001D6CA0">
        <w:t> (1784; </w:t>
      </w:r>
      <w:r w:rsidRPr="001D6CA0">
        <w:rPr>
          <w:i/>
          <w:iCs/>
        </w:rPr>
        <w:t>The Marriage of Figaro</w:t>
      </w:r>
      <w:r w:rsidRPr="001D6CA0">
        <w:t>), which openly exposed aristocratic privilege, were widely publicized events. In the 1780s censorship was increasingly </w:t>
      </w:r>
      <w:hyperlink r:id="rId2259" w:history="1">
        <w:r w:rsidRPr="001D6CA0">
          <w:rPr>
            <w:rStyle w:val="Hyperlink"/>
          </w:rPr>
          <w:t>desultory</w:t>
        </w:r>
      </w:hyperlink>
      <w:r w:rsidRPr="001D6CA0">
        <w:t xml:space="preserve">. Public opinion, whose verdict was identified by the middle class not with the expression of its own </w:t>
      </w:r>
      <w:proofErr w:type="gramStart"/>
      <w:r w:rsidRPr="001D6CA0">
        <w:t>particular desires</w:t>
      </w:r>
      <w:proofErr w:type="gramEnd"/>
      <w:r w:rsidRPr="001D6CA0">
        <w:t xml:space="preserve"> but as the voice of universal common sense and reason, became a tribunal of ideological appeal, an intellectual court of last resort, to which even the monarchy instinctively appealed.</w:t>
      </w:r>
    </w:p>
    <w:p w14:paraId="7EB0FC7F" w14:textId="77777777" w:rsidR="001D6CA0" w:rsidRPr="001D6CA0" w:rsidRDefault="001D6CA0" w:rsidP="001D6CA0">
      <w:r w:rsidRPr="001D6CA0">
        <w:t>These sweeping changes had created a country that by 1788 was deeply divided ideologically and economically. The salons of </w:t>
      </w:r>
      <w:hyperlink r:id="rId2260" w:history="1">
        <w:r w:rsidRPr="001D6CA0">
          <w:rPr>
            <w:rStyle w:val="Hyperlink"/>
          </w:rPr>
          <w:t>Paris</w:t>
        </w:r>
      </w:hyperlink>
      <w:r w:rsidRPr="001D6CA0">
        <w:t>, many of them directed by women, were the worldwide focus of a rationalist and Deist Enlightenment; both </w:t>
      </w:r>
      <w:hyperlink r:id="rId2261" w:history="1">
        <w:r w:rsidRPr="001D6CA0">
          <w:rPr>
            <w:rStyle w:val="Hyperlink"/>
          </w:rPr>
          <w:t>Catherine the Great</w:t>
        </w:r>
      </w:hyperlink>
      <w:r w:rsidRPr="001D6CA0">
        <w:t> and </w:t>
      </w:r>
      <w:hyperlink r:id="rId2262" w:history="1">
        <w:r w:rsidRPr="001D6CA0">
          <w:rPr>
            <w:rStyle w:val="Hyperlink"/>
          </w:rPr>
          <w:t>Thomas Jefferson</w:t>
        </w:r>
      </w:hyperlink>
      <w:r w:rsidRPr="001D6CA0">
        <w:t>, though far removed from each other in most respects, shared an </w:t>
      </w:r>
      <w:hyperlink r:id="rId2263" w:history="1">
        <w:r w:rsidRPr="001D6CA0">
          <w:rPr>
            <w:rStyle w:val="Hyperlink"/>
          </w:rPr>
          <w:t>abiding</w:t>
        </w:r>
      </w:hyperlink>
      <w:r w:rsidRPr="001D6CA0">
        <w:t xml:space="preserve"> interest in the latest intellectual fashions from Paris. </w:t>
      </w:r>
      <w:proofErr w:type="gramStart"/>
      <w:r w:rsidRPr="001D6CA0">
        <w:t>But,</w:t>
      </w:r>
      <w:proofErr w:type="gramEnd"/>
      <w:r w:rsidRPr="001D6CA0">
        <w:t xml:space="preserve"> whatever held true for influential circles, most Frenchmen in these same years remained deeply religious, certainly in the provinces but possibly in Paris as well. Most of the books and pictures Parisians bought on the eve of the Revolution were still related to religious themes. The country was also divided economically; whereas France’s </w:t>
      </w:r>
      <w:hyperlink r:id="rId2264" w:history="1">
        <w:r w:rsidRPr="001D6CA0">
          <w:rPr>
            <w:rStyle w:val="Hyperlink"/>
          </w:rPr>
          <w:t>foreign trade</w:t>
        </w:r>
      </w:hyperlink>
      <w:r w:rsidRPr="001D6CA0">
        <w:t> was very lively, most of the rural </w:t>
      </w:r>
      <w:hyperlink r:id="rId2265" w:history="1">
        <w:r w:rsidRPr="001D6CA0">
          <w:rPr>
            <w:rStyle w:val="Hyperlink"/>
          </w:rPr>
          <w:t>communities</w:t>
        </w:r>
      </w:hyperlink>
      <w:r w:rsidRPr="001D6CA0">
        <w:t> were, by English standards, unproductive and immobile villages.</w:t>
      </w:r>
    </w:p>
    <w:p w14:paraId="66D38BF2" w14:textId="77777777" w:rsidR="001D6CA0" w:rsidRPr="001D6CA0" w:rsidRDefault="001D6CA0" w:rsidP="001D6CA0">
      <w:pPr>
        <w:rPr>
          <w:b/>
          <w:bCs/>
          <w:highlight w:val="darkGray"/>
        </w:rPr>
      </w:pPr>
      <w:r w:rsidRPr="001D6CA0">
        <w:rPr>
          <w:b/>
          <w:bCs/>
          <w:highlight w:val="darkGray"/>
        </w:rPr>
        <w:t>The political response</w:t>
      </w:r>
    </w:p>
    <w:p w14:paraId="5CACADD6" w14:textId="77777777" w:rsidR="001D6CA0" w:rsidRPr="001D6CA0" w:rsidRDefault="001D6CA0" w:rsidP="001D6CA0">
      <w:pPr>
        <w:rPr>
          <w:b/>
          <w:bCs/>
        </w:rPr>
      </w:pPr>
      <w:r w:rsidRPr="001D6CA0">
        <w:rPr>
          <w:b/>
          <w:bCs/>
          <w:highlight w:val="darkGray"/>
        </w:rPr>
        <w:t>The historical debate</w:t>
      </w:r>
    </w:p>
    <w:p w14:paraId="6795CC4C" w14:textId="77777777" w:rsidR="001D6CA0" w:rsidRPr="001D6CA0" w:rsidRDefault="001D6CA0" w:rsidP="001D6CA0">
      <w:r w:rsidRPr="001D6CA0">
        <w:lastRenderedPageBreak/>
        <w:t xml:space="preserve">In broad terms, 18th-century French politics could be defined as the response of the monarchic state to the emergence of the new cultural and economic configurations that had transformed the lives and especially the imaginations of French men and women. The question was whether the Bourbon monarchy could rationalize its administration and find a way to adapt itself in the </w:t>
      </w:r>
      <w:proofErr w:type="gramStart"/>
      <w:r w:rsidRPr="001D6CA0">
        <w:t>1770s and ’80</w:t>
      </w:r>
      <w:proofErr w:type="gramEnd"/>
      <w:r w:rsidRPr="001D6CA0">
        <w:t>s to the new perception of the relationship between citizen and state as it had come to be defined by the changes that characterized the period.</w:t>
      </w:r>
    </w:p>
    <w:p w14:paraId="78CB6C7A" w14:textId="77777777" w:rsidR="001D6CA0" w:rsidRPr="001D6CA0" w:rsidRDefault="001D6CA0" w:rsidP="001D6CA0">
      <w:r w:rsidRPr="001D6CA0">
        <w:t>On the issue of political mutation, historical opinion is divided. One set of discussions revolves around the issue of whether the monarchy’s efforts at reform were sufficient; whereas some historians believe that the </w:t>
      </w:r>
      <w:proofErr w:type="spellStart"/>
      <w:r w:rsidRPr="001D6CA0">
        <w:fldChar w:fldCharType="begin"/>
      </w:r>
      <w:r w:rsidRPr="001D6CA0">
        <w:instrText>HYPERLINK "https://www.britannica.com/event/ancien-regime"</w:instrText>
      </w:r>
      <w:r w:rsidRPr="001D6CA0">
        <w:fldChar w:fldCharType="separate"/>
      </w:r>
      <w:r w:rsidRPr="001D6CA0">
        <w:rPr>
          <w:rStyle w:val="Hyperlink"/>
        </w:rPr>
        <w:t>ancien</w:t>
      </w:r>
      <w:proofErr w:type="spellEnd"/>
      <w:r w:rsidRPr="001D6CA0">
        <w:rPr>
          <w:rStyle w:val="Hyperlink"/>
        </w:rPr>
        <w:t xml:space="preserve"> régime</w:t>
      </w:r>
      <w:r w:rsidRPr="001D6CA0">
        <w:fldChar w:fldCharType="end"/>
      </w:r>
      <w:r w:rsidRPr="001D6CA0">
        <w:t> almost succeeded, first in the 1770s and once again in the early 1780s, others argue more pessimistically that the efforts of the monarchy were insubstantial. A more radical view, by contrast, holds that the extent of reform was irrelevant because no monarch, however brilliant, could have met the rising liberal and nationalist expectations of tens of thousands of dissatisfied and vocal people, steeped in </w:t>
      </w:r>
      <w:hyperlink r:id="rId2266" w:history="1">
        <w:r w:rsidRPr="001D6CA0">
          <w:rPr>
            <w:rStyle w:val="Hyperlink"/>
          </w:rPr>
          <w:t>Enlightenment</w:t>
        </w:r>
      </w:hyperlink>
      <w:r w:rsidRPr="001D6CA0">
        <w:t> thought, who were committed to becoming the empowered citizens of a fraternal state.</w:t>
      </w:r>
    </w:p>
    <w:p w14:paraId="2F0D819A" w14:textId="77777777" w:rsidR="001D6CA0" w:rsidRPr="001D6CA0" w:rsidRDefault="001D6CA0" w:rsidP="001D6CA0">
      <w:r w:rsidRPr="001D6CA0">
        <w:t>The weight of evidence appears to be that the monarchy was by the late 1780s doomed to destruction, both from its inability to carry on the absolutist, administrative work formerly accomplished by such men as Colbert and by the nature of its critics’ desires; the gap separating the traditionalism of the monarchy and the ambitions of </w:t>
      </w:r>
      <w:hyperlink r:id="rId2267" w:history="1">
        <w:r w:rsidRPr="001D6CA0">
          <w:rPr>
            <w:rStyle w:val="Hyperlink"/>
          </w:rPr>
          <w:t>nascent</w:t>
        </w:r>
      </w:hyperlink>
      <w:r w:rsidRPr="001D6CA0">
        <w:t> </w:t>
      </w:r>
      <w:hyperlink r:id="rId2268" w:history="1">
        <w:r w:rsidRPr="001D6CA0">
          <w:rPr>
            <w:rStyle w:val="Hyperlink"/>
          </w:rPr>
          <w:t>public opinion</w:t>
        </w:r>
      </w:hyperlink>
      <w:r w:rsidRPr="001D6CA0">
        <w:t> was too wide.</w:t>
      </w:r>
    </w:p>
    <w:p w14:paraId="3431BF65" w14:textId="77777777" w:rsidR="001D6CA0" w:rsidRPr="001D6CA0" w:rsidRDefault="001D6CA0" w:rsidP="001D6CA0">
      <w:pPr>
        <w:rPr>
          <w:b/>
          <w:bCs/>
        </w:rPr>
      </w:pPr>
      <w:r w:rsidRPr="001D6CA0">
        <w:rPr>
          <w:b/>
          <w:bCs/>
          <w:highlight w:val="darkGray"/>
        </w:rPr>
        <w:t>Foreign policy and financial crisis</w:t>
      </w:r>
    </w:p>
    <w:p w14:paraId="73886659" w14:textId="77777777" w:rsidR="001D6CA0" w:rsidRPr="001D6CA0" w:rsidRDefault="001D6CA0" w:rsidP="001D6CA0">
      <w:r w:rsidRPr="001D6CA0">
        <w:t>The 18th-century French monarchy lacked both the ambition and the means to pursue a </w:t>
      </w:r>
      <w:hyperlink r:id="rId2269" w:history="1">
        <w:r w:rsidRPr="001D6CA0">
          <w:rPr>
            <w:rStyle w:val="Hyperlink"/>
          </w:rPr>
          <w:t>foreign policy</w:t>
        </w:r>
      </w:hyperlink>
      <w:r w:rsidRPr="001D6CA0">
        <w:t> as far-reaching as that of </w:t>
      </w:r>
      <w:hyperlink r:id="rId2270" w:history="1">
        <w:r w:rsidRPr="001D6CA0">
          <w:rPr>
            <w:rStyle w:val="Hyperlink"/>
          </w:rPr>
          <w:t>Louis XIV</w:t>
        </w:r>
      </w:hyperlink>
      <w:r w:rsidRPr="001D6CA0">
        <w:t>. From the time of the </w:t>
      </w:r>
      <w:hyperlink r:id="rId2271" w:history="1">
        <w:r w:rsidRPr="001D6CA0">
          <w:rPr>
            <w:rStyle w:val="Hyperlink"/>
          </w:rPr>
          <w:t>War of the Spanish Succession</w:t>
        </w:r>
      </w:hyperlink>
      <w:r w:rsidRPr="001D6CA0">
        <w:t> (1701–14), when France had been invaded and nearly beaten, French statesmen pursued a double goal—the preservation of the </w:t>
      </w:r>
      <w:hyperlink r:id="rId2272" w:history="1">
        <w:r w:rsidRPr="001D6CA0">
          <w:rPr>
            <w:rStyle w:val="Hyperlink"/>
          </w:rPr>
          <w:t>balance of power</w:t>
        </w:r>
      </w:hyperlink>
      <w:r w:rsidRPr="001D6CA0">
        <w:t> in </w:t>
      </w:r>
      <w:hyperlink r:id="rId2273" w:history="1">
        <w:r w:rsidRPr="001D6CA0">
          <w:rPr>
            <w:rStyle w:val="Hyperlink"/>
          </w:rPr>
          <w:t>Europe</w:t>
        </w:r>
      </w:hyperlink>
      <w:r w:rsidRPr="001D6CA0">
        <w:t> and, in the world at large, the expansion of the French colonial empire and the containment of England. In the first decades after Louis XIV’s death, French leaders sought to avoid a renewal of large-scale conflict. After 1740, when Prussia’s aggressive monarch </w:t>
      </w:r>
      <w:hyperlink r:id="rId2274" w:history="1">
        <w:r w:rsidRPr="001D6CA0">
          <w:rPr>
            <w:rStyle w:val="Hyperlink"/>
          </w:rPr>
          <w:t>Frederick II (the Great)</w:t>
        </w:r>
      </w:hyperlink>
      <w:r w:rsidRPr="001D6CA0">
        <w:t> attacked </w:t>
      </w:r>
      <w:hyperlink r:id="rId2275" w:history="1">
        <w:r w:rsidRPr="001D6CA0">
          <w:rPr>
            <w:rStyle w:val="Hyperlink"/>
          </w:rPr>
          <w:t>Austria</w:t>
        </w:r>
      </w:hyperlink>
      <w:r w:rsidRPr="001D6CA0">
        <w:t>, France was drawn into a war against its traditional Habsburg </w:t>
      </w:r>
      <w:hyperlink r:id="rId2276" w:history="1">
        <w:r w:rsidRPr="001D6CA0">
          <w:rPr>
            <w:rStyle w:val="Hyperlink"/>
          </w:rPr>
          <w:t>foe</w:t>
        </w:r>
      </w:hyperlink>
      <w:r w:rsidRPr="001D6CA0">
        <w:t> and Vienna’s ally, </w:t>
      </w:r>
      <w:hyperlink r:id="rId2277" w:history="1">
        <w:r w:rsidRPr="001D6CA0">
          <w:rPr>
            <w:rStyle w:val="Hyperlink"/>
          </w:rPr>
          <w:t>Britain</w:t>
        </w:r>
      </w:hyperlink>
      <w:r w:rsidRPr="001D6CA0">
        <w:t>. The end of this </w:t>
      </w:r>
      <w:hyperlink r:id="rId2278" w:history="1">
        <w:r w:rsidRPr="001D6CA0">
          <w:rPr>
            <w:rStyle w:val="Hyperlink"/>
          </w:rPr>
          <w:t>War of the Austrian Succession</w:t>
        </w:r>
      </w:hyperlink>
      <w:r w:rsidRPr="001D6CA0">
        <w:t> (1740–48) brought France little. By 1754 France was again fighting Britain in </w:t>
      </w:r>
      <w:hyperlink r:id="rId2279" w:history="1">
        <w:r w:rsidRPr="001D6CA0">
          <w:rPr>
            <w:rStyle w:val="Hyperlink"/>
          </w:rPr>
          <w:t>North America</w:t>
        </w:r>
      </w:hyperlink>
      <w:r w:rsidRPr="001D6CA0">
        <w:t>. On the Continent, </w:t>
      </w:r>
      <w:hyperlink r:id="rId2280" w:history="1">
        <w:r w:rsidRPr="001D6CA0">
          <w:rPr>
            <w:rStyle w:val="Hyperlink"/>
          </w:rPr>
          <w:t>Prussia</w:t>
        </w:r>
      </w:hyperlink>
      <w:r w:rsidRPr="001D6CA0">
        <w:t>’s rapprochement with the British drove </w:t>
      </w:r>
      <w:hyperlink r:id="rId2281" w:history="1">
        <w:r w:rsidRPr="001D6CA0">
          <w:rPr>
            <w:rStyle w:val="Hyperlink"/>
          </w:rPr>
          <w:t>Louis XV</w:t>
        </w:r>
      </w:hyperlink>
      <w:r w:rsidRPr="001D6CA0">
        <w:t> to break tradition and ally with the Austrians in the "</w:t>
      </w:r>
      <w:hyperlink r:id="rId2282" w:history="1">
        <w:r w:rsidRPr="001D6CA0">
          <w:rPr>
            <w:rStyle w:val="Hyperlink"/>
          </w:rPr>
          <w:t>diplomatic revolution</w:t>
        </w:r>
      </w:hyperlink>
      <w:r w:rsidRPr="001D6CA0">
        <w:t>" of 1756, leading to the </w:t>
      </w:r>
      <w:hyperlink r:id="rId2283" w:history="1">
        <w:r w:rsidRPr="001D6CA0">
          <w:rPr>
            <w:rStyle w:val="Hyperlink"/>
          </w:rPr>
          <w:t>Seven Years’ War</w:t>
        </w:r>
      </w:hyperlink>
      <w:r w:rsidRPr="001D6CA0">
        <w:t>. Frederick the Great’s army inflicted humiliating defeats on the poorly led French armies, while the British captured French possessions in </w:t>
      </w:r>
      <w:hyperlink r:id="rId2284" w:history="1">
        <w:r w:rsidRPr="001D6CA0">
          <w:rPr>
            <w:rStyle w:val="Hyperlink"/>
          </w:rPr>
          <w:t>Canada</w:t>
        </w:r>
      </w:hyperlink>
      <w:r w:rsidRPr="001D6CA0">
        <w:t>, the Caribbean, and </w:t>
      </w:r>
      <w:hyperlink r:id="rId2285" w:history="1">
        <w:r w:rsidRPr="001D6CA0">
          <w:rPr>
            <w:rStyle w:val="Hyperlink"/>
          </w:rPr>
          <w:t>India</w:t>
        </w:r>
      </w:hyperlink>
      <w:r w:rsidRPr="001D6CA0">
        <w:t>. After the peace settlement of 1763, the foreign minister, </w:t>
      </w:r>
      <w:hyperlink r:id="rId2286" w:history="1">
        <w:r w:rsidRPr="001D6CA0">
          <w:rPr>
            <w:rStyle w:val="Hyperlink"/>
          </w:rPr>
          <w:t>Étienne-</w:t>
        </w:r>
        <w:r w:rsidRPr="001D6CA0">
          <w:rPr>
            <w:rStyle w:val="Hyperlink"/>
          </w:rPr>
          <w:lastRenderedPageBreak/>
          <w:t xml:space="preserve">François, </w:t>
        </w:r>
        <w:proofErr w:type="spellStart"/>
        <w:r w:rsidRPr="001D6CA0">
          <w:rPr>
            <w:rStyle w:val="Hyperlink"/>
          </w:rPr>
          <w:t>duc</w:t>
        </w:r>
        <w:proofErr w:type="spellEnd"/>
        <w:r w:rsidRPr="001D6CA0">
          <w:rPr>
            <w:rStyle w:val="Hyperlink"/>
          </w:rPr>
          <w:t xml:space="preserve"> de Choiseul</w:t>
        </w:r>
      </w:hyperlink>
      <w:r w:rsidRPr="001D6CA0">
        <w:t>, began military reforms that laid the basis for French successes in the Revolutionary era, but France was unable to stop its Continental </w:t>
      </w:r>
      <w:hyperlink r:id="rId2287" w:history="1">
        <w:r w:rsidRPr="001D6CA0">
          <w:rPr>
            <w:rStyle w:val="Hyperlink"/>
          </w:rPr>
          <w:t>rivals</w:t>
        </w:r>
      </w:hyperlink>
      <w:r w:rsidRPr="001D6CA0">
        <w:t> Prussia, Austria, and </w:t>
      </w:r>
      <w:hyperlink r:id="rId2288" w:history="1">
        <w:r w:rsidRPr="001D6CA0">
          <w:rPr>
            <w:rStyle w:val="Hyperlink"/>
          </w:rPr>
          <w:t>Russia</w:t>
        </w:r>
      </w:hyperlink>
      <w:r w:rsidRPr="001D6CA0">
        <w:t> from seizing territory from its traditional client </w:t>
      </w:r>
      <w:hyperlink r:id="rId2289" w:history="1">
        <w:r w:rsidRPr="001D6CA0">
          <w:rPr>
            <w:rStyle w:val="Hyperlink"/>
          </w:rPr>
          <w:t>Poland</w:t>
        </w:r>
      </w:hyperlink>
      <w:r w:rsidRPr="001D6CA0">
        <w:t> in the </w:t>
      </w:r>
      <w:hyperlink r:id="rId2290" w:history="1">
        <w:r w:rsidRPr="001D6CA0">
          <w:rPr>
            <w:rStyle w:val="Hyperlink"/>
          </w:rPr>
          <w:t>First Partition</w:t>
        </w:r>
      </w:hyperlink>
      <w:r w:rsidRPr="001D6CA0">
        <w:t> of 1772.</w:t>
      </w:r>
    </w:p>
    <w:p w14:paraId="52CB4A4F" w14:textId="77777777" w:rsidR="001D6CA0" w:rsidRPr="001D6CA0" w:rsidRDefault="001D6CA0" w:rsidP="001D6CA0">
      <w:r w:rsidRPr="001D6CA0">
        <w:t>The one French success in the century-long competition with Britain was the support given to the rebellious </w:t>
      </w:r>
      <w:hyperlink r:id="rId2291" w:history="1">
        <w:r w:rsidRPr="001D6CA0">
          <w:rPr>
            <w:rStyle w:val="Hyperlink"/>
          </w:rPr>
          <w:t>North American</w:t>
        </w:r>
      </w:hyperlink>
      <w:r w:rsidRPr="001D6CA0">
        <w:t> colonies in the </w:t>
      </w:r>
      <w:hyperlink r:id="rId2292" w:history="1">
        <w:r w:rsidRPr="001D6CA0">
          <w:rPr>
            <w:rStyle w:val="Hyperlink"/>
          </w:rPr>
          <w:t>American Revolution</w:t>
        </w:r>
      </w:hyperlink>
      <w:r w:rsidRPr="001D6CA0">
        <w:t> (1775–83). French military officers, most notably the young </w:t>
      </w:r>
      <w:hyperlink r:id="rId2293" w:history="1">
        <w:r w:rsidRPr="001D6CA0">
          <w:rPr>
            <w:rStyle w:val="Hyperlink"/>
          </w:rPr>
          <w:t>marquis de Lafayette</w:t>
        </w:r>
      </w:hyperlink>
      <w:r w:rsidRPr="001D6CA0">
        <w:t>, fought with the American forces, and for a short while the French navy had control of the </w:t>
      </w:r>
      <w:hyperlink r:id="rId2294" w:history="1">
        <w:r w:rsidRPr="001D6CA0">
          <w:rPr>
            <w:rStyle w:val="Hyperlink"/>
          </w:rPr>
          <w:t>high seas</w:t>
        </w:r>
      </w:hyperlink>
      <w:r w:rsidRPr="001D6CA0">
        <w:t>. The real victor of the </w:t>
      </w:r>
      <w:hyperlink r:id="rId2295" w:history="1">
        <w:r w:rsidRPr="001D6CA0">
          <w:rPr>
            <w:rStyle w:val="Hyperlink"/>
          </w:rPr>
          <w:t>Siege of Yorktown</w:t>
        </w:r>
      </w:hyperlink>
      <w:r w:rsidRPr="001D6CA0">
        <w:t>, Virginia (1781), in which the British were defeated, was less General George Washington than </w:t>
      </w:r>
      <w:hyperlink r:id="rId2296" w:history="1">
        <w:r w:rsidRPr="001D6CA0">
          <w:rPr>
            <w:rStyle w:val="Hyperlink"/>
          </w:rPr>
          <w:t xml:space="preserve">Admiral François-Joseph-Paul, </w:t>
        </w:r>
        <w:proofErr w:type="spellStart"/>
        <w:r w:rsidRPr="001D6CA0">
          <w:rPr>
            <w:rStyle w:val="Hyperlink"/>
          </w:rPr>
          <w:t>comte</w:t>
        </w:r>
        <w:proofErr w:type="spellEnd"/>
        <w:r w:rsidRPr="001D6CA0">
          <w:rPr>
            <w:rStyle w:val="Hyperlink"/>
          </w:rPr>
          <w:t xml:space="preserve"> de Grasse</w:t>
        </w:r>
      </w:hyperlink>
      <w:r w:rsidRPr="001D6CA0">
        <w:t> (1722–88), whose fleet had entered </w:t>
      </w:r>
      <w:hyperlink r:id="rId2297" w:history="1">
        <w:r w:rsidRPr="001D6CA0">
          <w:rPr>
            <w:rStyle w:val="Hyperlink"/>
          </w:rPr>
          <w:t>Chesapeake Bay</w:t>
        </w:r>
      </w:hyperlink>
      <w:r w:rsidRPr="001D6CA0">
        <w:t>. The American victory </w:t>
      </w:r>
      <w:hyperlink r:id="rId2298" w:history="1">
        <w:r w:rsidRPr="001D6CA0">
          <w:rPr>
            <w:rStyle w:val="Hyperlink"/>
          </w:rPr>
          <w:t>enhanced</w:t>
        </w:r>
      </w:hyperlink>
      <w:r w:rsidRPr="001D6CA0">
        <w:t> French </w:t>
      </w:r>
      <w:hyperlink r:id="rId2299" w:history="1">
        <w:r w:rsidRPr="001D6CA0">
          <w:rPr>
            <w:rStyle w:val="Hyperlink"/>
          </w:rPr>
          <w:t>prestige</w:t>
        </w:r>
      </w:hyperlink>
      <w:r w:rsidRPr="001D6CA0">
        <w:t> but failed to bring any territorial gains or economic advantages.</w:t>
      </w:r>
    </w:p>
    <w:p w14:paraId="5BEE9AC7" w14:textId="77777777" w:rsidR="001D6CA0" w:rsidRPr="001D6CA0" w:rsidRDefault="001D6CA0" w:rsidP="001D6CA0">
      <w:r w:rsidRPr="001D6CA0">
        <w:t>Regardless of defeat or victory, colonial and naval wars were problematic because of their prohibitive cost. In Bourbon France (as in Hanoverian England and the Prussia of the Fredericks) a high percentage of the governmental income was earmarked for war. Navies were a particularly costly commodity. The crown’s inability to manage the ever-swelling deficit finally forced it to ask the </w:t>
      </w:r>
      <w:hyperlink r:id="rId2300" w:history="1">
        <w:r w:rsidRPr="001D6CA0">
          <w:rPr>
            <w:rStyle w:val="Hyperlink"/>
          </w:rPr>
          <w:t>country’s</w:t>
        </w:r>
      </w:hyperlink>
      <w:r w:rsidRPr="001D6CA0">
        <w:t> elites for help, which, for reasons unrelated to the various wars and conflicts, they were unwilling to extend unconditionally. Money thus was a large factor in the collapse of the monarchy in 1789.</w:t>
      </w:r>
    </w:p>
    <w:p w14:paraId="6BB4BB94" w14:textId="77777777" w:rsidR="001D6CA0" w:rsidRPr="001D6CA0" w:rsidRDefault="001D6CA0" w:rsidP="001D6CA0">
      <w:r w:rsidRPr="001D6CA0">
        <w:t>Ultimately, to be sure, it was not the crown’s inability to pay for wars that caused its downfall. Rather, the crown’s extreme financial difficulties could have led to reforms; the need for funds might have </w:t>
      </w:r>
      <w:hyperlink r:id="rId2301" w:history="1">
        <w:r w:rsidRPr="001D6CA0">
          <w:rPr>
            <w:rStyle w:val="Hyperlink"/>
          </w:rPr>
          <w:t>galvanized</w:t>
        </w:r>
      </w:hyperlink>
      <w:r w:rsidRPr="001D6CA0">
        <w:t> the energies of the monarchy to carry forward the task of administrative reordering begun during the reigns of </w:t>
      </w:r>
      <w:hyperlink r:id="rId2302" w:history="1">
        <w:r w:rsidRPr="001D6CA0">
          <w:rPr>
            <w:rStyle w:val="Hyperlink"/>
          </w:rPr>
          <w:t>Louis XIII</w:t>
        </w:r>
      </w:hyperlink>
      <w:r w:rsidRPr="001D6CA0">
        <w:t xml:space="preserve"> and Louis XIV. A more determined king might have availed himself of the problems raised by the deficit </w:t>
      </w:r>
      <w:proofErr w:type="gramStart"/>
      <w:r w:rsidRPr="001D6CA0">
        <w:t>in order to</w:t>
      </w:r>
      <w:proofErr w:type="gramEnd"/>
      <w:r w:rsidRPr="001D6CA0">
        <w:t xml:space="preserve"> overwhelm the defenders of traditionalism. In so doing, the monarchy might have satisfied enough of the desires of the </w:t>
      </w:r>
      <w:hyperlink r:id="rId2303" w:history="1">
        <w:r w:rsidRPr="001D6CA0">
          <w:rPr>
            <w:rStyle w:val="Hyperlink"/>
          </w:rPr>
          <w:t>Enlightenment</w:t>
        </w:r>
      </w:hyperlink>
      <w:r w:rsidRPr="001D6CA0">
        <w:t> elite to defuse the tense political situation of the late 1770s and the ’80s. Although in 1789 a program of “reform from above” was no longer possible, it might well have succeeded in the early 1770s.</w:t>
      </w:r>
    </w:p>
    <w:p w14:paraId="0F8CFD34" w14:textId="77777777" w:rsidR="001D6CA0" w:rsidRPr="001D6CA0" w:rsidRDefault="001D6CA0" w:rsidP="001D6CA0">
      <w:pPr>
        <w:rPr>
          <w:b/>
          <w:bCs/>
        </w:rPr>
      </w:pPr>
      <w:r w:rsidRPr="001D6CA0">
        <w:rPr>
          <w:b/>
          <w:bCs/>
          <w:highlight w:val="darkGray"/>
        </w:rPr>
        <w:t>Domestic policy and reform efforts</w:t>
      </w:r>
    </w:p>
    <w:p w14:paraId="2EDA5EAD" w14:textId="77777777" w:rsidR="001D6CA0" w:rsidRPr="001D6CA0" w:rsidRDefault="001D6CA0" w:rsidP="001D6CA0">
      <w:r w:rsidRPr="001D6CA0">
        <w:t>As stated above, in the </w:t>
      </w:r>
      <w:hyperlink r:id="rId2304" w:history="1">
        <w:r w:rsidRPr="001D6CA0">
          <w:rPr>
            <w:rStyle w:val="Hyperlink"/>
          </w:rPr>
          <w:t>context</w:t>
        </w:r>
      </w:hyperlink>
      <w:r w:rsidRPr="001D6CA0">
        <w:t> of 17th-century absolutism, </w:t>
      </w:r>
      <w:hyperlink r:id="rId2305" w:history="1">
        <w:r w:rsidRPr="001D6CA0">
          <w:rPr>
            <w:rStyle w:val="Hyperlink"/>
          </w:rPr>
          <w:t>Louis XIV</w:t>
        </w:r>
      </w:hyperlink>
      <w:r w:rsidRPr="001D6CA0">
        <w:t> had already initiated many rationalizing reforms. This statist and anticorporatist program was now embraced, but in a more liberal register, by the </w:t>
      </w:r>
      <w:hyperlink r:id="rId2306" w:history="1">
        <w:r w:rsidRPr="001D6CA0">
          <w:rPr>
            <w:rStyle w:val="Hyperlink"/>
          </w:rPr>
          <w:t>Enlightenment</w:t>
        </w:r>
      </w:hyperlink>
      <w:r w:rsidRPr="001D6CA0">
        <w:t> partisans of meritocratic </w:t>
      </w:r>
      <w:hyperlink r:id="rId2307" w:history="1">
        <w:r w:rsidRPr="001D6CA0">
          <w:rPr>
            <w:rStyle w:val="Hyperlink"/>
          </w:rPr>
          <w:t>individualism</w:t>
        </w:r>
      </w:hyperlink>
      <w:r w:rsidRPr="001D6CA0">
        <w:t>. Though </w:t>
      </w:r>
      <w:hyperlink r:id="rId2308" w:history="1">
        <w:r w:rsidRPr="001D6CA0">
          <w:rPr>
            <w:rStyle w:val="Hyperlink"/>
          </w:rPr>
          <w:t>Montesquieu</w:t>
        </w:r>
      </w:hyperlink>
      <w:r w:rsidRPr="001D6CA0">
        <w:t> had defended intermediary bodies such as guilds as guarantees of civic liberty, thinkers of the Enlightenment attacked them in the name of </w:t>
      </w:r>
      <w:hyperlink r:id="rId2309" w:history="1">
        <w:r w:rsidRPr="001D6CA0">
          <w:rPr>
            <w:rStyle w:val="Hyperlink"/>
          </w:rPr>
          <w:t>public utility</w:t>
        </w:r>
      </w:hyperlink>
      <w:r w:rsidRPr="001D6CA0">
        <w:t xml:space="preserve"> and </w:t>
      </w:r>
      <w:r w:rsidRPr="001D6CA0">
        <w:lastRenderedPageBreak/>
        <w:t>of what would later be called the rights of man. In an article written for the </w:t>
      </w:r>
      <w:r w:rsidRPr="001D6CA0">
        <w:rPr>
          <w:i/>
          <w:iCs/>
        </w:rPr>
        <w:t>Encyclopédie</w:t>
      </w:r>
      <w:r w:rsidRPr="001D6CA0">
        <w:t xml:space="preserve">, Turgot denied the sanctity of what he called foundations: “Public utility is the supreme </w:t>
      </w:r>
      <w:proofErr w:type="gramStart"/>
      <w:r w:rsidRPr="001D6CA0">
        <w:t>law, and</w:t>
      </w:r>
      <w:proofErr w:type="gramEnd"/>
      <w:r w:rsidRPr="001D6CA0">
        <w:t xml:space="preserve"> cannot be countervailed by a superstitious respect for what has been called the intents of the founders.” Most foundations, he thought, had as their only purpose the satisfaction of </w:t>
      </w:r>
      <w:hyperlink r:id="rId2310" w:history="1">
        <w:r w:rsidRPr="001D6CA0">
          <w:rPr>
            <w:rStyle w:val="Hyperlink"/>
          </w:rPr>
          <w:t>frivolous</w:t>
        </w:r>
      </w:hyperlink>
      <w:r w:rsidRPr="001D6CA0">
        <w:t> vanity. At the other end of the social spectrum, the Protestant Rabaut Saint-Étienne, later president of the </w:t>
      </w:r>
      <w:hyperlink r:id="rId2311" w:history="1">
        <w:r w:rsidRPr="001D6CA0">
          <w:rPr>
            <w:rStyle w:val="Hyperlink"/>
          </w:rPr>
          <w:t>National Assembly</w:t>
        </w:r>
      </w:hyperlink>
      <w:r w:rsidRPr="001D6CA0">
        <w:t> (Assemblée Nationale), argued that “every time one creates a corporate body with privileges one creates a public enemy because a special interest is nothing else than this.” No distinction was made between private interest and factional selfishness; in 1786 the future </w:t>
      </w:r>
      <w:hyperlink r:id="rId2312" w:history="1">
        <w:r w:rsidRPr="001D6CA0">
          <w:rPr>
            <w:rStyle w:val="Hyperlink"/>
          </w:rPr>
          <w:t>Girondin</w:t>
        </w:r>
      </w:hyperlink>
      <w:r w:rsidRPr="001D6CA0">
        <w:t> leader </w:t>
      </w:r>
      <w:hyperlink r:id="rId2313" w:history="1">
        <w:r w:rsidRPr="001D6CA0">
          <w:rPr>
            <w:rStyle w:val="Hyperlink"/>
          </w:rPr>
          <w:t>Jacques-Pierre Brissot</w:t>
        </w:r>
      </w:hyperlink>
      <w:r w:rsidRPr="001D6CA0">
        <w:t> was expressing what had become a commonplace when he wrote that “the history of all intermediary bodies proves, in all evidence, that to bring men and to bind men together is to develop their vices and diminish their virtues.” Private </w:t>
      </w:r>
      <w:hyperlink r:id="rId2314" w:history="1">
        <w:r w:rsidRPr="001D6CA0">
          <w:rPr>
            <w:rStyle w:val="Hyperlink"/>
          </w:rPr>
          <w:t>benevolence</w:t>
        </w:r>
      </w:hyperlink>
      <w:r w:rsidRPr="001D6CA0">
        <w:t> applied to public purpose was loudly praised in the 1780s, and </w:t>
      </w:r>
      <w:hyperlink r:id="rId2315" w:history="1">
        <w:r w:rsidRPr="001D6CA0">
          <w:rPr>
            <w:rStyle w:val="Hyperlink"/>
          </w:rPr>
          <w:t>Louis XVI’s</w:t>
        </w:r>
      </w:hyperlink>
      <w:r w:rsidRPr="001D6CA0">
        <w:t> finance minister, </w:t>
      </w:r>
      <w:hyperlink r:id="rId2316" w:history="1">
        <w:r w:rsidRPr="001D6CA0">
          <w:rPr>
            <w:rStyle w:val="Hyperlink"/>
          </w:rPr>
          <w:t>Jacques Necker</w:t>
        </w:r>
      </w:hyperlink>
      <w:r w:rsidRPr="001D6CA0">
        <w:t> (1732–1804), did a great deal for his reputation by endowing a hospital for sick children, which stands to this day. By 1789 public and charitable concern had become the themes of countless </w:t>
      </w:r>
      <w:hyperlink r:id="rId2317" w:history="1">
        <w:r w:rsidRPr="001D6CA0">
          <w:rPr>
            <w:rStyle w:val="Hyperlink"/>
          </w:rPr>
          <w:t>didactic</w:t>
        </w:r>
      </w:hyperlink>
      <w:r w:rsidRPr="001D6CA0">
        <w:t> works of literature and painting.</w:t>
      </w:r>
    </w:p>
    <w:p w14:paraId="0A6EE1D3" w14:textId="77777777" w:rsidR="001D6CA0" w:rsidRPr="001D6CA0" w:rsidRDefault="001D6CA0" w:rsidP="001D6CA0">
      <w:r w:rsidRPr="001D6CA0">
        <w:t>Many of the monarchy’s efforts to institutionalize this new sensibility were often significant. The crown encouraged not only agriculture but also manufacturing and commerce. It allowed tax exemptions for newly </w:t>
      </w:r>
      <w:hyperlink r:id="rId2318" w:history="1">
        <w:r w:rsidRPr="001D6CA0">
          <w:rPr>
            <w:rStyle w:val="Hyperlink"/>
          </w:rPr>
          <w:t>cultivated</w:t>
        </w:r>
      </w:hyperlink>
      <w:r w:rsidRPr="001D6CA0">
        <w:t> land. It subsidized the </w:t>
      </w:r>
      <w:hyperlink r:id="rId2319" w:history="1">
        <w:r w:rsidRPr="001D6CA0">
          <w:rPr>
            <w:rStyle w:val="Hyperlink"/>
          </w:rPr>
          <w:t>slave trade</w:t>
        </w:r>
      </w:hyperlink>
      <w:r w:rsidRPr="001D6CA0">
        <w:t>, on which much of the prosperity of the Atlantic seaports was based. It improved communications and in 1747 founded the School of Bridges and Roads to train civil engineers for the royal engineering service that had existed since 1599. In the provinces, many intendants took an active role in road building and in the modernization of urban space. The crown’s administrators also gave sustained thought to the abolition of internal customs and to the creation of what would have been the largest </w:t>
      </w:r>
      <w:hyperlink r:id="rId2320" w:history="1">
        <w:r w:rsidRPr="001D6CA0">
          <w:rPr>
            <w:rStyle w:val="Hyperlink"/>
          </w:rPr>
          <w:t>free-trade zone</w:t>
        </w:r>
      </w:hyperlink>
      <w:r w:rsidRPr="001D6CA0">
        <w:t> in </w:t>
      </w:r>
      <w:hyperlink r:id="rId2321" w:history="1">
        <w:r w:rsidRPr="001D6CA0">
          <w:rPr>
            <w:rStyle w:val="Hyperlink"/>
          </w:rPr>
          <w:t>Europe</w:t>
        </w:r>
      </w:hyperlink>
      <w:r w:rsidRPr="001D6CA0">
        <w:t> at the time. Social mobility was made possible; after 1750 many successful merchants and bankers were ennobled.</w:t>
      </w:r>
    </w:p>
    <w:p w14:paraId="5ADA205C" w14:textId="77777777" w:rsidR="001D6CA0" w:rsidRPr="001D6CA0" w:rsidRDefault="001D6CA0" w:rsidP="001D6CA0">
      <w:r w:rsidRPr="001D6CA0">
        <w:t>These were important steps. But the royal </w:t>
      </w:r>
      <w:hyperlink r:id="rId2322" w:history="1">
        <w:r w:rsidRPr="001D6CA0">
          <w:rPr>
            <w:rStyle w:val="Hyperlink"/>
          </w:rPr>
          <w:t>bureaucrats</w:t>
        </w:r>
      </w:hyperlink>
      <w:r w:rsidRPr="001D6CA0">
        <w:t> tried to go much further in regard to both the rationalization of the state’s financial machine and the meritocratic individuation of social and economic forms.</w:t>
      </w:r>
    </w:p>
    <w:p w14:paraId="7D1858E9" w14:textId="77777777" w:rsidR="001D6CA0" w:rsidRPr="001D6CA0" w:rsidRDefault="001D6CA0" w:rsidP="001D6CA0">
      <w:pPr>
        <w:rPr>
          <w:b/>
          <w:bCs/>
        </w:rPr>
      </w:pPr>
      <w:hyperlink r:id="rId2323" w:history="1">
        <w:r w:rsidRPr="001D6CA0">
          <w:rPr>
            <w:rStyle w:val="Hyperlink"/>
            <w:b/>
            <w:bCs/>
            <w:highlight w:val="darkGray"/>
          </w:rPr>
          <w:t>Tax</w:t>
        </w:r>
      </w:hyperlink>
      <w:r w:rsidRPr="001D6CA0">
        <w:rPr>
          <w:b/>
          <w:bCs/>
          <w:highlight w:val="darkGray"/>
        </w:rPr>
        <w:t> reform</w:t>
      </w:r>
    </w:p>
    <w:p w14:paraId="2A17EDA3" w14:textId="77777777" w:rsidR="001D6CA0" w:rsidRPr="001D6CA0" w:rsidRDefault="001D6CA0" w:rsidP="001D6CA0">
      <w:r w:rsidRPr="001D6CA0">
        <w:t xml:space="preserve">In 1749–51 Jean-Baptiste de </w:t>
      </w:r>
      <w:proofErr w:type="spellStart"/>
      <w:r w:rsidRPr="001D6CA0">
        <w:t>Machault</w:t>
      </w:r>
      <w:proofErr w:type="spellEnd"/>
      <w:r w:rsidRPr="001D6CA0">
        <w:t xml:space="preserve"> </w:t>
      </w:r>
      <w:proofErr w:type="spellStart"/>
      <w:r w:rsidRPr="001D6CA0">
        <w:t>d’Arnouville</w:t>
      </w:r>
      <w:proofErr w:type="spellEnd"/>
      <w:r w:rsidRPr="001D6CA0">
        <w:t>, then comptroller general of finances, tried to deal with the debts resulting from the just-concluded </w:t>
      </w:r>
      <w:hyperlink r:id="rId2324" w:history="1">
        <w:r w:rsidRPr="001D6CA0">
          <w:rPr>
            <w:rStyle w:val="Hyperlink"/>
          </w:rPr>
          <w:t>War of the Austrian Succession</w:t>
        </w:r>
      </w:hyperlink>
      <w:r w:rsidRPr="001D6CA0">
        <w:t xml:space="preserve"> by proposing a partial reform of the tax system, his particular concern being to restrict the financial immunities of the church. In 1764 and 1765 another comptroller </w:t>
      </w:r>
      <w:r w:rsidRPr="001D6CA0">
        <w:lastRenderedPageBreak/>
        <w:t xml:space="preserve">general, François de </w:t>
      </w:r>
      <w:proofErr w:type="spellStart"/>
      <w:r w:rsidRPr="001D6CA0">
        <w:t>L’Averdy</w:t>
      </w:r>
      <w:proofErr w:type="spellEnd"/>
      <w:r w:rsidRPr="001D6CA0">
        <w:t>, attempted a reform of municipal representation and administration. All royal officials understood the need to reform and rationalize both the imposition and the collection of taxes; many nobles were exempted from taxation, especially in northern France, and many taxes were inefficiently collected by private tax-farmers.</w:t>
      </w:r>
    </w:p>
    <w:p w14:paraId="73045DF4" w14:textId="77777777" w:rsidR="001D6CA0" w:rsidRPr="001D6CA0" w:rsidRDefault="001D6CA0" w:rsidP="001D6CA0">
      <w:r w:rsidRPr="001D6CA0">
        <w:t>The </w:t>
      </w:r>
      <w:hyperlink r:id="rId2325" w:history="1">
        <w:r w:rsidRPr="001D6CA0">
          <w:rPr>
            <w:rStyle w:val="Hyperlink"/>
          </w:rPr>
          <w:t>country’s</w:t>
        </w:r>
      </w:hyperlink>
      <w:r w:rsidRPr="001D6CA0">
        <w:t> overall fiscal structure was highly irrational, as it had been developed by fits and starts under the goad of immediate need. There were direct taxes, some of which were collected directly by the state: the </w:t>
      </w:r>
      <w:hyperlink r:id="rId2326" w:history="1">
        <w:r w:rsidRPr="001D6CA0">
          <w:rPr>
            <w:rStyle w:val="Hyperlink"/>
          </w:rPr>
          <w:t>taille</w:t>
        </w:r>
      </w:hyperlink>
      <w:r w:rsidRPr="001D6CA0">
        <w:t> (a personal tax), the </w:t>
      </w:r>
      <w:hyperlink r:id="rId2327" w:history="1">
        <w:r w:rsidRPr="001D6CA0">
          <w:rPr>
            <w:rStyle w:val="Hyperlink"/>
          </w:rPr>
          <w:t>capitation</w:t>
        </w:r>
      </w:hyperlink>
      <w:r w:rsidRPr="001D6CA0">
        <w:t>, and the </w:t>
      </w:r>
      <w:proofErr w:type="spellStart"/>
      <w:r w:rsidRPr="001D6CA0">
        <w:rPr>
          <w:i/>
          <w:iCs/>
        </w:rPr>
        <w:t>vingtième</w:t>
      </w:r>
      <w:proofErr w:type="spellEnd"/>
      <w:r w:rsidRPr="001D6CA0">
        <w:t> (a form of </w:t>
      </w:r>
      <w:hyperlink r:id="rId2328" w:history="1">
        <w:r w:rsidRPr="001D6CA0">
          <w:rPr>
            <w:rStyle w:val="Hyperlink"/>
          </w:rPr>
          <w:t>income tax</w:t>
        </w:r>
      </w:hyperlink>
      <w:r w:rsidRPr="001D6CA0">
        <w:t> from which the nobles and officials were usually exempt). There were also indirect taxes that everyone paid: the salt tax, or </w:t>
      </w:r>
      <w:hyperlink r:id="rId2329" w:history="1">
        <w:r w:rsidRPr="001D6CA0">
          <w:rPr>
            <w:rStyle w:val="Hyperlink"/>
          </w:rPr>
          <w:t>gabelle</w:t>
        </w:r>
      </w:hyperlink>
      <w:r w:rsidRPr="001D6CA0">
        <w:t>, which represented nearly one-tenth of royal revenue; the </w:t>
      </w:r>
      <w:proofErr w:type="spellStart"/>
      <w:r w:rsidRPr="001D6CA0">
        <w:rPr>
          <w:i/>
          <w:iCs/>
        </w:rPr>
        <w:t>traites</w:t>
      </w:r>
      <w:proofErr w:type="spellEnd"/>
      <w:r w:rsidRPr="001D6CA0">
        <w:t>, or </w:t>
      </w:r>
      <w:hyperlink r:id="rId2330" w:history="1">
        <w:r w:rsidRPr="001D6CA0">
          <w:rPr>
            <w:rStyle w:val="Hyperlink"/>
          </w:rPr>
          <w:t>customs duty</w:t>
        </w:r>
      </w:hyperlink>
      <w:r w:rsidRPr="001D6CA0">
        <w:t>, internal and external; and the </w:t>
      </w:r>
      <w:r w:rsidRPr="001D6CA0">
        <w:rPr>
          <w:i/>
          <w:iCs/>
        </w:rPr>
        <w:t>aides</w:t>
      </w:r>
      <w:r w:rsidRPr="001D6CA0">
        <w:t>, or excise taxes, levied on the sale of items as </w:t>
      </w:r>
      <w:hyperlink r:id="rId2331" w:history="1">
        <w:r w:rsidRPr="001D6CA0">
          <w:rPr>
            <w:rStyle w:val="Hyperlink"/>
          </w:rPr>
          <w:t>diverse</w:t>
        </w:r>
      </w:hyperlink>
      <w:r w:rsidRPr="001D6CA0">
        <w:t> as wine, tobacco, and </w:t>
      </w:r>
      <w:hyperlink r:id="rId2332" w:history="1">
        <w:r w:rsidRPr="001D6CA0">
          <w:rPr>
            <w:rStyle w:val="Hyperlink"/>
          </w:rPr>
          <w:t>iron</w:t>
        </w:r>
      </w:hyperlink>
      <w:r w:rsidRPr="001D6CA0">
        <w:t>. All the indirect taxes were extremely unpopular and had much to do with the state’s inability to rally the rural masses to its side in 1789. In the 1740s attempts had been made to </w:t>
      </w:r>
      <w:hyperlink r:id="rId2333" w:history="1">
        <w:r w:rsidRPr="001D6CA0">
          <w:rPr>
            <w:rStyle w:val="Hyperlink"/>
          </w:rPr>
          <w:t>amend</w:t>
        </w:r>
      </w:hyperlink>
      <w:r w:rsidRPr="001D6CA0">
        <w:t> this system but had foundered on the </w:t>
      </w:r>
      <w:r w:rsidRPr="001D6CA0">
        <w:rPr>
          <w:i/>
          <w:iCs/>
        </w:rPr>
        <w:t>parlements</w:t>
      </w:r>
      <w:r w:rsidRPr="001D6CA0">
        <w:t>’ opposition to a more equitable distribution of taxation. By 1770 the swelling debt made it obvious that something should be done. Unpopular measures, such as forced loans, were put into effect. </w:t>
      </w:r>
      <w:hyperlink r:id="rId2334" w:history="1">
        <w:r w:rsidRPr="001D6CA0">
          <w:rPr>
            <w:rStyle w:val="Hyperlink"/>
          </w:rPr>
          <w:t>Joseph-Marie Terray</w:t>
        </w:r>
      </w:hyperlink>
      <w:r w:rsidRPr="001D6CA0">
        <w:t>, </w:t>
      </w:r>
      <w:hyperlink r:id="rId2335" w:history="1">
        <w:r w:rsidRPr="001D6CA0">
          <w:rPr>
            <w:rStyle w:val="Hyperlink"/>
          </w:rPr>
          <w:t>Louis XV’s</w:t>
        </w:r>
      </w:hyperlink>
      <w:r w:rsidRPr="001D6CA0">
        <w:t> comptroller general of finances, </w:t>
      </w:r>
      <w:hyperlink r:id="rId2336" w:history="1">
        <w:r w:rsidRPr="001D6CA0">
          <w:rPr>
            <w:rStyle w:val="Hyperlink"/>
          </w:rPr>
          <w:t>repudiated</w:t>
        </w:r>
      </w:hyperlink>
      <w:r w:rsidRPr="001D6CA0">
        <w:t> a part of the debt.</w:t>
      </w:r>
    </w:p>
    <w:p w14:paraId="09954E62" w14:textId="77777777" w:rsidR="001D6CA0" w:rsidRPr="001D6CA0" w:rsidRDefault="001D6CA0" w:rsidP="001D6CA0">
      <w:r w:rsidRPr="001D6CA0">
        <w:t>Some observers, partisans of </w:t>
      </w:r>
      <w:hyperlink r:id="rId2337" w:history="1">
        <w:r w:rsidRPr="001D6CA0">
          <w:rPr>
            <w:rStyle w:val="Hyperlink"/>
          </w:rPr>
          <w:t>enlightened</w:t>
        </w:r>
      </w:hyperlink>
      <w:r w:rsidRPr="001D6CA0">
        <w:t> despotism—such as </w:t>
      </w:r>
      <w:hyperlink r:id="rId2338" w:history="1">
        <w:r w:rsidRPr="001D6CA0">
          <w:rPr>
            <w:rStyle w:val="Hyperlink"/>
          </w:rPr>
          <w:t>Voltaire</w:t>
        </w:r>
      </w:hyperlink>
      <w:r w:rsidRPr="001D6CA0">
        <w:t>, who defended it indirectly in his play of 1773 titled </w:t>
      </w:r>
      <w:r w:rsidRPr="001D6CA0">
        <w:rPr>
          <w:i/>
          <w:iCs/>
        </w:rPr>
        <w:t>Les Lois de Minos</w:t>
      </w:r>
      <w:r w:rsidRPr="001D6CA0">
        <w:t> (</w:t>
      </w:r>
      <w:r w:rsidRPr="001D6CA0">
        <w:rPr>
          <w:i/>
          <w:iCs/>
        </w:rPr>
        <w:t>The Laws of Minos</w:t>
      </w:r>
      <w:r w:rsidRPr="001D6CA0">
        <w:t>)—argued that the French monarchy stood in this particular instance for administrative rationalization and progress. But the current of opinion was already moving against the crown. Many writers saw in Terray a tool of royal despotism, plain and simple, and his ministerial colleague </w:t>
      </w:r>
      <w:hyperlink r:id="rId2339" w:history="1">
        <w:r w:rsidRPr="001D6CA0">
          <w:rPr>
            <w:rStyle w:val="Hyperlink"/>
          </w:rPr>
          <w:t>René-Nicolas-Charles-Augustin de Maupeou</w:t>
        </w:r>
      </w:hyperlink>
      <w:r w:rsidRPr="001D6CA0">
        <w:t> (1714–92) was even more detested for his destruction of the </w:t>
      </w:r>
      <w:hyperlink r:id="rId2340" w:history="1">
        <w:r w:rsidRPr="001D6CA0">
          <w:rPr>
            <w:rStyle w:val="Hyperlink"/>
            <w:i/>
            <w:iCs/>
          </w:rPr>
          <w:t>parlements</w:t>
        </w:r>
      </w:hyperlink>
      <w:r w:rsidRPr="001D6CA0">
        <w:t>, which had become the </w:t>
      </w:r>
      <w:hyperlink r:id="rId2341" w:history="1">
        <w:r w:rsidRPr="001D6CA0">
          <w:rPr>
            <w:rStyle w:val="Hyperlink"/>
          </w:rPr>
          <w:t>bastion</w:t>
        </w:r>
      </w:hyperlink>
      <w:r w:rsidRPr="001D6CA0">
        <w:t> of </w:t>
      </w:r>
      <w:hyperlink r:id="rId2342" w:history="1">
        <w:r w:rsidRPr="001D6CA0">
          <w:rPr>
            <w:rStyle w:val="Hyperlink"/>
          </w:rPr>
          <w:t>conservative</w:t>
        </w:r>
      </w:hyperlink>
      <w:r w:rsidRPr="001D6CA0">
        <w:t> opposition to royal reform.</w:t>
      </w:r>
    </w:p>
    <w:p w14:paraId="3FECB914" w14:textId="77777777" w:rsidR="001D6CA0" w:rsidRPr="001D6CA0" w:rsidRDefault="001D6CA0" w:rsidP="001D6CA0">
      <w:pPr>
        <w:rPr>
          <w:b/>
          <w:bCs/>
        </w:rPr>
      </w:pPr>
      <w:hyperlink r:id="rId2343" w:history="1">
        <w:r w:rsidRPr="001D6CA0">
          <w:rPr>
            <w:rStyle w:val="Hyperlink"/>
            <w:b/>
            <w:bCs/>
            <w:i/>
            <w:iCs/>
            <w:highlight w:val="darkGray"/>
          </w:rPr>
          <w:t>Parlements</w:t>
        </w:r>
      </w:hyperlink>
      <w:r w:rsidRPr="001D6CA0">
        <w:rPr>
          <w:b/>
          <w:bCs/>
          <w:highlight w:val="darkGray"/>
        </w:rPr>
        <w:t> of France</w:t>
      </w:r>
    </w:p>
    <w:p w14:paraId="778505EF" w14:textId="77777777" w:rsidR="001D6CA0" w:rsidRPr="001D6CA0" w:rsidRDefault="001D6CA0" w:rsidP="001D6CA0">
      <w:r w:rsidRPr="001D6CA0">
        <w:t>The 13 </w:t>
      </w:r>
      <w:r w:rsidRPr="001D6CA0">
        <w:rPr>
          <w:i/>
          <w:iCs/>
        </w:rPr>
        <w:t>parlements</w:t>
      </w:r>
      <w:r w:rsidRPr="001D6CA0">
        <w:t> (that of </w:t>
      </w:r>
      <w:hyperlink r:id="rId2344" w:history="1">
        <w:r w:rsidRPr="001D6CA0">
          <w:rPr>
            <w:rStyle w:val="Hyperlink"/>
          </w:rPr>
          <w:t>Paris</w:t>
        </w:r>
      </w:hyperlink>
      <w:r w:rsidRPr="001D6CA0">
        <w:t xml:space="preserve"> being by far the most important) were by </w:t>
      </w:r>
      <w:proofErr w:type="gramStart"/>
      <w:r w:rsidRPr="001D6CA0">
        <w:t>their origins</w:t>
      </w:r>
      <w:proofErr w:type="gramEnd"/>
      <w:r w:rsidRPr="001D6CA0">
        <w:t xml:space="preserve"> law courts. Although their apologists claimed in 1732 that the </w:t>
      </w:r>
      <w:r w:rsidRPr="001D6CA0">
        <w:rPr>
          <w:i/>
          <w:iCs/>
        </w:rPr>
        <w:t>parlements</w:t>
      </w:r>
      <w:r w:rsidRPr="001D6CA0">
        <w:t> had emerged from the ancient </w:t>
      </w:r>
      <w:r w:rsidRPr="001D6CA0">
        <w:rPr>
          <w:i/>
          <w:iCs/>
        </w:rPr>
        <w:t>judicium Francorum</w:t>
      </w:r>
      <w:r w:rsidRPr="001D6CA0">
        <w:t> of the Frankish tribes, they had in fact been created by the king in the Middle Ages to dispense </w:t>
      </w:r>
      <w:hyperlink r:id="rId2345" w:history="1">
        <w:r w:rsidRPr="001D6CA0">
          <w:rPr>
            <w:rStyle w:val="Hyperlink"/>
          </w:rPr>
          <w:t>justice</w:t>
        </w:r>
      </w:hyperlink>
      <w:r w:rsidRPr="001D6CA0">
        <w:t> in his name. With the atrophy of the </w:t>
      </w:r>
      <w:hyperlink r:id="rId2346" w:history="1">
        <w:r w:rsidRPr="001D6CA0">
          <w:rPr>
            <w:rStyle w:val="Hyperlink"/>
          </w:rPr>
          <w:t>Estates-General</w:t>
        </w:r>
      </w:hyperlink>
      <w:r w:rsidRPr="001D6CA0">
        <w:t>, which had not met since 1614, the </w:t>
      </w:r>
      <w:r w:rsidRPr="001D6CA0">
        <w:rPr>
          <w:i/>
          <w:iCs/>
        </w:rPr>
        <w:t>parlements</w:t>
      </w:r>
      <w:r w:rsidRPr="001D6CA0">
        <w:t> now claimed to represent the Estates when those were not in session. In 1752 a </w:t>
      </w:r>
      <w:hyperlink r:id="rId2347" w:history="1">
        <w:r w:rsidRPr="001D6CA0">
          <w:rPr>
            <w:rStyle w:val="Hyperlink"/>
          </w:rPr>
          <w:t>Jansenist</w:t>
        </w:r>
      </w:hyperlink>
      <w:r w:rsidRPr="001D6CA0">
        <w:t> </w:t>
      </w:r>
      <w:proofErr w:type="spellStart"/>
      <w:r w:rsidRPr="001D6CA0">
        <w:rPr>
          <w:i/>
          <w:iCs/>
        </w:rPr>
        <w:t>parlementaire</w:t>
      </w:r>
      <w:proofErr w:type="spellEnd"/>
      <w:r w:rsidRPr="001D6CA0">
        <w:t>, Louis-Adrien Le Paige, developed the idea that the various </w:t>
      </w:r>
      <w:r w:rsidRPr="001D6CA0">
        <w:rPr>
          <w:i/>
          <w:iCs/>
        </w:rPr>
        <w:t>parlements</w:t>
      </w:r>
      <w:r w:rsidRPr="001D6CA0">
        <w:t> should be thought of as the “classes” or parts of a larger and single “Parlement de France.”</w:t>
      </w:r>
    </w:p>
    <w:p w14:paraId="4541A194" w14:textId="77777777" w:rsidR="001D6CA0" w:rsidRPr="001D6CA0" w:rsidRDefault="001D6CA0" w:rsidP="001D6CA0">
      <w:r w:rsidRPr="001D6CA0">
        <w:lastRenderedPageBreak/>
        <w:t>This was a politically significant claim because these courts had taken on many other quasi-administrative functions that were related to charity, education, the supervision of the police, and even </w:t>
      </w:r>
      <w:hyperlink r:id="rId2348" w:history="1">
        <w:r w:rsidRPr="001D6CA0">
          <w:rPr>
            <w:rStyle w:val="Hyperlink"/>
          </w:rPr>
          <w:t>ecclesiastical</w:t>
        </w:r>
      </w:hyperlink>
      <w:r w:rsidRPr="001D6CA0">
        <w:t> </w:t>
      </w:r>
      <w:hyperlink r:id="rId2349" w:history="1">
        <w:r w:rsidRPr="001D6CA0">
          <w:rPr>
            <w:rStyle w:val="Hyperlink"/>
          </w:rPr>
          <w:t>discipline</w:t>
        </w:r>
      </w:hyperlink>
      <w:r w:rsidRPr="001D6CA0">
        <w:t>. Royal decrees were not binding, claimed the </w:t>
      </w:r>
      <w:proofErr w:type="spellStart"/>
      <w:r w:rsidRPr="001D6CA0">
        <w:rPr>
          <w:i/>
          <w:iCs/>
        </w:rPr>
        <w:t>parlementaires</w:t>
      </w:r>
      <w:proofErr w:type="spellEnd"/>
      <w:r w:rsidRPr="001D6CA0">
        <w:t>, unless the </w:t>
      </w:r>
      <w:r w:rsidRPr="001D6CA0">
        <w:rPr>
          <w:i/>
          <w:iCs/>
        </w:rPr>
        <w:t>parlements</w:t>
      </w:r>
      <w:r w:rsidRPr="001D6CA0">
        <w:t> had registered them as laws. Although the </w:t>
      </w:r>
      <w:proofErr w:type="spellStart"/>
      <w:r w:rsidRPr="001D6CA0">
        <w:rPr>
          <w:i/>
          <w:iCs/>
        </w:rPr>
        <w:t>parlementaires</w:t>
      </w:r>
      <w:proofErr w:type="spellEnd"/>
      <w:r w:rsidRPr="001D6CA0">
        <w:t> admitted that the king might force them to register his decrees by staging a </w:t>
      </w:r>
      <w:r w:rsidRPr="001D6CA0">
        <w:rPr>
          <w:i/>
          <w:iCs/>
        </w:rPr>
        <w:t>lit-de-justice</w:t>
      </w:r>
      <w:r w:rsidRPr="001D6CA0">
        <w:t> (i.e., by appearing in person at their session), they also knew that the public deplored such maneuvers, which manifestly went against the grain of the monarch’s supposed Christian and paternalist solicitude for the well-being of his subjects.</w:t>
      </w:r>
    </w:p>
    <w:p w14:paraId="01E07912" w14:textId="77777777" w:rsidR="001D6CA0" w:rsidRPr="001D6CA0" w:rsidRDefault="001D6CA0" w:rsidP="001D6CA0">
      <w:r w:rsidRPr="001D6CA0">
        <w:t>Various social, cultural, and institutional developments had served to turn the </w:t>
      </w:r>
      <w:r w:rsidRPr="001D6CA0">
        <w:rPr>
          <w:i/>
          <w:iCs/>
        </w:rPr>
        <w:t>parlements</w:t>
      </w:r>
      <w:r w:rsidRPr="001D6CA0">
        <w:t> into </w:t>
      </w:r>
      <w:hyperlink r:id="rId2350" w:history="1">
        <w:r w:rsidRPr="001D6CA0">
          <w:rPr>
            <w:rStyle w:val="Hyperlink"/>
          </w:rPr>
          <w:t>strongholds</w:t>
        </w:r>
      </w:hyperlink>
      <w:r w:rsidRPr="001D6CA0">
        <w:t> of resistance to reforms that increased the crown’s powers. Since the 17th century the monarchy’s need for money and the ensuing venality of offices had enabled the </w:t>
      </w:r>
      <w:proofErr w:type="spellStart"/>
      <w:r w:rsidRPr="001D6CA0">
        <w:rPr>
          <w:i/>
          <w:iCs/>
        </w:rPr>
        <w:t>parlementaires</w:t>
      </w:r>
      <w:proofErr w:type="spellEnd"/>
      <w:r w:rsidRPr="001D6CA0">
        <w:t> to purchase their positions and to become a small and self-conscious elite, a new “nobility of the robe.” In 1604 the creation of the </w:t>
      </w:r>
      <w:proofErr w:type="spellStart"/>
      <w:r w:rsidRPr="001D6CA0">
        <w:rPr>
          <w:i/>
          <w:iCs/>
        </w:rPr>
        <w:t>paulette</w:t>
      </w:r>
      <w:proofErr w:type="spellEnd"/>
      <w:r w:rsidRPr="001D6CA0">
        <w:t> tax had enabled the </w:t>
      </w:r>
      <w:proofErr w:type="spellStart"/>
      <w:r w:rsidRPr="001D6CA0">
        <w:rPr>
          <w:i/>
          <w:iCs/>
        </w:rPr>
        <w:t>parlementaires</w:t>
      </w:r>
      <w:proofErr w:type="spellEnd"/>
      <w:r w:rsidRPr="001D6CA0">
        <w:t xml:space="preserve"> to make their offices a part of their family patrimony, even if the value of their offices fell somewhat </w:t>
      </w:r>
      <w:proofErr w:type="gramStart"/>
      <w:r w:rsidRPr="001D6CA0">
        <w:t>during the course of</w:t>
      </w:r>
      <w:proofErr w:type="gramEnd"/>
      <w:r w:rsidRPr="001D6CA0">
        <w:t xml:space="preserve"> the 18th century. They had gained status by intermarrying with the older chivalric nobility of the sword. By 1700 the </w:t>
      </w:r>
      <w:proofErr w:type="spellStart"/>
      <w:r w:rsidRPr="001D6CA0">
        <w:rPr>
          <w:i/>
          <w:iCs/>
        </w:rPr>
        <w:t>parlementaires</w:t>
      </w:r>
      <w:proofErr w:type="spellEnd"/>
      <w:r w:rsidRPr="001D6CA0">
        <w:t> had become a </w:t>
      </w:r>
      <w:hyperlink r:id="rId2351" w:history="1">
        <w:r w:rsidRPr="001D6CA0">
          <w:rPr>
            <w:rStyle w:val="Hyperlink"/>
          </w:rPr>
          <w:t>hereditary</w:t>
        </w:r>
      </w:hyperlink>
      <w:r w:rsidRPr="001D6CA0">
        <w:t> and rich landowning elite. (Near </w:t>
      </w:r>
      <w:hyperlink r:id="rId2352" w:history="1">
        <w:r w:rsidRPr="001D6CA0">
          <w:rPr>
            <w:rStyle w:val="Hyperlink"/>
          </w:rPr>
          <w:t>Bordeaux</w:t>
        </w:r>
      </w:hyperlink>
      <w:r w:rsidRPr="001D6CA0">
        <w:t>, for example, the best vineyards were theirs.) The interregnum of the regency after the death of </w:t>
      </w:r>
      <w:hyperlink r:id="rId2353" w:history="1">
        <w:r w:rsidRPr="001D6CA0">
          <w:rPr>
            <w:rStyle w:val="Hyperlink"/>
          </w:rPr>
          <w:t>Louis XIV</w:t>
        </w:r>
      </w:hyperlink>
      <w:r w:rsidRPr="001D6CA0">
        <w:t> (1715–23) had given them a chance to recapture some of the ground they had lost during Louis’s reign; the value of their offices, however, fell again somewhat in the course of the 18th century. The </w:t>
      </w:r>
      <w:proofErr w:type="spellStart"/>
      <w:r w:rsidRPr="001D6CA0">
        <w:rPr>
          <w:i/>
          <w:iCs/>
        </w:rPr>
        <w:t>parlementaires</w:t>
      </w:r>
      <w:proofErr w:type="spellEnd"/>
      <w:r w:rsidRPr="001D6CA0">
        <w:t xml:space="preserve">’ Jansenist leanings and their recent espousal of </w:t>
      </w:r>
      <w:proofErr w:type="spellStart"/>
      <w:r w:rsidRPr="001D6CA0">
        <w:t>antiabsolutism</w:t>
      </w:r>
      <w:proofErr w:type="spellEnd"/>
      <w:r w:rsidRPr="001D6CA0">
        <w:t>—expressed in the work of </w:t>
      </w:r>
      <w:hyperlink r:id="rId2354" w:history="1">
        <w:r w:rsidRPr="001D6CA0">
          <w:rPr>
            <w:rStyle w:val="Hyperlink"/>
          </w:rPr>
          <w:t>Montesquieu</w:t>
        </w:r>
      </w:hyperlink>
      <w:r w:rsidRPr="001D6CA0">
        <w:t>, himself a baron and a </w:t>
      </w:r>
      <w:proofErr w:type="spellStart"/>
      <w:r w:rsidRPr="001D6CA0">
        <w:rPr>
          <w:i/>
          <w:iCs/>
        </w:rPr>
        <w:t>parlementaire</w:t>
      </w:r>
      <w:proofErr w:type="spellEnd"/>
      <w:r w:rsidRPr="001D6CA0">
        <w:t>—gave this elite ideological consistency.</w:t>
      </w:r>
    </w:p>
    <w:p w14:paraId="1B9153E6" w14:textId="77777777" w:rsidR="001D6CA0" w:rsidRPr="001D6CA0" w:rsidRDefault="001D6CA0" w:rsidP="001D6CA0">
      <w:r w:rsidRPr="001D6CA0">
        <w:t>In 1764 the Jansenist </w:t>
      </w:r>
      <w:proofErr w:type="spellStart"/>
      <w:r w:rsidRPr="001D6CA0">
        <w:rPr>
          <w:i/>
          <w:iCs/>
        </w:rPr>
        <w:t>parlementaires</w:t>
      </w:r>
      <w:proofErr w:type="spellEnd"/>
      <w:r w:rsidRPr="001D6CA0">
        <w:t>, as ideological “progressives,” secured the expulsion of the Jesuits from France. Incidents such as the death sentence </w:t>
      </w:r>
      <w:hyperlink r:id="rId2355" w:history="1">
        <w:r w:rsidRPr="001D6CA0">
          <w:rPr>
            <w:rStyle w:val="Hyperlink"/>
          </w:rPr>
          <w:t>administered</w:t>
        </w:r>
      </w:hyperlink>
      <w:r w:rsidRPr="001D6CA0">
        <w:t> by the </w:t>
      </w:r>
      <w:hyperlink r:id="rId2356" w:history="1">
        <w:r w:rsidRPr="001D6CA0">
          <w:rPr>
            <w:rStyle w:val="Hyperlink"/>
          </w:rPr>
          <w:t>Parlement</w:t>
        </w:r>
      </w:hyperlink>
      <w:r w:rsidRPr="001D6CA0">
        <w:t> of Paris in 1766 against the 18-year-old chevalier de la Barre, accused of mutilating a crucifix and owning a copy of </w:t>
      </w:r>
      <w:hyperlink r:id="rId2357" w:history="1">
        <w:r w:rsidRPr="001D6CA0">
          <w:rPr>
            <w:rStyle w:val="Hyperlink"/>
          </w:rPr>
          <w:t>Voltaire’s</w:t>
        </w:r>
      </w:hyperlink>
      <w:r w:rsidRPr="001D6CA0">
        <w:t> </w:t>
      </w:r>
      <w:proofErr w:type="spellStart"/>
      <w:r w:rsidRPr="001D6CA0">
        <w:rPr>
          <w:i/>
          <w:iCs/>
        </w:rPr>
        <w:t>Dictionnaire</w:t>
      </w:r>
      <w:proofErr w:type="spellEnd"/>
      <w:r w:rsidRPr="001D6CA0">
        <w:rPr>
          <w:i/>
          <w:iCs/>
        </w:rPr>
        <w:t xml:space="preserve"> philosophique</w:t>
      </w:r>
      <w:r w:rsidRPr="001D6CA0">
        <w:t> (1764; </w:t>
      </w:r>
      <w:r w:rsidRPr="001D6CA0">
        <w:rPr>
          <w:i/>
          <w:iCs/>
        </w:rPr>
        <w:t>Philosophical Dictionary</w:t>
      </w:r>
      <w:r w:rsidRPr="001D6CA0">
        <w:t>), showed, however, that the courts were not entirely on the side of the </w:t>
      </w:r>
      <w:hyperlink r:id="rId2358" w:history="1">
        <w:r w:rsidRPr="001D6CA0">
          <w:rPr>
            <w:rStyle w:val="Hyperlink"/>
          </w:rPr>
          <w:t>Enlightenment</w:t>
        </w:r>
      </w:hyperlink>
      <w:r w:rsidRPr="001D6CA0">
        <w:t>. In 1768–69 the Parlement of </w:t>
      </w:r>
      <w:hyperlink r:id="rId2359" w:history="1">
        <w:r w:rsidRPr="001D6CA0">
          <w:rPr>
            <w:rStyle w:val="Hyperlink"/>
          </w:rPr>
          <w:t>Brittany</w:t>
        </w:r>
      </w:hyperlink>
      <w:r w:rsidRPr="001D6CA0">
        <w:t xml:space="preserve">, in an </w:t>
      </w:r>
      <w:proofErr w:type="spellStart"/>
      <w:r w:rsidRPr="001D6CA0">
        <w:t>antiabsolutist</w:t>
      </w:r>
      <w:proofErr w:type="spellEnd"/>
      <w:r w:rsidRPr="001D6CA0">
        <w:t xml:space="preserve"> stance, forced the resignation of an appointed royal official, the </w:t>
      </w:r>
      <w:proofErr w:type="spellStart"/>
      <w:r w:rsidRPr="001D6CA0">
        <w:fldChar w:fldCharType="begin"/>
      </w:r>
      <w:r w:rsidRPr="001D6CA0">
        <w:instrText>HYPERLINK "https://www.britannica.com/biography/Emmanuel-Armand-de-Richelieu-duc-dAiguillon"</w:instrText>
      </w:r>
      <w:r w:rsidRPr="001D6CA0">
        <w:fldChar w:fldCharType="separate"/>
      </w:r>
      <w:r w:rsidRPr="001D6CA0">
        <w:rPr>
          <w:rStyle w:val="Hyperlink"/>
        </w:rPr>
        <w:t>duc</w:t>
      </w:r>
      <w:proofErr w:type="spellEnd"/>
      <w:r w:rsidRPr="001D6CA0">
        <w:rPr>
          <w:rStyle w:val="Hyperlink"/>
        </w:rPr>
        <w:t xml:space="preserve"> </w:t>
      </w:r>
      <w:proofErr w:type="spellStart"/>
      <w:r w:rsidRPr="001D6CA0">
        <w:rPr>
          <w:rStyle w:val="Hyperlink"/>
        </w:rPr>
        <w:t>d’Aiguillon</w:t>
      </w:r>
      <w:proofErr w:type="spellEnd"/>
      <w:r w:rsidRPr="001D6CA0">
        <w:fldChar w:fldCharType="end"/>
      </w:r>
      <w:r w:rsidRPr="001D6CA0">
        <w:t>, who had boldly tried to limit the power of the local nobility, with whom the Parlement was now in close alliance.</w:t>
      </w:r>
    </w:p>
    <w:p w14:paraId="314C666A" w14:textId="77777777" w:rsidR="001D6CA0" w:rsidRPr="001D6CA0" w:rsidRDefault="001D6CA0" w:rsidP="001D6CA0">
      <w:pPr>
        <w:rPr>
          <w:b/>
          <w:bCs/>
        </w:rPr>
      </w:pPr>
      <w:r w:rsidRPr="001D6CA0">
        <w:rPr>
          <w:b/>
          <w:bCs/>
          <w:highlight w:val="darkGray"/>
        </w:rPr>
        <w:t>King and </w:t>
      </w:r>
      <w:r w:rsidRPr="001D6CA0">
        <w:rPr>
          <w:b/>
          <w:bCs/>
          <w:i/>
          <w:iCs/>
          <w:highlight w:val="darkGray"/>
        </w:rPr>
        <w:t>parlements</w:t>
      </w:r>
    </w:p>
    <w:p w14:paraId="5B01C267" w14:textId="77777777" w:rsidR="001D6CA0" w:rsidRPr="001D6CA0" w:rsidRDefault="001D6CA0" w:rsidP="001D6CA0">
      <w:r w:rsidRPr="001D6CA0">
        <w:t>In 1770 the conflict with the </w:t>
      </w:r>
      <w:r w:rsidRPr="001D6CA0">
        <w:rPr>
          <w:i/>
          <w:iCs/>
        </w:rPr>
        <w:t>parlements</w:t>
      </w:r>
      <w:r w:rsidRPr="001D6CA0">
        <w:t> had reached such a level that </w:t>
      </w:r>
      <w:hyperlink r:id="rId2360" w:history="1">
        <w:r w:rsidRPr="001D6CA0">
          <w:rPr>
            <w:rStyle w:val="Hyperlink"/>
          </w:rPr>
          <w:t>Louis XV</w:t>
        </w:r>
      </w:hyperlink>
      <w:r w:rsidRPr="001D6CA0">
        <w:t> was finally </w:t>
      </w:r>
      <w:hyperlink r:id="rId2361" w:history="1">
        <w:r w:rsidRPr="001D6CA0">
          <w:rPr>
            <w:rStyle w:val="Hyperlink"/>
          </w:rPr>
          <w:t>goaded</w:t>
        </w:r>
      </w:hyperlink>
      <w:r w:rsidRPr="001D6CA0">
        <w:t xml:space="preserve"> into a burst of absolutist energy. The Paris Parlements, which had dared to attack Terray’s financial reform, were dissolved on January 19, 1771. </w:t>
      </w:r>
      <w:proofErr w:type="spellStart"/>
      <w:r w:rsidRPr="001D6CA0">
        <w:t>Maupeou</w:t>
      </w:r>
      <w:proofErr w:type="spellEnd"/>
      <w:r w:rsidRPr="001D6CA0">
        <w:t xml:space="preserve"> was then </w:t>
      </w:r>
      <w:r w:rsidRPr="001D6CA0">
        <w:lastRenderedPageBreak/>
        <w:t>authorized to create an altogether different set of </w:t>
      </w:r>
      <w:r w:rsidRPr="001D6CA0">
        <w:rPr>
          <w:i/>
          <w:iCs/>
        </w:rPr>
        <w:t>parlements</w:t>
      </w:r>
      <w:r w:rsidRPr="001D6CA0">
        <w:t> with appointed judges shorn of administrative and political power.</w:t>
      </w:r>
    </w:p>
    <w:p w14:paraId="190D81EC" w14:textId="77777777" w:rsidR="001D6CA0" w:rsidRPr="001D6CA0" w:rsidRDefault="001D6CA0" w:rsidP="001D6CA0">
      <w:r w:rsidRPr="001D6CA0">
        <w:t xml:space="preserve">In time, opinion might well have accepted Terray’s and </w:t>
      </w:r>
      <w:proofErr w:type="spellStart"/>
      <w:r w:rsidRPr="001D6CA0">
        <w:t>Maupeou’s</w:t>
      </w:r>
      <w:proofErr w:type="spellEnd"/>
      <w:r w:rsidRPr="001D6CA0">
        <w:t xml:space="preserve"> reforms, despite the outcry raised by the </w:t>
      </w:r>
      <w:r w:rsidRPr="001D6CA0">
        <w:rPr>
          <w:i/>
          <w:iCs/>
        </w:rPr>
        <w:t>parlements</w:t>
      </w:r>
      <w:r w:rsidRPr="001D6CA0">
        <w:t>’ supporters, who argued that the arbitrary uprooting of these centuries-old institutions threatened to turn France into a "ministerial despotism.” France might then, like Prussia, have avoided revolution from below through the practice of a revolution from above. But the death of Louis XV in 1774 put an end to the experiment. His 20-year-old successor, </w:t>
      </w:r>
      <w:hyperlink r:id="rId2362" w:history="1">
        <w:r w:rsidRPr="001D6CA0">
          <w:rPr>
            <w:rStyle w:val="Hyperlink"/>
          </w:rPr>
          <w:t>Louis XVI</w:t>
        </w:r>
      </w:hyperlink>
      <w:r w:rsidRPr="001D6CA0">
        <w:t> (reigned 1774–92), unsure of himself and eager to please, recalled the </w:t>
      </w:r>
      <w:r w:rsidRPr="001D6CA0">
        <w:rPr>
          <w:i/>
          <w:iCs/>
        </w:rPr>
        <w:t>parlements</w:t>
      </w:r>
      <w:r w:rsidRPr="001D6CA0">
        <w:t xml:space="preserve"> and forced </w:t>
      </w:r>
      <w:proofErr w:type="spellStart"/>
      <w:r w:rsidRPr="001D6CA0">
        <w:t>Maupeou</w:t>
      </w:r>
      <w:proofErr w:type="spellEnd"/>
      <w:r w:rsidRPr="001D6CA0">
        <w:t xml:space="preserve"> into retirement.</w:t>
      </w:r>
    </w:p>
    <w:p w14:paraId="363E031E" w14:textId="77777777" w:rsidR="001D6CA0" w:rsidRPr="001D6CA0" w:rsidRDefault="001D6CA0" w:rsidP="001D6CA0">
      <w:r w:rsidRPr="001D6CA0">
        <w:t>In late 1774 Louis XVI appointed Turgot, a former intendant, comptroller general. Perhaps because he thought that the success of his reforms would guarantee their acceptance, perhaps also because he thought it vain to attack the </w:t>
      </w:r>
      <w:hyperlink r:id="rId2363" w:history="1">
        <w:r w:rsidRPr="001D6CA0">
          <w:rPr>
            <w:rStyle w:val="Hyperlink"/>
          </w:rPr>
          <w:t>Parlement</w:t>
        </w:r>
      </w:hyperlink>
      <w:r w:rsidRPr="001D6CA0">
        <w:t xml:space="preserve"> directly so soon after </w:t>
      </w:r>
      <w:proofErr w:type="spellStart"/>
      <w:r w:rsidRPr="001D6CA0">
        <w:t>Maupeou’s</w:t>
      </w:r>
      <w:proofErr w:type="spellEnd"/>
      <w:r w:rsidRPr="001D6CA0">
        <w:t xml:space="preserve"> dismissal, Turgot carried through his measures without first destroying the institutional bases of privileged </w:t>
      </w:r>
      <w:hyperlink r:id="rId2364" w:history="1">
        <w:r w:rsidRPr="001D6CA0">
          <w:rPr>
            <w:rStyle w:val="Hyperlink"/>
          </w:rPr>
          <w:t>conservatism</w:t>
        </w:r>
      </w:hyperlink>
      <w:r w:rsidRPr="001D6CA0">
        <w:t>. He left the Parlement alone and attempted instead to reduce government expenditures and to alter the methods of tax collecting. In accordance with his physiocratic </w:t>
      </w:r>
      <w:hyperlink r:id="rId2365" w:history="1">
        <w:r w:rsidRPr="001D6CA0">
          <w:rPr>
            <w:rStyle w:val="Hyperlink"/>
          </w:rPr>
          <w:t>laissez-faire</w:t>
        </w:r>
      </w:hyperlink>
      <w:r w:rsidRPr="001D6CA0">
        <w:t> principles, he freed the grain trade from restraint; suppressed the corvée, or </w:t>
      </w:r>
      <w:hyperlink r:id="rId2366" w:history="1">
        <w:r w:rsidRPr="001D6CA0">
          <w:rPr>
            <w:rStyle w:val="Hyperlink"/>
          </w:rPr>
          <w:t xml:space="preserve">forced </w:t>
        </w:r>
        <w:proofErr w:type="spellStart"/>
        <w:r w:rsidRPr="001D6CA0">
          <w:rPr>
            <w:rStyle w:val="Hyperlink"/>
          </w:rPr>
          <w:t>labour</w:t>
        </w:r>
        <w:proofErr w:type="spellEnd"/>
      </w:hyperlink>
      <w:r w:rsidRPr="001D6CA0">
        <w:t> service, exacted from the peasants; and abolished the guilds, which had limited both access to artisanal professions and the competition within them. Finally, he suggested that Protestants should be given freedom of </w:t>
      </w:r>
      <w:hyperlink r:id="rId2367" w:history="1">
        <w:r w:rsidRPr="001D6CA0">
          <w:rPr>
            <w:rStyle w:val="Hyperlink"/>
          </w:rPr>
          <w:t>conscience</w:t>
        </w:r>
      </w:hyperlink>
      <w:r w:rsidRPr="001D6CA0">
        <w:t>. In short, Turgot attempted to rationalize the administrative practices of the French state and to individuate French social and economic life. The solution to the financial crisis, he thought, would come not through the state’s appropriation of a larger share of </w:t>
      </w:r>
      <w:hyperlink r:id="rId2368" w:history="1">
        <w:r w:rsidRPr="001D6CA0">
          <w:rPr>
            <w:rStyle w:val="Hyperlink"/>
          </w:rPr>
          <w:t>extant</w:t>
        </w:r>
      </w:hyperlink>
      <w:r w:rsidRPr="001D6CA0">
        <w:t> resources but from the expansion of the nation’s ability to produce and pay. The strength of creative </w:t>
      </w:r>
      <w:hyperlink r:id="rId2369" w:history="1">
        <w:r w:rsidRPr="001D6CA0">
          <w:rPr>
            <w:rStyle w:val="Hyperlink"/>
          </w:rPr>
          <w:t>individualism</w:t>
        </w:r>
      </w:hyperlink>
      <w:r w:rsidRPr="001D6CA0">
        <w:t>, he thought, would break the political impasse.</w:t>
      </w:r>
    </w:p>
    <w:p w14:paraId="040A5B36" w14:textId="77777777" w:rsidR="001D6CA0" w:rsidRPr="001D6CA0" w:rsidRDefault="001D6CA0" w:rsidP="001D6CA0">
      <w:r w:rsidRPr="001D6CA0">
        <w:t>In May 1776, however, Turgot was dismissed. Opposition to his measures had come from all sides: a poor harvest had sparked peasant disturbances, the clericalists were antagonized by Turgot’s philosophical friends (his greatest and most loyal </w:t>
      </w:r>
      <w:hyperlink r:id="rId2370" w:history="1">
        <w:r w:rsidRPr="001D6CA0">
          <w:rPr>
            <w:rStyle w:val="Hyperlink"/>
          </w:rPr>
          <w:t>disciple</w:t>
        </w:r>
      </w:hyperlink>
      <w:r w:rsidRPr="001D6CA0">
        <w:t> was </w:t>
      </w:r>
      <w:hyperlink r:id="rId2371" w:history="1">
        <w:r w:rsidRPr="001D6CA0">
          <w:rPr>
            <w:rStyle w:val="Hyperlink"/>
          </w:rPr>
          <w:t>Marie-Jean-Antoine-Nicolas de Caritat, marquis de Condorcet</w:t>
        </w:r>
      </w:hyperlink>
      <w:r w:rsidRPr="001D6CA0">
        <w:t>, the future Girondin), and, when the Parlement of </w:t>
      </w:r>
      <w:hyperlink r:id="rId2372" w:history="1">
        <w:r w:rsidRPr="001D6CA0">
          <w:rPr>
            <w:rStyle w:val="Hyperlink"/>
          </w:rPr>
          <w:t>Paris</w:t>
        </w:r>
      </w:hyperlink>
      <w:r w:rsidRPr="001D6CA0">
        <w:t> once again refused to register the new edicts, Louis abandoned Turgot as he had dismissed Maupeou. Thenceforth, the state carried through only minor reforms, none of them on a scale </w:t>
      </w:r>
      <w:hyperlink r:id="rId2373" w:history="1">
        <w:r w:rsidRPr="001D6CA0">
          <w:rPr>
            <w:rStyle w:val="Hyperlink"/>
          </w:rPr>
          <w:t>commensurate</w:t>
        </w:r>
      </w:hyperlink>
      <w:r w:rsidRPr="001D6CA0">
        <w:t> with the needs felt by the </w:t>
      </w:r>
      <w:hyperlink r:id="rId2374" w:history="1">
        <w:r w:rsidRPr="001D6CA0">
          <w:rPr>
            <w:rStyle w:val="Hyperlink"/>
          </w:rPr>
          <w:t>Enlightenment</w:t>
        </w:r>
      </w:hyperlink>
      <w:r w:rsidRPr="001D6CA0">
        <w:t> </w:t>
      </w:r>
      <w:hyperlink r:id="rId2375" w:history="1">
        <w:r w:rsidRPr="001D6CA0">
          <w:rPr>
            <w:rStyle w:val="Hyperlink"/>
          </w:rPr>
          <w:t>bourgeoisie</w:t>
        </w:r>
      </w:hyperlink>
      <w:r w:rsidRPr="001D6CA0">
        <w:t> and notables of the cities and towns. The vestiges of serfdom were suppressed in 1779, and in 1780 </w:t>
      </w:r>
      <w:hyperlink r:id="rId2376" w:history="1">
        <w:r w:rsidRPr="001D6CA0">
          <w:rPr>
            <w:rStyle w:val="Hyperlink"/>
          </w:rPr>
          <w:t>torture</w:t>
        </w:r>
      </w:hyperlink>
      <w:r w:rsidRPr="001D6CA0">
        <w:t xml:space="preserve"> was abolished. In 1784 the king’s use of </w:t>
      </w:r>
      <w:proofErr w:type="spellStart"/>
      <w:r w:rsidRPr="001D6CA0">
        <w:t>lettres</w:t>
      </w:r>
      <w:proofErr w:type="spellEnd"/>
      <w:r w:rsidRPr="001D6CA0">
        <w:t xml:space="preserve"> de cachet for purposes of arbitrary imprisonment without trial was considerably curtailed. But these were minor adjustments. Nothing was done to solve the </w:t>
      </w:r>
      <w:r w:rsidRPr="001D6CA0">
        <w:lastRenderedPageBreak/>
        <w:t>fundamental problems of the organization of society and of the state in a manner that would be acceptable to progressive </w:t>
      </w:r>
      <w:hyperlink r:id="rId2377" w:history="1">
        <w:r w:rsidRPr="001D6CA0">
          <w:rPr>
            <w:rStyle w:val="Hyperlink"/>
          </w:rPr>
          <w:t>public opinion</w:t>
        </w:r>
      </w:hyperlink>
      <w:r w:rsidRPr="001D6CA0">
        <w:t>.</w:t>
      </w:r>
    </w:p>
    <w:p w14:paraId="1C59DAC5" w14:textId="77777777" w:rsidR="001D6CA0" w:rsidRPr="001D6CA0" w:rsidRDefault="001D6CA0" w:rsidP="001D6CA0">
      <w:r w:rsidRPr="001D6CA0">
        <w:t>The issue of fundamental reform came to the fore again in 1786, when the loans floated to pay for the American war began to come due, and the controller general, </w:t>
      </w:r>
      <w:hyperlink r:id="rId2378" w:history="1">
        <w:r w:rsidRPr="001D6CA0">
          <w:rPr>
            <w:rStyle w:val="Hyperlink"/>
          </w:rPr>
          <w:t>Charles-Alexandre de Calonne</w:t>
        </w:r>
      </w:hyperlink>
      <w:r w:rsidRPr="001D6CA0">
        <w:t> (1734–1802), had to tell the king that they could not be repaid. "The only way to bring real order into the finances is to revitalize the entire state by reforming all that is defective in its constitution," Calonne told his </w:t>
      </w:r>
      <w:hyperlink r:id="rId2379" w:history="1">
        <w:r w:rsidRPr="001D6CA0">
          <w:rPr>
            <w:rStyle w:val="Hyperlink"/>
          </w:rPr>
          <w:t>sovereign</w:t>
        </w:r>
      </w:hyperlink>
      <w:r w:rsidRPr="001D6CA0">
        <w:t>.</w:t>
      </w:r>
    </w:p>
    <w:p w14:paraId="21EAEF9F" w14:textId="5BE53397" w:rsidR="001D6CA0" w:rsidRPr="001D6CA0" w:rsidRDefault="001D6CA0" w:rsidP="001D6CA0"/>
    <w:p w14:paraId="4CF777D5" w14:textId="77777777" w:rsidR="001D6CA0" w:rsidRPr="001D6CA0" w:rsidRDefault="001D6CA0" w:rsidP="001D6CA0">
      <w:r w:rsidRPr="001D6CA0">
        <w:t>Although Louis XVI accepted Calonne’s proposal to </w:t>
      </w:r>
      <w:hyperlink r:id="rId2380" w:history="1">
        <w:r w:rsidRPr="001D6CA0">
          <w:rPr>
            <w:rStyle w:val="Hyperlink"/>
          </w:rPr>
          <w:t>convene</w:t>
        </w:r>
      </w:hyperlink>
      <w:r w:rsidRPr="001D6CA0">
        <w:t> an Assembly of Notables, chosen from the </w:t>
      </w:r>
      <w:hyperlink r:id="rId2381" w:history="1">
        <w:r w:rsidRPr="001D6CA0">
          <w:rPr>
            <w:rStyle w:val="Hyperlink"/>
          </w:rPr>
          <w:t>country’s</w:t>
        </w:r>
      </w:hyperlink>
      <w:r w:rsidRPr="001D6CA0">
        <w:t> elites, and to seek their endorsement for a </w:t>
      </w:r>
      <w:hyperlink r:id="rId2382" w:history="1">
        <w:r w:rsidRPr="001D6CA0">
          <w:rPr>
            <w:rStyle w:val="Hyperlink"/>
          </w:rPr>
          <w:t>comprehensive</w:t>
        </w:r>
      </w:hyperlink>
      <w:r w:rsidRPr="001D6CA0">
        <w:t> reform program, the monarchy had already frittered away the </w:t>
      </w:r>
      <w:hyperlink r:id="rId2383" w:history="1">
        <w:r w:rsidRPr="001D6CA0">
          <w:rPr>
            <w:rStyle w:val="Hyperlink"/>
          </w:rPr>
          <w:t>prestige</w:t>
        </w:r>
      </w:hyperlink>
      <w:r w:rsidRPr="001D6CA0">
        <w:t> and </w:t>
      </w:r>
      <w:hyperlink r:id="rId2384" w:history="1">
        <w:r w:rsidRPr="001D6CA0">
          <w:rPr>
            <w:rStyle w:val="Hyperlink"/>
          </w:rPr>
          <w:t>authority</w:t>
        </w:r>
      </w:hyperlink>
      <w:r w:rsidRPr="001D6CA0">
        <w:t> that might have allowed this gamble to succeed. Repeated changes of policy in the previous decades had made the public wary of royal </w:t>
      </w:r>
      <w:hyperlink r:id="rId2385" w:history="1">
        <w:r w:rsidRPr="001D6CA0">
          <w:rPr>
            <w:rStyle w:val="Hyperlink"/>
          </w:rPr>
          <w:t>initiatives</w:t>
        </w:r>
      </w:hyperlink>
      <w:r w:rsidRPr="001D6CA0">
        <w:t>. Louis XV’s sexual adventures, especially his public </w:t>
      </w:r>
      <w:hyperlink r:id="rId2386" w:history="1">
        <w:r w:rsidRPr="001D6CA0">
          <w:rPr>
            <w:rStyle w:val="Hyperlink"/>
          </w:rPr>
          <w:t>liaison</w:t>
        </w:r>
      </w:hyperlink>
      <w:r w:rsidRPr="001D6CA0">
        <w:t> with </w:t>
      </w:r>
      <w:proofErr w:type="spellStart"/>
      <w:r w:rsidRPr="001D6CA0">
        <w:fldChar w:fldCharType="begin"/>
      </w:r>
      <w:r w:rsidRPr="001D6CA0">
        <w:instrText>HYPERLINK "https://www.britannica.com/biography/Jeanne-Becu-comtesse-du-Barry"</w:instrText>
      </w:r>
      <w:r w:rsidRPr="001D6CA0">
        <w:fldChar w:fldCharType="separate"/>
      </w:r>
      <w:r w:rsidRPr="001D6CA0">
        <w:rPr>
          <w:rStyle w:val="Hyperlink"/>
        </w:rPr>
        <w:t>Mme</w:t>
      </w:r>
      <w:proofErr w:type="spellEnd"/>
      <w:r w:rsidRPr="001D6CA0">
        <w:rPr>
          <w:rStyle w:val="Hyperlink"/>
        </w:rPr>
        <w:t xml:space="preserve"> du Barry</w:t>
      </w:r>
      <w:r w:rsidRPr="001D6CA0">
        <w:fldChar w:fldCharType="end"/>
      </w:r>
      <w:r w:rsidRPr="001D6CA0">
        <w:t xml:space="preserve">, widely </w:t>
      </w:r>
      <w:proofErr w:type="spellStart"/>
      <w:r w:rsidRPr="001D6CA0">
        <w:t>rumoured</w:t>
      </w:r>
      <w:proofErr w:type="spellEnd"/>
      <w:r w:rsidRPr="001D6CA0">
        <w:t xml:space="preserve"> to have once been a prostitute, had severely damaged the monarchy’s image. Louis XVI’s embarrassing inability to </w:t>
      </w:r>
      <w:hyperlink r:id="rId2387" w:history="1">
        <w:r w:rsidRPr="001D6CA0">
          <w:rPr>
            <w:rStyle w:val="Hyperlink"/>
          </w:rPr>
          <w:t>consummate</w:t>
        </w:r>
      </w:hyperlink>
      <w:r w:rsidRPr="001D6CA0">
        <w:t> his marriage with </w:t>
      </w:r>
      <w:hyperlink r:id="rId2388" w:history="1">
        <w:r w:rsidRPr="001D6CA0">
          <w:rPr>
            <w:rStyle w:val="Hyperlink"/>
          </w:rPr>
          <w:t>Marie-Antoinette</w:t>
        </w:r>
      </w:hyperlink>
      <w:r w:rsidRPr="001D6CA0">
        <w:t> for seven years also undermined respect for the throne, which suffered a further blow from the </w:t>
      </w:r>
      <w:hyperlink r:id="rId2389" w:history="1">
        <w:r w:rsidRPr="001D6CA0">
          <w:rPr>
            <w:rStyle w:val="Hyperlink"/>
          </w:rPr>
          <w:t>Affair of the Diamond Necklace</w:t>
        </w:r>
      </w:hyperlink>
      <w:r w:rsidRPr="001D6CA0">
        <w:t> of 1785–86, in which a high-ranking prelate was accused of having tried to seduce the queen.</w:t>
      </w:r>
    </w:p>
    <w:p w14:paraId="4CBD14BF" w14:textId="77777777" w:rsidR="001D6CA0" w:rsidRPr="001D6CA0" w:rsidRDefault="001D6CA0" w:rsidP="001D6CA0">
      <w:r w:rsidRPr="001D6CA0">
        <w:t>The Assembly of Notables that Calonne had suggested met in February 1787. The minister presented a program that offered the country’s upper classes some voice in lawmaking in exchange for their consent to the abolition of many traditional privileges, particularly the nobility’s immunity to taxes. Although he did not suggest the creation of a national parliament, Calonne’s plan involved the establishment of provincial assemblies that would oversee the use of public money. Even though Calonne’s proposals were a major step in the direction of representative government and the abolition of special privileges, the notables refused to accept proposals put forward by a minister who they held responsible for previously worsening the deficit. Desperate to obtain badly needed new revenues, Louis XVI replaced Calonne with </w:t>
      </w:r>
      <w:proofErr w:type="spellStart"/>
      <w:r w:rsidRPr="001D6CA0">
        <w:fldChar w:fldCharType="begin"/>
      </w:r>
      <w:r w:rsidRPr="001D6CA0">
        <w:instrText>HYPERLINK "https://www.britannica.com/biography/Etienne-Charles-de-Lomenie-de-Brienne"</w:instrText>
      </w:r>
      <w:r w:rsidRPr="001D6CA0">
        <w:fldChar w:fldCharType="separate"/>
      </w:r>
      <w:r w:rsidRPr="001D6CA0">
        <w:rPr>
          <w:rStyle w:val="Hyperlink"/>
        </w:rPr>
        <w:t>Loménie</w:t>
      </w:r>
      <w:proofErr w:type="spellEnd"/>
      <w:r w:rsidRPr="001D6CA0">
        <w:rPr>
          <w:rStyle w:val="Hyperlink"/>
        </w:rPr>
        <w:t xml:space="preserve"> de Brienne, archbishop of Toulouse</w:t>
      </w:r>
      <w:r w:rsidRPr="001D6CA0">
        <w:fldChar w:fldCharType="end"/>
      </w:r>
      <w:r w:rsidRPr="001D6CA0">
        <w:t xml:space="preserve">, who had been one of Calonne’s strongest critics in the Assembly of Notables. Almost at once </w:t>
      </w:r>
      <w:proofErr w:type="spellStart"/>
      <w:r w:rsidRPr="001D6CA0">
        <w:t>Loménie</w:t>
      </w:r>
      <w:proofErr w:type="spellEnd"/>
      <w:r w:rsidRPr="001D6CA0">
        <w:t xml:space="preserve"> reversed himself and came to Calonne’s conclusion: the state could not go on as it had. The notables, however, refused to be more </w:t>
      </w:r>
      <w:hyperlink r:id="rId2390" w:history="1">
        <w:r w:rsidRPr="001D6CA0">
          <w:rPr>
            <w:rStyle w:val="Hyperlink"/>
          </w:rPr>
          <w:t>amenable</w:t>
        </w:r>
      </w:hyperlink>
      <w:r w:rsidRPr="001D6CA0">
        <w:t xml:space="preserve"> to </w:t>
      </w:r>
      <w:proofErr w:type="spellStart"/>
      <w:r w:rsidRPr="001D6CA0">
        <w:t>Loménie</w:t>
      </w:r>
      <w:proofErr w:type="spellEnd"/>
      <w:r w:rsidRPr="001D6CA0">
        <w:t xml:space="preserve"> than they had been to Calonne. Despairing of securing the consent of the privileged orders, </w:t>
      </w:r>
      <w:proofErr w:type="spellStart"/>
      <w:r w:rsidRPr="001D6CA0">
        <w:t>Loménie</w:t>
      </w:r>
      <w:proofErr w:type="spellEnd"/>
      <w:r w:rsidRPr="001D6CA0">
        <w:t xml:space="preserve"> dismissed the assembly in May of 1787, and in August the Paris Parlement was exiled to </w:t>
      </w:r>
      <w:hyperlink r:id="rId2391" w:history="1">
        <w:r w:rsidRPr="001D6CA0">
          <w:rPr>
            <w:rStyle w:val="Hyperlink"/>
          </w:rPr>
          <w:t>Troyes</w:t>
        </w:r>
      </w:hyperlink>
      <w:r w:rsidRPr="001D6CA0">
        <w:t>.</w:t>
      </w:r>
    </w:p>
    <w:p w14:paraId="0CD1D295" w14:textId="77777777" w:rsidR="001D6CA0" w:rsidRPr="001D6CA0" w:rsidRDefault="001D6CA0" w:rsidP="001D6CA0">
      <w:r w:rsidRPr="001D6CA0">
        <w:lastRenderedPageBreak/>
        <w:t>But these measures were desperate, and already the monarchy was beginning to lose control of the political process. Indeed, for the next two years it floundered from one scheme to another in the impossible hope of squaring the circle of modernistic reform, popular hostility, respect of privilege, and the preservation of royal absolutism. Essentially unwilling to force the privileged notables to yield their corporate rights, the crown was unable to assert any </w:t>
      </w:r>
      <w:hyperlink r:id="rId2392" w:history="1">
        <w:r w:rsidRPr="001D6CA0">
          <w:rPr>
            <w:rStyle w:val="Hyperlink"/>
          </w:rPr>
          <w:t>coherent</w:t>
        </w:r>
      </w:hyperlink>
      <w:r w:rsidRPr="001D6CA0">
        <w:t> policy. The Parlement was therefore recalled from Troyes in September 1787, again dismissed in May 1788, and, in the face of a beginning of a breakdown of law and order and of the inability of officials to collect taxes, once more recalled to Paris by the crown in August 1788.</w:t>
      </w:r>
    </w:p>
    <w:p w14:paraId="688866E2" w14:textId="77777777" w:rsidR="001D6CA0" w:rsidRPr="001D6CA0" w:rsidRDefault="001D6CA0" w:rsidP="001D6CA0">
      <w:r w:rsidRPr="001D6CA0">
        <w:t>By this time, the government had already announced the summoning of a national representative assembly, the </w:t>
      </w:r>
      <w:hyperlink r:id="rId2393" w:history="1">
        <w:r w:rsidRPr="001D6CA0">
          <w:rPr>
            <w:rStyle w:val="Hyperlink"/>
          </w:rPr>
          <w:t>Estates-General</w:t>
        </w:r>
      </w:hyperlink>
      <w:r w:rsidRPr="001D6CA0">
        <w:t>. All the king’s subjects would be allowed to participate in choosing representatives and in drafting lists of grievances, called </w:t>
      </w:r>
      <w:r w:rsidRPr="001D6CA0">
        <w:rPr>
          <w:i/>
          <w:iCs/>
        </w:rPr>
        <w:t xml:space="preserve">cahiers de </w:t>
      </w:r>
      <w:proofErr w:type="spellStart"/>
      <w:r w:rsidRPr="001D6CA0">
        <w:rPr>
          <w:i/>
          <w:iCs/>
        </w:rPr>
        <w:t>doléances</w:t>
      </w:r>
      <w:proofErr w:type="spellEnd"/>
      <w:r w:rsidRPr="001D6CA0">
        <w:t>, in which they could voice their opinions about the problems facing the kingdom. When the just-restored Parlement of Paris, concerned to prevent ministerial manipulation of the Estates-General, rushed to declare that it should be structured "according to the forms of 1614," with the two privileged orders (the clergy and the nobility) having separate chambers and a veto on all legislation, the judges quickly lost most of their popularity. Leadership of the movement for political reform passed to new men who had no stake in preserving old institutions.</w:t>
      </w:r>
    </w:p>
    <w:p w14:paraId="53DFD440" w14:textId="77777777" w:rsidR="001D6CA0" w:rsidRPr="001D6CA0" w:rsidRDefault="001D6CA0" w:rsidP="001D6CA0">
      <w:r w:rsidRPr="001D6CA0">
        <w:t>Self-proclaimed "patriot" pamphleteers such as the abbé </w:t>
      </w:r>
      <w:hyperlink r:id="rId2394" w:history="1">
        <w:r w:rsidRPr="001D6CA0">
          <w:rPr>
            <w:rStyle w:val="Hyperlink"/>
          </w:rPr>
          <w:t>Emmanuel-Joseph Sieyès</w:t>
        </w:r>
      </w:hyperlink>
      <w:r w:rsidRPr="001D6CA0">
        <w:t>, whose pamphlet </w:t>
      </w:r>
      <w:proofErr w:type="spellStart"/>
      <w:r w:rsidRPr="001D6CA0">
        <w:rPr>
          <w:i/>
          <w:iCs/>
        </w:rPr>
        <w:t>Qu’est-ce</w:t>
      </w:r>
      <w:proofErr w:type="spellEnd"/>
      <w:r w:rsidRPr="001D6CA0">
        <w:rPr>
          <w:i/>
          <w:iCs/>
        </w:rPr>
        <w:t xml:space="preserve"> </w:t>
      </w:r>
      <w:proofErr w:type="spellStart"/>
      <w:r w:rsidRPr="001D6CA0">
        <w:rPr>
          <w:i/>
          <w:iCs/>
        </w:rPr>
        <w:t>que</w:t>
      </w:r>
      <w:proofErr w:type="spellEnd"/>
      <w:r w:rsidRPr="001D6CA0">
        <w:rPr>
          <w:i/>
          <w:iCs/>
        </w:rPr>
        <w:t xml:space="preserve"> le tiers état?</w:t>
      </w:r>
      <w:r w:rsidRPr="001D6CA0">
        <w:t> (1789; </w:t>
      </w:r>
      <w:r w:rsidRPr="001D6CA0">
        <w:rPr>
          <w:i/>
          <w:iCs/>
        </w:rPr>
        <w:t>What Is the Third Estate?</w:t>
      </w:r>
      <w:r w:rsidRPr="001D6CA0">
        <w:t>) was one of the most widely read of the thousands of tracts published as the royal </w:t>
      </w:r>
      <w:hyperlink r:id="rId2395" w:history="1">
        <w:r w:rsidRPr="001D6CA0">
          <w:rPr>
            <w:rStyle w:val="Hyperlink"/>
          </w:rPr>
          <w:t>censorship</w:t>
        </w:r>
      </w:hyperlink>
      <w:r w:rsidRPr="001D6CA0">
        <w:t> system ceased to function, demanded that the upcoming assembly be structured so that the </w:t>
      </w:r>
      <w:hyperlink r:id="rId2396" w:history="1">
        <w:r w:rsidRPr="001D6CA0">
          <w:rPr>
            <w:rStyle w:val="Hyperlink"/>
          </w:rPr>
          <w:t>Third Estate</w:t>
        </w:r>
      </w:hyperlink>
      <w:r w:rsidRPr="001D6CA0">
        <w:t xml:space="preserve"> of commoners, the vast majority of the population, could prevent the privileged orders from paralyzing its deliberations. In a last and fitful assertion of authority, at the behest of Necker, recalled as minister when </w:t>
      </w:r>
      <w:proofErr w:type="spellStart"/>
      <w:r w:rsidRPr="001D6CA0">
        <w:t>Loménie</w:t>
      </w:r>
      <w:proofErr w:type="spellEnd"/>
      <w:r w:rsidRPr="001D6CA0">
        <w:t xml:space="preserve"> was dismissed in August 1788, the crown decided on December 27 to overrule the Paris Parlement. The Estates, it resolved, would meet separately, but the Third Estate would have as many deputies as the other two orders combined. The stage was set for the coming Revolution.</w:t>
      </w:r>
    </w:p>
    <w:p w14:paraId="4CDE8785" w14:textId="77777777" w:rsidR="001D6CA0" w:rsidRPr="001D6CA0" w:rsidRDefault="001D6CA0" w:rsidP="001D6CA0">
      <w:pPr>
        <w:rPr>
          <w:b/>
          <w:bCs/>
        </w:rPr>
      </w:pPr>
      <w:r w:rsidRPr="001D6CA0">
        <w:rPr>
          <w:b/>
          <w:bCs/>
          <w:highlight w:val="darkGray"/>
        </w:rPr>
        <w:t>The causes of the French Revolution</w:t>
      </w:r>
    </w:p>
    <w:p w14:paraId="1001E537" w14:textId="77777777" w:rsidR="001D6CA0" w:rsidRPr="001D6CA0" w:rsidRDefault="001D6CA0" w:rsidP="001D6CA0">
      <w:r w:rsidRPr="001D6CA0">
        <w:t>In an immediate sense, what brought down the </w:t>
      </w:r>
      <w:proofErr w:type="spellStart"/>
      <w:r w:rsidRPr="001D6CA0">
        <w:fldChar w:fldCharType="begin"/>
      </w:r>
      <w:r w:rsidRPr="001D6CA0">
        <w:instrText>HYPERLINK "https://www.britannica.com/event/ancien-regime"</w:instrText>
      </w:r>
      <w:r w:rsidRPr="001D6CA0">
        <w:fldChar w:fldCharType="separate"/>
      </w:r>
      <w:r w:rsidRPr="001D6CA0">
        <w:rPr>
          <w:rStyle w:val="Hyperlink"/>
        </w:rPr>
        <w:t>ancien</w:t>
      </w:r>
      <w:proofErr w:type="spellEnd"/>
      <w:r w:rsidRPr="001D6CA0">
        <w:rPr>
          <w:rStyle w:val="Hyperlink"/>
        </w:rPr>
        <w:t xml:space="preserve"> régime</w:t>
      </w:r>
      <w:r w:rsidRPr="001D6CA0">
        <w:fldChar w:fldCharType="end"/>
      </w:r>
      <w:r w:rsidRPr="001D6CA0">
        <w:t xml:space="preserve"> was its own inability to change or, more simply, to pay its way. The deeper causes for its collapse are more difficult to establish. One school of interpretation maintains that French society under the </w:t>
      </w:r>
      <w:proofErr w:type="spellStart"/>
      <w:r w:rsidRPr="001D6CA0">
        <w:t>ancien</w:t>
      </w:r>
      <w:proofErr w:type="spellEnd"/>
      <w:r w:rsidRPr="001D6CA0">
        <w:t xml:space="preserve"> régime was </w:t>
      </w:r>
      <w:hyperlink r:id="rId2397" w:history="1">
        <w:r w:rsidRPr="001D6CA0">
          <w:rPr>
            <w:rStyle w:val="Hyperlink"/>
          </w:rPr>
          <w:t>rent</w:t>
        </w:r>
      </w:hyperlink>
      <w:r w:rsidRPr="001D6CA0">
        <w:t> by class war. This position implies that the </w:t>
      </w:r>
      <w:hyperlink r:id="rId2398" w:history="1">
        <w:r w:rsidRPr="001D6CA0">
          <w:rPr>
            <w:rStyle w:val="Hyperlink"/>
          </w:rPr>
          <w:t>French Revolution</w:t>
        </w:r>
      </w:hyperlink>
      <w:r w:rsidRPr="001D6CA0">
        <w:t xml:space="preserve"> revolved around issues of class; it has led to the class analysis of prerevolutionary society as well as to the class analysis of the opposing Revolutionary factions of Girondins and Montagnards </w:t>
      </w:r>
      <w:r w:rsidRPr="001D6CA0">
        <w:lastRenderedPageBreak/>
        <w:t>and, more generally, to what the historian Alfred Cobban called “the social interpretation of the French Revolution.”</w:t>
      </w:r>
    </w:p>
    <w:p w14:paraId="33C33809" w14:textId="77777777" w:rsidR="001D6CA0" w:rsidRPr="001D6CA0" w:rsidRDefault="001D6CA0" w:rsidP="001D6CA0">
      <w:r w:rsidRPr="001D6CA0">
        <w:t>In keeping with this interpretation, Marxist historians from the 1930s to the ’70s emphasized that the French 18th-century </w:t>
      </w:r>
      <w:hyperlink r:id="rId2399" w:history="1">
        <w:r w:rsidRPr="001D6CA0">
          <w:rPr>
            <w:rStyle w:val="Hyperlink"/>
          </w:rPr>
          <w:t>bourgeoisie</w:t>
        </w:r>
      </w:hyperlink>
      <w:r w:rsidRPr="001D6CA0">
        <w:t> had assumed a distinct position in French society in that it was in control of commerce, banking, and industry. Revisionist historians in the 1980s, however, responded that the </w:t>
      </w:r>
      <w:hyperlink r:id="rId2400" w:history="1">
        <w:r w:rsidRPr="001D6CA0">
          <w:rPr>
            <w:rStyle w:val="Hyperlink"/>
          </w:rPr>
          <w:t>bourgeoisie</w:t>
        </w:r>
      </w:hyperlink>
      <w:r w:rsidRPr="001D6CA0">
        <w:t> had no monopoly in these sectors; nobles were also heavily involved in </w:t>
      </w:r>
      <w:hyperlink r:id="rId2401" w:history="1">
        <w:r w:rsidRPr="001D6CA0">
          <w:rPr>
            <w:rStyle w:val="Hyperlink"/>
          </w:rPr>
          <w:t>foreign trade</w:t>
        </w:r>
      </w:hyperlink>
      <w:r w:rsidRPr="001D6CA0">
        <w:t>, in banking, and in some of the most modern industries, such as </w:t>
      </w:r>
      <w:hyperlink r:id="rId2402" w:history="1">
        <w:r w:rsidRPr="001D6CA0">
          <w:rPr>
            <w:rStyle w:val="Hyperlink"/>
          </w:rPr>
          <w:t>coal mining</w:t>
        </w:r>
      </w:hyperlink>
      <w:r w:rsidRPr="001D6CA0">
        <w:t> and chemicals.</w:t>
      </w:r>
    </w:p>
    <w:p w14:paraId="63498EEE" w14:textId="77777777" w:rsidR="001D6CA0" w:rsidRPr="001D6CA0" w:rsidRDefault="001D6CA0" w:rsidP="001D6CA0">
      <w:r w:rsidRPr="001D6CA0">
        <w:t>Most historians today argue that, on balance, it was becoming increasingly difficult to distinguish clearly between the nobility and the bourgeoisie. Like most nobles, wealthy French non-nobles were landlords and even owners of seigneuries, which were bought and sold before 1789 like any other commodity. Although one can speak of a secularized “bourgeois” </w:t>
      </w:r>
      <w:hyperlink r:id="rId2403" w:history="1">
        <w:r w:rsidRPr="001D6CA0">
          <w:rPr>
            <w:rStyle w:val="Hyperlink"/>
          </w:rPr>
          <w:t>ethic</w:t>
        </w:r>
      </w:hyperlink>
      <w:r w:rsidRPr="001D6CA0">
        <w:t> of thrift and </w:t>
      </w:r>
      <w:hyperlink r:id="rId2404" w:history="1">
        <w:r w:rsidRPr="001D6CA0">
          <w:rPr>
            <w:rStyle w:val="Hyperlink"/>
          </w:rPr>
          <w:t>prudence</w:t>
        </w:r>
      </w:hyperlink>
      <w:r w:rsidRPr="001D6CA0">
        <w:t> that had come into its own, supporters of this ethic, as of the </w:t>
      </w:r>
      <w:hyperlink r:id="rId2405" w:history="1">
        <w:r w:rsidRPr="001D6CA0">
          <w:rPr>
            <w:rStyle w:val="Hyperlink"/>
          </w:rPr>
          <w:t>Enlightenment</w:t>
        </w:r>
      </w:hyperlink>
      <w:r w:rsidRPr="001D6CA0">
        <w:t> ethic, were both noble and non-noble.</w:t>
      </w:r>
    </w:p>
    <w:p w14:paraId="17FD1C40" w14:textId="77777777" w:rsidR="001D6CA0" w:rsidRPr="001D6CA0" w:rsidRDefault="001D6CA0" w:rsidP="001D6CA0">
      <w:r w:rsidRPr="001D6CA0">
        <w:t>There were two areas, however, in which the nobility enjoyed important institutional privileges: the upper ranks of the army and the clergy were, in the main, aristocratic preserves and had become more so in the 1780s. </w:t>
      </w:r>
      <w:hyperlink r:id="rId2406" w:history="1">
        <w:r w:rsidRPr="001D6CA0">
          <w:rPr>
            <w:rStyle w:val="Hyperlink"/>
          </w:rPr>
          <w:t>Henri de Boulainvilliers</w:t>
        </w:r>
      </w:hyperlink>
      <w:r w:rsidRPr="001D6CA0">
        <w:t xml:space="preserve">, in his posthumous essays of 1732 on the nobility of France, had even developed a wholly fraudulent but widely praised theory of noble racial superiority. Thus, there were some issues on which all the </w:t>
      </w:r>
      <w:proofErr w:type="gramStart"/>
      <w:r w:rsidRPr="001D6CA0">
        <w:t>bourgeoisie</w:t>
      </w:r>
      <w:proofErr w:type="gramEnd"/>
      <w:r w:rsidRPr="001D6CA0">
        <w:t xml:space="preserve"> might unite against most of the nobility. But such issues, it is now claimed, were relatively unimportant.</w:t>
      </w:r>
    </w:p>
    <w:p w14:paraId="64318A48" w14:textId="77777777" w:rsidR="001D6CA0" w:rsidRPr="001D6CA0" w:rsidRDefault="001D6CA0" w:rsidP="001D6CA0">
      <w:r w:rsidRPr="001D6CA0">
        <w:t>Proponents of a social explanation of the Revolution have also emphasized the role of the lower classes. As population increased during the 18th century, peasant landholdings tended to become smaller, and the gap between rich and poor grew. Although the general trend after 1715 had been one of greater overall prosperity, the 20 years before 1789 were a time of economic difficulties. The months leading up to the </w:t>
      </w:r>
      <w:hyperlink r:id="rId2407" w:history="1">
        <w:r w:rsidRPr="001D6CA0">
          <w:rPr>
            <w:rStyle w:val="Hyperlink"/>
          </w:rPr>
          <w:t>convening</w:t>
        </w:r>
      </w:hyperlink>
      <w:r w:rsidRPr="001D6CA0">
        <w:t> of the </w:t>
      </w:r>
      <w:hyperlink r:id="rId2408" w:history="1">
        <w:r w:rsidRPr="001D6CA0">
          <w:rPr>
            <w:rStyle w:val="Hyperlink"/>
          </w:rPr>
          <w:t>Estates-General</w:t>
        </w:r>
      </w:hyperlink>
      <w:r w:rsidRPr="001D6CA0">
        <w:t> coincided with the worst subsistence crisis France had suffered in many years; a spring drought was followed by a devastating hailstorm that ruined crops in much of the northern half of the </w:t>
      </w:r>
      <w:hyperlink r:id="rId2409" w:history="1">
        <w:r w:rsidRPr="001D6CA0">
          <w:rPr>
            <w:rStyle w:val="Hyperlink"/>
          </w:rPr>
          <w:t>country</w:t>
        </w:r>
      </w:hyperlink>
      <w:r w:rsidRPr="001D6CA0">
        <w:t> in July 1788. Distressed peasants were thus eager to take advantage of a situation in which the privileges of their landlords seemed </w:t>
      </w:r>
      <w:hyperlink r:id="rId2410" w:history="1">
        <w:r w:rsidRPr="001D6CA0">
          <w:rPr>
            <w:rStyle w:val="Hyperlink"/>
          </w:rPr>
          <w:t>vulnerable</w:t>
        </w:r>
      </w:hyperlink>
      <w:r w:rsidRPr="001D6CA0">
        <w:t xml:space="preserve"> to attack. Urban workers, who suffered acutely when bread prices rose, as they had after Turgot’s reforms in 1775 and again after the 1788 hailstorm, also had social grievances. Some felt menaced by the development of large-scale manufacturing enterprises; others resented the regulations that, for example, prevented journeymen from setting up their own shops in competition with privileged guild masters. The process of elections to the Estates-General gave both rural and urban populations an unprecedented opportunity </w:t>
      </w:r>
      <w:r w:rsidRPr="001D6CA0">
        <w:lastRenderedPageBreak/>
        <w:t>to </w:t>
      </w:r>
      <w:hyperlink r:id="rId2411" w:history="1">
        <w:r w:rsidRPr="001D6CA0">
          <w:rPr>
            <w:rStyle w:val="Hyperlink"/>
          </w:rPr>
          <w:t>articulate</w:t>
        </w:r>
      </w:hyperlink>
      <w:r w:rsidRPr="001D6CA0">
        <w:t> grievances against elite privileges that had been </w:t>
      </w:r>
      <w:hyperlink r:id="rId2412" w:history="1">
        <w:r w:rsidRPr="001D6CA0">
          <w:rPr>
            <w:rStyle w:val="Hyperlink"/>
          </w:rPr>
          <w:t>endemic</w:t>
        </w:r>
      </w:hyperlink>
      <w:r w:rsidRPr="001D6CA0">
        <w:t xml:space="preserve"> under the </w:t>
      </w:r>
      <w:proofErr w:type="spellStart"/>
      <w:r w:rsidRPr="001D6CA0">
        <w:t>ancien</w:t>
      </w:r>
      <w:proofErr w:type="spellEnd"/>
      <w:r w:rsidRPr="001D6CA0">
        <w:t xml:space="preserve"> régime but that had not been openly voiced.</w:t>
      </w:r>
    </w:p>
    <w:p w14:paraId="5B92CD7D" w14:textId="77777777" w:rsidR="001D6CA0" w:rsidRPr="001D6CA0" w:rsidRDefault="001D6CA0" w:rsidP="001D6CA0">
      <w:r w:rsidRPr="001D6CA0">
        <w:t xml:space="preserve">Contemporary historiography has </w:t>
      </w:r>
      <w:proofErr w:type="gramStart"/>
      <w:r w:rsidRPr="001D6CA0">
        <w:t>refocused</w:t>
      </w:r>
      <w:proofErr w:type="gramEnd"/>
      <w:r w:rsidRPr="001D6CA0">
        <w:t xml:space="preserve"> the discussion regarding the causes </w:t>
      </w:r>
      <w:proofErr w:type="gramStart"/>
      <w:r w:rsidRPr="001D6CA0">
        <w:t>for</w:t>
      </w:r>
      <w:proofErr w:type="gramEnd"/>
      <w:r w:rsidRPr="001D6CA0">
        <w:t xml:space="preserve"> the Revolution. Studying the representation of politics, the shape of revolutionary festivals, and the revolutionary cults of sacrifice and heroism, scholars have come to place the transformation of </w:t>
      </w:r>
      <w:hyperlink r:id="rId2413" w:history="1">
        <w:r w:rsidRPr="001D6CA0">
          <w:rPr>
            <w:rStyle w:val="Hyperlink"/>
          </w:rPr>
          <w:t>culture</w:t>
        </w:r>
      </w:hyperlink>
      <w:r w:rsidRPr="001D6CA0">
        <w:t xml:space="preserve"> at the core of their discussion. What really mattered was the </w:t>
      </w:r>
      <w:proofErr w:type="spellStart"/>
      <w:r w:rsidRPr="001D6CA0">
        <w:t>desanctifying</w:t>
      </w:r>
      <w:proofErr w:type="spellEnd"/>
      <w:r w:rsidRPr="001D6CA0">
        <w:t xml:space="preserve"> of the monarchy, the new understanding of the self and the public good, and the belief that thinking individuals might seize the state and fundamentally reshape it. Other historians, by contrast, have emphasized the persistent liabilities that French </w:t>
      </w:r>
      <w:hyperlink r:id="rId2414" w:history="1">
        <w:r w:rsidRPr="001D6CA0">
          <w:rPr>
            <w:rStyle w:val="Hyperlink"/>
          </w:rPr>
          <w:t>political culture</w:t>
        </w:r>
      </w:hyperlink>
      <w:r w:rsidRPr="001D6CA0">
        <w:t> carried through the Enlightenment, such as the suspicion of dissent and the readiness to rely on force to subvert it.</w:t>
      </w:r>
    </w:p>
    <w:p w14:paraId="39B6A5DC" w14:textId="77777777" w:rsidR="001D6CA0" w:rsidRPr="001D6CA0" w:rsidRDefault="001D6CA0" w:rsidP="001D6CA0">
      <w:r w:rsidRPr="001D6CA0">
        <w:t>From either of these two perspectives, it follows that the prospects of the monarchy’s survival were dim in 1788. Many government officials, it is true, were finely </w:t>
      </w:r>
      <w:hyperlink r:id="rId2415" w:history="1">
        <w:r w:rsidRPr="001D6CA0">
          <w:rPr>
            <w:rStyle w:val="Hyperlink"/>
          </w:rPr>
          <w:t>attuned</w:t>
        </w:r>
      </w:hyperlink>
      <w:r w:rsidRPr="001D6CA0">
        <w:t> to </w:t>
      </w:r>
      <w:hyperlink r:id="rId2416" w:history="1">
        <w:r w:rsidRPr="001D6CA0">
          <w:rPr>
            <w:rStyle w:val="Hyperlink"/>
          </w:rPr>
          <w:t>public opinion</w:t>
        </w:r>
      </w:hyperlink>
      <w:r w:rsidRPr="001D6CA0">
        <w:t xml:space="preserve">. The vast </w:t>
      </w:r>
      <w:proofErr w:type="spellStart"/>
      <w:r w:rsidRPr="001D6CA0">
        <w:t>neorepublican</w:t>
      </w:r>
      <w:proofErr w:type="spellEnd"/>
      <w:r w:rsidRPr="001D6CA0">
        <w:t xml:space="preserve"> canvases of </w:t>
      </w:r>
      <w:hyperlink r:id="rId2417" w:history="1">
        <w:r w:rsidRPr="001D6CA0">
          <w:rPr>
            <w:rStyle w:val="Hyperlink"/>
          </w:rPr>
          <w:t>Jacques-Louis David</w:t>
        </w:r>
      </w:hyperlink>
      <w:r w:rsidRPr="001D6CA0">
        <w:t> (1748–1845), such as his </w:t>
      </w:r>
      <w:r w:rsidRPr="001D6CA0">
        <w:rPr>
          <w:i/>
          <w:iCs/>
        </w:rPr>
        <w:t xml:space="preserve">Oath of the </w:t>
      </w:r>
      <w:proofErr w:type="spellStart"/>
      <w:r w:rsidRPr="001D6CA0">
        <w:rPr>
          <w:i/>
          <w:iCs/>
        </w:rPr>
        <w:t>Horatii</w:t>
      </w:r>
      <w:proofErr w:type="spellEnd"/>
      <w:r w:rsidRPr="001D6CA0">
        <w:t xml:space="preserve"> (1784), glorifying traditional republicanism, were commissioned by the king’s dispenser of patronage, the marquis </w:t>
      </w:r>
      <w:proofErr w:type="spellStart"/>
      <w:r w:rsidRPr="001D6CA0">
        <w:t>d’Angivillers</w:t>
      </w:r>
      <w:proofErr w:type="spellEnd"/>
      <w:r w:rsidRPr="001D6CA0">
        <w:t>, a friend of Turgot. Visionary architects, developing a </w:t>
      </w:r>
      <w:hyperlink r:id="rId2418" w:history="1">
        <w:r w:rsidRPr="001D6CA0">
          <w:rPr>
            <w:rStyle w:val="Hyperlink"/>
          </w:rPr>
          <w:t>style of Revolutionary Neoclassicism</w:t>
        </w:r>
      </w:hyperlink>
      <w:r w:rsidRPr="001D6CA0">
        <w:t>, similarly received royal commissions for new </w:t>
      </w:r>
      <w:hyperlink r:id="rId2419" w:history="1">
        <w:r w:rsidRPr="001D6CA0">
          <w:rPr>
            <w:rStyle w:val="Hyperlink"/>
          </w:rPr>
          <w:t>public works</w:t>
        </w:r>
      </w:hyperlink>
      <w:r w:rsidRPr="001D6CA0">
        <w:t>. </w:t>
      </w:r>
      <w:hyperlink r:id="rId2420" w:history="1">
        <w:r w:rsidRPr="001D6CA0">
          <w:rPr>
            <w:rStyle w:val="Hyperlink"/>
          </w:rPr>
          <w:t xml:space="preserve">Chrétien Guillaume de </w:t>
        </w:r>
        <w:proofErr w:type="spellStart"/>
        <w:r w:rsidRPr="001D6CA0">
          <w:rPr>
            <w:rStyle w:val="Hyperlink"/>
          </w:rPr>
          <w:t>Lamoignon</w:t>
        </w:r>
        <w:proofErr w:type="spellEnd"/>
        <w:r w:rsidRPr="001D6CA0">
          <w:rPr>
            <w:rStyle w:val="Hyperlink"/>
          </w:rPr>
          <w:t xml:space="preserve"> de </w:t>
        </w:r>
        <w:proofErr w:type="spellStart"/>
        <w:r w:rsidRPr="001D6CA0">
          <w:rPr>
            <w:rStyle w:val="Hyperlink"/>
          </w:rPr>
          <w:t>Malesherbes</w:t>
        </w:r>
        <w:proofErr w:type="spellEnd"/>
      </w:hyperlink>
      <w:r w:rsidRPr="001D6CA0">
        <w:t> (1721–94), another friend of </w:t>
      </w:r>
      <w:hyperlink r:id="rId2421" w:history="1">
        <w:r w:rsidRPr="001D6CA0">
          <w:rPr>
            <w:rStyle w:val="Hyperlink"/>
          </w:rPr>
          <w:t>Turgot</w:t>
        </w:r>
      </w:hyperlink>
      <w:r w:rsidRPr="001D6CA0">
        <w:t xml:space="preserve"> and, like him, a minister of the crown, protected the </w:t>
      </w:r>
      <w:proofErr w:type="spellStart"/>
      <w:r w:rsidRPr="001D6CA0">
        <w:t>Encyclopédistes</w:t>
      </w:r>
      <w:proofErr w:type="spellEnd"/>
      <w:r w:rsidRPr="001D6CA0">
        <w:t>. On balance, however, it is hard to see how the monarchy, even if it had resolved its financial problems, which it was very far from doing, could have extended this ecumenism from art to politics and social life. To do so, it would have had to transform its institutions in keeping with new </w:t>
      </w:r>
      <w:hyperlink r:id="rId2422" w:history="1">
        <w:r w:rsidRPr="001D6CA0">
          <w:rPr>
            <w:rStyle w:val="Hyperlink"/>
          </w:rPr>
          <w:t>conceptions</w:t>
        </w:r>
      </w:hyperlink>
      <w:r w:rsidRPr="001D6CA0">
        <w:t> regarding men’s public and private affairs and to commit itself to the rejection of the corporatist ethic in economic life. Thus, the monarchy seemed fated to failure and the stage set for revolution.</w:t>
      </w:r>
    </w:p>
    <w:p w14:paraId="07E8A8BA" w14:textId="77777777" w:rsidR="001D6CA0" w:rsidRPr="001D6CA0" w:rsidRDefault="001D6CA0" w:rsidP="001D6CA0">
      <w:pPr>
        <w:rPr>
          <w:b/>
          <w:bCs/>
          <w:highlight w:val="darkGray"/>
        </w:rPr>
      </w:pPr>
      <w:r w:rsidRPr="001D6CA0">
        <w:rPr>
          <w:b/>
          <w:bCs/>
          <w:highlight w:val="darkGray"/>
        </w:rPr>
        <w:t>The </w:t>
      </w:r>
      <w:hyperlink r:id="rId2423" w:history="1">
        <w:r w:rsidRPr="001D6CA0">
          <w:rPr>
            <w:rStyle w:val="Hyperlink"/>
            <w:b/>
            <w:bCs/>
            <w:highlight w:val="darkGray"/>
          </w:rPr>
          <w:t>French Revolution</w:t>
        </w:r>
      </w:hyperlink>
      <w:r w:rsidRPr="001D6CA0">
        <w:rPr>
          <w:b/>
          <w:bCs/>
          <w:highlight w:val="darkGray"/>
        </w:rPr>
        <w:t> and Napoleon, 1789–1815</w:t>
      </w:r>
    </w:p>
    <w:p w14:paraId="039D9D99" w14:textId="77777777" w:rsidR="001D6CA0" w:rsidRPr="001D6CA0" w:rsidRDefault="001D6CA0" w:rsidP="001D6CA0">
      <w:pPr>
        <w:rPr>
          <w:b/>
          <w:bCs/>
          <w:highlight w:val="darkGray"/>
        </w:rPr>
      </w:pPr>
      <w:r w:rsidRPr="001D6CA0">
        <w:rPr>
          <w:b/>
          <w:bCs/>
          <w:highlight w:val="darkGray"/>
        </w:rPr>
        <w:t xml:space="preserve">The destruction of the </w:t>
      </w:r>
      <w:proofErr w:type="spellStart"/>
      <w:r w:rsidRPr="001D6CA0">
        <w:rPr>
          <w:b/>
          <w:bCs/>
          <w:highlight w:val="darkGray"/>
        </w:rPr>
        <w:t>ancien</w:t>
      </w:r>
      <w:proofErr w:type="spellEnd"/>
      <w:r w:rsidRPr="001D6CA0">
        <w:rPr>
          <w:b/>
          <w:bCs/>
          <w:highlight w:val="darkGray"/>
        </w:rPr>
        <w:t xml:space="preserve"> régime</w:t>
      </w:r>
    </w:p>
    <w:p w14:paraId="50B3A8A2" w14:textId="77777777" w:rsidR="001D6CA0" w:rsidRPr="001D6CA0" w:rsidRDefault="001D6CA0" w:rsidP="001D6CA0">
      <w:pPr>
        <w:rPr>
          <w:b/>
          <w:bCs/>
          <w:highlight w:val="darkGray"/>
        </w:rPr>
      </w:pPr>
      <w:r w:rsidRPr="001D6CA0">
        <w:rPr>
          <w:b/>
          <w:bCs/>
          <w:highlight w:val="darkGray"/>
        </w:rPr>
        <w:t>The convergence of revolutions, 1789</w:t>
      </w:r>
    </w:p>
    <w:p w14:paraId="17593595" w14:textId="77777777" w:rsidR="001D6CA0" w:rsidRPr="001D6CA0" w:rsidRDefault="001D6CA0" w:rsidP="001D6CA0">
      <w:pPr>
        <w:rPr>
          <w:b/>
          <w:bCs/>
        </w:rPr>
      </w:pPr>
      <w:r w:rsidRPr="001D6CA0">
        <w:rPr>
          <w:b/>
          <w:bCs/>
          <w:highlight w:val="darkGray"/>
        </w:rPr>
        <w:t>The juridical revolution</w:t>
      </w:r>
    </w:p>
    <w:p w14:paraId="546949BA" w14:textId="77777777" w:rsidR="001D6CA0" w:rsidRPr="001D6CA0" w:rsidRDefault="001D6CA0" w:rsidP="001D6CA0">
      <w:hyperlink r:id="rId2424" w:history="1">
        <w:r w:rsidRPr="001D6CA0">
          <w:rPr>
            <w:rStyle w:val="Hyperlink"/>
          </w:rPr>
          <w:t>Louis XVI’s</w:t>
        </w:r>
      </w:hyperlink>
      <w:r w:rsidRPr="001D6CA0">
        <w:t> decision to </w:t>
      </w:r>
      <w:hyperlink r:id="rId2425" w:history="1">
        <w:r w:rsidRPr="001D6CA0">
          <w:rPr>
            <w:rStyle w:val="Hyperlink"/>
          </w:rPr>
          <w:t>convene</w:t>
        </w:r>
      </w:hyperlink>
      <w:r w:rsidRPr="001D6CA0">
        <w:t> the </w:t>
      </w:r>
      <w:hyperlink r:id="rId2426" w:history="1">
        <w:r w:rsidRPr="001D6CA0">
          <w:rPr>
            <w:rStyle w:val="Hyperlink"/>
          </w:rPr>
          <w:t>Estates-General</w:t>
        </w:r>
      </w:hyperlink>
      <w:r w:rsidRPr="001D6CA0">
        <w:t> in May 1789 became a turning point in </w:t>
      </w:r>
      <w:hyperlink r:id="rId2427" w:history="1">
        <w:r w:rsidRPr="001D6CA0">
          <w:rPr>
            <w:rStyle w:val="Hyperlink"/>
          </w:rPr>
          <w:t>French history</w:t>
        </w:r>
      </w:hyperlink>
      <w:r w:rsidRPr="001D6CA0">
        <w:t>. When he invited his subjects to express their opinions and grievances in preparation for this event—unprecedented in living memory—hundreds responded with pamphlets in which the liberal </w:t>
      </w:r>
      <w:hyperlink r:id="rId2428" w:history="1">
        <w:r w:rsidRPr="001D6CA0">
          <w:rPr>
            <w:rStyle w:val="Hyperlink"/>
          </w:rPr>
          <w:t>ideology</w:t>
        </w:r>
      </w:hyperlink>
      <w:r w:rsidRPr="001D6CA0">
        <w:t xml:space="preserve"> of 1789 gradually began to take shape. Exactly how the Estates-General should deliberate proved to be the pivotal consciousness-raising </w:t>
      </w:r>
      <w:r w:rsidRPr="001D6CA0">
        <w:lastRenderedPageBreak/>
        <w:t xml:space="preserve">issue. Each of the three Estates could vote separately (by order) as they had in the distant past, or they could vote jointly (by head). Because the Third Estate was to have twice as many deputies as the others, only voting by head would </w:t>
      </w:r>
      <w:proofErr w:type="gramStart"/>
      <w:r w:rsidRPr="001D6CA0">
        <w:t>assure</w:t>
      </w:r>
      <w:proofErr w:type="gramEnd"/>
      <w:r w:rsidRPr="001D6CA0">
        <w:t xml:space="preserve"> its preponderant influence. If the estates voted by order, the clergy and nobility would effectively exercise a veto power over important decisions. Most pamphleteers of 1789 considered themselves “patriots,” or reformers, and (though some were nobles themselves) identified the excessive influence of “aristocrats” as a </w:t>
      </w:r>
      <w:hyperlink r:id="rId2429" w:history="1">
        <w:r w:rsidRPr="001D6CA0">
          <w:rPr>
            <w:rStyle w:val="Hyperlink"/>
          </w:rPr>
          <w:t>chief</w:t>
        </w:r>
      </w:hyperlink>
      <w:r w:rsidRPr="001D6CA0">
        <w:t> obstacle to reform. In his influential tract </w:t>
      </w:r>
      <w:proofErr w:type="spellStart"/>
      <w:r w:rsidRPr="001D6CA0">
        <w:rPr>
          <w:i/>
          <w:iCs/>
        </w:rPr>
        <w:t>Qu’est-ce</w:t>
      </w:r>
      <w:proofErr w:type="spellEnd"/>
      <w:r w:rsidRPr="001D6CA0">
        <w:rPr>
          <w:i/>
          <w:iCs/>
        </w:rPr>
        <w:t xml:space="preserve"> </w:t>
      </w:r>
      <w:proofErr w:type="spellStart"/>
      <w:r w:rsidRPr="001D6CA0">
        <w:rPr>
          <w:i/>
          <w:iCs/>
        </w:rPr>
        <w:t>que</w:t>
      </w:r>
      <w:proofErr w:type="spellEnd"/>
      <w:r w:rsidRPr="001D6CA0">
        <w:rPr>
          <w:i/>
          <w:iCs/>
        </w:rPr>
        <w:t xml:space="preserve"> le tiers état?</w:t>
      </w:r>
      <w:r w:rsidRPr="001D6CA0">
        <w:t> (1789; </w:t>
      </w:r>
      <w:hyperlink r:id="rId2430" w:history="1">
        <w:r w:rsidRPr="001D6CA0">
          <w:rPr>
            <w:rStyle w:val="Hyperlink"/>
            <w:i/>
            <w:iCs/>
          </w:rPr>
          <w:t>What Is the Third Estate?</w:t>
        </w:r>
      </w:hyperlink>
      <w:r w:rsidRPr="001D6CA0">
        <w:t>) the </w:t>
      </w:r>
      <w:hyperlink r:id="rId2431" w:history="1">
        <w:r w:rsidRPr="001D6CA0">
          <w:rPr>
            <w:rStyle w:val="Hyperlink"/>
          </w:rPr>
          <w:t>constitutional</w:t>
        </w:r>
      </w:hyperlink>
      <w:r w:rsidRPr="001D6CA0">
        <w:t> theorist </w:t>
      </w:r>
      <w:hyperlink r:id="rId2432" w:history="1">
        <w:r w:rsidRPr="001D6CA0">
          <w:rPr>
            <w:rStyle w:val="Hyperlink"/>
          </w:rPr>
          <w:t>Emmanuel-Joseph Sieyès</w:t>
        </w:r>
      </w:hyperlink>
      <w:r w:rsidRPr="001D6CA0">
        <w:t> asserted that the </w:t>
      </w:r>
      <w:hyperlink r:id="rId2433" w:history="1">
        <w:r w:rsidRPr="001D6CA0">
          <w:rPr>
            <w:rStyle w:val="Hyperlink"/>
          </w:rPr>
          <w:t>Third Estate</w:t>
        </w:r>
      </w:hyperlink>
      <w:r w:rsidRPr="001D6CA0">
        <w:t xml:space="preserve"> really was the French nation. While commoners did all the truly laborious and productive work of society, he claimed with some exaggeration, the nobility monopolized its lucrative </w:t>
      </w:r>
      <w:proofErr w:type="gramStart"/>
      <w:r w:rsidRPr="001D6CA0">
        <w:t>sinecures</w:t>
      </w:r>
      <w:proofErr w:type="gramEnd"/>
      <w:r w:rsidRPr="001D6CA0">
        <w:t xml:space="preserve"> and </w:t>
      </w:r>
      <w:proofErr w:type="spellStart"/>
      <w:r w:rsidRPr="001D6CA0">
        <w:t>honours</w:t>
      </w:r>
      <w:proofErr w:type="spellEnd"/>
      <w:r w:rsidRPr="001D6CA0">
        <w:t>. As a condition of genuine reform, the Estates-General would have to change that situation.</w:t>
      </w:r>
    </w:p>
    <w:p w14:paraId="663E520A" w14:textId="77777777" w:rsidR="001D6CA0" w:rsidRPr="001D6CA0" w:rsidRDefault="001D6CA0" w:rsidP="001D6CA0">
      <w:r w:rsidRPr="001D6CA0">
        <w:t>A seismic shift was occurring in elite </w:t>
      </w:r>
      <w:hyperlink r:id="rId2434" w:history="1">
        <w:r w:rsidRPr="001D6CA0">
          <w:rPr>
            <w:rStyle w:val="Hyperlink"/>
          </w:rPr>
          <w:t>public opinion</w:t>
        </w:r>
      </w:hyperlink>
      <w:r w:rsidRPr="001D6CA0">
        <w:t>. What began in 1787–88 as a conflict between royal </w:t>
      </w:r>
      <w:hyperlink r:id="rId2435" w:history="1">
        <w:r w:rsidRPr="001D6CA0">
          <w:rPr>
            <w:rStyle w:val="Hyperlink"/>
          </w:rPr>
          <w:t>authority</w:t>
        </w:r>
      </w:hyperlink>
      <w:r w:rsidRPr="001D6CA0">
        <w:t> and traditional aristocratic groups had become a triangular struggle, with “the people” opposing both absolutism and privilege. A new kind of political discourse was emerging, and within a year it was to produce an entirely new concept of </w:t>
      </w:r>
      <w:hyperlink r:id="rId2436" w:history="1">
        <w:r w:rsidRPr="001D6CA0">
          <w:rPr>
            <w:rStyle w:val="Hyperlink"/>
          </w:rPr>
          <w:t>sovereignty</w:t>
        </w:r>
      </w:hyperlink>
      <w:r w:rsidRPr="001D6CA0">
        <w:t> with extremely far-reaching </w:t>
      </w:r>
      <w:hyperlink r:id="rId2437" w:history="1">
        <w:r w:rsidRPr="001D6CA0">
          <w:rPr>
            <w:rStyle w:val="Hyperlink"/>
          </w:rPr>
          <w:t>implications</w:t>
        </w:r>
      </w:hyperlink>
      <w:r w:rsidRPr="001D6CA0">
        <w:t>.</w:t>
      </w:r>
    </w:p>
    <w:p w14:paraId="7FDE31EE" w14:textId="77777777" w:rsidR="001D6CA0" w:rsidRPr="001D6CA0" w:rsidRDefault="001D6CA0" w:rsidP="001D6CA0">
      <w:r w:rsidRPr="001D6CA0">
        <w:t>Patriots were driven to increasingly bold positions in part by the resistance and bad faith of royal and aristocratic forces. It is not surprising that some of the Third Estate’s most radical deputies came from </w:t>
      </w:r>
      <w:hyperlink r:id="rId2438" w:history="1">
        <w:r w:rsidRPr="001D6CA0">
          <w:rPr>
            <w:rStyle w:val="Hyperlink"/>
          </w:rPr>
          <w:t>Brittany</w:t>
        </w:r>
      </w:hyperlink>
      <w:r w:rsidRPr="001D6CA0">
        <w:t>, whose nobility was so hostile to change that it finally </w:t>
      </w:r>
      <w:hyperlink r:id="rId2439" w:history="1">
        <w:r w:rsidRPr="001D6CA0">
          <w:rPr>
            <w:rStyle w:val="Hyperlink"/>
          </w:rPr>
          <w:t>boycotted</w:t>
        </w:r>
      </w:hyperlink>
      <w:r w:rsidRPr="001D6CA0">
        <w:t> the Estates-General altogether. Hoping that the king would take the lead of the patriot cause, liberals were disappointed at the irresolute, business-as-usual attitude of the monarchy when the Estates opened at </w:t>
      </w:r>
      <w:hyperlink r:id="rId2440" w:history="1">
        <w:r w:rsidRPr="001D6CA0">
          <w:rPr>
            <w:rStyle w:val="Hyperlink"/>
          </w:rPr>
          <w:t>Versailles</w:t>
        </w:r>
      </w:hyperlink>
      <w:r w:rsidRPr="001D6CA0">
        <w:t xml:space="preserve"> in May 1789. While the nobility organized itself into a separate chamber (by a vote of 141 to 47), as did the clergy (133 to 114), the Third Estate refused to do so. After pleading repeatedly </w:t>
      </w:r>
      <w:proofErr w:type="gramStart"/>
      <w:r w:rsidRPr="001D6CA0">
        <w:t>for</w:t>
      </w:r>
      <w:proofErr w:type="gramEnd"/>
      <w:r w:rsidRPr="001D6CA0">
        <w:t xml:space="preserve"> compromise and debating their course of action in the face of this deadlock, the Third Estate’s deputies finally acted decisively. On June 17 they proclaimed that they were not simply the Third Estate of the Estates-General but a </w:t>
      </w:r>
      <w:hyperlink r:id="rId2441" w:history="1">
        <w:r w:rsidRPr="001D6CA0">
          <w:rPr>
            <w:rStyle w:val="Hyperlink"/>
          </w:rPr>
          <w:t>National Assembly</w:t>
        </w:r>
      </w:hyperlink>
      <w:r w:rsidRPr="001D6CA0">
        <w:t> (Assemblée Nationale), which the other deputies were invited to join. A week later 150 deputies of the clergy did indeed join the National Assembly, but the nobility protested that the whole </w:t>
      </w:r>
      <w:hyperlink r:id="rId2442" w:history="1">
        <w:r w:rsidRPr="001D6CA0">
          <w:rPr>
            <w:rStyle w:val="Hyperlink"/>
          </w:rPr>
          <w:t>notion</w:t>
        </w:r>
      </w:hyperlink>
      <w:r w:rsidRPr="001D6CA0">
        <w:t> was illegal.</w:t>
      </w:r>
    </w:p>
    <w:p w14:paraId="0A2E71AC" w14:textId="77777777" w:rsidR="001D6CA0" w:rsidRPr="001D6CA0" w:rsidRDefault="001D6CA0" w:rsidP="001D6CA0">
      <w:r w:rsidRPr="001D6CA0">
        <w:t>Now the king had to clarify his position. He began by closing the hall assigned to the Third Estate and ordering all deputies to hear a royal address on June 23. The deputies, however, adjourned to an indoor </w:t>
      </w:r>
      <w:hyperlink r:id="rId2443" w:history="1">
        <w:r w:rsidRPr="001D6CA0">
          <w:rPr>
            <w:rStyle w:val="Hyperlink"/>
          </w:rPr>
          <w:t>tennis court</w:t>
        </w:r>
      </w:hyperlink>
      <w:r w:rsidRPr="001D6CA0">
        <w:t xml:space="preserve"> on the 20th and there swore a solemn oath to continue meeting until they had provided France with a constitution. Two days later they listened to the king’s program for reform. In the “royal session” of June 23, the king pledged to </w:t>
      </w:r>
      <w:proofErr w:type="spellStart"/>
      <w:r w:rsidRPr="001D6CA0">
        <w:t>honour</w:t>
      </w:r>
      <w:proofErr w:type="spellEnd"/>
      <w:r w:rsidRPr="001D6CA0">
        <w:t> </w:t>
      </w:r>
      <w:hyperlink r:id="rId2444" w:history="1">
        <w:r w:rsidRPr="001D6CA0">
          <w:rPr>
            <w:rStyle w:val="Hyperlink"/>
          </w:rPr>
          <w:t>civil liberties</w:t>
        </w:r>
      </w:hyperlink>
      <w:r w:rsidRPr="001D6CA0">
        <w:t xml:space="preserve">, agreed to fiscal equality (already conceded by the nobility in </w:t>
      </w:r>
      <w:r w:rsidRPr="001D6CA0">
        <w:lastRenderedPageBreak/>
        <w:t>its </w:t>
      </w:r>
      <w:r w:rsidRPr="001D6CA0">
        <w:rPr>
          <w:i/>
          <w:iCs/>
        </w:rPr>
        <w:t>cahiers</w:t>
      </w:r>
      <w:r w:rsidRPr="001D6CA0">
        <w:t xml:space="preserve">, or grievance petitions), and promised that the Estates-General would meet regularly in the future. But, he </w:t>
      </w:r>
      <w:proofErr w:type="gramStart"/>
      <w:r w:rsidRPr="001D6CA0">
        <w:t>declared,</w:t>
      </w:r>
      <w:proofErr w:type="gramEnd"/>
      <w:r w:rsidRPr="001D6CA0">
        <w:t xml:space="preserve"> they would deliberate separately by order. France was to become a </w:t>
      </w:r>
      <w:hyperlink r:id="rId2445" w:history="1">
        <w:r w:rsidRPr="001D6CA0">
          <w:rPr>
            <w:rStyle w:val="Hyperlink"/>
          </w:rPr>
          <w:t>constitutional monarchy</w:t>
        </w:r>
      </w:hyperlink>
      <w:r w:rsidRPr="001D6CA0">
        <w:t>, but one in which “the ancient distinction of the three orders will be conserved in its entirety.” In effect the king was forging an alliance with the nobility, whose most </w:t>
      </w:r>
      <w:hyperlink r:id="rId2446" w:history="1">
        <w:r w:rsidRPr="001D6CA0">
          <w:rPr>
            <w:rStyle w:val="Hyperlink"/>
          </w:rPr>
          <w:t>articulate</w:t>
        </w:r>
      </w:hyperlink>
      <w:r w:rsidRPr="001D6CA0">
        <w:t> members—the judges of the </w:t>
      </w:r>
      <w:r w:rsidRPr="001D6CA0">
        <w:rPr>
          <w:i/>
          <w:iCs/>
        </w:rPr>
        <w:t>parlements</w:t>
      </w:r>
      <w:r w:rsidRPr="001D6CA0">
        <w:t>—only a year before had sought to hobble him. For the patriots this was too little and too late.</w:t>
      </w:r>
    </w:p>
    <w:p w14:paraId="32CB90DA" w14:textId="77777777" w:rsidR="001D6CA0" w:rsidRPr="001D6CA0" w:rsidRDefault="001D6CA0" w:rsidP="001D6CA0">
      <w:r w:rsidRPr="001D6CA0">
        <w:t>In a scene of high drama, the deputies refused to adjourn to their own hall. When ordered to do so by the king’s chamberlain, the Assembly’s president, astronomer </w:t>
      </w:r>
      <w:hyperlink r:id="rId2447" w:history="1">
        <w:r w:rsidRPr="001D6CA0">
          <w:rPr>
            <w:rStyle w:val="Hyperlink"/>
          </w:rPr>
          <w:t>Jean-Sylvain Bailly</w:t>
        </w:r>
      </w:hyperlink>
      <w:r w:rsidRPr="001D6CA0">
        <w:t xml:space="preserve"> (1736–93), responded—to the official’s amazement—that “the assembled nation cannot receive orders.” Such defiance unnerved the king. Backing down, he directed the nobles several days later to join a National Assembly whose existence he had just denied. Thus, the Third Estate, with its allies in the clergy and nobility, had apparently </w:t>
      </w:r>
      <w:proofErr w:type="gramStart"/>
      <w:r w:rsidRPr="001D6CA0">
        <w:t>effected</w:t>
      </w:r>
      <w:proofErr w:type="gramEnd"/>
      <w:r w:rsidRPr="001D6CA0">
        <w:t xml:space="preserve"> a successful nonviolent revolution from above. Having been elected in the </w:t>
      </w:r>
      <w:r w:rsidRPr="001D6CA0">
        <w:rPr>
          <w:i/>
          <w:iCs/>
        </w:rPr>
        <w:t>bailliages</w:t>
      </w:r>
      <w:r w:rsidRPr="001D6CA0">
        <w:t> (the monarchy’s judicial districts, which served as electoral circumscriptions) to represent particular </w:t>
      </w:r>
      <w:hyperlink r:id="rId2448" w:history="1">
        <w:r w:rsidRPr="001D6CA0">
          <w:rPr>
            <w:rStyle w:val="Hyperlink"/>
          </w:rPr>
          <w:t>constituents</w:t>
        </w:r>
      </w:hyperlink>
      <w:r w:rsidRPr="001D6CA0">
        <w:t> to their king, the deputies had transformed themselves into representatives of the entire nation. Deeming the nation alone to be </w:t>
      </w:r>
      <w:hyperlink r:id="rId2449" w:history="1">
        <w:r w:rsidRPr="001D6CA0">
          <w:rPr>
            <w:rStyle w:val="Hyperlink"/>
          </w:rPr>
          <w:t>sovereign</w:t>
        </w:r>
      </w:hyperlink>
      <w:r w:rsidRPr="001D6CA0">
        <w:t>, they, as its representatives, claimed sole authority to exercise that </w:t>
      </w:r>
      <w:hyperlink r:id="rId2450" w:history="1">
        <w:r w:rsidRPr="001D6CA0">
          <w:rPr>
            <w:rStyle w:val="Hyperlink"/>
          </w:rPr>
          <w:t>sovereignty</w:t>
        </w:r>
      </w:hyperlink>
      <w:r w:rsidRPr="001D6CA0">
        <w:t>. This was the juridical revolution of 1789.</w:t>
      </w:r>
    </w:p>
    <w:p w14:paraId="482DBE5B" w14:textId="77777777" w:rsidR="00771526" w:rsidRDefault="00771526" w:rsidP="001D6CA0">
      <w:pPr>
        <w:rPr>
          <w:b/>
          <w:bCs/>
        </w:rPr>
      </w:pPr>
    </w:p>
    <w:p w14:paraId="4680CBF8" w14:textId="0F764B27" w:rsidR="001D6CA0" w:rsidRPr="001D6CA0" w:rsidRDefault="001D6CA0" w:rsidP="001D6CA0">
      <w:pPr>
        <w:rPr>
          <w:b/>
          <w:bCs/>
        </w:rPr>
      </w:pPr>
      <w:r w:rsidRPr="001D6CA0">
        <w:rPr>
          <w:b/>
          <w:bCs/>
          <w:highlight w:val="darkGray"/>
        </w:rPr>
        <w:t>Parisian revolt</w:t>
      </w:r>
    </w:p>
    <w:p w14:paraId="561DBB97" w14:textId="77777777" w:rsidR="001D6CA0" w:rsidRPr="001D6CA0" w:rsidRDefault="001D6CA0" w:rsidP="001D6CA0">
      <w:r w:rsidRPr="001D6CA0">
        <w:t>In fact, the king had by no means </w:t>
      </w:r>
      <w:hyperlink r:id="rId2451" w:history="1">
        <w:r w:rsidRPr="001D6CA0">
          <w:rPr>
            <w:rStyle w:val="Hyperlink"/>
          </w:rPr>
          <w:t>reconciled</w:t>
        </w:r>
      </w:hyperlink>
      <w:r w:rsidRPr="001D6CA0">
        <w:t> himself to this revolutionary act. His </w:t>
      </w:r>
      <w:hyperlink r:id="rId2452" w:history="1">
        <w:r w:rsidRPr="001D6CA0">
          <w:rPr>
            <w:rStyle w:val="Hyperlink"/>
          </w:rPr>
          <w:t>concession</w:t>
        </w:r>
      </w:hyperlink>
      <w:r w:rsidRPr="001D6CA0">
        <w:t> was a strategic retreat until he could muster the military power to subdue the patriots. Between June 27 and July 1 he ordered 20,000 royal troops into the </w:t>
      </w:r>
      <w:hyperlink r:id="rId2453" w:history="1">
        <w:r w:rsidRPr="001D6CA0">
          <w:rPr>
            <w:rStyle w:val="Hyperlink"/>
          </w:rPr>
          <w:t>Paris</w:t>
        </w:r>
      </w:hyperlink>
      <w:r w:rsidRPr="001D6CA0">
        <w:t> region, ostensibly to protect the assembly and to prevent disorder in the restive capital. The assembly’s pleas to the king to withdraw these menacing and unnecessary troops fell on deaf ears. For all of their </w:t>
      </w:r>
      <w:hyperlink r:id="rId2454" w:history="1">
        <w:r w:rsidRPr="001D6CA0">
          <w:rPr>
            <w:rStyle w:val="Hyperlink"/>
          </w:rPr>
          <w:t>moral</w:t>
        </w:r>
      </w:hyperlink>
      <w:r w:rsidRPr="001D6CA0">
        <w:t> force, the deputies utterly lacked material force to counter the king’s obvious intentions. The assembly was saved from likely dissolution only by a massive popular mobilization.</w:t>
      </w:r>
    </w:p>
    <w:p w14:paraId="4DB2692B" w14:textId="77777777" w:rsidR="001D6CA0" w:rsidRPr="001D6CA0" w:rsidRDefault="001D6CA0" w:rsidP="001D6CA0">
      <w:r w:rsidRPr="001D6CA0">
        <w:t>During the momentous political events of 1788–89, much of the </w:t>
      </w:r>
      <w:hyperlink r:id="rId2455" w:history="1">
        <w:r w:rsidRPr="001D6CA0">
          <w:rPr>
            <w:rStyle w:val="Hyperlink"/>
          </w:rPr>
          <w:t>country</w:t>
        </w:r>
      </w:hyperlink>
      <w:r w:rsidRPr="001D6CA0">
        <w:t> lay in the grip of a classic subsistence crisis. Bad weather had reduced the grain crops that year by almost one-quarter the normal yield. An unusually cold winter </w:t>
      </w:r>
      <w:hyperlink r:id="rId2456" w:history="1">
        <w:r w:rsidRPr="001D6CA0">
          <w:rPr>
            <w:rStyle w:val="Hyperlink"/>
          </w:rPr>
          <w:t>compounded</w:t>
        </w:r>
      </w:hyperlink>
      <w:r w:rsidRPr="001D6CA0">
        <w:t> the problem, as frozen rivers halted the transport and milling of flour in many localities. Amid fears of hoarding and profiteering, grain and flour reserves dwindled. In Paris the price of the four-pound loaf of bread—the standard item of </w:t>
      </w:r>
      <w:hyperlink r:id="rId2457" w:history="1">
        <w:r w:rsidRPr="001D6CA0">
          <w:rPr>
            <w:rStyle w:val="Hyperlink"/>
          </w:rPr>
          <w:t>consumption</w:t>
        </w:r>
      </w:hyperlink>
      <w:r w:rsidRPr="001D6CA0">
        <w:t xml:space="preserve"> accounting for most of the population’s calories and nutrition—rose from its usual 8 sous to 14 sous by January 1789. </w:t>
      </w:r>
      <w:r w:rsidRPr="001D6CA0">
        <w:lastRenderedPageBreak/>
        <w:t>This intolerable trend set off traditional forms of popular protest. If royal officials did not assure basic food supplies at affordable prices, then people would act directly to seize food. During the winter and spring of 1789, urban consumers and peasants rioted at bakeries and markets and attacked millers and grain convoys. Then, in July, this anxiety merged with the looming political crisis at </w:t>
      </w:r>
      <w:hyperlink r:id="rId2458" w:history="1">
        <w:r w:rsidRPr="001D6CA0">
          <w:rPr>
            <w:rStyle w:val="Hyperlink"/>
          </w:rPr>
          <w:t>Versailles</w:t>
        </w:r>
      </w:hyperlink>
      <w:r w:rsidRPr="001D6CA0">
        <w:t>. Parisians believed that food shortages and royal troops would be used in </w:t>
      </w:r>
      <w:hyperlink r:id="rId2459" w:history="1">
        <w:r w:rsidRPr="001D6CA0">
          <w:rPr>
            <w:rStyle w:val="Hyperlink"/>
          </w:rPr>
          <w:t>tandem</w:t>
        </w:r>
      </w:hyperlink>
      <w:r w:rsidRPr="001D6CA0">
        <w:t> to starve the people and overwhelm them into submission. They feared an “aristocratic plot” to throttle the patriot cause.</w:t>
      </w:r>
    </w:p>
    <w:p w14:paraId="5079843E" w14:textId="77777777" w:rsidR="001D6CA0" w:rsidRPr="001D6CA0" w:rsidRDefault="001D6CA0" w:rsidP="001D6CA0">
      <w:r w:rsidRPr="001D6CA0">
        <w:t>When the king dismissed the still-popular finance minister </w:t>
      </w:r>
      <w:hyperlink r:id="rId2460" w:history="1">
        <w:r w:rsidRPr="001D6CA0">
          <w:rPr>
            <w:rStyle w:val="Hyperlink"/>
          </w:rPr>
          <w:t>Necker</w:t>
        </w:r>
      </w:hyperlink>
      <w:r w:rsidRPr="001D6CA0">
        <w:t> on July 11, Parisians correctly read this as a signal that the counterrevolution was about to begin. Instead of yielding, however, they rose in rebellion. Street-corner orators such as </w:t>
      </w:r>
      <w:hyperlink r:id="rId2461" w:history="1">
        <w:r w:rsidRPr="001D6CA0">
          <w:rPr>
            <w:rStyle w:val="Hyperlink"/>
          </w:rPr>
          <w:t>Camille Desmoulins</w:t>
        </w:r>
      </w:hyperlink>
      <w:r w:rsidRPr="001D6CA0">
        <w:t xml:space="preserve"> stirred their compatriots to resist. Confronting royal troops in the streets, they </w:t>
      </w:r>
      <w:proofErr w:type="gramStart"/>
      <w:r w:rsidRPr="001D6CA0">
        <w:t>won</w:t>
      </w:r>
      <w:proofErr w:type="gramEnd"/>
      <w:r w:rsidRPr="001D6CA0">
        <w:t xml:space="preserve"> some soldiers to their side and induced officers to confine other potentially unreliable units to their barracks. On July 13, bands of Parisians ransacked </w:t>
      </w:r>
      <w:proofErr w:type="spellStart"/>
      <w:r w:rsidRPr="001D6CA0">
        <w:t>armourers’</w:t>
      </w:r>
      <w:proofErr w:type="spellEnd"/>
      <w:r w:rsidRPr="001D6CA0">
        <w:t xml:space="preserve"> shops in a frantic search for weapons. The next day a large crowd invaded the </w:t>
      </w:r>
      <w:hyperlink r:id="rId2462" w:history="1">
        <w:r w:rsidRPr="001D6CA0">
          <w:rPr>
            <w:rStyle w:val="Hyperlink"/>
          </w:rPr>
          <w:t>Hôtel des Invalides</w:t>
        </w:r>
      </w:hyperlink>
      <w:r w:rsidRPr="001D6CA0">
        <w:t> and seized thousands of rifles without resistance. Then they moved to the </w:t>
      </w:r>
      <w:hyperlink r:id="rId2463" w:history="1">
        <w:r w:rsidRPr="001D6CA0">
          <w:rPr>
            <w:rStyle w:val="Hyperlink"/>
          </w:rPr>
          <w:t>Bastille</w:t>
        </w:r>
      </w:hyperlink>
      <w:r w:rsidRPr="001D6CA0">
        <w:t>, an old fortress commanding the Faubourg Saint-Antoine, which had served as a </w:t>
      </w:r>
      <w:hyperlink r:id="rId2464" w:history="1">
        <w:r w:rsidRPr="001D6CA0">
          <w:rPr>
            <w:rStyle w:val="Hyperlink"/>
          </w:rPr>
          <w:t>notorious</w:t>
        </w:r>
      </w:hyperlink>
      <w:r w:rsidRPr="001D6CA0">
        <w:t> royal prison earlier in the century but was now scheduled for demolition. Believing that gunpowder was stored there, the crowd </w:t>
      </w:r>
      <w:hyperlink r:id="rId2465" w:history="1">
        <w:r w:rsidRPr="001D6CA0">
          <w:rPr>
            <w:rStyle w:val="Hyperlink"/>
          </w:rPr>
          <w:t>laid siege to the Bastille</w:t>
        </w:r>
      </w:hyperlink>
      <w:r w:rsidRPr="001D6CA0">
        <w:t>. Unlike the troops at the Invalides, the Bastille’s tiny garrison resisted, a fierce battle erupted, and dozens of Parisians were killed. When the garrison finally </w:t>
      </w:r>
      <w:hyperlink r:id="rId2466" w:history="1">
        <w:r w:rsidRPr="001D6CA0">
          <w:rPr>
            <w:rStyle w:val="Hyperlink"/>
          </w:rPr>
          <w:t>capitulated</w:t>
        </w:r>
      </w:hyperlink>
      <w:r w:rsidRPr="001D6CA0">
        <w:t>, the irate crowd massacred several of the soldiers. In another part of town two leading royal officials were lynched for their presumed role in the plot against the people. Meanwhile, the electors of Paris, who had continued to meet after choosing their deputies to the </w:t>
      </w:r>
      <w:hyperlink r:id="rId2467" w:history="1">
        <w:r w:rsidRPr="001D6CA0">
          <w:rPr>
            <w:rStyle w:val="Hyperlink"/>
          </w:rPr>
          <w:t>Estates-General</w:t>
        </w:r>
      </w:hyperlink>
      <w:r w:rsidRPr="001D6CA0">
        <w:t>, ousted the royal officials of the city government, formed a revolutionary municipality, and organized a citizens’ militia, or national guard, to patrol the streets. Similar municipal revolutions occurred in 26 of the 30 largest French cities, thus assuring that the capital’s defiance would not be an isolated act.</w:t>
      </w:r>
    </w:p>
    <w:p w14:paraId="60D30E65" w14:textId="77777777" w:rsidR="001D6CA0" w:rsidRPr="001D6CA0" w:rsidRDefault="001D6CA0" w:rsidP="001D6CA0">
      <w:r w:rsidRPr="001D6CA0">
        <w:t>By any standard, the fall of the Bastille to the Parisian crowd was a spectacular symbolic event—a seemingly miraculous triumph of the people against the power of royal arms. The heroism of the crowd and the blood of its martyrs—ordinary Parisian artisans, tradesmen, and workers—sanctified the patriot cause. Most important, the elites and the people of Paris had made common cause, despite the </w:t>
      </w:r>
      <w:hyperlink r:id="rId2468" w:history="1">
        <w:r w:rsidRPr="001D6CA0">
          <w:rPr>
            <w:rStyle w:val="Hyperlink"/>
          </w:rPr>
          <w:t>inherent</w:t>
        </w:r>
      </w:hyperlink>
      <w:r w:rsidRPr="001D6CA0">
        <w:t> distrust and social distance between them. The mythic unity of the Third Estate—endlessly </w:t>
      </w:r>
      <w:hyperlink r:id="rId2469" w:history="1">
        <w:r w:rsidRPr="001D6CA0">
          <w:rPr>
            <w:rStyle w:val="Hyperlink"/>
          </w:rPr>
          <w:t>invoked</w:t>
        </w:r>
      </w:hyperlink>
      <w:r w:rsidRPr="001D6CA0">
        <w:t> by patriot writers and orators—seemed actually to exist, if only momentarily. Before this awesome material and moral force, </w:t>
      </w:r>
      <w:hyperlink r:id="rId2470" w:history="1">
        <w:r w:rsidRPr="001D6CA0">
          <w:rPr>
            <w:rStyle w:val="Hyperlink"/>
          </w:rPr>
          <w:t>Louis XVI</w:t>
        </w:r>
      </w:hyperlink>
      <w:r w:rsidRPr="001D6CA0">
        <w:t> capitulated. He did not want civil war in the streets. The Parisian insurrection of July 14 not only saved the </w:t>
      </w:r>
      <w:hyperlink r:id="rId2471" w:history="1">
        <w:r w:rsidRPr="001D6CA0">
          <w:rPr>
            <w:rStyle w:val="Hyperlink"/>
          </w:rPr>
          <w:t>National Assembly</w:t>
        </w:r>
      </w:hyperlink>
      <w:r w:rsidRPr="001D6CA0">
        <w:t xml:space="preserve"> from dissolution but altered the course of the Revolution by giving it a far more active, popular, and violent dimension. </w:t>
      </w:r>
      <w:r w:rsidRPr="001D6CA0">
        <w:lastRenderedPageBreak/>
        <w:t xml:space="preserve">On July 17 the king traveled to Paris, where he publicly </w:t>
      </w:r>
      <w:proofErr w:type="gramStart"/>
      <w:r w:rsidRPr="001D6CA0">
        <w:t>donned</w:t>
      </w:r>
      <w:proofErr w:type="gramEnd"/>
      <w:r w:rsidRPr="001D6CA0">
        <w:t xml:space="preserve"> a cockade bearing a new combination of </w:t>
      </w:r>
      <w:proofErr w:type="spellStart"/>
      <w:r w:rsidRPr="001D6CA0">
        <w:t>colours</w:t>
      </w:r>
      <w:proofErr w:type="spellEnd"/>
      <w:r w:rsidRPr="001D6CA0">
        <w:t xml:space="preserve">: white for the </w:t>
      </w:r>
      <w:proofErr w:type="gramStart"/>
      <w:r w:rsidRPr="001D6CA0">
        <w:t>Bourbons</w:t>
      </w:r>
      <w:proofErr w:type="gramEnd"/>
      <w:r w:rsidRPr="001D6CA0">
        <w:t xml:space="preserve"> and blue and red for the city of Paris. This </w:t>
      </w:r>
      <w:proofErr w:type="spellStart"/>
      <w:r w:rsidRPr="001D6CA0">
        <w:t>tricolour</w:t>
      </w:r>
      <w:proofErr w:type="spellEnd"/>
      <w:r w:rsidRPr="001D6CA0">
        <w:t xml:space="preserve"> was to become the new </w:t>
      </w:r>
      <w:hyperlink r:id="rId2472" w:history="1">
        <w:r w:rsidRPr="001D6CA0">
          <w:rPr>
            <w:rStyle w:val="Hyperlink"/>
          </w:rPr>
          <w:t>national flag</w:t>
        </w:r>
      </w:hyperlink>
      <w:r w:rsidRPr="001D6CA0">
        <w:t>.</w:t>
      </w:r>
    </w:p>
    <w:p w14:paraId="1BDC2AA9" w14:textId="77777777" w:rsidR="001D6CA0" w:rsidRPr="001D6CA0" w:rsidRDefault="001D6CA0" w:rsidP="001D6CA0">
      <w:pPr>
        <w:rPr>
          <w:b/>
          <w:bCs/>
        </w:rPr>
      </w:pPr>
      <w:r w:rsidRPr="001D6CA0">
        <w:rPr>
          <w:b/>
          <w:bCs/>
          <w:highlight w:val="darkGray"/>
        </w:rPr>
        <w:t>Peasant insurgencies</w:t>
      </w:r>
    </w:p>
    <w:p w14:paraId="685D536F" w14:textId="77777777" w:rsidR="001D6CA0" w:rsidRPr="001D6CA0" w:rsidRDefault="001D6CA0" w:rsidP="001D6CA0">
      <w:r w:rsidRPr="001D6CA0">
        <w:t>Peasants in the countryside, meanwhile, carried on their own kind of rebellion, which combined traditional </w:t>
      </w:r>
      <w:hyperlink r:id="rId2473" w:history="1">
        <w:r w:rsidRPr="001D6CA0">
          <w:rPr>
            <w:rStyle w:val="Hyperlink"/>
          </w:rPr>
          <w:t>aspirations</w:t>
        </w:r>
      </w:hyperlink>
      <w:r w:rsidRPr="001D6CA0">
        <w:t> and anxieties with support of the patriot cause. The peasant revolt was </w:t>
      </w:r>
      <w:hyperlink r:id="rId2474" w:history="1">
        <w:r w:rsidRPr="001D6CA0">
          <w:rPr>
            <w:rStyle w:val="Hyperlink"/>
          </w:rPr>
          <w:t>autonomous</w:t>
        </w:r>
      </w:hyperlink>
      <w:r w:rsidRPr="001D6CA0">
        <w:t>, yet it reinforced the urban uprising to the benefit of the </w:t>
      </w:r>
      <w:hyperlink r:id="rId2475" w:history="1">
        <w:r w:rsidRPr="001D6CA0">
          <w:rPr>
            <w:rStyle w:val="Hyperlink"/>
          </w:rPr>
          <w:t>National Assembly</w:t>
        </w:r>
      </w:hyperlink>
      <w:r w:rsidRPr="001D6CA0">
        <w:t>.</w:t>
      </w:r>
    </w:p>
    <w:p w14:paraId="5F56B272" w14:textId="77777777" w:rsidR="001D6CA0" w:rsidRPr="001D6CA0" w:rsidRDefault="001D6CA0" w:rsidP="001D6CA0">
      <w:r w:rsidRPr="001D6CA0">
        <w:t xml:space="preserve">Competition over the ownership and use of land </w:t>
      </w:r>
      <w:proofErr w:type="gramStart"/>
      <w:r w:rsidRPr="001D6CA0">
        <w:t>had</w:t>
      </w:r>
      <w:proofErr w:type="gramEnd"/>
      <w:r w:rsidRPr="001D6CA0">
        <w:t xml:space="preserve"> intensified in many regions. Peasants owned only about 40 percent of the land, leasing or </w:t>
      </w:r>
      <w:hyperlink r:id="rId2476" w:history="1">
        <w:r w:rsidRPr="001D6CA0">
          <w:rPr>
            <w:rStyle w:val="Hyperlink"/>
          </w:rPr>
          <w:t>sharecropping</w:t>
        </w:r>
      </w:hyperlink>
      <w:r w:rsidRPr="001D6CA0">
        <w:t> the rest from the nobility, the urban middle class, and the church. Population growth and subdivision of the land from generation to generation was reducing the margin of subsistence for many families. </w:t>
      </w:r>
      <w:hyperlink r:id="rId2477" w:history="1">
        <w:r w:rsidRPr="001D6CA0">
          <w:rPr>
            <w:rStyle w:val="Hyperlink"/>
          </w:rPr>
          <w:t>Innovations</w:t>
        </w:r>
      </w:hyperlink>
      <w:r w:rsidRPr="001D6CA0">
        <w:t> in estate management—the grouping of leaseholds, conversion of arable land to pasture, enclosure of open fields, division of common land at the lord’s </w:t>
      </w:r>
      <w:hyperlink r:id="rId2478" w:history="1">
        <w:r w:rsidRPr="001D6CA0">
          <w:rPr>
            <w:rStyle w:val="Hyperlink"/>
          </w:rPr>
          <w:t>initiative</w:t>
        </w:r>
      </w:hyperlink>
      <w:r w:rsidRPr="001D6CA0">
        <w:t>, discovery of new seigneurial dues or arrears in old ones—exasperated peasant </w:t>
      </w:r>
      <w:hyperlink r:id="rId2479" w:history="1">
        <w:r w:rsidRPr="001D6CA0">
          <w:rPr>
            <w:rStyle w:val="Hyperlink"/>
          </w:rPr>
          <w:t>tenants</w:t>
        </w:r>
      </w:hyperlink>
      <w:r w:rsidRPr="001D6CA0">
        <w:t> and smallholders. Historians debate whether these were capitalistic innovations or traditional varieties of seigneurial extraction, but in either case the countryside was boiling with discontent over these trends as well as over oppressive royal taxes and food shortages. Peasants were poised between great hopes for the future raised by the calling of the </w:t>
      </w:r>
      <w:hyperlink r:id="rId2480" w:history="1">
        <w:r w:rsidRPr="001D6CA0">
          <w:rPr>
            <w:rStyle w:val="Hyperlink"/>
          </w:rPr>
          <w:t>Estates-General</w:t>
        </w:r>
      </w:hyperlink>
      <w:r w:rsidRPr="001D6CA0">
        <w:t> and extreme anxiety—fear of losing land, fear of hunger (especially after the catastrophic harvest of 1788), and fear of a vengeful </w:t>
      </w:r>
      <w:hyperlink r:id="rId2481" w:history="1">
        <w:r w:rsidRPr="001D6CA0">
          <w:rPr>
            <w:rStyle w:val="Hyperlink"/>
          </w:rPr>
          <w:t>aristocracy</w:t>
        </w:r>
      </w:hyperlink>
      <w:r w:rsidRPr="001D6CA0">
        <w:t>.</w:t>
      </w:r>
    </w:p>
    <w:p w14:paraId="1C08B98D" w14:textId="77777777" w:rsidR="001D6CA0" w:rsidRPr="001D6CA0" w:rsidRDefault="001D6CA0" w:rsidP="001D6CA0">
      <w:r w:rsidRPr="001D6CA0">
        <w:t>In July peasants in several regions sacked the castles of nobles and burned the documents that recorded their feudal obligations. This peasant insurgency eventually merged into the movement known as the </w:t>
      </w:r>
      <w:hyperlink r:id="rId2482" w:history="1">
        <w:r w:rsidRPr="001D6CA0">
          <w:rPr>
            <w:rStyle w:val="Hyperlink"/>
          </w:rPr>
          <w:t>Great Fear</w:t>
        </w:r>
      </w:hyperlink>
      <w:r w:rsidRPr="001D6CA0">
        <w:t xml:space="preserve">. </w:t>
      </w:r>
      <w:proofErr w:type="spellStart"/>
      <w:r w:rsidRPr="001D6CA0">
        <w:t>Rumours</w:t>
      </w:r>
      <w:proofErr w:type="spellEnd"/>
      <w:r w:rsidRPr="001D6CA0">
        <w:t xml:space="preserve"> abounded that these vagrants were </w:t>
      </w:r>
      <w:proofErr w:type="gramStart"/>
      <w:r w:rsidRPr="001D6CA0">
        <w:t>actually brigands</w:t>
      </w:r>
      <w:proofErr w:type="gramEnd"/>
      <w:r w:rsidRPr="001D6CA0">
        <w:t xml:space="preserve"> in the pay of nobles, who were marching on villages to destroy the new harvest and coerce the peasants into submission. The fear was baseless, but hundreds of false alarms and panics stirred up hatred and suspicion of nobles, led peasants to arm themselves as best they could, and set off widespread attacks on </w:t>
      </w:r>
      <w:proofErr w:type="spellStart"/>
      <w:r w:rsidRPr="001D6CA0">
        <w:t>châteaus</w:t>
      </w:r>
      <w:proofErr w:type="spellEnd"/>
      <w:r w:rsidRPr="001D6CA0">
        <w:t xml:space="preserve"> and feudal documents. The peasant revolt suggested that the </w:t>
      </w:r>
      <w:hyperlink r:id="rId2483" w:history="1">
        <w:r w:rsidRPr="001D6CA0">
          <w:rPr>
            <w:rStyle w:val="Hyperlink"/>
          </w:rPr>
          <w:t>unity</w:t>
        </w:r>
      </w:hyperlink>
      <w:r w:rsidRPr="001D6CA0">
        <w:t> of the </w:t>
      </w:r>
      <w:hyperlink r:id="rId2484" w:history="1">
        <w:r w:rsidRPr="001D6CA0">
          <w:rPr>
            <w:rStyle w:val="Hyperlink"/>
          </w:rPr>
          <w:t>Third Estate</w:t>
        </w:r>
      </w:hyperlink>
      <w:r w:rsidRPr="001D6CA0">
        <w:t> against “aristocrats” extended from </w:t>
      </w:r>
      <w:hyperlink r:id="rId2485" w:history="1">
        <w:r w:rsidRPr="001D6CA0">
          <w:rPr>
            <w:rStyle w:val="Hyperlink"/>
          </w:rPr>
          <w:t>Paris</w:t>
        </w:r>
      </w:hyperlink>
      <w:r w:rsidRPr="001D6CA0">
        <w:t> to villages across the </w:t>
      </w:r>
      <w:hyperlink r:id="rId2486" w:history="1">
        <w:r w:rsidRPr="001D6CA0">
          <w:rPr>
            <w:rStyle w:val="Hyperlink"/>
          </w:rPr>
          <w:t>country</w:t>
        </w:r>
      </w:hyperlink>
      <w:r w:rsidRPr="001D6CA0">
        <w:t>. The Third Estate truly seemed invincible.</w:t>
      </w:r>
    </w:p>
    <w:p w14:paraId="15C30C8C" w14:textId="77777777" w:rsidR="001D6CA0" w:rsidRPr="001D6CA0" w:rsidRDefault="001D6CA0" w:rsidP="001D6CA0">
      <w:pPr>
        <w:rPr>
          <w:b/>
          <w:bCs/>
        </w:rPr>
      </w:pPr>
      <w:r w:rsidRPr="001D6CA0">
        <w:rPr>
          <w:b/>
          <w:bCs/>
          <w:highlight w:val="darkGray"/>
        </w:rPr>
        <w:t>The abolition of feudalism</w:t>
      </w:r>
    </w:p>
    <w:p w14:paraId="76C524C8" w14:textId="77777777" w:rsidR="001D6CA0" w:rsidRPr="001D6CA0" w:rsidRDefault="001D6CA0" w:rsidP="001D6CA0">
      <w:r w:rsidRPr="001D6CA0">
        <w:t>Of course the violence of peasant insurgency worried the deputies of the National Assembly; to some it seemed as if the countryside were being engulfed by </w:t>
      </w:r>
      <w:hyperlink r:id="rId2487" w:history="1">
        <w:r w:rsidRPr="001D6CA0">
          <w:rPr>
            <w:rStyle w:val="Hyperlink"/>
          </w:rPr>
          <w:t>anarchy</w:t>
        </w:r>
      </w:hyperlink>
      <w:r w:rsidRPr="001D6CA0">
        <w:t xml:space="preserve"> that </w:t>
      </w:r>
      <w:r w:rsidRPr="001D6CA0">
        <w:lastRenderedPageBreak/>
        <w:t>threatened all property. But the majority were unwilling to turn against the rebellious peasants. Instead of denouncing the violence, they tried to appease peasant opinion. Liberal nobles and clergy began the session of August 4 by renouncing their ancient feudal privileges. Within hours the Assembly was propelled into decreeing “the abolition of </w:t>
      </w:r>
      <w:hyperlink r:id="rId2488" w:history="1">
        <w:r w:rsidRPr="001D6CA0">
          <w:rPr>
            <w:rStyle w:val="Hyperlink"/>
          </w:rPr>
          <w:t>feudalism</w:t>
        </w:r>
      </w:hyperlink>
      <w:r w:rsidRPr="001D6CA0">
        <w:t>” as well as the church tithe, venality of office, regional privilege, and fiscal privilege. A few days later, to be sure, the Assembly clarified the August 4 decree to assure that “legitimate” seigneurial </w:t>
      </w:r>
      <w:hyperlink r:id="rId2489" w:history="1">
        <w:r w:rsidRPr="001D6CA0">
          <w:rPr>
            <w:rStyle w:val="Hyperlink"/>
          </w:rPr>
          <w:t>property rights</w:t>
        </w:r>
      </w:hyperlink>
      <w:r w:rsidRPr="001D6CA0">
        <w:t> were maintained. While personal feudal servitudes such as hunting rights, seigneurial </w:t>
      </w:r>
      <w:hyperlink r:id="rId2490" w:history="1">
        <w:r w:rsidRPr="001D6CA0">
          <w:rPr>
            <w:rStyle w:val="Hyperlink"/>
          </w:rPr>
          <w:t>justice</w:t>
        </w:r>
      </w:hyperlink>
      <w:r w:rsidRPr="001D6CA0">
        <w:t xml:space="preserve">, and </w:t>
      </w:r>
      <w:proofErr w:type="spellStart"/>
      <w:r w:rsidRPr="001D6CA0">
        <w:t>labour</w:t>
      </w:r>
      <w:proofErr w:type="spellEnd"/>
      <w:r w:rsidRPr="001D6CA0">
        <w:t xml:space="preserve"> services were suppressed outright, most seigneurial dues were to be abolished only if the peasants paid compensation to their lords, set at 20 to 25 times the annual value of the obligation. The vast majority of peasants rejected that requirement by </w:t>
      </w:r>
      <w:hyperlink r:id="rId2491" w:history="1">
        <w:r w:rsidRPr="001D6CA0">
          <w:rPr>
            <w:rStyle w:val="Hyperlink"/>
          </w:rPr>
          <w:t>passive resistance</w:t>
        </w:r>
      </w:hyperlink>
      <w:r w:rsidRPr="001D6CA0">
        <w:t>, until pressure built in 1792–93 for the complete abolition of all seigneurial dues without compensation.</w:t>
      </w:r>
    </w:p>
    <w:p w14:paraId="04210944" w14:textId="77777777" w:rsidR="001D6CA0" w:rsidRPr="001D6CA0" w:rsidRDefault="001D6CA0" w:rsidP="001D6CA0">
      <w:r w:rsidRPr="001D6CA0">
        <w:t xml:space="preserve">The abolition of feudalism was crucial to the evolution of a modern, contractual notion of property and to the development of an unimpeded market in land. But it did not directly affect the ownership of land or the level of ordinary rents and leases. Seigneurs lost certain kinds of traditional income, but they remained landowners and landlords. While all peasants </w:t>
      </w:r>
      <w:proofErr w:type="gramStart"/>
      <w:r w:rsidRPr="001D6CA0">
        <w:t>gained in</w:t>
      </w:r>
      <w:proofErr w:type="gramEnd"/>
      <w:r w:rsidRPr="001D6CA0">
        <w:t xml:space="preserve"> dignity and status, only the landowning peasants came out substantially ahead economically. </w:t>
      </w:r>
      <w:hyperlink r:id="rId2492" w:history="1">
        <w:r w:rsidRPr="001D6CA0">
          <w:rPr>
            <w:rStyle w:val="Hyperlink"/>
          </w:rPr>
          <w:t>Tenant</w:t>
        </w:r>
      </w:hyperlink>
      <w:r w:rsidRPr="001D6CA0">
        <w:t xml:space="preserve"> farmers found that what they had once paid for the tithe was added on to their rent. And the Assembly did virtually nothing to assure better lease terms for renters and </w:t>
      </w:r>
      <w:proofErr w:type="gramStart"/>
      <w:r w:rsidRPr="001D6CA0">
        <w:t>sharecroppers</w:t>
      </w:r>
      <w:proofErr w:type="gramEnd"/>
      <w:r w:rsidRPr="001D6CA0">
        <w:t>, let alone their acquisition of the land they tilled.</w:t>
      </w:r>
    </w:p>
    <w:p w14:paraId="026D2BE1" w14:textId="77777777" w:rsidR="001D6CA0" w:rsidRPr="001D6CA0" w:rsidRDefault="001D6CA0" w:rsidP="001D6CA0">
      <w:pPr>
        <w:rPr>
          <w:b/>
          <w:bCs/>
        </w:rPr>
      </w:pPr>
      <w:r w:rsidRPr="001D6CA0">
        <w:rPr>
          <w:b/>
          <w:bCs/>
          <w:highlight w:val="darkGray"/>
        </w:rPr>
        <w:t>The new regime</w:t>
      </w:r>
    </w:p>
    <w:p w14:paraId="313916BA" w14:textId="77777777" w:rsidR="001D6CA0" w:rsidRPr="001D6CA0" w:rsidRDefault="001D6CA0" w:rsidP="001D6CA0">
      <w:r w:rsidRPr="001D6CA0">
        <w:t>By sweeping away the old web of privileges, the August 4 decree permitted the Assembly to construct a new regime. Since it would take months to </w:t>
      </w:r>
      <w:hyperlink r:id="rId2493" w:history="1">
        <w:r w:rsidRPr="001D6CA0">
          <w:rPr>
            <w:rStyle w:val="Hyperlink"/>
          </w:rPr>
          <w:t>draft</w:t>
        </w:r>
      </w:hyperlink>
      <w:r w:rsidRPr="001D6CA0">
        <w:t> a constitution, the Assembly on August 27 </w:t>
      </w:r>
      <w:hyperlink r:id="rId2494" w:history="1">
        <w:r w:rsidRPr="001D6CA0">
          <w:rPr>
            <w:rStyle w:val="Hyperlink"/>
          </w:rPr>
          <w:t>promulgated</w:t>
        </w:r>
      </w:hyperlink>
      <w:r w:rsidRPr="001D6CA0">
        <w:t> its basic principles in a </w:t>
      </w:r>
      <w:hyperlink r:id="rId2495" w:history="1">
        <w:r w:rsidRPr="001D6CA0">
          <w:rPr>
            <w:rStyle w:val="Hyperlink"/>
          </w:rPr>
          <w:t>Declaration of the Rights of Man and of the Citizen</w:t>
        </w:r>
      </w:hyperlink>
      <w:r w:rsidRPr="001D6CA0">
        <w:t>. A rallying point for the future, the declaration also stood as the death certificate of the </w:t>
      </w:r>
      <w:proofErr w:type="spellStart"/>
      <w:r w:rsidRPr="001D6CA0">
        <w:fldChar w:fldCharType="begin"/>
      </w:r>
      <w:r w:rsidRPr="001D6CA0">
        <w:instrText>HYPERLINK "https://www.britannica.com/event/ancien-regime"</w:instrText>
      </w:r>
      <w:r w:rsidRPr="001D6CA0">
        <w:fldChar w:fldCharType="separate"/>
      </w:r>
      <w:r w:rsidRPr="001D6CA0">
        <w:rPr>
          <w:rStyle w:val="Hyperlink"/>
        </w:rPr>
        <w:t>ancien</w:t>
      </w:r>
      <w:proofErr w:type="spellEnd"/>
      <w:r w:rsidRPr="001D6CA0">
        <w:rPr>
          <w:rStyle w:val="Hyperlink"/>
        </w:rPr>
        <w:t xml:space="preserve"> régime</w:t>
      </w:r>
      <w:r w:rsidRPr="001D6CA0">
        <w:fldChar w:fldCharType="end"/>
      </w:r>
      <w:r w:rsidRPr="001D6CA0">
        <w:t xml:space="preserve">. The declaration’s authors believed it to have universal significance. “In the new hemisphere, the brave inhabitants of Philadelphia have given the example of a people who reestablished their liberty,” conceded one deputy, but “France would give that example to the rest of the world.” At the same time, the declaration responded to </w:t>
      </w:r>
      <w:proofErr w:type="gramStart"/>
      <w:r w:rsidRPr="001D6CA0">
        <w:t>particular circumstances</w:t>
      </w:r>
      <w:proofErr w:type="gramEnd"/>
      <w:r w:rsidRPr="001D6CA0">
        <w:t xml:space="preserve"> and was thus a calculated mixture of general principles and specific concerns. Its concept of natural rights meant that the Revolution would not be bound by history and tradition but could reshape the </w:t>
      </w:r>
      <w:hyperlink r:id="rId2496" w:history="1">
        <w:r w:rsidRPr="001D6CA0">
          <w:rPr>
            <w:rStyle w:val="Hyperlink"/>
          </w:rPr>
          <w:t>contours</w:t>
        </w:r>
      </w:hyperlink>
      <w:r w:rsidRPr="001D6CA0">
        <w:t> of society according to reason—a position vehemently denounced by </w:t>
      </w:r>
      <w:hyperlink r:id="rId2497" w:history="1">
        <w:r w:rsidRPr="001D6CA0">
          <w:rPr>
            <w:rStyle w:val="Hyperlink"/>
          </w:rPr>
          <w:t>Edmund Burke</w:t>
        </w:r>
      </w:hyperlink>
      <w:r w:rsidRPr="001D6CA0">
        <w:t> in England.</w:t>
      </w:r>
    </w:p>
    <w:p w14:paraId="7629BC0E" w14:textId="77777777" w:rsidR="001D6CA0" w:rsidRPr="001D6CA0" w:rsidRDefault="001D6CA0" w:rsidP="001D6CA0">
      <w:r w:rsidRPr="001D6CA0">
        <w:t>The very first article of the declaration resoundingly challenged </w:t>
      </w:r>
      <w:hyperlink r:id="rId2498" w:history="1">
        <w:r w:rsidRPr="001D6CA0">
          <w:rPr>
            <w:rStyle w:val="Hyperlink"/>
          </w:rPr>
          <w:t>Europe’s</w:t>
        </w:r>
      </w:hyperlink>
      <w:r w:rsidRPr="001D6CA0">
        <w:t> old order by affirming that “men are born and remain free and equal in rights. Social distinctions may be based only on common utility.” Most of its articles concerned </w:t>
      </w:r>
      <w:hyperlink r:id="rId2499" w:history="1">
        <w:r w:rsidRPr="001D6CA0">
          <w:rPr>
            <w:rStyle w:val="Hyperlink"/>
          </w:rPr>
          <w:t>individual liberty</w:t>
        </w:r>
      </w:hyperlink>
      <w:r w:rsidRPr="001D6CA0">
        <w:t xml:space="preserve">, but the </w:t>
      </w:r>
      <w:r w:rsidRPr="001D6CA0">
        <w:lastRenderedPageBreak/>
        <w:t>declaration’s emphasis fell equally on the </w:t>
      </w:r>
      <w:hyperlink r:id="rId2500" w:history="1">
        <w:r w:rsidRPr="001D6CA0">
          <w:rPr>
            <w:rStyle w:val="Hyperlink"/>
          </w:rPr>
          <w:t>prerogatives</w:t>
        </w:r>
      </w:hyperlink>
      <w:r w:rsidRPr="001D6CA0">
        <w:t> of the state as expressed through law. (Considering how drastically the </w:t>
      </w:r>
      <w:hyperlink r:id="rId2501" w:history="1">
        <w:r w:rsidRPr="001D6CA0">
          <w:rPr>
            <w:rStyle w:val="Hyperlink"/>
          </w:rPr>
          <w:t>erstwhile</w:t>
        </w:r>
      </w:hyperlink>
      <w:r w:rsidRPr="001D6CA0">
        <w:t> delegates to the </w:t>
      </w:r>
      <w:hyperlink r:id="rId2502" w:history="1">
        <w:r w:rsidRPr="001D6CA0">
          <w:rPr>
            <w:rStyle w:val="Hyperlink"/>
          </w:rPr>
          <w:t>Estates-General</w:t>
        </w:r>
      </w:hyperlink>
      <w:r w:rsidRPr="001D6CA0">
        <w:t> had exceeded their </w:t>
      </w:r>
      <w:hyperlink r:id="rId2503" w:history="1">
        <w:r w:rsidRPr="001D6CA0">
          <w:rPr>
            <w:rStyle w:val="Hyperlink"/>
          </w:rPr>
          <w:t>mandates</w:t>
        </w:r>
      </w:hyperlink>
      <w:r w:rsidRPr="001D6CA0">
        <w:t>, they certainly needed to underscore the legitimacy of their new government and its laws.) The declaration, and subsequent Revolutionary constitutions, channeled the </w:t>
      </w:r>
      <w:hyperlink r:id="rId2504" w:history="1">
        <w:r w:rsidRPr="001D6CA0">
          <w:rPr>
            <w:rStyle w:val="Hyperlink"/>
          </w:rPr>
          <w:t>sovereignty</w:t>
        </w:r>
      </w:hyperlink>
      <w:r w:rsidRPr="001D6CA0">
        <w:t> of the nation into representative government, thereby negating claims by </w:t>
      </w:r>
      <w:r w:rsidRPr="001D6CA0">
        <w:rPr>
          <w:i/>
          <w:iCs/>
        </w:rPr>
        <w:t>parlements</w:t>
      </w:r>
      <w:r w:rsidRPr="001D6CA0">
        <w:t>, provincial estates, or divine-right monarchs as well as any </w:t>
      </w:r>
      <w:hyperlink r:id="rId2505" w:history="1">
        <w:r w:rsidRPr="001D6CA0">
          <w:rPr>
            <w:rStyle w:val="Hyperlink"/>
          </w:rPr>
          <w:t>conception</w:t>
        </w:r>
      </w:hyperlink>
      <w:r w:rsidRPr="001D6CA0">
        <w:t> of </w:t>
      </w:r>
      <w:hyperlink r:id="rId2506" w:history="1">
        <w:r w:rsidRPr="001D6CA0">
          <w:rPr>
            <w:rStyle w:val="Hyperlink"/>
          </w:rPr>
          <w:t>direct democracy</w:t>
        </w:r>
      </w:hyperlink>
      <w:r w:rsidRPr="001D6CA0">
        <w:t>. Though the declaration affirmed the </w:t>
      </w:r>
      <w:hyperlink r:id="rId2507" w:history="1">
        <w:r w:rsidRPr="001D6CA0">
          <w:rPr>
            <w:rStyle w:val="Hyperlink"/>
          </w:rPr>
          <w:t>separation of powers</w:t>
        </w:r>
      </w:hyperlink>
      <w:r w:rsidRPr="001D6CA0">
        <w:t>, by making no provision for a supreme court, it effectively left the French legislature as the ultimate judge of its own actions. The declaration defined liberty as “the ability to do whatever does not harm another…whose limits can only be determined by law.” The same limitation by positive law was attached to specific liberties, such as freedom from arbitrary arrest, freedom of expression, and freedom of religious </w:t>
      </w:r>
      <w:hyperlink r:id="rId2508" w:history="1">
        <w:r w:rsidRPr="001D6CA0">
          <w:rPr>
            <w:rStyle w:val="Hyperlink"/>
          </w:rPr>
          <w:t>conscience</w:t>
        </w:r>
      </w:hyperlink>
      <w:r w:rsidRPr="001D6CA0">
        <w:t>. The men of 1789 believed deeply in these liberties, yet they did not establish them in </w:t>
      </w:r>
      <w:hyperlink r:id="rId2509" w:history="1">
        <w:r w:rsidRPr="001D6CA0">
          <w:rPr>
            <w:rStyle w:val="Hyperlink"/>
          </w:rPr>
          <w:t>autonomous</w:t>
        </w:r>
      </w:hyperlink>
      <w:r w:rsidRPr="001D6CA0">
        <w:t>, absolute terms that would ensure their sanctity under any circumstances.</w:t>
      </w:r>
    </w:p>
    <w:p w14:paraId="3A2057CD" w14:textId="77777777" w:rsidR="001D6CA0" w:rsidRPr="001D6CA0" w:rsidRDefault="001D6CA0" w:rsidP="001D6CA0">
      <w:pPr>
        <w:rPr>
          <w:b/>
          <w:bCs/>
        </w:rPr>
      </w:pPr>
      <w:r w:rsidRPr="001D6CA0">
        <w:rPr>
          <w:b/>
          <w:bCs/>
          <w:highlight w:val="darkGray"/>
        </w:rPr>
        <w:t>Restructuring France</w:t>
      </w:r>
    </w:p>
    <w:p w14:paraId="05D530EA" w14:textId="77777777" w:rsidR="001D6CA0" w:rsidRPr="001D6CA0" w:rsidRDefault="001D6CA0" w:rsidP="001D6CA0">
      <w:r w:rsidRPr="001D6CA0">
        <w:t>From 1789 to 1791 the </w:t>
      </w:r>
      <w:hyperlink r:id="rId2510" w:history="1">
        <w:r w:rsidRPr="001D6CA0">
          <w:rPr>
            <w:rStyle w:val="Hyperlink"/>
          </w:rPr>
          <w:t>National Assembly</w:t>
        </w:r>
      </w:hyperlink>
      <w:r w:rsidRPr="001D6CA0">
        <w:t> acted as a </w:t>
      </w:r>
      <w:hyperlink r:id="rId2511" w:history="1">
        <w:r w:rsidRPr="001D6CA0">
          <w:rPr>
            <w:rStyle w:val="Hyperlink"/>
          </w:rPr>
          <w:t>constituent</w:t>
        </w:r>
      </w:hyperlink>
      <w:r w:rsidRPr="001D6CA0">
        <w:t> assembly, drafting a </w:t>
      </w:r>
      <w:hyperlink r:id="rId2512" w:history="1">
        <w:r w:rsidRPr="001D6CA0">
          <w:rPr>
            <w:rStyle w:val="Hyperlink"/>
          </w:rPr>
          <w:t>constitution</w:t>
        </w:r>
      </w:hyperlink>
      <w:r w:rsidRPr="001D6CA0">
        <w:t> for the new regime while also governing from day to day. The constitution established a limited monarchy, with a clear </w:t>
      </w:r>
      <w:hyperlink r:id="rId2513" w:history="1">
        <w:r w:rsidRPr="001D6CA0">
          <w:rPr>
            <w:rStyle w:val="Hyperlink"/>
          </w:rPr>
          <w:t>separation of powers</w:t>
        </w:r>
      </w:hyperlink>
      <w:r w:rsidRPr="001D6CA0">
        <w:t> in which the king was to name and dismiss his ministers. But </w:t>
      </w:r>
      <w:hyperlink r:id="rId2514" w:history="1">
        <w:r w:rsidRPr="001D6CA0">
          <w:rPr>
            <w:rStyle w:val="Hyperlink"/>
          </w:rPr>
          <w:t>sovereignty</w:t>
        </w:r>
      </w:hyperlink>
      <w:r w:rsidRPr="001D6CA0">
        <w:t> effectively resided in the legislative branch, to consist of a single house, the </w:t>
      </w:r>
      <w:hyperlink r:id="rId2515" w:history="1">
        <w:r w:rsidRPr="001D6CA0">
          <w:rPr>
            <w:rStyle w:val="Hyperlink"/>
          </w:rPr>
          <w:t>Legislative Assembly</w:t>
        </w:r>
      </w:hyperlink>
      <w:r w:rsidRPr="001D6CA0">
        <w:t>, elected by a system of indirect voting. (“The people or the nation can have only one voice, that of the national legislature,” wrote Sieyès. “The people can speak and act only through its representatives.”) Besides failing to win a </w:t>
      </w:r>
      <w:hyperlink r:id="rId2516" w:history="1">
        <w:r w:rsidRPr="001D6CA0">
          <w:rPr>
            <w:rStyle w:val="Hyperlink"/>
          </w:rPr>
          <w:t>bicameral system</w:t>
        </w:r>
      </w:hyperlink>
      <w:r w:rsidRPr="001D6CA0">
        <w:t>, the moderate Anglophile, or </w:t>
      </w:r>
      <w:proofErr w:type="spellStart"/>
      <w:r w:rsidRPr="001D6CA0">
        <w:rPr>
          <w:i/>
          <w:iCs/>
        </w:rPr>
        <w:t>monarchien</w:t>
      </w:r>
      <w:proofErr w:type="spellEnd"/>
      <w:r w:rsidRPr="001D6CA0">
        <w:t>, faction lost a bitter debate on the king’s veto power: the Assembly granted the king only a suspensive or delaying veto over legislation; if a bill passed the Legislative Assembly in three successive sessions, it would become law even without royal approval.</w:t>
      </w:r>
    </w:p>
    <w:p w14:paraId="5EC22186" w14:textId="77777777" w:rsidR="001D6CA0" w:rsidRPr="001D6CA0" w:rsidRDefault="001D6CA0" w:rsidP="001D6CA0">
      <w:r w:rsidRPr="001D6CA0">
        <w:t>Dismayed at what he deemed the ill-considered </w:t>
      </w:r>
      <w:hyperlink r:id="rId2517" w:history="1">
        <w:r w:rsidRPr="001D6CA0">
          <w:rPr>
            <w:rStyle w:val="Hyperlink"/>
          </w:rPr>
          <w:t>radicalism</w:t>
        </w:r>
      </w:hyperlink>
      <w:r w:rsidRPr="001D6CA0">
        <w:t> of such decisions, Jean-Joseph Mounier, a leading patriot deputy in the summer of 1789 and author of the </w:t>
      </w:r>
      <w:hyperlink r:id="rId2518" w:history="1">
        <w:r w:rsidRPr="001D6CA0">
          <w:rPr>
            <w:rStyle w:val="Hyperlink"/>
          </w:rPr>
          <w:t>Tennis Court Oath</w:t>
        </w:r>
      </w:hyperlink>
      <w:r w:rsidRPr="001D6CA0">
        <w:t>, resigned from the Assembly in October. In a similar vein, some late-20th-century historians (notably François Furet) suggested that the Assembly’s </w:t>
      </w:r>
      <w:hyperlink r:id="rId2519" w:history="1">
        <w:r w:rsidRPr="001D6CA0">
          <w:rPr>
            <w:rStyle w:val="Hyperlink"/>
          </w:rPr>
          <w:t>integral</w:t>
        </w:r>
      </w:hyperlink>
      <w:r w:rsidRPr="001D6CA0">
        <w:t> concept of national </w:t>
      </w:r>
      <w:hyperlink r:id="rId2520" w:history="1">
        <w:r w:rsidRPr="001D6CA0">
          <w:rPr>
            <w:rStyle w:val="Hyperlink"/>
          </w:rPr>
          <w:t>sovereignty</w:t>
        </w:r>
      </w:hyperlink>
      <w:r w:rsidRPr="001D6CA0">
        <w:t> and legislative supremacy effectively reestablished absolutism in a new guise, providing the new government with inherently unlimited powers. Nor, they believed, is it surprising that the revolutionaries abused those powers as their pursuit of utopian goals encountered resistance. In theory this may well be true, but it must be balanced against the actual institutions created to </w:t>
      </w:r>
      <w:hyperlink r:id="rId2521" w:history="1">
        <w:r w:rsidRPr="001D6CA0">
          <w:rPr>
            <w:rStyle w:val="Hyperlink"/>
          </w:rPr>
          <w:t>implement</w:t>
        </w:r>
      </w:hyperlink>
      <w:r w:rsidRPr="001D6CA0">
        <w:t xml:space="preserve"> those powers and the spirit in which they were used. With a few exceptions—notably the religious issue—the National </w:t>
      </w:r>
      <w:r w:rsidRPr="001D6CA0">
        <w:lastRenderedPageBreak/>
        <w:t>Assembly acted in a liberal spirit, more </w:t>
      </w:r>
      <w:hyperlink r:id="rId2522" w:history="1">
        <w:r w:rsidRPr="001D6CA0">
          <w:rPr>
            <w:rStyle w:val="Hyperlink"/>
          </w:rPr>
          <w:t>pragmatic</w:t>
        </w:r>
      </w:hyperlink>
      <w:r w:rsidRPr="001D6CA0">
        <w:t> than utopian, and was decidedly more constructive than repressive.</w:t>
      </w:r>
    </w:p>
    <w:p w14:paraId="588D0B70" w14:textId="77777777" w:rsidR="001D6CA0" w:rsidRPr="001D6CA0" w:rsidRDefault="001D6CA0" w:rsidP="001D6CA0">
      <w:r w:rsidRPr="001D6CA0">
        <w:t>The revolutionaries took civil equality seriously but created a limited definition of political rights. They effectively transferred political power from the monarchy and the privileged estates to the general body of propertied citizens. Nobles lost their privileges in 1789 and their titles in 1790, but, as propertied individuals, they could readily join the new political elite. The constitution restricted the franchise to “active” citizens who paid a minimal sum in taxes, with higher property qualifications for eligibility for public office (a direct-tax payment equivalent to 3 days’ </w:t>
      </w:r>
      <w:hyperlink r:id="rId2523" w:history="1">
        <w:r w:rsidRPr="001D6CA0">
          <w:rPr>
            <w:rStyle w:val="Hyperlink"/>
          </w:rPr>
          <w:t>wages</w:t>
        </w:r>
      </w:hyperlink>
      <w:r w:rsidRPr="001D6CA0">
        <w:t> for voters and 10 days’ wages for electors and officeholders). Under this system about two-thirds of adult males had the </w:t>
      </w:r>
      <w:hyperlink r:id="rId2524" w:history="1">
        <w:r w:rsidRPr="001D6CA0">
          <w:rPr>
            <w:rStyle w:val="Hyperlink"/>
          </w:rPr>
          <w:t>right to vote</w:t>
        </w:r>
      </w:hyperlink>
      <w:r w:rsidRPr="001D6CA0">
        <w:t xml:space="preserve"> for electors and to choose certain local officials directly. Although it </w:t>
      </w:r>
      <w:proofErr w:type="spellStart"/>
      <w:r w:rsidRPr="001D6CA0">
        <w:t>favoured</w:t>
      </w:r>
      <w:proofErr w:type="spellEnd"/>
      <w:r w:rsidRPr="001D6CA0">
        <w:t xml:space="preserve"> wealthier citizens, the system was vastly more democratic than </w:t>
      </w:r>
      <w:hyperlink r:id="rId2525" w:history="1">
        <w:r w:rsidRPr="001D6CA0">
          <w:rPr>
            <w:rStyle w:val="Hyperlink"/>
          </w:rPr>
          <w:t>Britain’s</w:t>
        </w:r>
      </w:hyperlink>
      <w:r w:rsidRPr="001D6CA0">
        <w:t>.</w:t>
      </w:r>
    </w:p>
    <w:p w14:paraId="35FCA7E5" w14:textId="77777777" w:rsidR="001D6CA0" w:rsidRPr="001D6CA0" w:rsidRDefault="001D6CA0" w:rsidP="001D6CA0">
      <w:r w:rsidRPr="001D6CA0">
        <w:t>Predictably, the franchise did not extend to women, despite delegations and pamphlets advocating women’s rights. The Assembly responded brusquely that, because women were too emotional and easily misled, they must be kept out of public life and devote themselves to their nurturing and maternal roles. But the formal exclusion of women from politics did not keep them on the sidelines. Women were active combatants in local conflicts that soon erupted over religious policy, and they agitated over subsistence issues—Parisian women, for example, made a mass march to </w:t>
      </w:r>
      <w:hyperlink r:id="rId2526" w:history="1">
        <w:r w:rsidRPr="001D6CA0">
          <w:rPr>
            <w:rStyle w:val="Hyperlink"/>
          </w:rPr>
          <w:t>Versailles</w:t>
        </w:r>
      </w:hyperlink>
      <w:r w:rsidRPr="001D6CA0">
        <w:t> in October that forced the king to move back to the capital. In the towns, they formed </w:t>
      </w:r>
      <w:hyperlink r:id="rId2527" w:history="1">
        <w:r w:rsidRPr="001D6CA0">
          <w:rPr>
            <w:rStyle w:val="Hyperlink"/>
          </w:rPr>
          <w:t>auxiliaries</w:t>
        </w:r>
      </w:hyperlink>
      <w:r w:rsidRPr="001D6CA0">
        <w:t> to local </w:t>
      </w:r>
      <w:hyperlink r:id="rId2528" w:history="1">
        <w:r w:rsidRPr="001D6CA0">
          <w:rPr>
            <w:rStyle w:val="Hyperlink"/>
          </w:rPr>
          <w:t>Jacobin clubs</w:t>
        </w:r>
      </w:hyperlink>
      <w:r w:rsidRPr="001D6CA0">
        <w:t> and even a handful of independent women’s clubs, participated in civic festivals, and did public relief work.</w:t>
      </w:r>
    </w:p>
    <w:p w14:paraId="1A9C5E0A" w14:textId="5B6F6792" w:rsidR="001D6CA0" w:rsidRPr="001D6CA0" w:rsidRDefault="001D6CA0" w:rsidP="001D6CA0"/>
    <w:p w14:paraId="7BD0617F" w14:textId="77777777" w:rsidR="001D6CA0" w:rsidRPr="001D6CA0" w:rsidRDefault="001D6CA0" w:rsidP="001D6CA0">
      <w:r w:rsidRPr="001D6CA0">
        <w:t>The Assembly’s design for local government and administration proved to be one of the Revolution’s most durable </w:t>
      </w:r>
      <w:hyperlink r:id="rId2529" w:history="1">
        <w:r w:rsidRPr="001D6CA0">
          <w:rPr>
            <w:rStyle w:val="Hyperlink"/>
          </w:rPr>
          <w:t>legacies</w:t>
        </w:r>
      </w:hyperlink>
      <w:r w:rsidRPr="001D6CA0">
        <w:t>. Obliterating the political identity of France’s historic provinces, the deputies redivided the nation’s territory into 83 </w:t>
      </w:r>
      <w:hyperlink r:id="rId2530" w:history="1">
        <w:r w:rsidRPr="001D6CA0">
          <w:rPr>
            <w:rStyle w:val="Hyperlink"/>
            <w:i/>
            <w:iCs/>
          </w:rPr>
          <w:t>départements</w:t>
        </w:r>
      </w:hyperlink>
      <w:r w:rsidRPr="001D6CA0">
        <w:t> of roughly equal size. Unlike the old provinces, each </w:t>
      </w:r>
      <w:r w:rsidRPr="001D6CA0">
        <w:rPr>
          <w:i/>
          <w:iCs/>
        </w:rPr>
        <w:t>département</w:t>
      </w:r>
      <w:r w:rsidRPr="001D6CA0">
        <w:t> would have exactly the same institutions; </w:t>
      </w:r>
      <w:r w:rsidRPr="001D6CA0">
        <w:rPr>
          <w:i/>
          <w:iCs/>
        </w:rPr>
        <w:t>départements</w:t>
      </w:r>
      <w:r w:rsidRPr="001D6CA0">
        <w:t> were in turn subdivided into districts, cantons, and communes (the common </w:t>
      </w:r>
      <w:hyperlink r:id="rId2531" w:history="1">
        <w:r w:rsidRPr="001D6CA0">
          <w:rPr>
            <w:rStyle w:val="Hyperlink"/>
          </w:rPr>
          <w:t>designation</w:t>
        </w:r>
      </w:hyperlink>
      <w:r w:rsidRPr="001D6CA0">
        <w:t> for a village or town). On the one hand, this administrative transformation promoted decentralization and local autonomy: citizens of each </w:t>
      </w:r>
      <w:proofErr w:type="gramStart"/>
      <w:r w:rsidRPr="001D6CA0">
        <w:rPr>
          <w:i/>
          <w:iCs/>
        </w:rPr>
        <w:t>département</w:t>
      </w:r>
      <w:proofErr w:type="gramEnd"/>
      <w:r w:rsidRPr="001D6CA0">
        <w:t>, district, and commune elected their own local officials. On the other hand, these local governments were subordinated to the national legislature and ministries in </w:t>
      </w:r>
      <w:hyperlink r:id="rId2532" w:history="1">
        <w:r w:rsidRPr="001D6CA0">
          <w:rPr>
            <w:rStyle w:val="Hyperlink"/>
          </w:rPr>
          <w:t>Paris</w:t>
        </w:r>
      </w:hyperlink>
      <w:r w:rsidRPr="001D6CA0">
        <w:t>. The </w:t>
      </w:r>
      <w:r w:rsidRPr="001D6CA0">
        <w:rPr>
          <w:i/>
          <w:iCs/>
        </w:rPr>
        <w:t>départements</w:t>
      </w:r>
      <w:r w:rsidRPr="001D6CA0">
        <w:t> therefore became instruments of national uniformity and </w:t>
      </w:r>
      <w:hyperlink r:id="rId2533" w:history="1">
        <w:r w:rsidRPr="001D6CA0">
          <w:rPr>
            <w:rStyle w:val="Hyperlink"/>
          </w:rPr>
          <w:t>integration</w:t>
        </w:r>
      </w:hyperlink>
      <w:r w:rsidRPr="001D6CA0">
        <w:t>, which is to say, centralization. This </w:t>
      </w:r>
      <w:hyperlink r:id="rId2534" w:history="1">
        <w:r w:rsidRPr="001D6CA0">
          <w:rPr>
            <w:rStyle w:val="Hyperlink"/>
          </w:rPr>
          <w:t>ambiguity</w:t>
        </w:r>
      </w:hyperlink>
      <w:r w:rsidRPr="001D6CA0">
        <w:t> the legislators fully appreciated, assuming that a healthy </w:t>
      </w:r>
      <w:hyperlink r:id="rId2535" w:history="1">
        <w:r w:rsidRPr="001D6CA0">
          <w:rPr>
            <w:rStyle w:val="Hyperlink"/>
          </w:rPr>
          <w:t>equilibrium</w:t>
        </w:r>
      </w:hyperlink>
      <w:r w:rsidRPr="001D6CA0">
        <w:t xml:space="preserve"> could be maintained between the two tendencies. That the Revolutionary government of 1793 and Napoleon would later use </w:t>
      </w:r>
      <w:r w:rsidRPr="001D6CA0">
        <w:lastRenderedPageBreak/>
        <w:t xml:space="preserve">these structures to concentrate power from the </w:t>
      </w:r>
      <w:proofErr w:type="spellStart"/>
      <w:r w:rsidRPr="001D6CA0">
        <w:t>centre</w:t>
      </w:r>
      <w:proofErr w:type="spellEnd"/>
      <w:r w:rsidRPr="001D6CA0">
        <w:t xml:space="preserve"> was not something they could anticipate.</w:t>
      </w:r>
    </w:p>
    <w:p w14:paraId="04394A5D" w14:textId="77777777" w:rsidR="001D6CA0" w:rsidRPr="001D6CA0" w:rsidRDefault="001D6CA0" w:rsidP="001D6CA0">
      <w:r w:rsidRPr="001D6CA0">
        <w:t>The new administrative map also created the </w:t>
      </w:r>
      <w:hyperlink r:id="rId2536" w:history="1">
        <w:r w:rsidRPr="001D6CA0">
          <w:rPr>
            <w:rStyle w:val="Hyperlink"/>
          </w:rPr>
          <w:t>parameters</w:t>
        </w:r>
      </w:hyperlink>
      <w:r w:rsidRPr="001D6CA0">
        <w:t> for judicial reform. Sweeping away the entire </w:t>
      </w:r>
      <w:hyperlink r:id="rId2537" w:history="1">
        <w:r w:rsidRPr="001D6CA0">
          <w:rPr>
            <w:rStyle w:val="Hyperlink"/>
          </w:rPr>
          <w:t>judicial system</w:t>
        </w:r>
      </w:hyperlink>
      <w:r w:rsidRPr="001D6CA0">
        <w:t> of the </w:t>
      </w:r>
      <w:proofErr w:type="spellStart"/>
      <w:r w:rsidRPr="001D6CA0">
        <w:fldChar w:fldCharType="begin"/>
      </w:r>
      <w:r w:rsidRPr="001D6CA0">
        <w:instrText>HYPERLINK "https://www.britannica.com/event/ancien-regime"</w:instrText>
      </w:r>
      <w:r w:rsidRPr="001D6CA0">
        <w:fldChar w:fldCharType="separate"/>
      </w:r>
      <w:r w:rsidRPr="001D6CA0">
        <w:rPr>
          <w:rStyle w:val="Hyperlink"/>
        </w:rPr>
        <w:t>ancien</w:t>
      </w:r>
      <w:proofErr w:type="spellEnd"/>
      <w:r w:rsidRPr="001D6CA0">
        <w:rPr>
          <w:rStyle w:val="Hyperlink"/>
        </w:rPr>
        <w:t xml:space="preserve"> régime</w:t>
      </w:r>
      <w:r w:rsidRPr="001D6CA0">
        <w:fldChar w:fldCharType="end"/>
      </w:r>
      <w:r w:rsidRPr="001D6CA0">
        <w:t>, the revolutionaries established a civil court in each district and a criminal court in each </w:t>
      </w:r>
      <w:r w:rsidRPr="001D6CA0">
        <w:rPr>
          <w:i/>
          <w:iCs/>
        </w:rPr>
        <w:t>département</w:t>
      </w:r>
      <w:r w:rsidRPr="001D6CA0">
        <w:t>. At the grass roots they replaced seigneurial </w:t>
      </w:r>
      <w:hyperlink r:id="rId2538" w:history="1">
        <w:r w:rsidRPr="001D6CA0">
          <w:rPr>
            <w:rStyle w:val="Hyperlink"/>
          </w:rPr>
          <w:t>justice</w:t>
        </w:r>
      </w:hyperlink>
      <w:r w:rsidRPr="001D6CA0">
        <w:t> with a </w:t>
      </w:r>
      <w:hyperlink r:id="rId2539" w:history="1">
        <w:r w:rsidRPr="001D6CA0">
          <w:rPr>
            <w:rStyle w:val="Hyperlink"/>
          </w:rPr>
          <w:t>justice of the peace</w:t>
        </w:r>
      </w:hyperlink>
      <w:r w:rsidRPr="001D6CA0">
        <w:t xml:space="preserve"> in each canton. Judges on </w:t>
      </w:r>
      <w:proofErr w:type="gramStart"/>
      <w:r w:rsidRPr="001D6CA0">
        <w:t>all of</w:t>
      </w:r>
      <w:proofErr w:type="gramEnd"/>
      <w:r w:rsidRPr="001D6CA0">
        <w:t xml:space="preserve"> these tribunals were to be elected. While rejecting the use of juries in civil cases, the Assembly decreed that felonies would be tried by juries; if a jury convicted, judges would merely apply the mandatory sentences set out in the Assembly’s tough new penal code of 1791. Criminal defendants also gained the right to </w:t>
      </w:r>
      <w:hyperlink r:id="rId2540" w:history="1">
        <w:r w:rsidRPr="001D6CA0">
          <w:rPr>
            <w:rStyle w:val="Hyperlink"/>
          </w:rPr>
          <w:t>counsel</w:t>
        </w:r>
      </w:hyperlink>
      <w:r w:rsidRPr="001D6CA0">
        <w:t xml:space="preserve">, which had been denied them under the jurisprudence of the </w:t>
      </w:r>
      <w:proofErr w:type="spellStart"/>
      <w:r w:rsidRPr="001D6CA0">
        <w:t>ancien</w:t>
      </w:r>
      <w:proofErr w:type="spellEnd"/>
      <w:r w:rsidRPr="001D6CA0">
        <w:t xml:space="preserve"> régime. In </w:t>
      </w:r>
      <w:hyperlink r:id="rId2541" w:history="1">
        <w:r w:rsidRPr="001D6CA0">
          <w:rPr>
            <w:rStyle w:val="Hyperlink"/>
          </w:rPr>
          <w:t>civil law</w:t>
        </w:r>
      </w:hyperlink>
      <w:r w:rsidRPr="001D6CA0">
        <w:t>, the Assembly encouraged arbitration and mediation to avoid the time-consuming and costly processes of formal litigation. In general, the revolutionaries hoped to make the administration of justice more accessible and expeditious.</w:t>
      </w:r>
    </w:p>
    <w:p w14:paraId="24E683C4" w14:textId="77777777" w:rsidR="001D6CA0" w:rsidRPr="001D6CA0" w:rsidRDefault="001D6CA0" w:rsidP="001D6CA0">
      <w:r w:rsidRPr="001D6CA0">
        <w:t>Guided by laissez-faire doctrine and its hostility to privileged corporations, the Assembly sought to open up economic life to unimpeded individual </w:t>
      </w:r>
      <w:hyperlink r:id="rId2542" w:history="1">
        <w:r w:rsidRPr="001D6CA0">
          <w:rPr>
            <w:rStyle w:val="Hyperlink"/>
          </w:rPr>
          <w:t>initiative</w:t>
        </w:r>
      </w:hyperlink>
      <w:r w:rsidRPr="001D6CA0">
        <w:t> and competition. Besides proclaiming the right of all citizens to enter any trade and conduct it as they saw fit, the Assembly dismantled internal tariffs and chartered trading monopolies and abolished the guilds of merchants and artisans. Insisting that workers must bargain in the economic marketplace as individuals, the </w:t>
      </w:r>
      <w:hyperlink r:id="rId2543" w:history="1">
        <w:r w:rsidRPr="001D6CA0">
          <w:rPr>
            <w:rStyle w:val="Hyperlink"/>
          </w:rPr>
          <w:t xml:space="preserve">Le </w:t>
        </w:r>
        <w:proofErr w:type="spellStart"/>
        <w:r w:rsidRPr="001D6CA0">
          <w:rPr>
            <w:rStyle w:val="Hyperlink"/>
          </w:rPr>
          <w:t>Chapelier</w:t>
        </w:r>
        <w:proofErr w:type="spellEnd"/>
      </w:hyperlink>
      <w:r w:rsidRPr="001D6CA0">
        <w:t> Law of June 1791 (named after reformer </w:t>
      </w:r>
      <w:hyperlink r:id="rId2544" w:history="1">
        <w:r w:rsidRPr="001D6CA0">
          <w:rPr>
            <w:rStyle w:val="Hyperlink"/>
          </w:rPr>
          <w:t>Jean Le Chapelier</w:t>
        </w:r>
      </w:hyperlink>
      <w:r w:rsidRPr="001D6CA0">
        <w:t>) banned workers’ associations and strikes. The precepts of economic </w:t>
      </w:r>
      <w:hyperlink r:id="rId2545" w:history="1">
        <w:r w:rsidRPr="001D6CA0">
          <w:rPr>
            <w:rStyle w:val="Hyperlink"/>
          </w:rPr>
          <w:t>individualism</w:t>
        </w:r>
      </w:hyperlink>
      <w:r w:rsidRPr="001D6CA0">
        <w:t> extended to rural life as well. In theory, peasants and landlords were now free to </w:t>
      </w:r>
      <w:hyperlink r:id="rId2546" w:history="1">
        <w:r w:rsidRPr="001D6CA0">
          <w:rPr>
            <w:rStyle w:val="Hyperlink"/>
          </w:rPr>
          <w:t>cultivate</w:t>
        </w:r>
      </w:hyperlink>
      <w:r w:rsidRPr="001D6CA0">
        <w:t> their fields as they wished, regardless of traditional </w:t>
      </w:r>
      <w:hyperlink r:id="rId2547" w:history="1">
        <w:r w:rsidRPr="001D6CA0">
          <w:rPr>
            <w:rStyle w:val="Hyperlink"/>
          </w:rPr>
          <w:t>collective</w:t>
        </w:r>
      </w:hyperlink>
      <w:r w:rsidRPr="001D6CA0">
        <w:t> routines and constraints. In practice, however, communal restraints proved to be deep-rooted and resistant to legal abolition.</w:t>
      </w:r>
    </w:p>
    <w:p w14:paraId="3A59AF99" w14:textId="77777777" w:rsidR="001D6CA0" w:rsidRPr="001D6CA0" w:rsidRDefault="001D6CA0" w:rsidP="001D6CA0">
      <w:pPr>
        <w:rPr>
          <w:b/>
          <w:bCs/>
        </w:rPr>
      </w:pPr>
      <w:r w:rsidRPr="001D6CA0">
        <w:rPr>
          <w:b/>
          <w:bCs/>
          <w:highlight w:val="darkGray"/>
        </w:rPr>
        <w:t>Sale of national lands</w:t>
      </w:r>
    </w:p>
    <w:p w14:paraId="1DB25FAB" w14:textId="77777777" w:rsidR="001D6CA0" w:rsidRPr="001D6CA0" w:rsidRDefault="001D6CA0" w:rsidP="001D6CA0">
      <w:r w:rsidRPr="001D6CA0">
        <w:t>The Assembly had not lost sight of the financial crisis that precipitated the collapse of absolutism in the first place. Creating an entirely new option for its solution, the Assembly voted to place church property—about 10 percent of the land in France—“at the </w:t>
      </w:r>
      <w:hyperlink r:id="rId2548" w:history="1">
        <w:r w:rsidRPr="001D6CA0">
          <w:rPr>
            <w:rStyle w:val="Hyperlink"/>
          </w:rPr>
          <w:t>disposition</w:t>
        </w:r>
      </w:hyperlink>
      <w:r w:rsidRPr="001D6CA0">
        <w:t> of the nation.” This property was designated as </w:t>
      </w:r>
      <w:proofErr w:type="spellStart"/>
      <w:r w:rsidRPr="001D6CA0">
        <w:rPr>
          <w:i/>
          <w:iCs/>
        </w:rPr>
        <w:t>biens</w:t>
      </w:r>
      <w:proofErr w:type="spellEnd"/>
      <w:r w:rsidRPr="001D6CA0">
        <w:rPr>
          <w:i/>
          <w:iCs/>
        </w:rPr>
        <w:t xml:space="preserve"> </w:t>
      </w:r>
      <w:proofErr w:type="spellStart"/>
      <w:r w:rsidRPr="001D6CA0">
        <w:rPr>
          <w:i/>
          <w:iCs/>
        </w:rPr>
        <w:t>nationaux</w:t>
      </w:r>
      <w:proofErr w:type="spellEnd"/>
      <w:r w:rsidRPr="001D6CA0">
        <w:t>, or national lands. The government then issued large-denomination notes called </w:t>
      </w:r>
      <w:hyperlink r:id="rId2549" w:history="1">
        <w:r w:rsidRPr="001D6CA0">
          <w:rPr>
            <w:rStyle w:val="Hyperlink"/>
          </w:rPr>
          <w:t>assignats</w:t>
        </w:r>
      </w:hyperlink>
      <w:r w:rsidRPr="001D6CA0">
        <w:t xml:space="preserve">, underwritten and guaranteed by the value of that land. It intended to sell national </w:t>
      </w:r>
      <w:proofErr w:type="gramStart"/>
      <w:r w:rsidRPr="001D6CA0">
        <w:t>lands</w:t>
      </w:r>
      <w:proofErr w:type="gramEnd"/>
      <w:r w:rsidRPr="001D6CA0">
        <w:t xml:space="preserve"> to the public, which would pay for it in assignats that would then be retired. Thus, church property would in effect pay off the national debt and </w:t>
      </w:r>
      <w:hyperlink r:id="rId2550" w:history="1">
        <w:r w:rsidRPr="001D6CA0">
          <w:rPr>
            <w:rStyle w:val="Hyperlink"/>
          </w:rPr>
          <w:t>obviate</w:t>
        </w:r>
      </w:hyperlink>
      <w:r w:rsidRPr="001D6CA0">
        <w:t xml:space="preserve"> the need for further loans. Unfortunately, the temptation to print additional assignats proved too great. Within a year </w:t>
      </w:r>
      <w:r w:rsidRPr="001D6CA0">
        <w:lastRenderedPageBreak/>
        <w:t>the assignat evolved into a paper currency in small and large denominations, with sharp inflationary effects.</w:t>
      </w:r>
    </w:p>
    <w:p w14:paraId="5F0CE9DA" w14:textId="77777777" w:rsidR="001D6CA0" w:rsidRPr="001D6CA0" w:rsidRDefault="001D6CA0" w:rsidP="001D6CA0">
      <w:r w:rsidRPr="001D6CA0">
        <w:t xml:space="preserve">As the national lands went on sale, fiscal needs took priority over social policy. Sales were arranged in large lots and at auction in the district </w:t>
      </w:r>
      <w:proofErr w:type="gramStart"/>
      <w:r w:rsidRPr="001D6CA0">
        <w:t>capitals—</w:t>
      </w:r>
      <w:proofErr w:type="gramEnd"/>
      <w:r w:rsidRPr="001D6CA0">
        <w:t xml:space="preserve">procedures that </w:t>
      </w:r>
      <w:proofErr w:type="spellStart"/>
      <w:r w:rsidRPr="001D6CA0">
        <w:t>favoured</w:t>
      </w:r>
      <w:proofErr w:type="spellEnd"/>
      <w:r w:rsidRPr="001D6CA0">
        <w:t xml:space="preserve"> wealthier buyers. True, for about a year in 1793–94, after émigré property was added to the </w:t>
      </w:r>
      <w:proofErr w:type="spellStart"/>
      <w:r w:rsidRPr="001D6CA0">
        <w:rPr>
          <w:i/>
          <w:iCs/>
        </w:rPr>
        <w:t>biens</w:t>
      </w:r>
      <w:proofErr w:type="spellEnd"/>
      <w:r w:rsidRPr="001D6CA0">
        <w:rPr>
          <w:i/>
          <w:iCs/>
        </w:rPr>
        <w:t xml:space="preserve"> </w:t>
      </w:r>
      <w:proofErr w:type="spellStart"/>
      <w:r w:rsidRPr="001D6CA0">
        <w:rPr>
          <w:i/>
          <w:iCs/>
        </w:rPr>
        <w:t>nationaux</w:t>
      </w:r>
      <w:proofErr w:type="spellEnd"/>
      <w:r w:rsidRPr="001D6CA0">
        <w:t>, large lots were divided into small parcels. In addition, small-scale peasants </w:t>
      </w:r>
      <w:hyperlink r:id="rId2551" w:history="1">
        <w:r w:rsidRPr="001D6CA0">
          <w:rPr>
            <w:rStyle w:val="Hyperlink"/>
          </w:rPr>
          <w:t>acquired</w:t>
        </w:r>
      </w:hyperlink>
      <w:r w:rsidRPr="001D6CA0">
        <w:t xml:space="preserve"> some of this land through resale by the original buyers. But </w:t>
      </w:r>
      <w:proofErr w:type="gramStart"/>
      <w:r w:rsidRPr="001D6CA0">
        <w:t>overall</w:t>
      </w:r>
      <w:proofErr w:type="gramEnd"/>
      <w:r w:rsidRPr="001D6CA0">
        <w:t xml:space="preserve"> the urban middle classes and large-scale peasants emerged with the bulk of this land, to the intense frustration of small-scale peasants. The French historian </w:t>
      </w:r>
      <w:hyperlink r:id="rId2552" w:history="1">
        <w:r w:rsidRPr="001D6CA0">
          <w:rPr>
            <w:rStyle w:val="Hyperlink"/>
          </w:rPr>
          <w:t>Georges Lefebvre</w:t>
        </w:r>
      </w:hyperlink>
      <w:r w:rsidRPr="001D6CA0">
        <w:t>’s study of the Nord </w:t>
      </w:r>
      <w:r w:rsidRPr="001D6CA0">
        <w:rPr>
          <w:i/>
          <w:iCs/>
        </w:rPr>
        <w:t>département</w:t>
      </w:r>
      <w:r w:rsidRPr="001D6CA0">
        <w:t>, for example, found that 7,500 bourgeois purchased 48 percent of the land, while 20,300 peasants bought 52 percent. But the top 10 percent of these peasant purchasers accounted for 60 percent of the peasants’ total. Whatever the social origins of the buyers, however, they were likely to be reliable supporters of the Revolution if only to guarantee the security of their new acquisitions.</w:t>
      </w:r>
    </w:p>
    <w:p w14:paraId="0D743C05" w14:textId="77777777" w:rsidR="001D6CA0" w:rsidRPr="001D6CA0" w:rsidRDefault="001D6CA0" w:rsidP="001D6CA0">
      <w:pPr>
        <w:rPr>
          <w:b/>
          <w:bCs/>
        </w:rPr>
      </w:pPr>
      <w:r w:rsidRPr="001D6CA0">
        <w:rPr>
          <w:b/>
          <w:bCs/>
          <w:highlight w:val="darkGray"/>
        </w:rPr>
        <w:t>Seeds of discord</w:t>
      </w:r>
    </w:p>
    <w:p w14:paraId="3F2F4DE7" w14:textId="77777777" w:rsidR="001D6CA0" w:rsidRPr="001D6CA0" w:rsidRDefault="001D6CA0" w:rsidP="001D6CA0">
      <w:r w:rsidRPr="001D6CA0">
        <w:t>Security could not be taken for granted, however, because the Revolution progressively alienated or disappointed important elements of French society. Among the elites, opposition began almost immediately when some of the king’s close relatives left the </w:t>
      </w:r>
      <w:hyperlink r:id="rId2553" w:history="1">
        <w:r w:rsidRPr="001D6CA0">
          <w:rPr>
            <w:rStyle w:val="Hyperlink"/>
          </w:rPr>
          <w:t>country</w:t>
        </w:r>
      </w:hyperlink>
      <w:r w:rsidRPr="001D6CA0">
        <w:t> in disgust after July 14, thus becoming the first émigrés. Each turning point in the Revolution touched off new waves of emigration, especially among the nobility. By 1792 an estimated two-thirds of the royal officer corps had resigned their commissions, and most had left the country. A </w:t>
      </w:r>
      <w:hyperlink r:id="rId2554" w:history="1">
        <w:r w:rsidRPr="001D6CA0">
          <w:rPr>
            <w:rStyle w:val="Hyperlink"/>
          </w:rPr>
          <w:t>contentious</w:t>
        </w:r>
      </w:hyperlink>
      <w:r w:rsidRPr="001D6CA0">
        <w:t> royalist press bitterly denounced the policies of the Assembly as spoliation and the Revolutionary atmosphere as a form of </w:t>
      </w:r>
      <w:hyperlink r:id="rId2555" w:history="1">
        <w:r w:rsidRPr="001D6CA0">
          <w:rPr>
            <w:rStyle w:val="Hyperlink"/>
          </w:rPr>
          <w:t>anarchy</w:t>
        </w:r>
      </w:hyperlink>
      <w:r w:rsidRPr="001D6CA0">
        <w:t xml:space="preserve">. Abroad, widespread enthusiasm for the events in France among the </w:t>
      </w:r>
      <w:proofErr w:type="gramStart"/>
      <w:r w:rsidRPr="001D6CA0">
        <w:t>general public</w:t>
      </w:r>
      <w:proofErr w:type="gramEnd"/>
      <w:r w:rsidRPr="001D6CA0">
        <w:t xml:space="preserve"> from London to Vienna was matched by intense hostility in ruling circles fearful of revolutionary contagion within their own borders.</w:t>
      </w:r>
    </w:p>
    <w:p w14:paraId="14CC78B4" w14:textId="77777777" w:rsidR="001D6CA0" w:rsidRPr="001D6CA0" w:rsidRDefault="001D6CA0" w:rsidP="001D6CA0">
      <w:r w:rsidRPr="001D6CA0">
        <w:t>After the first months of solidarity, long-standing urban-rural tensions took on new force. Though peasants might vote in large numbers, the urban middle classes predictably emerged with the lion’s share of the new district and </w:t>
      </w:r>
      <w:r w:rsidRPr="001D6CA0">
        <w:rPr>
          <w:i/>
          <w:iCs/>
        </w:rPr>
        <w:t>département</w:t>
      </w:r>
      <w:r w:rsidRPr="001D6CA0">
        <w:t> offices after the first elections of 1790. Administrative and judicial reform gave these local officials more powers for intrusion into </w:t>
      </w:r>
      <w:hyperlink r:id="rId2556" w:history="1">
        <w:r w:rsidRPr="001D6CA0">
          <w:rPr>
            <w:rStyle w:val="Hyperlink"/>
          </w:rPr>
          <w:t>rural society</w:t>
        </w:r>
      </w:hyperlink>
      <w:r w:rsidRPr="001D6CA0">
        <w:t> than royal officials ever had, with battalions of armed national guards to back them up. Peasants might easily view urban revolutionary elites as battening on political power and national lands. And, while the Assembly made the tax system more uniform and </w:t>
      </w:r>
      <w:hyperlink r:id="rId2557" w:history="1">
        <w:r w:rsidRPr="001D6CA0">
          <w:rPr>
            <w:rStyle w:val="Hyperlink"/>
          </w:rPr>
          <w:t>equitable</w:t>
        </w:r>
      </w:hyperlink>
      <w:r w:rsidRPr="001D6CA0">
        <w:t xml:space="preserve">, direct taxes remained heavy and actually rose in formerly privileged regions, while nothing was done to relieve the plight of tenant farmers. </w:t>
      </w:r>
      <w:r w:rsidRPr="001D6CA0">
        <w:lastRenderedPageBreak/>
        <w:t>Later, when the Revolutionary government sought to </w:t>
      </w:r>
      <w:hyperlink r:id="rId2558" w:history="1">
        <w:r w:rsidRPr="001D6CA0">
          <w:rPr>
            <w:rStyle w:val="Hyperlink"/>
          </w:rPr>
          <w:t>draft</w:t>
        </w:r>
      </w:hyperlink>
      <w:r w:rsidRPr="001D6CA0">
        <w:t> young men into the army, another grievance was added to the list.</w:t>
      </w:r>
    </w:p>
    <w:p w14:paraId="033F4672" w14:textId="77777777" w:rsidR="001D6CA0" w:rsidRPr="001D6CA0" w:rsidRDefault="001D6CA0" w:rsidP="001D6CA0">
      <w:pPr>
        <w:rPr>
          <w:b/>
          <w:bCs/>
        </w:rPr>
      </w:pPr>
      <w:r w:rsidRPr="001D6CA0">
        <w:rPr>
          <w:b/>
          <w:bCs/>
          <w:highlight w:val="darkGray"/>
        </w:rPr>
        <w:t>Religious tensions</w:t>
      </w:r>
    </w:p>
    <w:p w14:paraId="2D7E279B" w14:textId="77777777" w:rsidR="001D6CA0" w:rsidRPr="001D6CA0" w:rsidRDefault="001D6CA0" w:rsidP="001D6CA0">
      <w:r w:rsidRPr="001D6CA0">
        <w:t>It was religious policy that most divided French society and generated opposition to the Revolution. Most priests had initially hoped that sweeping reform might return </w:t>
      </w:r>
      <w:hyperlink r:id="rId2559" w:history="1">
        <w:r w:rsidRPr="001D6CA0">
          <w:rPr>
            <w:rStyle w:val="Hyperlink"/>
          </w:rPr>
          <w:t>Roman Catholicism</w:t>
        </w:r>
      </w:hyperlink>
      <w:r w:rsidRPr="001D6CA0">
        <w:t> to its basic ideals, shorn of aristocratic trappings and superfluous privileges, but they assumed that the church itself would </w:t>
      </w:r>
      <w:hyperlink r:id="rId2560" w:history="1">
        <w:r w:rsidRPr="001D6CA0">
          <w:rPr>
            <w:rStyle w:val="Hyperlink"/>
          </w:rPr>
          <w:t>collaborate</w:t>
        </w:r>
      </w:hyperlink>
      <w:r w:rsidRPr="001D6CA0">
        <w:t> in the process. In the Assembly’s view, however, nationalization of church property gave the state responsibility for regulating the church’s temporal affairs, such as salaries, jurisdictional boundaries, and modes of clerical appointment. On its own </w:t>
      </w:r>
      <w:hyperlink r:id="rId2561" w:history="1">
        <w:r w:rsidRPr="001D6CA0">
          <w:rPr>
            <w:rStyle w:val="Hyperlink"/>
          </w:rPr>
          <w:t>authority</w:t>
        </w:r>
      </w:hyperlink>
      <w:r w:rsidRPr="001D6CA0">
        <w:t> the Assembly reduced the number of dioceses and realigned their boundaries to coincide with the new </w:t>
      </w:r>
      <w:r w:rsidRPr="001D6CA0">
        <w:rPr>
          <w:i/>
          <w:iCs/>
        </w:rPr>
        <w:t>départements</w:t>
      </w:r>
      <w:r w:rsidRPr="001D6CA0">
        <w:t>, while requesting local authorities to redraw parish boundaries in conformity with population patterns. Under the Assembly’s </w:t>
      </w:r>
      <w:hyperlink r:id="rId2562" w:history="1">
        <w:r w:rsidRPr="001D6CA0">
          <w:rPr>
            <w:rStyle w:val="Hyperlink"/>
          </w:rPr>
          <w:t>Civil Constitution of the Clergy</w:t>
        </w:r>
      </w:hyperlink>
      <w:r w:rsidRPr="001D6CA0">
        <w:t> (July 1790), bishops were to be elected by </w:t>
      </w:r>
      <w:r w:rsidRPr="001D6CA0">
        <w:rPr>
          <w:i/>
          <w:iCs/>
        </w:rPr>
        <w:t>départements</w:t>
      </w:r>
      <w:r w:rsidRPr="001D6CA0">
        <w:t>’ electoral assemblies, while parish priests were to be chosen by electors in the districts. Clerical spokesmen deplored the </w:t>
      </w:r>
      <w:hyperlink r:id="rId2563" w:history="1">
        <w:r w:rsidRPr="001D6CA0">
          <w:rPr>
            <w:rStyle w:val="Hyperlink"/>
          </w:rPr>
          <w:t>notion</w:t>
        </w:r>
      </w:hyperlink>
      <w:r w:rsidRPr="001D6CA0">
        <w:t> of lay authority in such matters and insisted that the Assembly must negotiate reforms with a national church council.</w:t>
      </w:r>
    </w:p>
    <w:p w14:paraId="5BC234E2" w14:textId="77777777" w:rsidR="001D6CA0" w:rsidRPr="001D6CA0" w:rsidRDefault="001D6CA0" w:rsidP="001D6CA0">
      <w:r w:rsidRPr="001D6CA0">
        <w:t>In November 1790 the Assembly forced the issue by requiring all sitting bishops and priests to take an oath of submission. Those who refused would lose their posts, be pensioned off, and be replaced by the prescribed procedures. Throughout France a mere seven bishops complied, while only 54 percent of the parish clergy took the oath. Contrary to the Assembly’s hopes, the clergy had split in two, with “constitutional” priests on one side and “refractory” priests on the other. Regional patterns accentuated this division: in the west of France, where clerical density was unusually high, only 15 percent of the clergy complied.</w:t>
      </w:r>
    </w:p>
    <w:p w14:paraId="4473AF32" w14:textId="77777777" w:rsidR="001D6CA0" w:rsidRPr="001D6CA0" w:rsidRDefault="001D6CA0" w:rsidP="001D6CA0">
      <w:r w:rsidRPr="001D6CA0">
        <w:t>The schism quickly engulfed the laity. As refractories and </w:t>
      </w:r>
      <w:hyperlink r:id="rId2564" w:history="1">
        <w:r w:rsidRPr="001D6CA0">
          <w:rPr>
            <w:rStyle w:val="Hyperlink"/>
          </w:rPr>
          <w:t>constitutionals</w:t>
        </w:r>
      </w:hyperlink>
      <w:r w:rsidRPr="001D6CA0">
        <w:t> vied for popular support against their rivals, parishioners could not remain neutral. Intense local </w:t>
      </w:r>
      <w:hyperlink r:id="rId2565" w:history="1">
        <w:r w:rsidRPr="001D6CA0">
          <w:rPr>
            <w:rStyle w:val="Hyperlink"/>
          </w:rPr>
          <w:t>discord</w:t>
        </w:r>
      </w:hyperlink>
      <w:r w:rsidRPr="001D6CA0">
        <w:t> erupted over the implementation of the Civil Constitution of the Clergy. District administrations backed by urban national guards intervened to install “outsiders” chosen to replace familiar or even beloved refractory priests in many parishes; villagers responded by badgering or </w:t>
      </w:r>
      <w:hyperlink r:id="rId2566" w:history="1">
        <w:r w:rsidRPr="001D6CA0">
          <w:rPr>
            <w:rStyle w:val="Hyperlink"/>
          </w:rPr>
          <w:t>boycotting</w:t>
        </w:r>
      </w:hyperlink>
      <w:r w:rsidRPr="001D6CA0">
        <w:t> the hapless priests who took the oath. Opinion on both sides tended to fateful extremes, linking either the Revolution with impiety or the Roman Catholic Church with counterrevolution.</w:t>
      </w:r>
    </w:p>
    <w:p w14:paraId="2514FCFD" w14:textId="77777777" w:rsidR="001D6CA0" w:rsidRPr="001D6CA0" w:rsidRDefault="001D6CA0" w:rsidP="001D6CA0">
      <w:pPr>
        <w:rPr>
          <w:b/>
          <w:bCs/>
        </w:rPr>
      </w:pPr>
      <w:r w:rsidRPr="001D6CA0">
        <w:rPr>
          <w:b/>
          <w:bCs/>
          <w:highlight w:val="darkGray"/>
        </w:rPr>
        <w:t>Political tensions</w:t>
      </w:r>
    </w:p>
    <w:p w14:paraId="313A3800" w14:textId="77777777" w:rsidR="001D6CA0" w:rsidRPr="001D6CA0" w:rsidRDefault="001D6CA0" w:rsidP="001D6CA0">
      <w:r w:rsidRPr="001D6CA0">
        <w:t>The political life of the new regime was also proving more </w:t>
      </w:r>
      <w:hyperlink r:id="rId2567" w:history="1">
        <w:r w:rsidRPr="001D6CA0">
          <w:rPr>
            <w:rStyle w:val="Hyperlink"/>
          </w:rPr>
          <w:t>contentious</w:t>
        </w:r>
      </w:hyperlink>
      <w:r w:rsidRPr="001D6CA0">
        <w:t xml:space="preserve"> than the revolutionaries had anticipated. With courage and consistency, the Assembly had </w:t>
      </w:r>
      <w:proofErr w:type="gramStart"/>
      <w:r w:rsidRPr="001D6CA0">
        <w:t>provided that</w:t>
      </w:r>
      <w:proofErr w:type="gramEnd"/>
      <w:r w:rsidRPr="001D6CA0">
        <w:t xml:space="preserve"> officials of all kinds be elected. But it was uncertain whether these officials, once the </w:t>
      </w:r>
      <w:r w:rsidRPr="001D6CA0">
        <w:lastRenderedPageBreak/>
        <w:t xml:space="preserve">ballots were cast, could do their duty free from public pressure and agitation. Nor was it clear what the role of “public opinion” and the mechanisms for its expression would be. The spectacular development of </w:t>
      </w:r>
      <w:proofErr w:type="gramStart"/>
      <w:r w:rsidRPr="001D6CA0">
        <w:t>a free</w:t>
      </w:r>
      <w:proofErr w:type="gramEnd"/>
      <w:r w:rsidRPr="001D6CA0">
        <w:t xml:space="preserve"> press and political clubs provided an answer. Fearful that these extra-parliamentary institutions could be abused by </w:t>
      </w:r>
      <w:hyperlink r:id="rId2568" w:history="1">
        <w:r w:rsidRPr="001D6CA0">
          <w:rPr>
            <w:rStyle w:val="Hyperlink"/>
          </w:rPr>
          <w:t>demagogues</w:t>
        </w:r>
      </w:hyperlink>
      <w:r w:rsidRPr="001D6CA0">
        <w:t>, the Assembly tried to curb them from time to time but to no avail. Freed entirely from royal censorship, writers and publishers rushed to satisfy the appetite for news and political opinion. The first journalists included deputies reporting to their </w:t>
      </w:r>
      <w:hyperlink r:id="rId2569" w:history="1">
        <w:r w:rsidRPr="001D6CA0">
          <w:rPr>
            <w:rStyle w:val="Hyperlink"/>
          </w:rPr>
          <w:t>constituents</w:t>
        </w:r>
      </w:hyperlink>
      <w:r w:rsidRPr="001D6CA0">
        <w:t> by means of a </w:t>
      </w:r>
      <w:hyperlink r:id="rId2570" w:anchor="ref28655" w:history="1">
        <w:r w:rsidRPr="001D6CA0">
          <w:rPr>
            <w:rStyle w:val="Hyperlink"/>
          </w:rPr>
          <w:t>newspaper</w:t>
        </w:r>
      </w:hyperlink>
      <w:r w:rsidRPr="001D6CA0">
        <w:t>. </w:t>
      </w:r>
      <w:hyperlink r:id="rId2571" w:history="1">
        <w:r w:rsidRPr="001D6CA0">
          <w:rPr>
            <w:rStyle w:val="Hyperlink"/>
          </w:rPr>
          <w:t>Paris</w:t>
        </w:r>
      </w:hyperlink>
      <w:r w:rsidRPr="001D6CA0">
        <w:t>, which had only 4 quasi-official newspapers at the start of 1789, saw more than 130 new periodicals by the end of the year, most admittedly short-lived, including 20 dailies. As the journalist </w:t>
      </w:r>
      <w:hyperlink r:id="rId2572" w:history="1">
        <w:r w:rsidRPr="001D6CA0">
          <w:rPr>
            <w:rStyle w:val="Hyperlink"/>
          </w:rPr>
          <w:t>Jacques-Pierre Brissot</w:t>
        </w:r>
      </w:hyperlink>
      <w:r w:rsidRPr="001D6CA0">
        <w:t xml:space="preserve"> put it, newspapers are “the only way of educating a large nation unaccustomed to freedom or to reading, yet looking to free itself from ignorance.” Provincial publishers </w:t>
      </w:r>
      <w:proofErr w:type="gramStart"/>
      <w:r w:rsidRPr="001D6CA0">
        <w:t>were as</w:t>
      </w:r>
      <w:proofErr w:type="gramEnd"/>
      <w:r w:rsidRPr="001D6CA0">
        <w:t xml:space="preserve"> quick to </w:t>
      </w:r>
      <w:proofErr w:type="gramStart"/>
      <w:r w:rsidRPr="001D6CA0">
        <w:t>found</w:t>
      </w:r>
      <w:proofErr w:type="gramEnd"/>
      <w:r w:rsidRPr="001D6CA0">
        <w:t xml:space="preserve"> new periodicals in the larger towns. </w:t>
      </w:r>
      <w:hyperlink r:id="rId2573" w:history="1">
        <w:r w:rsidRPr="001D6CA0">
          <w:rPr>
            <w:rStyle w:val="Hyperlink"/>
          </w:rPr>
          <w:t>Bordeaux</w:t>
        </w:r>
      </w:hyperlink>
      <w:r w:rsidRPr="001D6CA0">
        <w:t>, for example, had only 1 newspaper in 1789, but 16 appeared within the next two years. While some papers remained bland and politically neutral, many had strong political opinions.</w:t>
      </w:r>
    </w:p>
    <w:p w14:paraId="2183136C" w14:textId="77777777" w:rsidR="001D6CA0" w:rsidRPr="001D6CA0" w:rsidRDefault="001D6CA0" w:rsidP="001D6CA0">
      <w:r w:rsidRPr="001D6CA0">
        <w:t>Like the </w:t>
      </w:r>
      <w:hyperlink r:id="rId2574" w:history="1">
        <w:r w:rsidRPr="001D6CA0">
          <w:rPr>
            <w:rStyle w:val="Hyperlink"/>
          </w:rPr>
          <w:t>National Assembly</w:t>
        </w:r>
      </w:hyperlink>
      <w:r w:rsidRPr="001D6CA0">
        <w:t>, revolutionary clubs also began at </w:t>
      </w:r>
      <w:hyperlink r:id="rId2575" w:history="1">
        <w:r w:rsidRPr="001D6CA0">
          <w:rPr>
            <w:rStyle w:val="Hyperlink"/>
          </w:rPr>
          <w:t>Versailles</w:t>
        </w:r>
      </w:hyperlink>
      <w:r w:rsidRPr="001D6CA0">
        <w:t>, when patriot deputies rallied to a caucus of outspoken </w:t>
      </w:r>
      <w:hyperlink r:id="rId2576" w:history="1">
        <w:r w:rsidRPr="001D6CA0">
          <w:rPr>
            <w:rStyle w:val="Hyperlink"/>
          </w:rPr>
          <w:t>Third Estate</w:t>
        </w:r>
      </w:hyperlink>
      <w:r w:rsidRPr="001D6CA0">
        <w:t> deputies from </w:t>
      </w:r>
      <w:hyperlink r:id="rId2577" w:history="1">
        <w:r w:rsidRPr="001D6CA0">
          <w:rPr>
            <w:rStyle w:val="Hyperlink"/>
          </w:rPr>
          <w:t>Brittany</w:t>
        </w:r>
      </w:hyperlink>
      <w:r w:rsidRPr="001D6CA0">
        <w:t>. Thus began the Club Breton—complete with bylaws, minutes, committees, correspondence, and membership requirements—which later reorganized as the Society of the Friends of the Constitution. Soon it was known as the </w:t>
      </w:r>
      <w:hyperlink r:id="rId2578" w:history="1">
        <w:r w:rsidRPr="001D6CA0">
          <w:rPr>
            <w:rStyle w:val="Hyperlink"/>
          </w:rPr>
          <w:t>Jacobin Club</w:t>
        </w:r>
      </w:hyperlink>
      <w:r w:rsidRPr="001D6CA0">
        <w:t>, after the Dominican convent where the club met when the assembly transferred to Paris in October. Most prominent revolutionaries belonged to the Jacobin Club, from </w:t>
      </w:r>
      <w:hyperlink r:id="rId2579" w:history="1">
        <w:r w:rsidRPr="001D6CA0">
          <w:rPr>
            <w:rStyle w:val="Hyperlink"/>
          </w:rPr>
          <w:t>constitutional</w:t>
        </w:r>
      </w:hyperlink>
      <w:r w:rsidRPr="001D6CA0">
        <w:t> royalists such as the </w:t>
      </w:r>
      <w:proofErr w:type="spellStart"/>
      <w:r w:rsidRPr="001D6CA0">
        <w:fldChar w:fldCharType="begin"/>
      </w:r>
      <w:r w:rsidRPr="001D6CA0">
        <w:instrText>HYPERLINK "https://www.britannica.com/biography/Honore-Gabriel-Riqueti-comte-de-Mirabeau"</w:instrText>
      </w:r>
      <w:r w:rsidRPr="001D6CA0">
        <w:fldChar w:fldCharType="separate"/>
      </w:r>
      <w:r w:rsidRPr="001D6CA0">
        <w:rPr>
          <w:rStyle w:val="Hyperlink"/>
        </w:rPr>
        <w:t>comte</w:t>
      </w:r>
      <w:proofErr w:type="spellEnd"/>
      <w:r w:rsidRPr="001D6CA0">
        <w:rPr>
          <w:rStyle w:val="Hyperlink"/>
        </w:rPr>
        <w:t xml:space="preserve"> de Mirabeau</w:t>
      </w:r>
      <w:r w:rsidRPr="001D6CA0">
        <w:fldChar w:fldCharType="end"/>
      </w:r>
      <w:r w:rsidRPr="001D6CA0">
        <w:t>, the </w:t>
      </w:r>
      <w:hyperlink r:id="rId2580" w:history="1">
        <w:r w:rsidRPr="001D6CA0">
          <w:rPr>
            <w:rStyle w:val="Hyperlink"/>
          </w:rPr>
          <w:t>marquis de Lafayette</w:t>
        </w:r>
      </w:hyperlink>
      <w:r w:rsidRPr="001D6CA0">
        <w:t>, and the </w:t>
      </w:r>
      <w:proofErr w:type="spellStart"/>
      <w:r w:rsidRPr="001D6CA0">
        <w:fldChar w:fldCharType="begin"/>
      </w:r>
      <w:r w:rsidRPr="001D6CA0">
        <w:instrText>HYPERLINK "https://www.britannica.com/biography/Antoine-Barnave"</w:instrText>
      </w:r>
      <w:r w:rsidRPr="001D6CA0">
        <w:fldChar w:fldCharType="separate"/>
      </w:r>
      <w:r w:rsidRPr="001D6CA0">
        <w:rPr>
          <w:rStyle w:val="Hyperlink"/>
        </w:rPr>
        <w:t>comte</w:t>
      </w:r>
      <w:proofErr w:type="spellEnd"/>
      <w:r w:rsidRPr="001D6CA0">
        <w:rPr>
          <w:rStyle w:val="Hyperlink"/>
        </w:rPr>
        <w:t xml:space="preserve"> de </w:t>
      </w:r>
      <w:proofErr w:type="spellStart"/>
      <w:r w:rsidRPr="001D6CA0">
        <w:rPr>
          <w:rStyle w:val="Hyperlink"/>
        </w:rPr>
        <w:t>Barnave</w:t>
      </w:r>
      <w:proofErr w:type="spellEnd"/>
      <w:r w:rsidRPr="001D6CA0">
        <w:fldChar w:fldCharType="end"/>
      </w:r>
      <w:r w:rsidRPr="001D6CA0">
        <w:t xml:space="preserve"> to radicals such as </w:t>
      </w:r>
      <w:proofErr w:type="spellStart"/>
      <w:r w:rsidRPr="001D6CA0">
        <w:t>Brissot</w:t>
      </w:r>
      <w:proofErr w:type="spellEnd"/>
      <w:r w:rsidRPr="001D6CA0">
        <w:t>, </w:t>
      </w:r>
      <w:hyperlink r:id="rId2581" w:history="1">
        <w:r w:rsidRPr="001D6CA0">
          <w:rPr>
            <w:rStyle w:val="Hyperlink"/>
          </w:rPr>
          <w:t>Alexandre Sabès Pétion</w:t>
        </w:r>
      </w:hyperlink>
      <w:r w:rsidRPr="001D6CA0">
        <w:t>, and </w:t>
      </w:r>
      <w:hyperlink r:id="rId2582" w:history="1">
        <w:r w:rsidRPr="001D6CA0">
          <w:rPr>
            <w:rStyle w:val="Hyperlink"/>
          </w:rPr>
          <w:t>Maximilien Robespierre</w:t>
        </w:r>
      </w:hyperlink>
      <w:r w:rsidRPr="001D6CA0">
        <w:t>. By mid-1791, however, moderates became uncomfortable with the Jacobin Club, where Robespierre was emerging as a dominant figure.</w:t>
      </w:r>
    </w:p>
    <w:p w14:paraId="3C8CCB49" w14:textId="77777777" w:rsidR="001D6CA0" w:rsidRPr="001D6CA0" w:rsidRDefault="001D6CA0" w:rsidP="001D6CA0">
      <w:r w:rsidRPr="001D6CA0">
        <w:t>The Jacobin Club was pushed from the left by the </w:t>
      </w:r>
      <w:hyperlink r:id="rId2583" w:history="1">
        <w:r w:rsidRPr="001D6CA0">
          <w:rPr>
            <w:rStyle w:val="Hyperlink"/>
          </w:rPr>
          <w:t>Club of the Cordeliers</w:t>
        </w:r>
      </w:hyperlink>
      <w:r w:rsidRPr="001D6CA0">
        <w:t xml:space="preserve">, one of the </w:t>
      </w:r>
      <w:proofErr w:type="spellStart"/>
      <w:r w:rsidRPr="001D6CA0">
        <w:t>neighbourhood</w:t>
      </w:r>
      <w:proofErr w:type="spellEnd"/>
      <w:r w:rsidRPr="001D6CA0">
        <w:t xml:space="preserve"> clubs in the capital. The Cordeliers militants rejected the Assembly’s concept of representation as the </w:t>
      </w:r>
      <w:hyperlink r:id="rId2584" w:history="1">
        <w:r w:rsidRPr="001D6CA0">
          <w:rPr>
            <w:rStyle w:val="Hyperlink"/>
          </w:rPr>
          <w:t>exclusive</w:t>
        </w:r>
      </w:hyperlink>
      <w:r w:rsidRPr="001D6CA0">
        <w:t> expression of popular </w:t>
      </w:r>
      <w:hyperlink r:id="rId2585" w:history="1">
        <w:r w:rsidRPr="001D6CA0">
          <w:rPr>
            <w:rStyle w:val="Hyperlink"/>
          </w:rPr>
          <w:t>sovereignty</w:t>
        </w:r>
      </w:hyperlink>
      <w:r w:rsidRPr="001D6CA0">
        <w:t>. They held to a more direct vision of popular </w:t>
      </w:r>
      <w:hyperlink r:id="rId2586" w:history="1">
        <w:r w:rsidRPr="001D6CA0">
          <w:rPr>
            <w:rStyle w:val="Hyperlink"/>
          </w:rPr>
          <w:t>sovereignty</w:t>
        </w:r>
      </w:hyperlink>
      <w:r w:rsidRPr="001D6CA0">
        <w:t> as relentless vigilance and participation by citizens through demonstrations, petitions, deputations, and, if necessary, insurrection. In his newspaper </w:t>
      </w:r>
      <w:proofErr w:type="spellStart"/>
      <w:r w:rsidRPr="001D6CA0">
        <w:rPr>
          <w:i/>
          <w:iCs/>
        </w:rPr>
        <w:t>L’Ami</w:t>
      </w:r>
      <w:proofErr w:type="spellEnd"/>
      <w:r w:rsidRPr="001D6CA0">
        <w:rPr>
          <w:i/>
          <w:iCs/>
        </w:rPr>
        <w:t xml:space="preserve"> du </w:t>
      </w:r>
      <w:proofErr w:type="spellStart"/>
      <w:r w:rsidRPr="001D6CA0">
        <w:rPr>
          <w:i/>
          <w:iCs/>
        </w:rPr>
        <w:t>peuple</w:t>
      </w:r>
      <w:proofErr w:type="spellEnd"/>
      <w:r w:rsidRPr="001D6CA0">
        <w:t> (“The Friend of the People”) </w:t>
      </w:r>
      <w:hyperlink r:id="rId2587" w:history="1">
        <w:r w:rsidRPr="001D6CA0">
          <w:rPr>
            <w:rStyle w:val="Hyperlink"/>
          </w:rPr>
          <w:t>Jean-Paul Marat</w:t>
        </w:r>
      </w:hyperlink>
      <w:r w:rsidRPr="001D6CA0">
        <w:t> injected an extreme </w:t>
      </w:r>
      <w:hyperlink r:id="rId2588" w:history="1">
        <w:r w:rsidRPr="001D6CA0">
          <w:rPr>
            <w:rStyle w:val="Hyperlink"/>
          </w:rPr>
          <w:t>rhetoric</w:t>
        </w:r>
      </w:hyperlink>
      <w:r w:rsidRPr="001D6CA0">
        <w:t> about </w:t>
      </w:r>
      <w:hyperlink r:id="rId2589" w:history="1">
        <w:r w:rsidRPr="001D6CA0">
          <w:rPr>
            <w:rStyle w:val="Hyperlink"/>
          </w:rPr>
          <w:t>alleged</w:t>
        </w:r>
      </w:hyperlink>
      <w:r w:rsidRPr="001D6CA0">
        <w:t> </w:t>
      </w:r>
      <w:hyperlink r:id="rId2590" w:history="1">
        <w:r w:rsidRPr="001D6CA0">
          <w:rPr>
            <w:rStyle w:val="Hyperlink"/>
          </w:rPr>
          <w:t>conspiracies</w:t>
        </w:r>
      </w:hyperlink>
      <w:r w:rsidRPr="001D6CA0">
        <w:t> and the need for violence against counterrevolutionaries that exceeded anything heard in the Assembly’s political discourse.</w:t>
      </w:r>
    </w:p>
    <w:p w14:paraId="005F7A14" w14:textId="77777777" w:rsidR="001D6CA0" w:rsidRPr="001D6CA0" w:rsidRDefault="001D6CA0" w:rsidP="001D6CA0">
      <w:r w:rsidRPr="001D6CA0">
        <w:t xml:space="preserve">Like the press, clubs quickly spread in the provinces. Building, no doubt, on old-regime patterns of sociability—reading clubs, Freemasonry, or confraternities—political clubs </w:t>
      </w:r>
      <w:r w:rsidRPr="001D6CA0">
        <w:lastRenderedPageBreak/>
        <w:t>became a prime vehicle for participation in the Revolution. More than 300 towns had clubs by the end of 1790 and 900 by mid-1791. Later clubs spread to the villages as well: a study has counted 5,000 localities that had clubs at one time or another between 1790 and 1795. Many clubs </w:t>
      </w:r>
      <w:hyperlink r:id="rId2591" w:history="1">
        <w:r w:rsidRPr="001D6CA0">
          <w:rPr>
            <w:rStyle w:val="Hyperlink"/>
          </w:rPr>
          <w:t>affiliated</w:t>
        </w:r>
      </w:hyperlink>
      <w:r w:rsidRPr="001D6CA0">
        <w:t xml:space="preserve"> with the Paris Jacobin Club, the “mother club,” in an informal nationwide network. Most began with membership limited to the middle class and a sprinkling of liberal nobles, but gradually artisans, shopkeepers, and peasants joined the </w:t>
      </w:r>
      <w:proofErr w:type="gramStart"/>
      <w:r w:rsidRPr="001D6CA0">
        <w:t>rolls</w:t>
      </w:r>
      <w:proofErr w:type="gramEnd"/>
      <w:r w:rsidRPr="001D6CA0">
        <w:t>. Initially the clubs promoted civic education and publicized the Assembly’s reforms. But some became more activist, seeking to influence political decisions with petitions, to exercise surveillance over </w:t>
      </w:r>
      <w:hyperlink r:id="rId2592" w:history="1">
        <w:r w:rsidRPr="001D6CA0">
          <w:rPr>
            <w:rStyle w:val="Hyperlink"/>
          </w:rPr>
          <w:t>constituted</w:t>
        </w:r>
      </w:hyperlink>
      <w:r w:rsidRPr="001D6CA0">
        <w:t> authorities, and to denounce those they deemed remiss.</w:t>
      </w:r>
    </w:p>
    <w:p w14:paraId="69DAFA79" w14:textId="77777777" w:rsidR="001D6CA0" w:rsidRPr="001D6CA0" w:rsidRDefault="001D6CA0" w:rsidP="001D6CA0">
      <w:r w:rsidRPr="001D6CA0">
        <w:t xml:space="preserve">By 1791 the Assembly found itself in a </w:t>
      </w:r>
      <w:proofErr w:type="gramStart"/>
      <w:r w:rsidRPr="001D6CA0">
        <w:t>cross fire</w:t>
      </w:r>
      <w:proofErr w:type="gramEnd"/>
      <w:r w:rsidRPr="001D6CA0">
        <w:t xml:space="preserve"> between the machinations of counterrevolutionaries—émigrés, royalist newspapers, refractory clergy—and the denunciations of radicals. Its ability to steer a stable course depended in part on the cooperation of the king. Publicly </w:t>
      </w:r>
      <w:hyperlink r:id="rId2593" w:history="1">
        <w:r w:rsidRPr="001D6CA0">
          <w:rPr>
            <w:rStyle w:val="Hyperlink"/>
          </w:rPr>
          <w:t>Louis XVI</w:t>
        </w:r>
      </w:hyperlink>
      <w:r w:rsidRPr="001D6CA0">
        <w:t> distanced himself from his émigré relatives, but privately he was in league with them and secretly corresponded with the royal houses of </w:t>
      </w:r>
      <w:hyperlink r:id="rId2594" w:history="1">
        <w:r w:rsidRPr="001D6CA0">
          <w:rPr>
            <w:rStyle w:val="Hyperlink"/>
          </w:rPr>
          <w:t>Spain</w:t>
        </w:r>
      </w:hyperlink>
      <w:r w:rsidRPr="001D6CA0">
        <w:t> and </w:t>
      </w:r>
      <w:hyperlink r:id="rId2595" w:history="1">
        <w:r w:rsidRPr="001D6CA0">
          <w:rPr>
            <w:rStyle w:val="Hyperlink"/>
          </w:rPr>
          <w:t>Austria</w:t>
        </w:r>
      </w:hyperlink>
      <w:r w:rsidRPr="001D6CA0">
        <w:t> to enlist their support. On June 21, 1791, the royal family attempted to flee its “captivity” in the </w:t>
      </w:r>
      <w:hyperlink r:id="rId2596" w:history="1">
        <w:r w:rsidRPr="001D6CA0">
          <w:rPr>
            <w:rStyle w:val="Hyperlink"/>
          </w:rPr>
          <w:t>Tuileries Palace</w:t>
        </w:r>
      </w:hyperlink>
      <w:r w:rsidRPr="001D6CA0">
        <w:t> and escape across the Belgian border. Rashly, Louis left behind a letter revealing his utter hostility to the Revolution. At the last minute, however, the king was recognized at the town of Varennes near the border, and the royal party was forcibly returned to Paris.</w:t>
      </w:r>
    </w:p>
    <w:p w14:paraId="10C7F06B" w14:textId="77777777" w:rsidR="001D6CA0" w:rsidRPr="001D6CA0" w:rsidRDefault="001D6CA0" w:rsidP="001D6CA0">
      <w:r w:rsidRPr="001D6CA0">
        <w:t>A great crisis for the Revolution ensued. While the Assembly reinforced the frontiers by calling for 100,000 volunteers from the national guard, its moderate leaders hoped that this fiasco would end Louis’s opposition once and for all. To preserve their constitutional compromise, they turned a blind eye to the king’s </w:t>
      </w:r>
      <w:hyperlink r:id="rId2597" w:history="1">
        <w:r w:rsidRPr="001D6CA0">
          <w:rPr>
            <w:rStyle w:val="Hyperlink"/>
          </w:rPr>
          <w:t>manifest</w:t>
        </w:r>
      </w:hyperlink>
      <w:r w:rsidRPr="001D6CA0">
        <w:t> </w:t>
      </w:r>
      <w:hyperlink r:id="rId2598" w:history="1">
        <w:r w:rsidRPr="001D6CA0">
          <w:rPr>
            <w:rStyle w:val="Hyperlink"/>
          </w:rPr>
          <w:t>treason</w:t>
        </w:r>
      </w:hyperlink>
      <w:r w:rsidRPr="001D6CA0">
        <w:t> by inventing the fiction that he had been kidnapped. As </w:t>
      </w:r>
      <w:hyperlink r:id="rId2599" w:history="1">
        <w:r w:rsidRPr="001D6CA0">
          <w:rPr>
            <w:rStyle w:val="Hyperlink"/>
          </w:rPr>
          <w:t>Antoine Barnave</w:t>
        </w:r>
      </w:hyperlink>
      <w:r w:rsidRPr="001D6CA0">
        <w:t> put it, “Are we or are we not going to terminate the Revolution? Or are we going to start it all over again?” Outside the Assembly, however, Jacobins and Cordeliers launched a petition campaign against reinstating the king. A mass demonstration on July 17 at the Champ de Mars against the king ended in a bloody </w:t>
      </w:r>
      <w:hyperlink r:id="rId2600" w:history="1">
        <w:r w:rsidRPr="001D6CA0">
          <w:rPr>
            <w:rStyle w:val="Hyperlink"/>
          </w:rPr>
          <w:t>riot</w:t>
        </w:r>
      </w:hyperlink>
      <w:r w:rsidRPr="001D6CA0">
        <w:t>, as the authorities called out the national guard under Lafayette’s command to disperse the demonstrators. This precipitated </w:t>
      </w:r>
      <w:hyperlink r:id="rId2601" w:history="1">
        <w:r w:rsidRPr="001D6CA0">
          <w:rPr>
            <w:rStyle w:val="Hyperlink"/>
          </w:rPr>
          <w:t>vehement</w:t>
        </w:r>
      </w:hyperlink>
      <w:r w:rsidRPr="001D6CA0">
        <w:t xml:space="preserve"> recriminations in the Jacobin Club, which finally split apart under </w:t>
      </w:r>
      <w:proofErr w:type="gramStart"/>
      <w:r w:rsidRPr="001D6CA0">
        <w:t>the pressure</w:t>
      </w:r>
      <w:proofErr w:type="gramEnd"/>
      <w:r w:rsidRPr="001D6CA0">
        <w:t>. The mass of moderate deputies abandoned the club to a rump of radicals and formed a new association called the </w:t>
      </w:r>
      <w:hyperlink r:id="rId2602" w:history="1">
        <w:r w:rsidRPr="001D6CA0">
          <w:rPr>
            <w:rStyle w:val="Hyperlink"/>
          </w:rPr>
          <w:t>Club of the Feuillants</w:t>
        </w:r>
      </w:hyperlink>
      <w:r w:rsidRPr="001D6CA0">
        <w:t>. Under the leadership of Robespierre and Jérôme Pétion (who later became mortal enemies), the purged Jacobin Club rallied most provincial clubs and emerged from the crisis with a more unified, radical point of view. For the time being, however, the moderates prevailed in the Assembly. They completed the </w:t>
      </w:r>
      <w:hyperlink r:id="rId2603" w:history="1">
        <w:r w:rsidRPr="001D6CA0">
          <w:rPr>
            <w:rStyle w:val="Hyperlink"/>
          </w:rPr>
          <w:t>Constitution of 1791</w:t>
        </w:r>
      </w:hyperlink>
      <w:r w:rsidRPr="001D6CA0">
        <w:t xml:space="preserve">, and on the </w:t>
      </w:r>
      <w:r w:rsidRPr="001D6CA0">
        <w:lastRenderedPageBreak/>
        <w:t>last day of September 1791 the National Assembly dissolved itself, having previously decreed the ineligibility of its members for the new </w:t>
      </w:r>
      <w:hyperlink r:id="rId2604" w:history="1">
        <w:r w:rsidRPr="001D6CA0">
          <w:rPr>
            <w:rStyle w:val="Hyperlink"/>
          </w:rPr>
          <w:t>Legislative Assembly</w:t>
        </w:r>
      </w:hyperlink>
      <w:r w:rsidRPr="001D6CA0">
        <w:t>.</w:t>
      </w:r>
    </w:p>
    <w:p w14:paraId="615EEF6B" w14:textId="77777777" w:rsidR="001D6CA0" w:rsidRPr="001D6CA0" w:rsidRDefault="001D6CA0" w:rsidP="001D6CA0">
      <w:r w:rsidRPr="001D6CA0">
        <w:t>When the newly elected Legislative Assembly </w:t>
      </w:r>
      <w:hyperlink r:id="rId2605" w:history="1">
        <w:r w:rsidRPr="001D6CA0">
          <w:rPr>
            <w:rStyle w:val="Hyperlink"/>
          </w:rPr>
          <w:t>convened</w:t>
        </w:r>
      </w:hyperlink>
      <w:r w:rsidRPr="001D6CA0">
        <w:t xml:space="preserve"> in October, the question of counterrevolution dominated its proceedings. Such Jacobin deputies as </w:t>
      </w:r>
      <w:proofErr w:type="spellStart"/>
      <w:r w:rsidRPr="001D6CA0">
        <w:t>Brissot</w:t>
      </w:r>
      <w:proofErr w:type="spellEnd"/>
      <w:r w:rsidRPr="001D6CA0">
        <w:t xml:space="preserve"> argued that only war against the émigré army gathering at Coblenz across the Rhine could end the threat: “Do you wish at one blow to destroy the </w:t>
      </w:r>
      <w:hyperlink r:id="rId2606" w:history="1">
        <w:r w:rsidRPr="001D6CA0">
          <w:rPr>
            <w:rStyle w:val="Hyperlink"/>
          </w:rPr>
          <w:t>aristocracy</w:t>
        </w:r>
      </w:hyperlink>
      <w:r w:rsidRPr="001D6CA0">
        <w:t>, the refractory priests, and the malcontents: then destroy Coblenz.” Whereas the Feuillants opposed this war fever, Lafayette saw a successful military campaign as a way to gain power, while the king’s circle believed that war would bring military defeat to France and a restoration of royal </w:t>
      </w:r>
      <w:hyperlink r:id="rId2607" w:history="1">
        <w:r w:rsidRPr="001D6CA0">
          <w:rPr>
            <w:rStyle w:val="Hyperlink"/>
          </w:rPr>
          <w:t>authority</w:t>
        </w:r>
      </w:hyperlink>
      <w:r w:rsidRPr="001D6CA0">
        <w:t>. On the other side, the Habsburg monarch, </w:t>
      </w:r>
      <w:hyperlink r:id="rId2608" w:history="1">
        <w:r w:rsidRPr="001D6CA0">
          <w:rPr>
            <w:rStyle w:val="Hyperlink"/>
          </w:rPr>
          <w:t>Leopold II</w:t>
        </w:r>
      </w:hyperlink>
      <w:r w:rsidRPr="001D6CA0">
        <w:t>, had resisted the pleas of his sister </w:t>
      </w:r>
      <w:hyperlink r:id="rId2609" w:history="1">
        <w:r w:rsidRPr="001D6CA0">
          <w:rPr>
            <w:rStyle w:val="Hyperlink"/>
          </w:rPr>
          <w:t>Marie-Antoinette</w:t>
        </w:r>
      </w:hyperlink>
      <w:r w:rsidRPr="001D6CA0">
        <w:t> and opposed intervention against France, but his death in March 1792 brought his </w:t>
      </w:r>
      <w:hyperlink r:id="rId2610" w:history="1">
        <w:r w:rsidRPr="001D6CA0">
          <w:rPr>
            <w:rStyle w:val="Hyperlink"/>
          </w:rPr>
          <w:t>bellicose</w:t>
        </w:r>
      </w:hyperlink>
      <w:r w:rsidRPr="001D6CA0">
        <w:t> son </w:t>
      </w:r>
      <w:hyperlink r:id="rId2611" w:history="1">
        <w:r w:rsidRPr="001D6CA0">
          <w:rPr>
            <w:rStyle w:val="Hyperlink"/>
          </w:rPr>
          <w:t>Francis II</w:t>
        </w:r>
      </w:hyperlink>
      <w:r w:rsidRPr="001D6CA0">
        <w:t> to the throne, and the stage was set for war.</w:t>
      </w:r>
    </w:p>
    <w:p w14:paraId="1213BEB4" w14:textId="77777777" w:rsidR="001D6CA0" w:rsidRPr="001D6CA0" w:rsidRDefault="001D6CA0" w:rsidP="001D6CA0">
      <w:r w:rsidRPr="001D6CA0">
        <w:t>In April 1792 France went to </w:t>
      </w:r>
      <w:hyperlink r:id="rId2612" w:history="1">
        <w:r w:rsidRPr="001D6CA0">
          <w:rPr>
            <w:rStyle w:val="Hyperlink"/>
          </w:rPr>
          <w:t>war against a coalition</w:t>
        </w:r>
      </w:hyperlink>
      <w:r w:rsidRPr="001D6CA0">
        <w:t> of Austria, Prussia, and the émigrés. Each camp expected rapid victory, but both were disappointed. The allies repulsed a French offensive and soon invaded French territory. The Legislative Assembly called for a new levy of 100,000 military volunteers, but, when it voted to incarcerate refractory clergy, the king vetoed the decree. Though many Frenchmen remained respectful of the king, the most vocal elements of </w:t>
      </w:r>
      <w:hyperlink r:id="rId2613" w:history="1">
        <w:r w:rsidRPr="001D6CA0">
          <w:rPr>
            <w:rStyle w:val="Hyperlink"/>
          </w:rPr>
          <w:t>public opinion</w:t>
        </w:r>
      </w:hyperlink>
      <w:r w:rsidRPr="001D6CA0">
        <w:t> denounced Louis and demonstrated against him; but the Legislative Assembly refused to act. As Prussian forces drove toward Paris, their commander, the duke of Brunswick, proclaimed his aim of restoring the full authority of the monarchy and warned that any action against the king would bring down “exemplary and memorable vengeance” against the capital. Far from terrifying the Parisians, the Brunswick </w:t>
      </w:r>
      <w:hyperlink r:id="rId2614" w:history="1">
        <w:r w:rsidRPr="001D6CA0">
          <w:rPr>
            <w:rStyle w:val="Hyperlink"/>
          </w:rPr>
          <w:t>Manifesto</w:t>
        </w:r>
      </w:hyperlink>
      <w:r w:rsidRPr="001D6CA0">
        <w:t> enraged them and drove them into decisive action.</w:t>
      </w:r>
    </w:p>
    <w:p w14:paraId="1A87C946" w14:textId="77777777" w:rsidR="001D6CA0" w:rsidRPr="001D6CA0" w:rsidRDefault="001D6CA0" w:rsidP="001D6CA0">
      <w:r w:rsidRPr="001D6CA0">
        <w:t>Militants in the </w:t>
      </w:r>
      <w:hyperlink r:id="rId2615" w:history="1">
        <w:r w:rsidRPr="001D6CA0">
          <w:rPr>
            <w:rStyle w:val="Hyperlink"/>
          </w:rPr>
          <w:t>Paris Commune</w:t>
        </w:r>
      </w:hyperlink>
      <w:r w:rsidRPr="001D6CA0">
        <w:t>, the Revolutionary government of Paris set up by the capital’s 48 wards, or sections, gave the Legislative Assembly a deadline in which to suspend the king. When it passed unheeded, they organized an insurrection. On August 10, 1792, a huge crowd of armed Parisians stormed the royal palace after a fierce battle with the garrison. The Legislative Assembly then had no choice but to declare the king suspended. That night more than half the deputies themselves fled Paris, for the Legislative Assembly, too, had lost its </w:t>
      </w:r>
      <w:hyperlink r:id="rId2616" w:history="1">
        <w:r w:rsidRPr="001D6CA0">
          <w:rPr>
            <w:rStyle w:val="Hyperlink"/>
          </w:rPr>
          <w:t>mandate</w:t>
        </w:r>
      </w:hyperlink>
      <w:r w:rsidRPr="001D6CA0">
        <w:t>. Those who remained ordered the election by universal male </w:t>
      </w:r>
      <w:hyperlink r:id="rId2617" w:history="1">
        <w:r w:rsidRPr="001D6CA0">
          <w:rPr>
            <w:rStyle w:val="Hyperlink"/>
          </w:rPr>
          <w:t>suffrage</w:t>
        </w:r>
      </w:hyperlink>
      <w:r w:rsidRPr="001D6CA0">
        <w:t> of a </w:t>
      </w:r>
      <w:hyperlink r:id="rId2618" w:history="1">
        <w:r w:rsidRPr="001D6CA0">
          <w:rPr>
            <w:rStyle w:val="Hyperlink"/>
          </w:rPr>
          <w:t>National Convention</w:t>
        </w:r>
      </w:hyperlink>
      <w:r w:rsidRPr="001D6CA0">
        <w:t>. It would judge the king, </w:t>
      </w:r>
      <w:hyperlink r:id="rId2619" w:history="1">
        <w:r w:rsidRPr="001D6CA0">
          <w:rPr>
            <w:rStyle w:val="Hyperlink"/>
          </w:rPr>
          <w:t>draft</w:t>
        </w:r>
      </w:hyperlink>
      <w:r w:rsidRPr="001D6CA0">
        <w:t xml:space="preserve"> a new republican </w:t>
      </w:r>
      <w:proofErr w:type="gramStart"/>
      <w:r w:rsidRPr="001D6CA0">
        <w:t>constitution, and</w:t>
      </w:r>
      <w:proofErr w:type="gramEnd"/>
      <w:r w:rsidRPr="001D6CA0">
        <w:t xml:space="preserve"> govern France during the emergency. The constitution of 1791 had lasted less than a year, and the second revolution dreaded by the Feuillants had begun.</w:t>
      </w:r>
    </w:p>
    <w:p w14:paraId="664139A6" w14:textId="77777777" w:rsidR="001D6CA0" w:rsidRPr="001D6CA0" w:rsidRDefault="001D6CA0" w:rsidP="001D6CA0">
      <w:pPr>
        <w:rPr>
          <w:b/>
          <w:bCs/>
        </w:rPr>
      </w:pPr>
      <w:r w:rsidRPr="001D6CA0">
        <w:rPr>
          <w:b/>
          <w:bCs/>
        </w:rPr>
        <w:t>The First French Republic</w:t>
      </w:r>
    </w:p>
    <w:p w14:paraId="6F4D907C" w14:textId="77777777" w:rsidR="001D6CA0" w:rsidRPr="001D6CA0" w:rsidRDefault="001D6CA0" w:rsidP="001D6CA0">
      <w:pPr>
        <w:rPr>
          <w:b/>
          <w:bCs/>
        </w:rPr>
      </w:pPr>
      <w:r w:rsidRPr="001D6CA0">
        <w:rPr>
          <w:b/>
          <w:bCs/>
        </w:rPr>
        <w:t>The second revolution</w:t>
      </w:r>
    </w:p>
    <w:p w14:paraId="0DACD691" w14:textId="77777777" w:rsidR="001D6CA0" w:rsidRPr="001D6CA0" w:rsidRDefault="001D6CA0" w:rsidP="001D6CA0">
      <w:r w:rsidRPr="001D6CA0">
        <w:lastRenderedPageBreak/>
        <w:t>The insurrection of August 10, 1792, did not, of course, stop the Prussian advance on the capital. As enthusiastic </w:t>
      </w:r>
      <w:hyperlink r:id="rId2620" w:history="1">
        <w:r w:rsidRPr="001D6CA0">
          <w:rPr>
            <w:rStyle w:val="Hyperlink"/>
          </w:rPr>
          <w:t>contingents</w:t>
        </w:r>
      </w:hyperlink>
      <w:r w:rsidRPr="001D6CA0">
        <w:t> of volunteers left for the front, fear of counterrevolutionary plots gripped the capital. Journalists such as </w:t>
      </w:r>
      <w:hyperlink r:id="rId2621" w:history="1">
        <w:r w:rsidRPr="001D6CA0">
          <w:rPr>
            <w:rStyle w:val="Hyperlink"/>
          </w:rPr>
          <w:t>Jean-Paul Marat</w:t>
        </w:r>
      </w:hyperlink>
      <w:r w:rsidRPr="001D6CA0">
        <w:t> pointed to the prisons bursting with vagrants and criminals as well as refractory clergy and royalists and asked what would happen if traitors forced open the jails and released these hordes of fanatics and brigands. In response, Parisians took the law into their own hands with an orgy of mass lynching.</w:t>
      </w:r>
    </w:p>
    <w:p w14:paraId="3AB03358" w14:textId="77777777" w:rsidR="001D6CA0" w:rsidRPr="001D6CA0" w:rsidRDefault="001D6CA0" w:rsidP="001D6CA0">
      <w:r w:rsidRPr="001D6CA0">
        <w:t>On their own </w:t>
      </w:r>
      <w:hyperlink r:id="rId2622" w:history="1">
        <w:r w:rsidRPr="001D6CA0">
          <w:rPr>
            <w:rStyle w:val="Hyperlink"/>
          </w:rPr>
          <w:t>initiative</w:t>
        </w:r>
      </w:hyperlink>
      <w:r w:rsidRPr="001D6CA0">
        <w:t>, citizens entered the prisons, set up “popular tribunals” to hold perfunctory trials, and summarily executed between 1,100 and 1,400 prisoners out of a total of 2,800, stabbing and hacking them to death with any instruments at hand. These </w:t>
      </w:r>
      <w:hyperlink r:id="rId2623" w:history="1">
        <w:r w:rsidRPr="001D6CA0">
          <w:rPr>
            <w:rStyle w:val="Hyperlink"/>
          </w:rPr>
          <w:t>prison massacres</w:t>
        </w:r>
      </w:hyperlink>
      <w:r w:rsidRPr="001D6CA0">
        <w:t> were no momentary fit of frenzy but went on for four days. At the time, no one in </w:t>
      </w:r>
      <w:hyperlink r:id="rId2624" w:history="1">
        <w:r w:rsidRPr="001D6CA0">
          <w:rPr>
            <w:rStyle w:val="Hyperlink"/>
          </w:rPr>
          <w:t>authority</w:t>
        </w:r>
      </w:hyperlink>
      <w:r w:rsidRPr="001D6CA0">
        <w:t> dared try to stop the slaughter. Officials of the provisional government and the </w:t>
      </w:r>
      <w:hyperlink r:id="rId2625" w:history="1">
        <w:r w:rsidRPr="001D6CA0">
          <w:rPr>
            <w:rStyle w:val="Hyperlink"/>
          </w:rPr>
          <w:t>Paris</w:t>
        </w:r>
      </w:hyperlink>
      <w:r w:rsidRPr="001D6CA0">
        <w:t> Commune “drew a veil” over this appalling event as it ran its course, though soon political rivals were accusing each other of instigating the massacres. In a different vein, Robespierre among others concluded that popular demands for </w:t>
      </w:r>
      <w:hyperlink r:id="rId2626" w:history="1">
        <w:r w:rsidRPr="001D6CA0">
          <w:rPr>
            <w:rStyle w:val="Hyperlink"/>
          </w:rPr>
          <w:t>vengeance</w:t>
        </w:r>
      </w:hyperlink>
      <w:r w:rsidRPr="001D6CA0">
        <w:t> and terror had to be channeled into legal forms; to prevent such </w:t>
      </w:r>
      <w:hyperlink r:id="rId2627" w:history="1">
        <w:r w:rsidRPr="001D6CA0">
          <w:rPr>
            <w:rStyle w:val="Hyperlink"/>
          </w:rPr>
          <w:t>anarchy</w:t>
        </w:r>
      </w:hyperlink>
      <w:r w:rsidRPr="001D6CA0">
        <w:t>, the state itself must become the orderly instrument of the people’s punitive will.</w:t>
      </w:r>
    </w:p>
    <w:p w14:paraId="14AE996D" w14:textId="77777777" w:rsidR="001D6CA0" w:rsidRPr="001D6CA0" w:rsidRDefault="001D6CA0" w:rsidP="001D6CA0">
      <w:r w:rsidRPr="001D6CA0">
        <w:t>The next two weeks brought this period of extreme uncertainty to a close. On September 20 the French army turned back the invaders at the </w:t>
      </w:r>
      <w:hyperlink r:id="rId2628" w:history="1">
        <w:r w:rsidRPr="001D6CA0">
          <w:rPr>
            <w:rStyle w:val="Hyperlink"/>
          </w:rPr>
          <w:t>Battle of Valmy</w:t>
        </w:r>
      </w:hyperlink>
      <w:r w:rsidRPr="001D6CA0">
        <w:t>, and in November at the Battle of Jemappes it won control of the </w:t>
      </w:r>
      <w:hyperlink r:id="rId2629" w:history="1">
        <w:r w:rsidRPr="001D6CA0">
          <w:rPr>
            <w:rStyle w:val="Hyperlink"/>
          </w:rPr>
          <w:t>Austrian Netherlands</w:t>
        </w:r>
      </w:hyperlink>
      <w:r w:rsidRPr="001D6CA0">
        <w:t> (now Belgium). On September 21 the </w:t>
      </w:r>
      <w:hyperlink r:id="rId2630" w:history="1">
        <w:r w:rsidRPr="001D6CA0">
          <w:rPr>
            <w:rStyle w:val="Hyperlink"/>
          </w:rPr>
          <w:t>National Convention</w:t>
        </w:r>
      </w:hyperlink>
      <w:r w:rsidRPr="001D6CA0">
        <w:t> </w:t>
      </w:r>
      <w:hyperlink r:id="rId2631" w:history="1">
        <w:r w:rsidRPr="001D6CA0">
          <w:rPr>
            <w:rStyle w:val="Hyperlink"/>
          </w:rPr>
          <w:t>convened</w:t>
        </w:r>
      </w:hyperlink>
      <w:r w:rsidRPr="001D6CA0">
        <w:t>, ending the vacuum of authority that had followed the August 10 insurrection. Its first major task was to decide the fate of the ex-king. The Convention’s trial of Louis became an educational experience for the French people in which the institution of monarchy was to be completely desacralized.</w:t>
      </w:r>
    </w:p>
    <w:p w14:paraId="289CCEF7" w14:textId="77777777" w:rsidR="001D6CA0" w:rsidRPr="001D6CA0" w:rsidRDefault="001D6CA0" w:rsidP="001D6CA0">
      <w:r w:rsidRPr="001D6CA0">
        <w:t>Hard evidence of Louis’s </w:t>
      </w:r>
      <w:hyperlink r:id="rId2632" w:history="1">
        <w:r w:rsidRPr="001D6CA0">
          <w:rPr>
            <w:rStyle w:val="Hyperlink"/>
          </w:rPr>
          <w:t>treason</w:t>
        </w:r>
      </w:hyperlink>
      <w:r w:rsidRPr="001D6CA0">
        <w:t> produced a unanimous guilty verdict, but the issue of punishment divided the deputies sharply. In a painstaking and solemn debate each deputy cast his vote individually and explained it. At the end the Convention voted the death sentence, 387 to 334. A motion for </w:t>
      </w:r>
      <w:hyperlink r:id="rId2633" w:history="1">
        <w:r w:rsidRPr="001D6CA0">
          <w:rPr>
            <w:rStyle w:val="Hyperlink"/>
          </w:rPr>
          <w:t>reprieve</w:t>
        </w:r>
      </w:hyperlink>
      <w:r w:rsidRPr="001D6CA0">
        <w:t> was defeated (380 to 310), and one to submit the verdict to a national referendum was rejected (425 to 286). This ill-considered proposal left the impression that certain deputies were frantic to save the king’s life, and their Jacobin opponents were quick to raise vague accusations of treasonous intent against them. In any event, the former </w:t>
      </w:r>
      <w:hyperlink r:id="rId2634" w:anchor="ref4303" w:history="1">
        <w:r w:rsidRPr="001D6CA0">
          <w:rPr>
            <w:rStyle w:val="Hyperlink"/>
          </w:rPr>
          <w:t>king Louis XVI</w:t>
        </w:r>
      </w:hyperlink>
      <w:r w:rsidRPr="001D6CA0">
        <w:t xml:space="preserve">, now known simply as “Citizen Capet,” was executed on January 21, 1793, in an act of immense symbolic importance. For the deputies to the National Convention, now regicides, there could be no turning back. Laws to deport the refractory clergy, to bar the émigrés forever upon pain of death, and to confiscate their </w:t>
      </w:r>
      <w:r w:rsidRPr="001D6CA0">
        <w:lastRenderedPageBreak/>
        <w:t>property rounded out the Convention’s program for eliminating the Revolution’s most determined enemies.</w:t>
      </w:r>
    </w:p>
    <w:p w14:paraId="22BC9021" w14:textId="77777777" w:rsidR="001D6CA0" w:rsidRPr="001D6CA0" w:rsidRDefault="001D6CA0" w:rsidP="001D6CA0">
      <w:pPr>
        <w:rPr>
          <w:b/>
          <w:bCs/>
        </w:rPr>
      </w:pPr>
      <w:r w:rsidRPr="001D6CA0">
        <w:rPr>
          <w:b/>
          <w:bCs/>
        </w:rPr>
        <w:t>A republic in crisis</w:t>
      </w:r>
    </w:p>
    <w:p w14:paraId="36F216E2" w14:textId="77777777" w:rsidR="001D6CA0" w:rsidRPr="001D6CA0" w:rsidRDefault="001D6CA0" w:rsidP="001D6CA0">
      <w:r w:rsidRPr="001D6CA0">
        <w:t>By the spring of 1793, however, the </w:t>
      </w:r>
      <w:hyperlink r:id="rId2635" w:history="1">
        <w:r w:rsidRPr="001D6CA0">
          <w:rPr>
            <w:rStyle w:val="Hyperlink"/>
          </w:rPr>
          <w:t>republic</w:t>
        </w:r>
      </w:hyperlink>
      <w:r w:rsidRPr="001D6CA0">
        <w:t> was beleaguered. In the second round of the war, the coalition—now reinforced by </w:t>
      </w:r>
      <w:hyperlink r:id="rId2636" w:history="1">
        <w:r w:rsidRPr="001D6CA0">
          <w:rPr>
            <w:rStyle w:val="Hyperlink"/>
          </w:rPr>
          <w:t>Spain</w:t>
        </w:r>
      </w:hyperlink>
      <w:r w:rsidRPr="001D6CA0">
        <w:t>, </w:t>
      </w:r>
      <w:hyperlink r:id="rId2637" w:history="1">
        <w:r w:rsidRPr="001D6CA0">
          <w:rPr>
            <w:rStyle w:val="Hyperlink"/>
          </w:rPr>
          <w:t>Piedmont</w:t>
        </w:r>
      </w:hyperlink>
      <w:r w:rsidRPr="001D6CA0">
        <w:t>, and Britain—routed French forces in the </w:t>
      </w:r>
      <w:hyperlink r:id="rId2638" w:history="1">
        <w:r w:rsidRPr="001D6CA0">
          <w:rPr>
            <w:rStyle w:val="Hyperlink"/>
          </w:rPr>
          <w:t>Austrian Netherlands</w:t>
        </w:r>
      </w:hyperlink>
      <w:r w:rsidRPr="001D6CA0">
        <w:t> and the Rhineland and </w:t>
      </w:r>
      <w:hyperlink r:id="rId2639" w:history="1">
        <w:r w:rsidRPr="001D6CA0">
          <w:rPr>
            <w:rStyle w:val="Hyperlink"/>
          </w:rPr>
          <w:t>breached</w:t>
        </w:r>
      </w:hyperlink>
      <w:r w:rsidRPr="001D6CA0">
        <w:t> the </w:t>
      </w:r>
      <w:hyperlink r:id="rId2640" w:history="1">
        <w:r w:rsidRPr="001D6CA0">
          <w:rPr>
            <w:rStyle w:val="Hyperlink"/>
          </w:rPr>
          <w:t>Pyrenees</w:t>
        </w:r>
      </w:hyperlink>
      <w:r w:rsidRPr="001D6CA0">
        <w:t>. Fighting on five different fronts and </w:t>
      </w:r>
      <w:hyperlink r:id="rId2641" w:history="1">
        <w:r w:rsidRPr="001D6CA0">
          <w:rPr>
            <w:rStyle w:val="Hyperlink"/>
          </w:rPr>
          <w:t>bereft</w:t>
        </w:r>
      </w:hyperlink>
      <w:r w:rsidRPr="001D6CA0">
        <w:t> of effective leadership, French armies seemed to be losing everywhere. Even General </w:t>
      </w:r>
      <w:hyperlink r:id="rId2642" w:history="1">
        <w:r w:rsidRPr="001D6CA0">
          <w:rPr>
            <w:rStyle w:val="Hyperlink"/>
          </w:rPr>
          <w:t xml:space="preserve">Charles-François du Périer </w:t>
        </w:r>
        <w:proofErr w:type="spellStart"/>
        <w:r w:rsidRPr="001D6CA0">
          <w:rPr>
            <w:rStyle w:val="Hyperlink"/>
          </w:rPr>
          <w:t>Dumouriez</w:t>
        </w:r>
        <w:proofErr w:type="spellEnd"/>
      </w:hyperlink>
      <w:r w:rsidRPr="001D6CA0">
        <w:t>, the hero of the first </w:t>
      </w:r>
      <w:hyperlink r:id="rId2643" w:history="1">
        <w:r w:rsidRPr="001D6CA0">
          <w:rPr>
            <w:rStyle w:val="Hyperlink"/>
          </w:rPr>
          <w:t>Netherlands</w:t>
        </w:r>
      </w:hyperlink>
      <w:r w:rsidRPr="001D6CA0">
        <w:t> campaign, had gone over to the enemy in April after quarreling with the Convention. Meanwhile, civil war had broken out within France. Rural disaffection in western France, especially over the religious question referred to earlier, had been building steadily, leaving republicans in the region’s cities and small towns an unpopular and </w:t>
      </w:r>
      <w:hyperlink r:id="rId2644" w:history="1">
        <w:r w:rsidRPr="001D6CA0">
          <w:rPr>
            <w:rStyle w:val="Hyperlink"/>
          </w:rPr>
          <w:t>vulnerable</w:t>
        </w:r>
      </w:hyperlink>
      <w:r w:rsidRPr="001D6CA0">
        <w:t> minority. Rural rage finally erupted into armed rebellion in March 1793 when the Convention decreed that each </w:t>
      </w:r>
      <w:proofErr w:type="gramStart"/>
      <w:r w:rsidRPr="001D6CA0">
        <w:rPr>
          <w:i/>
          <w:iCs/>
        </w:rPr>
        <w:t>département</w:t>
      </w:r>
      <w:proofErr w:type="gramEnd"/>
      <w:r w:rsidRPr="001D6CA0">
        <w:t> must produce a quota of citizens for the army. In four </w:t>
      </w:r>
      <w:r w:rsidRPr="001D6CA0">
        <w:rPr>
          <w:i/>
          <w:iCs/>
        </w:rPr>
        <w:t>départements</w:t>
      </w:r>
      <w:r w:rsidRPr="001D6CA0">
        <w:t> south of the </w:t>
      </w:r>
      <w:hyperlink r:id="rId2645" w:history="1">
        <w:r w:rsidRPr="001D6CA0">
          <w:rPr>
            <w:rStyle w:val="Hyperlink"/>
          </w:rPr>
          <w:t>Loire River</w:t>
        </w:r>
      </w:hyperlink>
      <w:r w:rsidRPr="001D6CA0">
        <w:t>, the </w:t>
      </w:r>
      <w:proofErr w:type="spellStart"/>
      <w:r w:rsidRPr="001D6CA0">
        <w:fldChar w:fldCharType="begin"/>
      </w:r>
      <w:r w:rsidRPr="001D6CA0">
        <w:instrText>HYPERLINK "https://www.britannica.com/event/Wars-of-the-Vendee"</w:instrText>
      </w:r>
      <w:r w:rsidRPr="001D6CA0">
        <w:fldChar w:fldCharType="separate"/>
      </w:r>
      <w:r w:rsidRPr="001D6CA0">
        <w:rPr>
          <w:rStyle w:val="Hyperlink"/>
        </w:rPr>
        <w:t>Vendée</w:t>
      </w:r>
      <w:proofErr w:type="spellEnd"/>
      <w:r w:rsidRPr="001D6CA0">
        <w:rPr>
          <w:rStyle w:val="Hyperlink"/>
        </w:rPr>
        <w:t xml:space="preserve"> rebellion</w:t>
      </w:r>
      <w:r w:rsidRPr="001D6CA0">
        <w:fldChar w:fldCharType="end"/>
      </w:r>
      <w:r w:rsidRPr="001D6CA0">
        <w:t> began with assaults on the towns and the massacre of patriots. Gradually, royalist nobles assumed the leadership of the peasants and weavers who had risen on their own </w:t>
      </w:r>
      <w:hyperlink r:id="rId2646" w:history="1">
        <w:r w:rsidRPr="001D6CA0">
          <w:rPr>
            <w:rStyle w:val="Hyperlink"/>
          </w:rPr>
          <w:t>initiative</w:t>
        </w:r>
      </w:hyperlink>
      <w:r w:rsidRPr="001D6CA0">
        <w:t xml:space="preserve">. Forging them into a “Catholic and Royalist Army,” they hoped to overthrow the republic and restore the </w:t>
      </w:r>
      <w:proofErr w:type="gramStart"/>
      <w:r w:rsidRPr="001D6CA0">
        <w:t>Bourbons</w:t>
      </w:r>
      <w:proofErr w:type="gramEnd"/>
      <w:r w:rsidRPr="001D6CA0">
        <w:t>.</w:t>
      </w:r>
    </w:p>
    <w:p w14:paraId="0064AE3A" w14:textId="77777777" w:rsidR="001D6CA0" w:rsidRPr="001D6CA0" w:rsidRDefault="001D6CA0" w:rsidP="001D6CA0">
      <w:r w:rsidRPr="001D6CA0">
        <w:t>The Convention could take no comfort from the economic situation either. An accelerating depreciation of the assignats </w:t>
      </w:r>
      <w:hyperlink r:id="rId2647" w:history="1">
        <w:r w:rsidRPr="001D6CA0">
          <w:rPr>
            <w:rStyle w:val="Hyperlink"/>
          </w:rPr>
          <w:t>compounded</w:t>
        </w:r>
      </w:hyperlink>
      <w:r w:rsidRPr="001D6CA0">
        <w:t xml:space="preserve"> severe shortages of grain and flour in 1793. Inflation, scarcity, and hoarding made life unbearable for the urban masses and hampered efforts to provision the republic’s armies. In reaction to such economic hardships and to the advance of antirepublican forces at the frontiers and within France, Parisian radicals </w:t>
      </w:r>
      <w:proofErr w:type="spellStart"/>
      <w:r w:rsidRPr="001D6CA0">
        <w:t>clamoured</w:t>
      </w:r>
      <w:proofErr w:type="spellEnd"/>
      <w:r w:rsidRPr="001D6CA0">
        <w:t xml:space="preserve"> relentlessly for decisive action such as price controls and the repression of counterrevolutionaries.</w:t>
      </w:r>
    </w:p>
    <w:p w14:paraId="68EE2405" w14:textId="77777777" w:rsidR="001D6CA0" w:rsidRPr="001D6CA0" w:rsidRDefault="001D6CA0" w:rsidP="001D6CA0">
      <w:pPr>
        <w:rPr>
          <w:b/>
          <w:bCs/>
        </w:rPr>
      </w:pPr>
      <w:r w:rsidRPr="001D6CA0">
        <w:rPr>
          <w:b/>
          <w:bCs/>
        </w:rPr>
        <w:t>Girondins and Montagnards</w:t>
      </w:r>
    </w:p>
    <w:p w14:paraId="12E8C5EF" w14:textId="77777777" w:rsidR="001D6CA0" w:rsidRPr="001D6CA0" w:rsidRDefault="001D6CA0" w:rsidP="001D6CA0">
      <w:r w:rsidRPr="001D6CA0">
        <w:t xml:space="preserve">The Convention was bitterly divided almost to the point of paralysis. From the opening day, two outspoken groups of deputies vied for the support of their less factional colleagues. The roots of this rivalry lay in a conflict between Robespierre and </w:t>
      </w:r>
      <w:proofErr w:type="spellStart"/>
      <w:r w:rsidRPr="001D6CA0">
        <w:t>Brissot</w:t>
      </w:r>
      <w:proofErr w:type="spellEnd"/>
      <w:r w:rsidRPr="001D6CA0">
        <w:t xml:space="preserve"> for leadership of the </w:t>
      </w:r>
      <w:hyperlink r:id="rId2648" w:history="1">
        <w:r w:rsidRPr="001D6CA0">
          <w:rPr>
            <w:rStyle w:val="Hyperlink"/>
          </w:rPr>
          <w:t>Jacobin Club</w:t>
        </w:r>
      </w:hyperlink>
      <w:r w:rsidRPr="001D6CA0">
        <w:t xml:space="preserve"> in the spring and summer of 1792. At that time Robespierre had argued almost alone against the war that </w:t>
      </w:r>
      <w:proofErr w:type="spellStart"/>
      <w:r w:rsidRPr="001D6CA0">
        <w:t>Brissot</w:t>
      </w:r>
      <w:proofErr w:type="spellEnd"/>
      <w:r w:rsidRPr="001D6CA0">
        <w:t xml:space="preserve"> passionately advocated. Later, when the war went badly and the </w:t>
      </w:r>
      <w:proofErr w:type="spellStart"/>
      <w:r w:rsidRPr="001D6CA0">
        <w:t>Brissotins</w:t>
      </w:r>
      <w:proofErr w:type="spellEnd"/>
      <w:r w:rsidRPr="001D6CA0">
        <w:t xml:space="preserve">, anxious to wield executive power, acted equivocally in their relations with the king, the Jacobins turned on them. </w:t>
      </w:r>
      <w:proofErr w:type="spellStart"/>
      <w:r w:rsidRPr="001D6CA0">
        <w:t>Brissot</w:t>
      </w:r>
      <w:proofErr w:type="spellEnd"/>
      <w:r w:rsidRPr="001D6CA0">
        <w:t xml:space="preserve"> was formally expelled from the </w:t>
      </w:r>
      <w:r w:rsidRPr="001D6CA0">
        <w:lastRenderedPageBreak/>
        <w:t>club in October, but his expulsion merely formalized a division that had already crystallized during the elections to the Convention in the previous month.</w:t>
      </w:r>
    </w:p>
    <w:p w14:paraId="06FE2DCE" w14:textId="77777777" w:rsidR="001D6CA0" w:rsidRPr="001D6CA0" w:rsidRDefault="001D6CA0" w:rsidP="001D6CA0">
      <w:r w:rsidRPr="001D6CA0">
        <w:t>The </w:t>
      </w:r>
      <w:hyperlink r:id="rId2649" w:history="1">
        <w:r w:rsidRPr="001D6CA0">
          <w:rPr>
            <w:rStyle w:val="Hyperlink"/>
          </w:rPr>
          <w:t>Paris</w:t>
        </w:r>
      </w:hyperlink>
      <w:r w:rsidRPr="001D6CA0">
        <w:t> electoral assembly sent Robespierre, Marat, </w:t>
      </w:r>
      <w:hyperlink r:id="rId2650" w:history="1">
        <w:r w:rsidRPr="001D6CA0">
          <w:rPr>
            <w:rStyle w:val="Hyperlink"/>
          </w:rPr>
          <w:t>Georges Danton</w:t>
        </w:r>
      </w:hyperlink>
      <w:r w:rsidRPr="001D6CA0">
        <w:t>, and other </w:t>
      </w:r>
      <w:hyperlink r:id="rId2651" w:history="1">
        <w:r w:rsidRPr="001D6CA0">
          <w:rPr>
            <w:rStyle w:val="Hyperlink"/>
          </w:rPr>
          <w:t>stalwarts</w:t>
        </w:r>
      </w:hyperlink>
      <w:r w:rsidRPr="001D6CA0">
        <w:t xml:space="preserve"> of the Paris Commune and the Jacobin Club to the Convention, while systematically rejecting </w:t>
      </w:r>
      <w:proofErr w:type="spellStart"/>
      <w:r w:rsidRPr="001D6CA0">
        <w:t>Brissot</w:t>
      </w:r>
      <w:proofErr w:type="spellEnd"/>
      <w:r w:rsidRPr="001D6CA0">
        <w:t xml:space="preserve"> and his allies such as the former mayor of Paris, Pétion. The Parisian deputies and their provincial supporters, numbering between 200 and 300 (depending on which historian’s </w:t>
      </w:r>
      <w:hyperlink r:id="rId2652" w:history="1">
        <w:r w:rsidRPr="001D6CA0">
          <w:rPr>
            <w:rStyle w:val="Hyperlink"/>
          </w:rPr>
          <w:t>taxonomy</w:t>
        </w:r>
      </w:hyperlink>
      <w:r w:rsidRPr="001D6CA0">
        <w:t> one accepts), took seats on the Convention’s upper benches and came to be known as the </w:t>
      </w:r>
      <w:hyperlink r:id="rId2653" w:history="1">
        <w:r w:rsidRPr="001D6CA0">
          <w:rPr>
            <w:rStyle w:val="Hyperlink"/>
          </w:rPr>
          <w:t>Montagnards</w:t>
        </w:r>
      </w:hyperlink>
      <w:r w:rsidRPr="001D6CA0">
        <w:t>.</w:t>
      </w:r>
    </w:p>
    <w:p w14:paraId="602FF25A" w14:textId="77777777" w:rsidR="001D6CA0" w:rsidRPr="001D6CA0" w:rsidRDefault="001D6CA0" w:rsidP="001D6CA0">
      <w:r w:rsidRPr="001D6CA0">
        <w:t>Supported by a network of journalists and by politicians such as Interior Minister </w:t>
      </w:r>
      <w:hyperlink r:id="rId2654" w:history="1">
        <w:r w:rsidRPr="001D6CA0">
          <w:rPr>
            <w:rStyle w:val="Hyperlink"/>
          </w:rPr>
          <w:t>Jean-Marie Roland</w:t>
        </w:r>
      </w:hyperlink>
      <w:r w:rsidRPr="001D6CA0">
        <w:t xml:space="preserve">, however, the </w:t>
      </w:r>
      <w:proofErr w:type="spellStart"/>
      <w:r w:rsidRPr="001D6CA0">
        <w:t>Brissotins</w:t>
      </w:r>
      <w:proofErr w:type="spellEnd"/>
      <w:r w:rsidRPr="001D6CA0">
        <w:t xml:space="preserve"> retained their popularity in the provinces and were returned as deputies by other </w:t>
      </w:r>
      <w:r w:rsidRPr="001D6CA0">
        <w:rPr>
          <w:i/>
          <w:iCs/>
        </w:rPr>
        <w:t>départements</w:t>
      </w:r>
      <w:r w:rsidRPr="001D6CA0">
        <w:t>. In the Convention the </w:t>
      </w:r>
      <w:proofErr w:type="spellStart"/>
      <w:r w:rsidRPr="001D6CA0">
        <w:fldChar w:fldCharType="begin"/>
      </w:r>
      <w:r w:rsidRPr="001D6CA0">
        <w:instrText>HYPERLINK "https://www.britannica.com/biography/Jacques-Pierre-Brissot"</w:instrText>
      </w:r>
      <w:r w:rsidRPr="001D6CA0">
        <w:fldChar w:fldCharType="separate"/>
      </w:r>
      <w:r w:rsidRPr="001D6CA0">
        <w:rPr>
          <w:rStyle w:val="Hyperlink"/>
        </w:rPr>
        <w:t>Brissotin</w:t>
      </w:r>
      <w:proofErr w:type="spellEnd"/>
      <w:r w:rsidRPr="001D6CA0">
        <w:fldChar w:fldCharType="end"/>
      </w:r>
      <w:r w:rsidRPr="001D6CA0">
        <w:t> group included most deputies from the </w:t>
      </w:r>
      <w:r w:rsidRPr="001D6CA0">
        <w:rPr>
          <w:i/>
          <w:iCs/>
        </w:rPr>
        <w:t>département</w:t>
      </w:r>
      <w:r w:rsidRPr="001D6CA0">
        <w:t> of the Gironde, and the group came to be known by their opponents as the </w:t>
      </w:r>
      <w:hyperlink r:id="rId2655" w:history="1">
        <w:r w:rsidRPr="001D6CA0">
          <w:rPr>
            <w:rStyle w:val="Hyperlink"/>
          </w:rPr>
          <w:t>Girondins</w:t>
        </w:r>
      </w:hyperlink>
      <w:r w:rsidRPr="001D6CA0">
        <w:t>. The inner core of this loose faction, who often socialized in Roland’s salon, numbered about 60 or, with their supporters, perhaps 150 to 175.</w:t>
      </w:r>
    </w:p>
    <w:p w14:paraId="2A716194" w14:textId="77777777" w:rsidR="001D6CA0" w:rsidRPr="001D6CA0" w:rsidRDefault="001D6CA0" w:rsidP="001D6CA0">
      <w:r w:rsidRPr="001D6CA0">
        <w:t>At bottom the Girondin-Montagnard conflict stemmed from a clash of personalities and ambitions. Over the years, historians have made the case for each side by arguing that their opponents </w:t>
      </w:r>
      <w:hyperlink r:id="rId2656" w:history="1">
        <w:r w:rsidRPr="001D6CA0">
          <w:rPr>
            <w:rStyle w:val="Hyperlink"/>
          </w:rPr>
          <w:t>constituted</w:t>
        </w:r>
      </w:hyperlink>
      <w:r w:rsidRPr="001D6CA0">
        <w:t> the truly aggressive or obstructive minority seeking to dominate the Convention. Clearly most deputies were put off by the bitter personal attacks that regularly intruded on their deliberations. The two factions differed most over the role of Paris and the best way to deal with popular demands. Though of a middle-class background similar to that of their rivals, the Montagnards sympathized more readily with the </w:t>
      </w:r>
      <w:proofErr w:type="spellStart"/>
      <w:r w:rsidRPr="001D6CA0">
        <w:fldChar w:fldCharType="begin"/>
      </w:r>
      <w:r w:rsidRPr="001D6CA0">
        <w:instrText>HYPERLINK "https://www.britannica.com/topic/sansculotte"</w:instrText>
      </w:r>
      <w:r w:rsidRPr="001D6CA0">
        <w:fldChar w:fldCharType="separate"/>
      </w:r>
      <w:r w:rsidRPr="001D6CA0">
        <w:rPr>
          <w:rStyle w:val="Hyperlink"/>
        </w:rPr>
        <w:t>sansculottes</w:t>
      </w:r>
      <w:proofErr w:type="spellEnd"/>
      <w:r w:rsidRPr="001D6CA0">
        <w:fldChar w:fldCharType="end"/>
      </w:r>
      <w:r w:rsidRPr="001D6CA0">
        <w:t xml:space="preserve"> (the local activists) of the capital and proved temperamentally bolder in their response to economic, military, and political problems. United by </w:t>
      </w:r>
      <w:proofErr w:type="gramStart"/>
      <w:r w:rsidRPr="001D6CA0">
        <w:t>an extreme</w:t>
      </w:r>
      <w:proofErr w:type="gramEnd"/>
      <w:r w:rsidRPr="001D6CA0">
        <w:t xml:space="preserve"> hostility to Parisian militance, the Girondins never forgave the Paris Commune for its inquisitorial activity after August 10. Indeed, some Girondins did not feel physically secure in the capital. They also appeared more committed to political and economic liberties and therefore less willing to adopt extreme revolutionary measures no matter how dire the circumstances. Ready to set aside similar </w:t>
      </w:r>
      <w:hyperlink r:id="rId2657" w:history="1">
        <w:r w:rsidRPr="001D6CA0">
          <w:rPr>
            <w:rStyle w:val="Hyperlink"/>
          </w:rPr>
          <w:t>constitutional</w:t>
        </w:r>
      </w:hyperlink>
      <w:r w:rsidRPr="001D6CA0">
        <w:t> scruples, the Montagnards tailored their policies to the </w:t>
      </w:r>
      <w:hyperlink r:id="rId2658" w:history="1">
        <w:r w:rsidRPr="001D6CA0">
          <w:rPr>
            <w:rStyle w:val="Hyperlink"/>
          </w:rPr>
          <w:t>imperatives</w:t>
        </w:r>
      </w:hyperlink>
      <w:r w:rsidRPr="001D6CA0">
        <w:t> of “revolutionary necessity” and unity.</w:t>
      </w:r>
    </w:p>
    <w:p w14:paraId="5AB94068" w14:textId="77777777" w:rsidR="001D6CA0" w:rsidRPr="001D6CA0" w:rsidRDefault="001D6CA0" w:rsidP="001D6CA0">
      <w:r w:rsidRPr="001D6CA0">
        <w:t xml:space="preserve">While the Girondins repeatedly attacked Parisian militants—at one point demanding the dissolution of the Paris Commune and the arrest of its leaders—the Montagnards gradually forged an informal alliance with the </w:t>
      </w:r>
      <w:proofErr w:type="spellStart"/>
      <w:r w:rsidRPr="001D6CA0">
        <w:t>sansculottes</w:t>
      </w:r>
      <w:proofErr w:type="spellEnd"/>
      <w:r w:rsidRPr="001D6CA0">
        <w:t>. Similarly, the Montagnards supported deputies sent “on mission” to the </w:t>
      </w:r>
      <w:r w:rsidRPr="001D6CA0">
        <w:rPr>
          <w:i/>
          <w:iCs/>
        </w:rPr>
        <w:t>départements</w:t>
      </w:r>
      <w:r w:rsidRPr="001D6CA0">
        <w:t xml:space="preserve"> when they clashed with locally elected officials, while the Girondins tended to back the officials. The Montagnards therefore alienated many moderate republicans in the provinces. As deputies of the </w:t>
      </w:r>
      <w:proofErr w:type="spellStart"/>
      <w:r w:rsidRPr="001D6CA0">
        <w:t>centre</w:t>
      </w:r>
      <w:proofErr w:type="spellEnd"/>
      <w:r w:rsidRPr="001D6CA0">
        <w:t xml:space="preserve">, or </w:t>
      </w:r>
      <w:r w:rsidRPr="001D6CA0">
        <w:lastRenderedPageBreak/>
        <w:t>“Plain,” such as </w:t>
      </w:r>
      <w:hyperlink r:id="rId2659" w:history="1">
        <w:r w:rsidRPr="001D6CA0">
          <w:rPr>
            <w:rStyle w:val="Hyperlink"/>
          </w:rPr>
          <w:t>Bertrand Barère</w:t>
        </w:r>
      </w:hyperlink>
      <w:r w:rsidRPr="001D6CA0">
        <w:t>, vainly tried to mediate between the two sides, the Convention navigated through this factionalism as best it could and improvised new responses to the crisis: a </w:t>
      </w:r>
      <w:hyperlink r:id="rId2660" w:history="1">
        <w:r w:rsidRPr="001D6CA0">
          <w:rPr>
            <w:rStyle w:val="Hyperlink"/>
          </w:rPr>
          <w:t>Revolutionary Tribunal</w:t>
        </w:r>
      </w:hyperlink>
      <w:r w:rsidRPr="001D6CA0">
        <w:t> to try political crimes; local surveillance committees to seek out subversives; and a </w:t>
      </w:r>
      <w:hyperlink r:id="rId2661" w:history="1">
        <w:r w:rsidRPr="001D6CA0">
          <w:rPr>
            <w:rStyle w:val="Hyperlink"/>
          </w:rPr>
          <w:t>Committee of Public Safety</w:t>
        </w:r>
      </w:hyperlink>
      <w:r w:rsidRPr="001D6CA0">
        <w:t xml:space="preserve"> to coordinate measures of revolutionary defense. By the end of </w:t>
      </w:r>
      <w:proofErr w:type="gramStart"/>
      <w:r w:rsidRPr="001D6CA0">
        <w:t>May 1793</w:t>
      </w:r>
      <w:proofErr w:type="gramEnd"/>
      <w:r w:rsidRPr="001D6CA0">
        <w:t xml:space="preserve"> a majority seemed ready to support the Montagnards.</w:t>
      </w:r>
    </w:p>
    <w:p w14:paraId="0FE8C73A" w14:textId="77777777" w:rsidR="001D6CA0" w:rsidRPr="001D6CA0" w:rsidRDefault="001D6CA0" w:rsidP="001D6CA0">
      <w:r w:rsidRPr="001D6CA0">
        <w:t>Believing that the Girondins had betrayed and endangered the </w:t>
      </w:r>
      <w:hyperlink r:id="rId2662" w:history="1">
        <w:r w:rsidRPr="001D6CA0">
          <w:rPr>
            <w:rStyle w:val="Hyperlink"/>
          </w:rPr>
          <w:t>republic</w:t>
        </w:r>
      </w:hyperlink>
      <w:r w:rsidRPr="001D6CA0">
        <w:t>, the Paris sections (with the connivance of the Montagnards and the Paris Jacobin Club) demanded in petitions that the Convention expel the “perfidious deputies.” On May 31 they mounted a mass demonstration, and on June 2 they forced a showdown by </w:t>
      </w:r>
      <w:hyperlink r:id="rId2663" w:history="1">
        <w:r w:rsidRPr="001D6CA0">
          <w:rPr>
            <w:rStyle w:val="Hyperlink"/>
          </w:rPr>
          <w:t>deploying</w:t>
        </w:r>
      </w:hyperlink>
      <w:r w:rsidRPr="001D6CA0">
        <w:t> armed national guards around the convention’s hall. Backed by a huge crowd of unarmed men and women, their solid phalanx of fixed bayonets made it impossible for the deputies to leave without risking serious violence. Inside, the Montagnards applauded this insurrection as an expression of popular </w:t>
      </w:r>
      <w:hyperlink r:id="rId2664" w:history="1">
        <w:r w:rsidRPr="001D6CA0">
          <w:rPr>
            <w:rStyle w:val="Hyperlink"/>
          </w:rPr>
          <w:t>sovereignty</w:t>
        </w:r>
      </w:hyperlink>
      <w:r w:rsidRPr="001D6CA0">
        <w:t xml:space="preserve">, akin to that of July 14 or August 10. When the people thus spoke directly, they argued, the deputies had no choice but to comply. Centrists did everything they could to avoid a purge but in the end decided that only this fateful act could preserve the Revolution’s unity. </w:t>
      </w:r>
      <w:proofErr w:type="spellStart"/>
      <w:r w:rsidRPr="001D6CA0">
        <w:t>Barère</w:t>
      </w:r>
      <w:proofErr w:type="spellEnd"/>
      <w:r w:rsidRPr="001D6CA0">
        <w:t xml:space="preserve"> composed a report to the French people justifying the expulsion of 29 Girondins. Later 120 deputies who signed a </w:t>
      </w:r>
      <w:proofErr w:type="gramStart"/>
      <w:r w:rsidRPr="001D6CA0">
        <w:t>protest against</w:t>
      </w:r>
      <w:proofErr w:type="gramEnd"/>
      <w:r w:rsidRPr="001D6CA0">
        <w:t xml:space="preserve"> the purge were themselves suspended from the Convention, and in October the original Girondins stood trial before the Revolutionary Tribunal, which sentenced them to death. The </w:t>
      </w:r>
      <w:hyperlink r:id="rId2665" w:history="1">
        <w:r w:rsidRPr="001D6CA0">
          <w:rPr>
            <w:rStyle w:val="Hyperlink"/>
          </w:rPr>
          <w:t>Montagnard</w:t>
        </w:r>
      </w:hyperlink>
      <w:r w:rsidRPr="001D6CA0">
        <w:t> ascendancy had begun.</w:t>
      </w:r>
    </w:p>
    <w:p w14:paraId="702FAFB1" w14:textId="77777777" w:rsidR="001D6CA0" w:rsidRPr="001D6CA0" w:rsidRDefault="001D6CA0" w:rsidP="001D6CA0">
      <w:r w:rsidRPr="001D6CA0">
        <w:t>Though the deadlock in the Convention was now broken, the balance of forces in the </w:t>
      </w:r>
      <w:hyperlink r:id="rId2666" w:history="1">
        <w:r w:rsidRPr="001D6CA0">
          <w:rPr>
            <w:rStyle w:val="Hyperlink"/>
          </w:rPr>
          <w:t>country</w:t>
        </w:r>
      </w:hyperlink>
      <w:r w:rsidRPr="001D6CA0">
        <w:t xml:space="preserve"> was by no means clear. The Parisian </w:t>
      </w:r>
      <w:proofErr w:type="spellStart"/>
      <w:r w:rsidRPr="001D6CA0">
        <w:t>sansculottes</w:t>
      </w:r>
      <w:proofErr w:type="spellEnd"/>
      <w:r w:rsidRPr="001D6CA0">
        <w:t xml:space="preserve"> might well have continued to intimidate the Convention and emerge as the dominant partner in their alliance with the Montagnards—just as Girondin orators had warned. Conversely, provincial opinion might have rebelled against this mutilation of the </w:t>
      </w:r>
      <w:hyperlink r:id="rId2667" w:history="1">
        <w:r w:rsidRPr="001D6CA0">
          <w:rPr>
            <w:rStyle w:val="Hyperlink"/>
          </w:rPr>
          <w:t>National Convention</w:t>
        </w:r>
      </w:hyperlink>
      <w:r w:rsidRPr="001D6CA0">
        <w:t> by Paris and its Montagnard partisans. Purged of the Girondins, the Convention itself was able to reach </w:t>
      </w:r>
      <w:hyperlink r:id="rId2668" w:history="1">
        <w:r w:rsidRPr="001D6CA0">
          <w:rPr>
            <w:rStyle w:val="Hyperlink"/>
          </w:rPr>
          <w:t>consensus</w:t>
        </w:r>
      </w:hyperlink>
      <w:r w:rsidRPr="001D6CA0">
        <w:t> more readily, but the nation as a whole was more divided than ever.</w:t>
      </w:r>
    </w:p>
    <w:p w14:paraId="70741F45" w14:textId="77777777" w:rsidR="001D6CA0" w:rsidRPr="001D6CA0" w:rsidRDefault="001D6CA0" w:rsidP="001D6CA0">
      <w:r w:rsidRPr="001D6CA0">
        <w:t xml:space="preserve">At </w:t>
      </w:r>
      <w:proofErr w:type="gramStart"/>
      <w:r w:rsidRPr="001D6CA0">
        <w:t>first</w:t>
      </w:r>
      <w:proofErr w:type="gramEnd"/>
      <w:r w:rsidRPr="001D6CA0">
        <w:t xml:space="preserve"> it seemed as if the expulsion of the Girondins would indeed backfire. More than half of the departmental directories </w:t>
      </w:r>
      <w:proofErr w:type="gramStart"/>
      <w:r w:rsidRPr="001D6CA0">
        <w:t>protested against</w:t>
      </w:r>
      <w:proofErr w:type="gramEnd"/>
      <w:r w:rsidRPr="001D6CA0">
        <w:t xml:space="preserve"> the purge. But, faced with pleas for unity and threats from the Convention, most of this opposition subsided quickly. Only 13 </w:t>
      </w:r>
      <w:r w:rsidRPr="001D6CA0">
        <w:rPr>
          <w:i/>
          <w:iCs/>
        </w:rPr>
        <w:t>départements</w:t>
      </w:r>
      <w:r w:rsidRPr="001D6CA0">
        <w:t> continued their defiant stance, and only 6 of these passed into overt armed rebellion against the Convention’s </w:t>
      </w:r>
      <w:hyperlink r:id="rId2669" w:history="1">
        <w:r w:rsidRPr="001D6CA0">
          <w:rPr>
            <w:rStyle w:val="Hyperlink"/>
          </w:rPr>
          <w:t>authority</w:t>
        </w:r>
      </w:hyperlink>
      <w:r w:rsidRPr="001D6CA0">
        <w:t>. Still, this was a serious threat in a country already beleaguered by civil war and military reversals. The Jacobins stigmatized this new opposition as the heresy of </w:t>
      </w:r>
      <w:hyperlink r:id="rId2670" w:history="1">
        <w:r w:rsidRPr="001D6CA0">
          <w:rPr>
            <w:rStyle w:val="Hyperlink"/>
          </w:rPr>
          <w:t>federalism</w:t>
        </w:r>
      </w:hyperlink>
      <w:r w:rsidRPr="001D6CA0">
        <w:t>—implying that the “federalists” no longer believed in a unified republic. Jacobin </w:t>
      </w:r>
      <w:hyperlink r:id="rId2671" w:history="1">
        <w:r w:rsidRPr="001D6CA0">
          <w:rPr>
            <w:rStyle w:val="Hyperlink"/>
          </w:rPr>
          <w:t>propaganda</w:t>
        </w:r>
      </w:hyperlink>
      <w:r w:rsidRPr="001D6CA0">
        <w:t xml:space="preserve"> depicted the federalists as </w:t>
      </w:r>
      <w:r w:rsidRPr="001D6CA0">
        <w:lastRenderedPageBreak/>
        <w:t xml:space="preserve">counterrevolutionaries. In fact, most were moderate </w:t>
      </w:r>
      <w:proofErr w:type="gramStart"/>
      <w:r w:rsidRPr="001D6CA0">
        <w:t>republicans</w:t>
      </w:r>
      <w:proofErr w:type="gramEnd"/>
      <w:r w:rsidRPr="001D6CA0">
        <w:t xml:space="preserve"> hostile to the royalists and committed to constitutional liberties. They did not intend to overthrow the republic or separate from it. Rather they hoped to wrest power back from what they deemed the tyrannical alliance of Montagnards and Parisian </w:t>
      </w:r>
      <w:proofErr w:type="spellStart"/>
      <w:r w:rsidRPr="001D6CA0">
        <w:t>sansculottes</w:t>
      </w:r>
      <w:proofErr w:type="spellEnd"/>
      <w:r w:rsidRPr="001D6CA0">
        <w:t>.</w:t>
      </w:r>
    </w:p>
    <w:p w14:paraId="31E09194" w14:textId="77777777" w:rsidR="001D6CA0" w:rsidRPr="001D6CA0" w:rsidRDefault="001D6CA0" w:rsidP="001D6CA0">
      <w:r w:rsidRPr="001D6CA0">
        <w:t>In </w:t>
      </w:r>
      <w:hyperlink r:id="rId2672" w:history="1">
        <w:r w:rsidRPr="001D6CA0">
          <w:rPr>
            <w:rStyle w:val="Hyperlink"/>
          </w:rPr>
          <w:t>Lyon</w:t>
        </w:r>
      </w:hyperlink>
      <w:r w:rsidRPr="001D6CA0">
        <w:t>, </w:t>
      </w:r>
      <w:hyperlink r:id="rId2673" w:history="1">
        <w:r w:rsidRPr="001D6CA0">
          <w:rPr>
            <w:rStyle w:val="Hyperlink"/>
          </w:rPr>
          <w:t>Marseille</w:t>
        </w:r>
      </w:hyperlink>
      <w:r w:rsidRPr="001D6CA0">
        <w:t>, </w:t>
      </w:r>
      <w:hyperlink r:id="rId2674" w:history="1">
        <w:r w:rsidRPr="001D6CA0">
          <w:rPr>
            <w:rStyle w:val="Hyperlink"/>
          </w:rPr>
          <w:t>Toulon</w:t>
        </w:r>
      </w:hyperlink>
      <w:r w:rsidRPr="001D6CA0">
        <w:t>, and </w:t>
      </w:r>
      <w:hyperlink r:id="rId2675" w:history="1">
        <w:r w:rsidRPr="001D6CA0">
          <w:rPr>
            <w:rStyle w:val="Hyperlink"/>
          </w:rPr>
          <w:t>Bordeaux</w:t>
        </w:r>
      </w:hyperlink>
      <w:r w:rsidRPr="001D6CA0">
        <w:t>, bitter conflicts between local moderates and Jacobins contributed decisively to the rebellion. Uprisings in Lyon and Marseille (France’s second and third largest cities, respectively) began in late May when moderates seized power from local Jacobin authorities who had threatened their lives and property—Jacobins such as the firebrand Marie-Joseph Chalier in Lyon, who was supported by Montagnard representatives-on-mission. The expulsion of the Girondins was merely the last straw. Whatever its causes, however, “federalist” rebellion did threaten national unity and the Convention’s </w:t>
      </w:r>
      <w:hyperlink r:id="rId2676" w:history="1">
        <w:r w:rsidRPr="001D6CA0">
          <w:rPr>
            <w:rStyle w:val="Hyperlink"/>
          </w:rPr>
          <w:t>sovereign</w:t>
        </w:r>
      </w:hyperlink>
      <w:r w:rsidRPr="001D6CA0">
        <w:t> authority. Royalists, moreover, did gain control of the movement in Toulon and opened that port to the British. Holding out no offer of negotiation, the Convention organized military force to crush the rebellions and promised the leaders </w:t>
      </w:r>
      <w:hyperlink r:id="rId2677" w:history="1">
        <w:r w:rsidRPr="001D6CA0">
          <w:rPr>
            <w:rStyle w:val="Hyperlink"/>
          </w:rPr>
          <w:t>exemplary</w:t>
        </w:r>
      </w:hyperlink>
      <w:r w:rsidRPr="001D6CA0">
        <w:t> punishment. “Lyon has made war against liberty,” declared the Convention, “Lyon no longer exists.” When the republic’s forces recaptured the city in October, they changed its name to “Liberated City,” demolished the houses of the wealthy, and summarily executed more than 2,000 </w:t>
      </w:r>
      <w:hyperlink r:id="rId2678" w:history="1">
        <w:r w:rsidRPr="001D6CA0">
          <w:rPr>
            <w:rStyle w:val="Hyperlink"/>
          </w:rPr>
          <w:t>Lyonnais</w:t>
        </w:r>
      </w:hyperlink>
      <w:r w:rsidRPr="001D6CA0">
        <w:t>, including many wealthy merchants.</w:t>
      </w:r>
    </w:p>
    <w:p w14:paraId="0F3DA9D1" w14:textId="77777777" w:rsidR="001D6CA0" w:rsidRPr="001D6CA0" w:rsidRDefault="001D6CA0" w:rsidP="001D6CA0">
      <w:pPr>
        <w:rPr>
          <w:b/>
          <w:bCs/>
        </w:rPr>
      </w:pPr>
      <w:r w:rsidRPr="001D6CA0">
        <w:rPr>
          <w:b/>
          <w:bCs/>
        </w:rPr>
        <w:t>Girondins and Montagnards</w:t>
      </w:r>
    </w:p>
    <w:p w14:paraId="4BA8829A" w14:textId="77777777" w:rsidR="001D6CA0" w:rsidRPr="001D6CA0" w:rsidRDefault="001D6CA0" w:rsidP="001D6CA0">
      <w:r w:rsidRPr="001D6CA0">
        <w:t xml:space="preserve">The Convention was bitterly divided almost to the point of paralysis. From the opening day, two outspoken groups of deputies vied for the support of their less factional colleagues. The roots of this rivalry lay in a conflict between Robespierre and </w:t>
      </w:r>
      <w:proofErr w:type="spellStart"/>
      <w:r w:rsidRPr="001D6CA0">
        <w:t>Brissot</w:t>
      </w:r>
      <w:proofErr w:type="spellEnd"/>
      <w:r w:rsidRPr="001D6CA0">
        <w:t xml:space="preserve"> for leadership of the </w:t>
      </w:r>
      <w:hyperlink r:id="rId2679" w:history="1">
        <w:r w:rsidRPr="001D6CA0">
          <w:rPr>
            <w:rStyle w:val="Hyperlink"/>
          </w:rPr>
          <w:t>Jacobin Club</w:t>
        </w:r>
      </w:hyperlink>
      <w:r w:rsidRPr="001D6CA0">
        <w:t xml:space="preserve"> in the spring and summer of 1792. At that time Robespierre had argued almost alone against the war that </w:t>
      </w:r>
      <w:proofErr w:type="spellStart"/>
      <w:r w:rsidRPr="001D6CA0">
        <w:t>Brissot</w:t>
      </w:r>
      <w:proofErr w:type="spellEnd"/>
      <w:r w:rsidRPr="001D6CA0">
        <w:t xml:space="preserve"> passionately advocated. Later, when the war went badly and the </w:t>
      </w:r>
      <w:proofErr w:type="spellStart"/>
      <w:r w:rsidRPr="001D6CA0">
        <w:t>Brissotins</w:t>
      </w:r>
      <w:proofErr w:type="spellEnd"/>
      <w:r w:rsidRPr="001D6CA0">
        <w:t xml:space="preserve">, anxious to wield executive power, acted equivocally in their relations with the king, the Jacobins turned on them. </w:t>
      </w:r>
      <w:proofErr w:type="spellStart"/>
      <w:r w:rsidRPr="001D6CA0">
        <w:t>Brissot</w:t>
      </w:r>
      <w:proofErr w:type="spellEnd"/>
      <w:r w:rsidRPr="001D6CA0">
        <w:t xml:space="preserve"> was formally expelled from the club in October, but his expulsion merely formalized a division that had already crystallized during the elections to the Convention in the previous month.</w:t>
      </w:r>
    </w:p>
    <w:p w14:paraId="1AA73952" w14:textId="77777777" w:rsidR="001D6CA0" w:rsidRPr="001D6CA0" w:rsidRDefault="001D6CA0" w:rsidP="001D6CA0">
      <w:r w:rsidRPr="001D6CA0">
        <w:t>The </w:t>
      </w:r>
      <w:hyperlink r:id="rId2680" w:history="1">
        <w:r w:rsidRPr="001D6CA0">
          <w:rPr>
            <w:rStyle w:val="Hyperlink"/>
          </w:rPr>
          <w:t>Paris</w:t>
        </w:r>
      </w:hyperlink>
      <w:r w:rsidRPr="001D6CA0">
        <w:t> electoral assembly sent Robespierre, Marat, </w:t>
      </w:r>
      <w:hyperlink r:id="rId2681" w:history="1">
        <w:r w:rsidRPr="001D6CA0">
          <w:rPr>
            <w:rStyle w:val="Hyperlink"/>
          </w:rPr>
          <w:t>Georges Danton</w:t>
        </w:r>
      </w:hyperlink>
      <w:r w:rsidRPr="001D6CA0">
        <w:t>, and other </w:t>
      </w:r>
      <w:hyperlink r:id="rId2682" w:history="1">
        <w:r w:rsidRPr="001D6CA0">
          <w:rPr>
            <w:rStyle w:val="Hyperlink"/>
          </w:rPr>
          <w:t>stalwarts</w:t>
        </w:r>
      </w:hyperlink>
      <w:r w:rsidRPr="001D6CA0">
        <w:t xml:space="preserve"> of the Paris Commune and the Jacobin Club to the Convention, while systematically rejecting </w:t>
      </w:r>
      <w:proofErr w:type="spellStart"/>
      <w:r w:rsidRPr="001D6CA0">
        <w:t>Brissot</w:t>
      </w:r>
      <w:proofErr w:type="spellEnd"/>
      <w:r w:rsidRPr="001D6CA0">
        <w:t xml:space="preserve"> and his allies such as the former mayor of Paris, Pétion. The Parisian deputies and their provincial supporters, numbering between 200 and 300 (depending on which historian’s </w:t>
      </w:r>
      <w:hyperlink r:id="rId2683" w:history="1">
        <w:r w:rsidRPr="001D6CA0">
          <w:rPr>
            <w:rStyle w:val="Hyperlink"/>
          </w:rPr>
          <w:t>taxonomy</w:t>
        </w:r>
      </w:hyperlink>
      <w:r w:rsidRPr="001D6CA0">
        <w:t> one accepts), took seats on the Convention’s upper benches and came to be known as the </w:t>
      </w:r>
      <w:hyperlink r:id="rId2684" w:history="1">
        <w:r w:rsidRPr="001D6CA0">
          <w:rPr>
            <w:rStyle w:val="Hyperlink"/>
          </w:rPr>
          <w:t>Montagnards</w:t>
        </w:r>
      </w:hyperlink>
      <w:r w:rsidRPr="001D6CA0">
        <w:t>.</w:t>
      </w:r>
    </w:p>
    <w:p w14:paraId="1C4EBD6E" w14:textId="77777777" w:rsidR="001D6CA0" w:rsidRPr="001D6CA0" w:rsidRDefault="001D6CA0" w:rsidP="001D6CA0">
      <w:r w:rsidRPr="001D6CA0">
        <w:lastRenderedPageBreak/>
        <w:t>Supported by a network of journalists and by politicians such as Interior Minister </w:t>
      </w:r>
      <w:hyperlink r:id="rId2685" w:history="1">
        <w:r w:rsidRPr="001D6CA0">
          <w:rPr>
            <w:rStyle w:val="Hyperlink"/>
          </w:rPr>
          <w:t>Jean-Marie Roland</w:t>
        </w:r>
      </w:hyperlink>
      <w:r w:rsidRPr="001D6CA0">
        <w:t xml:space="preserve">, however, the </w:t>
      </w:r>
      <w:proofErr w:type="spellStart"/>
      <w:r w:rsidRPr="001D6CA0">
        <w:t>Brissotins</w:t>
      </w:r>
      <w:proofErr w:type="spellEnd"/>
      <w:r w:rsidRPr="001D6CA0">
        <w:t xml:space="preserve"> retained their popularity in the provinces and were returned as deputies by other </w:t>
      </w:r>
      <w:r w:rsidRPr="001D6CA0">
        <w:rPr>
          <w:i/>
          <w:iCs/>
        </w:rPr>
        <w:t>départements</w:t>
      </w:r>
      <w:r w:rsidRPr="001D6CA0">
        <w:t>. In the Convention the </w:t>
      </w:r>
      <w:proofErr w:type="spellStart"/>
      <w:r w:rsidRPr="001D6CA0">
        <w:fldChar w:fldCharType="begin"/>
      </w:r>
      <w:r w:rsidRPr="001D6CA0">
        <w:instrText>HYPERLINK "https://www.britannica.com/biography/Jacques-Pierre-Brissot"</w:instrText>
      </w:r>
      <w:r w:rsidRPr="001D6CA0">
        <w:fldChar w:fldCharType="separate"/>
      </w:r>
      <w:r w:rsidRPr="001D6CA0">
        <w:rPr>
          <w:rStyle w:val="Hyperlink"/>
        </w:rPr>
        <w:t>Brissotin</w:t>
      </w:r>
      <w:proofErr w:type="spellEnd"/>
      <w:r w:rsidRPr="001D6CA0">
        <w:fldChar w:fldCharType="end"/>
      </w:r>
      <w:r w:rsidRPr="001D6CA0">
        <w:t> group included most deputies from the </w:t>
      </w:r>
      <w:r w:rsidRPr="001D6CA0">
        <w:rPr>
          <w:i/>
          <w:iCs/>
        </w:rPr>
        <w:t>département</w:t>
      </w:r>
      <w:r w:rsidRPr="001D6CA0">
        <w:t> of the Gironde, and the group came to be known by their opponents as the </w:t>
      </w:r>
      <w:hyperlink r:id="rId2686" w:history="1">
        <w:r w:rsidRPr="001D6CA0">
          <w:rPr>
            <w:rStyle w:val="Hyperlink"/>
          </w:rPr>
          <w:t>Girondins</w:t>
        </w:r>
      </w:hyperlink>
      <w:r w:rsidRPr="001D6CA0">
        <w:t>. The inner core of this loose faction, who often socialized in Roland’s salon, numbered about 60 or, with their supporters, perhaps 150 to 175.</w:t>
      </w:r>
    </w:p>
    <w:p w14:paraId="13C5F91C" w14:textId="77777777" w:rsidR="001D6CA0" w:rsidRPr="001D6CA0" w:rsidRDefault="001D6CA0" w:rsidP="001D6CA0">
      <w:r w:rsidRPr="001D6CA0">
        <w:t>At bottom the Girondin-Montagnard conflict stemmed from a clash of personalities and ambitions. Over the years, historians have made the case for each side by arguing that their opponents </w:t>
      </w:r>
      <w:hyperlink r:id="rId2687" w:history="1">
        <w:r w:rsidRPr="001D6CA0">
          <w:rPr>
            <w:rStyle w:val="Hyperlink"/>
          </w:rPr>
          <w:t>constituted</w:t>
        </w:r>
      </w:hyperlink>
      <w:r w:rsidRPr="001D6CA0">
        <w:t> the truly aggressive or obstructive minority seeking to dominate the Convention. Clearly most deputies were put off by the bitter personal attacks that regularly intruded on their deliberations. The two factions differed most over the role of Paris and the best way to deal with popular demands. Though of a middle-class background similar to that of their rivals, the Montagnards sympathized more readily with the </w:t>
      </w:r>
      <w:proofErr w:type="spellStart"/>
      <w:r w:rsidRPr="001D6CA0">
        <w:fldChar w:fldCharType="begin"/>
      </w:r>
      <w:r w:rsidRPr="001D6CA0">
        <w:instrText>HYPERLINK "https://www.britannica.com/topic/sansculotte"</w:instrText>
      </w:r>
      <w:r w:rsidRPr="001D6CA0">
        <w:fldChar w:fldCharType="separate"/>
      </w:r>
      <w:r w:rsidRPr="001D6CA0">
        <w:rPr>
          <w:rStyle w:val="Hyperlink"/>
        </w:rPr>
        <w:t>sansculottes</w:t>
      </w:r>
      <w:proofErr w:type="spellEnd"/>
      <w:r w:rsidRPr="001D6CA0">
        <w:fldChar w:fldCharType="end"/>
      </w:r>
      <w:r w:rsidRPr="001D6CA0">
        <w:t xml:space="preserve"> (the local activists) of the capital and proved temperamentally bolder in their response to economic, military, and political problems. United by </w:t>
      </w:r>
      <w:proofErr w:type="gramStart"/>
      <w:r w:rsidRPr="001D6CA0">
        <w:t>an extreme</w:t>
      </w:r>
      <w:proofErr w:type="gramEnd"/>
      <w:r w:rsidRPr="001D6CA0">
        <w:t xml:space="preserve"> hostility to Parisian militance, the Girondins never forgave the Paris Commune for its inquisitorial activity after August 10. Indeed, some Girondins did not feel physically secure in the capital. They also appeared more committed to political and economic liberties and therefore less willing to adopt extreme revolutionary measures no matter how dire the circumstances. Ready to set aside similar </w:t>
      </w:r>
      <w:hyperlink r:id="rId2688" w:history="1">
        <w:r w:rsidRPr="001D6CA0">
          <w:rPr>
            <w:rStyle w:val="Hyperlink"/>
          </w:rPr>
          <w:t>constitutional</w:t>
        </w:r>
      </w:hyperlink>
      <w:r w:rsidRPr="001D6CA0">
        <w:t> scruples, the Montagnards tailored their policies to the </w:t>
      </w:r>
      <w:hyperlink r:id="rId2689" w:history="1">
        <w:r w:rsidRPr="001D6CA0">
          <w:rPr>
            <w:rStyle w:val="Hyperlink"/>
          </w:rPr>
          <w:t>imperatives</w:t>
        </w:r>
      </w:hyperlink>
      <w:r w:rsidRPr="001D6CA0">
        <w:t> of “revolutionary necessity” and unity.</w:t>
      </w:r>
    </w:p>
    <w:p w14:paraId="2CF259FA" w14:textId="77777777" w:rsidR="001D6CA0" w:rsidRPr="001D6CA0" w:rsidRDefault="001D6CA0" w:rsidP="001D6CA0">
      <w:r w:rsidRPr="001D6CA0">
        <w:t xml:space="preserve">While the Girondins repeatedly attacked Parisian militants—at one point demanding the dissolution of the Paris Commune and the arrest of its leaders—the Montagnards gradually forged an informal alliance with the </w:t>
      </w:r>
      <w:proofErr w:type="spellStart"/>
      <w:r w:rsidRPr="001D6CA0">
        <w:t>sansculottes</w:t>
      </w:r>
      <w:proofErr w:type="spellEnd"/>
      <w:r w:rsidRPr="001D6CA0">
        <w:t>. Similarly, the Montagnards supported deputies sent “on mission” to the </w:t>
      </w:r>
      <w:r w:rsidRPr="001D6CA0">
        <w:rPr>
          <w:i/>
          <w:iCs/>
        </w:rPr>
        <w:t>départements</w:t>
      </w:r>
      <w:r w:rsidRPr="001D6CA0">
        <w:t xml:space="preserve"> when they clashed with locally elected officials, while the Girondins tended to back the officials. The Montagnards therefore alienated many moderate republicans in the provinces. As deputies of the </w:t>
      </w:r>
      <w:proofErr w:type="spellStart"/>
      <w:r w:rsidRPr="001D6CA0">
        <w:t>centre</w:t>
      </w:r>
      <w:proofErr w:type="spellEnd"/>
      <w:r w:rsidRPr="001D6CA0">
        <w:t>, or “Plain,” such as </w:t>
      </w:r>
      <w:hyperlink r:id="rId2690" w:history="1">
        <w:r w:rsidRPr="001D6CA0">
          <w:rPr>
            <w:rStyle w:val="Hyperlink"/>
          </w:rPr>
          <w:t>Bertrand Barère</w:t>
        </w:r>
      </w:hyperlink>
      <w:r w:rsidRPr="001D6CA0">
        <w:t>, vainly tried to mediate between the two sides, the Convention navigated through this factionalism as best it could and improvised new responses to the crisis: a </w:t>
      </w:r>
      <w:hyperlink r:id="rId2691" w:history="1">
        <w:r w:rsidRPr="001D6CA0">
          <w:rPr>
            <w:rStyle w:val="Hyperlink"/>
          </w:rPr>
          <w:t>Revolutionary Tribunal</w:t>
        </w:r>
      </w:hyperlink>
      <w:r w:rsidRPr="001D6CA0">
        <w:t> to try political crimes; local surveillance committees to seek out subversives; and a </w:t>
      </w:r>
      <w:hyperlink r:id="rId2692" w:history="1">
        <w:r w:rsidRPr="001D6CA0">
          <w:rPr>
            <w:rStyle w:val="Hyperlink"/>
          </w:rPr>
          <w:t>Committee of Public Safety</w:t>
        </w:r>
      </w:hyperlink>
      <w:r w:rsidRPr="001D6CA0">
        <w:t xml:space="preserve"> to coordinate measures of revolutionary defense. By the end of </w:t>
      </w:r>
      <w:proofErr w:type="gramStart"/>
      <w:r w:rsidRPr="001D6CA0">
        <w:t>May 1793</w:t>
      </w:r>
      <w:proofErr w:type="gramEnd"/>
      <w:r w:rsidRPr="001D6CA0">
        <w:t xml:space="preserve"> a majority seemed ready to support the Montagnards.</w:t>
      </w:r>
    </w:p>
    <w:p w14:paraId="68728523" w14:textId="77777777" w:rsidR="001D6CA0" w:rsidRPr="001D6CA0" w:rsidRDefault="001D6CA0" w:rsidP="001D6CA0">
      <w:r w:rsidRPr="001D6CA0">
        <w:t>Believing that the Girondins had betrayed and endangered the </w:t>
      </w:r>
      <w:hyperlink r:id="rId2693" w:history="1">
        <w:r w:rsidRPr="001D6CA0">
          <w:rPr>
            <w:rStyle w:val="Hyperlink"/>
          </w:rPr>
          <w:t>republic</w:t>
        </w:r>
      </w:hyperlink>
      <w:r w:rsidRPr="001D6CA0">
        <w:t xml:space="preserve">, the Paris sections (with the connivance of the Montagnards and the Paris Jacobin Club) demanded in </w:t>
      </w:r>
      <w:r w:rsidRPr="001D6CA0">
        <w:lastRenderedPageBreak/>
        <w:t>petitions that the Convention expel the “perfidious deputies.” On May 31 they mounted a mass demonstration, and on June 2 they forced a showdown by </w:t>
      </w:r>
      <w:hyperlink r:id="rId2694" w:history="1">
        <w:r w:rsidRPr="001D6CA0">
          <w:rPr>
            <w:rStyle w:val="Hyperlink"/>
          </w:rPr>
          <w:t>deploying</w:t>
        </w:r>
      </w:hyperlink>
      <w:r w:rsidRPr="001D6CA0">
        <w:t> armed national guards around the convention’s hall. Backed by a huge crowd of unarmed men and women, their solid phalanx of fixed bayonets made it impossible for the deputies to leave without risking serious violence. Inside, the Montagnards applauded this insurrection as an expression of popular </w:t>
      </w:r>
      <w:hyperlink r:id="rId2695" w:history="1">
        <w:r w:rsidRPr="001D6CA0">
          <w:rPr>
            <w:rStyle w:val="Hyperlink"/>
          </w:rPr>
          <w:t>sovereignty</w:t>
        </w:r>
      </w:hyperlink>
      <w:r w:rsidRPr="001D6CA0">
        <w:t xml:space="preserve">, akin to that of July 14 or August 10. When the people thus spoke directly, they argued, the deputies had no choice but to comply. Centrists did everything they could to avoid a purge but in the end decided that only this fateful act could preserve the Revolution’s unity. </w:t>
      </w:r>
      <w:proofErr w:type="spellStart"/>
      <w:r w:rsidRPr="001D6CA0">
        <w:t>Barère</w:t>
      </w:r>
      <w:proofErr w:type="spellEnd"/>
      <w:r w:rsidRPr="001D6CA0">
        <w:t xml:space="preserve"> composed a report to the French people justifying the expulsion of 29 Girondins. Later 120 deputies who signed a </w:t>
      </w:r>
      <w:proofErr w:type="gramStart"/>
      <w:r w:rsidRPr="001D6CA0">
        <w:t>protest against</w:t>
      </w:r>
      <w:proofErr w:type="gramEnd"/>
      <w:r w:rsidRPr="001D6CA0">
        <w:t xml:space="preserve"> the purge were themselves suspended from the Convention, and in October the original Girondins stood trial before the Revolutionary Tribunal, which sentenced them to death. The </w:t>
      </w:r>
      <w:hyperlink r:id="rId2696" w:history="1">
        <w:r w:rsidRPr="001D6CA0">
          <w:rPr>
            <w:rStyle w:val="Hyperlink"/>
          </w:rPr>
          <w:t>Montagnard</w:t>
        </w:r>
      </w:hyperlink>
      <w:r w:rsidRPr="001D6CA0">
        <w:t> ascendancy had begun.</w:t>
      </w:r>
    </w:p>
    <w:p w14:paraId="0C6A8E33" w14:textId="77777777" w:rsidR="001D6CA0" w:rsidRPr="001D6CA0" w:rsidRDefault="001D6CA0" w:rsidP="001D6CA0">
      <w:r w:rsidRPr="001D6CA0">
        <w:t>Though the deadlock in the Convention was now broken, the balance of forces in the </w:t>
      </w:r>
      <w:hyperlink r:id="rId2697" w:history="1">
        <w:r w:rsidRPr="001D6CA0">
          <w:rPr>
            <w:rStyle w:val="Hyperlink"/>
          </w:rPr>
          <w:t>country</w:t>
        </w:r>
      </w:hyperlink>
      <w:r w:rsidRPr="001D6CA0">
        <w:t xml:space="preserve"> was by no means clear. The Parisian </w:t>
      </w:r>
      <w:proofErr w:type="spellStart"/>
      <w:r w:rsidRPr="001D6CA0">
        <w:t>sansculottes</w:t>
      </w:r>
      <w:proofErr w:type="spellEnd"/>
      <w:r w:rsidRPr="001D6CA0">
        <w:t xml:space="preserve"> might well have continued to intimidate the Convention and emerge as the dominant partner in their alliance with the Montagnards—just as Girondin orators had warned. Conversely, provincial opinion might have rebelled against this mutilation of the </w:t>
      </w:r>
      <w:hyperlink r:id="rId2698" w:history="1">
        <w:r w:rsidRPr="001D6CA0">
          <w:rPr>
            <w:rStyle w:val="Hyperlink"/>
          </w:rPr>
          <w:t>National Convention</w:t>
        </w:r>
      </w:hyperlink>
      <w:r w:rsidRPr="001D6CA0">
        <w:t> by Paris and its Montagnard partisans. Purged of the Girondins, the Convention itself was able to reach </w:t>
      </w:r>
      <w:hyperlink r:id="rId2699" w:history="1">
        <w:r w:rsidRPr="001D6CA0">
          <w:rPr>
            <w:rStyle w:val="Hyperlink"/>
          </w:rPr>
          <w:t>consensus</w:t>
        </w:r>
      </w:hyperlink>
      <w:r w:rsidRPr="001D6CA0">
        <w:t> more readily, but the nation as a whole was more divided than ever.</w:t>
      </w:r>
    </w:p>
    <w:p w14:paraId="6EDDDF04" w14:textId="77777777" w:rsidR="001D6CA0" w:rsidRPr="001D6CA0" w:rsidRDefault="001D6CA0" w:rsidP="001D6CA0">
      <w:r w:rsidRPr="001D6CA0">
        <w:t xml:space="preserve">At </w:t>
      </w:r>
      <w:proofErr w:type="gramStart"/>
      <w:r w:rsidRPr="001D6CA0">
        <w:t>first</w:t>
      </w:r>
      <w:proofErr w:type="gramEnd"/>
      <w:r w:rsidRPr="001D6CA0">
        <w:t xml:space="preserve"> it seemed as if the expulsion of the Girondins would indeed backfire. More than half of the departmental directories </w:t>
      </w:r>
      <w:proofErr w:type="gramStart"/>
      <w:r w:rsidRPr="001D6CA0">
        <w:t>protested against</w:t>
      </w:r>
      <w:proofErr w:type="gramEnd"/>
      <w:r w:rsidRPr="001D6CA0">
        <w:t xml:space="preserve"> the purge. But, faced with pleas for unity and threats from the Convention, most of this opposition subsided quickly. Only 13 </w:t>
      </w:r>
      <w:r w:rsidRPr="001D6CA0">
        <w:rPr>
          <w:i/>
          <w:iCs/>
        </w:rPr>
        <w:t>départements</w:t>
      </w:r>
      <w:r w:rsidRPr="001D6CA0">
        <w:t> continued their defiant stance, and only 6 of these passed into overt armed rebellion against the Convention’s </w:t>
      </w:r>
      <w:hyperlink r:id="rId2700" w:history="1">
        <w:r w:rsidRPr="001D6CA0">
          <w:rPr>
            <w:rStyle w:val="Hyperlink"/>
          </w:rPr>
          <w:t>authority</w:t>
        </w:r>
      </w:hyperlink>
      <w:r w:rsidRPr="001D6CA0">
        <w:t>. Still, this was a serious threat in a country already beleaguered by civil war and military reversals. The Jacobins stigmatized this new opposition as the heresy of </w:t>
      </w:r>
      <w:hyperlink r:id="rId2701" w:history="1">
        <w:r w:rsidRPr="001D6CA0">
          <w:rPr>
            <w:rStyle w:val="Hyperlink"/>
          </w:rPr>
          <w:t>federalism</w:t>
        </w:r>
      </w:hyperlink>
      <w:r w:rsidRPr="001D6CA0">
        <w:t>—implying that the “federalists” no longer believed in a unified republic. Jacobin </w:t>
      </w:r>
      <w:hyperlink r:id="rId2702" w:history="1">
        <w:r w:rsidRPr="001D6CA0">
          <w:rPr>
            <w:rStyle w:val="Hyperlink"/>
          </w:rPr>
          <w:t>propaganda</w:t>
        </w:r>
      </w:hyperlink>
      <w:r w:rsidRPr="001D6CA0">
        <w:t xml:space="preserve"> depicted the federalists as counterrevolutionaries. In fact, most were moderate </w:t>
      </w:r>
      <w:proofErr w:type="gramStart"/>
      <w:r w:rsidRPr="001D6CA0">
        <w:t>republicans</w:t>
      </w:r>
      <w:proofErr w:type="gramEnd"/>
      <w:r w:rsidRPr="001D6CA0">
        <w:t xml:space="preserve"> hostile to the royalists and committed to constitutional liberties. They did not intend to overthrow the republic or separate from it. Rather they hoped to wrest power back from what they deemed the tyrannical alliance of Montagnards and Parisian </w:t>
      </w:r>
      <w:proofErr w:type="spellStart"/>
      <w:r w:rsidRPr="001D6CA0">
        <w:t>sansculottes</w:t>
      </w:r>
      <w:proofErr w:type="spellEnd"/>
      <w:r w:rsidRPr="001D6CA0">
        <w:t>.</w:t>
      </w:r>
    </w:p>
    <w:p w14:paraId="50C187E6" w14:textId="77777777" w:rsidR="001D6CA0" w:rsidRPr="001D6CA0" w:rsidRDefault="001D6CA0" w:rsidP="001D6CA0">
      <w:r w:rsidRPr="001D6CA0">
        <w:t>In </w:t>
      </w:r>
      <w:hyperlink r:id="rId2703" w:history="1">
        <w:r w:rsidRPr="001D6CA0">
          <w:rPr>
            <w:rStyle w:val="Hyperlink"/>
          </w:rPr>
          <w:t>Lyon</w:t>
        </w:r>
      </w:hyperlink>
      <w:r w:rsidRPr="001D6CA0">
        <w:t>, </w:t>
      </w:r>
      <w:hyperlink r:id="rId2704" w:history="1">
        <w:r w:rsidRPr="001D6CA0">
          <w:rPr>
            <w:rStyle w:val="Hyperlink"/>
          </w:rPr>
          <w:t>Marseille</w:t>
        </w:r>
      </w:hyperlink>
      <w:r w:rsidRPr="001D6CA0">
        <w:t>, </w:t>
      </w:r>
      <w:hyperlink r:id="rId2705" w:history="1">
        <w:r w:rsidRPr="001D6CA0">
          <w:rPr>
            <w:rStyle w:val="Hyperlink"/>
          </w:rPr>
          <w:t>Toulon</w:t>
        </w:r>
      </w:hyperlink>
      <w:r w:rsidRPr="001D6CA0">
        <w:t>, and </w:t>
      </w:r>
      <w:hyperlink r:id="rId2706" w:history="1">
        <w:r w:rsidRPr="001D6CA0">
          <w:rPr>
            <w:rStyle w:val="Hyperlink"/>
          </w:rPr>
          <w:t>Bordeaux</w:t>
        </w:r>
      </w:hyperlink>
      <w:r w:rsidRPr="001D6CA0">
        <w:t>, bitter conflicts between local moderates and Jacobins contributed decisively to the rebellion. Uprisings in Lyon and Marseille (France’s second and third largest cities, respectively) began in late May when moderates seized power from local Jacobin authorities who had threatened their lives and property—</w:t>
      </w:r>
      <w:r w:rsidRPr="001D6CA0">
        <w:lastRenderedPageBreak/>
        <w:t>Jacobins such as the firebrand Marie-Joseph Chalier in Lyon, who was supported by Montagnard representatives-on-mission. The expulsion of the Girondins was merely the last straw. Whatever its causes, however, “federalist” rebellion did threaten national unity and the Convention’s </w:t>
      </w:r>
      <w:hyperlink r:id="rId2707" w:history="1">
        <w:r w:rsidRPr="001D6CA0">
          <w:rPr>
            <w:rStyle w:val="Hyperlink"/>
          </w:rPr>
          <w:t>sovereign</w:t>
        </w:r>
      </w:hyperlink>
      <w:r w:rsidRPr="001D6CA0">
        <w:t> authority. Royalists, moreover, did gain control of the movement in Toulon and opened that port to the British. Holding out no offer of negotiation, the Convention organized military force to crush the rebellions and promised the leaders </w:t>
      </w:r>
      <w:hyperlink r:id="rId2708" w:history="1">
        <w:r w:rsidRPr="001D6CA0">
          <w:rPr>
            <w:rStyle w:val="Hyperlink"/>
          </w:rPr>
          <w:t>exemplary</w:t>
        </w:r>
      </w:hyperlink>
      <w:r w:rsidRPr="001D6CA0">
        <w:t> punishment. “Lyon has made war against liberty,” declared the Convention, “Lyon no longer exists.” When the republic’s forces recaptured the city in October, they changed its name to “Liberated City,” demolished the houses of the wealthy, and summarily executed more than 2,000 </w:t>
      </w:r>
      <w:hyperlink r:id="rId2709" w:history="1">
        <w:r w:rsidRPr="001D6CA0">
          <w:rPr>
            <w:rStyle w:val="Hyperlink"/>
          </w:rPr>
          <w:t>Lyonnais</w:t>
        </w:r>
      </w:hyperlink>
      <w:r w:rsidRPr="001D6CA0">
        <w:t>, including many wealthy merchants.</w:t>
      </w:r>
    </w:p>
    <w:p w14:paraId="6250455E" w14:textId="77777777" w:rsidR="001D6CA0" w:rsidRPr="001D6CA0" w:rsidRDefault="001D6CA0" w:rsidP="001D6CA0">
      <w:pPr>
        <w:rPr>
          <w:b/>
          <w:bCs/>
        </w:rPr>
      </w:pPr>
      <w:r w:rsidRPr="001D6CA0">
        <w:rPr>
          <w:b/>
          <w:bCs/>
        </w:rPr>
        <w:t>Girondins and Montagnards</w:t>
      </w:r>
    </w:p>
    <w:p w14:paraId="3C8209FB" w14:textId="77777777" w:rsidR="001D6CA0" w:rsidRPr="001D6CA0" w:rsidRDefault="001D6CA0" w:rsidP="001D6CA0">
      <w:r w:rsidRPr="001D6CA0">
        <w:t xml:space="preserve">The Convention was bitterly divided almost to the point of paralysis. From the opening day, two outspoken groups of deputies vied for the support of their less factional colleagues. The roots of this rivalry lay in a conflict between Robespierre and </w:t>
      </w:r>
      <w:proofErr w:type="spellStart"/>
      <w:r w:rsidRPr="001D6CA0">
        <w:t>Brissot</w:t>
      </w:r>
      <w:proofErr w:type="spellEnd"/>
      <w:r w:rsidRPr="001D6CA0">
        <w:t xml:space="preserve"> for leadership of the </w:t>
      </w:r>
      <w:hyperlink r:id="rId2710" w:history="1">
        <w:r w:rsidRPr="001D6CA0">
          <w:rPr>
            <w:rStyle w:val="Hyperlink"/>
          </w:rPr>
          <w:t>Jacobin Club</w:t>
        </w:r>
      </w:hyperlink>
      <w:r w:rsidRPr="001D6CA0">
        <w:t xml:space="preserve"> in the spring and summer of 1792. At that time Robespierre had argued almost alone against the war that </w:t>
      </w:r>
      <w:proofErr w:type="spellStart"/>
      <w:r w:rsidRPr="001D6CA0">
        <w:t>Brissot</w:t>
      </w:r>
      <w:proofErr w:type="spellEnd"/>
      <w:r w:rsidRPr="001D6CA0">
        <w:t xml:space="preserve"> passionately advocated. Later, when the war went badly and the </w:t>
      </w:r>
      <w:proofErr w:type="spellStart"/>
      <w:r w:rsidRPr="001D6CA0">
        <w:t>Brissotins</w:t>
      </w:r>
      <w:proofErr w:type="spellEnd"/>
      <w:r w:rsidRPr="001D6CA0">
        <w:t xml:space="preserve">, anxious to wield executive power, acted equivocally in their relations with the king, the Jacobins turned on them. </w:t>
      </w:r>
      <w:proofErr w:type="spellStart"/>
      <w:r w:rsidRPr="001D6CA0">
        <w:t>Brissot</w:t>
      </w:r>
      <w:proofErr w:type="spellEnd"/>
      <w:r w:rsidRPr="001D6CA0">
        <w:t xml:space="preserve"> was formally expelled from the club in October, but his expulsion merely formalized a division that had already crystallized during the elections to the Convention in the previous month.</w:t>
      </w:r>
    </w:p>
    <w:p w14:paraId="63C5AC10" w14:textId="77777777" w:rsidR="001D6CA0" w:rsidRPr="001D6CA0" w:rsidRDefault="001D6CA0" w:rsidP="001D6CA0">
      <w:r w:rsidRPr="001D6CA0">
        <w:t>The </w:t>
      </w:r>
      <w:hyperlink r:id="rId2711" w:history="1">
        <w:r w:rsidRPr="001D6CA0">
          <w:rPr>
            <w:rStyle w:val="Hyperlink"/>
          </w:rPr>
          <w:t>Paris</w:t>
        </w:r>
      </w:hyperlink>
      <w:r w:rsidRPr="001D6CA0">
        <w:t> electoral assembly sent Robespierre, Marat, </w:t>
      </w:r>
      <w:hyperlink r:id="rId2712" w:history="1">
        <w:r w:rsidRPr="001D6CA0">
          <w:rPr>
            <w:rStyle w:val="Hyperlink"/>
          </w:rPr>
          <w:t>Georges Danton</w:t>
        </w:r>
      </w:hyperlink>
      <w:r w:rsidRPr="001D6CA0">
        <w:t>, and other </w:t>
      </w:r>
      <w:hyperlink r:id="rId2713" w:history="1">
        <w:r w:rsidRPr="001D6CA0">
          <w:rPr>
            <w:rStyle w:val="Hyperlink"/>
          </w:rPr>
          <w:t>stalwarts</w:t>
        </w:r>
      </w:hyperlink>
      <w:r w:rsidRPr="001D6CA0">
        <w:t xml:space="preserve"> of the Paris Commune and the Jacobin Club to the Convention, while systematically rejecting </w:t>
      </w:r>
      <w:proofErr w:type="spellStart"/>
      <w:r w:rsidRPr="001D6CA0">
        <w:t>Brissot</w:t>
      </w:r>
      <w:proofErr w:type="spellEnd"/>
      <w:r w:rsidRPr="001D6CA0">
        <w:t xml:space="preserve"> and his allies such as the former mayor of Paris, Pétion. The Parisian deputies and their provincial supporters, numbering between 200 and 300 (depending on which historian’s </w:t>
      </w:r>
      <w:hyperlink r:id="rId2714" w:history="1">
        <w:r w:rsidRPr="001D6CA0">
          <w:rPr>
            <w:rStyle w:val="Hyperlink"/>
          </w:rPr>
          <w:t>taxonomy</w:t>
        </w:r>
      </w:hyperlink>
      <w:r w:rsidRPr="001D6CA0">
        <w:t> one accepts), took seats on the Convention’s upper benches and came to be known as the </w:t>
      </w:r>
      <w:hyperlink r:id="rId2715" w:history="1">
        <w:r w:rsidRPr="001D6CA0">
          <w:rPr>
            <w:rStyle w:val="Hyperlink"/>
          </w:rPr>
          <w:t>Montagnards</w:t>
        </w:r>
      </w:hyperlink>
      <w:r w:rsidRPr="001D6CA0">
        <w:t>.</w:t>
      </w:r>
    </w:p>
    <w:p w14:paraId="3166BF66" w14:textId="77777777" w:rsidR="001D6CA0" w:rsidRPr="001D6CA0" w:rsidRDefault="001D6CA0" w:rsidP="001D6CA0">
      <w:r w:rsidRPr="001D6CA0">
        <w:t>Supported by a network of journalists and by politicians such as Interior Minister </w:t>
      </w:r>
      <w:hyperlink r:id="rId2716" w:history="1">
        <w:r w:rsidRPr="001D6CA0">
          <w:rPr>
            <w:rStyle w:val="Hyperlink"/>
          </w:rPr>
          <w:t>Jean-Marie Roland</w:t>
        </w:r>
      </w:hyperlink>
      <w:r w:rsidRPr="001D6CA0">
        <w:t xml:space="preserve">, however, the </w:t>
      </w:r>
      <w:proofErr w:type="spellStart"/>
      <w:r w:rsidRPr="001D6CA0">
        <w:t>Brissotins</w:t>
      </w:r>
      <w:proofErr w:type="spellEnd"/>
      <w:r w:rsidRPr="001D6CA0">
        <w:t xml:space="preserve"> retained their popularity in the provinces and were returned as deputies by other </w:t>
      </w:r>
      <w:r w:rsidRPr="001D6CA0">
        <w:rPr>
          <w:i/>
          <w:iCs/>
        </w:rPr>
        <w:t>départements</w:t>
      </w:r>
      <w:r w:rsidRPr="001D6CA0">
        <w:t>. In the Convention the </w:t>
      </w:r>
      <w:proofErr w:type="spellStart"/>
      <w:r w:rsidRPr="001D6CA0">
        <w:fldChar w:fldCharType="begin"/>
      </w:r>
      <w:r w:rsidRPr="001D6CA0">
        <w:instrText>HYPERLINK "https://www.britannica.com/biography/Jacques-Pierre-Brissot"</w:instrText>
      </w:r>
      <w:r w:rsidRPr="001D6CA0">
        <w:fldChar w:fldCharType="separate"/>
      </w:r>
      <w:r w:rsidRPr="001D6CA0">
        <w:rPr>
          <w:rStyle w:val="Hyperlink"/>
        </w:rPr>
        <w:t>Brissotin</w:t>
      </w:r>
      <w:proofErr w:type="spellEnd"/>
      <w:r w:rsidRPr="001D6CA0">
        <w:fldChar w:fldCharType="end"/>
      </w:r>
      <w:r w:rsidRPr="001D6CA0">
        <w:t> group included most deputies from the </w:t>
      </w:r>
      <w:r w:rsidRPr="001D6CA0">
        <w:rPr>
          <w:i/>
          <w:iCs/>
        </w:rPr>
        <w:t>département</w:t>
      </w:r>
      <w:r w:rsidRPr="001D6CA0">
        <w:t> of the Gironde, and the group came to be known by their opponents as the </w:t>
      </w:r>
      <w:hyperlink r:id="rId2717" w:history="1">
        <w:r w:rsidRPr="001D6CA0">
          <w:rPr>
            <w:rStyle w:val="Hyperlink"/>
          </w:rPr>
          <w:t>Girondins</w:t>
        </w:r>
      </w:hyperlink>
      <w:r w:rsidRPr="001D6CA0">
        <w:t>. The inner core of this loose faction, who often socialized in Roland’s salon, numbered about 60 or, with their supporters, perhaps 150 to 175.</w:t>
      </w:r>
    </w:p>
    <w:p w14:paraId="4DC980DF" w14:textId="77777777" w:rsidR="001D6CA0" w:rsidRPr="001D6CA0" w:rsidRDefault="001D6CA0" w:rsidP="001D6CA0">
      <w:r w:rsidRPr="001D6CA0">
        <w:t xml:space="preserve">At bottom the Girondin-Montagnard conflict stemmed from a clash of personalities and ambitions. Over the years, historians have made the case for each side by arguing that their </w:t>
      </w:r>
      <w:r w:rsidRPr="001D6CA0">
        <w:lastRenderedPageBreak/>
        <w:t>opponents </w:t>
      </w:r>
      <w:hyperlink r:id="rId2718" w:history="1">
        <w:r w:rsidRPr="001D6CA0">
          <w:rPr>
            <w:rStyle w:val="Hyperlink"/>
          </w:rPr>
          <w:t>constituted</w:t>
        </w:r>
      </w:hyperlink>
      <w:r w:rsidRPr="001D6CA0">
        <w:t> the truly aggressive or obstructive minority seeking to dominate the Convention. Clearly most deputies were put off by the bitter personal attacks that regularly intruded on their deliberations. The two factions differed most over the role of Paris and the best way to deal with popular demands. Though of a middle-class background similar to that of their rivals, the Montagnards sympathized more readily with the </w:t>
      </w:r>
      <w:proofErr w:type="spellStart"/>
      <w:r w:rsidRPr="001D6CA0">
        <w:fldChar w:fldCharType="begin"/>
      </w:r>
      <w:r w:rsidRPr="001D6CA0">
        <w:instrText>HYPERLINK "https://www.britannica.com/topic/sansculotte"</w:instrText>
      </w:r>
      <w:r w:rsidRPr="001D6CA0">
        <w:fldChar w:fldCharType="separate"/>
      </w:r>
      <w:r w:rsidRPr="001D6CA0">
        <w:rPr>
          <w:rStyle w:val="Hyperlink"/>
        </w:rPr>
        <w:t>sansculottes</w:t>
      </w:r>
      <w:proofErr w:type="spellEnd"/>
      <w:r w:rsidRPr="001D6CA0">
        <w:fldChar w:fldCharType="end"/>
      </w:r>
      <w:r w:rsidRPr="001D6CA0">
        <w:t xml:space="preserve"> (the local activists) of the capital and proved temperamentally bolder in their response to economic, military, and political problems. United by </w:t>
      </w:r>
      <w:proofErr w:type="gramStart"/>
      <w:r w:rsidRPr="001D6CA0">
        <w:t>an extreme</w:t>
      </w:r>
      <w:proofErr w:type="gramEnd"/>
      <w:r w:rsidRPr="001D6CA0">
        <w:t xml:space="preserve"> hostility to Parisian militance, the Girondins never forgave the Paris Commune for its inquisitorial activity after August 10. Indeed, some Girondins did not feel physically secure in the capital. They also appeared more committed to political and economic liberties and therefore less willing to adopt extreme revolutionary measures no matter how dire the circumstances. Ready to set aside similar </w:t>
      </w:r>
      <w:hyperlink r:id="rId2719" w:history="1">
        <w:r w:rsidRPr="001D6CA0">
          <w:rPr>
            <w:rStyle w:val="Hyperlink"/>
          </w:rPr>
          <w:t>constitutional</w:t>
        </w:r>
      </w:hyperlink>
      <w:r w:rsidRPr="001D6CA0">
        <w:t> scruples, the Montagnards tailored their policies to the </w:t>
      </w:r>
      <w:hyperlink r:id="rId2720" w:history="1">
        <w:r w:rsidRPr="001D6CA0">
          <w:rPr>
            <w:rStyle w:val="Hyperlink"/>
          </w:rPr>
          <w:t>imperatives</w:t>
        </w:r>
      </w:hyperlink>
      <w:r w:rsidRPr="001D6CA0">
        <w:t> of “revolutionary necessity” and unity.</w:t>
      </w:r>
    </w:p>
    <w:p w14:paraId="4661DC87" w14:textId="77777777" w:rsidR="001D6CA0" w:rsidRPr="001D6CA0" w:rsidRDefault="001D6CA0" w:rsidP="001D6CA0">
      <w:r w:rsidRPr="001D6CA0">
        <w:t xml:space="preserve">While the Girondins repeatedly attacked Parisian militants—at one point demanding the dissolution of the Paris Commune and the arrest of its leaders—the Montagnards gradually forged an informal alliance with the </w:t>
      </w:r>
      <w:proofErr w:type="spellStart"/>
      <w:r w:rsidRPr="001D6CA0">
        <w:t>sansculottes</w:t>
      </w:r>
      <w:proofErr w:type="spellEnd"/>
      <w:r w:rsidRPr="001D6CA0">
        <w:t>. Similarly, the Montagnards supported deputies sent “on mission” to the </w:t>
      </w:r>
      <w:r w:rsidRPr="001D6CA0">
        <w:rPr>
          <w:i/>
          <w:iCs/>
        </w:rPr>
        <w:t>départements</w:t>
      </w:r>
      <w:r w:rsidRPr="001D6CA0">
        <w:t xml:space="preserve"> when they clashed with locally elected officials, while the Girondins tended to back the officials. The Montagnards therefore alienated many moderate republicans in the provinces. As deputies of the </w:t>
      </w:r>
      <w:proofErr w:type="spellStart"/>
      <w:r w:rsidRPr="001D6CA0">
        <w:t>centre</w:t>
      </w:r>
      <w:proofErr w:type="spellEnd"/>
      <w:r w:rsidRPr="001D6CA0">
        <w:t>, or “Plain,” such as </w:t>
      </w:r>
      <w:hyperlink r:id="rId2721" w:history="1">
        <w:r w:rsidRPr="001D6CA0">
          <w:rPr>
            <w:rStyle w:val="Hyperlink"/>
          </w:rPr>
          <w:t>Bertrand Barère</w:t>
        </w:r>
      </w:hyperlink>
      <w:r w:rsidRPr="001D6CA0">
        <w:t>, vainly tried to mediate between the two sides, the Convention navigated through this factionalism as best it could and improvised new responses to the crisis: a </w:t>
      </w:r>
      <w:hyperlink r:id="rId2722" w:history="1">
        <w:r w:rsidRPr="001D6CA0">
          <w:rPr>
            <w:rStyle w:val="Hyperlink"/>
          </w:rPr>
          <w:t>Revolutionary Tribunal</w:t>
        </w:r>
      </w:hyperlink>
      <w:r w:rsidRPr="001D6CA0">
        <w:t> to try political crimes; local surveillance committees to seek out subversives; and a </w:t>
      </w:r>
      <w:hyperlink r:id="rId2723" w:history="1">
        <w:r w:rsidRPr="001D6CA0">
          <w:rPr>
            <w:rStyle w:val="Hyperlink"/>
          </w:rPr>
          <w:t>Committee of Public Safety</w:t>
        </w:r>
      </w:hyperlink>
      <w:r w:rsidRPr="001D6CA0">
        <w:t xml:space="preserve"> to coordinate measures of revolutionary defense. By the end of </w:t>
      </w:r>
      <w:proofErr w:type="gramStart"/>
      <w:r w:rsidRPr="001D6CA0">
        <w:t>May 1793</w:t>
      </w:r>
      <w:proofErr w:type="gramEnd"/>
      <w:r w:rsidRPr="001D6CA0">
        <w:t xml:space="preserve"> a majority seemed ready to support the Montagnards.</w:t>
      </w:r>
    </w:p>
    <w:p w14:paraId="33560800" w14:textId="77777777" w:rsidR="001D6CA0" w:rsidRPr="001D6CA0" w:rsidRDefault="001D6CA0" w:rsidP="001D6CA0">
      <w:r w:rsidRPr="001D6CA0">
        <w:t>Believing that the Girondins had betrayed and endangered the </w:t>
      </w:r>
      <w:hyperlink r:id="rId2724" w:history="1">
        <w:r w:rsidRPr="001D6CA0">
          <w:rPr>
            <w:rStyle w:val="Hyperlink"/>
          </w:rPr>
          <w:t>republic</w:t>
        </w:r>
      </w:hyperlink>
      <w:r w:rsidRPr="001D6CA0">
        <w:t>, the Paris sections (with the connivance of the Montagnards and the Paris Jacobin Club) demanded in petitions that the Convention expel the “perfidious deputies.” On May 31 they mounted a mass demonstration, and on June 2 they forced a showdown by </w:t>
      </w:r>
      <w:hyperlink r:id="rId2725" w:history="1">
        <w:r w:rsidRPr="001D6CA0">
          <w:rPr>
            <w:rStyle w:val="Hyperlink"/>
          </w:rPr>
          <w:t>deploying</w:t>
        </w:r>
      </w:hyperlink>
      <w:r w:rsidRPr="001D6CA0">
        <w:t> armed national guards around the convention’s hall. Backed by a huge crowd of unarmed men and women, their solid phalanx of fixed bayonets made it impossible for the deputies to leave without risking serious violence. Inside, the Montagnards applauded this insurrection as an expression of popular </w:t>
      </w:r>
      <w:hyperlink r:id="rId2726" w:history="1">
        <w:r w:rsidRPr="001D6CA0">
          <w:rPr>
            <w:rStyle w:val="Hyperlink"/>
          </w:rPr>
          <w:t>sovereignty</w:t>
        </w:r>
      </w:hyperlink>
      <w:r w:rsidRPr="001D6CA0">
        <w:t xml:space="preserve">, akin to that of July 14 or August 10. When the people thus spoke directly, they argued, the deputies had no choice but to comply. Centrists did everything they could to avoid a purge but in the end decided that only this fateful act could preserve the Revolution’s unity. </w:t>
      </w:r>
      <w:proofErr w:type="spellStart"/>
      <w:r w:rsidRPr="001D6CA0">
        <w:t>Barère</w:t>
      </w:r>
      <w:proofErr w:type="spellEnd"/>
      <w:r w:rsidRPr="001D6CA0">
        <w:t xml:space="preserve"> composed a report to the French people justifying the expulsion of 29 Girondins. Later 120 deputies who signed a </w:t>
      </w:r>
      <w:proofErr w:type="gramStart"/>
      <w:r w:rsidRPr="001D6CA0">
        <w:t>protest against</w:t>
      </w:r>
      <w:proofErr w:type="gramEnd"/>
      <w:r w:rsidRPr="001D6CA0">
        <w:t xml:space="preserve"> the purge </w:t>
      </w:r>
      <w:r w:rsidRPr="001D6CA0">
        <w:lastRenderedPageBreak/>
        <w:t>were themselves suspended from the Convention, and in October the original Girondins stood trial before the Revolutionary Tribunal, which sentenced them to death. The </w:t>
      </w:r>
      <w:hyperlink r:id="rId2727" w:history="1">
        <w:r w:rsidRPr="001D6CA0">
          <w:rPr>
            <w:rStyle w:val="Hyperlink"/>
          </w:rPr>
          <w:t>Montagnard</w:t>
        </w:r>
      </w:hyperlink>
      <w:r w:rsidRPr="001D6CA0">
        <w:t> ascendancy had begun.</w:t>
      </w:r>
    </w:p>
    <w:p w14:paraId="067DC37E" w14:textId="77777777" w:rsidR="001D6CA0" w:rsidRPr="001D6CA0" w:rsidRDefault="001D6CA0" w:rsidP="001D6CA0">
      <w:r w:rsidRPr="001D6CA0">
        <w:t>Though the deadlock in the Convention was now broken, the balance of forces in the </w:t>
      </w:r>
      <w:hyperlink r:id="rId2728" w:history="1">
        <w:r w:rsidRPr="001D6CA0">
          <w:rPr>
            <w:rStyle w:val="Hyperlink"/>
          </w:rPr>
          <w:t>country</w:t>
        </w:r>
      </w:hyperlink>
      <w:r w:rsidRPr="001D6CA0">
        <w:t xml:space="preserve"> was by no means clear. The Parisian </w:t>
      </w:r>
      <w:proofErr w:type="spellStart"/>
      <w:r w:rsidRPr="001D6CA0">
        <w:t>sansculottes</w:t>
      </w:r>
      <w:proofErr w:type="spellEnd"/>
      <w:r w:rsidRPr="001D6CA0">
        <w:t xml:space="preserve"> might well have continued to intimidate the Convention and emerge as the dominant partner in their alliance with the Montagnards—just as Girondin orators had warned. Conversely, provincial opinion might have rebelled against this mutilation of the </w:t>
      </w:r>
      <w:hyperlink r:id="rId2729" w:history="1">
        <w:r w:rsidRPr="001D6CA0">
          <w:rPr>
            <w:rStyle w:val="Hyperlink"/>
          </w:rPr>
          <w:t>National Convention</w:t>
        </w:r>
      </w:hyperlink>
      <w:r w:rsidRPr="001D6CA0">
        <w:t> by Paris and its Montagnard partisans. Purged of the Girondins, the Convention itself was able to reach </w:t>
      </w:r>
      <w:hyperlink r:id="rId2730" w:history="1">
        <w:r w:rsidRPr="001D6CA0">
          <w:rPr>
            <w:rStyle w:val="Hyperlink"/>
          </w:rPr>
          <w:t>consensus</w:t>
        </w:r>
      </w:hyperlink>
      <w:r w:rsidRPr="001D6CA0">
        <w:t> more readily, but the nation as a whole was more divided than ever.</w:t>
      </w:r>
    </w:p>
    <w:p w14:paraId="21C163EF" w14:textId="77777777" w:rsidR="001D6CA0" w:rsidRPr="001D6CA0" w:rsidRDefault="001D6CA0" w:rsidP="001D6CA0">
      <w:r w:rsidRPr="001D6CA0">
        <w:t xml:space="preserve">At </w:t>
      </w:r>
      <w:proofErr w:type="gramStart"/>
      <w:r w:rsidRPr="001D6CA0">
        <w:t>first</w:t>
      </w:r>
      <w:proofErr w:type="gramEnd"/>
      <w:r w:rsidRPr="001D6CA0">
        <w:t xml:space="preserve"> it seemed as if the expulsion of the Girondins would indeed backfire. More than half of the departmental directories </w:t>
      </w:r>
      <w:proofErr w:type="gramStart"/>
      <w:r w:rsidRPr="001D6CA0">
        <w:t>protested against</w:t>
      </w:r>
      <w:proofErr w:type="gramEnd"/>
      <w:r w:rsidRPr="001D6CA0">
        <w:t xml:space="preserve"> the purge. But, faced with pleas for unity and threats from the Convention, most of this opposition subsided quickly. Only 13 </w:t>
      </w:r>
      <w:r w:rsidRPr="001D6CA0">
        <w:rPr>
          <w:i/>
          <w:iCs/>
        </w:rPr>
        <w:t>départements</w:t>
      </w:r>
      <w:r w:rsidRPr="001D6CA0">
        <w:t> continued their defiant stance, and only 6 of these passed into overt armed rebellion against the Convention’s </w:t>
      </w:r>
      <w:hyperlink r:id="rId2731" w:history="1">
        <w:r w:rsidRPr="001D6CA0">
          <w:rPr>
            <w:rStyle w:val="Hyperlink"/>
          </w:rPr>
          <w:t>authority</w:t>
        </w:r>
      </w:hyperlink>
      <w:r w:rsidRPr="001D6CA0">
        <w:t>. Still, this was a serious threat in a country already beleaguered by civil war and military reversals. The Jacobins stigmatized this new opposition as the heresy of </w:t>
      </w:r>
      <w:hyperlink r:id="rId2732" w:history="1">
        <w:r w:rsidRPr="001D6CA0">
          <w:rPr>
            <w:rStyle w:val="Hyperlink"/>
          </w:rPr>
          <w:t>federalism</w:t>
        </w:r>
      </w:hyperlink>
      <w:r w:rsidRPr="001D6CA0">
        <w:t>—implying that the “federalists” no longer believed in a unified republic. Jacobin </w:t>
      </w:r>
      <w:hyperlink r:id="rId2733" w:history="1">
        <w:r w:rsidRPr="001D6CA0">
          <w:rPr>
            <w:rStyle w:val="Hyperlink"/>
          </w:rPr>
          <w:t>propaganda</w:t>
        </w:r>
      </w:hyperlink>
      <w:r w:rsidRPr="001D6CA0">
        <w:t xml:space="preserve"> depicted the federalists as counterrevolutionaries. In fact, most were moderate </w:t>
      </w:r>
      <w:proofErr w:type="gramStart"/>
      <w:r w:rsidRPr="001D6CA0">
        <w:t>republicans</w:t>
      </w:r>
      <w:proofErr w:type="gramEnd"/>
      <w:r w:rsidRPr="001D6CA0">
        <w:t xml:space="preserve"> hostile to the royalists and committed to constitutional liberties. They did not intend to overthrow the republic or separate from it. Rather they hoped to wrest power back from what they deemed the tyrannical alliance of Montagnards and Parisian </w:t>
      </w:r>
      <w:proofErr w:type="spellStart"/>
      <w:r w:rsidRPr="001D6CA0">
        <w:t>sansculottes</w:t>
      </w:r>
      <w:proofErr w:type="spellEnd"/>
      <w:r w:rsidRPr="001D6CA0">
        <w:t>.</w:t>
      </w:r>
    </w:p>
    <w:p w14:paraId="13239348" w14:textId="77777777" w:rsidR="001D6CA0" w:rsidRPr="001D6CA0" w:rsidRDefault="001D6CA0" w:rsidP="001D6CA0">
      <w:r w:rsidRPr="001D6CA0">
        <w:t>In </w:t>
      </w:r>
      <w:hyperlink r:id="rId2734" w:history="1">
        <w:r w:rsidRPr="001D6CA0">
          <w:rPr>
            <w:rStyle w:val="Hyperlink"/>
          </w:rPr>
          <w:t>Lyon</w:t>
        </w:r>
      </w:hyperlink>
      <w:r w:rsidRPr="001D6CA0">
        <w:t>, </w:t>
      </w:r>
      <w:hyperlink r:id="rId2735" w:history="1">
        <w:r w:rsidRPr="001D6CA0">
          <w:rPr>
            <w:rStyle w:val="Hyperlink"/>
          </w:rPr>
          <w:t>Marseille</w:t>
        </w:r>
      </w:hyperlink>
      <w:r w:rsidRPr="001D6CA0">
        <w:t>, </w:t>
      </w:r>
      <w:hyperlink r:id="rId2736" w:history="1">
        <w:r w:rsidRPr="001D6CA0">
          <w:rPr>
            <w:rStyle w:val="Hyperlink"/>
          </w:rPr>
          <w:t>Toulon</w:t>
        </w:r>
      </w:hyperlink>
      <w:r w:rsidRPr="001D6CA0">
        <w:t>, and </w:t>
      </w:r>
      <w:hyperlink r:id="rId2737" w:history="1">
        <w:r w:rsidRPr="001D6CA0">
          <w:rPr>
            <w:rStyle w:val="Hyperlink"/>
          </w:rPr>
          <w:t>Bordeaux</w:t>
        </w:r>
      </w:hyperlink>
      <w:r w:rsidRPr="001D6CA0">
        <w:t>, bitter conflicts between local moderates and Jacobins contributed decisively to the rebellion. Uprisings in Lyon and Marseille (France’s second and third largest cities, respectively) began in late May when moderates seized power from local Jacobin authorities who had threatened their lives and property—Jacobins such as the firebrand Marie-Joseph Chalier in Lyon, who was supported by Montagnard representatives-on-mission. The expulsion of the Girondins was merely the last straw. Whatever its causes, however, “federalist” rebellion did threaten national unity and the Convention’s </w:t>
      </w:r>
      <w:hyperlink r:id="rId2738" w:history="1">
        <w:r w:rsidRPr="001D6CA0">
          <w:rPr>
            <w:rStyle w:val="Hyperlink"/>
          </w:rPr>
          <w:t>sovereign</w:t>
        </w:r>
      </w:hyperlink>
      <w:r w:rsidRPr="001D6CA0">
        <w:t> authority. Royalists, moreover, did gain control of the movement in Toulon and opened that port to the British. Holding out no offer of negotiation, the Convention organized military force to crush the rebellions and promised the leaders </w:t>
      </w:r>
      <w:hyperlink r:id="rId2739" w:history="1">
        <w:r w:rsidRPr="001D6CA0">
          <w:rPr>
            <w:rStyle w:val="Hyperlink"/>
          </w:rPr>
          <w:t>exemplary</w:t>
        </w:r>
      </w:hyperlink>
      <w:r w:rsidRPr="001D6CA0">
        <w:t> punishment. “Lyon has made war against liberty,” declared the Convention, “Lyon no longer exists.” When the republic’s forces recaptured the city in October, they changed its name to “Liberated City,” demolished the houses of the wealthy, and summarily executed more than 2,000 </w:t>
      </w:r>
      <w:hyperlink r:id="rId2740" w:history="1">
        <w:r w:rsidRPr="001D6CA0">
          <w:rPr>
            <w:rStyle w:val="Hyperlink"/>
          </w:rPr>
          <w:t>Lyonnais</w:t>
        </w:r>
      </w:hyperlink>
      <w:r w:rsidRPr="001D6CA0">
        <w:t>, including many wealthy merchants.</w:t>
      </w:r>
    </w:p>
    <w:p w14:paraId="56D5E142" w14:textId="77777777" w:rsidR="001D6CA0" w:rsidRPr="001D6CA0" w:rsidRDefault="001D6CA0" w:rsidP="001D6CA0">
      <w:pPr>
        <w:rPr>
          <w:b/>
          <w:bCs/>
        </w:rPr>
      </w:pPr>
      <w:r w:rsidRPr="001D6CA0">
        <w:rPr>
          <w:b/>
          <w:bCs/>
        </w:rPr>
        <w:lastRenderedPageBreak/>
        <w:t>The Jacobin dictatorship</w:t>
      </w:r>
    </w:p>
    <w:p w14:paraId="662F9257" w14:textId="77777777" w:rsidR="001D6CA0" w:rsidRPr="001D6CA0" w:rsidRDefault="001D6CA0" w:rsidP="001D6CA0">
      <w:r w:rsidRPr="001D6CA0">
        <w:t>One of the changes affected by the Convention was the creation of the </w:t>
      </w:r>
      <w:hyperlink r:id="rId2741" w:history="1">
        <w:r w:rsidRPr="001D6CA0">
          <w:rPr>
            <w:rStyle w:val="Hyperlink"/>
          </w:rPr>
          <w:t>French republican calendar</w:t>
        </w:r>
      </w:hyperlink>
      <w:r w:rsidRPr="001D6CA0">
        <w:t> to replace the </w:t>
      </w:r>
      <w:hyperlink r:id="rId2742" w:history="1">
        <w:r w:rsidRPr="001D6CA0">
          <w:rPr>
            <w:rStyle w:val="Hyperlink"/>
          </w:rPr>
          <w:t>Gregorian calendar</w:t>
        </w:r>
      </w:hyperlink>
      <w:r w:rsidRPr="001D6CA0">
        <w:t xml:space="preserve">, which was viewed as nonscientific and tainted with religious associations. The Revolutionary calendar was proclaimed on 14 </w:t>
      </w:r>
      <w:proofErr w:type="spellStart"/>
      <w:r w:rsidRPr="001D6CA0">
        <w:t>Vendémiaire</w:t>
      </w:r>
      <w:proofErr w:type="spellEnd"/>
      <w:r w:rsidRPr="001D6CA0">
        <w:t xml:space="preserve">, year II (October 5, 1793), but its starting point was set to be about a year prior, on 1 </w:t>
      </w:r>
      <w:proofErr w:type="spellStart"/>
      <w:r w:rsidRPr="001D6CA0">
        <w:t>Vendémiaire</w:t>
      </w:r>
      <w:proofErr w:type="spellEnd"/>
      <w:r w:rsidRPr="001D6CA0">
        <w:t>, year I (September 22, 1792). The new calendar featured a 10-day week called the </w:t>
      </w:r>
      <w:proofErr w:type="spellStart"/>
      <w:r w:rsidRPr="001D6CA0">
        <w:rPr>
          <w:i/>
          <w:iCs/>
        </w:rPr>
        <w:t>décade</w:t>
      </w:r>
      <w:proofErr w:type="spellEnd"/>
      <w:r w:rsidRPr="001D6CA0">
        <w:t>, designed to swallow up the Christian Sunday in a new cycle of work and recreation. Three </w:t>
      </w:r>
      <w:proofErr w:type="spellStart"/>
      <w:r w:rsidRPr="001D6CA0">
        <w:rPr>
          <w:i/>
          <w:iCs/>
        </w:rPr>
        <w:t>décades</w:t>
      </w:r>
      <w:proofErr w:type="spellEnd"/>
      <w:r w:rsidRPr="001D6CA0">
        <w:t> formed a month of 30 days, and 12 months formed a year, with 5 to 6 additional days at the end of each year.</w:t>
      </w:r>
    </w:p>
    <w:p w14:paraId="4A0E0CFD" w14:textId="77777777" w:rsidR="001D6CA0" w:rsidRPr="001D6CA0" w:rsidRDefault="001D6CA0" w:rsidP="001D6CA0">
      <w:r w:rsidRPr="001D6CA0">
        <w:t xml:space="preserve">The Convention consolidated its revolutionary government in the Law of 14 </w:t>
      </w:r>
      <w:proofErr w:type="spellStart"/>
      <w:r w:rsidRPr="001D6CA0">
        <w:t>Frimaire</w:t>
      </w:r>
      <w:proofErr w:type="spellEnd"/>
      <w:r w:rsidRPr="001D6CA0">
        <w:t>, year II (December 4, 1793). To organize the Revolution, to promote confidence and </w:t>
      </w:r>
      <w:hyperlink r:id="rId2743" w:history="1">
        <w:r w:rsidRPr="001D6CA0">
          <w:rPr>
            <w:rStyle w:val="Hyperlink"/>
          </w:rPr>
          <w:t>compliance</w:t>
        </w:r>
      </w:hyperlink>
      <w:r w:rsidRPr="001D6CA0">
        <w:t>, </w:t>
      </w:r>
      <w:hyperlink r:id="rId2744" w:history="1">
        <w:r w:rsidRPr="001D6CA0">
          <w:rPr>
            <w:rStyle w:val="Hyperlink"/>
          </w:rPr>
          <w:t>efficiency</w:t>
        </w:r>
      </w:hyperlink>
      <w:r w:rsidRPr="001D6CA0">
        <w:t> and control, this law centralized </w:t>
      </w:r>
      <w:hyperlink r:id="rId2745" w:history="1">
        <w:r w:rsidRPr="001D6CA0">
          <w:rPr>
            <w:rStyle w:val="Hyperlink"/>
          </w:rPr>
          <w:t>authority</w:t>
        </w:r>
      </w:hyperlink>
      <w:r w:rsidRPr="001D6CA0">
        <w:t> in a parliamentary dictatorship, with the </w:t>
      </w:r>
      <w:hyperlink r:id="rId2746" w:history="1">
        <w:r w:rsidRPr="001D6CA0">
          <w:rPr>
            <w:rStyle w:val="Hyperlink"/>
          </w:rPr>
          <w:t>Committee of Public Safety</w:t>
        </w:r>
      </w:hyperlink>
      <w:r w:rsidRPr="001D6CA0">
        <w:t> at the helm. The committee already controlled military policy and patronage; henceforth local administrators (renamed national agents), tribunals, and revolutionary committees also came under its scrutiny and control. The network of Jacobin clubs was enlisted to monitor local officials, nominate new appointees, and in general serve as “arsenals of public opinion.”</w:t>
      </w:r>
    </w:p>
    <w:p w14:paraId="181529A4" w14:textId="77777777" w:rsidR="001D6CA0" w:rsidRPr="001D6CA0" w:rsidRDefault="001D6CA0" w:rsidP="001D6CA0">
      <w:r w:rsidRPr="001D6CA0">
        <w:t xml:space="preserve">Opposed to “ultrarevolutionary” </w:t>
      </w:r>
      <w:proofErr w:type="spellStart"/>
      <w:r w:rsidRPr="001D6CA0">
        <w:t>behaviour</w:t>
      </w:r>
      <w:proofErr w:type="spellEnd"/>
      <w:r w:rsidRPr="001D6CA0">
        <w:t xml:space="preserve"> and uncoordinated actions even by its own deputies-on-mission, the committee tried to stop the de-Christianization campaigns that had erupted during the anarchic phase of the Terror in the fall of 1793. Usually instigated by radical deputies, the de-</w:t>
      </w:r>
      <w:proofErr w:type="spellStart"/>
      <w:r w:rsidRPr="001D6CA0">
        <w:t>Christianizers</w:t>
      </w:r>
      <w:proofErr w:type="spellEnd"/>
      <w:r w:rsidRPr="001D6CA0">
        <w:t xml:space="preserve"> vandalized churches or closed them down altogether, intimidated </w:t>
      </w:r>
      <w:hyperlink r:id="rId2747" w:history="1">
        <w:r w:rsidRPr="001D6CA0">
          <w:rPr>
            <w:rStyle w:val="Hyperlink"/>
          </w:rPr>
          <w:t>constitutional</w:t>
        </w:r>
      </w:hyperlink>
      <w:r w:rsidRPr="001D6CA0">
        <w:t xml:space="preserve"> priests into resigning their vocation, and often pressured them into marrying to demonstrate the sincerity of their conversion. </w:t>
      </w:r>
      <w:proofErr w:type="spellStart"/>
      <w:r w:rsidRPr="001D6CA0">
        <w:t>Favouring</w:t>
      </w:r>
      <w:proofErr w:type="spellEnd"/>
      <w:r w:rsidRPr="001D6CA0">
        <w:t xml:space="preserve"> a deistic form of </w:t>
      </w:r>
      <w:hyperlink r:id="rId2748" w:history="1">
        <w:r w:rsidRPr="001D6CA0">
          <w:rPr>
            <w:rStyle w:val="Hyperlink"/>
          </w:rPr>
          <w:t>civil religion</w:t>
        </w:r>
      </w:hyperlink>
      <w:r w:rsidRPr="001D6CA0">
        <w:t>, Robespierre implied that the </w:t>
      </w:r>
      <w:hyperlink r:id="rId2749" w:history="1">
        <w:r w:rsidRPr="001D6CA0">
          <w:rPr>
            <w:rStyle w:val="Hyperlink"/>
          </w:rPr>
          <w:t>atheism</w:t>
        </w:r>
      </w:hyperlink>
      <w:r w:rsidRPr="001D6CA0">
        <w:t> displayed by some de-</w:t>
      </w:r>
      <w:proofErr w:type="spellStart"/>
      <w:r w:rsidRPr="001D6CA0">
        <w:t>Christianizers</w:t>
      </w:r>
      <w:proofErr w:type="spellEnd"/>
      <w:r w:rsidRPr="001D6CA0">
        <w:t xml:space="preserve"> was a variant of counterrevolution. He insisted that citizens must be left free to practice the Roman Catholic religion, though for the time being most priests were not holding services.</w:t>
      </w:r>
    </w:p>
    <w:p w14:paraId="7EEB4959" w14:textId="77777777" w:rsidR="001D6CA0" w:rsidRPr="001D6CA0" w:rsidRDefault="001D6CA0" w:rsidP="001D6CA0">
      <w:r w:rsidRPr="001D6CA0">
        <w:t>The committee also felt strong enough a few months later to curb the activism of the </w:t>
      </w:r>
      <w:hyperlink r:id="rId2750" w:history="1">
        <w:r w:rsidRPr="001D6CA0">
          <w:rPr>
            <w:rStyle w:val="Hyperlink"/>
          </w:rPr>
          <w:t>Paris</w:t>
        </w:r>
      </w:hyperlink>
      <w:r w:rsidRPr="001D6CA0">
        <w:t> sections, dissolve the </w:t>
      </w:r>
      <w:proofErr w:type="spellStart"/>
      <w:r w:rsidRPr="001D6CA0">
        <w:rPr>
          <w:i/>
          <w:iCs/>
        </w:rPr>
        <w:t>armées</w:t>
      </w:r>
      <w:proofErr w:type="spellEnd"/>
      <w:r w:rsidRPr="001D6CA0">
        <w:rPr>
          <w:i/>
          <w:iCs/>
        </w:rPr>
        <w:t xml:space="preserve"> </w:t>
      </w:r>
      <w:proofErr w:type="spellStart"/>
      <w:r w:rsidRPr="001D6CA0">
        <w:rPr>
          <w:i/>
          <w:iCs/>
        </w:rPr>
        <w:t>révolutionnaires</w:t>
      </w:r>
      <w:proofErr w:type="spellEnd"/>
      <w:r w:rsidRPr="001D6CA0">
        <w:t>, and purge the Paris Commune—ironically what the Girondins had hoped to do months before. But in this atmosphere no serious dissent to official policy was tolerated. The once vibrant free press had been muzzled after the purge of the Girondins. In March 1794 Hébert and other “ultrarevolutionaries” were arrested, sent to the </w:t>
      </w:r>
      <w:hyperlink r:id="rId2751" w:history="1">
        <w:r w:rsidRPr="001D6CA0">
          <w:rPr>
            <w:rStyle w:val="Hyperlink"/>
          </w:rPr>
          <w:t>Revolutionary Tribunal</w:t>
        </w:r>
      </w:hyperlink>
      <w:r w:rsidRPr="001D6CA0">
        <w:t>, and guillotined. A month later Danton and other so-called “</w:t>
      </w:r>
      <w:proofErr w:type="spellStart"/>
      <w:r w:rsidRPr="001D6CA0">
        <w:t>indulgents</w:t>
      </w:r>
      <w:proofErr w:type="spellEnd"/>
      <w:r w:rsidRPr="001D6CA0">
        <w:t>” met the same fate for seeking to end the Terror—prematurely in the eyes of the committee. Then the Convention passed the infamous </w:t>
      </w:r>
      <w:hyperlink r:id="rId2752" w:history="1">
        <w:r w:rsidRPr="001D6CA0">
          <w:rPr>
            <w:rStyle w:val="Hyperlink"/>
          </w:rPr>
          <w:t xml:space="preserve">law of 22 </w:t>
        </w:r>
        <w:proofErr w:type="spellStart"/>
        <w:r w:rsidRPr="001D6CA0">
          <w:rPr>
            <w:rStyle w:val="Hyperlink"/>
          </w:rPr>
          <w:t>Prairial</w:t>
        </w:r>
        <w:proofErr w:type="spellEnd"/>
        <w:r w:rsidRPr="001D6CA0">
          <w:rPr>
            <w:rStyle w:val="Hyperlink"/>
          </w:rPr>
          <w:t>, year II</w:t>
        </w:r>
      </w:hyperlink>
      <w:r w:rsidRPr="001D6CA0">
        <w:t> (June 10, 1794), to streamline revolutionary </w:t>
      </w:r>
      <w:hyperlink r:id="rId2753" w:history="1">
        <w:r w:rsidRPr="001D6CA0">
          <w:rPr>
            <w:rStyle w:val="Hyperlink"/>
          </w:rPr>
          <w:t>justice</w:t>
        </w:r>
      </w:hyperlink>
      <w:r w:rsidRPr="001D6CA0">
        <w:t xml:space="preserve">, </w:t>
      </w:r>
      <w:r w:rsidRPr="001D6CA0">
        <w:lastRenderedPageBreak/>
        <w:t>denying the accused any effective right to self-defense and eliminating all sentences other than acquittal or death. Indictments by the public prosecutor, now virtually tantamount to a death sentence, multiplied rapidly.</w:t>
      </w:r>
    </w:p>
    <w:p w14:paraId="2369D432" w14:textId="77777777" w:rsidR="001D6CA0" w:rsidRPr="001D6CA0" w:rsidRDefault="001D6CA0" w:rsidP="001D6CA0">
      <w:r w:rsidRPr="001D6CA0">
        <w:t>The Terror was being escalated just when danger no longer threatened the republic—after French armies had prevailed against </w:t>
      </w:r>
      <w:hyperlink r:id="rId2754" w:history="1">
        <w:r w:rsidRPr="001D6CA0">
          <w:rPr>
            <w:rStyle w:val="Hyperlink"/>
          </w:rPr>
          <w:t>Austria</w:t>
        </w:r>
      </w:hyperlink>
      <w:r w:rsidRPr="001D6CA0">
        <w:t> at the decisive </w:t>
      </w:r>
      <w:hyperlink r:id="rId2755" w:history="1">
        <w:r w:rsidRPr="001D6CA0">
          <w:rPr>
            <w:rStyle w:val="Hyperlink"/>
          </w:rPr>
          <w:t>Battle of Fleurus</w:t>
        </w:r>
      </w:hyperlink>
      <w:r w:rsidRPr="001D6CA0">
        <w:t xml:space="preserve"> on 8 </w:t>
      </w:r>
      <w:proofErr w:type="spellStart"/>
      <w:r w:rsidRPr="001D6CA0">
        <w:t>Messidor</w:t>
      </w:r>
      <w:proofErr w:type="spellEnd"/>
      <w:r w:rsidRPr="001D6CA0">
        <w:t xml:space="preserve"> (June 26) and long after rebel forces in the </w:t>
      </w:r>
      <w:proofErr w:type="spellStart"/>
      <w:r w:rsidRPr="001D6CA0">
        <w:t>Vendée</w:t>
      </w:r>
      <w:proofErr w:type="spellEnd"/>
      <w:r w:rsidRPr="001D6CA0">
        <w:t>, </w:t>
      </w:r>
      <w:hyperlink r:id="rId2756" w:history="1">
        <w:r w:rsidRPr="001D6CA0">
          <w:rPr>
            <w:rStyle w:val="Hyperlink"/>
          </w:rPr>
          <w:t>Lyon</w:t>
        </w:r>
      </w:hyperlink>
      <w:r w:rsidRPr="001D6CA0">
        <w:t>, and elsewhere had been vanquished. By that time the Jacobin dictatorship had forged an effective government and had mobilized the nation’s resources, thereby mastering the crisis that had brought it into being. Yet, on 8 Thermidor (July 26), Robespierre took the rostrum to proclaim his own </w:t>
      </w:r>
      <w:hyperlink r:id="rId2757" w:history="1">
        <w:r w:rsidRPr="001D6CA0">
          <w:rPr>
            <w:rStyle w:val="Hyperlink"/>
          </w:rPr>
          <w:t>probity</w:t>
        </w:r>
      </w:hyperlink>
      <w:r w:rsidRPr="001D6CA0">
        <w:t> and to denounce yet another unnamed group as traitors hatching “a </w:t>
      </w:r>
      <w:hyperlink r:id="rId2758" w:history="1">
        <w:r w:rsidRPr="001D6CA0">
          <w:rPr>
            <w:rStyle w:val="Hyperlink"/>
          </w:rPr>
          <w:t>conspiracy</w:t>
        </w:r>
      </w:hyperlink>
      <w:r w:rsidRPr="001D6CA0">
        <w:t> against liberty.” Robespierre had clearly lost his grip on reality in his </w:t>
      </w:r>
      <w:hyperlink r:id="rId2759" w:history="1">
        <w:r w:rsidRPr="001D6CA0">
          <w:rPr>
            <w:rStyle w:val="Hyperlink"/>
          </w:rPr>
          <w:t>obsession</w:t>
        </w:r>
      </w:hyperlink>
      <w:r w:rsidRPr="001D6CA0">
        <w:t> with national unity and virtue. An awkward coalition of moderates, Jacobin pragmatists, rival deputies, and extremists who rightly felt threatened by the “Incorruptible” (as he was known) finally combined to topple Robespierre and his closest followers. On 9 Thermidor, year II (July 27, 1794), the Convention ordered the arrest of Robespierre and Saint-Just, and, after a failed resistance by loyalists in the Paris Commune, they were </w:t>
      </w:r>
      <w:hyperlink r:id="rId2760" w:history="1">
        <w:r w:rsidRPr="001D6CA0">
          <w:rPr>
            <w:rStyle w:val="Hyperlink"/>
          </w:rPr>
          <w:t>guillotined</w:t>
        </w:r>
      </w:hyperlink>
      <w:r w:rsidRPr="001D6CA0">
        <w:t> without trial the following day. The Terror was over.</w:t>
      </w:r>
    </w:p>
    <w:p w14:paraId="2DFE3531" w14:textId="77777777" w:rsidR="001D6CA0" w:rsidRPr="001D6CA0" w:rsidRDefault="001D6CA0" w:rsidP="001D6CA0">
      <w:pPr>
        <w:rPr>
          <w:b/>
          <w:bCs/>
        </w:rPr>
      </w:pPr>
      <w:r w:rsidRPr="001D6CA0">
        <w:rPr>
          <w:b/>
          <w:bCs/>
        </w:rPr>
        <w:t>The Army of the Republic</w:t>
      </w:r>
    </w:p>
    <w:p w14:paraId="0C4B6708" w14:textId="77777777" w:rsidR="001D6CA0" w:rsidRPr="001D6CA0" w:rsidRDefault="001D6CA0" w:rsidP="001D6CA0">
      <w:r w:rsidRPr="001D6CA0">
        <w:t>The Jacobin dictatorship had been an unstable blend of exalted patriotism, resolute political leadership, ideological fanaticism, and </w:t>
      </w:r>
      <w:hyperlink r:id="rId2761" w:history="1">
        <w:r w:rsidRPr="001D6CA0">
          <w:rPr>
            <w:rStyle w:val="Hyperlink"/>
          </w:rPr>
          <w:t>populist</w:t>
        </w:r>
      </w:hyperlink>
      <w:r w:rsidRPr="001D6CA0">
        <w:t> </w:t>
      </w:r>
      <w:hyperlink r:id="rId2762" w:history="1">
        <w:r w:rsidRPr="001D6CA0">
          <w:rPr>
            <w:rStyle w:val="Hyperlink"/>
          </w:rPr>
          <w:t>initiatives</w:t>
        </w:r>
      </w:hyperlink>
      <w:r w:rsidRPr="001D6CA0">
        <w:t>. The </w:t>
      </w:r>
      <w:hyperlink r:id="rId2763" w:history="1">
        <w:r w:rsidRPr="001D6CA0">
          <w:rPr>
            <w:rStyle w:val="Hyperlink"/>
          </w:rPr>
          <w:t>rhetoric</w:t>
        </w:r>
      </w:hyperlink>
      <w:r w:rsidRPr="001D6CA0">
        <w:t> and symbolism of </w:t>
      </w:r>
      <w:hyperlink r:id="rId2764" w:history="1">
        <w:r w:rsidRPr="001D6CA0">
          <w:rPr>
            <w:rStyle w:val="Hyperlink"/>
          </w:rPr>
          <w:t>democracy</w:t>
        </w:r>
      </w:hyperlink>
      <w:r w:rsidRPr="001D6CA0">
        <w:t> </w:t>
      </w:r>
      <w:hyperlink r:id="rId2765" w:history="1">
        <w:r w:rsidRPr="001D6CA0">
          <w:rPr>
            <w:rStyle w:val="Hyperlink"/>
          </w:rPr>
          <w:t>constituted</w:t>
        </w:r>
      </w:hyperlink>
      <w:r w:rsidRPr="001D6CA0">
        <w:t> a new civic </w:t>
      </w:r>
      <w:hyperlink r:id="rId2766" w:history="1">
        <w:r w:rsidRPr="001D6CA0">
          <w:rPr>
            <w:rStyle w:val="Hyperlink"/>
          </w:rPr>
          <w:t>pedagogy</w:t>
        </w:r>
      </w:hyperlink>
      <w:r w:rsidRPr="001D6CA0">
        <w:t>, matched by bold egalitarian policies. The army was a primary focal point of this democratic </w:t>
      </w:r>
      <w:hyperlink r:id="rId2767" w:history="1">
        <w:r w:rsidRPr="001D6CA0">
          <w:rPr>
            <w:rStyle w:val="Hyperlink"/>
          </w:rPr>
          <w:t>impetus</w:t>
        </w:r>
      </w:hyperlink>
      <w:r w:rsidRPr="001D6CA0">
        <w:t>. In 1790 the </w:t>
      </w:r>
      <w:hyperlink r:id="rId2768" w:history="1">
        <w:r w:rsidRPr="001D6CA0">
          <w:rPr>
            <w:rStyle w:val="Hyperlink"/>
          </w:rPr>
          <w:t>National Assembly</w:t>
        </w:r>
      </w:hyperlink>
      <w:r w:rsidRPr="001D6CA0">
        <w:t> had opted for a small military of long-term professionals. One-year volunteers </w:t>
      </w:r>
      <w:hyperlink r:id="rId2769" w:history="1">
        <w:r w:rsidRPr="001D6CA0">
          <w:rPr>
            <w:rStyle w:val="Hyperlink"/>
          </w:rPr>
          <w:t>bolstered</w:t>
        </w:r>
      </w:hyperlink>
      <w:r w:rsidRPr="001D6CA0">
        <w:t> the line army after the outbreak of war, and in March 1793 the Convention called for an additional 300,000 soldiers, with quotas to be provided by each </w:t>
      </w:r>
      <w:r w:rsidRPr="001D6CA0">
        <w:rPr>
          <w:i/>
          <w:iCs/>
        </w:rPr>
        <w:t>département</w:t>
      </w:r>
      <w:r w:rsidRPr="001D6CA0">
        <w:t>. Finally, in August 1793 it decreed the </w:t>
      </w:r>
      <w:proofErr w:type="spellStart"/>
      <w:r w:rsidRPr="001D6CA0">
        <w:rPr>
          <w:i/>
          <w:iCs/>
        </w:rPr>
        <w:fldChar w:fldCharType="begin"/>
      </w:r>
      <w:r w:rsidRPr="001D6CA0">
        <w:rPr>
          <w:i/>
          <w:iCs/>
        </w:rPr>
        <w:instrText>HYPERLINK "https://www.britannica.com/topic/levee-en-masse"</w:instrText>
      </w:r>
      <w:r w:rsidRPr="001D6CA0">
        <w:rPr>
          <w:i/>
          <w:iCs/>
        </w:rPr>
      </w:r>
      <w:r w:rsidRPr="001D6CA0">
        <w:rPr>
          <w:i/>
          <w:iCs/>
        </w:rPr>
        <w:fldChar w:fldCharType="separate"/>
      </w:r>
      <w:r w:rsidRPr="001D6CA0">
        <w:rPr>
          <w:rStyle w:val="Hyperlink"/>
          <w:i/>
          <w:iCs/>
        </w:rPr>
        <w:t>lévee</w:t>
      </w:r>
      <w:proofErr w:type="spellEnd"/>
      <w:r w:rsidRPr="001D6CA0">
        <w:rPr>
          <w:rStyle w:val="Hyperlink"/>
          <w:i/>
          <w:iCs/>
        </w:rPr>
        <w:t xml:space="preserve"> </w:t>
      </w:r>
      <w:proofErr w:type="spellStart"/>
      <w:r w:rsidRPr="001D6CA0">
        <w:rPr>
          <w:rStyle w:val="Hyperlink"/>
          <w:i/>
          <w:iCs/>
        </w:rPr>
        <w:t>en</w:t>
      </w:r>
      <w:proofErr w:type="spellEnd"/>
      <w:r w:rsidRPr="001D6CA0">
        <w:rPr>
          <w:rStyle w:val="Hyperlink"/>
          <w:i/>
          <w:iCs/>
        </w:rPr>
        <w:t xml:space="preserve"> masse</w:t>
      </w:r>
      <w:r w:rsidRPr="001D6CA0">
        <w:fldChar w:fldCharType="end"/>
      </w:r>
      <w:r w:rsidRPr="001D6CA0">
        <w:t>—a “requisition” of all able-bodied, unmarried men between the ages of 18 and 25. Despite massive </w:t>
      </w:r>
      <w:hyperlink r:id="rId2770" w:history="1">
        <w:r w:rsidRPr="001D6CA0">
          <w:rPr>
            <w:rStyle w:val="Hyperlink"/>
          </w:rPr>
          <w:t>draft</w:t>
        </w:r>
      </w:hyperlink>
      <w:r w:rsidRPr="001D6CA0">
        <w:t xml:space="preserve"> evasion and desertion, within a year almost three-quarters of a million men were under arms, the citizen-soldiers merged with line-army troops in new units called </w:t>
      </w:r>
      <w:proofErr w:type="spellStart"/>
      <w:r w:rsidRPr="001D6CA0">
        <w:t>demibrigades</w:t>
      </w:r>
      <w:proofErr w:type="spellEnd"/>
      <w:r w:rsidRPr="001D6CA0">
        <w:t xml:space="preserve">. This huge popular mobilization reinforced the Revolution’s militant spirit. The citizen-soldiers risking their lives at the front had to be supported by </w:t>
      </w:r>
      <w:proofErr w:type="gramStart"/>
      <w:r w:rsidRPr="001D6CA0">
        <w:t>any and all</w:t>
      </w:r>
      <w:proofErr w:type="gramEnd"/>
      <w:r w:rsidRPr="001D6CA0">
        <w:t xml:space="preserve"> means back home, including forced loans on the rich and punitive vigilance against those suspected of disloyalty.</w:t>
      </w:r>
    </w:p>
    <w:p w14:paraId="43BC434C" w14:textId="77777777" w:rsidR="001D6CA0" w:rsidRPr="001D6CA0" w:rsidRDefault="001D6CA0" w:rsidP="001D6CA0">
      <w:r w:rsidRPr="001D6CA0">
        <w:t>Within the constraints of military </w:t>
      </w:r>
      <w:hyperlink r:id="rId2771" w:history="1">
        <w:r w:rsidRPr="001D6CA0">
          <w:rPr>
            <w:rStyle w:val="Hyperlink"/>
          </w:rPr>
          <w:t>discipline</w:t>
        </w:r>
      </w:hyperlink>
      <w:r w:rsidRPr="001D6CA0">
        <w:t xml:space="preserve">, the army became a model of democratic practice. Both noncommissioned and commissioned officers were chosen by a combination of election and appointment, in which seniority received some consideration, </w:t>
      </w:r>
      <w:r w:rsidRPr="001D6CA0">
        <w:lastRenderedPageBreak/>
        <w:t>but demonstrated talent on the battlefield brought the most rapid promotion. The </w:t>
      </w:r>
      <w:hyperlink r:id="rId2772" w:history="1">
        <w:r w:rsidRPr="001D6CA0">
          <w:rPr>
            <w:rStyle w:val="Hyperlink"/>
          </w:rPr>
          <w:t>republic</w:t>
        </w:r>
      </w:hyperlink>
      <w:r w:rsidRPr="001D6CA0">
        <w:t> insisted that officers be respectful toward their men and share their privations. Jacobin military prosecutors enforced the laws against </w:t>
      </w:r>
      <w:hyperlink r:id="rId2773" w:history="1">
        <w:r w:rsidRPr="001D6CA0">
          <w:rPr>
            <w:rStyle w:val="Hyperlink"/>
          </w:rPr>
          <w:t>insubordination</w:t>
        </w:r>
      </w:hyperlink>
      <w:r w:rsidRPr="001D6CA0">
        <w:t> and desertion but took great pains to explain them to the soldiers and to make allowances for momentary weakness in deciding cases. Soldiers received revolutionary newspapers and sang revolutionary songs, exalting the citizen-soldier as the model </w:t>
      </w:r>
      <w:proofErr w:type="spellStart"/>
      <w:r w:rsidRPr="001D6CA0">
        <w:fldChar w:fldCharType="begin"/>
      </w:r>
      <w:r w:rsidRPr="001D6CA0">
        <w:instrText>HYPERLINK "https://www.britannica.com/topic/sansculotte"</w:instrText>
      </w:r>
      <w:r w:rsidRPr="001D6CA0">
        <w:fldChar w:fldCharType="separate"/>
      </w:r>
      <w:r w:rsidRPr="001D6CA0">
        <w:rPr>
          <w:rStyle w:val="Hyperlink"/>
        </w:rPr>
        <w:t>sansculotte</w:t>
      </w:r>
      <w:proofErr w:type="spellEnd"/>
      <w:r w:rsidRPr="001D6CA0">
        <w:fldChar w:fldCharType="end"/>
      </w:r>
      <w:r w:rsidRPr="001D6CA0">
        <w:t>. Meanwhile, needy parents, wives, or dependents of soldiers at the front received subsidies, while common soldiers seriously wounded in action earned extremely generous veterans’ </w:t>
      </w:r>
      <w:hyperlink r:id="rId2774" w:history="1">
        <w:r w:rsidRPr="001D6CA0">
          <w:rPr>
            <w:rStyle w:val="Hyperlink"/>
          </w:rPr>
          <w:t>benefits</w:t>
        </w:r>
      </w:hyperlink>
      <w:r w:rsidRPr="001D6CA0">
        <w:t>.</w:t>
      </w:r>
    </w:p>
    <w:p w14:paraId="286E8697" w14:textId="77777777" w:rsidR="001D6CA0" w:rsidRPr="001D6CA0" w:rsidRDefault="001D6CA0" w:rsidP="001D6CA0">
      <w:r w:rsidRPr="001D6CA0">
        <w:t>The Revolution’s egalitarian promise never involved an assault on private property, but its concept of “social limitations” on property made it possible for the Convention to abolish all seigneurial dues without compensation, abolish slavery in the colonies (where </w:t>
      </w:r>
      <w:hyperlink r:id="rId2775" w:history="1">
        <w:r w:rsidRPr="001D6CA0">
          <w:rPr>
            <w:rStyle w:val="Hyperlink"/>
          </w:rPr>
          <w:t>slave rebellions</w:t>
        </w:r>
      </w:hyperlink>
      <w:r w:rsidRPr="001D6CA0">
        <w:t> had already achieved that result in practice), </w:t>
      </w:r>
      <w:hyperlink r:id="rId2776" w:history="1">
        <w:r w:rsidRPr="001D6CA0">
          <w:rPr>
            <w:rStyle w:val="Hyperlink"/>
          </w:rPr>
          <w:t>endorse</w:t>
        </w:r>
      </w:hyperlink>
      <w:r w:rsidRPr="001D6CA0">
        <w:t xml:space="preserve"> the idea of progressive taxation, and temporarily regulate the economy in </w:t>
      </w:r>
      <w:proofErr w:type="spellStart"/>
      <w:r w:rsidRPr="001D6CA0">
        <w:t>favour</w:t>
      </w:r>
      <w:proofErr w:type="spellEnd"/>
      <w:r w:rsidRPr="001D6CA0">
        <w:t xml:space="preserve"> of consumers. In 1793–94 the Convention enacted an unprecedented national system of public assistance </w:t>
      </w:r>
      <w:hyperlink r:id="rId2777" w:history="1">
        <w:r w:rsidRPr="001D6CA0">
          <w:rPr>
            <w:rStyle w:val="Hyperlink"/>
          </w:rPr>
          <w:t>entitlements</w:t>
        </w:r>
      </w:hyperlink>
      <w:r w:rsidRPr="001D6CA0">
        <w:t>, with one program </w:t>
      </w:r>
      <w:hyperlink r:id="rId2778" w:history="1">
        <w:r w:rsidRPr="001D6CA0">
          <w:rPr>
            <w:rStyle w:val="Hyperlink"/>
          </w:rPr>
          <w:t>allocating</w:t>
        </w:r>
      </w:hyperlink>
      <w:r w:rsidRPr="001D6CA0">
        <w:t> small pensions to poor families with dependent children and another providing pensions to aged and </w:t>
      </w:r>
      <w:hyperlink r:id="rId2779" w:history="1">
        <w:r w:rsidRPr="001D6CA0">
          <w:rPr>
            <w:rStyle w:val="Hyperlink"/>
          </w:rPr>
          <w:t>indigent</w:t>
        </w:r>
      </w:hyperlink>
      <w:r w:rsidRPr="001D6CA0">
        <w:t xml:space="preserve"> farm workers, artisans, and rural widows—the neediest of the needy. “We must put an end to the servitude of the most basic needs, the slavery of misery, that most hideous of inequalities,” declared </w:t>
      </w:r>
      <w:proofErr w:type="spellStart"/>
      <w:r w:rsidRPr="001D6CA0">
        <w:t>Barère</w:t>
      </w:r>
      <w:proofErr w:type="spellEnd"/>
      <w:r w:rsidRPr="001D6CA0">
        <w:t xml:space="preserve"> of the </w:t>
      </w:r>
      <w:hyperlink r:id="rId2780" w:history="1">
        <w:r w:rsidRPr="001D6CA0">
          <w:rPr>
            <w:rStyle w:val="Hyperlink"/>
          </w:rPr>
          <w:t>Committee of Public Safety</w:t>
        </w:r>
      </w:hyperlink>
      <w:r w:rsidRPr="001D6CA0">
        <w:t>. The Convention also </w:t>
      </w:r>
      <w:hyperlink r:id="rId2781" w:history="1">
        <w:r w:rsidRPr="001D6CA0">
          <w:rPr>
            <w:rStyle w:val="Hyperlink"/>
          </w:rPr>
          <w:t>implemented</w:t>
        </w:r>
      </w:hyperlink>
      <w:r w:rsidRPr="001D6CA0">
        <w:t> the Revolution’s long-standing commitment to </w:t>
      </w:r>
      <w:hyperlink r:id="rId2782" w:history="1">
        <w:r w:rsidRPr="001D6CA0">
          <w:rPr>
            <w:rStyle w:val="Hyperlink"/>
          </w:rPr>
          <w:t>primary education</w:t>
        </w:r>
      </w:hyperlink>
      <w:r w:rsidRPr="001D6CA0">
        <w:t xml:space="preserve"> with a system of free public primary schooling for both boys and girls. The </w:t>
      </w:r>
      <w:proofErr w:type="spellStart"/>
      <w:r w:rsidRPr="001D6CA0">
        <w:t>Lakanal</w:t>
      </w:r>
      <w:proofErr w:type="spellEnd"/>
      <w:r w:rsidRPr="001D6CA0">
        <w:t xml:space="preserve"> Law of November 1794 authorized public schools in every commune with more than 1,000 inhabitants, the teachers to be selected by examination and paid fixed salaries by the government.</w:t>
      </w:r>
    </w:p>
    <w:p w14:paraId="332E0960" w14:textId="77777777" w:rsidR="001D6CA0" w:rsidRPr="001D6CA0" w:rsidRDefault="001D6CA0" w:rsidP="001D6CA0">
      <w:pPr>
        <w:rPr>
          <w:b/>
          <w:bCs/>
        </w:rPr>
      </w:pPr>
      <w:r w:rsidRPr="001D6CA0">
        <w:rPr>
          <w:b/>
          <w:bCs/>
        </w:rPr>
        <w:t>The </w:t>
      </w:r>
      <w:hyperlink r:id="rId2783" w:history="1">
        <w:r w:rsidRPr="001D6CA0">
          <w:rPr>
            <w:rStyle w:val="Hyperlink"/>
            <w:b/>
            <w:bCs/>
          </w:rPr>
          <w:t>Thermidorian Reaction</w:t>
        </w:r>
      </w:hyperlink>
    </w:p>
    <w:p w14:paraId="082A7C66" w14:textId="77777777" w:rsidR="001D6CA0" w:rsidRPr="001D6CA0" w:rsidRDefault="001D6CA0" w:rsidP="001D6CA0">
      <w:r w:rsidRPr="001D6CA0">
        <w:t>With control passing from the Montagnards after </w:t>
      </w:r>
      <w:hyperlink r:id="rId2784" w:history="1">
        <w:r w:rsidRPr="001D6CA0">
          <w:rPr>
            <w:rStyle w:val="Hyperlink"/>
          </w:rPr>
          <w:t>Robespierre</w:t>
        </w:r>
      </w:hyperlink>
      <w:r w:rsidRPr="001D6CA0">
        <w:t>’s fall, moderates in the Convention hoped to put the Terror and </w:t>
      </w:r>
      <w:proofErr w:type="spellStart"/>
      <w:r w:rsidRPr="001D6CA0">
        <w:fldChar w:fldCharType="begin"/>
      </w:r>
      <w:r w:rsidRPr="001D6CA0">
        <w:instrText>HYPERLINK "https://www.britannica.com/topic/sansculotte"</w:instrText>
      </w:r>
      <w:r w:rsidRPr="001D6CA0">
        <w:fldChar w:fldCharType="separate"/>
      </w:r>
      <w:r w:rsidRPr="001D6CA0">
        <w:rPr>
          <w:rStyle w:val="Hyperlink"/>
        </w:rPr>
        <w:t>sansculotte</w:t>
      </w:r>
      <w:proofErr w:type="spellEnd"/>
      <w:r w:rsidRPr="001D6CA0">
        <w:fldChar w:fldCharType="end"/>
      </w:r>
      <w:r w:rsidRPr="001D6CA0">
        <w:t xml:space="preserve"> militance behind them while standing fast against counterrevolution and rallying all patriots around the original principles of the Revolution. But far from stabilizing the Revolution, the fall of “the tyrant” on 9 Thermidor set in motion a brutal struggle for power. Those who had suffered under the Terror now </w:t>
      </w:r>
      <w:proofErr w:type="spellStart"/>
      <w:r w:rsidRPr="001D6CA0">
        <w:t>clamoured</w:t>
      </w:r>
      <w:proofErr w:type="spellEnd"/>
      <w:r w:rsidRPr="001D6CA0">
        <w:t xml:space="preserve"> for </w:t>
      </w:r>
      <w:hyperlink r:id="rId2785" w:history="1">
        <w:r w:rsidRPr="001D6CA0">
          <w:rPr>
            <w:rStyle w:val="Hyperlink"/>
          </w:rPr>
          <w:t>retribution</w:t>
        </w:r>
      </w:hyperlink>
      <w:r w:rsidRPr="001D6CA0">
        <w:t>, and moderation quickly gave way to reaction. As federalists were released, </w:t>
      </w:r>
      <w:hyperlink r:id="rId2786" w:history="1">
        <w:r w:rsidRPr="001D6CA0">
          <w:rPr>
            <w:rStyle w:val="Hyperlink"/>
          </w:rPr>
          <w:t>Jacobins</w:t>
        </w:r>
      </w:hyperlink>
      <w:r w:rsidRPr="001D6CA0">
        <w:t> were arrested; as the suspended </w:t>
      </w:r>
      <w:hyperlink r:id="rId2787" w:history="1">
        <w:r w:rsidRPr="001D6CA0">
          <w:rPr>
            <w:rStyle w:val="Hyperlink"/>
          </w:rPr>
          <w:t>Girondins</w:t>
        </w:r>
      </w:hyperlink>
      <w:r w:rsidRPr="001D6CA0">
        <w:t xml:space="preserve"> were reinstated, Montagnards were purged; as moderates could feel safe, Jacobins and </w:t>
      </w:r>
      <w:proofErr w:type="spellStart"/>
      <w:r w:rsidRPr="001D6CA0">
        <w:t>sansculottes</w:t>
      </w:r>
      <w:proofErr w:type="spellEnd"/>
      <w:r w:rsidRPr="001D6CA0">
        <w:t xml:space="preserve"> were threatened. Like the Terror, </w:t>
      </w:r>
      <w:hyperlink r:id="rId2788" w:history="1">
        <w:r w:rsidRPr="001D6CA0">
          <w:rPr>
            <w:rStyle w:val="Hyperlink"/>
          </w:rPr>
          <w:t>the Thermidorian Reaction</w:t>
        </w:r>
      </w:hyperlink>
      <w:r w:rsidRPr="001D6CA0">
        <w:t> had an uncontrollable momentum of its own. Antiterrorism—in the press, the theatre, the streets—degenerated into a “</w:t>
      </w:r>
      <w:hyperlink r:id="rId2789" w:history="1">
        <w:r w:rsidRPr="001D6CA0">
          <w:rPr>
            <w:rStyle w:val="Hyperlink"/>
          </w:rPr>
          <w:t>white terror</w:t>
        </w:r>
      </w:hyperlink>
      <w:r w:rsidRPr="001D6CA0">
        <w:t>” against the men of year II. In the south, especially in </w:t>
      </w:r>
      <w:hyperlink r:id="rId2790" w:history="1">
        <w:r w:rsidRPr="001D6CA0">
          <w:rPr>
            <w:rStyle w:val="Hyperlink"/>
          </w:rPr>
          <w:t>Provence</w:t>
        </w:r>
      </w:hyperlink>
      <w:r w:rsidRPr="001D6CA0">
        <w:t xml:space="preserve"> and the Rhône valley, </w:t>
      </w:r>
      <w:r w:rsidRPr="001D6CA0">
        <w:lastRenderedPageBreak/>
        <w:t xml:space="preserve">the frontier between private feuds and political reaction blurred as law and order broke down. Accounts were settled by lynchings, murder gangs, and prison massacres of arrested </w:t>
      </w:r>
      <w:proofErr w:type="spellStart"/>
      <w:r w:rsidRPr="001D6CA0">
        <w:t>sansculottes</w:t>
      </w:r>
      <w:proofErr w:type="spellEnd"/>
      <w:r w:rsidRPr="001D6CA0">
        <w:t>.</w:t>
      </w:r>
    </w:p>
    <w:p w14:paraId="60F30455" w14:textId="77777777" w:rsidR="001D6CA0" w:rsidRPr="001D6CA0" w:rsidRDefault="001D6CA0" w:rsidP="001D6CA0">
      <w:r w:rsidRPr="001D6CA0">
        <w:t>In addition to these political consequences, the Thermidorian Reaction set off a new economic and </w:t>
      </w:r>
      <w:hyperlink r:id="rId2791" w:history="1">
        <w:r w:rsidRPr="001D6CA0">
          <w:rPr>
            <w:rStyle w:val="Hyperlink"/>
          </w:rPr>
          <w:t>monetary</w:t>
        </w:r>
      </w:hyperlink>
      <w:r w:rsidRPr="001D6CA0">
        <w:t xml:space="preserve"> crisis. Committed to free-trade principles, the Thermidorians dismantled the economic regulation and price controls of year II, along with the apparatus of the Terror that had put teeth into that system. The depreciation of the assignats, which the Terror had halted, quickly resumed. By 1795 the cities were desperately short of grain and flour, while meat, fuel, dairy products, and soap were entirely beyond the reach of ordinary consumers. By the spring of 1795 scarcity was turning into famine for working people of the capital and other cities. Surviving cadres of </w:t>
      </w:r>
      <w:proofErr w:type="spellStart"/>
      <w:r w:rsidRPr="001D6CA0">
        <w:t>sansculottes</w:t>
      </w:r>
      <w:proofErr w:type="spellEnd"/>
      <w:r w:rsidRPr="001D6CA0">
        <w:t xml:space="preserve"> in the </w:t>
      </w:r>
      <w:hyperlink r:id="rId2792" w:history="1">
        <w:r w:rsidRPr="001D6CA0">
          <w:rPr>
            <w:rStyle w:val="Hyperlink"/>
          </w:rPr>
          <w:t>Paris</w:t>
        </w:r>
      </w:hyperlink>
      <w:r w:rsidRPr="001D6CA0">
        <w:t> sections mobilized to halt the reaction and the economic </w:t>
      </w:r>
      <w:hyperlink r:id="rId2793" w:history="1">
        <w:r w:rsidRPr="001D6CA0">
          <w:rPr>
            <w:rStyle w:val="Hyperlink"/>
          </w:rPr>
          <w:t>catastrophe</w:t>
        </w:r>
      </w:hyperlink>
      <w:r w:rsidRPr="001D6CA0">
        <w:t xml:space="preserve"> it had unleashed. After trying petitions and demonstrations, a crowd of </w:t>
      </w:r>
      <w:proofErr w:type="spellStart"/>
      <w:r w:rsidRPr="001D6CA0">
        <w:t>sansculottes</w:t>
      </w:r>
      <w:proofErr w:type="spellEnd"/>
      <w:r w:rsidRPr="001D6CA0">
        <w:t xml:space="preserve"> invaded the Convention on 1 </w:t>
      </w:r>
      <w:proofErr w:type="spellStart"/>
      <w:r w:rsidRPr="001D6CA0">
        <w:t>Prairial</w:t>
      </w:r>
      <w:proofErr w:type="spellEnd"/>
      <w:r w:rsidRPr="001D6CA0">
        <w:t>, year III (May 20, 1795), in the last popular uprising of the </w:t>
      </w:r>
      <w:hyperlink r:id="rId2794" w:history="1">
        <w:r w:rsidRPr="001D6CA0">
          <w:rPr>
            <w:rStyle w:val="Hyperlink"/>
          </w:rPr>
          <w:t>French Revolution</w:t>
        </w:r>
      </w:hyperlink>
      <w:r w:rsidRPr="001D6CA0">
        <w:t>. “Bread is the goal of their insurrection, physically speaking,” reported a police observer, “but the Constitution of 1793 is its soul.” This rearguard rebellion of despair was doomed to fail, despite the support of a few remaining </w:t>
      </w:r>
      <w:hyperlink r:id="rId2795" w:history="1">
        <w:r w:rsidRPr="001D6CA0">
          <w:rPr>
            <w:rStyle w:val="Hyperlink"/>
          </w:rPr>
          <w:t>Montagnard</w:t>
        </w:r>
      </w:hyperlink>
      <w:r w:rsidRPr="001D6CA0">
        <w:t> deputies, whose fraternization with the demonstrators was to cost them their lives after the insurgents were routed the following day.</w:t>
      </w:r>
    </w:p>
    <w:p w14:paraId="65FA2251" w14:textId="77777777" w:rsidR="001D6CA0" w:rsidRPr="001D6CA0" w:rsidRDefault="001D6CA0" w:rsidP="001D6CA0">
      <w:r w:rsidRPr="001D6CA0">
        <w:t>Instead of </w:t>
      </w:r>
      <w:hyperlink r:id="rId2796" w:history="1">
        <w:r w:rsidRPr="001D6CA0">
          <w:rPr>
            <w:rStyle w:val="Hyperlink"/>
          </w:rPr>
          <w:t>implementing</w:t>
        </w:r>
      </w:hyperlink>
      <w:r w:rsidRPr="001D6CA0">
        <w:t> the democratic Constitution of 1793, the Thermidorian Convention was preparing a new, more </w:t>
      </w:r>
      <w:hyperlink r:id="rId2797" w:history="1">
        <w:r w:rsidRPr="001D6CA0">
          <w:rPr>
            <w:rStyle w:val="Hyperlink"/>
          </w:rPr>
          <w:t>conservative</w:t>
        </w:r>
      </w:hyperlink>
      <w:r w:rsidRPr="001D6CA0">
        <w:t> charter. Anti-Jacobin and antiroyalist, the Thermidorians clung to the </w:t>
      </w:r>
      <w:hyperlink r:id="rId2798" w:history="1">
        <w:r w:rsidRPr="001D6CA0">
          <w:rPr>
            <w:rStyle w:val="Hyperlink"/>
          </w:rPr>
          <w:t>elusive</w:t>
        </w:r>
      </w:hyperlink>
      <w:r w:rsidRPr="001D6CA0">
        <w:t> </w:t>
      </w:r>
      <w:proofErr w:type="spellStart"/>
      <w:r w:rsidRPr="001D6CA0">
        <w:t>centre</w:t>
      </w:r>
      <w:proofErr w:type="spellEnd"/>
      <w:r w:rsidRPr="001D6CA0">
        <w:t xml:space="preserve"> of the </w:t>
      </w:r>
      <w:hyperlink r:id="rId2799" w:history="1">
        <w:r w:rsidRPr="001D6CA0">
          <w:rPr>
            <w:rStyle w:val="Hyperlink"/>
          </w:rPr>
          <w:t>political spectrum</w:t>
        </w:r>
      </w:hyperlink>
      <w:r w:rsidRPr="001D6CA0">
        <w:t>. Their</w:t>
      </w:r>
      <w:hyperlink r:id="rId2800" w:history="1">
        <w:r w:rsidRPr="001D6CA0">
          <w:rPr>
            <w:rStyle w:val="Hyperlink"/>
          </w:rPr>
          <w:t> constitution of year III</w:t>
        </w:r>
      </w:hyperlink>
      <w:r w:rsidRPr="001D6CA0">
        <w:t> (1795) established a liberal </w:t>
      </w:r>
      <w:hyperlink r:id="rId2801" w:history="1">
        <w:r w:rsidRPr="001D6CA0">
          <w:rPr>
            <w:rStyle w:val="Hyperlink"/>
          </w:rPr>
          <w:t>republic</w:t>
        </w:r>
      </w:hyperlink>
      <w:r w:rsidRPr="001D6CA0">
        <w:t> with a franchise based on the payment of taxes similar to that of 1791, a two-house legislature to slow down the legislative process, and a five-man executive </w:t>
      </w:r>
      <w:hyperlink r:id="rId2802" w:history="1">
        <w:r w:rsidRPr="001D6CA0">
          <w:rPr>
            <w:rStyle w:val="Hyperlink"/>
          </w:rPr>
          <w:t>Directory</w:t>
        </w:r>
      </w:hyperlink>
      <w:r w:rsidRPr="001D6CA0">
        <w:t> to be chosen by the legislature. Within a liberal framework, the central government retained </w:t>
      </w:r>
      <w:hyperlink r:id="rId2803" w:history="1">
        <w:r w:rsidRPr="001D6CA0">
          <w:rPr>
            <w:rStyle w:val="Hyperlink"/>
          </w:rPr>
          <w:t>great power</w:t>
        </w:r>
      </w:hyperlink>
      <w:r w:rsidRPr="001D6CA0">
        <w:t>, including </w:t>
      </w:r>
      <w:hyperlink r:id="rId2804" w:history="1">
        <w:r w:rsidRPr="001D6CA0">
          <w:rPr>
            <w:rStyle w:val="Hyperlink"/>
          </w:rPr>
          <w:t>emergency powers</w:t>
        </w:r>
      </w:hyperlink>
      <w:r w:rsidRPr="001D6CA0">
        <w:t> to curb freedom of the press and freedom of association. Departmental and municipal administrators were to be elected but could be removed by the Directory, and commissioners appointed by the Directory were to monitor them and report on their </w:t>
      </w:r>
      <w:hyperlink r:id="rId2805" w:history="1">
        <w:r w:rsidRPr="001D6CA0">
          <w:rPr>
            <w:rStyle w:val="Hyperlink"/>
          </w:rPr>
          <w:t>compliance</w:t>
        </w:r>
      </w:hyperlink>
      <w:r w:rsidRPr="001D6CA0">
        <w:t> with the laws.</w:t>
      </w:r>
    </w:p>
    <w:p w14:paraId="48037DC7" w14:textId="77777777" w:rsidR="001D6CA0" w:rsidRPr="001D6CA0" w:rsidRDefault="001D6CA0" w:rsidP="001D6CA0">
      <w:pPr>
        <w:rPr>
          <w:b/>
          <w:bCs/>
        </w:rPr>
      </w:pPr>
      <w:r w:rsidRPr="001D6CA0">
        <w:rPr>
          <w:b/>
          <w:bCs/>
        </w:rPr>
        <w:t>The </w:t>
      </w:r>
      <w:hyperlink r:id="rId2806" w:history="1">
        <w:r w:rsidRPr="001D6CA0">
          <w:rPr>
            <w:rStyle w:val="Hyperlink"/>
            <w:b/>
            <w:bCs/>
          </w:rPr>
          <w:t>Thermidorian Reaction</w:t>
        </w:r>
      </w:hyperlink>
    </w:p>
    <w:p w14:paraId="48FD1AE7" w14:textId="77777777" w:rsidR="001D6CA0" w:rsidRPr="001D6CA0" w:rsidRDefault="001D6CA0" w:rsidP="001D6CA0">
      <w:r w:rsidRPr="001D6CA0">
        <w:t>With control passing from the Montagnards after </w:t>
      </w:r>
      <w:hyperlink r:id="rId2807" w:history="1">
        <w:r w:rsidRPr="001D6CA0">
          <w:rPr>
            <w:rStyle w:val="Hyperlink"/>
          </w:rPr>
          <w:t>Robespierre</w:t>
        </w:r>
      </w:hyperlink>
      <w:r w:rsidRPr="001D6CA0">
        <w:t>’s fall, moderates in the Convention hoped to put the Terror and </w:t>
      </w:r>
      <w:proofErr w:type="spellStart"/>
      <w:r w:rsidRPr="001D6CA0">
        <w:fldChar w:fldCharType="begin"/>
      </w:r>
      <w:r w:rsidRPr="001D6CA0">
        <w:instrText>HYPERLINK "https://www.britannica.com/topic/sansculotte"</w:instrText>
      </w:r>
      <w:r w:rsidRPr="001D6CA0">
        <w:fldChar w:fldCharType="separate"/>
      </w:r>
      <w:r w:rsidRPr="001D6CA0">
        <w:rPr>
          <w:rStyle w:val="Hyperlink"/>
        </w:rPr>
        <w:t>sansculotte</w:t>
      </w:r>
      <w:proofErr w:type="spellEnd"/>
      <w:r w:rsidRPr="001D6CA0">
        <w:fldChar w:fldCharType="end"/>
      </w:r>
      <w:r w:rsidRPr="001D6CA0">
        <w:t xml:space="preserve"> militance behind them while standing fast against counterrevolution and rallying all patriots around the original principles of the Revolution. But far from stabilizing the Revolution, the fall of “the tyrant” on 9 Thermidor set in motion a brutal struggle for power. Those who had suffered under the Terror now </w:t>
      </w:r>
      <w:proofErr w:type="spellStart"/>
      <w:r w:rsidRPr="001D6CA0">
        <w:lastRenderedPageBreak/>
        <w:t>clamoured</w:t>
      </w:r>
      <w:proofErr w:type="spellEnd"/>
      <w:r w:rsidRPr="001D6CA0">
        <w:t xml:space="preserve"> for </w:t>
      </w:r>
      <w:hyperlink r:id="rId2808" w:history="1">
        <w:r w:rsidRPr="001D6CA0">
          <w:rPr>
            <w:rStyle w:val="Hyperlink"/>
          </w:rPr>
          <w:t>retribution</w:t>
        </w:r>
      </w:hyperlink>
      <w:r w:rsidRPr="001D6CA0">
        <w:t>, and moderation quickly gave way to reaction. As federalists were released, </w:t>
      </w:r>
      <w:hyperlink r:id="rId2809" w:history="1">
        <w:r w:rsidRPr="001D6CA0">
          <w:rPr>
            <w:rStyle w:val="Hyperlink"/>
          </w:rPr>
          <w:t>Jacobins</w:t>
        </w:r>
      </w:hyperlink>
      <w:r w:rsidRPr="001D6CA0">
        <w:t> were arrested; as the suspended </w:t>
      </w:r>
      <w:hyperlink r:id="rId2810" w:history="1">
        <w:r w:rsidRPr="001D6CA0">
          <w:rPr>
            <w:rStyle w:val="Hyperlink"/>
          </w:rPr>
          <w:t>Girondins</w:t>
        </w:r>
      </w:hyperlink>
      <w:r w:rsidRPr="001D6CA0">
        <w:t xml:space="preserve"> were reinstated, Montagnards were purged; as moderates could feel safe, Jacobins and </w:t>
      </w:r>
      <w:proofErr w:type="spellStart"/>
      <w:r w:rsidRPr="001D6CA0">
        <w:t>sansculottes</w:t>
      </w:r>
      <w:proofErr w:type="spellEnd"/>
      <w:r w:rsidRPr="001D6CA0">
        <w:t xml:space="preserve"> were threatened. Like the Terror, </w:t>
      </w:r>
      <w:hyperlink r:id="rId2811" w:history="1">
        <w:r w:rsidRPr="001D6CA0">
          <w:rPr>
            <w:rStyle w:val="Hyperlink"/>
          </w:rPr>
          <w:t>the Thermidorian Reaction</w:t>
        </w:r>
      </w:hyperlink>
      <w:r w:rsidRPr="001D6CA0">
        <w:t> had an uncontrollable momentum of its own. Antiterrorism—in the press, the theatre, the streets—degenerated into a “</w:t>
      </w:r>
      <w:hyperlink r:id="rId2812" w:history="1">
        <w:r w:rsidRPr="001D6CA0">
          <w:rPr>
            <w:rStyle w:val="Hyperlink"/>
          </w:rPr>
          <w:t>white terror</w:t>
        </w:r>
      </w:hyperlink>
      <w:r w:rsidRPr="001D6CA0">
        <w:t>” against the men of year II. In the south, especially in </w:t>
      </w:r>
      <w:hyperlink r:id="rId2813" w:history="1">
        <w:r w:rsidRPr="001D6CA0">
          <w:rPr>
            <w:rStyle w:val="Hyperlink"/>
          </w:rPr>
          <w:t>Provence</w:t>
        </w:r>
      </w:hyperlink>
      <w:r w:rsidRPr="001D6CA0">
        <w:t xml:space="preserve"> and the Rhône valley, the frontier between private feuds and political reaction blurred as law and order broke down. Accounts were settled by lynchings, murder gangs, and prison massacres of arrested </w:t>
      </w:r>
      <w:proofErr w:type="spellStart"/>
      <w:r w:rsidRPr="001D6CA0">
        <w:t>sansculottes</w:t>
      </w:r>
      <w:proofErr w:type="spellEnd"/>
      <w:r w:rsidRPr="001D6CA0">
        <w:t>.</w:t>
      </w:r>
    </w:p>
    <w:p w14:paraId="30FDE111" w14:textId="77777777" w:rsidR="001D6CA0" w:rsidRPr="001D6CA0" w:rsidRDefault="001D6CA0" w:rsidP="001D6CA0">
      <w:r w:rsidRPr="001D6CA0">
        <w:t>In addition to these political consequences, the Thermidorian Reaction set off a new economic and </w:t>
      </w:r>
      <w:hyperlink r:id="rId2814" w:history="1">
        <w:r w:rsidRPr="001D6CA0">
          <w:rPr>
            <w:rStyle w:val="Hyperlink"/>
          </w:rPr>
          <w:t>monetary</w:t>
        </w:r>
      </w:hyperlink>
      <w:r w:rsidRPr="001D6CA0">
        <w:t xml:space="preserve"> crisis. Committed to free-trade principles, the Thermidorians dismantled the economic regulation and price controls of year II, along with the apparatus of the Terror that had put teeth into that system. The depreciation of the assignats, which the Terror had halted, quickly resumed. By 1795 the cities were desperately short of grain and flour, while meat, fuel, dairy products, and soap were entirely beyond the reach of ordinary consumers. By the spring of 1795 scarcity was turning into famine for working people of the capital and other cities. Surviving cadres of </w:t>
      </w:r>
      <w:proofErr w:type="spellStart"/>
      <w:r w:rsidRPr="001D6CA0">
        <w:t>sansculottes</w:t>
      </w:r>
      <w:proofErr w:type="spellEnd"/>
      <w:r w:rsidRPr="001D6CA0">
        <w:t xml:space="preserve"> in the </w:t>
      </w:r>
      <w:hyperlink r:id="rId2815" w:history="1">
        <w:r w:rsidRPr="001D6CA0">
          <w:rPr>
            <w:rStyle w:val="Hyperlink"/>
          </w:rPr>
          <w:t>Paris</w:t>
        </w:r>
      </w:hyperlink>
      <w:r w:rsidRPr="001D6CA0">
        <w:t> sections mobilized to halt the reaction and the economic </w:t>
      </w:r>
      <w:hyperlink r:id="rId2816" w:history="1">
        <w:r w:rsidRPr="001D6CA0">
          <w:rPr>
            <w:rStyle w:val="Hyperlink"/>
          </w:rPr>
          <w:t>catastrophe</w:t>
        </w:r>
      </w:hyperlink>
      <w:r w:rsidRPr="001D6CA0">
        <w:t xml:space="preserve"> it had unleashed. After trying petitions and demonstrations, a crowd of </w:t>
      </w:r>
      <w:proofErr w:type="spellStart"/>
      <w:r w:rsidRPr="001D6CA0">
        <w:t>sansculottes</w:t>
      </w:r>
      <w:proofErr w:type="spellEnd"/>
      <w:r w:rsidRPr="001D6CA0">
        <w:t xml:space="preserve"> invaded the Convention on 1 </w:t>
      </w:r>
      <w:proofErr w:type="spellStart"/>
      <w:r w:rsidRPr="001D6CA0">
        <w:t>Prairial</w:t>
      </w:r>
      <w:proofErr w:type="spellEnd"/>
      <w:r w:rsidRPr="001D6CA0">
        <w:t>, year III (May 20, 1795), in the last popular uprising of the </w:t>
      </w:r>
      <w:hyperlink r:id="rId2817" w:history="1">
        <w:r w:rsidRPr="001D6CA0">
          <w:rPr>
            <w:rStyle w:val="Hyperlink"/>
          </w:rPr>
          <w:t>French Revolution</w:t>
        </w:r>
      </w:hyperlink>
      <w:r w:rsidRPr="001D6CA0">
        <w:t>. “Bread is the goal of their insurrection, physically speaking,” reported a police observer, “but the Constitution of 1793 is its soul.” This rearguard rebellion of despair was doomed to fail, despite the support of a few remaining </w:t>
      </w:r>
      <w:hyperlink r:id="rId2818" w:history="1">
        <w:r w:rsidRPr="001D6CA0">
          <w:rPr>
            <w:rStyle w:val="Hyperlink"/>
          </w:rPr>
          <w:t>Montagnard</w:t>
        </w:r>
      </w:hyperlink>
      <w:r w:rsidRPr="001D6CA0">
        <w:t> deputies, whose fraternization with the demonstrators was to cost them their lives after the insurgents were routed the following day.</w:t>
      </w:r>
    </w:p>
    <w:p w14:paraId="16B01827" w14:textId="77777777" w:rsidR="001D6CA0" w:rsidRPr="001D6CA0" w:rsidRDefault="001D6CA0" w:rsidP="001D6CA0">
      <w:r w:rsidRPr="001D6CA0">
        <w:t>Instead of </w:t>
      </w:r>
      <w:hyperlink r:id="rId2819" w:history="1">
        <w:r w:rsidRPr="001D6CA0">
          <w:rPr>
            <w:rStyle w:val="Hyperlink"/>
          </w:rPr>
          <w:t>implementing</w:t>
        </w:r>
      </w:hyperlink>
      <w:r w:rsidRPr="001D6CA0">
        <w:t> the democratic Constitution of 1793, the Thermidorian Convention was preparing a new, more </w:t>
      </w:r>
      <w:hyperlink r:id="rId2820" w:history="1">
        <w:r w:rsidRPr="001D6CA0">
          <w:rPr>
            <w:rStyle w:val="Hyperlink"/>
          </w:rPr>
          <w:t>conservative</w:t>
        </w:r>
      </w:hyperlink>
      <w:r w:rsidRPr="001D6CA0">
        <w:t> charter. Anti-Jacobin and antiroyalist, the Thermidorians clung to the </w:t>
      </w:r>
      <w:hyperlink r:id="rId2821" w:history="1">
        <w:r w:rsidRPr="001D6CA0">
          <w:rPr>
            <w:rStyle w:val="Hyperlink"/>
          </w:rPr>
          <w:t>elusive</w:t>
        </w:r>
      </w:hyperlink>
      <w:r w:rsidRPr="001D6CA0">
        <w:t> </w:t>
      </w:r>
      <w:proofErr w:type="spellStart"/>
      <w:r w:rsidRPr="001D6CA0">
        <w:t>centre</w:t>
      </w:r>
      <w:proofErr w:type="spellEnd"/>
      <w:r w:rsidRPr="001D6CA0">
        <w:t xml:space="preserve"> of the </w:t>
      </w:r>
      <w:hyperlink r:id="rId2822" w:history="1">
        <w:r w:rsidRPr="001D6CA0">
          <w:rPr>
            <w:rStyle w:val="Hyperlink"/>
          </w:rPr>
          <w:t>political spectrum</w:t>
        </w:r>
      </w:hyperlink>
      <w:r w:rsidRPr="001D6CA0">
        <w:t>. Their</w:t>
      </w:r>
      <w:hyperlink r:id="rId2823" w:history="1">
        <w:r w:rsidRPr="001D6CA0">
          <w:rPr>
            <w:rStyle w:val="Hyperlink"/>
          </w:rPr>
          <w:t> constitution of year III</w:t>
        </w:r>
      </w:hyperlink>
      <w:r w:rsidRPr="001D6CA0">
        <w:t> (1795) established a liberal </w:t>
      </w:r>
      <w:hyperlink r:id="rId2824" w:history="1">
        <w:r w:rsidRPr="001D6CA0">
          <w:rPr>
            <w:rStyle w:val="Hyperlink"/>
          </w:rPr>
          <w:t>republic</w:t>
        </w:r>
      </w:hyperlink>
      <w:r w:rsidRPr="001D6CA0">
        <w:t> with a franchise based on the payment of taxes similar to that of 1791, a two-house legislature to slow down the legislative process, and a five-man executive </w:t>
      </w:r>
      <w:hyperlink r:id="rId2825" w:history="1">
        <w:r w:rsidRPr="001D6CA0">
          <w:rPr>
            <w:rStyle w:val="Hyperlink"/>
          </w:rPr>
          <w:t>Directory</w:t>
        </w:r>
      </w:hyperlink>
      <w:r w:rsidRPr="001D6CA0">
        <w:t> to be chosen by the legislature. Within a liberal framework, the central government retained </w:t>
      </w:r>
      <w:hyperlink r:id="rId2826" w:history="1">
        <w:r w:rsidRPr="001D6CA0">
          <w:rPr>
            <w:rStyle w:val="Hyperlink"/>
          </w:rPr>
          <w:t>great power</w:t>
        </w:r>
      </w:hyperlink>
      <w:r w:rsidRPr="001D6CA0">
        <w:t>, including </w:t>
      </w:r>
      <w:hyperlink r:id="rId2827" w:history="1">
        <w:r w:rsidRPr="001D6CA0">
          <w:rPr>
            <w:rStyle w:val="Hyperlink"/>
          </w:rPr>
          <w:t>emergency powers</w:t>
        </w:r>
      </w:hyperlink>
      <w:r w:rsidRPr="001D6CA0">
        <w:t> to curb freedom of the press and freedom of association. Departmental and municipal administrators were to be elected but could be removed by the Directory, and commissioners appointed by the Directory were to monitor them and report on their </w:t>
      </w:r>
      <w:hyperlink r:id="rId2828" w:history="1">
        <w:r w:rsidRPr="001D6CA0">
          <w:rPr>
            <w:rStyle w:val="Hyperlink"/>
          </w:rPr>
          <w:t>compliance</w:t>
        </w:r>
      </w:hyperlink>
      <w:r w:rsidRPr="001D6CA0">
        <w:t> with the laws.</w:t>
      </w:r>
    </w:p>
    <w:p w14:paraId="7C9B54E0" w14:textId="77777777" w:rsidR="001D6CA0" w:rsidRPr="001D6CA0" w:rsidRDefault="001D6CA0" w:rsidP="001D6CA0">
      <w:pPr>
        <w:rPr>
          <w:b/>
          <w:bCs/>
        </w:rPr>
      </w:pPr>
      <w:r w:rsidRPr="001D6CA0">
        <w:rPr>
          <w:b/>
          <w:bCs/>
        </w:rPr>
        <w:lastRenderedPageBreak/>
        <w:t>The </w:t>
      </w:r>
      <w:hyperlink r:id="rId2829" w:history="1">
        <w:r w:rsidRPr="001D6CA0">
          <w:rPr>
            <w:rStyle w:val="Hyperlink"/>
            <w:b/>
            <w:bCs/>
          </w:rPr>
          <w:t>Directory</w:t>
        </w:r>
      </w:hyperlink>
      <w:r w:rsidRPr="001D6CA0">
        <w:rPr>
          <w:b/>
          <w:bCs/>
        </w:rPr>
        <w:t> of France</w:t>
      </w:r>
    </w:p>
    <w:p w14:paraId="6E1404DE" w14:textId="77777777" w:rsidR="001D6CA0" w:rsidRPr="001D6CA0" w:rsidRDefault="001D6CA0" w:rsidP="001D6CA0">
      <w:r w:rsidRPr="001D6CA0">
        <w:t>The new regime, referred to as </w:t>
      </w:r>
      <w:hyperlink r:id="rId2830" w:history="1">
        <w:r w:rsidRPr="001D6CA0">
          <w:rPr>
            <w:rStyle w:val="Hyperlink"/>
          </w:rPr>
          <w:t>the Directory</w:t>
        </w:r>
      </w:hyperlink>
      <w:r w:rsidRPr="001D6CA0">
        <w:t>, began auspiciously in October 1795 with a successful </w:t>
      </w:r>
      <w:hyperlink r:id="rId2831" w:history="1">
        <w:r w:rsidRPr="001D6CA0">
          <w:rPr>
            <w:rStyle w:val="Hyperlink"/>
          </w:rPr>
          <w:t>constitutional</w:t>
        </w:r>
      </w:hyperlink>
      <w:r w:rsidRPr="001D6CA0">
        <w:t> </w:t>
      </w:r>
      <w:hyperlink r:id="rId2832" w:history="1">
        <w:r w:rsidRPr="001D6CA0">
          <w:rPr>
            <w:rStyle w:val="Hyperlink"/>
          </w:rPr>
          <w:t>plebiscite</w:t>
        </w:r>
      </w:hyperlink>
      <w:r w:rsidRPr="001D6CA0">
        <w:t> and a general amnesty for political prisoners. But as one of its final acts the Convention added the “Two-thirds Decree” to the package, requiring for the sake of </w:t>
      </w:r>
      <w:hyperlink r:id="rId2833" w:history="1">
        <w:r w:rsidRPr="001D6CA0">
          <w:rPr>
            <w:rStyle w:val="Hyperlink"/>
          </w:rPr>
          <w:t>continuity</w:t>
        </w:r>
      </w:hyperlink>
      <w:r w:rsidRPr="001D6CA0">
        <w:t> that two-thirds of its deputies must sit by right in the new legislature regardless of voting in the </w:t>
      </w:r>
      <w:r w:rsidRPr="001D6CA0">
        <w:rPr>
          <w:i/>
          <w:iCs/>
        </w:rPr>
        <w:t>départements</w:t>
      </w:r>
      <w:r w:rsidRPr="001D6CA0">
        <w:t>. This outraged </w:t>
      </w:r>
      <w:hyperlink r:id="rId2834" w:history="1">
        <w:r w:rsidRPr="001D6CA0">
          <w:rPr>
            <w:rStyle w:val="Hyperlink"/>
          </w:rPr>
          <w:t>conservatives</w:t>
        </w:r>
      </w:hyperlink>
      <w:r w:rsidRPr="001D6CA0">
        <w:t> and royalists hoping to regain power legally, but their armed uprising in </w:t>
      </w:r>
      <w:hyperlink r:id="rId2835" w:history="1">
        <w:r w:rsidRPr="001D6CA0">
          <w:rPr>
            <w:rStyle w:val="Hyperlink"/>
          </w:rPr>
          <w:t>Paris</w:t>
        </w:r>
      </w:hyperlink>
      <w:r w:rsidRPr="001D6CA0">
        <w:t> was easily suppressed by the army. The Directory also weathered a </w:t>
      </w:r>
      <w:hyperlink r:id="rId2836" w:history="1">
        <w:r w:rsidRPr="001D6CA0">
          <w:rPr>
            <w:rStyle w:val="Hyperlink"/>
          </w:rPr>
          <w:t>conspiracy</w:t>
        </w:r>
      </w:hyperlink>
      <w:r w:rsidRPr="001D6CA0">
        <w:t> on the far left by a cabal of unreconciled militants organized around a program of communistic equality and revolutionary dictatorship. The </w:t>
      </w:r>
      <w:hyperlink r:id="rId2837" w:history="1">
        <w:r w:rsidRPr="001D6CA0">
          <w:rPr>
            <w:rStyle w:val="Hyperlink"/>
          </w:rPr>
          <w:t>Babeuf</w:t>
        </w:r>
      </w:hyperlink>
      <w:r w:rsidRPr="001D6CA0">
        <w:t> plot was exposed in May 1796 by a police spy, and a lengthy trial ensued in which </w:t>
      </w:r>
      <w:hyperlink r:id="rId2838" w:history="1">
        <w:r w:rsidRPr="001D6CA0">
          <w:rPr>
            <w:rStyle w:val="Hyperlink"/>
          </w:rPr>
          <w:t>François-Noël (“Gracchus”) Babeuf</w:t>
        </w:r>
      </w:hyperlink>
      <w:r w:rsidRPr="001D6CA0">
        <w:t>, the self-styled “Tribune of the People,” was sentenced to death.</w:t>
      </w:r>
    </w:p>
    <w:p w14:paraId="110B9D48" w14:textId="77777777" w:rsidR="001D6CA0" w:rsidRPr="001D6CA0" w:rsidRDefault="001D6CA0" w:rsidP="001D6CA0">
      <w:r w:rsidRPr="001D6CA0">
        <w:t>Apart from these </w:t>
      </w:r>
      <w:hyperlink r:id="rId2839" w:history="1">
        <w:r w:rsidRPr="001D6CA0">
          <w:rPr>
            <w:rStyle w:val="Hyperlink"/>
          </w:rPr>
          <w:t>conspiracies</w:t>
        </w:r>
      </w:hyperlink>
      <w:r w:rsidRPr="001D6CA0">
        <w:t>, the political life of the Directory revolved around annual elections to replace one-third of the deputies and local administrators. The spirit of the Two-thirds Decree haunted this process, however, since the directors believed that stability required their continuation in power and the exclusion of royalists or </w:t>
      </w:r>
      <w:hyperlink r:id="rId2840" w:history="1">
        <w:r w:rsidRPr="001D6CA0">
          <w:rPr>
            <w:rStyle w:val="Hyperlink"/>
          </w:rPr>
          <w:t>Jacobins</w:t>
        </w:r>
      </w:hyperlink>
      <w:r w:rsidRPr="001D6CA0">
        <w:t xml:space="preserve">. The Directory would tolerate no organized opposition. During or immediately after each election, the government in effect violated the constitution </w:t>
      </w:r>
      <w:proofErr w:type="gramStart"/>
      <w:r w:rsidRPr="001D6CA0">
        <w:t>in order to</w:t>
      </w:r>
      <w:proofErr w:type="gramEnd"/>
      <w:r w:rsidRPr="001D6CA0">
        <w:t xml:space="preserve"> save it, whenever the right or the left seemed to be gaining ground.</w:t>
      </w:r>
    </w:p>
    <w:p w14:paraId="059D848A" w14:textId="77777777" w:rsidR="001D6CA0" w:rsidRPr="001D6CA0" w:rsidRDefault="001D6CA0" w:rsidP="001D6CA0">
      <w:r w:rsidRPr="001D6CA0">
        <w:t>As a </w:t>
      </w:r>
      <w:hyperlink r:id="rId2841" w:history="1">
        <w:r w:rsidRPr="001D6CA0">
          <w:rPr>
            <w:rStyle w:val="Hyperlink"/>
          </w:rPr>
          <w:t>legacy</w:t>
        </w:r>
      </w:hyperlink>
      <w:r w:rsidRPr="001D6CA0">
        <w:t> of the nation’s revolutionary upheavals, elections under the Directory displayed an unhealthy combination of massive </w:t>
      </w:r>
      <w:hyperlink r:id="rId2842" w:history="1">
        <w:r w:rsidRPr="001D6CA0">
          <w:rPr>
            <w:rStyle w:val="Hyperlink"/>
          </w:rPr>
          <w:t>apathy</w:t>
        </w:r>
      </w:hyperlink>
      <w:r w:rsidRPr="001D6CA0">
        <w:t> and rancorous partisanship by small minorities. When the elections of 1797 produced a royalist resurgence, the government responded with the coup of Fructidor, year V (September 1797), ousting two of the current directors, arresting leading royalist politicians, annulling the elections in 49 </w:t>
      </w:r>
      <w:r w:rsidRPr="001D6CA0">
        <w:rPr>
          <w:i/>
          <w:iCs/>
        </w:rPr>
        <w:t>départements</w:t>
      </w:r>
      <w:r w:rsidRPr="001D6CA0">
        <w:t>, shutting down the royalist press, and resuming the vigorous pursuit of returned émigrés and refractory clergy. This heartened the Neo-Jacobins, who organized new clubs called “constitutional circles” to emphasize their </w:t>
      </w:r>
      <w:hyperlink r:id="rId2843" w:history="1">
        <w:r w:rsidRPr="001D6CA0">
          <w:rPr>
            <w:rStyle w:val="Hyperlink"/>
          </w:rPr>
          <w:t>adherence</w:t>
        </w:r>
      </w:hyperlink>
      <w:r w:rsidRPr="001D6CA0">
        <w:t xml:space="preserve"> to the regime. But this independent political activism on the left raised the </w:t>
      </w:r>
      <w:proofErr w:type="spellStart"/>
      <w:r w:rsidRPr="001D6CA0">
        <w:t>spectre</w:t>
      </w:r>
      <w:proofErr w:type="spellEnd"/>
      <w:r w:rsidRPr="001D6CA0">
        <w:t xml:space="preserve"> of 1793 for the Directory, and in turn it </w:t>
      </w:r>
      <w:proofErr w:type="gramStart"/>
      <w:r w:rsidRPr="001D6CA0">
        <w:t>closed down</w:t>
      </w:r>
      <w:proofErr w:type="gramEnd"/>
      <w:r w:rsidRPr="001D6CA0">
        <w:t xml:space="preserve"> the Neo-Jacobin clubs and newspapers, warned citizens against voting for “anarchists” in the elections of 1798, and promoted schisms in electoral assemblies when voters spurned this advice. When democrats (or Neo-Jacobins) prevailed nonetheless, the Directory organized another purge in the coup of Floréal, year VI (May 1798), by annulling all or some elections in 29 </w:t>
      </w:r>
      <w:r w:rsidRPr="001D6CA0">
        <w:rPr>
          <w:i/>
          <w:iCs/>
        </w:rPr>
        <w:t>départements</w:t>
      </w:r>
      <w:r w:rsidRPr="001D6CA0">
        <w:t>. Ambivalent and fainthearted in its republican commitment, the Directory was eroding political liberty from within. But as long as the Constitution of 1795 endured, it remained possible that political liberty and free elections might one day take root.</w:t>
      </w:r>
    </w:p>
    <w:p w14:paraId="06F24A26" w14:textId="77777777" w:rsidR="001D6CA0" w:rsidRPr="001D6CA0" w:rsidRDefault="001D6CA0" w:rsidP="001D6CA0">
      <w:pPr>
        <w:rPr>
          <w:b/>
          <w:bCs/>
        </w:rPr>
      </w:pPr>
      <w:r w:rsidRPr="001D6CA0">
        <w:rPr>
          <w:b/>
          <w:bCs/>
        </w:rPr>
        <w:lastRenderedPageBreak/>
        <w:t>Sister republics</w:t>
      </w:r>
    </w:p>
    <w:p w14:paraId="18134722" w14:textId="77777777" w:rsidR="001D6CA0" w:rsidRPr="001D6CA0" w:rsidRDefault="001D6CA0" w:rsidP="001D6CA0">
      <w:r w:rsidRPr="001D6CA0">
        <w:t>Meanwhile the Directory </w:t>
      </w:r>
      <w:hyperlink r:id="rId2844" w:history="1">
        <w:r w:rsidRPr="001D6CA0">
          <w:rPr>
            <w:rStyle w:val="Hyperlink"/>
          </w:rPr>
          <w:t>regime</w:t>
        </w:r>
      </w:hyperlink>
      <w:r w:rsidRPr="001D6CA0">
        <w:t> successfully exported revolution abroad by helping to create “sister republics” in western </w:t>
      </w:r>
      <w:hyperlink r:id="rId2845" w:history="1">
        <w:r w:rsidRPr="001D6CA0">
          <w:rPr>
            <w:rStyle w:val="Hyperlink"/>
          </w:rPr>
          <w:t>Europe</w:t>
        </w:r>
      </w:hyperlink>
      <w:r w:rsidRPr="001D6CA0">
        <w:t>. During the Revolution’s most radical phase, in 1793–94, French expansion had stopped more or less at the nation’s self-proclaimed “natural frontiers”—the Rhine, </w:t>
      </w:r>
      <w:hyperlink r:id="rId2846" w:history="1">
        <w:r w:rsidRPr="001D6CA0">
          <w:rPr>
            <w:rStyle w:val="Hyperlink"/>
          </w:rPr>
          <w:t>Alps</w:t>
        </w:r>
      </w:hyperlink>
      <w:r w:rsidRPr="001D6CA0">
        <w:t>, and </w:t>
      </w:r>
      <w:hyperlink r:id="rId2847" w:history="1">
        <w:r w:rsidRPr="001D6CA0">
          <w:rPr>
            <w:rStyle w:val="Hyperlink"/>
          </w:rPr>
          <w:t>Pyrenees</w:t>
        </w:r>
      </w:hyperlink>
      <w:r w:rsidRPr="001D6CA0">
        <w:t>. The </w:t>
      </w:r>
      <w:hyperlink r:id="rId2848" w:history="1">
        <w:r w:rsidRPr="001D6CA0">
          <w:rPr>
            <w:rStyle w:val="Hyperlink"/>
          </w:rPr>
          <w:t>Austrian Netherlands</w:t>
        </w:r>
      </w:hyperlink>
      <w:r w:rsidRPr="001D6CA0">
        <w:t> (now Belgium) and the left bank of the Rhine had been major battlefields in the war against the coalition, and French victories in those sectors were followed by military occupation, requisitions, and taxation but also by the abolition of </w:t>
      </w:r>
      <w:hyperlink r:id="rId2849" w:history="1">
        <w:r w:rsidRPr="001D6CA0">
          <w:rPr>
            <w:rStyle w:val="Hyperlink"/>
          </w:rPr>
          <w:t>feudalism</w:t>
        </w:r>
      </w:hyperlink>
      <w:r w:rsidRPr="001D6CA0">
        <w:t> and similar reforms. In 1795 </w:t>
      </w:r>
      <w:hyperlink r:id="rId2850" w:history="1">
        <w:r w:rsidRPr="001D6CA0">
          <w:rPr>
            <w:rStyle w:val="Hyperlink"/>
          </w:rPr>
          <w:t>Belgium</w:t>
        </w:r>
      </w:hyperlink>
      <w:r w:rsidRPr="001D6CA0">
        <w:t> was annexed to France and divided into departments, which would henceforth be treated like other French </w:t>
      </w:r>
      <w:r w:rsidRPr="001D6CA0">
        <w:rPr>
          <w:i/>
          <w:iCs/>
        </w:rPr>
        <w:t>départements</w:t>
      </w:r>
      <w:r w:rsidRPr="001D6CA0">
        <w:t>.</w:t>
      </w:r>
    </w:p>
    <w:p w14:paraId="369CA716" w14:textId="77777777" w:rsidR="001D6CA0" w:rsidRPr="001D6CA0" w:rsidRDefault="001D6CA0" w:rsidP="001D6CA0">
      <w:r w:rsidRPr="001D6CA0">
        <w:t>Strategic considerations and French national interest were the main engines of French </w:t>
      </w:r>
      <w:hyperlink r:id="rId2851" w:history="1">
        <w:r w:rsidRPr="001D6CA0">
          <w:rPr>
            <w:rStyle w:val="Hyperlink"/>
          </w:rPr>
          <w:t>foreign policy</w:t>
        </w:r>
      </w:hyperlink>
      <w:r w:rsidRPr="001D6CA0">
        <w:t> in the Revolutionary decade but not the only ones. Elsewhere in Europe, native patriots invited French support against their own ruling princes or </w:t>
      </w:r>
      <w:hyperlink r:id="rId2852" w:history="1">
        <w:r w:rsidRPr="001D6CA0">
          <w:rPr>
            <w:rStyle w:val="Hyperlink"/>
          </w:rPr>
          <w:t>oligarchies</w:t>
        </w:r>
      </w:hyperlink>
      <w:r w:rsidRPr="001D6CA0">
        <w:t>. Europe was divided not simply by a conflict between Revolutionary France and other states but by conflicts within various states between revolutionary or democratic forces and </w:t>
      </w:r>
      <w:hyperlink r:id="rId2853" w:history="1">
        <w:r w:rsidRPr="001D6CA0">
          <w:rPr>
            <w:rStyle w:val="Hyperlink"/>
          </w:rPr>
          <w:t>conservative</w:t>
        </w:r>
      </w:hyperlink>
      <w:r w:rsidRPr="001D6CA0">
        <w:t> or traditional forces. Indeed, abortive revolutionary movements had already occurred in the Austrian Netherlands and in the </w:t>
      </w:r>
      <w:hyperlink r:id="rId2854" w:history="1">
        <w:r w:rsidRPr="001D6CA0">
          <w:rPr>
            <w:rStyle w:val="Hyperlink"/>
          </w:rPr>
          <w:t>United Provinces</w:t>
        </w:r>
      </w:hyperlink>
      <w:r w:rsidRPr="001D6CA0">
        <w:t> (Dutch Netherlands). When French troops occupied their </w:t>
      </w:r>
      <w:hyperlink r:id="rId2855" w:history="1">
        <w:r w:rsidRPr="001D6CA0">
          <w:rPr>
            <w:rStyle w:val="Hyperlink"/>
          </w:rPr>
          <w:t>country</w:t>
        </w:r>
      </w:hyperlink>
      <w:r w:rsidRPr="001D6CA0">
        <w:t> in 1795, Dutch "Patriots" set up the </w:t>
      </w:r>
      <w:hyperlink r:id="rId2856" w:history="1">
        <w:r w:rsidRPr="001D6CA0">
          <w:rPr>
            <w:rStyle w:val="Hyperlink"/>
          </w:rPr>
          <w:t>Batavian Republic</w:t>
        </w:r>
      </w:hyperlink>
      <w:r w:rsidRPr="001D6CA0">
        <w:t>, the first of what became a belt of "sister republics" along France’s borders.</w:t>
      </w:r>
    </w:p>
    <w:p w14:paraId="32C2D8A0" w14:textId="77777777" w:rsidR="001D6CA0" w:rsidRPr="001D6CA0" w:rsidRDefault="001D6CA0" w:rsidP="001D6CA0">
      <w:r w:rsidRPr="001D6CA0">
        <w:t>By 1797 Prussia and </w:t>
      </w:r>
      <w:hyperlink r:id="rId2857" w:history="1">
        <w:r w:rsidRPr="001D6CA0">
          <w:rPr>
            <w:rStyle w:val="Hyperlink"/>
          </w:rPr>
          <w:t>Spain</w:t>
        </w:r>
      </w:hyperlink>
      <w:r w:rsidRPr="001D6CA0">
        <w:t> had made peace with France, but </w:t>
      </w:r>
      <w:hyperlink r:id="rId2858" w:history="1">
        <w:r w:rsidRPr="001D6CA0">
          <w:rPr>
            <w:rStyle w:val="Hyperlink"/>
          </w:rPr>
          <w:t>Austria</w:t>
        </w:r>
      </w:hyperlink>
      <w:r w:rsidRPr="001D6CA0">
        <w:t> and </w:t>
      </w:r>
      <w:hyperlink r:id="rId2859" w:history="1">
        <w:r w:rsidRPr="001D6CA0">
          <w:rPr>
            <w:rStyle w:val="Hyperlink"/>
          </w:rPr>
          <w:t>Britain</w:t>
        </w:r>
      </w:hyperlink>
      <w:r w:rsidRPr="001D6CA0">
        <w:t> continued the struggle. In 1796 the French had launched an attack across the Alps aimed at Habsburg Lombardy, from which they hoped to drive north toward Vienna. Commanded by General Napoleon Bonaparte, this campaign succeeded beyond expectations. In the process, northern </w:t>
      </w:r>
      <w:hyperlink r:id="rId2860" w:history="1">
        <w:r w:rsidRPr="001D6CA0">
          <w:rPr>
            <w:rStyle w:val="Hyperlink"/>
          </w:rPr>
          <w:t>Italy</w:t>
        </w:r>
      </w:hyperlink>
      <w:r w:rsidRPr="001D6CA0">
        <w:t> was liberated from Austria, and the Habsburgs were driven to the peace table, where they signed the </w:t>
      </w:r>
      <w:hyperlink r:id="rId2861" w:history="1">
        <w:r w:rsidRPr="001D6CA0">
          <w:rPr>
            <w:rStyle w:val="Hyperlink"/>
          </w:rPr>
          <w:t>Treaty of Campo Formio</w:t>
        </w:r>
      </w:hyperlink>
      <w:r w:rsidRPr="001D6CA0">
        <w:t xml:space="preserve"> on 26 </w:t>
      </w:r>
      <w:proofErr w:type="spellStart"/>
      <w:r w:rsidRPr="001D6CA0">
        <w:t>Vendémiaire</w:t>
      </w:r>
      <w:proofErr w:type="spellEnd"/>
      <w:r w:rsidRPr="001D6CA0">
        <w:t>, year VI (October 17, 1797). Italian revolutionaries under French protection proclaimed the </w:t>
      </w:r>
      <w:hyperlink r:id="rId2862" w:history="1">
        <w:r w:rsidRPr="001D6CA0">
          <w:rPr>
            <w:rStyle w:val="Hyperlink"/>
          </w:rPr>
          <w:t>Cisalpine Republic</w:t>
        </w:r>
      </w:hyperlink>
      <w:r w:rsidRPr="001D6CA0">
        <w:t> in northern Italy, later joined by the </w:t>
      </w:r>
      <w:hyperlink r:id="rId2863" w:history="1">
        <w:r w:rsidRPr="001D6CA0">
          <w:rPr>
            <w:rStyle w:val="Hyperlink"/>
          </w:rPr>
          <w:t>Helvetic Republic</w:t>
        </w:r>
      </w:hyperlink>
      <w:r w:rsidRPr="001D6CA0">
        <w:t> in </w:t>
      </w:r>
      <w:hyperlink r:id="rId2864" w:history="1">
        <w:r w:rsidRPr="001D6CA0">
          <w:rPr>
            <w:rStyle w:val="Hyperlink"/>
          </w:rPr>
          <w:t>Switzerland</w:t>
        </w:r>
      </w:hyperlink>
      <w:r w:rsidRPr="001D6CA0">
        <w:t>, and two very shaky republics—the </w:t>
      </w:r>
      <w:hyperlink r:id="rId2865" w:history="1">
        <w:r w:rsidRPr="001D6CA0">
          <w:rPr>
            <w:rStyle w:val="Hyperlink"/>
          </w:rPr>
          <w:t>Roman Republic</w:t>
        </w:r>
      </w:hyperlink>
      <w:r w:rsidRPr="001D6CA0">
        <w:t> in central Italy and the </w:t>
      </w:r>
      <w:hyperlink r:id="rId2866" w:history="1">
        <w:r w:rsidRPr="001D6CA0">
          <w:rPr>
            <w:rStyle w:val="Hyperlink"/>
          </w:rPr>
          <w:t>Parthenopean Republic</w:t>
        </w:r>
      </w:hyperlink>
      <w:r w:rsidRPr="001D6CA0">
        <w:t xml:space="preserve"> in the south around Naples. All these republics were exploited financially by the French, but then </w:t>
      </w:r>
      <w:proofErr w:type="gramStart"/>
      <w:r w:rsidRPr="001D6CA0">
        <w:t>again</w:t>
      </w:r>
      <w:proofErr w:type="gramEnd"/>
      <w:r w:rsidRPr="001D6CA0">
        <w:t xml:space="preserve"> their survival depended on the costly presence of French troops. The French interfered in their internal politics, but this was no more than the Directory was doing at home. Because these republics could not defend themselves in isolation, they acted like sponges on French resources as much as they provided treasure or other benefits to France. France’s extended lines of occupation made it extremely </w:t>
      </w:r>
      <w:hyperlink r:id="rId2867" w:history="1">
        <w:r w:rsidRPr="001D6CA0">
          <w:rPr>
            <w:rStyle w:val="Hyperlink"/>
          </w:rPr>
          <w:t>vulnerable</w:t>
        </w:r>
      </w:hyperlink>
      <w:r w:rsidRPr="001D6CA0">
        <w:t> to attack when Britain organized a second coalition in 1798 that included </w:t>
      </w:r>
      <w:hyperlink r:id="rId2868" w:history="1">
        <w:r w:rsidRPr="001D6CA0">
          <w:rPr>
            <w:rStyle w:val="Hyperlink"/>
          </w:rPr>
          <w:t>Russia</w:t>
        </w:r>
      </w:hyperlink>
      <w:r w:rsidRPr="001D6CA0">
        <w:t xml:space="preserve"> and Austria. But when the </w:t>
      </w:r>
      <w:r w:rsidRPr="001D6CA0">
        <w:lastRenderedPageBreak/>
        <w:t>battles were over, Switzerland, northern Italy, and the Netherlands remained in the French sphere of influence.</w:t>
      </w:r>
    </w:p>
    <w:p w14:paraId="77FD3F99" w14:textId="77777777" w:rsidR="001D6CA0" w:rsidRPr="001D6CA0" w:rsidRDefault="001D6CA0" w:rsidP="001D6CA0">
      <w:r w:rsidRPr="001D6CA0">
        <w:t>The treasure coming from the sister republics was desperately needed in Paris since French finances were in total disarray. The collapse of the assignats and the hyperinflation of 1795–96 not only destroyed such social programs as public assistance pensions and free public schooling but also strained the regime’s capacity to keep its basic institutions running. In 1797 the government finally engineered a painful return to hard currency and in effect wrote down the accumulated national debt by two-thirds of its value in exchange for guaranteeing the </w:t>
      </w:r>
      <w:hyperlink r:id="rId2869" w:history="1">
        <w:r w:rsidRPr="001D6CA0">
          <w:rPr>
            <w:rStyle w:val="Hyperlink"/>
          </w:rPr>
          <w:t>integrity</w:t>
        </w:r>
      </w:hyperlink>
      <w:r w:rsidRPr="001D6CA0">
        <w:t> of the remaining third.</w:t>
      </w:r>
    </w:p>
    <w:p w14:paraId="497DC9BE" w14:textId="77777777" w:rsidR="001D6CA0" w:rsidRPr="001D6CA0" w:rsidRDefault="001D6CA0" w:rsidP="001D6CA0">
      <w:pPr>
        <w:rPr>
          <w:b/>
          <w:bCs/>
        </w:rPr>
      </w:pPr>
      <w:r w:rsidRPr="001D6CA0">
        <w:rPr>
          <w:b/>
          <w:bCs/>
        </w:rPr>
        <w:t>Alienation and coups</w:t>
      </w:r>
    </w:p>
    <w:p w14:paraId="79B14CEB" w14:textId="77777777" w:rsidR="001D6CA0" w:rsidRPr="001D6CA0" w:rsidRDefault="001D6CA0" w:rsidP="001D6CA0">
      <w:r w:rsidRPr="001D6CA0">
        <w:t>After the Fructidor coup of 1797 the Directory imprudently resumed the </w:t>
      </w:r>
      <w:hyperlink r:id="rId2870" w:history="1">
        <w:r w:rsidRPr="001D6CA0">
          <w:rPr>
            <w:rStyle w:val="Hyperlink"/>
          </w:rPr>
          <w:t>republic’s</w:t>
        </w:r>
      </w:hyperlink>
      <w:r w:rsidRPr="001D6CA0">
        <w:t> assault on the Roman Catholic religion. Besides prohibiting the outward signs of Catholicism, such as the ringing of church bells or the display of crosses, the government revived the </w:t>
      </w:r>
      <w:hyperlink r:id="rId2871" w:history="1">
        <w:r w:rsidRPr="001D6CA0">
          <w:rPr>
            <w:rStyle w:val="Hyperlink"/>
          </w:rPr>
          <w:t>Revolutionary calendar</w:t>
        </w:r>
      </w:hyperlink>
      <w:r w:rsidRPr="001D6CA0">
        <w:t>, which had fallen into disuse after the </w:t>
      </w:r>
      <w:hyperlink r:id="rId2872" w:history="1">
        <w:r w:rsidRPr="001D6CA0">
          <w:rPr>
            <w:rStyle w:val="Hyperlink"/>
          </w:rPr>
          <w:t>Thermidorian Reaction</w:t>
        </w:r>
      </w:hyperlink>
      <w:r w:rsidRPr="001D6CA0">
        <w:t>. The Directory ordered in 1798 that </w:t>
      </w:r>
      <w:proofErr w:type="spellStart"/>
      <w:r w:rsidRPr="001D6CA0">
        <w:rPr>
          <w:i/>
          <w:iCs/>
        </w:rPr>
        <w:t>décadi</w:t>
      </w:r>
      <w:proofErr w:type="spellEnd"/>
      <w:r w:rsidRPr="001D6CA0">
        <w:t> (the final day of the 10-day week, or </w:t>
      </w:r>
      <w:proofErr w:type="spellStart"/>
      <w:r w:rsidRPr="001D6CA0">
        <w:rPr>
          <w:i/>
          <w:iCs/>
        </w:rPr>
        <w:fldChar w:fldCharType="begin"/>
      </w:r>
      <w:r w:rsidRPr="001D6CA0">
        <w:rPr>
          <w:i/>
          <w:iCs/>
        </w:rPr>
        <w:instrText>HYPERLINK "https://www.britannica.com/topic/decade-French-chronology"</w:instrText>
      </w:r>
      <w:r w:rsidRPr="001D6CA0">
        <w:rPr>
          <w:i/>
          <w:iCs/>
        </w:rPr>
      </w:r>
      <w:r w:rsidRPr="001D6CA0">
        <w:rPr>
          <w:i/>
          <w:iCs/>
        </w:rPr>
        <w:fldChar w:fldCharType="separate"/>
      </w:r>
      <w:r w:rsidRPr="001D6CA0">
        <w:rPr>
          <w:rStyle w:val="Hyperlink"/>
          <w:i/>
          <w:iCs/>
        </w:rPr>
        <w:t>décade</w:t>
      </w:r>
      <w:proofErr w:type="spellEnd"/>
      <w:r w:rsidRPr="001D6CA0">
        <w:fldChar w:fldCharType="end"/>
      </w:r>
      <w:r w:rsidRPr="001D6CA0">
        <w:t>) be treated as the official day of rest for workers and businesses as well as public employees and schoolchildren. Forbidding organized recreation on Sundays, the regime also pressured Catholic priests to celebrate mass on </w:t>
      </w:r>
      <w:proofErr w:type="spellStart"/>
      <w:r w:rsidRPr="001D6CA0">
        <w:rPr>
          <w:i/>
          <w:iCs/>
        </w:rPr>
        <w:t>décadis</w:t>
      </w:r>
      <w:proofErr w:type="spellEnd"/>
      <w:r w:rsidRPr="001D6CA0">
        <w:t> rather than on ex-Sundays. This aggressive confrontation with the habits and beliefs of most French citizens sapped whatever shreds of popularity the regime still had.</w:t>
      </w:r>
    </w:p>
    <w:p w14:paraId="21E0DDD7" w14:textId="77777777" w:rsidR="001D6CA0" w:rsidRPr="001D6CA0" w:rsidRDefault="001D6CA0" w:rsidP="001D6CA0">
      <w:r w:rsidRPr="001D6CA0">
        <w:t>French citizens were already alienated by the Directory’s foreign policy and its new </w:t>
      </w:r>
      <w:hyperlink r:id="rId2873" w:history="1">
        <w:r w:rsidRPr="001D6CA0">
          <w:rPr>
            <w:rStyle w:val="Hyperlink"/>
          </w:rPr>
          <w:t>conscription</w:t>
        </w:r>
      </w:hyperlink>
      <w:r w:rsidRPr="001D6CA0">
        <w:t> law. Conscription became a permanent obligation of young men between the ages of 20 and 25 under the Jourdan Law of 19 Fructidor, year VI (September 5, 1798), named for its sponsor, the </w:t>
      </w:r>
      <w:proofErr w:type="spellStart"/>
      <w:r w:rsidRPr="001D6CA0">
        <w:fldChar w:fldCharType="begin"/>
      </w:r>
      <w:r w:rsidRPr="001D6CA0">
        <w:instrText>HYPERLINK "https://www.britannica.com/biography/Jean-Baptiste-Comte-Jourdan"</w:instrText>
      </w:r>
      <w:r w:rsidRPr="001D6CA0">
        <w:fldChar w:fldCharType="separate"/>
      </w:r>
      <w:r w:rsidRPr="001D6CA0">
        <w:rPr>
          <w:rStyle w:val="Hyperlink"/>
        </w:rPr>
        <w:t>comte</w:t>
      </w:r>
      <w:proofErr w:type="spellEnd"/>
      <w:r w:rsidRPr="001D6CA0">
        <w:rPr>
          <w:rStyle w:val="Hyperlink"/>
        </w:rPr>
        <w:t xml:space="preserve"> de Jourdan</w:t>
      </w:r>
      <w:r w:rsidRPr="001D6CA0">
        <w:fldChar w:fldCharType="end"/>
      </w:r>
      <w:r w:rsidRPr="001D6CA0">
        <w:t>. To fight the </w:t>
      </w:r>
      <w:hyperlink r:id="rId2874" w:history="1">
        <w:r w:rsidRPr="001D6CA0">
          <w:rPr>
            <w:rStyle w:val="Hyperlink"/>
          </w:rPr>
          <w:t>War of the Second Coalition</w:t>
        </w:r>
      </w:hyperlink>
      <w:r w:rsidRPr="001D6CA0">
        <w:t> that began in 1799, the Directory mobilized three “classes,” or age cohorts, of young men but encountered massive draft resistance and desertion in many regions. Meanwhile, retreating armies in the field lacked rations and supplies because, it was </w:t>
      </w:r>
      <w:hyperlink r:id="rId2875" w:history="1">
        <w:r w:rsidRPr="001D6CA0">
          <w:rPr>
            <w:rStyle w:val="Hyperlink"/>
          </w:rPr>
          <w:t>alleged</w:t>
        </w:r>
      </w:hyperlink>
      <w:r w:rsidRPr="001D6CA0">
        <w:t xml:space="preserve">, corrupt military contractors operated in collusion with government officials. This war crisis prompted the legislature to oust four of the directors in the coup on 30 </w:t>
      </w:r>
      <w:proofErr w:type="spellStart"/>
      <w:r w:rsidRPr="001D6CA0">
        <w:t>Prairial</w:t>
      </w:r>
      <w:proofErr w:type="spellEnd"/>
      <w:r w:rsidRPr="001D6CA0">
        <w:t>, year VII (June 18, 1799), and allowed a brief resurgence of Neo-Jacobin agitation for drastic emergency measures.</w:t>
      </w:r>
    </w:p>
    <w:p w14:paraId="4AAB4E5B" w14:textId="77777777" w:rsidR="001D6CA0" w:rsidRPr="001D6CA0" w:rsidRDefault="001D6CA0" w:rsidP="001D6CA0">
      <w:proofErr w:type="gramStart"/>
      <w:r w:rsidRPr="001D6CA0">
        <w:t>In reality the</w:t>
      </w:r>
      <w:proofErr w:type="gramEnd"/>
      <w:r w:rsidRPr="001D6CA0">
        <w:t> </w:t>
      </w:r>
      <w:hyperlink r:id="rId2876" w:history="1">
        <w:r w:rsidRPr="001D6CA0">
          <w:rPr>
            <w:rStyle w:val="Hyperlink"/>
          </w:rPr>
          <w:t>balance of power</w:t>
        </w:r>
      </w:hyperlink>
      <w:r w:rsidRPr="001D6CA0">
        <w:t> was swinging toward a group of disaffected conservatives. Led by Sieyès, one of the new directors, these “revisionists” wished to escape from the instability of the Directory regime, especially its </w:t>
      </w:r>
      <w:hyperlink r:id="rId2877" w:history="1">
        <w:r w:rsidRPr="001D6CA0">
          <w:rPr>
            <w:rStyle w:val="Hyperlink"/>
          </w:rPr>
          <w:t>tumultuous</w:t>
        </w:r>
      </w:hyperlink>
      <w:r w:rsidRPr="001D6CA0">
        <w:t> annual elections and its cumbersome </w:t>
      </w:r>
      <w:hyperlink r:id="rId2878" w:history="1">
        <w:r w:rsidRPr="001D6CA0">
          <w:rPr>
            <w:rStyle w:val="Hyperlink"/>
          </w:rPr>
          <w:t>separation of powers</w:t>
        </w:r>
      </w:hyperlink>
      <w:r w:rsidRPr="001D6CA0">
        <w:t xml:space="preserve">. They wanted a more reliable structure of political </w:t>
      </w:r>
      <w:r w:rsidRPr="001D6CA0">
        <w:lastRenderedPageBreak/>
        <w:t>power, which would allow the new elite to govern securely and thereby guarantee the basic reforms and </w:t>
      </w:r>
      <w:hyperlink r:id="rId2879" w:history="1">
        <w:r w:rsidRPr="001D6CA0">
          <w:rPr>
            <w:rStyle w:val="Hyperlink"/>
          </w:rPr>
          <w:t>property rights</w:t>
        </w:r>
      </w:hyperlink>
      <w:r w:rsidRPr="001D6CA0">
        <w:t> of 1789. Ironically, the Neo-Jacobins stood as the constitution’s most </w:t>
      </w:r>
      <w:hyperlink r:id="rId2880" w:history="1">
        <w:r w:rsidRPr="001D6CA0">
          <w:rPr>
            <w:rStyle w:val="Hyperlink"/>
          </w:rPr>
          <w:t>ardent</w:t>
        </w:r>
      </w:hyperlink>
      <w:r w:rsidRPr="001D6CA0">
        <w:t> defenders against the maneuvers of these “oligarchs.”</w:t>
      </w:r>
    </w:p>
    <w:p w14:paraId="28E9DD50" w14:textId="77777777" w:rsidR="001D6CA0" w:rsidRPr="001D6CA0" w:rsidRDefault="001D6CA0" w:rsidP="001D6CA0">
      <w:r w:rsidRPr="001D6CA0">
        <w:t>Using </w:t>
      </w:r>
      <w:hyperlink r:id="rId2881" w:history="1">
        <w:r w:rsidRPr="001D6CA0">
          <w:rPr>
            <w:rStyle w:val="Hyperlink"/>
          </w:rPr>
          <w:t>mendacious</w:t>
        </w:r>
      </w:hyperlink>
      <w:r w:rsidRPr="001D6CA0">
        <w:t> allegations about Neo-Jacobin plots as a cover, the revisionists prepared a parliamentary coup to </w:t>
      </w:r>
      <w:hyperlink r:id="rId2882" w:history="1">
        <w:r w:rsidRPr="001D6CA0">
          <w:rPr>
            <w:rStyle w:val="Hyperlink"/>
          </w:rPr>
          <w:t>jettison</w:t>
        </w:r>
      </w:hyperlink>
      <w:r w:rsidRPr="001D6CA0">
        <w:t> the constitution. To provide the necessary military insurance, the plotters sought a leading general. Though he was not their first choice, they eventually enlisted </w:t>
      </w:r>
      <w:hyperlink r:id="rId2883" w:history="1">
        <w:r w:rsidRPr="001D6CA0">
          <w:rPr>
            <w:rStyle w:val="Hyperlink"/>
          </w:rPr>
          <w:t>Napoleon</w:t>
        </w:r>
      </w:hyperlink>
      <w:r w:rsidRPr="001D6CA0">
        <w:t>—recently returned from his Egyptian campaign, about whose disasters the public knew almost nothing. Given a central role in the coup, which occurred on </w:t>
      </w:r>
      <w:hyperlink r:id="rId2884" w:history="1">
        <w:r w:rsidRPr="001D6CA0">
          <w:rPr>
            <w:rStyle w:val="Hyperlink"/>
          </w:rPr>
          <w:t>18 Brumaire, year VIII</w:t>
        </w:r>
      </w:hyperlink>
      <w:r w:rsidRPr="001D6CA0">
        <w:t> (November 9, 1799), General Bonaparte addressed the legislature, and, when some deputies balked at his call for scrapping the constitution, his troopers cleared the hall. A rump of each house then </w:t>
      </w:r>
      <w:hyperlink r:id="rId2885" w:history="1">
        <w:r w:rsidRPr="001D6CA0">
          <w:rPr>
            <w:rStyle w:val="Hyperlink"/>
          </w:rPr>
          <w:t>convened</w:t>
        </w:r>
      </w:hyperlink>
      <w:r w:rsidRPr="001D6CA0">
        <w:t> to draft a new constitution, and during these deliberations Napoleon shouldered aside </w:t>
      </w:r>
      <w:hyperlink r:id="rId2886" w:history="1">
        <w:r w:rsidRPr="001D6CA0">
          <w:rPr>
            <w:rStyle w:val="Hyperlink"/>
          </w:rPr>
          <w:t>Sieyès</w:t>
        </w:r>
      </w:hyperlink>
      <w:r w:rsidRPr="001D6CA0">
        <w:t> and emerged as the dominant figure in the new regime. The Brumaire event was not really a military coup and did not at first produce a dictatorship. It was a parliamentary coup to create a new constitution and was welcomed by people of differing opinions who saw in it what they wished to see. The image of an energetic military hero impatient with the abuses of the past must have seemed reassuring.</w:t>
      </w:r>
    </w:p>
    <w:p w14:paraId="48C2B4B9" w14:textId="77777777" w:rsidR="001D6CA0" w:rsidRPr="001D6CA0" w:rsidRDefault="001D6CA0" w:rsidP="001D6CA0">
      <w:pPr>
        <w:rPr>
          <w:b/>
          <w:bCs/>
        </w:rPr>
      </w:pPr>
      <w:r w:rsidRPr="001D6CA0">
        <w:rPr>
          <w:b/>
          <w:bCs/>
        </w:rPr>
        <w:t>Loss of political freedom</w:t>
      </w:r>
    </w:p>
    <w:p w14:paraId="709BF518" w14:textId="77777777" w:rsidR="001D6CA0" w:rsidRPr="001D6CA0" w:rsidRDefault="001D6CA0" w:rsidP="001D6CA0">
      <w:r w:rsidRPr="001D6CA0">
        <w:t>Politics during the </w:t>
      </w:r>
      <w:hyperlink r:id="rId2887" w:history="1">
        <w:r w:rsidRPr="001D6CA0">
          <w:rPr>
            <w:rStyle w:val="Hyperlink"/>
          </w:rPr>
          <w:t>Directory</w:t>
        </w:r>
      </w:hyperlink>
      <w:r w:rsidRPr="001D6CA0">
        <w:t> had been marked by an unwholesome combination of ferocious partisanship and massive </w:t>
      </w:r>
      <w:hyperlink r:id="rId2888" w:history="1">
        <w:r w:rsidRPr="001D6CA0">
          <w:rPr>
            <w:rStyle w:val="Hyperlink"/>
          </w:rPr>
          <w:t>apathy</w:t>
        </w:r>
      </w:hyperlink>
      <w:r w:rsidRPr="001D6CA0">
        <w:t>. Weary of political turmoil and disillusioned by politicians of all kinds, most Frenchmen now accepted the disappearance of political freedom and participation with </w:t>
      </w:r>
      <w:hyperlink r:id="rId2889" w:history="1">
        <w:r w:rsidRPr="001D6CA0">
          <w:rPr>
            <w:rStyle w:val="Hyperlink"/>
          </w:rPr>
          <w:t>equanimity</w:t>
        </w:r>
      </w:hyperlink>
      <w:r w:rsidRPr="001D6CA0">
        <w:t>. The few who still cared passionately enough to resist collided with the apparatus of a police state. A regime that entirely avoided genuine elections would scarcely permit open political dissent. Where the Directory had been ambivalent about freedom of association, for example, the </w:t>
      </w:r>
      <w:hyperlink r:id="rId2890" w:history="1">
        <w:r w:rsidRPr="001D6CA0">
          <w:rPr>
            <w:rStyle w:val="Hyperlink"/>
          </w:rPr>
          <w:t>Consulate</w:t>
        </w:r>
      </w:hyperlink>
      <w:r w:rsidRPr="001D6CA0">
        <w:t> simply banned political clubs outright and placed Jacobin and royalist cadres under surveillance by the police ministry. In 1801, blaming democratic militants for a botched attempt to assassinate him with a bomb as his carriage drove down the rue Saint-Nicaise—a plot actually hatched by fanatical royalists—Napoleon ordered the arrest and deportation to Guiana of about 100 former </w:t>
      </w:r>
      <w:hyperlink r:id="rId2891" w:history="1">
        <w:r w:rsidRPr="001D6CA0">
          <w:rPr>
            <w:rStyle w:val="Hyperlink"/>
          </w:rPr>
          <w:t>Jacobin</w:t>
        </w:r>
      </w:hyperlink>
      <w:r w:rsidRPr="001D6CA0">
        <w:t> and </w:t>
      </w:r>
      <w:proofErr w:type="spellStart"/>
      <w:r w:rsidRPr="001D6CA0">
        <w:fldChar w:fldCharType="begin"/>
      </w:r>
      <w:r w:rsidRPr="001D6CA0">
        <w:instrText>HYPERLINK "https://www.britannica.com/topic/sansculotte"</w:instrText>
      </w:r>
      <w:r w:rsidRPr="001D6CA0">
        <w:fldChar w:fldCharType="separate"/>
      </w:r>
      <w:r w:rsidRPr="001D6CA0">
        <w:rPr>
          <w:rStyle w:val="Hyperlink"/>
        </w:rPr>
        <w:t>sansculotte</w:t>
      </w:r>
      <w:proofErr w:type="spellEnd"/>
      <w:r w:rsidRPr="001D6CA0">
        <w:fldChar w:fldCharType="end"/>
      </w:r>
      <w:r w:rsidRPr="001D6CA0">
        <w:t> militants. In 1804 he had the </w:t>
      </w:r>
      <w:proofErr w:type="spellStart"/>
      <w:r w:rsidRPr="001D6CA0">
        <w:fldChar w:fldCharType="begin"/>
      </w:r>
      <w:r w:rsidRPr="001D6CA0">
        <w:instrText>HYPERLINK "https://www.britannica.com/biography/Louis-Antoine-Henri-de-Bourbon-Conde-duc-dEnghien"</w:instrText>
      </w:r>
      <w:r w:rsidRPr="001D6CA0">
        <w:fldChar w:fldCharType="separate"/>
      </w:r>
      <w:r w:rsidRPr="001D6CA0">
        <w:rPr>
          <w:rStyle w:val="Hyperlink"/>
        </w:rPr>
        <w:t>duc</w:t>
      </w:r>
      <w:proofErr w:type="spellEnd"/>
      <w:r w:rsidRPr="001D6CA0">
        <w:rPr>
          <w:rStyle w:val="Hyperlink"/>
        </w:rPr>
        <w:t xml:space="preserve"> </w:t>
      </w:r>
      <w:proofErr w:type="spellStart"/>
      <w:r w:rsidRPr="001D6CA0">
        <w:rPr>
          <w:rStyle w:val="Hyperlink"/>
        </w:rPr>
        <w:t>d’Enghien</w:t>
      </w:r>
      <w:proofErr w:type="spellEnd"/>
      <w:r w:rsidRPr="001D6CA0">
        <w:fldChar w:fldCharType="end"/>
      </w:r>
      <w:r w:rsidRPr="001D6CA0">
        <w:t>, a member of the Bourbon family, abducted from abroad, convicted of </w:t>
      </w:r>
      <w:hyperlink r:id="rId2892" w:history="1">
        <w:r w:rsidRPr="001D6CA0">
          <w:rPr>
            <w:rStyle w:val="Hyperlink"/>
          </w:rPr>
          <w:t>conspiracy</w:t>
        </w:r>
      </w:hyperlink>
      <w:r w:rsidRPr="001D6CA0">
        <w:t> by a court-martial, and executed.</w:t>
      </w:r>
    </w:p>
    <w:p w14:paraId="2A169C65" w14:textId="77777777" w:rsidR="001D6CA0" w:rsidRPr="001D6CA0" w:rsidRDefault="001D6CA0" w:rsidP="001D6CA0">
      <w:r w:rsidRPr="001D6CA0">
        <w:t>Outspoken liberals also felt the lash of Napoleon’s intolerance for any kind of opposition. After he purged the Tribunate, the consul registered his displeasure with the salon politics of liberal </w:t>
      </w:r>
      <w:hyperlink r:id="rId2893" w:history="1">
        <w:r w:rsidRPr="001D6CA0">
          <w:rPr>
            <w:rStyle w:val="Hyperlink"/>
          </w:rPr>
          <w:t>intellectuals</w:t>
        </w:r>
      </w:hyperlink>
      <w:r w:rsidRPr="001D6CA0">
        <w:t> by dissolving the Class of </w:t>
      </w:r>
      <w:hyperlink r:id="rId2894" w:history="1">
        <w:r w:rsidRPr="001D6CA0">
          <w:rPr>
            <w:rStyle w:val="Hyperlink"/>
          </w:rPr>
          <w:t>Moral</w:t>
        </w:r>
      </w:hyperlink>
      <w:r w:rsidRPr="001D6CA0">
        <w:t> and Political Science of the National Institute in 1803. One of the most principled liberals, </w:t>
      </w:r>
      <w:hyperlink r:id="rId2895" w:anchor="ref6866" w:history="1">
        <w:r w:rsidRPr="001D6CA0">
          <w:rPr>
            <w:rStyle w:val="Hyperlink"/>
          </w:rPr>
          <w:t>Madame de Staël</w:t>
        </w:r>
      </w:hyperlink>
      <w:r w:rsidRPr="001D6CA0">
        <w:t xml:space="preserve">, chose to go into </w:t>
      </w:r>
      <w:r w:rsidRPr="001D6CA0">
        <w:lastRenderedPageBreak/>
        <w:t>exile rather than exercise the self-censorship demanded by the regime. Meanwhile, the only newspapers tolerated were heavily censored. </w:t>
      </w:r>
      <w:hyperlink r:id="rId2896" w:history="1">
        <w:r w:rsidRPr="001D6CA0">
          <w:rPr>
            <w:rStyle w:val="Hyperlink"/>
          </w:rPr>
          <w:t>Paris</w:t>
        </w:r>
      </w:hyperlink>
      <w:r w:rsidRPr="001D6CA0">
        <w:t xml:space="preserve">, for example, had more than 70 newspapers at the time of the Brumaire </w:t>
      </w:r>
      <w:proofErr w:type="gramStart"/>
      <w:r w:rsidRPr="001D6CA0">
        <w:t>coup</w:t>
      </w:r>
      <w:proofErr w:type="gramEnd"/>
      <w:r w:rsidRPr="001D6CA0">
        <w:t>; by 1811 only 4 quasi-official newspapers survived, ironically the same number as had existed before 1789. In the provinces each </w:t>
      </w:r>
      <w:proofErr w:type="gramStart"/>
      <w:r w:rsidRPr="001D6CA0">
        <w:rPr>
          <w:i/>
          <w:iCs/>
        </w:rPr>
        <w:t>département</w:t>
      </w:r>
      <w:proofErr w:type="gramEnd"/>
      <w:r w:rsidRPr="001D6CA0">
        <w:t> had at most 1 newspaper, likewise of quasi-official character. The reimposition of censorship was matched by Napoleon’s </w:t>
      </w:r>
      <w:hyperlink r:id="rId2897" w:history="1">
        <w:r w:rsidRPr="001D6CA0">
          <w:rPr>
            <w:rStyle w:val="Hyperlink"/>
          </w:rPr>
          <w:t>astute</w:t>
        </w:r>
      </w:hyperlink>
      <w:r w:rsidRPr="001D6CA0">
        <w:t> management of news and </w:t>
      </w:r>
      <w:hyperlink r:id="rId2898" w:history="1">
        <w:r w:rsidRPr="001D6CA0">
          <w:rPr>
            <w:rStyle w:val="Hyperlink"/>
          </w:rPr>
          <w:t>propaganda</w:t>
        </w:r>
      </w:hyperlink>
      <w:r w:rsidRPr="001D6CA0">
        <w:t>.</w:t>
      </w:r>
    </w:p>
    <w:p w14:paraId="407AA024" w14:textId="77777777" w:rsidR="001D6CA0" w:rsidRPr="001D6CA0" w:rsidRDefault="001D6CA0" w:rsidP="001D6CA0">
      <w:pPr>
        <w:rPr>
          <w:b/>
          <w:bCs/>
        </w:rPr>
      </w:pPr>
      <w:r w:rsidRPr="001D6CA0">
        <w:rPr>
          <w:b/>
          <w:bCs/>
        </w:rPr>
        <w:t>Society in Napoleonic France</w:t>
      </w:r>
    </w:p>
    <w:p w14:paraId="3B5E4990" w14:textId="77777777" w:rsidR="001D6CA0" w:rsidRPr="001D6CA0" w:rsidRDefault="001D6CA0" w:rsidP="001D6CA0">
      <w:pPr>
        <w:rPr>
          <w:b/>
          <w:bCs/>
        </w:rPr>
      </w:pPr>
      <w:r w:rsidRPr="001D6CA0">
        <w:rPr>
          <w:b/>
          <w:bCs/>
        </w:rPr>
        <w:t>Religious policy</w:t>
      </w:r>
    </w:p>
    <w:p w14:paraId="2B38F3E7" w14:textId="77777777" w:rsidR="001D6CA0" w:rsidRPr="001D6CA0" w:rsidRDefault="001D6CA0" w:rsidP="001D6CA0">
      <w:r w:rsidRPr="001D6CA0">
        <w:t>If the </w:t>
      </w:r>
      <w:hyperlink r:id="rId2899" w:history="1">
        <w:r w:rsidRPr="001D6CA0">
          <w:rPr>
            <w:rStyle w:val="Hyperlink"/>
          </w:rPr>
          <w:t>Consulate’s</w:t>
        </w:r>
      </w:hyperlink>
      <w:r w:rsidRPr="001D6CA0">
        <w:t> motto was “Authority from above, confidence from below,” Napoleon’s religious policy helped secure that confidence. The </w:t>
      </w:r>
      <w:hyperlink r:id="rId2900" w:history="1">
        <w:r w:rsidRPr="001D6CA0">
          <w:rPr>
            <w:rStyle w:val="Hyperlink"/>
          </w:rPr>
          <w:t>concordat</w:t>
        </w:r>
      </w:hyperlink>
      <w:r w:rsidRPr="001D6CA0">
        <w:t> negotiated with the papacy in 1802 reintegrated the </w:t>
      </w:r>
      <w:hyperlink r:id="rId2901" w:history="1">
        <w:r w:rsidRPr="001D6CA0">
          <w:rPr>
            <w:rStyle w:val="Hyperlink"/>
          </w:rPr>
          <w:t>Roman</w:t>
        </w:r>
      </w:hyperlink>
      <w:r w:rsidRPr="001D6CA0">
        <w:t> Catholic Church into French society and ended the cycle of bare toleration and persecution that had begun in 1792. Having immediately halted the campaign to enforce the republican calendar (which was quietly abolished on January 1, 1806), the Consulate then extended an olive branch to the refractory clergy. The state continued to respect the religious freedom of non-Catholics, but the concordat recognized Catholicism as “the preferred religion” of France—in effect, though not in name, the nation’s established religion. Upkeep of the church became a significant item in local budgets, and the clergy regained </w:t>
      </w:r>
      <w:hyperlink r:id="rId2902" w:history="1">
        <w:r w:rsidRPr="001D6CA0">
          <w:rPr>
            <w:rStyle w:val="Hyperlink"/>
          </w:rPr>
          <w:t>de facto</w:t>
        </w:r>
      </w:hyperlink>
      <w:r w:rsidRPr="001D6CA0">
        <w:t> control over </w:t>
      </w:r>
      <w:hyperlink r:id="rId2903" w:history="1">
        <w:r w:rsidRPr="001D6CA0">
          <w:rPr>
            <w:rStyle w:val="Hyperlink"/>
          </w:rPr>
          <w:t>primary education</w:t>
        </w:r>
      </w:hyperlink>
      <w:r w:rsidRPr="001D6CA0">
        <w:t>. The state, however, retained the upper hand in church-state relations. By signing the concordat, the pope accepted the nationalization of church property in France and its sale as </w:t>
      </w:r>
      <w:proofErr w:type="spellStart"/>
      <w:r w:rsidRPr="001D6CA0">
        <w:rPr>
          <w:i/>
          <w:iCs/>
        </w:rPr>
        <w:t>biens</w:t>
      </w:r>
      <w:proofErr w:type="spellEnd"/>
      <w:r w:rsidRPr="001D6CA0">
        <w:rPr>
          <w:i/>
          <w:iCs/>
        </w:rPr>
        <w:t xml:space="preserve"> </w:t>
      </w:r>
      <w:proofErr w:type="spellStart"/>
      <w:r w:rsidRPr="001D6CA0">
        <w:rPr>
          <w:i/>
          <w:iCs/>
        </w:rPr>
        <w:t>nationaux</w:t>
      </w:r>
      <w:proofErr w:type="spellEnd"/>
      <w:r w:rsidRPr="001D6CA0">
        <w:t>. Bishops, though again </w:t>
      </w:r>
      <w:hyperlink r:id="rId2904" w:history="1">
        <w:r w:rsidRPr="001D6CA0">
          <w:rPr>
            <w:rStyle w:val="Hyperlink"/>
          </w:rPr>
          <w:t>consecrated</w:t>
        </w:r>
      </w:hyperlink>
      <w:r w:rsidRPr="001D6CA0">
        <w:t> by Rome, were named by the head of state, and the government retained the right to police public worship.</w:t>
      </w:r>
    </w:p>
    <w:p w14:paraId="42F1AF8C" w14:textId="77777777" w:rsidR="001D6CA0" w:rsidRPr="001D6CA0" w:rsidRDefault="001D6CA0" w:rsidP="001D6CA0">
      <w:r w:rsidRPr="001D6CA0">
        <w:t>The most </w:t>
      </w:r>
      <w:hyperlink r:id="rId2905" w:history="1">
        <w:r w:rsidRPr="001D6CA0">
          <w:rPr>
            <w:rStyle w:val="Hyperlink"/>
          </w:rPr>
          <w:t>conservative</w:t>
        </w:r>
      </w:hyperlink>
      <w:r w:rsidRPr="001D6CA0">
        <w:t> Catholics looked askance at the concordat, which in their eyes promoted an excessively national or Gallican church rather than a truly </w:t>
      </w:r>
      <w:hyperlink r:id="rId2906" w:history="1">
        <w:r w:rsidRPr="001D6CA0">
          <w:rPr>
            <w:rStyle w:val="Hyperlink"/>
          </w:rPr>
          <w:t>Roman Catholic Church</w:t>
        </w:r>
      </w:hyperlink>
      <w:r w:rsidRPr="001D6CA0">
        <w:t xml:space="preserve">. They correctly suspected that Napoleon—personally a religious </w:t>
      </w:r>
      <w:proofErr w:type="gramStart"/>
      <w:r w:rsidRPr="001D6CA0">
        <w:t>skeptic—</w:t>
      </w:r>
      <w:proofErr w:type="gramEnd"/>
      <w:r w:rsidRPr="001D6CA0">
        <w:t>would use it as a tool of his own ambitions. Indeed, he claimed that the clergy would become his “moral prefects,” </w:t>
      </w:r>
      <w:hyperlink r:id="rId2907" w:history="1">
        <w:r w:rsidRPr="001D6CA0">
          <w:rPr>
            <w:rStyle w:val="Hyperlink"/>
          </w:rPr>
          <w:t>propagating</w:t>
        </w:r>
      </w:hyperlink>
      <w:r w:rsidRPr="001D6CA0">
        <w:t> traditional values and obedience to </w:t>
      </w:r>
      <w:hyperlink r:id="rId2908" w:history="1">
        <w:r w:rsidRPr="001D6CA0">
          <w:rPr>
            <w:rStyle w:val="Hyperlink"/>
          </w:rPr>
          <w:t>authority</w:t>
        </w:r>
      </w:hyperlink>
      <w:r w:rsidRPr="001D6CA0">
        <w:t>. Later, for example, the clergy was asked to teach an imperial catechism, which would “bind the </w:t>
      </w:r>
      <w:hyperlink r:id="rId2909" w:history="1">
        <w:r w:rsidRPr="001D6CA0">
          <w:rPr>
            <w:rStyle w:val="Hyperlink"/>
          </w:rPr>
          <w:t>consciences</w:t>
        </w:r>
      </w:hyperlink>
      <w:r w:rsidRPr="001D6CA0">
        <w:t> of the young to the august person of the Emperor.”</w:t>
      </w:r>
    </w:p>
    <w:p w14:paraId="4CE86467" w14:textId="77777777" w:rsidR="001D6CA0" w:rsidRPr="001D6CA0" w:rsidRDefault="001D6CA0" w:rsidP="001D6CA0">
      <w:r w:rsidRPr="001D6CA0">
        <w:t>The Napoleonic regime also organized France’s approximately 1,000,000 </w:t>
      </w:r>
      <w:hyperlink r:id="rId2910" w:history="1">
        <w:r w:rsidRPr="001D6CA0">
          <w:rPr>
            <w:rStyle w:val="Hyperlink"/>
          </w:rPr>
          <w:t>Calvinists</w:t>
        </w:r>
      </w:hyperlink>
      <w:r w:rsidRPr="001D6CA0">
        <w:t> into hierarchical “consistories” subject to oversight by the state. Protestant pastors, paid by the state, were designated by the elders who led local congregations and consistories; the more democratic tendencies of Calvinism were thus weakened in exchange for official recognition. France’s 60,000 </w:t>
      </w:r>
      <w:hyperlink r:id="rId2911" w:history="1">
        <w:r w:rsidRPr="001D6CA0">
          <w:rPr>
            <w:rStyle w:val="Hyperlink"/>
          </w:rPr>
          <w:t>Jews</w:t>
        </w:r>
      </w:hyperlink>
      <w:r w:rsidRPr="001D6CA0">
        <w:t>, residing mainly in </w:t>
      </w:r>
      <w:hyperlink r:id="rId2912" w:history="1">
        <w:r w:rsidRPr="001D6CA0">
          <w:rPr>
            <w:rStyle w:val="Hyperlink"/>
          </w:rPr>
          <w:t>Alsace</w:t>
        </w:r>
      </w:hyperlink>
      <w:r w:rsidRPr="001D6CA0">
        <w:t> and </w:t>
      </w:r>
      <w:hyperlink r:id="rId2913" w:history="1">
        <w:r w:rsidRPr="001D6CA0">
          <w:rPr>
            <w:rStyle w:val="Hyperlink"/>
          </w:rPr>
          <w:t>Lorraine</w:t>
        </w:r>
      </w:hyperlink>
      <w:r w:rsidRPr="001D6CA0">
        <w:t xml:space="preserve">, were also </w:t>
      </w:r>
      <w:r w:rsidRPr="001D6CA0">
        <w:lastRenderedPageBreak/>
        <w:t>organized into consistories. Like priests and pastors, their rabbis were enlisted to promote obedience to the laws, though they were not salaried by the state. Napoleon’s </w:t>
      </w:r>
      <w:hyperlink r:id="rId2914" w:history="1">
        <w:r w:rsidRPr="001D6CA0">
          <w:rPr>
            <w:rStyle w:val="Hyperlink"/>
          </w:rPr>
          <w:t>convocation</w:t>
        </w:r>
      </w:hyperlink>
      <w:r w:rsidRPr="001D6CA0">
        <w:t> in 1807 of a "Grand Sanhedrin" of Jewish religious authorities to </w:t>
      </w:r>
      <w:hyperlink r:id="rId2915" w:history="1">
        <w:r w:rsidRPr="001D6CA0">
          <w:rPr>
            <w:rStyle w:val="Hyperlink"/>
          </w:rPr>
          <w:t>reconcile</w:t>
        </w:r>
      </w:hyperlink>
      <w:r w:rsidRPr="001D6CA0">
        <w:t> French and Jewish law attracted widespread attention. Official recognition, however, did not prevent discriminatory measures against Jews. A law of 1808, ostensibly for “the social reformation of the Jews,” appeased peasant debtors in Alsace by canceling their debts to Jewish moneylenders.</w:t>
      </w:r>
    </w:p>
    <w:p w14:paraId="0A609565" w14:textId="77777777" w:rsidR="001D6CA0" w:rsidRPr="001D6CA0" w:rsidRDefault="001D6CA0" w:rsidP="001D6CA0">
      <w:pPr>
        <w:rPr>
          <w:b/>
          <w:bCs/>
        </w:rPr>
      </w:pPr>
      <w:r w:rsidRPr="001D6CA0">
        <w:rPr>
          <w:b/>
          <w:bCs/>
        </w:rPr>
        <w:t>Napoleonic nobility</w:t>
      </w:r>
    </w:p>
    <w:p w14:paraId="364FEC3B" w14:textId="77777777" w:rsidR="001D6CA0" w:rsidRPr="001D6CA0" w:rsidRDefault="001D6CA0" w:rsidP="001D6CA0">
      <w:r w:rsidRPr="001D6CA0">
        <w:t>Napoleon </w:t>
      </w:r>
      <w:hyperlink r:id="rId2916" w:history="1">
        <w:r w:rsidRPr="001D6CA0">
          <w:rPr>
            <w:rStyle w:val="Hyperlink"/>
          </w:rPr>
          <w:t>cultivated</w:t>
        </w:r>
      </w:hyperlink>
      <w:r w:rsidRPr="001D6CA0">
        <w:t xml:space="preserve"> the loyalty of the nation’s wealthy landed proprietors by a system of patronage and </w:t>
      </w:r>
      <w:proofErr w:type="spellStart"/>
      <w:r w:rsidRPr="001D6CA0">
        <w:t>honours</w:t>
      </w:r>
      <w:proofErr w:type="spellEnd"/>
      <w:r w:rsidRPr="001D6CA0">
        <w:t>. He thereby </w:t>
      </w:r>
      <w:hyperlink r:id="rId2917" w:history="1">
        <w:r w:rsidRPr="001D6CA0">
          <w:rPr>
            <w:rStyle w:val="Hyperlink"/>
          </w:rPr>
          <w:t>facilitated</w:t>
        </w:r>
      </w:hyperlink>
      <w:r w:rsidRPr="001D6CA0">
        <w:t> the emergence of a ruling class drawn from both the middle classes and the nobility of the old regime, which had been divided by the artificial barriers of old-regime estates and privileges. The principal </w:t>
      </w:r>
      <w:hyperlink r:id="rId2918" w:history="1">
        <w:r w:rsidRPr="001D6CA0">
          <w:rPr>
            <w:rStyle w:val="Hyperlink"/>
          </w:rPr>
          <w:t>artifacts</w:t>
        </w:r>
      </w:hyperlink>
      <w:r w:rsidRPr="001D6CA0">
        <w:t> of Napoleon’s social policy were the lists he ordered of the 600 highest-paid taxpayers in each </w:t>
      </w:r>
      <w:r w:rsidRPr="001D6CA0">
        <w:rPr>
          <w:i/>
          <w:iCs/>
        </w:rPr>
        <w:t>département</w:t>
      </w:r>
      <w:r w:rsidRPr="001D6CA0">
        <w:t>, most having incomes of at least 3,000 livres a year. Inclusion on these lists became an insignia of one’s informal status as a notable. Members of the electoral colleges and departmental advisory councils were drawn from these lists. Although such honorific positions had little power and no privileges, the designees were effectively co-opted into the regime. Napoleon’s </w:t>
      </w:r>
      <w:hyperlink r:id="rId2919" w:history="1">
        <w:r w:rsidRPr="001D6CA0">
          <w:rPr>
            <w:rStyle w:val="Hyperlink"/>
          </w:rPr>
          <w:t>Legion of Honour</w:t>
        </w:r>
      </w:hyperlink>
      <w:r w:rsidRPr="001D6CA0">
        <w:t>, meanwhile, conferred recognition on men who served the state, primarily military officers who largely stood outside the ranks of the landed notables. By 1814 the Legion had 32,000 members, of whom only 1,500 were civilians.</w:t>
      </w:r>
    </w:p>
    <w:p w14:paraId="3326512D" w14:textId="77777777" w:rsidR="001D6CA0" w:rsidRPr="001D6CA0" w:rsidRDefault="001D6CA0" w:rsidP="001D6CA0">
      <w:r w:rsidRPr="001D6CA0">
        <w:t>After Napoleon had himself crowned emperor in 1804, he felt the need for a court </w:t>
      </w:r>
      <w:hyperlink r:id="rId2920" w:history="1">
        <w:r w:rsidRPr="001D6CA0">
          <w:rPr>
            <w:rStyle w:val="Hyperlink"/>
          </w:rPr>
          <w:t>aristocracy</w:t>
        </w:r>
      </w:hyperlink>
      <w:r w:rsidRPr="001D6CA0">
        <w:t xml:space="preserve"> that would lend </w:t>
      </w:r>
      <w:proofErr w:type="spellStart"/>
      <w:r w:rsidRPr="001D6CA0">
        <w:t>lustre</w:t>
      </w:r>
      <w:proofErr w:type="spellEnd"/>
      <w:r w:rsidRPr="001D6CA0">
        <w:t xml:space="preserve"> and credibility to his new image. He also reasoned that only by creating a new nobility based on merit could he displace and absorb the old nobility, which had lost its titles in 1790 but not its pretensions. By 1808 a new </w:t>
      </w:r>
      <w:hyperlink r:id="rId2921" w:history="1">
        <w:r w:rsidRPr="001D6CA0">
          <w:rPr>
            <w:rStyle w:val="Hyperlink"/>
          </w:rPr>
          <w:t>hierarchy</w:t>
        </w:r>
      </w:hyperlink>
      <w:r w:rsidRPr="001D6CA0">
        <w:t> of titles had been created, which were to be hereditary provided that a family could support its title with a large annual income—30,000 livres, for example, in the case of a count of the empire. To </w:t>
      </w:r>
      <w:hyperlink r:id="rId2922" w:history="1">
        <w:r w:rsidRPr="001D6CA0">
          <w:rPr>
            <w:rStyle w:val="Hyperlink"/>
          </w:rPr>
          <w:t>facilitate</w:t>
        </w:r>
      </w:hyperlink>
      <w:r w:rsidRPr="001D6CA0">
        <w:t xml:space="preserve"> this, the emperor bestowed huge landed estates and pensions on his highest dignitaries. The Napoleonic nobility, in other words, would be a veritable upper class based on a combination of service and wealth. Predictably, the new nobility was top-heavy with generals (59 percent altogether), but it also included many senators, archbishops, and members of the Conseil </w:t>
      </w:r>
      <w:proofErr w:type="spellStart"/>
      <w:r w:rsidRPr="001D6CA0">
        <w:t>d’État</w:t>
      </w:r>
      <w:proofErr w:type="spellEnd"/>
      <w:r w:rsidRPr="001D6CA0">
        <w:t>; 23 percent of the Napoleonic nobility were former nobles of the </w:t>
      </w:r>
      <w:proofErr w:type="spellStart"/>
      <w:r w:rsidRPr="001D6CA0">
        <w:fldChar w:fldCharType="begin"/>
      </w:r>
      <w:r w:rsidRPr="001D6CA0">
        <w:instrText>HYPERLINK "https://www.britannica.com/event/ancien-regime"</w:instrText>
      </w:r>
      <w:r w:rsidRPr="001D6CA0">
        <w:fldChar w:fldCharType="separate"/>
      </w:r>
      <w:r w:rsidRPr="001D6CA0">
        <w:rPr>
          <w:rStyle w:val="Hyperlink"/>
        </w:rPr>
        <w:t>ancien</w:t>
      </w:r>
      <w:proofErr w:type="spellEnd"/>
      <w:r w:rsidRPr="001D6CA0">
        <w:rPr>
          <w:rStyle w:val="Hyperlink"/>
        </w:rPr>
        <w:t xml:space="preserve"> régime</w:t>
      </w:r>
      <w:r w:rsidRPr="001D6CA0">
        <w:fldChar w:fldCharType="end"/>
      </w:r>
      <w:r w:rsidRPr="001D6CA0">
        <w:t>. These social </w:t>
      </w:r>
      <w:hyperlink r:id="rId2923" w:history="1">
        <w:r w:rsidRPr="001D6CA0">
          <w:rPr>
            <w:rStyle w:val="Hyperlink"/>
          </w:rPr>
          <w:t>innovations</w:t>
        </w:r>
      </w:hyperlink>
      <w:r w:rsidRPr="001D6CA0">
        <w:t> endured after Napoleon’s fall—the Bourbons adopted the system of high-status electoral colleges, maintained the Legion of Honour, and even allowed the Napoleonic nobles to retain their titles alongside the restored old-regime nobility.</w:t>
      </w:r>
    </w:p>
    <w:p w14:paraId="6004F899" w14:textId="77777777" w:rsidR="001D6CA0" w:rsidRPr="001D6CA0" w:rsidRDefault="001D6CA0" w:rsidP="001D6CA0">
      <w:pPr>
        <w:rPr>
          <w:b/>
          <w:bCs/>
        </w:rPr>
      </w:pPr>
      <w:r w:rsidRPr="001D6CA0">
        <w:rPr>
          <w:b/>
          <w:bCs/>
        </w:rPr>
        <w:lastRenderedPageBreak/>
        <w:t>The civil code</w:t>
      </w:r>
    </w:p>
    <w:p w14:paraId="39C1E9D6" w14:textId="77777777" w:rsidR="001D6CA0" w:rsidRPr="001D6CA0" w:rsidRDefault="001D6CA0" w:rsidP="001D6CA0">
      <w:r w:rsidRPr="001D6CA0">
        <w:t>The </w:t>
      </w:r>
      <w:hyperlink r:id="rId2924" w:history="1">
        <w:r w:rsidRPr="001D6CA0">
          <w:rPr>
            <w:rStyle w:val="Hyperlink"/>
          </w:rPr>
          <w:t>Napoleonic Code</w:t>
        </w:r>
      </w:hyperlink>
      <w:r w:rsidRPr="001D6CA0">
        <w:t xml:space="preserve"> had a far greater impact on postrevolutionary society </w:t>
      </w:r>
      <w:proofErr w:type="gramStart"/>
      <w:r w:rsidRPr="001D6CA0">
        <w:t>than did</w:t>
      </w:r>
      <w:proofErr w:type="gramEnd"/>
      <w:r w:rsidRPr="001D6CA0">
        <w:t xml:space="preserve"> the social innovations. This ambitious work of legal codification, perhaps the crowning glory of the </w:t>
      </w:r>
      <w:hyperlink r:id="rId2925" w:history="1">
        <w:r w:rsidRPr="001D6CA0">
          <w:rPr>
            <w:rStyle w:val="Hyperlink"/>
          </w:rPr>
          <w:t xml:space="preserve">Conseil </w:t>
        </w:r>
        <w:proofErr w:type="spellStart"/>
        <w:r w:rsidRPr="001D6CA0">
          <w:rPr>
            <w:rStyle w:val="Hyperlink"/>
          </w:rPr>
          <w:t>d’État</w:t>
        </w:r>
        <w:proofErr w:type="spellEnd"/>
      </w:hyperlink>
      <w:r w:rsidRPr="001D6CA0">
        <w:t>, consolidated certain basic principles established in 1789: civil equality and equality before the law; the abolition of </w:t>
      </w:r>
      <w:hyperlink r:id="rId2926" w:history="1">
        <w:r w:rsidRPr="001D6CA0">
          <w:rPr>
            <w:rStyle w:val="Hyperlink"/>
          </w:rPr>
          <w:t>feudalism</w:t>
        </w:r>
      </w:hyperlink>
      <w:r w:rsidRPr="001D6CA0">
        <w:t xml:space="preserve"> in </w:t>
      </w:r>
      <w:proofErr w:type="spellStart"/>
      <w:r w:rsidRPr="001D6CA0">
        <w:t>favour</w:t>
      </w:r>
      <w:proofErr w:type="spellEnd"/>
      <w:r w:rsidRPr="001D6CA0">
        <w:t xml:space="preserve"> of modern contractual forms of property; and the secularization of civil relations. Codification also made it easier to export those principles beyond the borders of France. In the area of family relations, however, the Napoleonic Code was less a codification of Revolutionary innovations than a reaction against them. By reverting to patriarchal standards that strengthened the </w:t>
      </w:r>
      <w:hyperlink r:id="rId2927" w:history="1">
        <w:r w:rsidRPr="001D6CA0">
          <w:rPr>
            <w:rStyle w:val="Hyperlink"/>
          </w:rPr>
          <w:t>prerogatives</w:t>
        </w:r>
      </w:hyperlink>
      <w:r w:rsidRPr="001D6CA0">
        <w:t> of the husband and father, it wiped out important gains that women had made during the Revolution. The code’s spirit on this subject was summed up in its statement that “a husband owes protection to his wife; a wife owes obedience to her husband.” Wives were again barred from signing contracts without their husbands’ consent, and a wife’s portion of the family’s </w:t>
      </w:r>
      <w:hyperlink r:id="rId2928" w:history="1">
        <w:r w:rsidRPr="001D6CA0">
          <w:rPr>
            <w:rStyle w:val="Hyperlink"/>
          </w:rPr>
          <w:t>community property</w:t>
        </w:r>
      </w:hyperlink>
      <w:r w:rsidRPr="001D6CA0">
        <w:t> fell completely under her husband’s control during his lifetime. The code also curbed the right of equal inheritance, which the Revolution had extended even to </w:t>
      </w:r>
      <w:hyperlink r:id="rId2929" w:history="1">
        <w:r w:rsidRPr="001D6CA0">
          <w:rPr>
            <w:rStyle w:val="Hyperlink"/>
          </w:rPr>
          <w:t>illegitimate</w:t>
        </w:r>
      </w:hyperlink>
      <w:r w:rsidRPr="001D6CA0">
        <w:t> children, and increased the father’s disciplinary control over his children.</w:t>
      </w:r>
    </w:p>
    <w:p w14:paraId="5F3491EE" w14:textId="77777777" w:rsidR="001D6CA0" w:rsidRPr="001D6CA0" w:rsidRDefault="001D6CA0" w:rsidP="001D6CA0">
      <w:r w:rsidRPr="001D6CA0">
        <w:t>The code also rolled back the Revolution’s extremely liberal </w:t>
      </w:r>
      <w:hyperlink r:id="rId2930" w:history="1">
        <w:r w:rsidRPr="001D6CA0">
          <w:rPr>
            <w:rStyle w:val="Hyperlink"/>
          </w:rPr>
          <w:t>divorce</w:t>
        </w:r>
      </w:hyperlink>
      <w:r w:rsidRPr="001D6CA0">
        <w:t xml:space="preserve"> legislation. When marriage became a civil rite rather than an obligatory religious sacrament in 1792, divorce became possible for the first time. Divorce could be obtained by mutual consent but also for a range of </w:t>
      </w:r>
      <w:proofErr w:type="gramStart"/>
      <w:r w:rsidRPr="001D6CA0">
        <w:t>causes</w:t>
      </w:r>
      <w:proofErr w:type="gramEnd"/>
      <w:r w:rsidRPr="001D6CA0">
        <w:t xml:space="preserve"> including desertion and simple incompatibility. Under the Napoleonic Code, contested divorce was possible only for unusually cruel treatment resulting in grave injury and for adultery on the part of the wife. Faced with an unfaithful husband, however, “the wife may demand divorce on the ground of adultery by her husband [only] when he shall have brought his </w:t>
      </w:r>
      <w:hyperlink r:id="rId2931" w:history="1">
        <w:r w:rsidRPr="001D6CA0">
          <w:rPr>
            <w:rStyle w:val="Hyperlink"/>
          </w:rPr>
          <w:t>concubine</w:t>
        </w:r>
      </w:hyperlink>
      <w:r w:rsidRPr="001D6CA0">
        <w:t> into their common residence.”</w:t>
      </w:r>
    </w:p>
    <w:p w14:paraId="7ECF3378" w14:textId="77777777" w:rsidR="001D6CA0" w:rsidRPr="001D6CA0" w:rsidRDefault="001D6CA0" w:rsidP="001D6CA0">
      <w:r w:rsidRPr="001D6CA0">
        <w:t>Napoleonic policy frequently reacted against the Revolution’s liberal </w:t>
      </w:r>
      <w:hyperlink r:id="rId2932" w:history="1">
        <w:r w:rsidRPr="001D6CA0">
          <w:rPr>
            <w:rStyle w:val="Hyperlink"/>
          </w:rPr>
          <w:t>individualism</w:t>
        </w:r>
      </w:hyperlink>
      <w:r w:rsidRPr="001D6CA0">
        <w:t>. While the regime did not restore the guilds outright, for example, it reimposed restrictive or even monopolistic state regulation on such occupational groups as publishers and booksellers, the Parisian building trades, attorneys, barristers, notaries, and doctors. Napoleon wished to strengthen the ties that bound individuals together, which derived from religion, the family, and state authority. Napoleon’s domestic innovations—the prefectorial system, with its extreme centralization of administrative authority; the university, a centralized educational </w:t>
      </w:r>
      <w:hyperlink r:id="rId2933" w:history="1">
        <w:r w:rsidRPr="001D6CA0">
          <w:rPr>
            <w:rStyle w:val="Hyperlink"/>
          </w:rPr>
          <w:t>bureaucracy</w:t>
        </w:r>
      </w:hyperlink>
      <w:r w:rsidRPr="001D6CA0">
        <w:t> that scrutinized all types of teachers; the concordat with the Vatican that reversed the secularizing tendencies of the Revolution; the civil code, which strengthened </w:t>
      </w:r>
      <w:hyperlink r:id="rId2934" w:history="1">
        <w:r w:rsidRPr="001D6CA0">
          <w:rPr>
            <w:rStyle w:val="Hyperlink"/>
          </w:rPr>
          <w:t>property rights</w:t>
        </w:r>
      </w:hyperlink>
      <w:r w:rsidRPr="001D6CA0">
        <w:t xml:space="preserve"> and patriarchal authority; and the Legion of Honour, which rewarded service to the state—all endured in the 19th century despite a succession of </w:t>
      </w:r>
      <w:r w:rsidRPr="001D6CA0">
        <w:lastRenderedPageBreak/>
        <w:t>political upheavals. Historians who admire Napoleon consider these innovations the “granite masses” on which modern French society developed.</w:t>
      </w:r>
    </w:p>
    <w:p w14:paraId="6DF684E4" w14:textId="77777777" w:rsidR="001D6CA0" w:rsidRPr="001D6CA0" w:rsidRDefault="001D6CA0" w:rsidP="001D6CA0">
      <w:pPr>
        <w:rPr>
          <w:b/>
          <w:bCs/>
        </w:rPr>
      </w:pPr>
      <w:r w:rsidRPr="001D6CA0">
        <w:rPr>
          <w:b/>
          <w:bCs/>
        </w:rPr>
        <w:t>Campaigns and conquests, 1797–1807</w:t>
      </w:r>
    </w:p>
    <w:p w14:paraId="25551A3D" w14:textId="77777777" w:rsidR="001D6CA0" w:rsidRPr="001D6CA0" w:rsidRDefault="001D6CA0" w:rsidP="001D6CA0">
      <w:r w:rsidRPr="001D6CA0">
        <w:t xml:space="preserve">Napoleon’s sway over France depended </w:t>
      </w:r>
      <w:proofErr w:type="gramStart"/>
      <w:r w:rsidRPr="001D6CA0">
        <w:t>from</w:t>
      </w:r>
      <w:proofErr w:type="gramEnd"/>
      <w:r w:rsidRPr="001D6CA0">
        <w:t xml:space="preserve"> the start on his </w:t>
      </w:r>
      <w:hyperlink r:id="rId2935" w:history="1">
        <w:r w:rsidRPr="001D6CA0">
          <w:rPr>
            <w:rStyle w:val="Hyperlink"/>
          </w:rPr>
          <w:t>success in war</w:t>
        </w:r>
      </w:hyperlink>
      <w:r w:rsidRPr="001D6CA0">
        <w:t>. After his conquest of northern </w:t>
      </w:r>
      <w:hyperlink r:id="rId2936" w:history="1">
        <w:r w:rsidRPr="001D6CA0">
          <w:rPr>
            <w:rStyle w:val="Hyperlink"/>
          </w:rPr>
          <w:t>Italy</w:t>
        </w:r>
      </w:hyperlink>
      <w:r w:rsidRPr="001D6CA0">
        <w:t> in 1797 and the dissolution of the first coalition, the </w:t>
      </w:r>
      <w:hyperlink r:id="rId2937" w:history="1">
        <w:r w:rsidRPr="001D6CA0">
          <w:rPr>
            <w:rStyle w:val="Hyperlink"/>
          </w:rPr>
          <w:t>Directory</w:t>
        </w:r>
      </w:hyperlink>
      <w:r w:rsidRPr="001D6CA0">
        <w:t> intended to invade </w:t>
      </w:r>
      <w:hyperlink r:id="rId2938" w:history="1">
        <w:r w:rsidRPr="001D6CA0">
          <w:rPr>
            <w:rStyle w:val="Hyperlink"/>
          </w:rPr>
          <w:t>Britain</w:t>
        </w:r>
      </w:hyperlink>
      <w:r w:rsidRPr="001D6CA0">
        <w:t>, France’s century-long rival and the last remaining </w:t>
      </w:r>
      <w:hyperlink r:id="rId2939" w:history="1">
        <w:r w:rsidRPr="001D6CA0">
          <w:rPr>
            <w:rStyle w:val="Hyperlink"/>
          </w:rPr>
          <w:t>belligerent</w:t>
        </w:r>
      </w:hyperlink>
      <w:r w:rsidRPr="001D6CA0">
        <w:t>. Concluding that French naval power could not sustain a seaborne invasion, however, the government sent Napoleon on a military expedition to </w:t>
      </w:r>
      <w:hyperlink r:id="rId2940" w:history="1">
        <w:r w:rsidRPr="001D6CA0">
          <w:rPr>
            <w:rStyle w:val="Hyperlink"/>
          </w:rPr>
          <w:t>Egypt</w:t>
        </w:r>
      </w:hyperlink>
      <w:r w:rsidRPr="001D6CA0">
        <w:t> instead, hoping to choke off the main route to Britain’s Indian empire. When the expedition bogged down in disease and military stalemate, its commander quietly slipped past a British </w:t>
      </w:r>
      <w:hyperlink r:id="rId2941" w:history="1">
        <w:r w:rsidRPr="001D6CA0">
          <w:rPr>
            <w:rStyle w:val="Hyperlink"/>
          </w:rPr>
          <w:t>naval blockade</w:t>
        </w:r>
      </w:hyperlink>
      <w:r w:rsidRPr="001D6CA0">
        <w:t> to return to France, where (in the absence of accurate news from Egypt) he was received as the nation’s leading military hero.</w:t>
      </w:r>
    </w:p>
    <w:p w14:paraId="4CDC4FEE" w14:textId="77777777" w:rsidR="001D6CA0" w:rsidRPr="001D6CA0" w:rsidRDefault="001D6CA0" w:rsidP="001D6CA0">
      <w:r w:rsidRPr="001D6CA0">
        <w:t>At the time of the Brumaire coup, the </w:t>
      </w:r>
      <w:hyperlink r:id="rId2942" w:history="1">
        <w:r w:rsidRPr="001D6CA0">
          <w:rPr>
            <w:rStyle w:val="Hyperlink"/>
          </w:rPr>
          <w:t>republic’s</w:t>
        </w:r>
      </w:hyperlink>
      <w:r w:rsidRPr="001D6CA0">
        <w:t> armies had been driven from Italy by a second coalition, but they had halted a multifront assault on France by the armies of </w:t>
      </w:r>
      <w:hyperlink r:id="rId2943" w:history="1">
        <w:r w:rsidRPr="001D6CA0">
          <w:rPr>
            <w:rStyle w:val="Hyperlink"/>
          </w:rPr>
          <w:t>Russia</w:t>
        </w:r>
      </w:hyperlink>
      <w:r w:rsidRPr="001D6CA0">
        <w:t>, Austria, and Britain. The republic, in other words, was no longer in </w:t>
      </w:r>
      <w:hyperlink r:id="rId2944" w:history="1">
        <w:r w:rsidRPr="001D6CA0">
          <w:rPr>
            <w:rStyle w:val="Hyperlink"/>
          </w:rPr>
          <w:t>imminent</w:t>
        </w:r>
      </w:hyperlink>
      <w:r w:rsidRPr="001D6CA0">
        <w:t> military danger, but the prospect of an interminable war loomed on the horizon. After Brumaire the nation expected its new leader to achieve peace through decisive military victory. This promise Napoleon fulfilled, once again leading French armies into northern Italy and defeating Austria at the </w:t>
      </w:r>
      <w:hyperlink r:id="rId2945" w:history="1">
        <w:r w:rsidRPr="001D6CA0">
          <w:rPr>
            <w:rStyle w:val="Hyperlink"/>
          </w:rPr>
          <w:t>Battle of Marengo</w:t>
        </w:r>
      </w:hyperlink>
      <w:r w:rsidRPr="001D6CA0">
        <w:t> in June 1800. Subsequent defeats in </w:t>
      </w:r>
      <w:hyperlink r:id="rId2946" w:history="1">
        <w:r w:rsidRPr="001D6CA0">
          <w:rPr>
            <w:rStyle w:val="Hyperlink"/>
          </w:rPr>
          <w:t>Germany</w:t>
        </w:r>
      </w:hyperlink>
      <w:r w:rsidRPr="001D6CA0">
        <w:t> drove Austria to sign the peace </w:t>
      </w:r>
      <w:hyperlink r:id="rId2947" w:history="1">
        <w:r w:rsidRPr="001D6CA0">
          <w:rPr>
            <w:rStyle w:val="Hyperlink"/>
          </w:rPr>
          <w:t>treaty of Lunéville</w:t>
        </w:r>
      </w:hyperlink>
      <w:r w:rsidRPr="001D6CA0">
        <w:t> in February 1801. Deprived of its Continental allies for the second time, a war-weary Britain finally decided to negotiate. In March 1802 France and Britain signed the </w:t>
      </w:r>
      <w:hyperlink r:id="rId2948" w:history="1">
        <w:r w:rsidRPr="001D6CA0">
          <w:rPr>
            <w:rStyle w:val="Hyperlink"/>
          </w:rPr>
          <w:t>Treaty of Amiens</w:t>
        </w:r>
      </w:hyperlink>
      <w:r w:rsidRPr="001D6CA0">
        <w:t>, and for the first time in 10 years </w:t>
      </w:r>
      <w:hyperlink r:id="rId2949" w:history="1">
        <w:r w:rsidRPr="001D6CA0">
          <w:rPr>
            <w:rStyle w:val="Hyperlink"/>
          </w:rPr>
          <w:t>Europe</w:t>
        </w:r>
      </w:hyperlink>
      <w:r w:rsidRPr="001D6CA0">
        <w:t> was at peace.</w:t>
      </w:r>
    </w:p>
    <w:p w14:paraId="3AF33906" w14:textId="77777777" w:rsidR="001D6CA0" w:rsidRPr="001D6CA0" w:rsidRDefault="001D6CA0" w:rsidP="001D6CA0">
      <w:r w:rsidRPr="001D6CA0">
        <w:t>Within two years, however, the two </w:t>
      </w:r>
      <w:hyperlink r:id="rId2950" w:history="1">
        <w:r w:rsidRPr="001D6CA0">
          <w:rPr>
            <w:rStyle w:val="Hyperlink"/>
          </w:rPr>
          <w:t>rivals</w:t>
        </w:r>
      </w:hyperlink>
      <w:r w:rsidRPr="001D6CA0">
        <w:t> were again in a state of war. Most historians agree that neither imperial power was solely responsible for the breakdown of this peace, since neither would renounce its ambitions for supremacy. Napoleon repeatedly violated the treaty’s spirit—by annexing </w:t>
      </w:r>
      <w:hyperlink r:id="rId2951" w:history="1">
        <w:r w:rsidRPr="001D6CA0">
          <w:rPr>
            <w:rStyle w:val="Hyperlink"/>
          </w:rPr>
          <w:t>Piedmont</w:t>
        </w:r>
      </w:hyperlink>
      <w:r w:rsidRPr="001D6CA0">
        <w:t>, occupying the </w:t>
      </w:r>
      <w:hyperlink r:id="rId2952" w:history="1">
        <w:r w:rsidRPr="001D6CA0">
          <w:rPr>
            <w:rStyle w:val="Hyperlink"/>
          </w:rPr>
          <w:t>Batavian Republic</w:t>
        </w:r>
      </w:hyperlink>
      <w:r w:rsidRPr="001D6CA0">
        <w:t>, and assuming the presidency of the </w:t>
      </w:r>
      <w:hyperlink r:id="rId2953" w:history="1">
        <w:r w:rsidRPr="001D6CA0">
          <w:rPr>
            <w:rStyle w:val="Hyperlink"/>
          </w:rPr>
          <w:t>Cisalpine Republic</w:t>
        </w:r>
      </w:hyperlink>
      <w:r w:rsidRPr="001D6CA0">
        <w:t>. To Britain, the </w:t>
      </w:r>
      <w:hyperlink r:id="rId2954" w:history="1">
        <w:r w:rsidRPr="001D6CA0">
          <w:rPr>
            <w:rStyle w:val="Hyperlink"/>
          </w:rPr>
          <w:t>balance of power</w:t>
        </w:r>
      </w:hyperlink>
      <w:r w:rsidRPr="001D6CA0">
        <w:t> in Europe required an independent Italy and Dutch </w:t>
      </w:r>
      <w:hyperlink r:id="rId2955" w:history="1">
        <w:r w:rsidRPr="001D6CA0">
          <w:rPr>
            <w:rStyle w:val="Hyperlink"/>
          </w:rPr>
          <w:t>Netherlands</w:t>
        </w:r>
      </w:hyperlink>
      <w:r w:rsidRPr="001D6CA0">
        <w:t>. Britain violated the letter of the treaty, however, by failing to evacuate the island of </w:t>
      </w:r>
      <w:hyperlink r:id="rId2956" w:history="1">
        <w:r w:rsidRPr="001D6CA0">
          <w:rPr>
            <w:rStyle w:val="Hyperlink"/>
          </w:rPr>
          <w:t>Malta</w:t>
        </w:r>
      </w:hyperlink>
      <w:r w:rsidRPr="001D6CA0">
        <w:t> as it had promised.</w:t>
      </w:r>
    </w:p>
    <w:p w14:paraId="1FDF73AC" w14:textId="77777777" w:rsidR="001D6CA0" w:rsidRPr="001D6CA0" w:rsidRDefault="001D6CA0" w:rsidP="001D6CA0">
      <w:r w:rsidRPr="001D6CA0">
        <w:t>Once again, British naval power frustrated Napoleon’s attempt to take the war directly to British soil, and there was little actual fighting until Britain was able to form a new Continental </w:t>
      </w:r>
      <w:hyperlink r:id="rId2957" w:history="1">
        <w:r w:rsidRPr="001D6CA0">
          <w:rPr>
            <w:rStyle w:val="Hyperlink"/>
          </w:rPr>
          <w:t>coalition</w:t>
        </w:r>
      </w:hyperlink>
      <w:r w:rsidRPr="001D6CA0">
        <w:t> in 1805. At the </w:t>
      </w:r>
      <w:hyperlink r:id="rId2958" w:history="1">
        <w:r w:rsidRPr="001D6CA0">
          <w:rPr>
            <w:rStyle w:val="Hyperlink"/>
          </w:rPr>
          <w:t>Battle of Trafalgar</w:t>
        </w:r>
      </w:hyperlink>
      <w:r w:rsidRPr="001D6CA0">
        <w:t xml:space="preserve"> (October 21, 1805), British naval gunners decimated the French and Spanish fleets, ending all thought of a cross-Channel invasion. Napoleon turned instead against Britain’s Austrian and Russian allies. He </w:t>
      </w:r>
      <w:r w:rsidRPr="001D6CA0">
        <w:lastRenderedPageBreak/>
        <w:t>surprised the Austrians at Ulm and then smashed them decisively at the </w:t>
      </w:r>
      <w:hyperlink r:id="rId2959" w:history="1">
        <w:r w:rsidRPr="001D6CA0">
          <w:rPr>
            <w:rStyle w:val="Hyperlink"/>
          </w:rPr>
          <w:t>Battle of Austerlitz</w:t>
        </w:r>
      </w:hyperlink>
      <w:r w:rsidRPr="001D6CA0">
        <w:t> (December 2, 1805), probably his most brilliant tactical feat. Under the </w:t>
      </w:r>
      <w:hyperlink r:id="rId2960" w:history="1">
        <w:r w:rsidRPr="001D6CA0">
          <w:rPr>
            <w:rStyle w:val="Hyperlink"/>
          </w:rPr>
          <w:t>Treaty of Pressburg</w:t>
        </w:r>
      </w:hyperlink>
      <w:r w:rsidRPr="001D6CA0">
        <w:t> (criticized by the French foreign minister </w:t>
      </w:r>
      <w:hyperlink r:id="rId2961" w:history="1">
        <w:r w:rsidRPr="001D6CA0">
          <w:rPr>
            <w:rStyle w:val="Hyperlink"/>
          </w:rPr>
          <w:t>Charles-Maurice de Talleyrand</w:t>
        </w:r>
      </w:hyperlink>
      <w:r w:rsidRPr="001D6CA0">
        <w:t> as entirely too harsh), Austria paid a heavy indemnity, ceded its provinces of Venetia and Tyrol, and allowed Napoleon to abolish the </w:t>
      </w:r>
      <w:hyperlink r:id="rId2962" w:history="1">
        <w:r w:rsidRPr="001D6CA0">
          <w:rPr>
            <w:rStyle w:val="Hyperlink"/>
          </w:rPr>
          <w:t>Holy Roman Empire</w:t>
        </w:r>
      </w:hyperlink>
      <w:r w:rsidRPr="001D6CA0">
        <w:t>. Prussia, kept neutral for a time by vague promises of </w:t>
      </w:r>
      <w:hyperlink r:id="rId2963" w:history="1">
        <w:r w:rsidRPr="001D6CA0">
          <w:rPr>
            <w:rStyle w:val="Hyperlink"/>
          </w:rPr>
          <w:t>sovereignty</w:t>
        </w:r>
      </w:hyperlink>
      <w:r w:rsidRPr="001D6CA0">
        <w:t> over Hanover, finally mobilized against France, only to suffer humiliating defeats at the </w:t>
      </w:r>
      <w:hyperlink r:id="rId2964" w:history="1">
        <w:r w:rsidRPr="001D6CA0">
          <w:rPr>
            <w:rStyle w:val="Hyperlink"/>
          </w:rPr>
          <w:t xml:space="preserve">Battles of Jena and </w:t>
        </w:r>
        <w:proofErr w:type="spellStart"/>
        <w:r w:rsidRPr="001D6CA0">
          <w:rPr>
            <w:rStyle w:val="Hyperlink"/>
          </w:rPr>
          <w:t>Auerstädt</w:t>
        </w:r>
        <w:proofErr w:type="spellEnd"/>
      </w:hyperlink>
      <w:r w:rsidRPr="001D6CA0">
        <w:t> in October 1806. The French occupied Berlin, levied a huge indemnity on Prussia, seized various provinces, and turned northern Germany into a French sphere of influence. The ensuing campaign against Russia’s army in Europe resulted in a bloody stalemate at the </w:t>
      </w:r>
      <w:hyperlink r:id="rId2965" w:history="1">
        <w:r w:rsidRPr="001D6CA0">
          <w:rPr>
            <w:rStyle w:val="Hyperlink"/>
          </w:rPr>
          <w:t>Battle of Eylau</w:t>
        </w:r>
      </w:hyperlink>
      <w:r w:rsidRPr="001D6CA0">
        <w:t> (February 8, 1807), leaving Napoleon in precarious straits with extremely </w:t>
      </w:r>
      <w:hyperlink r:id="rId2966" w:history="1">
        <w:r w:rsidRPr="001D6CA0">
          <w:rPr>
            <w:rStyle w:val="Hyperlink"/>
          </w:rPr>
          <w:t>vulnerable</w:t>
        </w:r>
      </w:hyperlink>
      <w:r w:rsidRPr="001D6CA0">
        <w:t> lines of supply. But, when fighting resumed that spring, the French prevailed at the </w:t>
      </w:r>
      <w:hyperlink r:id="rId2967" w:history="1">
        <w:r w:rsidRPr="001D6CA0">
          <w:rPr>
            <w:rStyle w:val="Hyperlink"/>
          </w:rPr>
          <w:t>Battle of Friedland</w:t>
        </w:r>
      </w:hyperlink>
      <w:r w:rsidRPr="001D6CA0">
        <w:t> (June 14, 1807), and </w:t>
      </w:r>
      <w:hyperlink r:id="rId2968" w:anchor="ref225" w:history="1">
        <w:r w:rsidRPr="001D6CA0">
          <w:rPr>
            <w:rStyle w:val="Hyperlink"/>
          </w:rPr>
          <w:t>Tsar Alexander I</w:t>
        </w:r>
      </w:hyperlink>
      <w:r w:rsidRPr="001D6CA0">
        <w:t> sued for peace. The </w:t>
      </w:r>
      <w:hyperlink r:id="rId2969" w:history="1">
        <w:r w:rsidRPr="001D6CA0">
          <w:rPr>
            <w:rStyle w:val="Hyperlink"/>
          </w:rPr>
          <w:t>Treaty of Tilsit</w:t>
        </w:r>
      </w:hyperlink>
      <w:r w:rsidRPr="001D6CA0">
        <w:t>, negotiated by the two emperors, divided Europe into two zones of influence, with Napoleon pledging to aid the Russians against their Ottoman rivals and Alexander promising to cooperate against Britain.</w:t>
      </w:r>
    </w:p>
    <w:p w14:paraId="5A6554D1" w14:textId="77777777" w:rsidR="001D6CA0" w:rsidRPr="001D6CA0" w:rsidRDefault="001D6CA0" w:rsidP="001D6CA0">
      <w:pPr>
        <w:rPr>
          <w:b/>
          <w:bCs/>
        </w:rPr>
      </w:pPr>
      <w:r w:rsidRPr="001D6CA0">
        <w:rPr>
          <w:b/>
          <w:bCs/>
        </w:rPr>
        <w:t>The Grand Empire</w:t>
      </w:r>
    </w:p>
    <w:p w14:paraId="7C73ACC4" w14:textId="21DFE9C4" w:rsidR="001D6CA0" w:rsidRPr="001D6CA0" w:rsidRDefault="001D6CA0" w:rsidP="001D6CA0">
      <w:r w:rsidRPr="001D6CA0">
        <w:lastRenderedPageBreak/>
        <w:drawing>
          <wp:inline distT="0" distB="0" distL="0" distR="0" wp14:anchorId="64812A25" wp14:editId="6508E902">
            <wp:extent cx="5943600" cy="5140960"/>
            <wp:effectExtent l="0" t="0" r="0" b="2540"/>
            <wp:docPr id="1333954091" name="Picture 66" descr="Europe in 1812">
              <a:hlinkClick xmlns:a="http://schemas.openxmlformats.org/drawingml/2006/main" r:id="rId29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Europe in 1812">
                      <a:hlinkClick r:id="rId2970"/>
                    </pic:cNvPr>
                    <pic:cNvPicPr>
                      <a:picLocks noChangeAspect="1" noChangeArrowheads="1"/>
                    </pic:cNvPicPr>
                  </pic:nvPicPr>
                  <pic:blipFill>
                    <a:blip r:embed="rId2971" cstate="print">
                      <a:extLst>
                        <a:ext uri="{28A0092B-C50C-407E-A947-70E740481C1C}">
                          <a14:useLocalDpi xmlns:a14="http://schemas.microsoft.com/office/drawing/2010/main" val="0"/>
                        </a:ext>
                      </a:extLst>
                    </a:blip>
                    <a:srcRect/>
                    <a:stretch>
                      <a:fillRect/>
                    </a:stretch>
                  </pic:blipFill>
                  <pic:spPr bwMode="auto">
                    <a:xfrm>
                      <a:off x="0" y="0"/>
                      <a:ext cx="5943600" cy="5140960"/>
                    </a:xfrm>
                    <a:prstGeom prst="rect">
                      <a:avLst/>
                    </a:prstGeom>
                    <a:noFill/>
                    <a:ln>
                      <a:noFill/>
                    </a:ln>
                  </pic:spPr>
                </pic:pic>
              </a:graphicData>
            </a:graphic>
          </wp:inline>
        </w:drawing>
      </w:r>
    </w:p>
    <w:p w14:paraId="7CB7C90B" w14:textId="77777777" w:rsidR="001D6CA0" w:rsidRPr="001D6CA0" w:rsidRDefault="001D6CA0" w:rsidP="001D6CA0">
      <w:hyperlink r:id="rId2972" w:history="1">
        <w:r w:rsidRPr="001D6CA0">
          <w:rPr>
            <w:rStyle w:val="Hyperlink"/>
            <w:b/>
            <w:bCs/>
          </w:rPr>
          <w:t>Europe in 1812</w:t>
        </w:r>
      </w:hyperlink>
    </w:p>
    <w:p w14:paraId="31A8B64A" w14:textId="77777777" w:rsidR="001D6CA0" w:rsidRPr="001D6CA0" w:rsidRDefault="001D6CA0" w:rsidP="001D6CA0">
      <w:r w:rsidRPr="001D6CA0">
        <w:t>Napoleon now had a free hand to reorganize Europe and </w:t>
      </w:r>
      <w:hyperlink r:id="rId2973" w:history="1">
        <w:r w:rsidRPr="001D6CA0">
          <w:rPr>
            <w:rStyle w:val="Hyperlink"/>
          </w:rPr>
          <w:t>numerous relatives</w:t>
        </w:r>
      </w:hyperlink>
      <w:r w:rsidRPr="001D6CA0">
        <w:t> to install on the thrones of his satellite kingdoms. The result was known as the Grand Empire. Having annexed Tuscany, Piedmont, Genoa, and the Rhineland directly into France, Napoleon placed the Kingdom of Holland (which until 1806 was the Batavian Commonwealth) under his </w:t>
      </w:r>
      <w:hyperlink r:id="rId2974" w:history="1">
        <w:r w:rsidRPr="001D6CA0">
          <w:rPr>
            <w:rStyle w:val="Hyperlink"/>
          </w:rPr>
          <w:t>brother Louis</w:t>
        </w:r>
      </w:hyperlink>
      <w:r w:rsidRPr="001D6CA0">
        <w:t>, the Kingdom of Westphalia under his </w:t>
      </w:r>
      <w:hyperlink r:id="rId2975" w:history="1">
        <w:r w:rsidRPr="001D6CA0">
          <w:rPr>
            <w:rStyle w:val="Hyperlink"/>
          </w:rPr>
          <w:t>brother Jérôme</w:t>
        </w:r>
      </w:hyperlink>
      <w:r w:rsidRPr="001D6CA0">
        <w:t>, the Kingdom of Italy under his </w:t>
      </w:r>
      <w:hyperlink r:id="rId2976" w:history="1">
        <w:r w:rsidRPr="001D6CA0">
          <w:rPr>
            <w:rStyle w:val="Hyperlink"/>
          </w:rPr>
          <w:t>stepson Eugène</w:t>
        </w:r>
      </w:hyperlink>
      <w:r w:rsidRPr="001D6CA0">
        <w:t> as his viceroy, the </w:t>
      </w:r>
      <w:hyperlink r:id="rId2977" w:history="1">
        <w:r w:rsidRPr="001D6CA0">
          <w:rPr>
            <w:rStyle w:val="Hyperlink"/>
          </w:rPr>
          <w:t>Kingdom of Spain</w:t>
        </w:r>
      </w:hyperlink>
      <w:r w:rsidRPr="001D6CA0">
        <w:t> under his </w:t>
      </w:r>
      <w:hyperlink r:id="rId2978" w:history="1">
        <w:r w:rsidRPr="001D6CA0">
          <w:rPr>
            <w:rStyle w:val="Hyperlink"/>
          </w:rPr>
          <w:t>brother Joseph</w:t>
        </w:r>
      </w:hyperlink>
      <w:r w:rsidRPr="001D6CA0">
        <w:t>, and the </w:t>
      </w:r>
      <w:hyperlink r:id="rId2979" w:history="1">
        <w:r w:rsidRPr="001D6CA0">
          <w:rPr>
            <w:rStyle w:val="Hyperlink"/>
          </w:rPr>
          <w:t>Grand Duchy of Warsaw</w:t>
        </w:r>
      </w:hyperlink>
      <w:r w:rsidRPr="001D6CA0">
        <w:t> (carved out of Prussian Poland) under the </w:t>
      </w:r>
      <w:hyperlink r:id="rId2980" w:history="1">
        <w:r w:rsidRPr="001D6CA0">
          <w:rPr>
            <w:rStyle w:val="Hyperlink"/>
          </w:rPr>
          <w:t>nominal</w:t>
        </w:r>
      </w:hyperlink>
      <w:r w:rsidRPr="001D6CA0">
        <w:t> </w:t>
      </w:r>
      <w:hyperlink r:id="rId2981" w:history="1">
        <w:r w:rsidRPr="001D6CA0">
          <w:rPr>
            <w:rStyle w:val="Hyperlink"/>
          </w:rPr>
          <w:t>sovereignty</w:t>
        </w:r>
      </w:hyperlink>
      <w:r w:rsidRPr="001D6CA0">
        <w:t> of his ally the king of Saxony, </w:t>
      </w:r>
      <w:hyperlink r:id="rId2982" w:history="1">
        <w:r w:rsidRPr="001D6CA0">
          <w:rPr>
            <w:rStyle w:val="Hyperlink"/>
          </w:rPr>
          <w:t>Frederick Augustus I</w:t>
        </w:r>
      </w:hyperlink>
      <w:r w:rsidRPr="001D6CA0">
        <w:t>. To link his allied states in northern and southern Germany, Napoleon created the </w:t>
      </w:r>
      <w:hyperlink r:id="rId2983" w:history="1">
        <w:r w:rsidRPr="001D6CA0">
          <w:rPr>
            <w:rStyle w:val="Hyperlink"/>
          </w:rPr>
          <w:t>Confederation of the Rhine</w:t>
        </w:r>
      </w:hyperlink>
      <w:r w:rsidRPr="001D6CA0">
        <w:t>. Even </w:t>
      </w:r>
      <w:hyperlink r:id="rId2984" w:history="1">
        <w:r w:rsidRPr="001D6CA0">
          <w:rPr>
            <w:rStyle w:val="Hyperlink"/>
          </w:rPr>
          <w:t>Austria</w:t>
        </w:r>
      </w:hyperlink>
      <w:r w:rsidRPr="001D6CA0">
        <w:t> seemed to fall into Napoleon’s sphere of influence, with his marriage to Archduchess </w:t>
      </w:r>
      <w:hyperlink r:id="rId2985" w:history="1">
        <w:r w:rsidRPr="001D6CA0">
          <w:rPr>
            <w:rStyle w:val="Hyperlink"/>
          </w:rPr>
          <w:t>Marie-Louise</w:t>
        </w:r>
      </w:hyperlink>
      <w:r w:rsidRPr="001D6CA0">
        <w:t xml:space="preserve"> in 1810. (Since the emperor had no natural heirs from his </w:t>
      </w:r>
      <w:r w:rsidRPr="001D6CA0">
        <w:lastRenderedPageBreak/>
        <w:t>marriage to </w:t>
      </w:r>
      <w:hyperlink r:id="rId2986" w:history="1">
        <w:r w:rsidRPr="001D6CA0">
          <w:rPr>
            <w:rStyle w:val="Hyperlink"/>
          </w:rPr>
          <w:t>Joséphine Beauharnais</w:t>
        </w:r>
      </w:hyperlink>
      <w:r w:rsidRPr="001D6CA0">
        <w:t>, he reluctantly divorced her and in 1810 married the Austrian princess, who duly bore him a son the following year.)</w:t>
      </w:r>
    </w:p>
    <w:p w14:paraId="30660223" w14:textId="77777777" w:rsidR="001D6CA0" w:rsidRPr="001D6CA0" w:rsidRDefault="001D6CA0" w:rsidP="001D6CA0">
      <w:pPr>
        <w:rPr>
          <w:b/>
          <w:bCs/>
        </w:rPr>
      </w:pPr>
      <w:r w:rsidRPr="001D6CA0">
        <w:rPr>
          <w:b/>
          <w:bCs/>
        </w:rPr>
        <w:t>Campaigns and conquests, 1797–1807</w:t>
      </w:r>
    </w:p>
    <w:p w14:paraId="546CB69B" w14:textId="77777777" w:rsidR="001D6CA0" w:rsidRPr="001D6CA0" w:rsidRDefault="001D6CA0" w:rsidP="001D6CA0">
      <w:r w:rsidRPr="001D6CA0">
        <w:t xml:space="preserve">Napoleon’s sway over France depended </w:t>
      </w:r>
      <w:proofErr w:type="gramStart"/>
      <w:r w:rsidRPr="001D6CA0">
        <w:t>from</w:t>
      </w:r>
      <w:proofErr w:type="gramEnd"/>
      <w:r w:rsidRPr="001D6CA0">
        <w:t xml:space="preserve"> the start on his </w:t>
      </w:r>
      <w:hyperlink r:id="rId2987" w:history="1">
        <w:r w:rsidRPr="001D6CA0">
          <w:rPr>
            <w:rStyle w:val="Hyperlink"/>
          </w:rPr>
          <w:t>success in war</w:t>
        </w:r>
      </w:hyperlink>
      <w:r w:rsidRPr="001D6CA0">
        <w:t>. After his conquest of northern </w:t>
      </w:r>
      <w:hyperlink r:id="rId2988" w:history="1">
        <w:r w:rsidRPr="001D6CA0">
          <w:rPr>
            <w:rStyle w:val="Hyperlink"/>
          </w:rPr>
          <w:t>Italy</w:t>
        </w:r>
      </w:hyperlink>
      <w:r w:rsidRPr="001D6CA0">
        <w:t> in 1797 and the dissolution of the first coalition, the </w:t>
      </w:r>
      <w:hyperlink r:id="rId2989" w:history="1">
        <w:r w:rsidRPr="001D6CA0">
          <w:rPr>
            <w:rStyle w:val="Hyperlink"/>
          </w:rPr>
          <w:t>Directory</w:t>
        </w:r>
      </w:hyperlink>
      <w:r w:rsidRPr="001D6CA0">
        <w:t> intended to invade </w:t>
      </w:r>
      <w:hyperlink r:id="rId2990" w:history="1">
        <w:r w:rsidRPr="001D6CA0">
          <w:rPr>
            <w:rStyle w:val="Hyperlink"/>
          </w:rPr>
          <w:t>Britain</w:t>
        </w:r>
      </w:hyperlink>
      <w:r w:rsidRPr="001D6CA0">
        <w:t>, France’s century-long rival and the last remaining </w:t>
      </w:r>
      <w:hyperlink r:id="rId2991" w:history="1">
        <w:r w:rsidRPr="001D6CA0">
          <w:rPr>
            <w:rStyle w:val="Hyperlink"/>
          </w:rPr>
          <w:t>belligerent</w:t>
        </w:r>
      </w:hyperlink>
      <w:r w:rsidRPr="001D6CA0">
        <w:t>. Concluding that French naval power could not sustain a seaborne invasion, however, the government sent Napoleon on a military expedition to </w:t>
      </w:r>
      <w:hyperlink r:id="rId2992" w:history="1">
        <w:r w:rsidRPr="001D6CA0">
          <w:rPr>
            <w:rStyle w:val="Hyperlink"/>
          </w:rPr>
          <w:t>Egypt</w:t>
        </w:r>
      </w:hyperlink>
      <w:r w:rsidRPr="001D6CA0">
        <w:t> instead, hoping to choke off the main route to Britain’s Indian empire. When the expedition bogged down in disease and military stalemate, its commander quietly slipped past a British </w:t>
      </w:r>
      <w:hyperlink r:id="rId2993" w:history="1">
        <w:r w:rsidRPr="001D6CA0">
          <w:rPr>
            <w:rStyle w:val="Hyperlink"/>
          </w:rPr>
          <w:t>naval blockade</w:t>
        </w:r>
      </w:hyperlink>
      <w:r w:rsidRPr="001D6CA0">
        <w:t> to return to France, where (in the absence of accurate news from Egypt) he was received as the nation’s leading military hero.</w:t>
      </w:r>
    </w:p>
    <w:p w14:paraId="69A6337E" w14:textId="77777777" w:rsidR="001D6CA0" w:rsidRPr="001D6CA0" w:rsidRDefault="001D6CA0" w:rsidP="001D6CA0">
      <w:r w:rsidRPr="001D6CA0">
        <w:t>At the time of the Brumaire coup, the </w:t>
      </w:r>
      <w:hyperlink r:id="rId2994" w:history="1">
        <w:r w:rsidRPr="001D6CA0">
          <w:rPr>
            <w:rStyle w:val="Hyperlink"/>
          </w:rPr>
          <w:t>republic’s</w:t>
        </w:r>
      </w:hyperlink>
      <w:r w:rsidRPr="001D6CA0">
        <w:t> armies had been driven from Italy by a second coalition, but they had halted a multifront assault on France by the armies of </w:t>
      </w:r>
      <w:hyperlink r:id="rId2995" w:history="1">
        <w:r w:rsidRPr="001D6CA0">
          <w:rPr>
            <w:rStyle w:val="Hyperlink"/>
          </w:rPr>
          <w:t>Russia</w:t>
        </w:r>
      </w:hyperlink>
      <w:r w:rsidRPr="001D6CA0">
        <w:t>, Austria, and Britain. The republic, in other words, was no longer in </w:t>
      </w:r>
      <w:hyperlink r:id="rId2996" w:history="1">
        <w:r w:rsidRPr="001D6CA0">
          <w:rPr>
            <w:rStyle w:val="Hyperlink"/>
          </w:rPr>
          <w:t>imminent</w:t>
        </w:r>
      </w:hyperlink>
      <w:r w:rsidRPr="001D6CA0">
        <w:t> military danger, but the prospect of an interminable war loomed on the horizon. After Brumaire the nation expected its new leader to achieve peace through decisive military victory. This promise Napoleon fulfilled, once again leading French armies into northern Italy and defeating Austria at the </w:t>
      </w:r>
      <w:hyperlink r:id="rId2997" w:history="1">
        <w:r w:rsidRPr="001D6CA0">
          <w:rPr>
            <w:rStyle w:val="Hyperlink"/>
          </w:rPr>
          <w:t>Battle of Marengo</w:t>
        </w:r>
      </w:hyperlink>
      <w:r w:rsidRPr="001D6CA0">
        <w:t> in June 1800. Subsequent defeats in </w:t>
      </w:r>
      <w:hyperlink r:id="rId2998" w:history="1">
        <w:r w:rsidRPr="001D6CA0">
          <w:rPr>
            <w:rStyle w:val="Hyperlink"/>
          </w:rPr>
          <w:t>Germany</w:t>
        </w:r>
      </w:hyperlink>
      <w:r w:rsidRPr="001D6CA0">
        <w:t> drove Austria to sign the peace </w:t>
      </w:r>
      <w:hyperlink r:id="rId2999" w:history="1">
        <w:r w:rsidRPr="001D6CA0">
          <w:rPr>
            <w:rStyle w:val="Hyperlink"/>
          </w:rPr>
          <w:t>treaty of Lunéville</w:t>
        </w:r>
      </w:hyperlink>
      <w:r w:rsidRPr="001D6CA0">
        <w:t> in February 1801. Deprived of its Continental allies for the second time, a war-weary Britain finally decided to negotiate. In March 1802 France and Britain signed the </w:t>
      </w:r>
      <w:hyperlink r:id="rId3000" w:history="1">
        <w:r w:rsidRPr="001D6CA0">
          <w:rPr>
            <w:rStyle w:val="Hyperlink"/>
          </w:rPr>
          <w:t>Treaty of Amiens</w:t>
        </w:r>
      </w:hyperlink>
      <w:r w:rsidRPr="001D6CA0">
        <w:t>, and for the first time in 10 years </w:t>
      </w:r>
      <w:hyperlink r:id="rId3001" w:history="1">
        <w:r w:rsidRPr="001D6CA0">
          <w:rPr>
            <w:rStyle w:val="Hyperlink"/>
          </w:rPr>
          <w:t>Europe</w:t>
        </w:r>
      </w:hyperlink>
      <w:r w:rsidRPr="001D6CA0">
        <w:t> was at peace.</w:t>
      </w:r>
    </w:p>
    <w:p w14:paraId="28126B27" w14:textId="77777777" w:rsidR="001D6CA0" w:rsidRPr="001D6CA0" w:rsidRDefault="001D6CA0" w:rsidP="001D6CA0">
      <w:r w:rsidRPr="001D6CA0">
        <w:t>Within two years, however, the two </w:t>
      </w:r>
      <w:hyperlink r:id="rId3002" w:history="1">
        <w:r w:rsidRPr="001D6CA0">
          <w:rPr>
            <w:rStyle w:val="Hyperlink"/>
          </w:rPr>
          <w:t>rivals</w:t>
        </w:r>
      </w:hyperlink>
      <w:r w:rsidRPr="001D6CA0">
        <w:t> were again in a state of war. Most historians agree that neither imperial power was solely responsible for the breakdown of this peace, since neither would renounce its ambitions for supremacy. Napoleon repeatedly violated the treaty’s spirit—by annexing </w:t>
      </w:r>
      <w:hyperlink r:id="rId3003" w:history="1">
        <w:r w:rsidRPr="001D6CA0">
          <w:rPr>
            <w:rStyle w:val="Hyperlink"/>
          </w:rPr>
          <w:t>Piedmont</w:t>
        </w:r>
      </w:hyperlink>
      <w:r w:rsidRPr="001D6CA0">
        <w:t>, occupying the </w:t>
      </w:r>
      <w:hyperlink r:id="rId3004" w:history="1">
        <w:r w:rsidRPr="001D6CA0">
          <w:rPr>
            <w:rStyle w:val="Hyperlink"/>
          </w:rPr>
          <w:t>Batavian Republic</w:t>
        </w:r>
      </w:hyperlink>
      <w:r w:rsidRPr="001D6CA0">
        <w:t>, and assuming the presidency of the </w:t>
      </w:r>
      <w:hyperlink r:id="rId3005" w:history="1">
        <w:r w:rsidRPr="001D6CA0">
          <w:rPr>
            <w:rStyle w:val="Hyperlink"/>
          </w:rPr>
          <w:t>Cisalpine Republic</w:t>
        </w:r>
      </w:hyperlink>
      <w:r w:rsidRPr="001D6CA0">
        <w:t>. To Britain, the </w:t>
      </w:r>
      <w:hyperlink r:id="rId3006" w:history="1">
        <w:r w:rsidRPr="001D6CA0">
          <w:rPr>
            <w:rStyle w:val="Hyperlink"/>
          </w:rPr>
          <w:t>balance of power</w:t>
        </w:r>
      </w:hyperlink>
      <w:r w:rsidRPr="001D6CA0">
        <w:t> in Europe required an independent Italy and Dutch </w:t>
      </w:r>
      <w:hyperlink r:id="rId3007" w:history="1">
        <w:r w:rsidRPr="001D6CA0">
          <w:rPr>
            <w:rStyle w:val="Hyperlink"/>
          </w:rPr>
          <w:t>Netherlands</w:t>
        </w:r>
      </w:hyperlink>
      <w:r w:rsidRPr="001D6CA0">
        <w:t>. Britain violated the letter of the treaty, however, by failing to evacuate the island of </w:t>
      </w:r>
      <w:hyperlink r:id="rId3008" w:history="1">
        <w:r w:rsidRPr="001D6CA0">
          <w:rPr>
            <w:rStyle w:val="Hyperlink"/>
          </w:rPr>
          <w:t>Malta</w:t>
        </w:r>
      </w:hyperlink>
      <w:r w:rsidRPr="001D6CA0">
        <w:t> as it had promised.</w:t>
      </w:r>
    </w:p>
    <w:p w14:paraId="65A56CBD" w14:textId="77777777" w:rsidR="001D6CA0" w:rsidRPr="001D6CA0" w:rsidRDefault="001D6CA0" w:rsidP="001D6CA0">
      <w:r w:rsidRPr="001D6CA0">
        <w:t>Once again, British naval power frustrated Napoleon’s attempt to take the war directly to British soil, and there was little actual fighting until Britain was able to form a new Continental </w:t>
      </w:r>
      <w:hyperlink r:id="rId3009" w:history="1">
        <w:r w:rsidRPr="001D6CA0">
          <w:rPr>
            <w:rStyle w:val="Hyperlink"/>
          </w:rPr>
          <w:t>coalition</w:t>
        </w:r>
      </w:hyperlink>
      <w:r w:rsidRPr="001D6CA0">
        <w:t> in 1805. At the </w:t>
      </w:r>
      <w:hyperlink r:id="rId3010" w:history="1">
        <w:r w:rsidRPr="001D6CA0">
          <w:rPr>
            <w:rStyle w:val="Hyperlink"/>
          </w:rPr>
          <w:t>Battle of Trafalgar</w:t>
        </w:r>
      </w:hyperlink>
      <w:r w:rsidRPr="001D6CA0">
        <w:t xml:space="preserve"> (October 21, 1805), British naval gunners decimated the French and Spanish fleets, ending all thought of a cross-Channel invasion. Napoleon turned instead against Britain’s Austrian and Russian allies. He </w:t>
      </w:r>
      <w:r w:rsidRPr="001D6CA0">
        <w:lastRenderedPageBreak/>
        <w:t>surprised the Austrians at Ulm and then smashed them decisively at the </w:t>
      </w:r>
      <w:hyperlink r:id="rId3011" w:history="1">
        <w:r w:rsidRPr="001D6CA0">
          <w:rPr>
            <w:rStyle w:val="Hyperlink"/>
          </w:rPr>
          <w:t>Battle of Austerlitz</w:t>
        </w:r>
      </w:hyperlink>
      <w:r w:rsidRPr="001D6CA0">
        <w:t> (December 2, 1805), probably his most brilliant tactical feat. Under the </w:t>
      </w:r>
      <w:hyperlink r:id="rId3012" w:history="1">
        <w:r w:rsidRPr="001D6CA0">
          <w:rPr>
            <w:rStyle w:val="Hyperlink"/>
          </w:rPr>
          <w:t>Treaty of Pressburg</w:t>
        </w:r>
      </w:hyperlink>
      <w:r w:rsidRPr="001D6CA0">
        <w:t> (criticized by the French foreign minister </w:t>
      </w:r>
      <w:hyperlink r:id="rId3013" w:history="1">
        <w:r w:rsidRPr="001D6CA0">
          <w:rPr>
            <w:rStyle w:val="Hyperlink"/>
          </w:rPr>
          <w:t>Charles-Maurice de Talleyrand</w:t>
        </w:r>
      </w:hyperlink>
      <w:r w:rsidRPr="001D6CA0">
        <w:t> as entirely too harsh), Austria paid a heavy indemnity, ceded its provinces of Venetia and Tyrol, and allowed Napoleon to abolish the </w:t>
      </w:r>
      <w:hyperlink r:id="rId3014" w:history="1">
        <w:r w:rsidRPr="001D6CA0">
          <w:rPr>
            <w:rStyle w:val="Hyperlink"/>
          </w:rPr>
          <w:t>Holy Roman Empire</w:t>
        </w:r>
      </w:hyperlink>
      <w:r w:rsidRPr="001D6CA0">
        <w:t>. Prussia, kept neutral for a time by vague promises of </w:t>
      </w:r>
      <w:hyperlink r:id="rId3015" w:history="1">
        <w:r w:rsidRPr="001D6CA0">
          <w:rPr>
            <w:rStyle w:val="Hyperlink"/>
          </w:rPr>
          <w:t>sovereignty</w:t>
        </w:r>
      </w:hyperlink>
      <w:r w:rsidRPr="001D6CA0">
        <w:t> over Hanover, finally mobilized against France, only to suffer humiliating defeats at the </w:t>
      </w:r>
      <w:hyperlink r:id="rId3016" w:history="1">
        <w:r w:rsidRPr="001D6CA0">
          <w:rPr>
            <w:rStyle w:val="Hyperlink"/>
          </w:rPr>
          <w:t xml:space="preserve">Battles of Jena and </w:t>
        </w:r>
        <w:proofErr w:type="spellStart"/>
        <w:r w:rsidRPr="001D6CA0">
          <w:rPr>
            <w:rStyle w:val="Hyperlink"/>
          </w:rPr>
          <w:t>Auerstädt</w:t>
        </w:r>
        <w:proofErr w:type="spellEnd"/>
      </w:hyperlink>
      <w:r w:rsidRPr="001D6CA0">
        <w:t> in October 1806. The French occupied Berlin, levied a huge indemnity on Prussia, seized various provinces, and turned northern Germany into a French sphere of influence. The ensuing campaign against Russia’s army in Europe resulted in a bloody stalemate at the </w:t>
      </w:r>
      <w:hyperlink r:id="rId3017" w:history="1">
        <w:r w:rsidRPr="001D6CA0">
          <w:rPr>
            <w:rStyle w:val="Hyperlink"/>
          </w:rPr>
          <w:t>Battle of Eylau</w:t>
        </w:r>
      </w:hyperlink>
      <w:r w:rsidRPr="001D6CA0">
        <w:t> (February 8, 1807), leaving Napoleon in precarious straits with extremely </w:t>
      </w:r>
      <w:hyperlink r:id="rId3018" w:history="1">
        <w:r w:rsidRPr="001D6CA0">
          <w:rPr>
            <w:rStyle w:val="Hyperlink"/>
          </w:rPr>
          <w:t>vulnerable</w:t>
        </w:r>
      </w:hyperlink>
      <w:r w:rsidRPr="001D6CA0">
        <w:t> lines of supply. But, when fighting resumed that spring, the French prevailed at the </w:t>
      </w:r>
      <w:hyperlink r:id="rId3019" w:history="1">
        <w:r w:rsidRPr="001D6CA0">
          <w:rPr>
            <w:rStyle w:val="Hyperlink"/>
          </w:rPr>
          <w:t>Battle of Friedland</w:t>
        </w:r>
      </w:hyperlink>
      <w:r w:rsidRPr="001D6CA0">
        <w:t> (June 14, 1807), and </w:t>
      </w:r>
      <w:hyperlink r:id="rId3020" w:anchor="ref225" w:history="1">
        <w:r w:rsidRPr="001D6CA0">
          <w:rPr>
            <w:rStyle w:val="Hyperlink"/>
          </w:rPr>
          <w:t>Tsar Alexander I</w:t>
        </w:r>
      </w:hyperlink>
      <w:r w:rsidRPr="001D6CA0">
        <w:t> sued for peace. The </w:t>
      </w:r>
      <w:hyperlink r:id="rId3021" w:history="1">
        <w:r w:rsidRPr="001D6CA0">
          <w:rPr>
            <w:rStyle w:val="Hyperlink"/>
          </w:rPr>
          <w:t>Treaty of Tilsit</w:t>
        </w:r>
      </w:hyperlink>
      <w:r w:rsidRPr="001D6CA0">
        <w:t>, negotiated by the two emperors, divided Europe into two zones of influence, with Napoleon pledging to aid the Russians against their Ottoman rivals and Alexander promising to cooperate against Britain.</w:t>
      </w:r>
    </w:p>
    <w:p w14:paraId="79937040" w14:textId="77777777" w:rsidR="001D6CA0" w:rsidRDefault="001D6CA0" w:rsidP="001D6CA0">
      <w:pPr>
        <w:rPr>
          <w:b/>
          <w:bCs/>
        </w:rPr>
      </w:pPr>
    </w:p>
    <w:p w14:paraId="293335DB" w14:textId="77777777" w:rsidR="001D6CA0" w:rsidRDefault="001D6CA0" w:rsidP="001D6CA0">
      <w:pPr>
        <w:rPr>
          <w:b/>
          <w:bCs/>
        </w:rPr>
      </w:pPr>
    </w:p>
    <w:p w14:paraId="70C4A0C1" w14:textId="77777777" w:rsidR="001D6CA0" w:rsidRDefault="001D6CA0" w:rsidP="001D6CA0">
      <w:pPr>
        <w:rPr>
          <w:b/>
          <w:bCs/>
        </w:rPr>
      </w:pPr>
    </w:p>
    <w:p w14:paraId="464AB7B1" w14:textId="77777777" w:rsidR="001D6CA0" w:rsidRDefault="001D6CA0" w:rsidP="001D6CA0">
      <w:pPr>
        <w:rPr>
          <w:b/>
          <w:bCs/>
        </w:rPr>
      </w:pPr>
    </w:p>
    <w:p w14:paraId="3613C6D8" w14:textId="77777777" w:rsidR="001D6CA0" w:rsidRDefault="001D6CA0" w:rsidP="001D6CA0">
      <w:pPr>
        <w:rPr>
          <w:b/>
          <w:bCs/>
        </w:rPr>
      </w:pPr>
    </w:p>
    <w:p w14:paraId="759983C3" w14:textId="77777777" w:rsidR="001D6CA0" w:rsidRDefault="001D6CA0" w:rsidP="001D6CA0">
      <w:pPr>
        <w:rPr>
          <w:b/>
          <w:bCs/>
        </w:rPr>
      </w:pPr>
    </w:p>
    <w:p w14:paraId="2456BC20" w14:textId="77777777" w:rsidR="001D6CA0" w:rsidRDefault="001D6CA0" w:rsidP="001D6CA0">
      <w:pPr>
        <w:rPr>
          <w:b/>
          <w:bCs/>
        </w:rPr>
      </w:pPr>
    </w:p>
    <w:p w14:paraId="5F6A87C3" w14:textId="77777777" w:rsidR="001D6CA0" w:rsidRDefault="001D6CA0" w:rsidP="001D6CA0">
      <w:pPr>
        <w:rPr>
          <w:b/>
          <w:bCs/>
        </w:rPr>
      </w:pPr>
    </w:p>
    <w:p w14:paraId="01C9499F" w14:textId="77777777" w:rsidR="001D6CA0" w:rsidRDefault="001D6CA0" w:rsidP="001D6CA0">
      <w:pPr>
        <w:rPr>
          <w:b/>
          <w:bCs/>
        </w:rPr>
      </w:pPr>
    </w:p>
    <w:p w14:paraId="592116B1" w14:textId="77777777" w:rsidR="001D6CA0" w:rsidRDefault="001D6CA0" w:rsidP="001D6CA0">
      <w:pPr>
        <w:rPr>
          <w:b/>
          <w:bCs/>
        </w:rPr>
      </w:pPr>
    </w:p>
    <w:p w14:paraId="24034F4D" w14:textId="77777777" w:rsidR="001D6CA0" w:rsidRDefault="001D6CA0" w:rsidP="001D6CA0">
      <w:pPr>
        <w:rPr>
          <w:b/>
          <w:bCs/>
        </w:rPr>
      </w:pPr>
    </w:p>
    <w:p w14:paraId="3997C764" w14:textId="77777777" w:rsidR="001D6CA0" w:rsidRDefault="001D6CA0" w:rsidP="001D6CA0">
      <w:pPr>
        <w:rPr>
          <w:b/>
          <w:bCs/>
        </w:rPr>
      </w:pPr>
    </w:p>
    <w:p w14:paraId="29B8BDB3" w14:textId="77777777" w:rsidR="001D6CA0" w:rsidRDefault="001D6CA0" w:rsidP="001D6CA0">
      <w:pPr>
        <w:rPr>
          <w:b/>
          <w:bCs/>
        </w:rPr>
      </w:pPr>
    </w:p>
    <w:p w14:paraId="164989FF" w14:textId="0565B40B" w:rsidR="001D6CA0" w:rsidRPr="001D6CA0" w:rsidRDefault="001D6CA0" w:rsidP="001D6CA0">
      <w:pPr>
        <w:rPr>
          <w:b/>
          <w:bCs/>
        </w:rPr>
      </w:pPr>
      <w:r w:rsidRPr="001D6CA0">
        <w:rPr>
          <w:b/>
          <w:bCs/>
        </w:rPr>
        <w:t>The Grand Empire</w:t>
      </w:r>
    </w:p>
    <w:p w14:paraId="1E3FAE5E" w14:textId="207B575E" w:rsidR="001D6CA0" w:rsidRPr="001D6CA0" w:rsidRDefault="001D6CA0" w:rsidP="001D6CA0">
      <w:r w:rsidRPr="001D6CA0">
        <w:lastRenderedPageBreak/>
        <w:drawing>
          <wp:inline distT="0" distB="0" distL="0" distR="0" wp14:anchorId="4A3AB1C5" wp14:editId="14D091F0">
            <wp:extent cx="5943600" cy="5140960"/>
            <wp:effectExtent l="0" t="0" r="0" b="2540"/>
            <wp:docPr id="1807595373" name="Picture 65" descr="Europe in 1812">
              <a:hlinkClick xmlns:a="http://schemas.openxmlformats.org/drawingml/2006/main" r:id="rId29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Europe in 1812">
                      <a:hlinkClick r:id="rId2972"/>
                    </pic:cNvPr>
                    <pic:cNvPicPr>
                      <a:picLocks noChangeAspect="1" noChangeArrowheads="1"/>
                    </pic:cNvPicPr>
                  </pic:nvPicPr>
                  <pic:blipFill>
                    <a:blip r:embed="rId2971" cstate="print">
                      <a:extLst>
                        <a:ext uri="{28A0092B-C50C-407E-A947-70E740481C1C}">
                          <a14:useLocalDpi xmlns:a14="http://schemas.microsoft.com/office/drawing/2010/main" val="0"/>
                        </a:ext>
                      </a:extLst>
                    </a:blip>
                    <a:srcRect/>
                    <a:stretch>
                      <a:fillRect/>
                    </a:stretch>
                  </pic:blipFill>
                  <pic:spPr bwMode="auto">
                    <a:xfrm>
                      <a:off x="0" y="0"/>
                      <a:ext cx="5943600" cy="5140960"/>
                    </a:xfrm>
                    <a:prstGeom prst="rect">
                      <a:avLst/>
                    </a:prstGeom>
                    <a:noFill/>
                    <a:ln>
                      <a:noFill/>
                    </a:ln>
                  </pic:spPr>
                </pic:pic>
              </a:graphicData>
            </a:graphic>
          </wp:inline>
        </w:drawing>
      </w:r>
    </w:p>
    <w:p w14:paraId="0C10FE81" w14:textId="77777777" w:rsidR="001D6CA0" w:rsidRPr="001D6CA0" w:rsidRDefault="001D6CA0" w:rsidP="001D6CA0">
      <w:hyperlink r:id="rId3022" w:history="1">
        <w:r w:rsidRPr="001D6CA0">
          <w:rPr>
            <w:rStyle w:val="Hyperlink"/>
            <w:b/>
            <w:bCs/>
          </w:rPr>
          <w:t>Europe in 1812</w:t>
        </w:r>
      </w:hyperlink>
    </w:p>
    <w:p w14:paraId="030050BE" w14:textId="77777777" w:rsidR="001D6CA0" w:rsidRPr="001D6CA0" w:rsidRDefault="001D6CA0" w:rsidP="001D6CA0">
      <w:r w:rsidRPr="001D6CA0">
        <w:t>Napoleon now had a free hand to reorganize Europe and </w:t>
      </w:r>
      <w:hyperlink r:id="rId3023" w:history="1">
        <w:r w:rsidRPr="001D6CA0">
          <w:rPr>
            <w:rStyle w:val="Hyperlink"/>
          </w:rPr>
          <w:t>numerous relatives</w:t>
        </w:r>
      </w:hyperlink>
      <w:r w:rsidRPr="001D6CA0">
        <w:t> to install on the thrones of his satellite kingdoms. The result was known as the Grand Empire. Having annexed Tuscany, Piedmont, Genoa, and the Rhineland directly into France, Napoleon placed the Kingdom of Holland (which until 1806 was the Batavian Commonwealth) under his </w:t>
      </w:r>
      <w:hyperlink r:id="rId3024" w:history="1">
        <w:r w:rsidRPr="001D6CA0">
          <w:rPr>
            <w:rStyle w:val="Hyperlink"/>
          </w:rPr>
          <w:t>brother Louis</w:t>
        </w:r>
      </w:hyperlink>
      <w:r w:rsidRPr="001D6CA0">
        <w:t>, the Kingdom of Westphalia under his </w:t>
      </w:r>
      <w:hyperlink r:id="rId3025" w:history="1">
        <w:r w:rsidRPr="001D6CA0">
          <w:rPr>
            <w:rStyle w:val="Hyperlink"/>
          </w:rPr>
          <w:t>brother Jérôme</w:t>
        </w:r>
      </w:hyperlink>
      <w:r w:rsidRPr="001D6CA0">
        <w:t>, the Kingdom of Italy under his </w:t>
      </w:r>
      <w:hyperlink r:id="rId3026" w:history="1">
        <w:r w:rsidRPr="001D6CA0">
          <w:rPr>
            <w:rStyle w:val="Hyperlink"/>
          </w:rPr>
          <w:t>stepson Eugène</w:t>
        </w:r>
      </w:hyperlink>
      <w:r w:rsidRPr="001D6CA0">
        <w:t> as his viceroy, the </w:t>
      </w:r>
      <w:hyperlink r:id="rId3027" w:history="1">
        <w:r w:rsidRPr="001D6CA0">
          <w:rPr>
            <w:rStyle w:val="Hyperlink"/>
          </w:rPr>
          <w:t>Kingdom of Spain</w:t>
        </w:r>
      </w:hyperlink>
      <w:r w:rsidRPr="001D6CA0">
        <w:t> under his </w:t>
      </w:r>
      <w:hyperlink r:id="rId3028" w:history="1">
        <w:r w:rsidRPr="001D6CA0">
          <w:rPr>
            <w:rStyle w:val="Hyperlink"/>
          </w:rPr>
          <w:t>brother Joseph</w:t>
        </w:r>
      </w:hyperlink>
      <w:r w:rsidRPr="001D6CA0">
        <w:t>, and the </w:t>
      </w:r>
      <w:hyperlink r:id="rId3029" w:history="1">
        <w:r w:rsidRPr="001D6CA0">
          <w:rPr>
            <w:rStyle w:val="Hyperlink"/>
          </w:rPr>
          <w:t>Grand Duchy of Warsaw</w:t>
        </w:r>
      </w:hyperlink>
      <w:r w:rsidRPr="001D6CA0">
        <w:t> (carved out of Prussian Poland) under the </w:t>
      </w:r>
      <w:hyperlink r:id="rId3030" w:history="1">
        <w:r w:rsidRPr="001D6CA0">
          <w:rPr>
            <w:rStyle w:val="Hyperlink"/>
          </w:rPr>
          <w:t>nominal</w:t>
        </w:r>
      </w:hyperlink>
      <w:r w:rsidRPr="001D6CA0">
        <w:t> </w:t>
      </w:r>
      <w:hyperlink r:id="rId3031" w:history="1">
        <w:r w:rsidRPr="001D6CA0">
          <w:rPr>
            <w:rStyle w:val="Hyperlink"/>
          </w:rPr>
          <w:t>sovereignty</w:t>
        </w:r>
      </w:hyperlink>
      <w:r w:rsidRPr="001D6CA0">
        <w:t> of his ally the king of Saxony, </w:t>
      </w:r>
      <w:hyperlink r:id="rId3032" w:history="1">
        <w:r w:rsidRPr="001D6CA0">
          <w:rPr>
            <w:rStyle w:val="Hyperlink"/>
          </w:rPr>
          <w:t>Frederick Augustus I</w:t>
        </w:r>
      </w:hyperlink>
      <w:r w:rsidRPr="001D6CA0">
        <w:t>. To link his allied states in northern and southern Germany, Napoleon created the </w:t>
      </w:r>
      <w:hyperlink r:id="rId3033" w:history="1">
        <w:r w:rsidRPr="001D6CA0">
          <w:rPr>
            <w:rStyle w:val="Hyperlink"/>
          </w:rPr>
          <w:t>Confederation of the Rhine</w:t>
        </w:r>
      </w:hyperlink>
      <w:r w:rsidRPr="001D6CA0">
        <w:t>. Even </w:t>
      </w:r>
      <w:hyperlink r:id="rId3034" w:history="1">
        <w:r w:rsidRPr="001D6CA0">
          <w:rPr>
            <w:rStyle w:val="Hyperlink"/>
          </w:rPr>
          <w:t>Austria</w:t>
        </w:r>
      </w:hyperlink>
      <w:r w:rsidRPr="001D6CA0">
        <w:t> seemed to fall into Napoleon’s sphere of influence, with his marriage to Archduchess </w:t>
      </w:r>
      <w:hyperlink r:id="rId3035" w:history="1">
        <w:r w:rsidRPr="001D6CA0">
          <w:rPr>
            <w:rStyle w:val="Hyperlink"/>
          </w:rPr>
          <w:t>Marie-Louise</w:t>
        </w:r>
      </w:hyperlink>
      <w:r w:rsidRPr="001D6CA0">
        <w:t xml:space="preserve"> in 1810. (Since the emperor had no natural heirs from his </w:t>
      </w:r>
      <w:r w:rsidRPr="001D6CA0">
        <w:lastRenderedPageBreak/>
        <w:t>marriage to </w:t>
      </w:r>
      <w:hyperlink r:id="rId3036" w:history="1">
        <w:r w:rsidRPr="001D6CA0">
          <w:rPr>
            <w:rStyle w:val="Hyperlink"/>
          </w:rPr>
          <w:t>Joséphine Beauharnais</w:t>
        </w:r>
      </w:hyperlink>
      <w:r w:rsidRPr="001D6CA0">
        <w:t>, he reluctantly divorced her and in 1810 married the Austrian princess, who duly bore him a son the following year.)</w:t>
      </w:r>
    </w:p>
    <w:p w14:paraId="1EFD3C0A" w14:textId="77777777" w:rsidR="001D6CA0" w:rsidRPr="001D6CA0" w:rsidRDefault="001D6CA0" w:rsidP="001D6CA0">
      <w:pPr>
        <w:rPr>
          <w:b/>
          <w:bCs/>
        </w:rPr>
      </w:pPr>
      <w:r w:rsidRPr="001D6CA0">
        <w:rPr>
          <w:b/>
          <w:bCs/>
        </w:rPr>
        <w:t>Campaigns and conquests, 1797–1807</w:t>
      </w:r>
    </w:p>
    <w:p w14:paraId="73F51A14" w14:textId="77777777" w:rsidR="001D6CA0" w:rsidRPr="001D6CA0" w:rsidRDefault="001D6CA0" w:rsidP="001D6CA0">
      <w:r w:rsidRPr="001D6CA0">
        <w:t xml:space="preserve">Napoleon’s sway over France depended </w:t>
      </w:r>
      <w:proofErr w:type="gramStart"/>
      <w:r w:rsidRPr="001D6CA0">
        <w:t>from</w:t>
      </w:r>
      <w:proofErr w:type="gramEnd"/>
      <w:r w:rsidRPr="001D6CA0">
        <w:t xml:space="preserve"> the start on his </w:t>
      </w:r>
      <w:hyperlink r:id="rId3037" w:history="1">
        <w:r w:rsidRPr="001D6CA0">
          <w:rPr>
            <w:rStyle w:val="Hyperlink"/>
          </w:rPr>
          <w:t>success in war</w:t>
        </w:r>
      </w:hyperlink>
      <w:r w:rsidRPr="001D6CA0">
        <w:t>. After his conquest of northern </w:t>
      </w:r>
      <w:hyperlink r:id="rId3038" w:history="1">
        <w:r w:rsidRPr="001D6CA0">
          <w:rPr>
            <w:rStyle w:val="Hyperlink"/>
          </w:rPr>
          <w:t>Italy</w:t>
        </w:r>
      </w:hyperlink>
      <w:r w:rsidRPr="001D6CA0">
        <w:t> in 1797 and the dissolution of the first coalition, the </w:t>
      </w:r>
      <w:hyperlink r:id="rId3039" w:history="1">
        <w:r w:rsidRPr="001D6CA0">
          <w:rPr>
            <w:rStyle w:val="Hyperlink"/>
          </w:rPr>
          <w:t>Directory</w:t>
        </w:r>
      </w:hyperlink>
      <w:r w:rsidRPr="001D6CA0">
        <w:t> intended to invade </w:t>
      </w:r>
      <w:hyperlink r:id="rId3040" w:history="1">
        <w:r w:rsidRPr="001D6CA0">
          <w:rPr>
            <w:rStyle w:val="Hyperlink"/>
          </w:rPr>
          <w:t>Britain</w:t>
        </w:r>
      </w:hyperlink>
      <w:r w:rsidRPr="001D6CA0">
        <w:t>, France’s century-long rival and the last remaining </w:t>
      </w:r>
      <w:hyperlink r:id="rId3041" w:history="1">
        <w:r w:rsidRPr="001D6CA0">
          <w:rPr>
            <w:rStyle w:val="Hyperlink"/>
          </w:rPr>
          <w:t>belligerent</w:t>
        </w:r>
      </w:hyperlink>
      <w:r w:rsidRPr="001D6CA0">
        <w:t>. Concluding that French naval power could not sustain a seaborne invasion, however, the government sent Napoleon on a military expedition to </w:t>
      </w:r>
      <w:hyperlink r:id="rId3042" w:history="1">
        <w:r w:rsidRPr="001D6CA0">
          <w:rPr>
            <w:rStyle w:val="Hyperlink"/>
          </w:rPr>
          <w:t>Egypt</w:t>
        </w:r>
      </w:hyperlink>
      <w:r w:rsidRPr="001D6CA0">
        <w:t> instead, hoping to choke off the main route to Britain’s Indian empire. When the expedition bogged down in disease and military stalemate, its commander quietly slipped past a British </w:t>
      </w:r>
      <w:hyperlink r:id="rId3043" w:history="1">
        <w:r w:rsidRPr="001D6CA0">
          <w:rPr>
            <w:rStyle w:val="Hyperlink"/>
          </w:rPr>
          <w:t>naval blockade</w:t>
        </w:r>
      </w:hyperlink>
      <w:r w:rsidRPr="001D6CA0">
        <w:t> to return to France, where (in the absence of accurate news from Egypt) he was received as the nation’s leading military hero.</w:t>
      </w:r>
    </w:p>
    <w:p w14:paraId="1CF6784A" w14:textId="77777777" w:rsidR="001D6CA0" w:rsidRPr="001D6CA0" w:rsidRDefault="001D6CA0" w:rsidP="001D6CA0">
      <w:r w:rsidRPr="001D6CA0">
        <w:t>At the time of the Brumaire coup, the </w:t>
      </w:r>
      <w:hyperlink r:id="rId3044" w:history="1">
        <w:r w:rsidRPr="001D6CA0">
          <w:rPr>
            <w:rStyle w:val="Hyperlink"/>
          </w:rPr>
          <w:t>republic’s</w:t>
        </w:r>
      </w:hyperlink>
      <w:r w:rsidRPr="001D6CA0">
        <w:t> armies had been driven from Italy by a second coalition, but they had halted a multifront assault on France by the armies of </w:t>
      </w:r>
      <w:hyperlink r:id="rId3045" w:history="1">
        <w:r w:rsidRPr="001D6CA0">
          <w:rPr>
            <w:rStyle w:val="Hyperlink"/>
          </w:rPr>
          <w:t>Russia</w:t>
        </w:r>
      </w:hyperlink>
      <w:r w:rsidRPr="001D6CA0">
        <w:t>, Austria, and Britain. The republic, in other words, was no longer in </w:t>
      </w:r>
      <w:hyperlink r:id="rId3046" w:history="1">
        <w:r w:rsidRPr="001D6CA0">
          <w:rPr>
            <w:rStyle w:val="Hyperlink"/>
          </w:rPr>
          <w:t>imminent</w:t>
        </w:r>
      </w:hyperlink>
      <w:r w:rsidRPr="001D6CA0">
        <w:t> military danger, but the prospect of an interminable war loomed on the horizon. After Brumaire the nation expected its new leader to achieve peace through decisive military victory. This promise Napoleon fulfilled, once again leading French armies into northern Italy and defeating Austria at the </w:t>
      </w:r>
      <w:hyperlink r:id="rId3047" w:history="1">
        <w:r w:rsidRPr="001D6CA0">
          <w:rPr>
            <w:rStyle w:val="Hyperlink"/>
          </w:rPr>
          <w:t>Battle of Marengo</w:t>
        </w:r>
      </w:hyperlink>
      <w:r w:rsidRPr="001D6CA0">
        <w:t> in June 1800. Subsequent defeats in </w:t>
      </w:r>
      <w:hyperlink r:id="rId3048" w:history="1">
        <w:r w:rsidRPr="001D6CA0">
          <w:rPr>
            <w:rStyle w:val="Hyperlink"/>
          </w:rPr>
          <w:t>Germany</w:t>
        </w:r>
      </w:hyperlink>
      <w:r w:rsidRPr="001D6CA0">
        <w:t> drove Austria to sign the peace </w:t>
      </w:r>
      <w:hyperlink r:id="rId3049" w:history="1">
        <w:r w:rsidRPr="001D6CA0">
          <w:rPr>
            <w:rStyle w:val="Hyperlink"/>
          </w:rPr>
          <w:t>treaty of Lunéville</w:t>
        </w:r>
      </w:hyperlink>
      <w:r w:rsidRPr="001D6CA0">
        <w:t> in February 1801. Deprived of its Continental allies for the second time, a war-weary Britain finally decided to negotiate. In March 1802 France and Britain signed the </w:t>
      </w:r>
      <w:hyperlink r:id="rId3050" w:history="1">
        <w:r w:rsidRPr="001D6CA0">
          <w:rPr>
            <w:rStyle w:val="Hyperlink"/>
          </w:rPr>
          <w:t>Treaty of Amiens</w:t>
        </w:r>
      </w:hyperlink>
      <w:r w:rsidRPr="001D6CA0">
        <w:t>, and for the first time in 10 years </w:t>
      </w:r>
      <w:hyperlink r:id="rId3051" w:history="1">
        <w:r w:rsidRPr="001D6CA0">
          <w:rPr>
            <w:rStyle w:val="Hyperlink"/>
          </w:rPr>
          <w:t>Europe</w:t>
        </w:r>
      </w:hyperlink>
      <w:r w:rsidRPr="001D6CA0">
        <w:t> was at peace.</w:t>
      </w:r>
    </w:p>
    <w:p w14:paraId="36716EA6" w14:textId="77777777" w:rsidR="001D6CA0" w:rsidRPr="001D6CA0" w:rsidRDefault="001D6CA0" w:rsidP="001D6CA0">
      <w:r w:rsidRPr="001D6CA0">
        <w:t>Within two years, however, the two </w:t>
      </w:r>
      <w:hyperlink r:id="rId3052" w:history="1">
        <w:r w:rsidRPr="001D6CA0">
          <w:rPr>
            <w:rStyle w:val="Hyperlink"/>
          </w:rPr>
          <w:t>rivals</w:t>
        </w:r>
      </w:hyperlink>
      <w:r w:rsidRPr="001D6CA0">
        <w:t> were again in a state of war. Most historians agree that neither imperial power was solely responsible for the breakdown of this peace, since neither would renounce its ambitions for supremacy. Napoleon repeatedly violated the treaty’s spirit—by annexing </w:t>
      </w:r>
      <w:hyperlink r:id="rId3053" w:history="1">
        <w:r w:rsidRPr="001D6CA0">
          <w:rPr>
            <w:rStyle w:val="Hyperlink"/>
          </w:rPr>
          <w:t>Piedmont</w:t>
        </w:r>
      </w:hyperlink>
      <w:r w:rsidRPr="001D6CA0">
        <w:t>, occupying the </w:t>
      </w:r>
      <w:hyperlink r:id="rId3054" w:history="1">
        <w:r w:rsidRPr="001D6CA0">
          <w:rPr>
            <w:rStyle w:val="Hyperlink"/>
          </w:rPr>
          <w:t>Batavian Republic</w:t>
        </w:r>
      </w:hyperlink>
      <w:r w:rsidRPr="001D6CA0">
        <w:t>, and assuming the presidency of the </w:t>
      </w:r>
      <w:hyperlink r:id="rId3055" w:history="1">
        <w:r w:rsidRPr="001D6CA0">
          <w:rPr>
            <w:rStyle w:val="Hyperlink"/>
          </w:rPr>
          <w:t>Cisalpine Republic</w:t>
        </w:r>
      </w:hyperlink>
      <w:r w:rsidRPr="001D6CA0">
        <w:t>. To Britain, the </w:t>
      </w:r>
      <w:hyperlink r:id="rId3056" w:history="1">
        <w:r w:rsidRPr="001D6CA0">
          <w:rPr>
            <w:rStyle w:val="Hyperlink"/>
          </w:rPr>
          <w:t>balance of power</w:t>
        </w:r>
      </w:hyperlink>
      <w:r w:rsidRPr="001D6CA0">
        <w:t> in Europe required an independent Italy and Dutch </w:t>
      </w:r>
      <w:hyperlink r:id="rId3057" w:history="1">
        <w:r w:rsidRPr="001D6CA0">
          <w:rPr>
            <w:rStyle w:val="Hyperlink"/>
          </w:rPr>
          <w:t>Netherlands</w:t>
        </w:r>
      </w:hyperlink>
      <w:r w:rsidRPr="001D6CA0">
        <w:t>. Britain violated the letter of the treaty, however, by failing to evacuate the island of </w:t>
      </w:r>
      <w:hyperlink r:id="rId3058" w:history="1">
        <w:r w:rsidRPr="001D6CA0">
          <w:rPr>
            <w:rStyle w:val="Hyperlink"/>
          </w:rPr>
          <w:t>Malta</w:t>
        </w:r>
      </w:hyperlink>
      <w:r w:rsidRPr="001D6CA0">
        <w:t> as it had promised.</w:t>
      </w:r>
    </w:p>
    <w:p w14:paraId="38AE9FE3" w14:textId="77777777" w:rsidR="001D6CA0" w:rsidRPr="001D6CA0" w:rsidRDefault="001D6CA0" w:rsidP="001D6CA0">
      <w:r w:rsidRPr="001D6CA0">
        <w:t>Once again, British naval power frustrated Napoleon’s attempt to take the war directly to British soil, and there was little actual fighting until Britain was able to form a new Continental </w:t>
      </w:r>
      <w:hyperlink r:id="rId3059" w:history="1">
        <w:r w:rsidRPr="001D6CA0">
          <w:rPr>
            <w:rStyle w:val="Hyperlink"/>
          </w:rPr>
          <w:t>coalition</w:t>
        </w:r>
      </w:hyperlink>
      <w:r w:rsidRPr="001D6CA0">
        <w:t> in 1805. At the </w:t>
      </w:r>
      <w:hyperlink r:id="rId3060" w:history="1">
        <w:r w:rsidRPr="001D6CA0">
          <w:rPr>
            <w:rStyle w:val="Hyperlink"/>
          </w:rPr>
          <w:t>Battle of Trafalgar</w:t>
        </w:r>
      </w:hyperlink>
      <w:r w:rsidRPr="001D6CA0">
        <w:t xml:space="preserve"> (October 21, 1805), British naval gunners decimated the French and Spanish fleets, ending all thought of a cross-Channel invasion. Napoleon turned instead against Britain’s Austrian and Russian allies. He </w:t>
      </w:r>
      <w:r w:rsidRPr="001D6CA0">
        <w:lastRenderedPageBreak/>
        <w:t>surprised the Austrians at Ulm and then smashed them decisively at the </w:t>
      </w:r>
      <w:hyperlink r:id="rId3061" w:history="1">
        <w:r w:rsidRPr="001D6CA0">
          <w:rPr>
            <w:rStyle w:val="Hyperlink"/>
          </w:rPr>
          <w:t>Battle of Austerlitz</w:t>
        </w:r>
      </w:hyperlink>
      <w:r w:rsidRPr="001D6CA0">
        <w:t> (December 2, 1805), probably his most brilliant tactical feat. Under the </w:t>
      </w:r>
      <w:hyperlink r:id="rId3062" w:history="1">
        <w:r w:rsidRPr="001D6CA0">
          <w:rPr>
            <w:rStyle w:val="Hyperlink"/>
          </w:rPr>
          <w:t>Treaty of Pressburg</w:t>
        </w:r>
      </w:hyperlink>
      <w:r w:rsidRPr="001D6CA0">
        <w:t> (criticized by the French foreign minister </w:t>
      </w:r>
      <w:hyperlink r:id="rId3063" w:history="1">
        <w:r w:rsidRPr="001D6CA0">
          <w:rPr>
            <w:rStyle w:val="Hyperlink"/>
          </w:rPr>
          <w:t>Charles-Maurice de Talleyrand</w:t>
        </w:r>
      </w:hyperlink>
      <w:r w:rsidRPr="001D6CA0">
        <w:t> as entirely too harsh), Austria paid a heavy indemnity, ceded its provinces of Venetia and Tyrol, and allowed Napoleon to abolish the </w:t>
      </w:r>
      <w:hyperlink r:id="rId3064" w:history="1">
        <w:r w:rsidRPr="001D6CA0">
          <w:rPr>
            <w:rStyle w:val="Hyperlink"/>
          </w:rPr>
          <w:t>Holy Roman Empire</w:t>
        </w:r>
      </w:hyperlink>
      <w:r w:rsidRPr="001D6CA0">
        <w:t>. Prussia, kept neutral for a time by vague promises of </w:t>
      </w:r>
      <w:hyperlink r:id="rId3065" w:history="1">
        <w:r w:rsidRPr="001D6CA0">
          <w:rPr>
            <w:rStyle w:val="Hyperlink"/>
          </w:rPr>
          <w:t>sovereignty</w:t>
        </w:r>
      </w:hyperlink>
      <w:r w:rsidRPr="001D6CA0">
        <w:t> over Hanover, finally mobilized against France, only to suffer humiliating defeats at the </w:t>
      </w:r>
      <w:hyperlink r:id="rId3066" w:history="1">
        <w:r w:rsidRPr="001D6CA0">
          <w:rPr>
            <w:rStyle w:val="Hyperlink"/>
          </w:rPr>
          <w:t xml:space="preserve">Battles of Jena and </w:t>
        </w:r>
        <w:proofErr w:type="spellStart"/>
        <w:r w:rsidRPr="001D6CA0">
          <w:rPr>
            <w:rStyle w:val="Hyperlink"/>
          </w:rPr>
          <w:t>Auerstädt</w:t>
        </w:r>
        <w:proofErr w:type="spellEnd"/>
      </w:hyperlink>
      <w:r w:rsidRPr="001D6CA0">
        <w:t> in October 1806. The French occupied Berlin, levied a huge indemnity on Prussia, seized various provinces, and turned northern Germany into a French sphere of influence. The ensuing campaign against Russia’s army in Europe resulted in a bloody stalemate at the </w:t>
      </w:r>
      <w:hyperlink r:id="rId3067" w:history="1">
        <w:r w:rsidRPr="001D6CA0">
          <w:rPr>
            <w:rStyle w:val="Hyperlink"/>
          </w:rPr>
          <w:t>Battle of Eylau</w:t>
        </w:r>
      </w:hyperlink>
      <w:r w:rsidRPr="001D6CA0">
        <w:t> (February 8, 1807), leaving Napoleon in precarious straits with extremely </w:t>
      </w:r>
      <w:hyperlink r:id="rId3068" w:history="1">
        <w:r w:rsidRPr="001D6CA0">
          <w:rPr>
            <w:rStyle w:val="Hyperlink"/>
          </w:rPr>
          <w:t>vulnerable</w:t>
        </w:r>
      </w:hyperlink>
      <w:r w:rsidRPr="001D6CA0">
        <w:t> lines of supply. But, when fighting resumed that spring, the French prevailed at the </w:t>
      </w:r>
      <w:hyperlink r:id="rId3069" w:history="1">
        <w:r w:rsidRPr="001D6CA0">
          <w:rPr>
            <w:rStyle w:val="Hyperlink"/>
          </w:rPr>
          <w:t>Battle of Friedland</w:t>
        </w:r>
      </w:hyperlink>
      <w:r w:rsidRPr="001D6CA0">
        <w:t> (June 14, 1807), and </w:t>
      </w:r>
      <w:hyperlink r:id="rId3070" w:anchor="ref225" w:history="1">
        <w:r w:rsidRPr="001D6CA0">
          <w:rPr>
            <w:rStyle w:val="Hyperlink"/>
          </w:rPr>
          <w:t>Tsar Alexander I</w:t>
        </w:r>
      </w:hyperlink>
      <w:r w:rsidRPr="001D6CA0">
        <w:t> sued for peace. The </w:t>
      </w:r>
      <w:hyperlink r:id="rId3071" w:history="1">
        <w:r w:rsidRPr="001D6CA0">
          <w:rPr>
            <w:rStyle w:val="Hyperlink"/>
          </w:rPr>
          <w:t>Treaty of Tilsit</w:t>
        </w:r>
      </w:hyperlink>
      <w:r w:rsidRPr="001D6CA0">
        <w:t>, negotiated by the two emperors, divided Europe into two zones of influence, with Napoleon pledging to aid the Russians against their Ottoman rivals and Alexander promising to cooperate against Britain.</w:t>
      </w:r>
    </w:p>
    <w:p w14:paraId="29155FE5" w14:textId="77777777" w:rsidR="001D6CA0" w:rsidRDefault="001D6CA0" w:rsidP="001D6CA0">
      <w:pPr>
        <w:rPr>
          <w:b/>
          <w:bCs/>
        </w:rPr>
      </w:pPr>
    </w:p>
    <w:p w14:paraId="620DA226" w14:textId="77777777" w:rsidR="001D6CA0" w:rsidRDefault="001D6CA0" w:rsidP="001D6CA0">
      <w:pPr>
        <w:rPr>
          <w:b/>
          <w:bCs/>
        </w:rPr>
      </w:pPr>
    </w:p>
    <w:p w14:paraId="21C303B6" w14:textId="77777777" w:rsidR="001D6CA0" w:rsidRDefault="001D6CA0" w:rsidP="001D6CA0">
      <w:pPr>
        <w:rPr>
          <w:b/>
          <w:bCs/>
        </w:rPr>
      </w:pPr>
    </w:p>
    <w:p w14:paraId="241AF90B" w14:textId="77777777" w:rsidR="001D6CA0" w:rsidRDefault="001D6CA0" w:rsidP="001D6CA0">
      <w:pPr>
        <w:rPr>
          <w:b/>
          <w:bCs/>
        </w:rPr>
      </w:pPr>
    </w:p>
    <w:p w14:paraId="1BF23998" w14:textId="77777777" w:rsidR="001D6CA0" w:rsidRDefault="001D6CA0" w:rsidP="001D6CA0">
      <w:pPr>
        <w:rPr>
          <w:b/>
          <w:bCs/>
        </w:rPr>
      </w:pPr>
    </w:p>
    <w:p w14:paraId="0B41A51C" w14:textId="77777777" w:rsidR="001D6CA0" w:rsidRDefault="001D6CA0" w:rsidP="001D6CA0">
      <w:pPr>
        <w:rPr>
          <w:b/>
          <w:bCs/>
        </w:rPr>
      </w:pPr>
    </w:p>
    <w:p w14:paraId="5C125F6C" w14:textId="77777777" w:rsidR="001D6CA0" w:rsidRDefault="001D6CA0" w:rsidP="001D6CA0">
      <w:pPr>
        <w:rPr>
          <w:b/>
          <w:bCs/>
        </w:rPr>
      </w:pPr>
    </w:p>
    <w:p w14:paraId="00E5F68B" w14:textId="77777777" w:rsidR="001D6CA0" w:rsidRDefault="001D6CA0" w:rsidP="001D6CA0">
      <w:pPr>
        <w:rPr>
          <w:b/>
          <w:bCs/>
        </w:rPr>
      </w:pPr>
    </w:p>
    <w:p w14:paraId="73ADA91D" w14:textId="77777777" w:rsidR="001D6CA0" w:rsidRDefault="001D6CA0" w:rsidP="001D6CA0">
      <w:pPr>
        <w:rPr>
          <w:b/>
          <w:bCs/>
        </w:rPr>
      </w:pPr>
    </w:p>
    <w:p w14:paraId="210E3B42" w14:textId="77777777" w:rsidR="001D6CA0" w:rsidRDefault="001D6CA0" w:rsidP="001D6CA0">
      <w:pPr>
        <w:rPr>
          <w:b/>
          <w:bCs/>
        </w:rPr>
      </w:pPr>
    </w:p>
    <w:p w14:paraId="47980064" w14:textId="77777777" w:rsidR="001D6CA0" w:rsidRDefault="001D6CA0" w:rsidP="001D6CA0">
      <w:pPr>
        <w:rPr>
          <w:b/>
          <w:bCs/>
        </w:rPr>
      </w:pPr>
    </w:p>
    <w:p w14:paraId="032F6E1A" w14:textId="77777777" w:rsidR="001D6CA0" w:rsidRDefault="001D6CA0" w:rsidP="001D6CA0">
      <w:pPr>
        <w:rPr>
          <w:b/>
          <w:bCs/>
        </w:rPr>
      </w:pPr>
    </w:p>
    <w:p w14:paraId="7B0FFE5D" w14:textId="77777777" w:rsidR="001D6CA0" w:rsidRDefault="001D6CA0" w:rsidP="001D6CA0">
      <w:pPr>
        <w:rPr>
          <w:b/>
          <w:bCs/>
        </w:rPr>
      </w:pPr>
    </w:p>
    <w:p w14:paraId="65616772" w14:textId="77777777" w:rsidR="001D6CA0" w:rsidRDefault="001D6CA0" w:rsidP="001D6CA0">
      <w:pPr>
        <w:rPr>
          <w:b/>
          <w:bCs/>
        </w:rPr>
      </w:pPr>
    </w:p>
    <w:p w14:paraId="4522BCB0" w14:textId="77777777" w:rsidR="001D6CA0" w:rsidRDefault="001D6CA0" w:rsidP="001D6CA0">
      <w:pPr>
        <w:rPr>
          <w:b/>
          <w:bCs/>
        </w:rPr>
      </w:pPr>
    </w:p>
    <w:p w14:paraId="1E38892E" w14:textId="64CA6F75" w:rsidR="001D6CA0" w:rsidRPr="001D6CA0" w:rsidRDefault="001D6CA0" w:rsidP="001D6CA0">
      <w:pPr>
        <w:rPr>
          <w:b/>
          <w:bCs/>
        </w:rPr>
      </w:pPr>
      <w:r w:rsidRPr="001D6CA0">
        <w:rPr>
          <w:b/>
          <w:bCs/>
        </w:rPr>
        <w:lastRenderedPageBreak/>
        <w:t>The Grand Empire</w:t>
      </w:r>
    </w:p>
    <w:p w14:paraId="79F368A6" w14:textId="31F8B98E" w:rsidR="001D6CA0" w:rsidRPr="001D6CA0" w:rsidRDefault="001D6CA0" w:rsidP="001D6CA0">
      <w:r w:rsidRPr="001D6CA0">
        <w:drawing>
          <wp:inline distT="0" distB="0" distL="0" distR="0" wp14:anchorId="20D2B987" wp14:editId="3897C8A2">
            <wp:extent cx="5943600" cy="5140960"/>
            <wp:effectExtent l="0" t="0" r="0" b="2540"/>
            <wp:docPr id="64161724" name="Picture 72" descr="Europe in 1812">
              <a:hlinkClick xmlns:a="http://schemas.openxmlformats.org/drawingml/2006/main" r:id="rId30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Europe in 1812">
                      <a:hlinkClick r:id="rId3022"/>
                    </pic:cNvPr>
                    <pic:cNvPicPr>
                      <a:picLocks noChangeAspect="1" noChangeArrowheads="1"/>
                    </pic:cNvPicPr>
                  </pic:nvPicPr>
                  <pic:blipFill>
                    <a:blip r:embed="rId2971" cstate="print">
                      <a:extLst>
                        <a:ext uri="{28A0092B-C50C-407E-A947-70E740481C1C}">
                          <a14:useLocalDpi xmlns:a14="http://schemas.microsoft.com/office/drawing/2010/main" val="0"/>
                        </a:ext>
                      </a:extLst>
                    </a:blip>
                    <a:srcRect/>
                    <a:stretch>
                      <a:fillRect/>
                    </a:stretch>
                  </pic:blipFill>
                  <pic:spPr bwMode="auto">
                    <a:xfrm>
                      <a:off x="0" y="0"/>
                      <a:ext cx="5943600" cy="5140960"/>
                    </a:xfrm>
                    <a:prstGeom prst="rect">
                      <a:avLst/>
                    </a:prstGeom>
                    <a:noFill/>
                    <a:ln>
                      <a:noFill/>
                    </a:ln>
                  </pic:spPr>
                </pic:pic>
              </a:graphicData>
            </a:graphic>
          </wp:inline>
        </w:drawing>
      </w:r>
    </w:p>
    <w:p w14:paraId="0A029853" w14:textId="77777777" w:rsidR="001D6CA0" w:rsidRPr="001D6CA0" w:rsidRDefault="001D6CA0" w:rsidP="001D6CA0">
      <w:hyperlink r:id="rId3072" w:history="1">
        <w:r w:rsidRPr="001D6CA0">
          <w:rPr>
            <w:rStyle w:val="Hyperlink"/>
            <w:b/>
            <w:bCs/>
          </w:rPr>
          <w:t>Europe in 1812</w:t>
        </w:r>
      </w:hyperlink>
    </w:p>
    <w:p w14:paraId="209A70E9" w14:textId="77777777" w:rsidR="001D6CA0" w:rsidRPr="001D6CA0" w:rsidRDefault="001D6CA0" w:rsidP="001D6CA0">
      <w:r w:rsidRPr="001D6CA0">
        <w:t>Napoleon now had a free hand to reorganize Europe and </w:t>
      </w:r>
      <w:hyperlink r:id="rId3073" w:history="1">
        <w:r w:rsidRPr="001D6CA0">
          <w:rPr>
            <w:rStyle w:val="Hyperlink"/>
          </w:rPr>
          <w:t>numerous relatives</w:t>
        </w:r>
      </w:hyperlink>
      <w:r w:rsidRPr="001D6CA0">
        <w:t> to install on the thrones of his satellite kingdoms. The result was known as the Grand Empire. Having annexed Tuscany, Piedmont, Genoa, and the Rhineland directly into France, Napoleon placed the Kingdom of Holland (which until 1806 was the Batavian Commonwealth) under his </w:t>
      </w:r>
      <w:hyperlink r:id="rId3074" w:history="1">
        <w:r w:rsidRPr="001D6CA0">
          <w:rPr>
            <w:rStyle w:val="Hyperlink"/>
          </w:rPr>
          <w:t>brother Louis</w:t>
        </w:r>
      </w:hyperlink>
      <w:r w:rsidRPr="001D6CA0">
        <w:t>, the Kingdom of Westphalia under his </w:t>
      </w:r>
      <w:hyperlink r:id="rId3075" w:history="1">
        <w:r w:rsidRPr="001D6CA0">
          <w:rPr>
            <w:rStyle w:val="Hyperlink"/>
          </w:rPr>
          <w:t>brother Jérôme</w:t>
        </w:r>
      </w:hyperlink>
      <w:r w:rsidRPr="001D6CA0">
        <w:t>, the Kingdom of Italy under his </w:t>
      </w:r>
      <w:hyperlink r:id="rId3076" w:history="1">
        <w:r w:rsidRPr="001D6CA0">
          <w:rPr>
            <w:rStyle w:val="Hyperlink"/>
          </w:rPr>
          <w:t>stepson Eugène</w:t>
        </w:r>
      </w:hyperlink>
      <w:r w:rsidRPr="001D6CA0">
        <w:t> as his viceroy, the </w:t>
      </w:r>
      <w:hyperlink r:id="rId3077" w:history="1">
        <w:r w:rsidRPr="001D6CA0">
          <w:rPr>
            <w:rStyle w:val="Hyperlink"/>
          </w:rPr>
          <w:t>Kingdom of Spain</w:t>
        </w:r>
      </w:hyperlink>
      <w:r w:rsidRPr="001D6CA0">
        <w:t> under his </w:t>
      </w:r>
      <w:hyperlink r:id="rId3078" w:history="1">
        <w:r w:rsidRPr="001D6CA0">
          <w:rPr>
            <w:rStyle w:val="Hyperlink"/>
          </w:rPr>
          <w:t>brother Joseph</w:t>
        </w:r>
      </w:hyperlink>
      <w:r w:rsidRPr="001D6CA0">
        <w:t>, and the </w:t>
      </w:r>
      <w:hyperlink r:id="rId3079" w:history="1">
        <w:r w:rsidRPr="001D6CA0">
          <w:rPr>
            <w:rStyle w:val="Hyperlink"/>
          </w:rPr>
          <w:t>Grand Duchy of Warsaw</w:t>
        </w:r>
      </w:hyperlink>
      <w:r w:rsidRPr="001D6CA0">
        <w:t> (carved out of Prussian Poland) under the </w:t>
      </w:r>
      <w:hyperlink r:id="rId3080" w:history="1">
        <w:r w:rsidRPr="001D6CA0">
          <w:rPr>
            <w:rStyle w:val="Hyperlink"/>
          </w:rPr>
          <w:t>nominal</w:t>
        </w:r>
      </w:hyperlink>
      <w:r w:rsidRPr="001D6CA0">
        <w:t> </w:t>
      </w:r>
      <w:hyperlink r:id="rId3081" w:history="1">
        <w:r w:rsidRPr="001D6CA0">
          <w:rPr>
            <w:rStyle w:val="Hyperlink"/>
          </w:rPr>
          <w:t>sovereignty</w:t>
        </w:r>
      </w:hyperlink>
      <w:r w:rsidRPr="001D6CA0">
        <w:t> of his ally the king of Saxony, </w:t>
      </w:r>
      <w:hyperlink r:id="rId3082" w:history="1">
        <w:r w:rsidRPr="001D6CA0">
          <w:rPr>
            <w:rStyle w:val="Hyperlink"/>
          </w:rPr>
          <w:t>Frederick Augustus I</w:t>
        </w:r>
      </w:hyperlink>
      <w:r w:rsidRPr="001D6CA0">
        <w:t>. To link his allied states in northern and southern Germany, Napoleon created the </w:t>
      </w:r>
      <w:hyperlink r:id="rId3083" w:history="1">
        <w:r w:rsidRPr="001D6CA0">
          <w:rPr>
            <w:rStyle w:val="Hyperlink"/>
          </w:rPr>
          <w:t>Confederation of the Rhine</w:t>
        </w:r>
      </w:hyperlink>
      <w:r w:rsidRPr="001D6CA0">
        <w:t>. Even </w:t>
      </w:r>
      <w:hyperlink r:id="rId3084" w:history="1">
        <w:r w:rsidRPr="001D6CA0">
          <w:rPr>
            <w:rStyle w:val="Hyperlink"/>
          </w:rPr>
          <w:t>Austria</w:t>
        </w:r>
      </w:hyperlink>
      <w:r w:rsidRPr="001D6CA0">
        <w:t xml:space="preserve"> seemed to fall into Napoleon’s sphere of influence, with his marriage to </w:t>
      </w:r>
      <w:r w:rsidRPr="001D6CA0">
        <w:lastRenderedPageBreak/>
        <w:t>Archduchess </w:t>
      </w:r>
      <w:hyperlink r:id="rId3085" w:history="1">
        <w:r w:rsidRPr="001D6CA0">
          <w:rPr>
            <w:rStyle w:val="Hyperlink"/>
          </w:rPr>
          <w:t>Marie-Louise</w:t>
        </w:r>
      </w:hyperlink>
      <w:r w:rsidRPr="001D6CA0">
        <w:t> in 1810. (Since the emperor had no natural heirs from his marriage to </w:t>
      </w:r>
      <w:hyperlink r:id="rId3086" w:history="1">
        <w:r w:rsidRPr="001D6CA0">
          <w:rPr>
            <w:rStyle w:val="Hyperlink"/>
          </w:rPr>
          <w:t>Joséphine Beauharnais</w:t>
        </w:r>
      </w:hyperlink>
      <w:r w:rsidRPr="001D6CA0">
        <w:t>, he reluctantly divorced her and in 1810 married the Austrian princess, who duly bore him a son the following year.)</w:t>
      </w:r>
    </w:p>
    <w:p w14:paraId="5FEA5C6E" w14:textId="77777777" w:rsidR="001D6CA0" w:rsidRPr="001D6CA0" w:rsidRDefault="001D6CA0" w:rsidP="001D6CA0">
      <w:pPr>
        <w:rPr>
          <w:b/>
          <w:bCs/>
        </w:rPr>
      </w:pPr>
      <w:hyperlink r:id="rId3087" w:history="1">
        <w:r w:rsidRPr="001D6CA0">
          <w:rPr>
            <w:rStyle w:val="Hyperlink"/>
            <w:b/>
            <w:bCs/>
          </w:rPr>
          <w:t>Conscription</w:t>
        </w:r>
      </w:hyperlink>
      <w:r w:rsidRPr="001D6CA0">
        <w:rPr>
          <w:b/>
          <w:bCs/>
        </w:rPr>
        <w:t> of France</w:t>
      </w:r>
    </w:p>
    <w:p w14:paraId="3CE8D43C" w14:textId="77777777" w:rsidR="001D6CA0" w:rsidRPr="001D6CA0" w:rsidRDefault="001D6CA0" w:rsidP="001D6CA0">
      <w:r w:rsidRPr="001D6CA0">
        <w:t>Building on the </w:t>
      </w:r>
      <w:hyperlink r:id="rId3088" w:history="1">
        <w:r w:rsidRPr="001D6CA0">
          <w:rPr>
            <w:rStyle w:val="Hyperlink"/>
          </w:rPr>
          <w:t>Directory’s</w:t>
        </w:r>
      </w:hyperlink>
      <w:r w:rsidRPr="001D6CA0">
        <w:t> </w:t>
      </w:r>
      <w:hyperlink r:id="rId3089" w:history="1">
        <w:r w:rsidRPr="001D6CA0">
          <w:rPr>
            <w:rStyle w:val="Hyperlink"/>
          </w:rPr>
          <w:t>conscription</w:t>
        </w:r>
      </w:hyperlink>
      <w:r w:rsidRPr="001D6CA0">
        <w:t> law of September 1798, the Napoleonic regime, after considerable trial and error, had created the mechanisms for imposing on the citizens of France and the annexed territories the distasteful obligation of </w:t>
      </w:r>
      <w:hyperlink r:id="rId3090" w:history="1">
        <w:r w:rsidRPr="001D6CA0">
          <w:rPr>
            <w:rStyle w:val="Hyperlink"/>
          </w:rPr>
          <w:t>military service</w:t>
        </w:r>
      </w:hyperlink>
      <w:r w:rsidRPr="001D6CA0">
        <w:t>. Each year the Ministry of War Administration assigned a quota of conscripts for every </w:t>
      </w:r>
      <w:proofErr w:type="gramStart"/>
      <w:r w:rsidRPr="001D6CA0">
        <w:rPr>
          <w:i/>
          <w:iCs/>
        </w:rPr>
        <w:t>département</w:t>
      </w:r>
      <w:proofErr w:type="gramEnd"/>
      <w:r w:rsidRPr="001D6CA0">
        <w:t xml:space="preserve">. Using communal birth registers, the mayor of each commune compiled a list of men reaching the age of 19 that year. After a preliminary examination to screen out the manifestly unfit and those below the minimum height of 5 feet 1 inch (1.5 </w:t>
      </w:r>
      <w:proofErr w:type="spellStart"/>
      <w:r w:rsidRPr="001D6CA0">
        <w:t>metres</w:t>
      </w:r>
      <w:proofErr w:type="spellEnd"/>
      <w:r w:rsidRPr="001D6CA0">
        <w:t>), the young men drew numbers in a lottery at the cantonal seat. Doctors in the departmental capitals later ruled on other claims for medical exemptions, and in all about a third of the youths avoided military service legally as physically unfit. Though married men were not exempt from the draft, two other means of avoiding </w:t>
      </w:r>
      <w:hyperlink r:id="rId3091" w:history="1">
        <w:r w:rsidRPr="001D6CA0">
          <w:rPr>
            <w:rStyle w:val="Hyperlink"/>
          </w:rPr>
          <w:t>induction</w:t>
        </w:r>
      </w:hyperlink>
      <w:r w:rsidRPr="001D6CA0">
        <w:t> remained, apart from drawing a high number: the wealthy could purchase a replacement, and the poor could flee.</w:t>
      </w:r>
    </w:p>
    <w:p w14:paraId="4B22C754" w14:textId="77777777" w:rsidR="001D6CA0" w:rsidRPr="001D6CA0" w:rsidRDefault="001D6CA0" w:rsidP="001D6CA0">
      <w:r w:rsidRPr="001D6CA0">
        <w:t xml:space="preserve">For Napoleon’s prefects, the annual conscription levy was the top priority and draft evasion the </w:t>
      </w:r>
      <w:proofErr w:type="gramStart"/>
      <w:r w:rsidRPr="001D6CA0">
        <w:t>number-one</w:t>
      </w:r>
      <w:proofErr w:type="gramEnd"/>
      <w:r w:rsidRPr="001D6CA0">
        <w:t xml:space="preserve"> problem in most </w:t>
      </w:r>
      <w:proofErr w:type="gramStart"/>
      <w:r w:rsidRPr="001D6CA0">
        <w:rPr>
          <w:i/>
          <w:iCs/>
        </w:rPr>
        <w:t>départements</w:t>
      </w:r>
      <w:proofErr w:type="gramEnd"/>
      <w:r w:rsidRPr="001D6CA0">
        <w:t>. Persistence, routine stepped-up policing, and coercion gradually overcame the chronic resistance. Napoleon had begun by drafting 60,000 Frenchmen annually, but by 1810 the quota hit 120,000, and the first of many “supplementary levies” was decreed to call up men from earlier classes who had drawn high numbers. In January 1813, after the Russian disaster, Napoleon replenished his armies by calling up the class of 1814 a year early and by repeated supplementary levies. Because he could still rely on his conscription machine, Napoleon consistently rebuffed offers by the allies to negotiate peace. Only after he lost the decisive </w:t>
      </w:r>
      <w:hyperlink r:id="rId3092" w:history="1">
        <w:r w:rsidRPr="001D6CA0">
          <w:rPr>
            <w:rStyle w:val="Hyperlink"/>
          </w:rPr>
          <w:t>Battle of Leipzig</w:t>
        </w:r>
      </w:hyperlink>
      <w:r w:rsidRPr="001D6CA0">
        <w:t> in October 1813 and was driven back across the Rhine did the machine break down. His call of November 1813 for 300,000 more men went largely unfilled. With the troops at his disposal, the emperor fought the Battle of France skillfully, but he could not stop the allies. Shortly after </w:t>
      </w:r>
      <w:hyperlink r:id="rId3093" w:history="1">
        <w:r w:rsidRPr="001D6CA0">
          <w:rPr>
            <w:rStyle w:val="Hyperlink"/>
          </w:rPr>
          <w:t>Paris</w:t>
        </w:r>
      </w:hyperlink>
      <w:r w:rsidRPr="001D6CA0">
        <w:t> fell, he </w:t>
      </w:r>
      <w:hyperlink r:id="rId3094" w:history="1">
        <w:r w:rsidRPr="001D6CA0">
          <w:rPr>
            <w:rStyle w:val="Hyperlink"/>
          </w:rPr>
          <w:t>abdicated</w:t>
        </w:r>
      </w:hyperlink>
      <w:r w:rsidRPr="001D6CA0">
        <w:t xml:space="preserve">, on April 6, 1814, and departed for the island of Elba. France was reduced to its 1792 borders, and the </w:t>
      </w:r>
      <w:proofErr w:type="gramStart"/>
      <w:r w:rsidRPr="001D6CA0">
        <w:t>Bourbons</w:t>
      </w:r>
      <w:proofErr w:type="gramEnd"/>
      <w:r w:rsidRPr="001D6CA0">
        <w:t xml:space="preserve"> returned to the throne. Altogether—along with large levies of Italians, Germans, and other foreigners from the annexed territories and satellite states—nearly 2,500,000 Frenchmen had been drafted by Napoleon, and at least 1,000,000 of these conscripts never returned, roughly half that number being casualties and the other half imprisoned or missing.</w:t>
      </w:r>
    </w:p>
    <w:p w14:paraId="1045D0F0" w14:textId="77777777" w:rsidR="001D6CA0" w:rsidRPr="001D6CA0" w:rsidRDefault="001D6CA0" w:rsidP="001D6CA0">
      <w:r w:rsidRPr="001D6CA0">
        <w:lastRenderedPageBreak/>
        <w:t>The most sympathetic explanation for Napoleon’s relentless aggression holds that he was responding to the irreducible antagonism of Britain: French power and glory were the only </w:t>
      </w:r>
      <w:hyperlink r:id="rId3095" w:history="1">
        <w:r w:rsidRPr="001D6CA0">
          <w:rPr>
            <w:rStyle w:val="Hyperlink"/>
          </w:rPr>
          <w:t>antidotes</w:t>
        </w:r>
      </w:hyperlink>
      <w:r w:rsidRPr="001D6CA0">
        <w:t> to John Bull’s </w:t>
      </w:r>
      <w:hyperlink r:id="rId3096" w:history="1">
        <w:r w:rsidRPr="001D6CA0">
          <w:rPr>
            <w:rStyle w:val="Hyperlink"/>
          </w:rPr>
          <w:t>arrogance</w:t>
        </w:r>
      </w:hyperlink>
      <w:r w:rsidRPr="001D6CA0">
        <w:t>. Others have argued that Napoleon’s </w:t>
      </w:r>
      <w:hyperlink r:id="rId3097" w:history="1">
        <w:r w:rsidRPr="001D6CA0">
          <w:rPr>
            <w:rStyle w:val="Hyperlink"/>
          </w:rPr>
          <w:t>vendetta</w:t>
        </w:r>
      </w:hyperlink>
      <w:r w:rsidRPr="001D6CA0">
        <w:t> against </w:t>
      </w:r>
      <w:hyperlink r:id="rId3098" w:history="1">
        <w:r w:rsidRPr="001D6CA0">
          <w:rPr>
            <w:rStyle w:val="Hyperlink"/>
          </w:rPr>
          <w:t>Britain</w:t>
        </w:r>
      </w:hyperlink>
      <w:r w:rsidRPr="001D6CA0">
        <w:t> was merely a rationalization for a mad 10-year chase across </w:t>
      </w:r>
      <w:hyperlink r:id="rId3099" w:history="1">
        <w:r w:rsidRPr="001D6CA0">
          <w:rPr>
            <w:rStyle w:val="Hyperlink"/>
          </w:rPr>
          <w:t>Europe</w:t>
        </w:r>
      </w:hyperlink>
      <w:r w:rsidRPr="001D6CA0">
        <w:t> to establish a new version of </w:t>
      </w:r>
      <w:hyperlink r:id="rId3100" w:history="1">
        <w:r w:rsidRPr="001D6CA0">
          <w:rPr>
            <w:rStyle w:val="Hyperlink"/>
          </w:rPr>
          <w:t>Charlemagne’s</w:t>
        </w:r>
      </w:hyperlink>
      <w:r w:rsidRPr="001D6CA0">
        <w:t> empire. This “imperial design” thesis, however, makes sense only in 1810, as a way Napoleon might have organized his conquests and not as the motivation for them. (Only retrospectively did Napoleon write, “There will be no repose for Europe until she is under only one Head…an Emperor who should distribute kingdoms among his lieutenants.”) In the end, one is thrown back on the explanation of temperament. In his combination of </w:t>
      </w:r>
      <w:hyperlink r:id="rId3101" w:history="1">
        <w:r w:rsidRPr="001D6CA0">
          <w:rPr>
            <w:rStyle w:val="Hyperlink"/>
          </w:rPr>
          <w:t>pragmatism</w:t>
        </w:r>
      </w:hyperlink>
      <w:r w:rsidRPr="001D6CA0">
        <w:t> and </w:t>
      </w:r>
      <w:hyperlink r:id="rId3102" w:history="1">
        <w:r w:rsidRPr="001D6CA0">
          <w:rPr>
            <w:rStyle w:val="Hyperlink"/>
          </w:rPr>
          <w:t>insatiable</w:t>
        </w:r>
      </w:hyperlink>
      <w:r w:rsidRPr="001D6CA0">
        <w:t> ambition, this world-historic figure remains an </w:t>
      </w:r>
      <w:hyperlink r:id="rId3103" w:history="1">
        <w:r w:rsidRPr="001D6CA0">
          <w:rPr>
            <w:rStyle w:val="Hyperlink"/>
          </w:rPr>
          <w:t>enigma</w:t>
        </w:r>
      </w:hyperlink>
      <w:r w:rsidRPr="001D6CA0">
        <w:t xml:space="preserve">. Increasingly “aristocratic” at home and “imperial” abroad, Napoleon was obviously something more than the “general of the Revolution.” And yet, with civil code in one hand and </w:t>
      </w:r>
      <w:proofErr w:type="spellStart"/>
      <w:r w:rsidRPr="001D6CA0">
        <w:t>sabre</w:t>
      </w:r>
      <w:proofErr w:type="spellEnd"/>
      <w:r w:rsidRPr="001D6CA0">
        <w:t xml:space="preserve"> in the other, Napoleon could still be seen by Europeans as a personification on both counts of the </w:t>
      </w:r>
      <w:hyperlink r:id="rId3104" w:history="1">
        <w:r w:rsidRPr="001D6CA0">
          <w:rPr>
            <w:rStyle w:val="Hyperlink"/>
          </w:rPr>
          <w:t>French Revolution’s</w:t>
        </w:r>
      </w:hyperlink>
      <w:r w:rsidRPr="001D6CA0">
        <w:t> explosive force.</w:t>
      </w:r>
    </w:p>
    <w:p w14:paraId="616D3E7C" w14:textId="77777777" w:rsidR="001D6CA0" w:rsidRPr="001D6CA0" w:rsidRDefault="001D6CA0" w:rsidP="001D6CA0">
      <w:pPr>
        <w:rPr>
          <w:b/>
          <w:bCs/>
        </w:rPr>
      </w:pPr>
      <w:r w:rsidRPr="001D6CA0">
        <w:rPr>
          <w:b/>
          <w:bCs/>
        </w:rPr>
        <w:t>Napoleon and the Revolution</w:t>
      </w:r>
    </w:p>
    <w:p w14:paraId="3702F6D6" w14:textId="77777777" w:rsidR="001D6CA0" w:rsidRPr="001D6CA0" w:rsidRDefault="001D6CA0" w:rsidP="001D6CA0">
      <w:r w:rsidRPr="001D6CA0">
        <w:t>The Revolutionary </w:t>
      </w:r>
      <w:hyperlink r:id="rId3105" w:history="1">
        <w:r w:rsidRPr="001D6CA0">
          <w:rPr>
            <w:rStyle w:val="Hyperlink"/>
          </w:rPr>
          <w:t>legacy</w:t>
        </w:r>
      </w:hyperlink>
      <w:r w:rsidRPr="001D6CA0">
        <w:t> for Napoleon consisted above all in the abolition of the </w:t>
      </w:r>
      <w:proofErr w:type="spellStart"/>
      <w:r w:rsidRPr="001D6CA0">
        <w:fldChar w:fldCharType="begin"/>
      </w:r>
      <w:r w:rsidRPr="001D6CA0">
        <w:instrText>HYPERLINK "https://www.britannica.com/event/ancien-regime"</w:instrText>
      </w:r>
      <w:r w:rsidRPr="001D6CA0">
        <w:fldChar w:fldCharType="separate"/>
      </w:r>
      <w:r w:rsidRPr="001D6CA0">
        <w:rPr>
          <w:rStyle w:val="Hyperlink"/>
        </w:rPr>
        <w:t>ancien</w:t>
      </w:r>
      <w:proofErr w:type="spellEnd"/>
      <w:r w:rsidRPr="001D6CA0">
        <w:rPr>
          <w:rStyle w:val="Hyperlink"/>
        </w:rPr>
        <w:t xml:space="preserve"> régime’s</w:t>
      </w:r>
      <w:r w:rsidRPr="001D6CA0">
        <w:fldChar w:fldCharType="end"/>
      </w:r>
      <w:r w:rsidRPr="001D6CA0">
        <w:t> most </w:t>
      </w:r>
      <w:hyperlink r:id="rId3106" w:history="1">
        <w:r w:rsidRPr="001D6CA0">
          <w:rPr>
            <w:rStyle w:val="Hyperlink"/>
          </w:rPr>
          <w:t>archaic</w:t>
        </w:r>
      </w:hyperlink>
      <w:r w:rsidRPr="001D6CA0">
        <w:t xml:space="preserve"> features—“feudalism,” </w:t>
      </w:r>
      <w:proofErr w:type="spellStart"/>
      <w:r w:rsidRPr="001D6CA0">
        <w:t>seigneurialism</w:t>
      </w:r>
      <w:proofErr w:type="spellEnd"/>
      <w:r w:rsidRPr="001D6CA0">
        <w:t xml:space="preserve">, legal privileges, and provincial liberties. No matter how aristocratic his style became, he had no use for the ineffective institutions and abuses of the </w:t>
      </w:r>
      <w:proofErr w:type="spellStart"/>
      <w:r w:rsidRPr="001D6CA0">
        <w:t>ancien</w:t>
      </w:r>
      <w:proofErr w:type="spellEnd"/>
      <w:r w:rsidRPr="001D6CA0">
        <w:t xml:space="preserve"> régime. Napoleon was “modern” in temperament as well as destructively aggressive. But in either guise he was an </w:t>
      </w:r>
      <w:hyperlink r:id="rId3107" w:history="1">
        <w:r w:rsidRPr="001D6CA0">
          <w:rPr>
            <w:rStyle w:val="Hyperlink"/>
          </w:rPr>
          <w:t>authoritarian</w:t>
        </w:r>
      </w:hyperlink>
      <w:r w:rsidRPr="001D6CA0">
        <w:t>, with little patience for argument, who profited from the Revolution’s clearing operations to construct and mobilize in his own fashion. His concept of reform exaggerated the Revolution’s emphasis on uniformity and centralization. Napoleon also accepted the Revolutionary principles of civil equality and </w:t>
      </w:r>
      <w:hyperlink r:id="rId3108" w:history="1">
        <w:r w:rsidRPr="001D6CA0">
          <w:rPr>
            <w:rStyle w:val="Hyperlink"/>
          </w:rPr>
          <w:t>equality of opportunity</w:t>
        </w:r>
      </w:hyperlink>
      <w:r w:rsidRPr="001D6CA0">
        <w:t>, meaning the recognition of merit. Other rights and liberties did not seem essential. Unlike others before him who had tried and failed, Napoleon terminated the Revolution, but at the price of suppressing the electoral process and partisan politics altogether. Toward the end of the empire, his centralizing vision took over completely, reinforcing his personal will to power. France was merely a launching pad for Napoleon’s boundless military and imperial ambition, its prime function being to raise men and money for war. In utter contrast to the Revolution, then, militarism became the defining quality of the Napoleonic regime.</w:t>
      </w:r>
    </w:p>
    <w:p w14:paraId="07C436C7" w14:textId="77777777" w:rsidR="001D6CA0" w:rsidRPr="001D6CA0" w:rsidRDefault="001D6CA0" w:rsidP="001D6CA0">
      <w:r w:rsidRPr="001D6CA0">
        <w:t>Napoleon’s </w:t>
      </w:r>
      <w:hyperlink r:id="rId3109" w:history="1">
        <w:r w:rsidRPr="001D6CA0">
          <w:rPr>
            <w:rStyle w:val="Hyperlink"/>
          </w:rPr>
          <w:t>ambiguous</w:t>
        </w:r>
      </w:hyperlink>
      <w:r w:rsidRPr="001D6CA0">
        <w:t xml:space="preserve"> legacy helps explain the dizzying events that shook France in 1814 and 1815. Even before Napoleon’s abdication, the Imperial Senate, led by the former foreign minister Talleyrand, had begun negotiations with the allies to ensure a transition to a regime that would protect the positions of those who had gained from the Revolution and </w:t>
      </w:r>
      <w:r w:rsidRPr="001D6CA0">
        <w:lastRenderedPageBreak/>
        <w:t>the Napoleonic period. </w:t>
      </w:r>
      <w:hyperlink r:id="rId3110" w:history="1">
        <w:r w:rsidRPr="001D6CA0">
          <w:rPr>
            <w:rStyle w:val="Hyperlink"/>
          </w:rPr>
          <w:t>Louis XVI’s</w:t>
        </w:r>
      </w:hyperlink>
      <w:r w:rsidRPr="001D6CA0">
        <w:t> long-exiled brother was allowed to return as King </w:t>
      </w:r>
      <w:hyperlink r:id="rId3111" w:history="1">
        <w:r w:rsidRPr="001D6CA0">
          <w:rPr>
            <w:rStyle w:val="Hyperlink"/>
          </w:rPr>
          <w:t>Louis XVIII</w:t>
        </w:r>
      </w:hyperlink>
      <w:r w:rsidRPr="001D6CA0">
        <w:t>, but he had to agree to rule under a constitution (called the Charter) that provided for legislative control over budgets and taxes and guaranteed basic liberties. However, the Bourbons </w:t>
      </w:r>
      <w:hyperlink r:id="rId3112" w:history="1">
        <w:r w:rsidRPr="001D6CA0">
          <w:rPr>
            <w:rStyle w:val="Hyperlink"/>
          </w:rPr>
          <w:t>alienated</w:t>
        </w:r>
      </w:hyperlink>
      <w:r w:rsidRPr="001D6CA0">
        <w:t> the officer corps by retiring many at half pay and frightened many citizens by not making clear how much of their property and power the church and émigrés would regain. As the anti-Napoleonic allies argued among themselves about the spoils of war, Napoleon slipped back to France for a last adventure, believing that he could reach </w:t>
      </w:r>
      <w:hyperlink r:id="rId3113" w:history="1">
        <w:r w:rsidRPr="001D6CA0">
          <w:rPr>
            <w:rStyle w:val="Hyperlink"/>
          </w:rPr>
          <w:t>Paris</w:t>
        </w:r>
      </w:hyperlink>
      <w:r w:rsidRPr="001D6CA0">
        <w:t> without firing a shot. At various points along the way, troops disobeyed royalist officers and rallied to the emperor, while Louis fled the </w:t>
      </w:r>
      <w:hyperlink r:id="rId3114" w:history="1">
        <w:r w:rsidRPr="001D6CA0">
          <w:rPr>
            <w:rStyle w:val="Hyperlink"/>
          </w:rPr>
          <w:t>country</w:t>
        </w:r>
      </w:hyperlink>
      <w:r w:rsidRPr="001D6CA0">
        <w:t>. Between March and June 1815—a period known as the </w:t>
      </w:r>
      <w:hyperlink r:id="rId3115" w:history="1">
        <w:r w:rsidRPr="001D6CA0">
          <w:rPr>
            <w:rStyle w:val="Hyperlink"/>
          </w:rPr>
          <w:t>Hundred Days</w:t>
        </w:r>
      </w:hyperlink>
      <w:r w:rsidRPr="001D6CA0">
        <w:t>—Napoleon again ruled France. Contrary to his expectation, however, the allies patched up their differences and were determined to rout “the usurper.” At the </w:t>
      </w:r>
      <w:hyperlink r:id="rId3116" w:history="1">
        <w:r w:rsidRPr="001D6CA0">
          <w:rPr>
            <w:rStyle w:val="Hyperlink"/>
          </w:rPr>
          <w:t>Battle of Waterloo</w:t>
        </w:r>
      </w:hyperlink>
      <w:r w:rsidRPr="001D6CA0">
        <w:t> (June 18, 1815) British and </w:t>
      </w:r>
      <w:hyperlink r:id="rId3117" w:history="1">
        <w:r w:rsidRPr="001D6CA0">
          <w:rPr>
            <w:rStyle w:val="Hyperlink"/>
          </w:rPr>
          <w:t>Prussian</w:t>
        </w:r>
      </w:hyperlink>
      <w:r w:rsidRPr="001D6CA0">
        <w:t> forces defeated Napoleon’s army decisively, and he </w:t>
      </w:r>
      <w:hyperlink r:id="rId3118" w:history="1">
        <w:r w:rsidRPr="001D6CA0">
          <w:rPr>
            <w:rStyle w:val="Hyperlink"/>
          </w:rPr>
          <w:t>abdicated</w:t>
        </w:r>
      </w:hyperlink>
      <w:r w:rsidRPr="001D6CA0">
        <w:t> again a few days later. Placed on the remote island of </w:t>
      </w:r>
      <w:hyperlink r:id="rId3119" w:history="1">
        <w:r w:rsidRPr="001D6CA0">
          <w:rPr>
            <w:rStyle w:val="Hyperlink"/>
          </w:rPr>
          <w:t>St. Helena</w:t>
        </w:r>
      </w:hyperlink>
      <w:r w:rsidRPr="001D6CA0">
        <w:t> in the South Atlantic, he died in 1821. The “Napoleonic legend”—the retrospective version of events created by </w:t>
      </w:r>
      <w:hyperlink r:id="rId3120" w:history="1">
        <w:r w:rsidRPr="001D6CA0">
          <w:rPr>
            <w:rStyle w:val="Hyperlink"/>
          </w:rPr>
          <w:t>Napoleon</w:t>
        </w:r>
      </w:hyperlink>
      <w:r w:rsidRPr="001D6CA0">
        <w:t> during his exile—burnished his image in France for decades to come. But in the final analysis Napoleon’s impact on future generations was not nearly as powerful as the legacy of the </w:t>
      </w:r>
      <w:hyperlink r:id="rId3121" w:history="1">
        <w:r w:rsidRPr="001D6CA0">
          <w:rPr>
            <w:rStyle w:val="Hyperlink"/>
          </w:rPr>
          <w:t>French Revolution</w:t>
        </w:r>
      </w:hyperlink>
      <w:r w:rsidRPr="001D6CA0">
        <w:t> itself.</w:t>
      </w:r>
    </w:p>
    <w:p w14:paraId="0966814F" w14:textId="77777777" w:rsidR="001D6CA0" w:rsidRPr="001D6CA0" w:rsidRDefault="001D6CA0" w:rsidP="001D6CA0">
      <w:pPr>
        <w:rPr>
          <w:b/>
          <w:bCs/>
        </w:rPr>
      </w:pPr>
      <w:r w:rsidRPr="001D6CA0">
        <w:rPr>
          <w:b/>
          <w:bCs/>
        </w:rPr>
        <w:t>France, 1815–1940</w:t>
      </w:r>
    </w:p>
    <w:p w14:paraId="3C7B709E" w14:textId="77777777" w:rsidR="001D6CA0" w:rsidRPr="001D6CA0" w:rsidRDefault="001D6CA0" w:rsidP="001D6CA0">
      <w:pPr>
        <w:rPr>
          <w:b/>
          <w:bCs/>
        </w:rPr>
      </w:pPr>
      <w:r w:rsidRPr="001D6CA0">
        <w:rPr>
          <w:b/>
          <w:bCs/>
        </w:rPr>
        <w:t>The </w:t>
      </w:r>
      <w:hyperlink r:id="rId3122" w:history="1">
        <w:r w:rsidRPr="001D6CA0">
          <w:rPr>
            <w:rStyle w:val="Hyperlink"/>
            <w:b/>
            <w:bCs/>
          </w:rPr>
          <w:t>restoration</w:t>
        </w:r>
      </w:hyperlink>
      <w:r w:rsidRPr="001D6CA0">
        <w:rPr>
          <w:b/>
          <w:bCs/>
        </w:rPr>
        <w:t> and constitutional monarchy</w:t>
      </w:r>
    </w:p>
    <w:p w14:paraId="669C2AB9" w14:textId="77777777" w:rsidR="001D6CA0" w:rsidRPr="001D6CA0" w:rsidRDefault="001D6CA0" w:rsidP="001D6CA0">
      <w:pPr>
        <w:rPr>
          <w:b/>
          <w:bCs/>
        </w:rPr>
      </w:pPr>
      <w:r w:rsidRPr="001D6CA0">
        <w:rPr>
          <w:b/>
          <w:bCs/>
        </w:rPr>
        <w:t>Constitutionalism and reaction, 1815–30</w:t>
      </w:r>
    </w:p>
    <w:p w14:paraId="101FE66F" w14:textId="77777777" w:rsidR="001D6CA0" w:rsidRPr="001D6CA0" w:rsidRDefault="001D6CA0" w:rsidP="001D6CA0">
      <w:pPr>
        <w:rPr>
          <w:b/>
          <w:bCs/>
        </w:rPr>
      </w:pPr>
      <w:r w:rsidRPr="001D6CA0">
        <w:rPr>
          <w:b/>
          <w:bCs/>
        </w:rPr>
        <w:t>Louis XVIII, 1815–24</w:t>
      </w:r>
    </w:p>
    <w:p w14:paraId="2B4A73E1" w14:textId="77777777" w:rsidR="001D6CA0" w:rsidRPr="001D6CA0" w:rsidRDefault="001D6CA0" w:rsidP="001D6CA0">
      <w:hyperlink r:id="rId3123" w:history="1">
        <w:r w:rsidRPr="001D6CA0">
          <w:rPr>
            <w:rStyle w:val="Hyperlink"/>
          </w:rPr>
          <w:t>King Louis XVIII</w:t>
        </w:r>
      </w:hyperlink>
      <w:r w:rsidRPr="001D6CA0">
        <w:t>’s second return from exile was far from glorious. Neither the victorious powers nor Louis’s French subjects viewed his restoration with much enthusiasm, yet there seemed to be no ready </w:t>
      </w:r>
      <w:hyperlink r:id="rId3124" w:history="1">
        <w:r w:rsidRPr="001D6CA0">
          <w:rPr>
            <w:rStyle w:val="Hyperlink"/>
          </w:rPr>
          <w:t>alternative</w:t>
        </w:r>
      </w:hyperlink>
      <w:r w:rsidRPr="001D6CA0">
        <w:t> to Bourbon rule. The allies avenged themselves for the </w:t>
      </w:r>
      <w:hyperlink r:id="rId3125" w:history="1">
        <w:r w:rsidRPr="001D6CA0">
          <w:rPr>
            <w:rStyle w:val="Hyperlink"/>
          </w:rPr>
          <w:t>Hundred Days</w:t>
        </w:r>
      </w:hyperlink>
      <w:r w:rsidRPr="001D6CA0">
        <w:t> by writing a new and more severe </w:t>
      </w:r>
      <w:hyperlink r:id="rId3126" w:history="1">
        <w:r w:rsidRPr="001D6CA0">
          <w:rPr>
            <w:rStyle w:val="Hyperlink"/>
          </w:rPr>
          <w:t>Treaty of Paris</w:t>
        </w:r>
      </w:hyperlink>
      <w:r w:rsidRPr="001D6CA0">
        <w:t>. France lost several frontier territories, notably the </w:t>
      </w:r>
      <w:hyperlink r:id="rId3127" w:history="1">
        <w:r w:rsidRPr="001D6CA0">
          <w:rPr>
            <w:rStyle w:val="Hyperlink"/>
          </w:rPr>
          <w:t>Saar</w:t>
        </w:r>
      </w:hyperlink>
      <w:r w:rsidRPr="001D6CA0">
        <w:t> basin and </w:t>
      </w:r>
      <w:hyperlink r:id="rId3128" w:history="1">
        <w:r w:rsidRPr="001D6CA0">
          <w:rPr>
            <w:rStyle w:val="Hyperlink"/>
          </w:rPr>
          <w:t>Savoy</w:t>
        </w:r>
      </w:hyperlink>
      <w:r w:rsidRPr="001D6CA0">
        <w:t> (Savoie), that had been annexed in 1789–92; a war indemnity of 700 million francs was imposed; and, pending full payment, eastern France was to be occupied by allied troops at French expense.</w:t>
      </w:r>
    </w:p>
    <w:p w14:paraId="624C3F1A" w14:textId="77777777" w:rsidR="001D6CA0" w:rsidRPr="001D6CA0" w:rsidRDefault="001D6CA0" w:rsidP="001D6CA0">
      <w:r w:rsidRPr="001D6CA0">
        <w:t>Within France, political tensions were </w:t>
      </w:r>
      <w:hyperlink r:id="rId3129" w:history="1">
        <w:r w:rsidRPr="001D6CA0">
          <w:rPr>
            <w:rStyle w:val="Hyperlink"/>
          </w:rPr>
          <w:t>exacerbated</w:t>
        </w:r>
      </w:hyperlink>
      <w:r w:rsidRPr="001D6CA0">
        <w:t> by Napoleon’s mad gamble and by the mistakes committed during the first restoration. The problem facing the Bourbons would have been difficult enough without these tensions—namely, how to arrive at a stable compromise between those Frenchmen who saw the Revolutionary changes as irreversible and those who were determined to resurrect the </w:t>
      </w:r>
      <w:proofErr w:type="spellStart"/>
      <w:r w:rsidRPr="001D6CA0">
        <w:fldChar w:fldCharType="begin"/>
      </w:r>
      <w:r w:rsidRPr="001D6CA0">
        <w:instrText>HYPERLINK "https://www.britannica.com/event/ancien-regime"</w:instrText>
      </w:r>
      <w:r w:rsidRPr="001D6CA0">
        <w:fldChar w:fldCharType="separate"/>
      </w:r>
      <w:r w:rsidRPr="001D6CA0">
        <w:rPr>
          <w:rStyle w:val="Hyperlink"/>
        </w:rPr>
        <w:t>ancien</w:t>
      </w:r>
      <w:proofErr w:type="spellEnd"/>
      <w:r w:rsidRPr="001D6CA0">
        <w:rPr>
          <w:rStyle w:val="Hyperlink"/>
        </w:rPr>
        <w:t xml:space="preserve"> régime</w:t>
      </w:r>
      <w:r w:rsidRPr="001D6CA0">
        <w:fldChar w:fldCharType="end"/>
      </w:r>
      <w:r w:rsidRPr="001D6CA0">
        <w:t>. The reactionary element, labeled ultraroyalists (or simply </w:t>
      </w:r>
      <w:hyperlink r:id="rId3130" w:history="1">
        <w:r w:rsidRPr="001D6CA0">
          <w:rPr>
            <w:rStyle w:val="Hyperlink"/>
          </w:rPr>
          <w:t>“ultras”</w:t>
        </w:r>
      </w:hyperlink>
      <w:r w:rsidRPr="001D6CA0">
        <w:t>), was now more </w:t>
      </w:r>
      <w:hyperlink r:id="rId3131" w:history="1">
        <w:r w:rsidRPr="001D6CA0">
          <w:rPr>
            <w:rStyle w:val="Hyperlink"/>
          </w:rPr>
          <w:t>intransigent</w:t>
        </w:r>
      </w:hyperlink>
      <w:r w:rsidRPr="001D6CA0">
        <w:t> than ever and set out to purge the </w:t>
      </w:r>
      <w:hyperlink r:id="rId3132" w:history="1">
        <w:r w:rsidRPr="001D6CA0">
          <w:rPr>
            <w:rStyle w:val="Hyperlink"/>
          </w:rPr>
          <w:t>country</w:t>
        </w:r>
      </w:hyperlink>
      <w:r w:rsidRPr="001D6CA0">
        <w:t> of all those who had betrayed the </w:t>
      </w:r>
      <w:hyperlink r:id="rId3133" w:history="1">
        <w:r w:rsidRPr="001D6CA0">
          <w:rPr>
            <w:rStyle w:val="Hyperlink"/>
          </w:rPr>
          <w:t>dynasty</w:t>
        </w:r>
      </w:hyperlink>
      <w:r w:rsidRPr="001D6CA0">
        <w:t xml:space="preserve">. A brief period of “white </w:t>
      </w:r>
      <w:r w:rsidRPr="001D6CA0">
        <w:lastRenderedPageBreak/>
        <w:t>terror” in the south claimed some 300 victims; in </w:t>
      </w:r>
      <w:hyperlink r:id="rId3134" w:history="1">
        <w:r w:rsidRPr="001D6CA0">
          <w:rPr>
            <w:rStyle w:val="Hyperlink"/>
          </w:rPr>
          <w:t>Paris</w:t>
        </w:r>
      </w:hyperlink>
      <w:r w:rsidRPr="001D6CA0">
        <w:t>, many high officials who had rallied to Napoleon were dismissed, and a few eminent figures, notably </w:t>
      </w:r>
      <w:hyperlink r:id="rId3135" w:history="1">
        <w:r w:rsidRPr="001D6CA0">
          <w:rPr>
            <w:rStyle w:val="Hyperlink"/>
          </w:rPr>
          <w:t>Marshal Michel Ney</w:t>
        </w:r>
      </w:hyperlink>
      <w:r w:rsidRPr="001D6CA0">
        <w:t>, were tried and shot. The king refused, however, to scrap the </w:t>
      </w:r>
      <w:hyperlink r:id="rId3136" w:history="1">
        <w:r w:rsidRPr="001D6CA0">
          <w:rPr>
            <w:rStyle w:val="Hyperlink"/>
          </w:rPr>
          <w:t>Charter of 1814</w:t>
        </w:r>
      </w:hyperlink>
      <w:r w:rsidRPr="001D6CA0">
        <w:t>, in spite of </w:t>
      </w:r>
      <w:hyperlink r:id="rId3137" w:history="1">
        <w:r w:rsidRPr="001D6CA0">
          <w:rPr>
            <w:rStyle w:val="Hyperlink"/>
          </w:rPr>
          <w:t>ultra</w:t>
        </w:r>
      </w:hyperlink>
      <w:r w:rsidRPr="001D6CA0">
        <w:t> pressure. When a new Chamber of Deputies was elected in August 1815, the ultras scored a sweeping victory; the surprised king, who had feared a surge of antimonarchical </w:t>
      </w:r>
      <w:hyperlink r:id="rId3138" w:history="1">
        <w:r w:rsidRPr="001D6CA0">
          <w:rPr>
            <w:rStyle w:val="Hyperlink"/>
          </w:rPr>
          <w:t>sentiment</w:t>
        </w:r>
      </w:hyperlink>
      <w:r w:rsidRPr="001D6CA0">
        <w:t>, greeted the legislature as </w:t>
      </w:r>
      <w:r w:rsidRPr="001D6CA0">
        <w:rPr>
          <w:i/>
          <w:iCs/>
        </w:rPr>
        <w:t>la chambre introuvable</w:t>
      </w:r>
      <w:r w:rsidRPr="001D6CA0">
        <w:t> (“the incomparable chamber”). But the political honeymoon was short-lived. Louis was shrewd enough, or cautious enough, to realize that ultra policies would divide the country and might in the end destroy the dynasty. He chose as ministers, therefore, such moderate royalists as </w:t>
      </w:r>
      <w:hyperlink r:id="rId3139" w:history="1">
        <w:r w:rsidRPr="001D6CA0">
          <w:rPr>
            <w:rStyle w:val="Hyperlink"/>
          </w:rPr>
          <w:t xml:space="preserve">Armand-Emmanuel du Plessis, </w:t>
        </w:r>
        <w:proofErr w:type="spellStart"/>
        <w:r w:rsidRPr="001D6CA0">
          <w:rPr>
            <w:rStyle w:val="Hyperlink"/>
          </w:rPr>
          <w:t>duc</w:t>
        </w:r>
        <w:proofErr w:type="spellEnd"/>
        <w:r w:rsidRPr="001D6CA0">
          <w:rPr>
            <w:rStyle w:val="Hyperlink"/>
          </w:rPr>
          <w:t xml:space="preserve"> de Richelieu</w:t>
        </w:r>
      </w:hyperlink>
      <w:r w:rsidRPr="001D6CA0">
        <w:t>, and </w:t>
      </w:r>
      <w:hyperlink r:id="rId3140" w:history="1">
        <w:r w:rsidRPr="001D6CA0">
          <w:rPr>
            <w:rStyle w:val="Hyperlink"/>
          </w:rPr>
          <w:t>Élie Decazes</w:t>
        </w:r>
      </w:hyperlink>
      <w:r w:rsidRPr="001D6CA0">
        <w:t>—men who knew the nation would not tolerate an attempt to resurrect the 18th century.</w:t>
      </w:r>
    </w:p>
    <w:p w14:paraId="221DA369" w14:textId="77777777" w:rsidR="001D6CA0" w:rsidRPr="001D6CA0" w:rsidRDefault="001D6CA0" w:rsidP="001D6CA0">
      <w:r w:rsidRPr="001D6CA0">
        <w:t>There followed a year of sharp friction between these moderate ministers and the ultra-dominated Chamber—friction and unrest that made </w:t>
      </w:r>
      <w:hyperlink r:id="rId3141" w:history="1">
        <w:r w:rsidRPr="001D6CA0">
          <w:rPr>
            <w:rStyle w:val="Hyperlink"/>
          </w:rPr>
          <w:t>Europe</w:t>
        </w:r>
      </w:hyperlink>
      <w:r w:rsidRPr="001D6CA0">
        <w:t> increasingly nervous about the viability of the restored monarchy. Representatives of the occupying powers began to express their concern to the king. At last, in September 1816, his ministers persuaded him to </w:t>
      </w:r>
      <w:hyperlink r:id="rId3142" w:history="1">
        <w:r w:rsidRPr="001D6CA0">
          <w:rPr>
            <w:rStyle w:val="Hyperlink"/>
          </w:rPr>
          <w:t>dissolve</w:t>
        </w:r>
      </w:hyperlink>
      <w:r w:rsidRPr="001D6CA0">
        <w:t xml:space="preserve"> the Chamber and order new elections, and the moderate royalists emerged with a clear majority. </w:t>
      </w:r>
      <w:proofErr w:type="gramStart"/>
      <w:r w:rsidRPr="001D6CA0">
        <w:t>In spite of</w:t>
      </w:r>
      <w:proofErr w:type="gramEnd"/>
      <w:r w:rsidRPr="001D6CA0">
        <w:t xml:space="preserve"> ultra fury, several years of relative stability ensued. Richelieu and </w:t>
      </w:r>
      <w:proofErr w:type="spellStart"/>
      <w:r w:rsidRPr="001D6CA0">
        <w:t>Decazes</w:t>
      </w:r>
      <w:proofErr w:type="spellEnd"/>
      <w:r w:rsidRPr="001D6CA0">
        <w:t>, with solid support in the Chamber, could proceed with their attempt to pursue a moderate course. By 1818 they were able, thanks to loans from English and Dutch bankers, to pay off the war indemnity and thus to end the allied occupation; at the </w:t>
      </w:r>
      <w:hyperlink r:id="rId3143" w:history="1">
        <w:r w:rsidRPr="001D6CA0">
          <w:rPr>
            <w:rStyle w:val="Hyperlink"/>
          </w:rPr>
          <w:t>Congress of Aix-la-Chapelle</w:t>
        </w:r>
      </w:hyperlink>
      <w:r w:rsidRPr="001D6CA0">
        <w:t>, France was welcomed back into the </w:t>
      </w:r>
      <w:hyperlink r:id="rId3144" w:history="1">
        <w:r w:rsidRPr="001D6CA0">
          <w:rPr>
            <w:rStyle w:val="Hyperlink"/>
          </w:rPr>
          <w:t>Concert of Europe</w:t>
        </w:r>
      </w:hyperlink>
      <w:r w:rsidRPr="001D6CA0">
        <w:t xml:space="preserve">. In domestic politics there were some signs that France might be moving toward a British-style parliamentary monarchy, even though the Charter had carefully avoided making the king’s ministers responsible to the Chamber of Deputies. In the Chamber something anticipating a party system also began to </w:t>
      </w:r>
      <w:proofErr w:type="gramStart"/>
      <w:r w:rsidRPr="001D6CA0">
        <w:t>emerge:</w:t>
      </w:r>
      <w:proofErr w:type="gramEnd"/>
      <w:r w:rsidRPr="001D6CA0">
        <w:t xml:space="preserve"> ultras on the right, independents (or liberals) on the left, constitutionalists (or moderates) in the </w:t>
      </w:r>
      <w:proofErr w:type="spellStart"/>
      <w:r w:rsidRPr="001D6CA0">
        <w:t>centre</w:t>
      </w:r>
      <w:proofErr w:type="spellEnd"/>
      <w:r w:rsidRPr="001D6CA0">
        <w:t>. None of these factions yet possessed the real attributes of a party—disciplined organization and doctrinal </w:t>
      </w:r>
      <w:hyperlink r:id="rId3145" w:history="1">
        <w:r w:rsidRPr="001D6CA0">
          <w:rPr>
            <w:rStyle w:val="Hyperlink"/>
          </w:rPr>
          <w:t>coherence</w:t>
        </w:r>
      </w:hyperlink>
      <w:r w:rsidRPr="001D6CA0">
        <w:t>. The most </w:t>
      </w:r>
      <w:hyperlink r:id="rId3146" w:history="1">
        <w:r w:rsidRPr="001D6CA0">
          <w:rPr>
            <w:rStyle w:val="Hyperlink"/>
          </w:rPr>
          <w:t>heterogeneous</w:t>
        </w:r>
      </w:hyperlink>
      <w:r w:rsidRPr="001D6CA0">
        <w:t> of all was the independent group—an uneasy coalition of republicans, Bonapartists, and </w:t>
      </w:r>
      <w:hyperlink r:id="rId3147" w:history="1">
        <w:r w:rsidRPr="001D6CA0">
          <w:rPr>
            <w:rStyle w:val="Hyperlink"/>
          </w:rPr>
          <w:t>constitutional</w:t>
        </w:r>
      </w:hyperlink>
      <w:r w:rsidRPr="001D6CA0">
        <w:t> monarchists brought together by their common hostility to the Bourbons and their common determination to preserve or restore many of the Revolutionary reforms.</w:t>
      </w:r>
    </w:p>
    <w:p w14:paraId="6612BA40" w14:textId="77777777" w:rsidR="001D6CA0" w:rsidRPr="001D6CA0" w:rsidRDefault="001D6CA0" w:rsidP="001D6CA0">
      <w:r w:rsidRPr="001D6CA0">
        <w:t xml:space="preserve">The era of moderate rule (1816–20) was marked by a slow but steady advance of the liberal left. Each year one-fifth of the Chamber faced reelection, and each year more independents won seats, despite the narrowly restricted suffrage. The ultras, in real or simulated panic, predicted disaster for the regime and the nation; but the king clung stubbornly to his </w:t>
      </w:r>
      <w:proofErr w:type="spellStart"/>
      <w:r w:rsidRPr="001D6CA0">
        <w:t>favourite</w:t>
      </w:r>
      <w:proofErr w:type="spellEnd"/>
      <w:r w:rsidRPr="001D6CA0">
        <w:t xml:space="preserve">, </w:t>
      </w:r>
      <w:proofErr w:type="spellStart"/>
      <w:r w:rsidRPr="001D6CA0">
        <w:t>Decazes</w:t>
      </w:r>
      <w:proofErr w:type="spellEnd"/>
      <w:r w:rsidRPr="001D6CA0">
        <w:t xml:space="preserve">, who by now was head of the government in all but name, and </w:t>
      </w:r>
      <w:proofErr w:type="spellStart"/>
      <w:r w:rsidRPr="001D6CA0">
        <w:t>Decazes</w:t>
      </w:r>
      <w:proofErr w:type="spellEnd"/>
      <w:r w:rsidRPr="001D6CA0">
        <w:t>, in turn, clung to his middle way.</w:t>
      </w:r>
    </w:p>
    <w:p w14:paraId="7780118C" w14:textId="77777777" w:rsidR="001D6CA0" w:rsidRPr="001D6CA0" w:rsidRDefault="001D6CA0" w:rsidP="001D6CA0">
      <w:r w:rsidRPr="001D6CA0">
        <w:lastRenderedPageBreak/>
        <w:t>The uneasy balance was </w:t>
      </w:r>
      <w:hyperlink r:id="rId3148" w:history="1">
        <w:r w:rsidRPr="001D6CA0">
          <w:rPr>
            <w:rStyle w:val="Hyperlink"/>
          </w:rPr>
          <w:t>wrecked</w:t>
        </w:r>
      </w:hyperlink>
      <w:r w:rsidRPr="001D6CA0">
        <w:t> in February 1820 by the assassination of the king’s nephew, </w:t>
      </w:r>
      <w:hyperlink r:id="rId3149" w:history="1">
        <w:r w:rsidRPr="001D6CA0">
          <w:rPr>
            <w:rStyle w:val="Hyperlink"/>
          </w:rPr>
          <w:t xml:space="preserve">Charles-Ferdinand de Bourbon, </w:t>
        </w:r>
        <w:proofErr w:type="spellStart"/>
        <w:r w:rsidRPr="001D6CA0">
          <w:rPr>
            <w:rStyle w:val="Hyperlink"/>
          </w:rPr>
          <w:t>duc</w:t>
        </w:r>
        <w:proofErr w:type="spellEnd"/>
        <w:r w:rsidRPr="001D6CA0">
          <w:rPr>
            <w:rStyle w:val="Hyperlink"/>
          </w:rPr>
          <w:t xml:space="preserve"> de Berry</w:t>
        </w:r>
      </w:hyperlink>
      <w:r w:rsidRPr="001D6CA0">
        <w:t>. The assassin, a fanatic </w:t>
      </w:r>
      <w:hyperlink r:id="rId3150" w:history="1">
        <w:r w:rsidRPr="001D6CA0">
          <w:rPr>
            <w:rStyle w:val="Hyperlink"/>
          </w:rPr>
          <w:t>Bonapartist</w:t>
        </w:r>
      </w:hyperlink>
      <w:r w:rsidRPr="001D6CA0">
        <w:t>, proudly announced his purpose: to extinguish the royal line by destroying the last Bourbon still young enough to produce a male heir. In this aim he failed, for </w:t>
      </w:r>
      <w:hyperlink r:id="rId3151" w:history="1">
        <w:r w:rsidRPr="001D6CA0">
          <w:rPr>
            <w:rStyle w:val="Hyperlink"/>
          </w:rPr>
          <w:t>Marie-Caroline de Bourbon-</w:t>
        </w:r>
        <w:proofErr w:type="spellStart"/>
        <w:r w:rsidRPr="001D6CA0">
          <w:rPr>
            <w:rStyle w:val="Hyperlink"/>
          </w:rPr>
          <w:t>Sicile</w:t>
        </w:r>
        <w:proofErr w:type="spellEnd"/>
        <w:r w:rsidRPr="001D6CA0">
          <w:rPr>
            <w:rStyle w:val="Hyperlink"/>
          </w:rPr>
          <w:t>, duchesse de Berry</w:t>
        </w:r>
      </w:hyperlink>
      <w:r w:rsidRPr="001D6CA0">
        <w:t xml:space="preserve">, seven months later bore a son, whom the royalists hailed as “the miracle child.” But the assassin did </w:t>
      </w:r>
      <w:proofErr w:type="gramStart"/>
      <w:r w:rsidRPr="001D6CA0">
        <w:t>bring to an end</w:t>
      </w:r>
      <w:proofErr w:type="gramEnd"/>
      <w:r w:rsidRPr="001D6CA0">
        <w:t xml:space="preserve"> the period of moderate rule and returned the ultras to power. In the wave of emotion that followed, the king dismissed </w:t>
      </w:r>
      <w:proofErr w:type="spellStart"/>
      <w:r w:rsidRPr="001D6CA0">
        <w:t>Decazes</w:t>
      </w:r>
      <w:proofErr w:type="spellEnd"/>
      <w:r w:rsidRPr="001D6CA0">
        <w:t xml:space="preserve"> and manipulated the elections in </w:t>
      </w:r>
      <w:proofErr w:type="spellStart"/>
      <w:r w:rsidRPr="001D6CA0">
        <w:t>favour</w:t>
      </w:r>
      <w:proofErr w:type="spellEnd"/>
      <w:r w:rsidRPr="001D6CA0">
        <w:t xml:space="preserve"> of the ultras, who regained control of the Chamber and dominated the new cabinet headed by one of their leaders, </w:t>
      </w:r>
      <w:hyperlink r:id="rId3152" w:history="1">
        <w:r w:rsidRPr="001D6CA0">
          <w:rPr>
            <w:rStyle w:val="Hyperlink"/>
          </w:rPr>
          <w:t xml:space="preserve">Joseph, </w:t>
        </w:r>
        <w:proofErr w:type="spellStart"/>
        <w:r w:rsidRPr="001D6CA0">
          <w:rPr>
            <w:rStyle w:val="Hyperlink"/>
          </w:rPr>
          <w:t>comte</w:t>
        </w:r>
        <w:proofErr w:type="spellEnd"/>
        <w:r w:rsidRPr="001D6CA0">
          <w:rPr>
            <w:rStyle w:val="Hyperlink"/>
          </w:rPr>
          <w:t xml:space="preserve"> de Villèle.</w:t>
        </w:r>
      </w:hyperlink>
    </w:p>
    <w:p w14:paraId="072E2212" w14:textId="77777777" w:rsidR="001D6CA0" w:rsidRPr="001D6CA0" w:rsidRDefault="001D6CA0" w:rsidP="001D6CA0">
      <w:r w:rsidRPr="001D6CA0">
        <w:t>This swing toward reaction goaded some segments of the liberal left into conspiratorial activity. A newly formed </w:t>
      </w:r>
      <w:hyperlink r:id="rId3153" w:history="1">
        <w:r w:rsidRPr="001D6CA0">
          <w:rPr>
            <w:rStyle w:val="Hyperlink"/>
          </w:rPr>
          <w:t>secret society</w:t>
        </w:r>
      </w:hyperlink>
      <w:r w:rsidRPr="001D6CA0">
        <w:t> called the </w:t>
      </w:r>
      <w:proofErr w:type="spellStart"/>
      <w:r w:rsidRPr="001D6CA0">
        <w:fldChar w:fldCharType="begin"/>
      </w:r>
      <w:r w:rsidRPr="001D6CA0">
        <w:instrText>HYPERLINK "https://www.britannica.com/topic/Charbonnerie"</w:instrText>
      </w:r>
      <w:r w:rsidRPr="001D6CA0">
        <w:fldChar w:fldCharType="separate"/>
      </w:r>
      <w:r w:rsidRPr="001D6CA0">
        <w:rPr>
          <w:rStyle w:val="Hyperlink"/>
        </w:rPr>
        <w:t>Charbonnerie</w:t>
      </w:r>
      <w:proofErr w:type="spellEnd"/>
      <w:r w:rsidRPr="001D6CA0">
        <w:fldChar w:fldCharType="end"/>
      </w:r>
      <w:r w:rsidRPr="001D6CA0">
        <w:t>, which borrowed its name and ritual from the Italian Carbonari, laid plans for an armed insurrection, but their rising in 1822 was easily crushed. One group of conspirators—“the four sergeants of La Rochelle”—became heroic </w:t>
      </w:r>
      <w:hyperlink r:id="rId3154" w:history="1">
        <w:r w:rsidRPr="001D6CA0">
          <w:rPr>
            <w:rStyle w:val="Hyperlink"/>
          </w:rPr>
          <w:t>martyrs</w:t>
        </w:r>
      </w:hyperlink>
      <w:r w:rsidRPr="001D6CA0">
        <w:t> in the popular mythology of the French left. Subversion gave the government an excuse for intensified repression: the press was placed under more rigid censorship and the school system subjected to the clergy.</w:t>
      </w:r>
    </w:p>
    <w:p w14:paraId="0FDDC9E9" w14:textId="77777777" w:rsidR="001D6CA0" w:rsidRPr="001D6CA0" w:rsidRDefault="001D6CA0" w:rsidP="001D6CA0">
      <w:r w:rsidRPr="001D6CA0">
        <w:t>Meanwhile, the ultras were winning public support through a more </w:t>
      </w:r>
      <w:hyperlink r:id="rId3155" w:history="1">
        <w:r w:rsidRPr="001D6CA0">
          <w:rPr>
            <w:rStyle w:val="Hyperlink"/>
          </w:rPr>
          <w:t>assertive</w:t>
        </w:r>
      </w:hyperlink>
      <w:r w:rsidRPr="001D6CA0">
        <w:t> </w:t>
      </w:r>
      <w:hyperlink r:id="rId3156" w:history="1">
        <w:r w:rsidRPr="001D6CA0">
          <w:rPr>
            <w:rStyle w:val="Hyperlink"/>
          </w:rPr>
          <w:t>foreign policy</w:t>
        </w:r>
      </w:hyperlink>
      <w:r w:rsidRPr="001D6CA0">
        <w:t>. </w:t>
      </w:r>
      <w:hyperlink r:id="rId3157" w:history="1">
        <w:r w:rsidRPr="001D6CA0">
          <w:rPr>
            <w:rStyle w:val="Hyperlink"/>
          </w:rPr>
          <w:t>Spain</w:t>
        </w:r>
      </w:hyperlink>
      <w:r w:rsidRPr="001D6CA0">
        <w:t> had been in a state of quasi-civil war since 1820, when a revolt by the so-called liberal faction in the army had forced King </w:t>
      </w:r>
      <w:hyperlink r:id="rId3158" w:history="1">
        <w:r w:rsidRPr="001D6CA0">
          <w:rPr>
            <w:rStyle w:val="Hyperlink"/>
          </w:rPr>
          <w:t>Ferdinand VII</w:t>
        </w:r>
      </w:hyperlink>
      <w:r w:rsidRPr="001D6CA0">
        <w:t xml:space="preserve"> to grant a constitution and to authorize the election of a parliament. The European powers, disturbed at the state of </w:t>
      </w:r>
      <w:proofErr w:type="spellStart"/>
      <w:r w:rsidRPr="001D6CA0">
        <w:t>semianarchy</w:t>
      </w:r>
      <w:proofErr w:type="spellEnd"/>
      <w:r w:rsidRPr="001D6CA0">
        <w:t xml:space="preserve"> in Spain, accepted a French offer to restore Ferdinand’s </w:t>
      </w:r>
      <w:hyperlink r:id="rId3159" w:history="1">
        <w:r w:rsidRPr="001D6CA0">
          <w:rPr>
            <w:rStyle w:val="Hyperlink"/>
          </w:rPr>
          <w:t>authority</w:t>
        </w:r>
      </w:hyperlink>
      <w:r w:rsidRPr="001D6CA0">
        <w:t> by forcible intervention. In 1823 French troops crossed the </w:t>
      </w:r>
      <w:hyperlink r:id="rId3160" w:history="1">
        <w:r w:rsidRPr="001D6CA0">
          <w:rPr>
            <w:rStyle w:val="Hyperlink"/>
          </w:rPr>
          <w:t>Pyrenees</w:t>
        </w:r>
      </w:hyperlink>
      <w:r w:rsidRPr="001D6CA0">
        <w:t xml:space="preserve"> and, despite predictions of disaster from the liberal left, easily took Madrid and reestablished the king’s untrammeled power. This successful adventure strengthened the </w:t>
      </w:r>
      <w:proofErr w:type="spellStart"/>
      <w:r w:rsidRPr="001D6CA0">
        <w:t>ultra politicians</w:t>
      </w:r>
      <w:proofErr w:type="spellEnd"/>
      <w:r w:rsidRPr="001D6CA0">
        <w:t xml:space="preserve"> and discredited their critics. In the elections of 1824 the ultras increased their grip on the Chamber and won a further victory in September 1824 when the aged Louis XVIII died, leaving the throne to a new king who was the very </w:t>
      </w:r>
      <w:hyperlink r:id="rId3161" w:history="1">
        <w:r w:rsidRPr="001D6CA0">
          <w:rPr>
            <w:rStyle w:val="Hyperlink"/>
          </w:rPr>
          <w:t>embodiment</w:t>
        </w:r>
      </w:hyperlink>
      <w:r w:rsidRPr="001D6CA0">
        <w:t xml:space="preserve"> of the </w:t>
      </w:r>
      <w:proofErr w:type="spellStart"/>
      <w:r w:rsidRPr="001D6CA0">
        <w:t>ultra spirit</w:t>
      </w:r>
      <w:proofErr w:type="spellEnd"/>
      <w:r w:rsidRPr="001D6CA0">
        <w:t>.</w:t>
      </w:r>
    </w:p>
    <w:p w14:paraId="4A979A0E" w14:textId="77777777" w:rsidR="001D6CA0" w:rsidRPr="001D6CA0" w:rsidRDefault="001D6CA0" w:rsidP="001D6CA0">
      <w:pPr>
        <w:rPr>
          <w:b/>
          <w:bCs/>
        </w:rPr>
      </w:pPr>
      <w:r w:rsidRPr="001D6CA0">
        <w:rPr>
          <w:b/>
          <w:bCs/>
        </w:rPr>
        <w:t>France, 1815–1940</w:t>
      </w:r>
    </w:p>
    <w:p w14:paraId="34FDDD95" w14:textId="77777777" w:rsidR="001D6CA0" w:rsidRPr="001D6CA0" w:rsidRDefault="001D6CA0" w:rsidP="001D6CA0">
      <w:pPr>
        <w:rPr>
          <w:b/>
          <w:bCs/>
        </w:rPr>
      </w:pPr>
      <w:r w:rsidRPr="001D6CA0">
        <w:rPr>
          <w:b/>
          <w:bCs/>
        </w:rPr>
        <w:t>The </w:t>
      </w:r>
      <w:hyperlink r:id="rId3162" w:history="1">
        <w:r w:rsidRPr="001D6CA0">
          <w:rPr>
            <w:rStyle w:val="Hyperlink"/>
            <w:b/>
            <w:bCs/>
          </w:rPr>
          <w:t>restoration</w:t>
        </w:r>
      </w:hyperlink>
      <w:r w:rsidRPr="001D6CA0">
        <w:rPr>
          <w:b/>
          <w:bCs/>
        </w:rPr>
        <w:t> and constitutional monarchy</w:t>
      </w:r>
    </w:p>
    <w:p w14:paraId="0A2A7672" w14:textId="77777777" w:rsidR="001D6CA0" w:rsidRPr="001D6CA0" w:rsidRDefault="001D6CA0" w:rsidP="001D6CA0">
      <w:pPr>
        <w:rPr>
          <w:b/>
          <w:bCs/>
        </w:rPr>
      </w:pPr>
      <w:r w:rsidRPr="001D6CA0">
        <w:rPr>
          <w:b/>
          <w:bCs/>
        </w:rPr>
        <w:t>Constitutionalism and reaction, 1815–30</w:t>
      </w:r>
    </w:p>
    <w:p w14:paraId="1A0EBAAC" w14:textId="77777777" w:rsidR="001D6CA0" w:rsidRPr="001D6CA0" w:rsidRDefault="001D6CA0" w:rsidP="001D6CA0">
      <w:pPr>
        <w:rPr>
          <w:b/>
          <w:bCs/>
        </w:rPr>
      </w:pPr>
      <w:r w:rsidRPr="001D6CA0">
        <w:rPr>
          <w:b/>
          <w:bCs/>
        </w:rPr>
        <w:t>Louis XVIII, 1815–24</w:t>
      </w:r>
    </w:p>
    <w:p w14:paraId="6F775395" w14:textId="77777777" w:rsidR="001D6CA0" w:rsidRPr="001D6CA0" w:rsidRDefault="001D6CA0" w:rsidP="001D6CA0">
      <w:hyperlink r:id="rId3163" w:history="1">
        <w:r w:rsidRPr="001D6CA0">
          <w:rPr>
            <w:rStyle w:val="Hyperlink"/>
          </w:rPr>
          <w:t>King Louis XVIII</w:t>
        </w:r>
      </w:hyperlink>
      <w:r w:rsidRPr="001D6CA0">
        <w:t>’s second return from exile was far from glorious. Neither the victorious powers nor Louis’s French subjects viewed his restoration with much enthusiasm, yet there seemed to be no ready </w:t>
      </w:r>
      <w:hyperlink r:id="rId3164" w:history="1">
        <w:r w:rsidRPr="001D6CA0">
          <w:rPr>
            <w:rStyle w:val="Hyperlink"/>
          </w:rPr>
          <w:t>alternative</w:t>
        </w:r>
      </w:hyperlink>
      <w:r w:rsidRPr="001D6CA0">
        <w:t xml:space="preserve"> to Bourbon rule. The allies avenged themselves for </w:t>
      </w:r>
      <w:r w:rsidRPr="001D6CA0">
        <w:lastRenderedPageBreak/>
        <w:t>the </w:t>
      </w:r>
      <w:hyperlink r:id="rId3165" w:history="1">
        <w:r w:rsidRPr="001D6CA0">
          <w:rPr>
            <w:rStyle w:val="Hyperlink"/>
          </w:rPr>
          <w:t>Hundred Days</w:t>
        </w:r>
      </w:hyperlink>
      <w:r w:rsidRPr="001D6CA0">
        <w:t> by writing a new and more severe </w:t>
      </w:r>
      <w:hyperlink r:id="rId3166" w:history="1">
        <w:r w:rsidRPr="001D6CA0">
          <w:rPr>
            <w:rStyle w:val="Hyperlink"/>
          </w:rPr>
          <w:t>Treaty of Paris</w:t>
        </w:r>
      </w:hyperlink>
      <w:r w:rsidRPr="001D6CA0">
        <w:t>. France lost several frontier territories, notably the </w:t>
      </w:r>
      <w:hyperlink r:id="rId3167" w:history="1">
        <w:r w:rsidRPr="001D6CA0">
          <w:rPr>
            <w:rStyle w:val="Hyperlink"/>
          </w:rPr>
          <w:t>Saar</w:t>
        </w:r>
      </w:hyperlink>
      <w:r w:rsidRPr="001D6CA0">
        <w:t> basin and </w:t>
      </w:r>
      <w:hyperlink r:id="rId3168" w:history="1">
        <w:r w:rsidRPr="001D6CA0">
          <w:rPr>
            <w:rStyle w:val="Hyperlink"/>
          </w:rPr>
          <w:t>Savoy</w:t>
        </w:r>
      </w:hyperlink>
      <w:r w:rsidRPr="001D6CA0">
        <w:t> (Savoie), that had been annexed in 1789–92; a war indemnity of 700 million francs was imposed; and, pending full payment, eastern France was to be occupied by allied troops at French expense.</w:t>
      </w:r>
    </w:p>
    <w:p w14:paraId="4FCE6441" w14:textId="77777777" w:rsidR="001D6CA0" w:rsidRPr="001D6CA0" w:rsidRDefault="001D6CA0" w:rsidP="001D6CA0">
      <w:r w:rsidRPr="001D6CA0">
        <w:t>Within France, political tensions were </w:t>
      </w:r>
      <w:hyperlink r:id="rId3169" w:history="1">
        <w:r w:rsidRPr="001D6CA0">
          <w:rPr>
            <w:rStyle w:val="Hyperlink"/>
          </w:rPr>
          <w:t>exacerbated</w:t>
        </w:r>
      </w:hyperlink>
      <w:r w:rsidRPr="001D6CA0">
        <w:t> by Napoleon’s mad gamble and by the mistakes committed during the first restoration. The problem facing the Bourbons would have been difficult enough without these tensions—namely, how to arrive at a stable compromise between those Frenchmen who saw the Revolutionary changes as irreversible and those who were determined to resurrect the </w:t>
      </w:r>
      <w:proofErr w:type="spellStart"/>
      <w:r w:rsidRPr="001D6CA0">
        <w:fldChar w:fldCharType="begin"/>
      </w:r>
      <w:r w:rsidRPr="001D6CA0">
        <w:instrText>HYPERLINK "https://www.britannica.com/event/ancien-regime"</w:instrText>
      </w:r>
      <w:r w:rsidRPr="001D6CA0">
        <w:fldChar w:fldCharType="separate"/>
      </w:r>
      <w:r w:rsidRPr="001D6CA0">
        <w:rPr>
          <w:rStyle w:val="Hyperlink"/>
        </w:rPr>
        <w:t>ancien</w:t>
      </w:r>
      <w:proofErr w:type="spellEnd"/>
      <w:r w:rsidRPr="001D6CA0">
        <w:rPr>
          <w:rStyle w:val="Hyperlink"/>
        </w:rPr>
        <w:t xml:space="preserve"> régime</w:t>
      </w:r>
      <w:r w:rsidRPr="001D6CA0">
        <w:fldChar w:fldCharType="end"/>
      </w:r>
      <w:r w:rsidRPr="001D6CA0">
        <w:t>. The reactionary element, labeled ultraroyalists (or simply </w:t>
      </w:r>
      <w:hyperlink r:id="rId3170" w:history="1">
        <w:r w:rsidRPr="001D6CA0">
          <w:rPr>
            <w:rStyle w:val="Hyperlink"/>
          </w:rPr>
          <w:t>“ultras”</w:t>
        </w:r>
      </w:hyperlink>
      <w:r w:rsidRPr="001D6CA0">
        <w:t>), was now more </w:t>
      </w:r>
      <w:hyperlink r:id="rId3171" w:history="1">
        <w:r w:rsidRPr="001D6CA0">
          <w:rPr>
            <w:rStyle w:val="Hyperlink"/>
          </w:rPr>
          <w:t>intransigent</w:t>
        </w:r>
      </w:hyperlink>
      <w:r w:rsidRPr="001D6CA0">
        <w:t> than ever and set out to purge the </w:t>
      </w:r>
      <w:hyperlink r:id="rId3172" w:history="1">
        <w:r w:rsidRPr="001D6CA0">
          <w:rPr>
            <w:rStyle w:val="Hyperlink"/>
          </w:rPr>
          <w:t>country</w:t>
        </w:r>
      </w:hyperlink>
      <w:r w:rsidRPr="001D6CA0">
        <w:t> of all those who had betrayed the </w:t>
      </w:r>
      <w:hyperlink r:id="rId3173" w:history="1">
        <w:r w:rsidRPr="001D6CA0">
          <w:rPr>
            <w:rStyle w:val="Hyperlink"/>
          </w:rPr>
          <w:t>dynasty</w:t>
        </w:r>
      </w:hyperlink>
      <w:r w:rsidRPr="001D6CA0">
        <w:t>. A brief period of “white terror” in the south claimed some 300 victims; in </w:t>
      </w:r>
      <w:hyperlink r:id="rId3174" w:history="1">
        <w:r w:rsidRPr="001D6CA0">
          <w:rPr>
            <w:rStyle w:val="Hyperlink"/>
          </w:rPr>
          <w:t>Paris</w:t>
        </w:r>
      </w:hyperlink>
      <w:r w:rsidRPr="001D6CA0">
        <w:t>, many high officials who had rallied to Napoleon were dismissed, and a few eminent figures, notably </w:t>
      </w:r>
      <w:hyperlink r:id="rId3175" w:history="1">
        <w:r w:rsidRPr="001D6CA0">
          <w:rPr>
            <w:rStyle w:val="Hyperlink"/>
          </w:rPr>
          <w:t>Marshal Michel Ney</w:t>
        </w:r>
      </w:hyperlink>
      <w:r w:rsidRPr="001D6CA0">
        <w:t>, were tried and shot. The king refused, however, to scrap the </w:t>
      </w:r>
      <w:hyperlink r:id="rId3176" w:history="1">
        <w:r w:rsidRPr="001D6CA0">
          <w:rPr>
            <w:rStyle w:val="Hyperlink"/>
          </w:rPr>
          <w:t>Charter of 1814</w:t>
        </w:r>
      </w:hyperlink>
      <w:r w:rsidRPr="001D6CA0">
        <w:t>, in spite of </w:t>
      </w:r>
      <w:hyperlink r:id="rId3177" w:history="1">
        <w:r w:rsidRPr="001D6CA0">
          <w:rPr>
            <w:rStyle w:val="Hyperlink"/>
          </w:rPr>
          <w:t>ultra</w:t>
        </w:r>
      </w:hyperlink>
      <w:r w:rsidRPr="001D6CA0">
        <w:t> pressure. When a new Chamber of Deputies was elected in August 1815, the ultras scored a sweeping victory; the surprised king, who had feared a surge of antimonarchical </w:t>
      </w:r>
      <w:hyperlink r:id="rId3178" w:history="1">
        <w:r w:rsidRPr="001D6CA0">
          <w:rPr>
            <w:rStyle w:val="Hyperlink"/>
          </w:rPr>
          <w:t>sentiment</w:t>
        </w:r>
      </w:hyperlink>
      <w:r w:rsidRPr="001D6CA0">
        <w:t>, greeted the legislature as </w:t>
      </w:r>
      <w:r w:rsidRPr="001D6CA0">
        <w:rPr>
          <w:i/>
          <w:iCs/>
        </w:rPr>
        <w:t>la chambre introuvable</w:t>
      </w:r>
      <w:r w:rsidRPr="001D6CA0">
        <w:t> (“the incomparable chamber”). But the political honeymoon was short-lived. Louis was shrewd enough, or cautious enough, to realize that ultra policies would divide the country and might in the end destroy the dynasty. He chose as ministers, therefore, such moderate royalists as </w:t>
      </w:r>
      <w:hyperlink r:id="rId3179" w:history="1">
        <w:r w:rsidRPr="001D6CA0">
          <w:rPr>
            <w:rStyle w:val="Hyperlink"/>
          </w:rPr>
          <w:t xml:space="preserve">Armand-Emmanuel du Plessis, </w:t>
        </w:r>
        <w:proofErr w:type="spellStart"/>
        <w:r w:rsidRPr="001D6CA0">
          <w:rPr>
            <w:rStyle w:val="Hyperlink"/>
          </w:rPr>
          <w:t>duc</w:t>
        </w:r>
        <w:proofErr w:type="spellEnd"/>
        <w:r w:rsidRPr="001D6CA0">
          <w:rPr>
            <w:rStyle w:val="Hyperlink"/>
          </w:rPr>
          <w:t xml:space="preserve"> de Richelieu</w:t>
        </w:r>
      </w:hyperlink>
      <w:r w:rsidRPr="001D6CA0">
        <w:t>, and </w:t>
      </w:r>
      <w:hyperlink r:id="rId3180" w:history="1">
        <w:r w:rsidRPr="001D6CA0">
          <w:rPr>
            <w:rStyle w:val="Hyperlink"/>
          </w:rPr>
          <w:t>Élie Decazes</w:t>
        </w:r>
      </w:hyperlink>
      <w:r w:rsidRPr="001D6CA0">
        <w:t>—men who knew the nation would not tolerate an attempt to resurrect the 18th century.</w:t>
      </w:r>
    </w:p>
    <w:p w14:paraId="3BE8E575" w14:textId="77777777" w:rsidR="001D6CA0" w:rsidRPr="001D6CA0" w:rsidRDefault="001D6CA0" w:rsidP="001D6CA0">
      <w:r w:rsidRPr="001D6CA0">
        <w:t>There followed a year of sharp friction between these moderate ministers and the ultra-dominated Chamber—friction and unrest that made </w:t>
      </w:r>
      <w:hyperlink r:id="rId3181" w:history="1">
        <w:r w:rsidRPr="001D6CA0">
          <w:rPr>
            <w:rStyle w:val="Hyperlink"/>
          </w:rPr>
          <w:t>Europe</w:t>
        </w:r>
      </w:hyperlink>
      <w:r w:rsidRPr="001D6CA0">
        <w:t> increasingly nervous about the viability of the restored monarchy. Representatives of the occupying powers began to express their concern to the king. At last, in September 1816, his ministers persuaded him to </w:t>
      </w:r>
      <w:hyperlink r:id="rId3182" w:history="1">
        <w:r w:rsidRPr="001D6CA0">
          <w:rPr>
            <w:rStyle w:val="Hyperlink"/>
          </w:rPr>
          <w:t>dissolve</w:t>
        </w:r>
      </w:hyperlink>
      <w:r w:rsidRPr="001D6CA0">
        <w:t xml:space="preserve"> the Chamber and order new elections, and the moderate royalists emerged with a clear majority. </w:t>
      </w:r>
      <w:proofErr w:type="gramStart"/>
      <w:r w:rsidRPr="001D6CA0">
        <w:t>In spite of</w:t>
      </w:r>
      <w:proofErr w:type="gramEnd"/>
      <w:r w:rsidRPr="001D6CA0">
        <w:t xml:space="preserve"> ultra fury, several years of relative stability ensued. Richelieu and </w:t>
      </w:r>
      <w:proofErr w:type="spellStart"/>
      <w:r w:rsidRPr="001D6CA0">
        <w:t>Decazes</w:t>
      </w:r>
      <w:proofErr w:type="spellEnd"/>
      <w:r w:rsidRPr="001D6CA0">
        <w:t>, with solid support in the Chamber, could proceed with their attempt to pursue a moderate course. By 1818 they were able, thanks to loans from English and Dutch bankers, to pay off the war indemnity and thus to end the allied occupation; at the </w:t>
      </w:r>
      <w:hyperlink r:id="rId3183" w:history="1">
        <w:r w:rsidRPr="001D6CA0">
          <w:rPr>
            <w:rStyle w:val="Hyperlink"/>
          </w:rPr>
          <w:t>Congress of Aix-la-Chapelle</w:t>
        </w:r>
      </w:hyperlink>
      <w:r w:rsidRPr="001D6CA0">
        <w:t>, France was welcomed back into the </w:t>
      </w:r>
      <w:hyperlink r:id="rId3184" w:history="1">
        <w:r w:rsidRPr="001D6CA0">
          <w:rPr>
            <w:rStyle w:val="Hyperlink"/>
          </w:rPr>
          <w:t>Concert of Europe</w:t>
        </w:r>
      </w:hyperlink>
      <w:r w:rsidRPr="001D6CA0">
        <w:t xml:space="preserve">. In domestic politics there were some signs that France might be moving toward a British-style parliamentary monarchy, even though the Charter had carefully avoided making the king’s ministers responsible to the Chamber of Deputies. In the Chamber something anticipating a party system also began to </w:t>
      </w:r>
      <w:proofErr w:type="gramStart"/>
      <w:r w:rsidRPr="001D6CA0">
        <w:t>emerge:</w:t>
      </w:r>
      <w:proofErr w:type="gramEnd"/>
      <w:r w:rsidRPr="001D6CA0">
        <w:t xml:space="preserve"> ultras on the right, independents (or liberals) on the left, constitutionalists (or moderates) in the </w:t>
      </w:r>
      <w:proofErr w:type="spellStart"/>
      <w:r w:rsidRPr="001D6CA0">
        <w:t>centre</w:t>
      </w:r>
      <w:proofErr w:type="spellEnd"/>
      <w:r w:rsidRPr="001D6CA0">
        <w:t xml:space="preserve">. None of these factions yet possessed </w:t>
      </w:r>
      <w:r w:rsidRPr="001D6CA0">
        <w:lastRenderedPageBreak/>
        <w:t>the real attributes of a party—disciplined organization and doctrinal </w:t>
      </w:r>
      <w:hyperlink r:id="rId3185" w:history="1">
        <w:r w:rsidRPr="001D6CA0">
          <w:rPr>
            <w:rStyle w:val="Hyperlink"/>
          </w:rPr>
          <w:t>coherence</w:t>
        </w:r>
      </w:hyperlink>
      <w:r w:rsidRPr="001D6CA0">
        <w:t>. The most </w:t>
      </w:r>
      <w:hyperlink r:id="rId3186" w:history="1">
        <w:r w:rsidRPr="001D6CA0">
          <w:rPr>
            <w:rStyle w:val="Hyperlink"/>
          </w:rPr>
          <w:t>heterogeneous</w:t>
        </w:r>
      </w:hyperlink>
      <w:r w:rsidRPr="001D6CA0">
        <w:t> of all was the independent group—an uneasy coalition of republicans, Bonapartists, and </w:t>
      </w:r>
      <w:hyperlink r:id="rId3187" w:history="1">
        <w:r w:rsidRPr="001D6CA0">
          <w:rPr>
            <w:rStyle w:val="Hyperlink"/>
          </w:rPr>
          <w:t>constitutional</w:t>
        </w:r>
      </w:hyperlink>
      <w:r w:rsidRPr="001D6CA0">
        <w:t> monarchists brought together by their common hostility to the Bourbons and their common determination to preserve or restore many of the Revolutionary reforms.</w:t>
      </w:r>
    </w:p>
    <w:p w14:paraId="70B79D28" w14:textId="77777777" w:rsidR="001D6CA0" w:rsidRPr="001D6CA0" w:rsidRDefault="001D6CA0" w:rsidP="001D6CA0">
      <w:r w:rsidRPr="001D6CA0">
        <w:t xml:space="preserve">The era of moderate rule (1816–20) was marked by a slow but steady advance of the liberal left. Each year one-fifth of the Chamber faced reelection, and each year more independents won seats, despite the narrowly restricted suffrage. The ultras, in real or simulated panic, predicted disaster for the regime and the nation; but the king clung stubbornly to his </w:t>
      </w:r>
      <w:proofErr w:type="spellStart"/>
      <w:r w:rsidRPr="001D6CA0">
        <w:t>favourite</w:t>
      </w:r>
      <w:proofErr w:type="spellEnd"/>
      <w:r w:rsidRPr="001D6CA0">
        <w:t xml:space="preserve">, </w:t>
      </w:r>
      <w:proofErr w:type="spellStart"/>
      <w:r w:rsidRPr="001D6CA0">
        <w:t>Decazes</w:t>
      </w:r>
      <w:proofErr w:type="spellEnd"/>
      <w:r w:rsidRPr="001D6CA0">
        <w:t xml:space="preserve">, who by now was head of the government in all but name, and </w:t>
      </w:r>
      <w:proofErr w:type="spellStart"/>
      <w:r w:rsidRPr="001D6CA0">
        <w:t>Decazes</w:t>
      </w:r>
      <w:proofErr w:type="spellEnd"/>
      <w:r w:rsidRPr="001D6CA0">
        <w:t>, in turn, clung to his middle way.</w:t>
      </w:r>
    </w:p>
    <w:p w14:paraId="4F14F7B3" w14:textId="77777777" w:rsidR="001D6CA0" w:rsidRPr="001D6CA0" w:rsidRDefault="001D6CA0" w:rsidP="001D6CA0">
      <w:r w:rsidRPr="001D6CA0">
        <w:t>The uneasy balance was </w:t>
      </w:r>
      <w:hyperlink r:id="rId3188" w:history="1">
        <w:r w:rsidRPr="001D6CA0">
          <w:rPr>
            <w:rStyle w:val="Hyperlink"/>
          </w:rPr>
          <w:t>wrecked</w:t>
        </w:r>
      </w:hyperlink>
      <w:r w:rsidRPr="001D6CA0">
        <w:t> in February 1820 by the assassination of the king’s nephew, </w:t>
      </w:r>
      <w:hyperlink r:id="rId3189" w:history="1">
        <w:r w:rsidRPr="001D6CA0">
          <w:rPr>
            <w:rStyle w:val="Hyperlink"/>
          </w:rPr>
          <w:t xml:space="preserve">Charles-Ferdinand de Bourbon, </w:t>
        </w:r>
        <w:proofErr w:type="spellStart"/>
        <w:r w:rsidRPr="001D6CA0">
          <w:rPr>
            <w:rStyle w:val="Hyperlink"/>
          </w:rPr>
          <w:t>duc</w:t>
        </w:r>
        <w:proofErr w:type="spellEnd"/>
        <w:r w:rsidRPr="001D6CA0">
          <w:rPr>
            <w:rStyle w:val="Hyperlink"/>
          </w:rPr>
          <w:t xml:space="preserve"> de Berry</w:t>
        </w:r>
      </w:hyperlink>
      <w:r w:rsidRPr="001D6CA0">
        <w:t>. The assassin, a fanatic </w:t>
      </w:r>
      <w:hyperlink r:id="rId3190" w:history="1">
        <w:r w:rsidRPr="001D6CA0">
          <w:rPr>
            <w:rStyle w:val="Hyperlink"/>
          </w:rPr>
          <w:t>Bonapartist</w:t>
        </w:r>
      </w:hyperlink>
      <w:r w:rsidRPr="001D6CA0">
        <w:t>, proudly announced his purpose: to extinguish the royal line by destroying the last Bourbon still young enough to produce a male heir. In this aim he failed, for </w:t>
      </w:r>
      <w:hyperlink r:id="rId3191" w:history="1">
        <w:r w:rsidRPr="001D6CA0">
          <w:rPr>
            <w:rStyle w:val="Hyperlink"/>
          </w:rPr>
          <w:t>Marie-Caroline de Bourbon-</w:t>
        </w:r>
        <w:proofErr w:type="spellStart"/>
        <w:r w:rsidRPr="001D6CA0">
          <w:rPr>
            <w:rStyle w:val="Hyperlink"/>
          </w:rPr>
          <w:t>Sicile</w:t>
        </w:r>
        <w:proofErr w:type="spellEnd"/>
        <w:r w:rsidRPr="001D6CA0">
          <w:rPr>
            <w:rStyle w:val="Hyperlink"/>
          </w:rPr>
          <w:t>, duchesse de Berry</w:t>
        </w:r>
      </w:hyperlink>
      <w:r w:rsidRPr="001D6CA0">
        <w:t xml:space="preserve">, seven months later bore a son, whom the royalists hailed as “the miracle child.” But the assassin did </w:t>
      </w:r>
      <w:proofErr w:type="gramStart"/>
      <w:r w:rsidRPr="001D6CA0">
        <w:t>bring to an end</w:t>
      </w:r>
      <w:proofErr w:type="gramEnd"/>
      <w:r w:rsidRPr="001D6CA0">
        <w:t xml:space="preserve"> the period of moderate rule and returned the ultras to power. In the wave of emotion that followed, the king dismissed </w:t>
      </w:r>
      <w:proofErr w:type="spellStart"/>
      <w:r w:rsidRPr="001D6CA0">
        <w:t>Decazes</w:t>
      </w:r>
      <w:proofErr w:type="spellEnd"/>
      <w:r w:rsidRPr="001D6CA0">
        <w:t xml:space="preserve"> and manipulated the elections in </w:t>
      </w:r>
      <w:proofErr w:type="spellStart"/>
      <w:r w:rsidRPr="001D6CA0">
        <w:t>favour</w:t>
      </w:r>
      <w:proofErr w:type="spellEnd"/>
      <w:r w:rsidRPr="001D6CA0">
        <w:t xml:space="preserve"> of the ultras, who regained control of the Chamber and dominated the new cabinet headed by one of their leaders, </w:t>
      </w:r>
      <w:hyperlink r:id="rId3192" w:history="1">
        <w:r w:rsidRPr="001D6CA0">
          <w:rPr>
            <w:rStyle w:val="Hyperlink"/>
          </w:rPr>
          <w:t xml:space="preserve">Joseph, </w:t>
        </w:r>
        <w:proofErr w:type="spellStart"/>
        <w:r w:rsidRPr="001D6CA0">
          <w:rPr>
            <w:rStyle w:val="Hyperlink"/>
          </w:rPr>
          <w:t>comte</w:t>
        </w:r>
        <w:proofErr w:type="spellEnd"/>
        <w:r w:rsidRPr="001D6CA0">
          <w:rPr>
            <w:rStyle w:val="Hyperlink"/>
          </w:rPr>
          <w:t xml:space="preserve"> de Villèle.</w:t>
        </w:r>
      </w:hyperlink>
    </w:p>
    <w:p w14:paraId="726F64B7" w14:textId="77777777" w:rsidR="001D6CA0" w:rsidRPr="001D6CA0" w:rsidRDefault="001D6CA0" w:rsidP="001D6CA0">
      <w:r w:rsidRPr="001D6CA0">
        <w:t>This swing toward reaction goaded some segments of the liberal left into conspiratorial activity. A newly formed </w:t>
      </w:r>
      <w:hyperlink r:id="rId3193" w:history="1">
        <w:r w:rsidRPr="001D6CA0">
          <w:rPr>
            <w:rStyle w:val="Hyperlink"/>
          </w:rPr>
          <w:t>secret society</w:t>
        </w:r>
      </w:hyperlink>
      <w:r w:rsidRPr="001D6CA0">
        <w:t> called the </w:t>
      </w:r>
      <w:proofErr w:type="spellStart"/>
      <w:r w:rsidRPr="001D6CA0">
        <w:fldChar w:fldCharType="begin"/>
      </w:r>
      <w:r w:rsidRPr="001D6CA0">
        <w:instrText>HYPERLINK "https://www.britannica.com/topic/Charbonnerie"</w:instrText>
      </w:r>
      <w:r w:rsidRPr="001D6CA0">
        <w:fldChar w:fldCharType="separate"/>
      </w:r>
      <w:r w:rsidRPr="001D6CA0">
        <w:rPr>
          <w:rStyle w:val="Hyperlink"/>
        </w:rPr>
        <w:t>Charbonnerie</w:t>
      </w:r>
      <w:proofErr w:type="spellEnd"/>
      <w:r w:rsidRPr="001D6CA0">
        <w:fldChar w:fldCharType="end"/>
      </w:r>
      <w:r w:rsidRPr="001D6CA0">
        <w:t>, which borrowed its name and ritual from the Italian Carbonari, laid plans for an armed insurrection, but their rising in 1822 was easily crushed. One group of conspirators—“the four sergeants of La Rochelle”—became heroic </w:t>
      </w:r>
      <w:hyperlink r:id="rId3194" w:history="1">
        <w:r w:rsidRPr="001D6CA0">
          <w:rPr>
            <w:rStyle w:val="Hyperlink"/>
          </w:rPr>
          <w:t>martyrs</w:t>
        </w:r>
      </w:hyperlink>
      <w:r w:rsidRPr="001D6CA0">
        <w:t> in the popular mythology of the French left. Subversion gave the government an excuse for intensified repression: the press was placed under more rigid censorship and the school system subjected to the clergy.</w:t>
      </w:r>
    </w:p>
    <w:p w14:paraId="3677C6C1" w14:textId="77777777" w:rsidR="001D6CA0" w:rsidRPr="001D6CA0" w:rsidRDefault="001D6CA0" w:rsidP="001D6CA0">
      <w:r w:rsidRPr="001D6CA0">
        <w:t>Meanwhile, the ultras were winning public support through a more </w:t>
      </w:r>
      <w:hyperlink r:id="rId3195" w:history="1">
        <w:r w:rsidRPr="001D6CA0">
          <w:rPr>
            <w:rStyle w:val="Hyperlink"/>
          </w:rPr>
          <w:t>assertive</w:t>
        </w:r>
      </w:hyperlink>
      <w:r w:rsidRPr="001D6CA0">
        <w:t> </w:t>
      </w:r>
      <w:hyperlink r:id="rId3196" w:history="1">
        <w:r w:rsidRPr="001D6CA0">
          <w:rPr>
            <w:rStyle w:val="Hyperlink"/>
          </w:rPr>
          <w:t>foreign policy</w:t>
        </w:r>
      </w:hyperlink>
      <w:r w:rsidRPr="001D6CA0">
        <w:t>. </w:t>
      </w:r>
      <w:hyperlink r:id="rId3197" w:history="1">
        <w:r w:rsidRPr="001D6CA0">
          <w:rPr>
            <w:rStyle w:val="Hyperlink"/>
          </w:rPr>
          <w:t>Spain</w:t>
        </w:r>
      </w:hyperlink>
      <w:r w:rsidRPr="001D6CA0">
        <w:t> had been in a state of quasi-civil war since 1820, when a revolt by the so-called liberal faction in the army had forced King </w:t>
      </w:r>
      <w:hyperlink r:id="rId3198" w:history="1">
        <w:r w:rsidRPr="001D6CA0">
          <w:rPr>
            <w:rStyle w:val="Hyperlink"/>
          </w:rPr>
          <w:t>Ferdinand VII</w:t>
        </w:r>
      </w:hyperlink>
      <w:r w:rsidRPr="001D6CA0">
        <w:t xml:space="preserve"> to grant a constitution and to authorize the election of a parliament. The European powers, disturbed at the state of </w:t>
      </w:r>
      <w:proofErr w:type="spellStart"/>
      <w:r w:rsidRPr="001D6CA0">
        <w:t>semianarchy</w:t>
      </w:r>
      <w:proofErr w:type="spellEnd"/>
      <w:r w:rsidRPr="001D6CA0">
        <w:t xml:space="preserve"> in Spain, accepted a French offer to restore Ferdinand’s </w:t>
      </w:r>
      <w:hyperlink r:id="rId3199" w:history="1">
        <w:r w:rsidRPr="001D6CA0">
          <w:rPr>
            <w:rStyle w:val="Hyperlink"/>
          </w:rPr>
          <w:t>authority</w:t>
        </w:r>
      </w:hyperlink>
      <w:r w:rsidRPr="001D6CA0">
        <w:t> by forcible intervention. In 1823 French troops crossed the </w:t>
      </w:r>
      <w:hyperlink r:id="rId3200" w:history="1">
        <w:r w:rsidRPr="001D6CA0">
          <w:rPr>
            <w:rStyle w:val="Hyperlink"/>
          </w:rPr>
          <w:t>Pyrenees</w:t>
        </w:r>
      </w:hyperlink>
      <w:r w:rsidRPr="001D6CA0">
        <w:t xml:space="preserve"> and, despite predictions of disaster from the liberal left, easily took Madrid and reestablished the king’s untrammeled power. This successful adventure strengthened the </w:t>
      </w:r>
      <w:proofErr w:type="spellStart"/>
      <w:r w:rsidRPr="001D6CA0">
        <w:t>ultra politicians</w:t>
      </w:r>
      <w:proofErr w:type="spellEnd"/>
      <w:r w:rsidRPr="001D6CA0">
        <w:t xml:space="preserve"> and discredited their </w:t>
      </w:r>
      <w:r w:rsidRPr="001D6CA0">
        <w:lastRenderedPageBreak/>
        <w:t>critics. In the elections of 1824 the ultras increased their grip on the Chamber and won a further victory in September 1824 when the aged Louis XVIII died, leaving the throne to a new king who was the very </w:t>
      </w:r>
      <w:hyperlink r:id="rId3201" w:history="1">
        <w:r w:rsidRPr="001D6CA0">
          <w:rPr>
            <w:rStyle w:val="Hyperlink"/>
          </w:rPr>
          <w:t>embodiment</w:t>
        </w:r>
      </w:hyperlink>
      <w:r w:rsidRPr="001D6CA0">
        <w:t xml:space="preserve"> of the </w:t>
      </w:r>
      <w:proofErr w:type="spellStart"/>
      <w:r w:rsidRPr="001D6CA0">
        <w:t>ultra spirit</w:t>
      </w:r>
      <w:proofErr w:type="spellEnd"/>
      <w:r w:rsidRPr="001D6CA0">
        <w:t>.</w:t>
      </w:r>
    </w:p>
    <w:p w14:paraId="2C10A0C6" w14:textId="77777777" w:rsidR="001D6CA0" w:rsidRPr="001D6CA0" w:rsidRDefault="001D6CA0" w:rsidP="001D6CA0">
      <w:pPr>
        <w:rPr>
          <w:b/>
          <w:bCs/>
        </w:rPr>
      </w:pPr>
      <w:hyperlink r:id="rId3202" w:history="1">
        <w:r w:rsidRPr="001D6CA0">
          <w:rPr>
            <w:rStyle w:val="Hyperlink"/>
            <w:b/>
            <w:bCs/>
          </w:rPr>
          <w:t>Charles X</w:t>
        </w:r>
      </w:hyperlink>
      <w:r w:rsidRPr="001D6CA0">
        <w:rPr>
          <w:b/>
          <w:bCs/>
        </w:rPr>
        <w:t>, 1824–30</w:t>
      </w:r>
    </w:p>
    <w:p w14:paraId="14F48A6C" w14:textId="77777777" w:rsidR="001D6CA0" w:rsidRPr="001D6CA0" w:rsidRDefault="001D6CA0" w:rsidP="001D6CA0">
      <w:hyperlink r:id="rId3203" w:history="1">
        <w:r w:rsidRPr="001D6CA0">
          <w:rPr>
            <w:rStyle w:val="Hyperlink"/>
          </w:rPr>
          <w:t>Charles X</w:t>
        </w:r>
      </w:hyperlink>
      <w:r w:rsidRPr="001D6CA0">
        <w:t>, the younger brother of </w:t>
      </w:r>
      <w:hyperlink r:id="rId3204" w:history="1">
        <w:r w:rsidRPr="001D6CA0">
          <w:rPr>
            <w:rStyle w:val="Hyperlink"/>
          </w:rPr>
          <w:t>Louis XVIII</w:t>
        </w:r>
      </w:hyperlink>
      <w:r w:rsidRPr="001D6CA0">
        <w:t>, had spent the Revolutionary years in exile and had returned embittered rather than chastened by the experience. What France needed, in his view, was a return to the unsullied principle of divine right, buttressed by the restored </w:t>
      </w:r>
      <w:hyperlink r:id="rId3205" w:history="1">
        <w:r w:rsidRPr="001D6CA0">
          <w:rPr>
            <w:rStyle w:val="Hyperlink"/>
          </w:rPr>
          <w:t>authority</w:t>
        </w:r>
      </w:hyperlink>
      <w:r w:rsidRPr="001D6CA0">
        <w:t> of the </w:t>
      </w:r>
      <w:hyperlink r:id="rId3206" w:history="1">
        <w:r w:rsidRPr="001D6CA0">
          <w:rPr>
            <w:rStyle w:val="Hyperlink"/>
          </w:rPr>
          <w:t>established church</w:t>
        </w:r>
      </w:hyperlink>
      <w:r w:rsidRPr="001D6CA0">
        <w:t>. The new king and his cabinet—still headed by Villèle—promptly pushed through the Chamber a series of laws of sharply partisan character. The most bitterly debated of these laws was the one that </w:t>
      </w:r>
      <w:hyperlink r:id="rId3207" w:history="1">
        <w:r w:rsidRPr="001D6CA0">
          <w:rPr>
            <w:rStyle w:val="Hyperlink"/>
          </w:rPr>
          <w:t>indemnified</w:t>
        </w:r>
      </w:hyperlink>
      <w:r w:rsidRPr="001D6CA0">
        <w:t> the émigrés for the loss of their property during the Revolution. The cost of the operation—almost one billion francs—was borne by government bondholders, whose bonds were arbitrarily converted to a lower </w:t>
      </w:r>
      <w:hyperlink r:id="rId3208" w:history="1">
        <w:r w:rsidRPr="001D6CA0">
          <w:rPr>
            <w:rStyle w:val="Hyperlink"/>
          </w:rPr>
          <w:t>interest rate</w:t>
        </w:r>
      </w:hyperlink>
      <w:r w:rsidRPr="001D6CA0">
        <w:t>. A severe press law hamstrung the publishers of newspapers and pamphlets; another established the </w:t>
      </w:r>
      <w:hyperlink r:id="rId3209" w:history="1">
        <w:r w:rsidRPr="001D6CA0">
          <w:rPr>
            <w:rStyle w:val="Hyperlink"/>
          </w:rPr>
          <w:t>death penalty</w:t>
        </w:r>
      </w:hyperlink>
      <w:r w:rsidRPr="001D6CA0">
        <w:t> for sacrilegious acts committed in churches.</w:t>
      </w:r>
    </w:p>
    <w:p w14:paraId="046F1772" w14:textId="77777777" w:rsidR="001D6CA0" w:rsidRPr="001D6CA0" w:rsidRDefault="001D6CA0" w:rsidP="001D6CA0">
      <w:r w:rsidRPr="001D6CA0">
        <w:t>Along with these signs of reaction went a vigorous campaign to reassert the authority of the </w:t>
      </w:r>
      <w:hyperlink r:id="rId3210" w:history="1">
        <w:r w:rsidRPr="001D6CA0">
          <w:rPr>
            <w:rStyle w:val="Hyperlink"/>
          </w:rPr>
          <w:t>Roman Catholic</w:t>
        </w:r>
      </w:hyperlink>
      <w:r w:rsidRPr="001D6CA0">
        <w:t> Church, which had been undermined by </w:t>
      </w:r>
      <w:hyperlink r:id="rId3211" w:history="1">
        <w:r w:rsidRPr="001D6CA0">
          <w:rPr>
            <w:rStyle w:val="Hyperlink"/>
          </w:rPr>
          <w:t>Enlightenment</w:t>
        </w:r>
      </w:hyperlink>
      <w:r w:rsidRPr="001D6CA0">
        <w:t> </w:t>
      </w:r>
      <w:hyperlink r:id="rId3212" w:history="1">
        <w:r w:rsidRPr="001D6CA0">
          <w:rPr>
            <w:rStyle w:val="Hyperlink"/>
          </w:rPr>
          <w:t>skepticism</w:t>
        </w:r>
      </w:hyperlink>
      <w:r w:rsidRPr="001D6CA0">
        <w:t> and by the Revolutionary upheaval. The Concordat of 1802 had allowed the beginning of a religious revival, which gained strength after 1814. The best-selling </w:t>
      </w:r>
      <w:r w:rsidRPr="001D6CA0">
        <w:rPr>
          <w:i/>
          <w:iCs/>
        </w:rPr>
        <w:t xml:space="preserve">Le Génie du </w:t>
      </w:r>
      <w:proofErr w:type="spellStart"/>
      <w:r w:rsidRPr="001D6CA0">
        <w:rPr>
          <w:i/>
          <w:iCs/>
        </w:rPr>
        <w:t>christianisme</w:t>
      </w:r>
      <w:proofErr w:type="spellEnd"/>
      <w:r w:rsidRPr="001D6CA0">
        <w:t> (1802; </w:t>
      </w:r>
      <w:r w:rsidRPr="001D6CA0">
        <w:rPr>
          <w:i/>
          <w:iCs/>
        </w:rPr>
        <w:t>Genius of Christianity</w:t>
      </w:r>
      <w:r w:rsidRPr="001D6CA0">
        <w:t>), by the </w:t>
      </w:r>
      <w:hyperlink r:id="rId3213" w:history="1">
        <w:r w:rsidRPr="001D6CA0">
          <w:rPr>
            <w:rStyle w:val="Hyperlink"/>
          </w:rPr>
          <w:t>Romantic</w:t>
        </w:r>
      </w:hyperlink>
      <w:r w:rsidRPr="001D6CA0">
        <w:t> writer </w:t>
      </w:r>
      <w:hyperlink r:id="rId3214" w:history="1">
        <w:r w:rsidRPr="001D6CA0">
          <w:rPr>
            <w:rStyle w:val="Hyperlink"/>
          </w:rPr>
          <w:t>François-Auguste-René, vicomte de Chateaubriand</w:t>
        </w:r>
      </w:hyperlink>
      <w:r w:rsidRPr="001D6CA0">
        <w:t>, marked a change in public attitudes toward belief; Chateaubriand rejected Enlightenment </w:t>
      </w:r>
      <w:hyperlink r:id="rId3215" w:history="1">
        <w:r w:rsidRPr="001D6CA0">
          <w:rPr>
            <w:rStyle w:val="Hyperlink"/>
          </w:rPr>
          <w:t>rationalism</w:t>
        </w:r>
      </w:hyperlink>
      <w:r w:rsidRPr="001D6CA0">
        <w:t xml:space="preserve"> and argued that only religion could satisfy human emotional needs. Under the Bourbons several new missionary orders and lay organizations were founded </w:t>
      </w:r>
      <w:proofErr w:type="gramStart"/>
      <w:r w:rsidRPr="001D6CA0">
        <w:t>in an effort to</w:t>
      </w:r>
      <w:proofErr w:type="gramEnd"/>
      <w:r w:rsidRPr="001D6CA0">
        <w:t xml:space="preserve"> revive the faith and to engage in good works. Catholic seminaries began to draw increasing numbers of students away from the state lycées. Charles X threw himself enthusiastically into the campaign for Catholic revival. The </w:t>
      </w:r>
      <w:proofErr w:type="spellStart"/>
      <w:r w:rsidRPr="001D6CA0">
        <w:t>anticlericals</w:t>
      </w:r>
      <w:proofErr w:type="spellEnd"/>
      <w:r w:rsidRPr="001D6CA0">
        <w:t xml:space="preserve"> of the liberal left were outraged, and even many moderates of Gallican sympathies were perturbed. </w:t>
      </w:r>
      <w:proofErr w:type="spellStart"/>
      <w:r w:rsidRPr="001D6CA0">
        <w:t>Rumours</w:t>
      </w:r>
      <w:proofErr w:type="spellEnd"/>
      <w:r w:rsidRPr="001D6CA0">
        <w:t xml:space="preserve"> spread that the king had secretly become a Jesuit and was planning to turn the </w:t>
      </w:r>
      <w:hyperlink r:id="rId3216" w:history="1">
        <w:r w:rsidRPr="001D6CA0">
          <w:rPr>
            <w:rStyle w:val="Hyperlink"/>
          </w:rPr>
          <w:t>country</w:t>
        </w:r>
      </w:hyperlink>
      <w:r w:rsidRPr="001D6CA0">
        <w:t> over to “the men in black.”</w:t>
      </w:r>
    </w:p>
    <w:p w14:paraId="34E32B75" w14:textId="77777777" w:rsidR="001D6CA0" w:rsidRPr="001D6CA0" w:rsidRDefault="001D6CA0" w:rsidP="001D6CA0">
      <w:r w:rsidRPr="001D6CA0">
        <w:t>King Charles and his </w:t>
      </w:r>
      <w:hyperlink r:id="rId3217" w:history="1">
        <w:r w:rsidRPr="001D6CA0">
          <w:rPr>
            <w:rStyle w:val="Hyperlink"/>
          </w:rPr>
          <w:t>ultra</w:t>
        </w:r>
      </w:hyperlink>
      <w:r w:rsidRPr="001D6CA0">
        <w:t> ministers might nevertheless have remained in solid control if they had been shrewd and sensitive men, aware of the rise of public discontent and flexible enough to appease it. Instead, they forged stubbornly ahead on the road to disaster. Villèle, though a talented administrator, lacked creative imagination and </w:t>
      </w:r>
      <w:hyperlink r:id="rId3218" w:history="1">
        <w:r w:rsidRPr="001D6CA0">
          <w:rPr>
            <w:rStyle w:val="Hyperlink"/>
          </w:rPr>
          <w:t>charismatic</w:t>
        </w:r>
      </w:hyperlink>
      <w:r w:rsidRPr="001D6CA0">
        <w:t> appeal. As the years passed, his leadership was increasingly challenged even within his own ultra majority. A bitter personal feud between Villèle and </w:t>
      </w:r>
      <w:hyperlink r:id="rId3219" w:history="1">
        <w:r w:rsidRPr="001D6CA0">
          <w:rPr>
            <w:rStyle w:val="Hyperlink"/>
          </w:rPr>
          <w:t>Chateaubriand</w:t>
        </w:r>
      </w:hyperlink>
      <w:r w:rsidRPr="001D6CA0">
        <w:t xml:space="preserve">, who had entered politics after 1814 and had become the most </w:t>
      </w:r>
      <w:proofErr w:type="spellStart"/>
      <w:r w:rsidRPr="001D6CA0">
        <w:t>colourful</w:t>
      </w:r>
      <w:proofErr w:type="spellEnd"/>
      <w:r w:rsidRPr="001D6CA0">
        <w:t xml:space="preserve"> of the </w:t>
      </w:r>
      <w:proofErr w:type="spellStart"/>
      <w:r w:rsidRPr="001D6CA0">
        <w:t>ultra politicians</w:t>
      </w:r>
      <w:proofErr w:type="spellEnd"/>
      <w:r w:rsidRPr="001D6CA0">
        <w:t xml:space="preserve">, undermined </w:t>
      </w:r>
      <w:r w:rsidRPr="001D6CA0">
        <w:lastRenderedPageBreak/>
        <w:t>both the ministry and the </w:t>
      </w:r>
      <w:hyperlink r:id="rId3220" w:history="1">
        <w:r w:rsidRPr="001D6CA0">
          <w:rPr>
            <w:rStyle w:val="Hyperlink"/>
          </w:rPr>
          <w:t>dynasty</w:t>
        </w:r>
      </w:hyperlink>
      <w:r w:rsidRPr="001D6CA0">
        <w:t>. The liberal campaign organization "Aide-</w:t>
      </w:r>
      <w:proofErr w:type="spellStart"/>
      <w:r w:rsidRPr="001D6CA0">
        <w:t>toi</w:t>
      </w:r>
      <w:proofErr w:type="spellEnd"/>
      <w:r w:rsidRPr="001D6CA0">
        <w:t xml:space="preserve">, le </w:t>
      </w:r>
      <w:proofErr w:type="spellStart"/>
      <w:r w:rsidRPr="001D6CA0">
        <w:t>ciel</w:t>
      </w:r>
      <w:proofErr w:type="spellEnd"/>
      <w:r w:rsidRPr="001D6CA0">
        <w:t xml:space="preserve"> </w:t>
      </w:r>
      <w:proofErr w:type="spellStart"/>
      <w:r w:rsidRPr="001D6CA0">
        <w:t>t’aidera</w:t>
      </w:r>
      <w:proofErr w:type="spellEnd"/>
      <w:r w:rsidRPr="001D6CA0">
        <w:t>" (“God helps those who help themselves”) coordinated the opposition’s preparations for the elections of 1827, which brought a sharp resurgence of liberal and moderate strength and led to Villèle’s downfall. The king patched together a </w:t>
      </w:r>
      <w:hyperlink r:id="rId3221" w:history="1">
        <w:r w:rsidRPr="001D6CA0">
          <w:rPr>
            <w:rStyle w:val="Hyperlink"/>
          </w:rPr>
          <w:t>disparate</w:t>
        </w:r>
      </w:hyperlink>
      <w:r w:rsidRPr="001D6CA0">
        <w:t> ministry of moderates and ultras headed by an obscure official, </w:t>
      </w:r>
      <w:hyperlink r:id="rId3222" w:history="1">
        <w:r w:rsidRPr="001D6CA0">
          <w:rPr>
            <w:rStyle w:val="Hyperlink"/>
          </w:rPr>
          <w:t xml:space="preserve">Jean-Baptiste-Sylvère Gay, vicomte de </w:t>
        </w:r>
        <w:proofErr w:type="spellStart"/>
        <w:r w:rsidRPr="001D6CA0">
          <w:rPr>
            <w:rStyle w:val="Hyperlink"/>
          </w:rPr>
          <w:t>Martignac</w:t>
        </w:r>
        <w:proofErr w:type="spellEnd"/>
      </w:hyperlink>
      <w:r w:rsidRPr="001D6CA0">
        <w:t xml:space="preserve">. But </w:t>
      </w:r>
      <w:proofErr w:type="spellStart"/>
      <w:r w:rsidRPr="001D6CA0">
        <w:t>Martignac</w:t>
      </w:r>
      <w:proofErr w:type="spellEnd"/>
      <w:r w:rsidRPr="001D6CA0">
        <w:t xml:space="preserve"> lacked Charles’s confidence and failed to win the support of the more moderate leftists in the Chamber. In 1829 the king brusquely dismissed him and restored the ultras to power.</w:t>
      </w:r>
    </w:p>
    <w:p w14:paraId="0A070671" w14:textId="77777777" w:rsidR="001D6CA0" w:rsidRPr="001D6CA0" w:rsidRDefault="001D6CA0" w:rsidP="001D6CA0">
      <w:r w:rsidRPr="001D6CA0">
        <w:t xml:space="preserve">The delayed consequences of this act were to be fatal to the dynasty. The king, instead of entrusting power to an able ultra such as Villèle or a popular one such as Chateaubriand, chose a personal </w:t>
      </w:r>
      <w:proofErr w:type="spellStart"/>
      <w:r w:rsidRPr="001D6CA0">
        <w:t>favourite</w:t>
      </w:r>
      <w:proofErr w:type="spellEnd"/>
      <w:r w:rsidRPr="001D6CA0">
        <w:t>, </w:t>
      </w:r>
      <w:hyperlink r:id="rId3223" w:history="1">
        <w:r w:rsidRPr="001D6CA0">
          <w:rPr>
            <w:rStyle w:val="Hyperlink"/>
          </w:rPr>
          <w:t>Jules-Auguste-Armand-Marie, prince de Polignac</w:t>
        </w:r>
      </w:hyperlink>
      <w:r w:rsidRPr="001D6CA0">
        <w:t>, a fanatic reactionary. The makeup of the cabinet, which included several members of the most bigoted </w:t>
      </w:r>
      <w:hyperlink r:id="rId3224" w:history="1">
        <w:r w:rsidRPr="001D6CA0">
          <w:rPr>
            <w:rStyle w:val="Hyperlink"/>
          </w:rPr>
          <w:t>faction</w:t>
        </w:r>
      </w:hyperlink>
      <w:r w:rsidRPr="001D6CA0">
        <w:t> of “ultra-ultras,” seemed to indicate the king’s determination to polarize politics. That, in any case, was the immediate result. On the left the mood turned aggressively hostile; the republicans of </w:t>
      </w:r>
      <w:hyperlink r:id="rId3225" w:history="1">
        <w:r w:rsidRPr="001D6CA0">
          <w:rPr>
            <w:rStyle w:val="Hyperlink"/>
          </w:rPr>
          <w:t>Paris</w:t>
        </w:r>
      </w:hyperlink>
      <w:r w:rsidRPr="001D6CA0">
        <w:t> began to organize; an </w:t>
      </w:r>
      <w:hyperlink r:id="rId3226" w:history="1">
        <w:r w:rsidRPr="001D6CA0">
          <w:rPr>
            <w:rStyle w:val="Hyperlink"/>
          </w:rPr>
          <w:t>Orleanist</w:t>
        </w:r>
      </w:hyperlink>
      <w:r w:rsidRPr="001D6CA0">
        <w:t> faction emerged, looking to a </w:t>
      </w:r>
      <w:hyperlink r:id="rId3227" w:history="1">
        <w:r w:rsidRPr="001D6CA0">
          <w:rPr>
            <w:rStyle w:val="Hyperlink"/>
          </w:rPr>
          <w:t>constitutional monarchy</w:t>
        </w:r>
      </w:hyperlink>
      <w:r w:rsidRPr="001D6CA0">
        <w:t> headed by the king’s cousin, </w:t>
      </w:r>
      <w:hyperlink r:id="rId3228" w:history="1">
        <w:r w:rsidRPr="001D6CA0">
          <w:rPr>
            <w:rStyle w:val="Hyperlink"/>
          </w:rPr>
          <w:t xml:space="preserve">Louis-Philippe-Joseph, </w:t>
        </w:r>
        <w:proofErr w:type="spellStart"/>
        <w:r w:rsidRPr="001D6CA0">
          <w:rPr>
            <w:rStyle w:val="Hyperlink"/>
          </w:rPr>
          <w:t>duc</w:t>
        </w:r>
        <w:proofErr w:type="spellEnd"/>
        <w:r w:rsidRPr="001D6CA0">
          <w:rPr>
            <w:rStyle w:val="Hyperlink"/>
          </w:rPr>
          <w:t xml:space="preserve"> </w:t>
        </w:r>
        <w:proofErr w:type="spellStart"/>
        <w:r w:rsidRPr="001D6CA0">
          <w:rPr>
            <w:rStyle w:val="Hyperlink"/>
          </w:rPr>
          <w:t>d’Orléans</w:t>
        </w:r>
        <w:proofErr w:type="spellEnd"/>
      </w:hyperlink>
      <w:r w:rsidRPr="001D6CA0">
        <w:t>. The liberal banker </w:t>
      </w:r>
      <w:hyperlink r:id="rId3229" w:history="1">
        <w:r w:rsidRPr="001D6CA0">
          <w:rPr>
            <w:rStyle w:val="Hyperlink"/>
          </w:rPr>
          <w:t>Jacques Laffitte</w:t>
        </w:r>
      </w:hyperlink>
      <w:r w:rsidRPr="001D6CA0">
        <w:t> supplied funds for a new opposition daily, </w:t>
      </w:r>
      <w:hyperlink r:id="rId3230" w:history="1">
        <w:r w:rsidRPr="001D6CA0">
          <w:rPr>
            <w:rStyle w:val="Hyperlink"/>
            <w:i/>
            <w:iCs/>
          </w:rPr>
          <w:t>Le National</w:t>
        </w:r>
      </w:hyperlink>
      <w:r w:rsidRPr="001D6CA0">
        <w:t>, edited by a young and vigorous team whose most notable member was </w:t>
      </w:r>
      <w:hyperlink r:id="rId3231" w:history="1">
        <w:r w:rsidRPr="001D6CA0">
          <w:rPr>
            <w:rStyle w:val="Hyperlink"/>
          </w:rPr>
          <w:t>Adolphe Thiers</w:t>
        </w:r>
      </w:hyperlink>
      <w:r w:rsidRPr="001D6CA0">
        <w:t>. A confrontation of some sort seemed inevitable.</w:t>
      </w:r>
    </w:p>
    <w:p w14:paraId="4A8ED5D9" w14:textId="77777777" w:rsidR="001D6CA0" w:rsidRPr="001D6CA0" w:rsidRDefault="001D6CA0" w:rsidP="001D6CA0">
      <w:r w:rsidRPr="001D6CA0">
        <w:t>Some of Polignac’s ministers urged a royal </w:t>
      </w:r>
      <w:hyperlink r:id="rId3232" w:history="1">
        <w:r w:rsidRPr="001D6CA0">
          <w:rPr>
            <w:rStyle w:val="Hyperlink"/>
          </w:rPr>
          <w:t>coup d’état</w:t>
        </w:r>
      </w:hyperlink>
      <w:r w:rsidRPr="001D6CA0">
        <w:t> at once, before the rejuvenated opposition could grow too strong. Instead, the king procrastinated for several months, offering no clear lead or firm policy. When the Chamber met at last in March 1830, its majority promptly voted an address to the throne denouncing the ministry. The king retaliated by dissolving the Chamber and ordering new elections in July. Both Charles and Polignac hoped that pressure on the electors, plus </w:t>
      </w:r>
      <w:hyperlink r:id="rId3233" w:history="1">
        <w:r w:rsidRPr="001D6CA0">
          <w:rPr>
            <w:rStyle w:val="Hyperlink"/>
          </w:rPr>
          <w:t>foreign policy</w:t>
        </w:r>
      </w:hyperlink>
      <w:r w:rsidRPr="001D6CA0">
        <w:t> successes, might shape the outcome. Such a success was won at just the opportune moment: news came that </w:t>
      </w:r>
      <w:hyperlink r:id="rId3234" w:history="1">
        <w:r w:rsidRPr="001D6CA0">
          <w:rPr>
            <w:rStyle w:val="Hyperlink"/>
          </w:rPr>
          <w:t>Algiers</w:t>
        </w:r>
      </w:hyperlink>
      <w:r w:rsidRPr="001D6CA0">
        <w:t> had fallen to a French expeditionary force sent to punish the </w:t>
      </w:r>
      <w:hyperlink r:id="rId3235" w:history="1">
        <w:r w:rsidRPr="001D6CA0">
          <w:rPr>
            <w:rStyle w:val="Hyperlink"/>
          </w:rPr>
          <w:t>bey</w:t>
        </w:r>
      </w:hyperlink>
      <w:r w:rsidRPr="001D6CA0">
        <w:t> for assorted transgressions. But even this brilliant victory could not divert the fury of the king’s critics. The opposition won 274 seats, the ministry 143. When Charles chose not to substitute a moderate for Polignac and accept the role of </w:t>
      </w:r>
      <w:hyperlink r:id="rId3236" w:history="1">
        <w:r w:rsidRPr="001D6CA0">
          <w:rPr>
            <w:rStyle w:val="Hyperlink"/>
          </w:rPr>
          <w:t>constitutional</w:t>
        </w:r>
      </w:hyperlink>
      <w:r w:rsidRPr="001D6CA0">
        <w:t> monarch, the risk was great that a royal coup d’état would leave the </w:t>
      </w:r>
      <w:hyperlink r:id="rId3237" w:history="1">
        <w:r w:rsidRPr="001D6CA0">
          <w:rPr>
            <w:rStyle w:val="Hyperlink"/>
          </w:rPr>
          <w:t>Charter of 1814</w:t>
        </w:r>
      </w:hyperlink>
      <w:r w:rsidRPr="001D6CA0">
        <w:t> in tatters. King and ministers prepared a set of decrees that dissolved the newly elected Chamber, further restricted the already narrow </w:t>
      </w:r>
      <w:hyperlink r:id="rId3238" w:history="1">
        <w:r w:rsidRPr="001D6CA0">
          <w:rPr>
            <w:rStyle w:val="Hyperlink"/>
          </w:rPr>
          <w:t>suffrage</w:t>
        </w:r>
      </w:hyperlink>
      <w:r w:rsidRPr="001D6CA0">
        <w:t>, and stripped away the remaining liberty of the press. These July Ordinances, made public on the 26th, completed the polarization process and ensured that the confrontation would be violent.</w:t>
      </w:r>
    </w:p>
    <w:p w14:paraId="47E32A9D" w14:textId="77777777" w:rsidR="001D6CA0" w:rsidRPr="001D6CA0" w:rsidRDefault="001D6CA0" w:rsidP="001D6CA0">
      <w:pPr>
        <w:rPr>
          <w:b/>
          <w:bCs/>
        </w:rPr>
      </w:pPr>
      <w:r w:rsidRPr="001D6CA0">
        <w:rPr>
          <w:b/>
          <w:bCs/>
        </w:rPr>
        <w:t>The </w:t>
      </w:r>
      <w:hyperlink r:id="rId3239" w:history="1">
        <w:r w:rsidRPr="001D6CA0">
          <w:rPr>
            <w:rStyle w:val="Hyperlink"/>
            <w:b/>
            <w:bCs/>
          </w:rPr>
          <w:t>July Monarchy</w:t>
        </w:r>
      </w:hyperlink>
    </w:p>
    <w:p w14:paraId="70E6B2AE" w14:textId="77777777" w:rsidR="001D6CA0" w:rsidRPr="001D6CA0" w:rsidRDefault="001D6CA0" w:rsidP="001D6CA0">
      <w:r w:rsidRPr="001D6CA0">
        <w:lastRenderedPageBreak/>
        <w:t>The renovated regime (often called the </w:t>
      </w:r>
      <w:hyperlink r:id="rId3240" w:history="1">
        <w:r w:rsidRPr="001D6CA0">
          <w:rPr>
            <w:rStyle w:val="Hyperlink"/>
          </w:rPr>
          <w:t>July Monarchy</w:t>
        </w:r>
      </w:hyperlink>
      <w:r w:rsidRPr="001D6CA0">
        <w:t xml:space="preserve"> or the bourgeois monarchy) rested on an altered political theory and a broadened social base. Divine right gave way to popular sovereignty; the social </w:t>
      </w:r>
      <w:proofErr w:type="spellStart"/>
      <w:r w:rsidRPr="001D6CA0">
        <w:t>centre</w:t>
      </w:r>
      <w:proofErr w:type="spellEnd"/>
      <w:r w:rsidRPr="001D6CA0">
        <w:t xml:space="preserve"> of </w:t>
      </w:r>
      <w:hyperlink r:id="rId3241" w:history="1">
        <w:r w:rsidRPr="001D6CA0">
          <w:rPr>
            <w:rStyle w:val="Hyperlink"/>
          </w:rPr>
          <w:t>gravity</w:t>
        </w:r>
      </w:hyperlink>
      <w:r w:rsidRPr="001D6CA0">
        <w:t> shifted from the landowning </w:t>
      </w:r>
      <w:hyperlink r:id="rId3242" w:history="1">
        <w:r w:rsidRPr="001D6CA0">
          <w:rPr>
            <w:rStyle w:val="Hyperlink"/>
          </w:rPr>
          <w:t>aristocracy</w:t>
        </w:r>
      </w:hyperlink>
      <w:r w:rsidRPr="001D6CA0">
        <w:t> to the wealthy </w:t>
      </w:r>
      <w:hyperlink r:id="rId3243" w:history="1">
        <w:r w:rsidRPr="001D6CA0">
          <w:rPr>
            <w:rStyle w:val="Hyperlink"/>
          </w:rPr>
          <w:t>bourgeoisie</w:t>
        </w:r>
      </w:hyperlink>
      <w:r w:rsidRPr="001D6CA0">
        <w:t>. The </w:t>
      </w:r>
      <w:hyperlink r:id="rId3244" w:history="1">
        <w:r w:rsidRPr="001D6CA0">
          <w:rPr>
            <w:rStyle w:val="Hyperlink"/>
          </w:rPr>
          <w:t>Charter of 1814</w:t>
        </w:r>
      </w:hyperlink>
      <w:r w:rsidRPr="001D6CA0">
        <w:t> was retained but no longer as a royal gift to the nation; it was revised by the Chamber of Deputies and in its new form imposed on the king. Censorship was abolished; the Tricolor was restored as the national flag, and the National Guard was resuscitated. </w:t>
      </w:r>
      <w:hyperlink r:id="rId3245" w:history="1">
        <w:r w:rsidRPr="001D6CA0">
          <w:rPr>
            <w:rStyle w:val="Hyperlink"/>
          </w:rPr>
          <w:t>Roman Catholicism</w:t>
        </w:r>
      </w:hyperlink>
      <w:r w:rsidRPr="001D6CA0">
        <w:t> was declared to be simply the religion “of the majority of Frenchmen,” the voting age was lowered to 25, and the property qualification was reduced to include all who paid a direct tax of 200 (formerly 300) francs. The suffrage was thus doubled, from about 90,000 to almost 200,000.</w:t>
      </w:r>
    </w:p>
    <w:p w14:paraId="5D61C1C2" w14:textId="77777777" w:rsidR="001D6CA0" w:rsidRPr="001D6CA0" w:rsidRDefault="001D6CA0" w:rsidP="001D6CA0">
      <w:r w:rsidRPr="001D6CA0">
        <w:t>The </w:t>
      </w:r>
      <w:hyperlink r:id="rId3246" w:history="1">
        <w:r w:rsidRPr="001D6CA0">
          <w:rPr>
            <w:rStyle w:val="Hyperlink"/>
          </w:rPr>
          <w:t>new king</w:t>
        </w:r>
      </w:hyperlink>
      <w:r w:rsidRPr="001D6CA0">
        <w:t> seemed admirably suited to this new </w:t>
      </w:r>
      <w:hyperlink r:id="rId3247" w:history="1">
        <w:r w:rsidRPr="001D6CA0">
          <w:rPr>
            <w:rStyle w:val="Hyperlink"/>
          </w:rPr>
          <w:t>constitutional</w:t>
        </w:r>
      </w:hyperlink>
      <w:r w:rsidRPr="001D6CA0">
        <w:t> system. The “Citizen King” was reputed to be a liberal whose tastes and sympathies coincided with those of the upper bourgeoisie. He had spent the Revolutionary years in exile but was out of sympathy with the irreconcilable émigrés; and since his return, his house in </w:t>
      </w:r>
      <w:hyperlink r:id="rId3248" w:history="1">
        <w:r w:rsidRPr="001D6CA0">
          <w:rPr>
            <w:rStyle w:val="Hyperlink"/>
          </w:rPr>
          <w:t>Paris</w:t>
        </w:r>
      </w:hyperlink>
      <w:r w:rsidRPr="001D6CA0">
        <w:t> had been a gathering place for the opposition. Yet, in spite of appearances, </w:t>
      </w:r>
      <w:hyperlink r:id="rId3249" w:history="1">
        <w:r w:rsidRPr="001D6CA0">
          <w:rPr>
            <w:rStyle w:val="Hyperlink"/>
          </w:rPr>
          <w:t>Louis-Philippe</w:t>
        </w:r>
      </w:hyperlink>
      <w:r w:rsidRPr="001D6CA0">
        <w:t> was not prepared to accept the strictly symbolic role of a monarch who (in Thiers’s phrase) “reigns but does not govern.” His </w:t>
      </w:r>
      <w:hyperlink r:id="rId3250" w:history="1">
        <w:r w:rsidRPr="001D6CA0">
          <w:rPr>
            <w:rStyle w:val="Hyperlink"/>
          </w:rPr>
          <w:t>authority</w:t>
        </w:r>
      </w:hyperlink>
      <w:r w:rsidRPr="001D6CA0">
        <w:t>, he believed, rested on heredity and not merely on the will of the Chamber; his proper function was to participate actively in </w:t>
      </w:r>
      <w:hyperlink r:id="rId3251" w:history="1">
        <w:r w:rsidRPr="001D6CA0">
          <w:rPr>
            <w:rStyle w:val="Hyperlink"/>
          </w:rPr>
          <w:t>decision making</w:t>
        </w:r>
      </w:hyperlink>
      <w:r w:rsidRPr="001D6CA0">
        <w:t> and not merely to appoint ministers who would govern in his name. As time went by, he was increasingly inclined to choose ministers who shared his view of the royal power. The </w:t>
      </w:r>
      <w:hyperlink r:id="rId3252" w:history="1">
        <w:r w:rsidRPr="001D6CA0">
          <w:rPr>
            <w:rStyle w:val="Hyperlink"/>
          </w:rPr>
          <w:t>Orleanist</w:t>
        </w:r>
      </w:hyperlink>
      <w:r w:rsidRPr="001D6CA0">
        <w:t> system thus rested on a basic </w:t>
      </w:r>
      <w:hyperlink r:id="rId3253" w:history="1">
        <w:r w:rsidRPr="001D6CA0">
          <w:rPr>
            <w:rStyle w:val="Hyperlink"/>
          </w:rPr>
          <w:t>ambiguity</w:t>
        </w:r>
      </w:hyperlink>
      <w:r w:rsidRPr="001D6CA0">
        <w:t> about the real locus of authority.</w:t>
      </w:r>
    </w:p>
    <w:p w14:paraId="0A5315C2" w14:textId="77777777" w:rsidR="001D6CA0" w:rsidRPr="001D6CA0" w:rsidRDefault="001D6CA0" w:rsidP="001D6CA0">
      <w:r w:rsidRPr="001D6CA0">
        <w:t>In the Chamber two major factions emerged, known by the rather imprecise labels right-</w:t>
      </w:r>
      <w:proofErr w:type="spellStart"/>
      <w:r w:rsidRPr="001D6CA0">
        <w:t>centre</w:t>
      </w:r>
      <w:proofErr w:type="spellEnd"/>
      <w:r w:rsidRPr="001D6CA0">
        <w:t xml:space="preserve"> and left-</w:t>
      </w:r>
      <w:proofErr w:type="spellStart"/>
      <w:r w:rsidRPr="001D6CA0">
        <w:t>centre</w:t>
      </w:r>
      <w:proofErr w:type="spellEnd"/>
      <w:r w:rsidRPr="001D6CA0">
        <w:t>. The former group, led by the historian </w:t>
      </w:r>
      <w:hyperlink r:id="rId3254" w:history="1">
        <w:r w:rsidRPr="001D6CA0">
          <w:rPr>
            <w:rStyle w:val="Hyperlink"/>
          </w:rPr>
          <w:t>François Guizot</w:t>
        </w:r>
      </w:hyperlink>
      <w:r w:rsidRPr="001D6CA0">
        <w:t>, shared the king’s political doctrines; it saw the revised Charter of 1814 as an adequate instrument of government that needed no further change. The left-</w:t>
      </w:r>
      <w:proofErr w:type="spellStart"/>
      <w:r w:rsidRPr="001D6CA0">
        <w:t>centre</w:t>
      </w:r>
      <w:proofErr w:type="spellEnd"/>
      <w:r w:rsidRPr="001D6CA0">
        <w:t>, whose ablest spokesman was the kingmaker </w:t>
      </w:r>
      <w:hyperlink r:id="rId3255" w:history="1">
        <w:r w:rsidRPr="001D6CA0">
          <w:rPr>
            <w:rStyle w:val="Hyperlink"/>
          </w:rPr>
          <w:t>Adolphe Thiers</w:t>
        </w:r>
      </w:hyperlink>
      <w:r w:rsidRPr="001D6CA0">
        <w:t xml:space="preserve">, saw 1830 as the beginning rather than the culmination of a process of change. It </w:t>
      </w:r>
      <w:proofErr w:type="spellStart"/>
      <w:r w:rsidRPr="001D6CA0">
        <w:t>favoured</w:t>
      </w:r>
      <w:proofErr w:type="spellEnd"/>
      <w:r w:rsidRPr="001D6CA0">
        <w:t xml:space="preserve"> restricting the king’s active role and broadening the suffrage to include the middle </w:t>
      </w:r>
      <w:proofErr w:type="gramStart"/>
      <w:r w:rsidRPr="001D6CA0">
        <w:t>strata</w:t>
      </w:r>
      <w:proofErr w:type="gramEnd"/>
      <w:r w:rsidRPr="001D6CA0">
        <w:t xml:space="preserve"> of the bourgeoisie. These differences of viewpoint, </w:t>
      </w:r>
      <w:hyperlink r:id="rId3256" w:history="1">
        <w:r w:rsidRPr="001D6CA0">
          <w:rPr>
            <w:rStyle w:val="Hyperlink"/>
          </w:rPr>
          <w:t>combined</w:t>
        </w:r>
      </w:hyperlink>
      <w:r w:rsidRPr="001D6CA0">
        <w:t> with the king’s tendency to intrigue, contributed to chronic political instability during the 1830s.</w:t>
      </w:r>
    </w:p>
    <w:p w14:paraId="307664A1" w14:textId="77777777" w:rsidR="001D6CA0" w:rsidRPr="001D6CA0" w:rsidRDefault="001D6CA0" w:rsidP="001D6CA0">
      <w:r w:rsidRPr="001D6CA0">
        <w:t>The decade of the 1830s was marked also by repeated challenges to the regime by its enemies on the right and the left and by a series of attempts to assassinate the king. Both the ultras (who now came to be called </w:t>
      </w:r>
      <w:hyperlink r:id="rId3257" w:history="1">
        <w:r w:rsidRPr="001D6CA0">
          <w:rPr>
            <w:rStyle w:val="Hyperlink"/>
          </w:rPr>
          <w:t>Legitimists</w:t>
        </w:r>
      </w:hyperlink>
      <w:r w:rsidRPr="001D6CA0">
        <w:t>) and the republicans refused to forgive “the usurper” of 1830. In 1832 the duchesse de </w:t>
      </w:r>
      <w:hyperlink r:id="rId3258" w:history="1">
        <w:r w:rsidRPr="001D6CA0">
          <w:rPr>
            <w:rStyle w:val="Hyperlink"/>
          </w:rPr>
          <w:t>Berry</w:t>
        </w:r>
      </w:hyperlink>
      <w:r w:rsidRPr="001D6CA0">
        <w:t xml:space="preserve">, mother of “the miracle child,” landed clandestinely in southern France in an effort to spark a general uprising; but the scheme collapsed, and most Legitimists withdrew into sullen opposition. More </w:t>
      </w:r>
      <w:proofErr w:type="gramStart"/>
      <w:r w:rsidRPr="001D6CA0">
        <w:t>serious</w:t>
      </w:r>
      <w:proofErr w:type="gramEnd"/>
      <w:r w:rsidRPr="001D6CA0">
        <w:t xml:space="preserve"> was the </w:t>
      </w:r>
      <w:r w:rsidRPr="001D6CA0">
        <w:lastRenderedPageBreak/>
        <w:t>agitation in the cities. Economic distress led to the November 1831 insurrection in </w:t>
      </w:r>
      <w:hyperlink r:id="rId3259" w:history="1">
        <w:r w:rsidRPr="001D6CA0">
          <w:rPr>
            <w:rStyle w:val="Hyperlink"/>
          </w:rPr>
          <w:t>Lyon</w:t>
        </w:r>
      </w:hyperlink>
      <w:r w:rsidRPr="001D6CA0">
        <w:t>, in which armed workers seized control of the city for a week. In June 1832 a republican demonstration in Paris drew 100,000 participants. Again in 1834 there were serious disturbances in Lyon and Paris that had to be put down by the army. In 1836 it was the turn of the </w:t>
      </w:r>
      <w:hyperlink r:id="rId3260" w:history="1">
        <w:r w:rsidRPr="001D6CA0">
          <w:rPr>
            <w:rStyle w:val="Hyperlink"/>
          </w:rPr>
          <w:t>Bonapartist</w:t>
        </w:r>
      </w:hyperlink>
      <w:r w:rsidRPr="001D6CA0">
        <w:t> pretender to challenge the regime. Since Napoleon’s death in 1821, a </w:t>
      </w:r>
      <w:hyperlink r:id="rId3261" w:history="1">
        <w:r w:rsidRPr="001D6CA0">
          <w:rPr>
            <w:rStyle w:val="Hyperlink"/>
          </w:rPr>
          <w:t>legend</w:t>
        </w:r>
      </w:hyperlink>
      <w:r w:rsidRPr="001D6CA0">
        <w:t> had taken shape around his name. No longer detested as a ruthless autocrat who had sacrificed a generation of young Frenchmen on the battlefield, he became transmuted into the Little Corporal who had risen to the heights by his own talents and had died a victim of British jealousy. The emperor’s nephew </w:t>
      </w:r>
      <w:hyperlink r:id="rId3262" w:history="1">
        <w:r w:rsidRPr="001D6CA0">
          <w:rPr>
            <w:rStyle w:val="Hyperlink"/>
          </w:rPr>
          <w:t>Louis-Napoléon Bonaparte</w:t>
        </w:r>
      </w:hyperlink>
      <w:r w:rsidRPr="001D6CA0">
        <w:t> presented himself as the true heir; he crossed the frontier in 1836 and called on French troops in </w:t>
      </w:r>
      <w:hyperlink r:id="rId3263" w:history="1">
        <w:r w:rsidRPr="001D6CA0">
          <w:rPr>
            <w:rStyle w:val="Hyperlink"/>
          </w:rPr>
          <w:t>Strasbourg</w:t>
        </w:r>
      </w:hyperlink>
      <w:r w:rsidRPr="001D6CA0">
        <w:t> to join his cause. The venture failed ignominiously, as did also a second attempt on the Channel coast in 1840. Louis-Napoléon was condemned to prison for life but managed in 1846 to escape to England. Interspersed with these attempts at political risings were individual attacks on the king’s person; the most elaborate of these plots was the one organized by a Corsican named Giuseppe Fieschi in 1835.</w:t>
      </w:r>
    </w:p>
    <w:p w14:paraId="2DCA2815" w14:textId="77777777" w:rsidR="001D6CA0" w:rsidRPr="001D6CA0" w:rsidRDefault="001D6CA0" w:rsidP="001D6CA0">
      <w:r w:rsidRPr="001D6CA0">
        <w:t>By 1840, however, the enemies of the regime had evidently become discouraged, and a period of remarkable stability followed. François Guizot emerged as the key figure in the ministry; he retained that role from 1840 to 1848. One of the first Protestants to attain high office in France, Guizot possessed many of the </w:t>
      </w:r>
      <w:hyperlink r:id="rId3264" w:history="1">
        <w:r w:rsidRPr="001D6CA0">
          <w:rPr>
            <w:rStyle w:val="Hyperlink"/>
          </w:rPr>
          <w:t>moral</w:t>
        </w:r>
      </w:hyperlink>
      <w:r w:rsidRPr="001D6CA0">
        <w:t> and </w:t>
      </w:r>
      <w:hyperlink r:id="rId3265" w:history="1">
        <w:r w:rsidRPr="001D6CA0">
          <w:rPr>
            <w:rStyle w:val="Hyperlink"/>
          </w:rPr>
          <w:t>intellectual</w:t>
        </w:r>
      </w:hyperlink>
      <w:r w:rsidRPr="001D6CA0">
        <w:t> qualities that marked the small but influential Protestant minority. Hardworking and intelligent, Guizot was devoted to the service of the king and to the defense of the status quo. He was convinced that the wealthy governing class was an ideal natural elite to which any Frenchman might have access through talent and effort. To those who complained at being excluded by the property qualification for voting and seeking office, Guizot’s simple reply was “</w:t>
      </w:r>
      <w:proofErr w:type="spellStart"/>
      <w:r w:rsidRPr="001D6CA0">
        <w:t>Enrichissez</w:t>
      </w:r>
      <w:proofErr w:type="spellEnd"/>
      <w:r w:rsidRPr="001D6CA0">
        <w:t>-vous!” (“Get rich!”). His government encouraged the process by granting railway and mining </w:t>
      </w:r>
      <w:hyperlink r:id="rId3266" w:history="1">
        <w:r w:rsidRPr="001D6CA0">
          <w:rPr>
            <w:rStyle w:val="Hyperlink"/>
          </w:rPr>
          <w:t>concessions</w:t>
        </w:r>
      </w:hyperlink>
      <w:r w:rsidRPr="001D6CA0">
        <w:t> to its bourgeois supporters and by contributing part of the development costs. High protective tariffs continued to shelter French </w:t>
      </w:r>
      <w:hyperlink r:id="rId3267" w:history="1">
        <w:r w:rsidRPr="001D6CA0">
          <w:rPr>
            <w:rStyle w:val="Hyperlink"/>
          </w:rPr>
          <w:t>entrepreneurs</w:t>
        </w:r>
      </w:hyperlink>
      <w:r w:rsidRPr="001D6CA0">
        <w:t> against foreign competition. The result was an economic boom during the 1840s, beginning the transformation of France from a largely </w:t>
      </w:r>
      <w:hyperlink r:id="rId3268" w:history="1">
        <w:r w:rsidRPr="001D6CA0">
          <w:rPr>
            <w:rStyle w:val="Hyperlink"/>
          </w:rPr>
          <w:t>rural society</w:t>
        </w:r>
      </w:hyperlink>
      <w:r w:rsidRPr="001D6CA0">
        <w:t> into an industrial one.</w:t>
      </w:r>
    </w:p>
    <w:p w14:paraId="3F707376" w14:textId="77777777" w:rsidR="001D6CA0" w:rsidRPr="001D6CA0" w:rsidRDefault="001D6CA0" w:rsidP="001D6CA0">
      <w:r w:rsidRPr="001D6CA0">
        <w:t>Guizot shared with Louis-Philippe a strong preference for a safe and sane </w:t>
      </w:r>
      <w:hyperlink r:id="rId3269" w:history="1">
        <w:r w:rsidRPr="001D6CA0">
          <w:rPr>
            <w:rStyle w:val="Hyperlink"/>
          </w:rPr>
          <w:t>foreign policy</w:t>
        </w:r>
      </w:hyperlink>
      <w:r w:rsidRPr="001D6CA0">
        <w:t>. The king, from the beginning of his reign, had cautiously avoided risks and confrontations and had especially sought friendly relations with </w:t>
      </w:r>
      <w:hyperlink r:id="rId3270" w:history="1">
        <w:r w:rsidRPr="001D6CA0">
          <w:rPr>
            <w:rStyle w:val="Hyperlink"/>
          </w:rPr>
          <w:t>Britain</w:t>
        </w:r>
      </w:hyperlink>
      <w:r w:rsidRPr="001D6CA0">
        <w:t>. In 1830, when the revolution in Paris inspired the Belgians to break away from Dutch rule, Louis-Philippe avoided the temptation of seeking to annex </w:t>
      </w:r>
      <w:hyperlink r:id="rId3271" w:history="1">
        <w:r w:rsidRPr="001D6CA0">
          <w:rPr>
            <w:rStyle w:val="Hyperlink"/>
          </w:rPr>
          <w:t>Belgium</w:t>
        </w:r>
      </w:hyperlink>
      <w:r w:rsidRPr="001D6CA0">
        <w:t> or of placing one of his sons on the Belgian throne. Again in 1840, when a crisis flared up in the </w:t>
      </w:r>
      <w:hyperlink r:id="rId3272" w:history="1">
        <w:r w:rsidRPr="001D6CA0">
          <w:rPr>
            <w:rStyle w:val="Hyperlink"/>
          </w:rPr>
          <w:t>Middle East</w:t>
        </w:r>
      </w:hyperlink>
      <w:r w:rsidRPr="001D6CA0">
        <w:t> and Thiers (then head of the government) took an aggressive </w:t>
      </w:r>
      <w:hyperlink r:id="rId3273" w:history="1">
        <w:r w:rsidRPr="001D6CA0">
          <w:rPr>
            <w:rStyle w:val="Hyperlink"/>
          </w:rPr>
          <w:t>stance</w:t>
        </w:r>
      </w:hyperlink>
      <w:r w:rsidRPr="001D6CA0">
        <w:t> that threatened to coalesce all of </w:t>
      </w:r>
      <w:hyperlink r:id="rId3274" w:history="1">
        <w:r w:rsidRPr="001D6CA0">
          <w:rPr>
            <w:rStyle w:val="Hyperlink"/>
          </w:rPr>
          <w:t>Europe</w:t>
        </w:r>
      </w:hyperlink>
      <w:r w:rsidRPr="001D6CA0">
        <w:t xml:space="preserve"> against </w:t>
      </w:r>
      <w:r w:rsidRPr="001D6CA0">
        <w:lastRenderedPageBreak/>
        <w:t>France, the king had found an excuse to replace his firebrand minister. Guizot continued this cautious line through the 1840s, with the single exception of an episode in </w:t>
      </w:r>
      <w:hyperlink r:id="rId3275" w:history="1">
        <w:r w:rsidRPr="001D6CA0">
          <w:rPr>
            <w:rStyle w:val="Hyperlink"/>
          </w:rPr>
          <w:t>Spain</w:t>
        </w:r>
      </w:hyperlink>
      <w:r w:rsidRPr="001D6CA0">
        <w:t>. A long contest involving rival suitors for the Spanish queen’s hand finally tempted Guizot, in 1846, to try for a cheap diplomatic victory; it infuriated the British and helped to destroy the Anglo-French entente. One problem Guizot inherited from his predecessors was that of </w:t>
      </w:r>
      <w:hyperlink r:id="rId3276" w:history="1">
        <w:r w:rsidRPr="001D6CA0">
          <w:rPr>
            <w:rStyle w:val="Hyperlink"/>
          </w:rPr>
          <w:t>Algeria</w:t>
        </w:r>
      </w:hyperlink>
      <w:r w:rsidRPr="001D6CA0">
        <w:t>. Since 1830 the French had maintained an uneasy presence there, wavering between total withdrawal and expanded conquest. The decision to remain had been made in the mid-1830s; during the Guizot era, </w:t>
      </w:r>
      <w:hyperlink r:id="rId3277" w:history="1">
        <w:r w:rsidRPr="001D6CA0">
          <w:rPr>
            <w:rStyle w:val="Hyperlink"/>
          </w:rPr>
          <w:t>General Thomas-Robert Bugeaud</w:t>
        </w:r>
      </w:hyperlink>
      <w:r w:rsidRPr="001D6CA0">
        <w:t> used brutal methods to break Algerian resistance, pushed the native population back into the mountains, and began the process of colonizing the rich coastal plain.</w:t>
      </w:r>
    </w:p>
    <w:p w14:paraId="580A5ACB" w14:textId="77777777" w:rsidR="001D6CA0" w:rsidRPr="001D6CA0" w:rsidRDefault="001D6CA0" w:rsidP="001D6CA0">
      <w:pPr>
        <w:rPr>
          <w:b/>
          <w:bCs/>
        </w:rPr>
      </w:pPr>
      <w:r w:rsidRPr="001D6CA0">
        <w:rPr>
          <w:b/>
          <w:bCs/>
        </w:rPr>
        <w:t>The Second Republic and Second Empire</w:t>
      </w:r>
    </w:p>
    <w:p w14:paraId="204A114A" w14:textId="77777777" w:rsidR="001D6CA0" w:rsidRPr="001D6CA0" w:rsidRDefault="001D6CA0" w:rsidP="001D6CA0">
      <w:pPr>
        <w:rPr>
          <w:b/>
          <w:bCs/>
        </w:rPr>
      </w:pPr>
      <w:hyperlink r:id="rId3278" w:history="1">
        <w:r w:rsidRPr="001D6CA0">
          <w:rPr>
            <w:rStyle w:val="Hyperlink"/>
            <w:b/>
            <w:bCs/>
          </w:rPr>
          <w:t>The revolution of 1848</w:t>
        </w:r>
      </w:hyperlink>
    </w:p>
    <w:p w14:paraId="5485FACE" w14:textId="77777777" w:rsidR="001D6CA0" w:rsidRPr="001D6CA0" w:rsidRDefault="001D6CA0" w:rsidP="001D6CA0">
      <w:r w:rsidRPr="001D6CA0">
        <w:t>The overthrow of the </w:t>
      </w:r>
      <w:hyperlink r:id="rId3279" w:history="1">
        <w:r w:rsidRPr="001D6CA0">
          <w:rPr>
            <w:rStyle w:val="Hyperlink"/>
          </w:rPr>
          <w:t>constitutional monarchy</w:t>
        </w:r>
      </w:hyperlink>
      <w:r w:rsidRPr="001D6CA0">
        <w:t> in February 1848 still seems, in </w:t>
      </w:r>
      <w:hyperlink r:id="rId3280" w:history="1">
        <w:r w:rsidRPr="001D6CA0">
          <w:rPr>
            <w:rStyle w:val="Hyperlink"/>
          </w:rPr>
          <w:t>retrospect</w:t>
        </w:r>
      </w:hyperlink>
      <w:r w:rsidRPr="001D6CA0">
        <w:t>, a puzzling event. The revolution has been called a result without a cause; more properly, it might be called a result out of proportion to its cause. Since 1840 the regime had settled into a kind of torpid stability; but it had provided the nation with peace abroad and relative prosperity at home. </w:t>
      </w:r>
      <w:hyperlink r:id="rId3281" w:history="1">
        <w:r w:rsidRPr="001D6CA0">
          <w:rPr>
            <w:rStyle w:val="Hyperlink"/>
          </w:rPr>
          <w:t>Louis-Philippe</w:t>
        </w:r>
      </w:hyperlink>
      <w:r w:rsidRPr="001D6CA0">
        <w:t> and his ministers had prided themselves on their moderation, their respect for the ideal of cautious balance embodied in the concept of </w:t>
      </w:r>
      <w:proofErr w:type="spellStart"/>
      <w:r w:rsidRPr="001D6CA0">
        <w:rPr>
          <w:i/>
          <w:iCs/>
        </w:rPr>
        <w:t>juste</w:t>
      </w:r>
      <w:proofErr w:type="spellEnd"/>
      <w:r w:rsidRPr="001D6CA0">
        <w:rPr>
          <w:i/>
          <w:iCs/>
        </w:rPr>
        <w:t>-milieu</w:t>
      </w:r>
      <w:r w:rsidRPr="001D6CA0">
        <w:t>. France seemed to be arriving at last at a working compromise that blended traditional ways with the reforms of the Revolutionary era.</w:t>
      </w:r>
    </w:p>
    <w:p w14:paraId="32F39025" w14:textId="77777777" w:rsidR="001D6CA0" w:rsidRPr="001D6CA0" w:rsidRDefault="001D6CA0" w:rsidP="001D6CA0">
      <w:r w:rsidRPr="001D6CA0">
        <w:t>There were, nevertheless, persistent signs of discontent. The republicans had never forgiven Louis-Philippe for “confiscating” their revolution in 1830. The urban workers, moved by their misery and by the powerful social </w:t>
      </w:r>
      <w:hyperlink r:id="rId3282" w:history="1">
        <w:r w:rsidRPr="001D6CA0">
          <w:rPr>
            <w:rStyle w:val="Hyperlink"/>
          </w:rPr>
          <w:t>myths</w:t>
        </w:r>
      </w:hyperlink>
      <w:r w:rsidRPr="001D6CA0">
        <w:t> engendered by the </w:t>
      </w:r>
      <w:hyperlink r:id="rId3283" w:history="1">
        <w:r w:rsidRPr="001D6CA0">
          <w:rPr>
            <w:rStyle w:val="Hyperlink"/>
          </w:rPr>
          <w:t>Revolution of 1789</w:t>
        </w:r>
      </w:hyperlink>
      <w:r w:rsidRPr="001D6CA0">
        <w:t>, remained unreconciled. For a decade or more they had been increasingly drawn toward </w:t>
      </w:r>
      <w:hyperlink r:id="rId3284" w:history="1">
        <w:r w:rsidRPr="001D6CA0">
          <w:rPr>
            <w:rStyle w:val="Hyperlink"/>
          </w:rPr>
          <w:t>socialism</w:t>
        </w:r>
      </w:hyperlink>
      <w:r w:rsidRPr="001D6CA0">
        <w:t> in its various </w:t>
      </w:r>
      <w:hyperlink r:id="rId3285" w:history="1">
        <w:r w:rsidRPr="001D6CA0">
          <w:rPr>
            <w:rStyle w:val="Hyperlink"/>
          </w:rPr>
          <w:t>utopian</w:t>
        </w:r>
      </w:hyperlink>
      <w:r w:rsidRPr="001D6CA0">
        <w:t> forms. An unprecedented flowering of socialist thought marked the years 1830–48 in France: this was the generation of the Saint-Simonians (followers of utopian thinker </w:t>
      </w:r>
      <w:hyperlink r:id="rId3286" w:history="1">
        <w:r w:rsidRPr="001D6CA0">
          <w:rPr>
            <w:rStyle w:val="Hyperlink"/>
          </w:rPr>
          <w:t>Henri de Saint-Simon</w:t>
        </w:r>
      </w:hyperlink>
      <w:r w:rsidRPr="001D6CA0">
        <w:t> [1760–1825]) and of </w:t>
      </w:r>
      <w:hyperlink r:id="rId3287" w:history="1">
        <w:r w:rsidRPr="001D6CA0">
          <w:rPr>
            <w:rStyle w:val="Hyperlink"/>
          </w:rPr>
          <w:t>Charles Fourier</w:t>
        </w:r>
      </w:hyperlink>
      <w:r w:rsidRPr="001D6CA0">
        <w:t>, </w:t>
      </w:r>
      <w:hyperlink r:id="rId3288" w:history="1">
        <w:r w:rsidRPr="001D6CA0">
          <w:rPr>
            <w:rStyle w:val="Hyperlink"/>
          </w:rPr>
          <w:t>Auguste Blanqui</w:t>
        </w:r>
      </w:hyperlink>
      <w:r w:rsidRPr="001D6CA0">
        <w:t>, </w:t>
      </w:r>
      <w:hyperlink r:id="rId3289" w:history="1">
        <w:r w:rsidRPr="001D6CA0">
          <w:rPr>
            <w:rStyle w:val="Hyperlink"/>
          </w:rPr>
          <w:t>Louis Blanc</w:t>
        </w:r>
      </w:hyperlink>
      <w:r w:rsidRPr="001D6CA0">
        <w:t>, </w:t>
      </w:r>
      <w:hyperlink r:id="rId3290" w:history="1">
        <w:r w:rsidRPr="001D6CA0">
          <w:rPr>
            <w:rStyle w:val="Hyperlink"/>
          </w:rPr>
          <w:t>Pierre-Joseph Proudhon</w:t>
        </w:r>
      </w:hyperlink>
      <w:r w:rsidRPr="001D6CA0">
        <w:t>, </w:t>
      </w:r>
      <w:hyperlink r:id="rId3291" w:history="1">
        <w:r w:rsidRPr="001D6CA0">
          <w:rPr>
            <w:rStyle w:val="Hyperlink"/>
          </w:rPr>
          <w:t>Étienne Cabet</w:t>
        </w:r>
      </w:hyperlink>
      <w:r w:rsidRPr="001D6CA0">
        <w:t>, and many others. Most of these system builders preached persuasion rather than violence, but they stimulated the hopes of the common man for an </w:t>
      </w:r>
      <w:hyperlink r:id="rId3292" w:history="1">
        <w:r w:rsidRPr="001D6CA0">
          <w:rPr>
            <w:rStyle w:val="Hyperlink"/>
          </w:rPr>
          <w:t>imminent</w:t>
        </w:r>
      </w:hyperlink>
      <w:r w:rsidRPr="001D6CA0">
        <w:t> transformation of society. Women also began to question existing social arrangements; the first French </w:t>
      </w:r>
      <w:hyperlink r:id="rId3293" w:history="1">
        <w:r w:rsidRPr="001D6CA0">
          <w:rPr>
            <w:rStyle w:val="Hyperlink"/>
          </w:rPr>
          <w:t>feminist groups</w:t>
        </w:r>
      </w:hyperlink>
      <w:r w:rsidRPr="001D6CA0">
        <w:t> grew out of the Saint-Simonian movement in 1831–32. Within the </w:t>
      </w:r>
      <w:hyperlink r:id="rId3294" w:history="1">
        <w:r w:rsidRPr="001D6CA0">
          <w:rPr>
            <w:rStyle w:val="Hyperlink"/>
          </w:rPr>
          <w:t>bourgeoisie</w:t>
        </w:r>
      </w:hyperlink>
      <w:r w:rsidRPr="001D6CA0">
        <w:t xml:space="preserve"> as well, there was strong and vocal pressure for change in the form of a broadening of the political elite. Bills to extend the suffrage (and the right to hold office) to the middle bourgeoisie were repeatedly introduced in parliament but were stubbornly opposed by </w:t>
      </w:r>
      <w:r w:rsidRPr="001D6CA0">
        <w:lastRenderedPageBreak/>
        <w:t xml:space="preserve">Guizot. Even the National Guard, that </w:t>
      </w:r>
      <w:proofErr w:type="spellStart"/>
      <w:r w:rsidRPr="001D6CA0">
        <w:t>honour</w:t>
      </w:r>
      <w:proofErr w:type="spellEnd"/>
      <w:r w:rsidRPr="001D6CA0">
        <w:t xml:space="preserve"> society of the lesser bourgeoisie, became infected with this mood of dissatisfaction.</w:t>
      </w:r>
    </w:p>
    <w:p w14:paraId="44EDB714" w14:textId="77777777" w:rsidR="001D6CA0" w:rsidRPr="001D6CA0" w:rsidRDefault="001D6CA0" w:rsidP="001D6CA0">
      <w:r w:rsidRPr="001D6CA0">
        <w:t>Other factors, too, contributed to this mood. In 1846 a crop failure quickly developed into a full-scale economic crisis: food became scarce and expensive; many businesses went bankrupt; unemployment rose. Within the governing elite itself there were signs of a </w:t>
      </w:r>
      <w:hyperlink r:id="rId3295" w:history="1">
        <w:r w:rsidRPr="001D6CA0">
          <w:rPr>
            <w:rStyle w:val="Hyperlink"/>
          </w:rPr>
          <w:t>moral</w:t>
        </w:r>
      </w:hyperlink>
      <w:r w:rsidRPr="001D6CA0">
        <w:t> crisis: scandals that implicated some high officials of the regime and growing dissension among the notables. Along with this went a serious alienation of many </w:t>
      </w:r>
      <w:hyperlink r:id="rId3296" w:history="1">
        <w:r w:rsidRPr="001D6CA0">
          <w:rPr>
            <w:rStyle w:val="Hyperlink"/>
          </w:rPr>
          <w:t>intellectuals</w:t>
        </w:r>
      </w:hyperlink>
      <w:r w:rsidRPr="001D6CA0">
        <w:t>. Novelists such as </w:t>
      </w:r>
      <w:hyperlink r:id="rId3297" w:history="1">
        <w:r w:rsidRPr="001D6CA0">
          <w:rPr>
            <w:rStyle w:val="Hyperlink"/>
          </w:rPr>
          <w:t>Victor Hugo</w:t>
        </w:r>
      </w:hyperlink>
      <w:r w:rsidRPr="001D6CA0">
        <w:t>, </w:t>
      </w:r>
      <w:hyperlink r:id="rId3298" w:history="1">
        <w:r w:rsidRPr="001D6CA0">
          <w:rPr>
            <w:rStyle w:val="Hyperlink"/>
          </w:rPr>
          <w:t>George Sand</w:t>
        </w:r>
      </w:hyperlink>
      <w:r w:rsidRPr="001D6CA0">
        <w:t>, and </w:t>
      </w:r>
      <w:hyperlink r:id="rId3299" w:history="1">
        <w:r w:rsidRPr="001D6CA0">
          <w:rPr>
            <w:rStyle w:val="Hyperlink"/>
          </w:rPr>
          <w:t>Eugène Sue</w:t>
        </w:r>
      </w:hyperlink>
      <w:r w:rsidRPr="001D6CA0">
        <w:t> glorified the common man; the caricaturist </w:t>
      </w:r>
      <w:hyperlink r:id="rId3300" w:history="1">
        <w:r w:rsidRPr="001D6CA0">
          <w:rPr>
            <w:rStyle w:val="Hyperlink"/>
          </w:rPr>
          <w:t>Honoré Daumier</w:t>
        </w:r>
      </w:hyperlink>
      <w:r w:rsidRPr="001D6CA0">
        <w:t> exposed the foibles of the nation’s leaders; and historians such as </w:t>
      </w:r>
      <w:hyperlink r:id="rId3301" w:history="1">
        <w:r w:rsidRPr="001D6CA0">
          <w:rPr>
            <w:rStyle w:val="Hyperlink"/>
          </w:rPr>
          <w:t>Jules Michelet</w:t>
        </w:r>
      </w:hyperlink>
      <w:r w:rsidRPr="001D6CA0">
        <w:t> and </w:t>
      </w:r>
      <w:hyperlink r:id="rId3302" w:history="1">
        <w:r w:rsidRPr="001D6CA0">
          <w:rPr>
            <w:rStyle w:val="Hyperlink"/>
          </w:rPr>
          <w:t>Alphonse de Lamartine</w:t>
        </w:r>
      </w:hyperlink>
      <w:r w:rsidRPr="001D6CA0">
        <w:t> wrote with </w:t>
      </w:r>
      <w:hyperlink r:id="rId3303" w:history="1">
        <w:r w:rsidRPr="001D6CA0">
          <w:rPr>
            <w:rStyle w:val="Hyperlink"/>
          </w:rPr>
          <w:t>romantic</w:t>
        </w:r>
      </w:hyperlink>
      <w:r w:rsidRPr="001D6CA0">
        <w:t> passion about the heroic episodes of the Great Revolution.</w:t>
      </w:r>
    </w:p>
    <w:p w14:paraId="6E9559B9" w14:textId="77777777" w:rsidR="001D6CA0" w:rsidRPr="001D6CA0" w:rsidRDefault="001D6CA0" w:rsidP="001D6CA0">
      <w:r w:rsidRPr="001D6CA0">
        <w:t>Beginning in 1847, the leaders of the opposition set out to take advantage of this restless mood and to force the regime to grant liberal reforms. Since public political meetings were illegal, they undertook a series of political “banquets” to mobilize the forces of discontent. This campaign was to be climaxed by a mammoth banquet in </w:t>
      </w:r>
      <w:hyperlink r:id="rId3304" w:history="1">
        <w:r w:rsidRPr="001D6CA0">
          <w:rPr>
            <w:rStyle w:val="Hyperlink"/>
          </w:rPr>
          <w:t>Paris</w:t>
        </w:r>
      </w:hyperlink>
      <w:r w:rsidRPr="001D6CA0">
        <w:t> on February 22, 1848. But the government, fearing violence, ordered the affair canceled. On the 22nd, crowds of protesting students and workers gathered in the streets and began to clash with the police. The king and Guizot expected no serious trouble: the weather was bad, and a large army garrison was available in case of need. But the disorders continued to spread, and the loyalty of the National Guard began to seem dubious. Toward the end of two days of rioting, Louis-Philippe faced a painful choice: unleash the army (which would mean a bloodbath) or appease the demonstrators. Reluctantly, he chose the second course and announced that he would replace the hated Guizot as his </w:t>
      </w:r>
      <w:hyperlink r:id="rId3305" w:history="1">
        <w:r w:rsidRPr="001D6CA0">
          <w:rPr>
            <w:rStyle w:val="Hyperlink"/>
          </w:rPr>
          <w:t>chief</w:t>
        </w:r>
      </w:hyperlink>
      <w:r w:rsidRPr="001D6CA0">
        <w:t> minister. But the </w:t>
      </w:r>
      <w:hyperlink r:id="rId3306" w:history="1">
        <w:r w:rsidRPr="001D6CA0">
          <w:rPr>
            <w:rStyle w:val="Hyperlink"/>
          </w:rPr>
          <w:t>concession</w:t>
        </w:r>
      </w:hyperlink>
      <w:r w:rsidRPr="001D6CA0">
        <w:t xml:space="preserve"> came too late. That evening, an army unit guarding Guizot’s official residence clashed with a mob of demonstrators, some 40 of whom died in the fusillade. By the morning of February 24, the angry crowd was threatening the royal palace. Louis-Philippe, confronted by the prospect of civil war, hesitated and then retreated once more; he announced his abdication in </w:t>
      </w:r>
      <w:proofErr w:type="spellStart"/>
      <w:r w:rsidRPr="001D6CA0">
        <w:t>favour</w:t>
      </w:r>
      <w:proofErr w:type="spellEnd"/>
      <w:r w:rsidRPr="001D6CA0">
        <w:t xml:space="preserve"> of his nine-year-old grandson and fled to England.</w:t>
      </w:r>
    </w:p>
    <w:p w14:paraId="729FF7C7" w14:textId="77777777" w:rsidR="001D6CA0" w:rsidRPr="001D6CA0" w:rsidRDefault="001D6CA0" w:rsidP="001D6CA0">
      <w:pPr>
        <w:rPr>
          <w:b/>
          <w:bCs/>
        </w:rPr>
      </w:pPr>
      <w:r w:rsidRPr="001D6CA0">
        <w:rPr>
          <w:b/>
          <w:bCs/>
        </w:rPr>
        <w:t>The </w:t>
      </w:r>
      <w:hyperlink r:id="rId3307" w:history="1">
        <w:r w:rsidRPr="001D6CA0">
          <w:rPr>
            <w:rStyle w:val="Hyperlink"/>
            <w:b/>
            <w:bCs/>
          </w:rPr>
          <w:t>Second Republic</w:t>
        </w:r>
      </w:hyperlink>
      <w:r w:rsidRPr="001D6CA0">
        <w:rPr>
          <w:b/>
          <w:bCs/>
        </w:rPr>
        <w:t>, 1848–52</w:t>
      </w:r>
    </w:p>
    <w:p w14:paraId="7DF18AF2" w14:textId="77777777" w:rsidR="001D6CA0" w:rsidRPr="001D6CA0" w:rsidRDefault="001D6CA0" w:rsidP="001D6CA0">
      <w:r w:rsidRPr="001D6CA0">
        <w:t>The succession to the throne was not to be decided so easily, however. The Chamber of Deputies, invaded by a crowd that demanded a </w:t>
      </w:r>
      <w:hyperlink r:id="rId3308" w:history="1">
        <w:r w:rsidRPr="001D6CA0">
          <w:rPr>
            <w:rStyle w:val="Hyperlink"/>
          </w:rPr>
          <w:t>republic</w:t>
        </w:r>
      </w:hyperlink>
      <w:r w:rsidRPr="001D6CA0">
        <w:t>, set up a provisional government whose members ranged from </w:t>
      </w:r>
      <w:hyperlink r:id="rId3309" w:history="1">
        <w:r w:rsidRPr="001D6CA0">
          <w:rPr>
            <w:rStyle w:val="Hyperlink"/>
          </w:rPr>
          <w:t>constitutional</w:t>
        </w:r>
      </w:hyperlink>
      <w:r w:rsidRPr="001D6CA0">
        <w:t> monarchists to one radical deputy, </w:t>
      </w:r>
      <w:hyperlink r:id="rId3310" w:history="1">
        <w:r w:rsidRPr="001D6CA0">
          <w:rPr>
            <w:rStyle w:val="Hyperlink"/>
          </w:rPr>
          <w:t>Alexandre-Auguste Ledru-Rollin</w:t>
        </w:r>
      </w:hyperlink>
      <w:r w:rsidRPr="001D6CA0">
        <w:t>. Led by the poet-deputy </w:t>
      </w:r>
      <w:hyperlink r:id="rId3311" w:history="1">
        <w:r w:rsidRPr="001D6CA0">
          <w:rPr>
            <w:rStyle w:val="Hyperlink"/>
          </w:rPr>
          <w:t>de Lamartine</w:t>
        </w:r>
      </w:hyperlink>
      <w:r w:rsidRPr="001D6CA0">
        <w:t>, the members of the government proceeded to the Hôtel de Ville, where the radical republican leaders had begun to organize their own regime. After considerable palaver, the provisional government co-opted four of the radical leaders, including the socialist theoretician </w:t>
      </w:r>
      <w:hyperlink r:id="rId3312" w:history="1">
        <w:r w:rsidRPr="001D6CA0">
          <w:rPr>
            <w:rStyle w:val="Hyperlink"/>
          </w:rPr>
          <w:t>Blanc</w:t>
        </w:r>
      </w:hyperlink>
      <w:r w:rsidRPr="001D6CA0">
        <w:t xml:space="preserve"> and a </w:t>
      </w:r>
      <w:r w:rsidRPr="001D6CA0">
        <w:lastRenderedPageBreak/>
        <w:t>workingman who called himself </w:t>
      </w:r>
      <w:hyperlink r:id="rId3313" w:history="1">
        <w:r w:rsidRPr="001D6CA0">
          <w:rPr>
            <w:rStyle w:val="Hyperlink"/>
          </w:rPr>
          <w:t>Albert</w:t>
        </w:r>
      </w:hyperlink>
      <w:r w:rsidRPr="001D6CA0">
        <w:t>. Under heavy pressure from the crowd surrounding the Hôtel de Ville, the government proclaimed the republic. During the next few days, continuing pressure from the social reformers pushed the government further than its </w:t>
      </w:r>
      <w:hyperlink r:id="rId3314" w:history="1">
        <w:r w:rsidRPr="001D6CA0">
          <w:rPr>
            <w:rStyle w:val="Hyperlink"/>
          </w:rPr>
          <w:t>bourgeois</w:t>
        </w:r>
      </w:hyperlink>
      <w:r w:rsidRPr="001D6CA0">
        <w:t> members really wanted to go. The government issued a </w:t>
      </w:r>
      <w:hyperlink r:id="rId3315" w:history="1">
        <w:r w:rsidRPr="001D6CA0">
          <w:rPr>
            <w:rStyle w:val="Hyperlink"/>
          </w:rPr>
          <w:t>right-to-work</w:t>
        </w:r>
      </w:hyperlink>
      <w:r w:rsidRPr="001D6CA0">
        <w:t> declaration, obligating the state to provide jobs for all citizens. To meet the immediate need, an emergency-relief agency called the </w:t>
      </w:r>
      <w:r w:rsidRPr="001D6CA0">
        <w:rPr>
          <w:i/>
          <w:iCs/>
        </w:rPr>
        <w:t xml:space="preserve">ateliers </w:t>
      </w:r>
      <w:proofErr w:type="spellStart"/>
      <w:r w:rsidRPr="001D6CA0">
        <w:rPr>
          <w:i/>
          <w:iCs/>
        </w:rPr>
        <w:t>nationaux</w:t>
      </w:r>
      <w:proofErr w:type="spellEnd"/>
      <w:r w:rsidRPr="001D6CA0">
        <w:t> (national workshops) was established. A kind of economic and </w:t>
      </w:r>
      <w:hyperlink r:id="rId3316" w:history="1">
        <w:r w:rsidRPr="001D6CA0">
          <w:rPr>
            <w:rStyle w:val="Hyperlink"/>
          </w:rPr>
          <w:t>social</w:t>
        </w:r>
      </w:hyperlink>
      <w:r w:rsidRPr="001D6CA0">
        <w:t> council called the </w:t>
      </w:r>
      <w:hyperlink r:id="rId3317" w:history="1">
        <w:r w:rsidRPr="001D6CA0">
          <w:rPr>
            <w:rStyle w:val="Hyperlink"/>
          </w:rPr>
          <w:t>Luxembourg Commission</w:t>
        </w:r>
      </w:hyperlink>
      <w:r w:rsidRPr="001D6CA0">
        <w:t> was created to study programs of social reform; Blanc was named its president. The principle of universal manhood </w:t>
      </w:r>
      <w:hyperlink r:id="rId3318" w:history="1">
        <w:r w:rsidRPr="001D6CA0">
          <w:rPr>
            <w:rStyle w:val="Hyperlink"/>
          </w:rPr>
          <w:t>suffrage</w:t>
        </w:r>
      </w:hyperlink>
      <w:r w:rsidRPr="001D6CA0">
        <w:t> was proclaimed—a return to the precedent of 1792 that increased the electorate at a stroke from 200,000 to 9,000,000. In matters of </w:t>
      </w:r>
      <w:hyperlink r:id="rId3319" w:history="1">
        <w:r w:rsidRPr="001D6CA0">
          <w:rPr>
            <w:rStyle w:val="Hyperlink"/>
          </w:rPr>
          <w:t>foreign policy</w:t>
        </w:r>
      </w:hyperlink>
      <w:r w:rsidRPr="001D6CA0">
        <w:t>, on the other hand, Foreign Minister Lamartine resisted radical demands. The radicals were eager for an ideological crusade on behalf of all peoples who were thirsting for freedom: Poles, Italians, Hungarians, and Germans had launched their own revolutions and needed help. Lamartine preferred to confine himself to lip-service support, since he was aware that an armed crusade would quickly inspire an anti-French </w:t>
      </w:r>
      <w:hyperlink r:id="rId3320" w:history="1">
        <w:r w:rsidRPr="001D6CA0">
          <w:rPr>
            <w:rStyle w:val="Hyperlink"/>
          </w:rPr>
          <w:t>coalition</w:t>
        </w:r>
      </w:hyperlink>
      <w:r w:rsidRPr="001D6CA0">
        <w:t> of the major powers.</w:t>
      </w:r>
    </w:p>
    <w:p w14:paraId="366C5748" w14:textId="77777777" w:rsidR="001D6CA0" w:rsidRPr="001D6CA0" w:rsidRDefault="001D6CA0" w:rsidP="001D6CA0">
      <w:r w:rsidRPr="001D6CA0">
        <w:t>By April 23, when Frenchmen went to the polls to elect their </w:t>
      </w:r>
      <w:hyperlink r:id="rId3321" w:history="1">
        <w:r w:rsidRPr="001D6CA0">
          <w:rPr>
            <w:rStyle w:val="Hyperlink"/>
          </w:rPr>
          <w:t>constituent</w:t>
        </w:r>
      </w:hyperlink>
      <w:r w:rsidRPr="001D6CA0">
        <w:t> assembly, the initial mood of brotherhood and goodwill had been largely dissipated. </w:t>
      </w:r>
      <w:hyperlink r:id="rId3322" w:history="1">
        <w:r w:rsidRPr="001D6CA0">
          <w:rPr>
            <w:rStyle w:val="Hyperlink"/>
          </w:rPr>
          <w:t>Paris</w:t>
        </w:r>
      </w:hyperlink>
      <w:r w:rsidRPr="001D6CA0">
        <w:t> had become a cauldron of political activism; dozens of clubs and scores of </w:t>
      </w:r>
      <w:hyperlink r:id="rId3323" w:history="1">
        <w:r w:rsidRPr="001D6CA0">
          <w:rPr>
            <w:rStyle w:val="Hyperlink"/>
          </w:rPr>
          <w:t>newspapers</w:t>
        </w:r>
      </w:hyperlink>
      <w:r w:rsidRPr="001D6CA0">
        <w:t xml:space="preserve"> had sprung up after the revolution. Severe tension developed between moderates and radicals both within and outside the government and led to </w:t>
      </w:r>
      <w:proofErr w:type="gramStart"/>
      <w:r w:rsidRPr="001D6CA0">
        <w:t>a number of</w:t>
      </w:r>
      <w:proofErr w:type="gramEnd"/>
      <w:r w:rsidRPr="001D6CA0">
        <w:t xml:space="preserve"> violent street demonstrations that were controlled with difficulty. The </w:t>
      </w:r>
      <w:r w:rsidRPr="001D6CA0">
        <w:rPr>
          <w:i/>
          <w:iCs/>
        </w:rPr>
        <w:t xml:space="preserve">ateliers </w:t>
      </w:r>
      <w:proofErr w:type="spellStart"/>
      <w:r w:rsidRPr="001D6CA0">
        <w:rPr>
          <w:i/>
          <w:iCs/>
        </w:rPr>
        <w:t>nationaux</w:t>
      </w:r>
      <w:proofErr w:type="spellEnd"/>
      <w:r w:rsidRPr="001D6CA0">
        <w:t> satisfied no one: for the radicals they were a mere </w:t>
      </w:r>
      <w:hyperlink r:id="rId3324" w:history="1">
        <w:r w:rsidRPr="001D6CA0">
          <w:rPr>
            <w:rStyle w:val="Hyperlink"/>
          </w:rPr>
          <w:t>caricature</w:t>
        </w:r>
      </w:hyperlink>
      <w:r w:rsidRPr="001D6CA0">
        <w:t> of social reform, whereas for the moderates they were a wasteful and dangerous experiment that attracted thousands of unemployed to Paris from every corner of France. Financial problems plagued the government, which sought a solution by imposing a special 45-centime surtax on each franc of direct property taxes; this burden weighed most heavily on the peasantry and was bitterly resented in the countryside. The radicals, fearing that universal suffrage under these conditions might produce unpleasant results, vainly urged postponement of the elections until the new voters could be “educated” as to the virtues of a social republic.</w:t>
      </w:r>
    </w:p>
    <w:p w14:paraId="755D3840" w14:textId="77777777" w:rsidR="001D6CA0" w:rsidRPr="001D6CA0" w:rsidRDefault="001D6CA0" w:rsidP="001D6CA0">
      <w:r w:rsidRPr="001D6CA0">
        <w:t>The election returns confirmed the radicals’ fears: the </w:t>
      </w:r>
      <w:hyperlink r:id="rId3325" w:history="1">
        <w:r w:rsidRPr="001D6CA0">
          <w:rPr>
            <w:rStyle w:val="Hyperlink"/>
          </w:rPr>
          <w:t>country</w:t>
        </w:r>
      </w:hyperlink>
      <w:r w:rsidRPr="001D6CA0">
        <w:t> voted massively for moderate or </w:t>
      </w:r>
      <w:hyperlink r:id="rId3326" w:history="1">
        <w:r w:rsidRPr="001D6CA0">
          <w:rPr>
            <w:rStyle w:val="Hyperlink"/>
          </w:rPr>
          <w:t>conservative</w:t>
        </w:r>
      </w:hyperlink>
      <w:r w:rsidRPr="001D6CA0">
        <w:t> candidates. Radicals or socialists won only about 80 of the 880 seats; the rest were bourgeois republicans (500) or constitutional monarchists (300). Lamartine led the popularity parade, being elected in 10 districts. When the assembly </w:t>
      </w:r>
      <w:hyperlink r:id="rId3327" w:history="1">
        <w:r w:rsidRPr="001D6CA0">
          <w:rPr>
            <w:rStyle w:val="Hyperlink"/>
          </w:rPr>
          <w:t>convened</w:t>
        </w:r>
      </w:hyperlink>
      <w:r w:rsidRPr="001D6CA0">
        <w:t xml:space="preserve"> in May, the new majority showed little patience or caution; it was determined to cut costs and end risky experiments. In spite of Lamartine’s efforts to maintain broad republican unity and avert a sharp turn to the right, the assembly abolished </w:t>
      </w:r>
      <w:r w:rsidRPr="001D6CA0">
        <w:lastRenderedPageBreak/>
        <w:t>the Luxembourg Commission and the </w:t>
      </w:r>
      <w:r w:rsidRPr="001D6CA0">
        <w:rPr>
          <w:i/>
          <w:iCs/>
        </w:rPr>
        <w:t xml:space="preserve">ateliers </w:t>
      </w:r>
      <w:proofErr w:type="spellStart"/>
      <w:r w:rsidRPr="001D6CA0">
        <w:rPr>
          <w:i/>
          <w:iCs/>
        </w:rPr>
        <w:t>nationaux</w:t>
      </w:r>
      <w:proofErr w:type="spellEnd"/>
      <w:r w:rsidRPr="001D6CA0">
        <w:t> and refused to substitute a more useful program of </w:t>
      </w:r>
      <w:hyperlink r:id="rId3328" w:history="1">
        <w:r w:rsidRPr="001D6CA0">
          <w:rPr>
            <w:rStyle w:val="Hyperlink"/>
          </w:rPr>
          <w:t>public works</w:t>
        </w:r>
      </w:hyperlink>
      <w:r w:rsidRPr="001D6CA0">
        <w:t> to provide for the unemployed.</w:t>
      </w:r>
    </w:p>
    <w:p w14:paraId="1443D9F3" w14:textId="77777777" w:rsidR="001D6CA0" w:rsidRPr="001D6CA0" w:rsidRDefault="001D6CA0" w:rsidP="001D6CA0">
      <w:r w:rsidRPr="001D6CA0">
        <w:t>The immediate consequence was a brief and bloody civil war in Paris—the so-called </w:t>
      </w:r>
      <w:hyperlink r:id="rId3329" w:history="1">
        <w:r w:rsidRPr="001D6CA0">
          <w:rPr>
            <w:rStyle w:val="Hyperlink"/>
          </w:rPr>
          <w:t>June Days</w:t>
        </w:r>
      </w:hyperlink>
      <w:r w:rsidRPr="001D6CA0">
        <w:t> (June 23–26, 1848). Thousands of workers suddenly cut off the state payroll were joined by sympathizers—students, </w:t>
      </w:r>
      <w:hyperlink r:id="rId3330" w:history="1">
        <w:r w:rsidRPr="001D6CA0">
          <w:rPr>
            <w:rStyle w:val="Hyperlink"/>
          </w:rPr>
          <w:t>artisans</w:t>
        </w:r>
      </w:hyperlink>
      <w:r w:rsidRPr="001D6CA0">
        <w:t>, employed workers—in a spontaneous protest movement. Barricades went up in many working-class sections. The assembly turned to </w:t>
      </w:r>
      <w:hyperlink r:id="rId3331" w:history="1">
        <w:r w:rsidRPr="001D6CA0">
          <w:rPr>
            <w:rStyle w:val="Hyperlink"/>
          </w:rPr>
          <w:t>General Louis-Eugène Cavaignac</w:t>
        </w:r>
      </w:hyperlink>
      <w:r w:rsidRPr="001D6CA0">
        <w:t xml:space="preserve"> as a </w:t>
      </w:r>
      <w:proofErr w:type="spellStart"/>
      <w:r w:rsidRPr="001D6CA0">
        <w:t>saviour</w:t>
      </w:r>
      <w:proofErr w:type="spellEnd"/>
      <w:r w:rsidRPr="001D6CA0">
        <w:t xml:space="preserve">. </w:t>
      </w:r>
      <w:proofErr w:type="spellStart"/>
      <w:r w:rsidRPr="001D6CA0">
        <w:t>Cavaignac</w:t>
      </w:r>
      <w:proofErr w:type="spellEnd"/>
      <w:r w:rsidRPr="001D6CA0">
        <w:t xml:space="preserve"> had made his mark in repressing Algerian rebel tribes and was entrusted with full powers to do the same in Paris. He gave the workers time to dig themselves in, then brought up artillery against their barricades. At least 1,500 rebels were killed; 12,000 were arrested, and many were subsequently exiled to </w:t>
      </w:r>
      <w:hyperlink r:id="rId3332" w:history="1">
        <w:r w:rsidRPr="001D6CA0">
          <w:rPr>
            <w:rStyle w:val="Hyperlink"/>
          </w:rPr>
          <w:t>Algeria</w:t>
        </w:r>
      </w:hyperlink>
      <w:r w:rsidRPr="001D6CA0">
        <w:t>. The radical movement was decapitated; the workers withdrew into silent and bitter opposition.</w:t>
      </w:r>
    </w:p>
    <w:p w14:paraId="0A0D0BEF" w14:textId="77777777" w:rsidR="001D6CA0" w:rsidRPr="001D6CA0" w:rsidRDefault="001D6CA0" w:rsidP="001D6CA0">
      <w:r w:rsidRPr="001D6CA0">
        <w:t xml:space="preserve">Social conflict now </w:t>
      </w:r>
      <w:proofErr w:type="gramStart"/>
      <w:r w:rsidRPr="001D6CA0">
        <w:t>gave</w:t>
      </w:r>
      <w:proofErr w:type="gramEnd"/>
      <w:r w:rsidRPr="001D6CA0">
        <w:t xml:space="preserve"> way to political maneuvering and constitution making. </w:t>
      </w:r>
      <w:proofErr w:type="spellStart"/>
      <w:r w:rsidRPr="001D6CA0">
        <w:t>Cavaignac</w:t>
      </w:r>
      <w:proofErr w:type="spellEnd"/>
      <w:r w:rsidRPr="001D6CA0">
        <w:t xml:space="preserve"> was retained in office as temporary executive, while the assembly turned to its central task. After six months of discussion, it produced a </w:t>
      </w:r>
      <w:hyperlink r:id="rId3333" w:history="1">
        <w:r w:rsidRPr="001D6CA0">
          <w:rPr>
            <w:rStyle w:val="Hyperlink"/>
          </w:rPr>
          <w:t>constitution</w:t>
        </w:r>
      </w:hyperlink>
      <w:r w:rsidRPr="001D6CA0">
        <w:t> that appeared to be the most democratic in </w:t>
      </w:r>
      <w:hyperlink r:id="rId3334" w:history="1">
        <w:r w:rsidRPr="001D6CA0">
          <w:rPr>
            <w:rStyle w:val="Hyperlink"/>
          </w:rPr>
          <w:t>Europe</w:t>
        </w:r>
      </w:hyperlink>
      <w:r w:rsidRPr="001D6CA0">
        <w:t>. The </w:t>
      </w:r>
      <w:hyperlink r:id="rId3335" w:history="1">
        <w:r w:rsidRPr="001D6CA0">
          <w:rPr>
            <w:rStyle w:val="Hyperlink"/>
          </w:rPr>
          <w:t>president</w:t>
        </w:r>
      </w:hyperlink>
      <w:r w:rsidRPr="001D6CA0">
        <w:t> of the republic would be chosen for a four-year term by universal male </w:t>
      </w:r>
      <w:hyperlink r:id="rId3336" w:history="1">
        <w:r w:rsidRPr="001D6CA0">
          <w:rPr>
            <w:rStyle w:val="Hyperlink"/>
          </w:rPr>
          <w:t>suffrage</w:t>
        </w:r>
      </w:hyperlink>
      <w:r w:rsidRPr="001D6CA0">
        <w:t>; a one-house legislative assembly would be elected for three years by the same </w:t>
      </w:r>
      <w:hyperlink r:id="rId3337" w:history="1">
        <w:r w:rsidRPr="001D6CA0">
          <w:rPr>
            <w:rStyle w:val="Hyperlink"/>
          </w:rPr>
          <w:t>suffrage</w:t>
        </w:r>
      </w:hyperlink>
      <w:r w:rsidRPr="001D6CA0">
        <w:t>. What remained unclear was the relationship between president and assembly and the way out of a potential deadlock between them.</w:t>
      </w:r>
    </w:p>
    <w:p w14:paraId="318F7C55" w14:textId="77777777" w:rsidR="001D6CA0" w:rsidRPr="001D6CA0" w:rsidRDefault="001D6CA0" w:rsidP="001D6CA0">
      <w:r w:rsidRPr="001D6CA0">
        <w:t>This problem might not have been fatal if the right kind of president had been available in 1848. Instead, the voters chose Louis-Napoléon Bonaparte, who had returned from British exile in September after having successfully stood for the constituent assembly in a by-election. He had made a poor initial impression; indeed, some politicians, such as Thiers, backed him for the presidency because they thought him too stupid to rule and thus soon to be shunted aside for an </w:t>
      </w:r>
      <w:hyperlink r:id="rId3338" w:history="1">
        <w:r w:rsidRPr="001D6CA0">
          <w:rPr>
            <w:rStyle w:val="Hyperlink"/>
          </w:rPr>
          <w:t>Orleanist</w:t>
        </w:r>
      </w:hyperlink>
      <w:r w:rsidRPr="001D6CA0">
        <w:t> monarch. What he possessed, however, was a name—a name that Frenchmen knew and that </w:t>
      </w:r>
      <w:hyperlink r:id="rId3339" w:history="1">
        <w:r w:rsidRPr="001D6CA0">
          <w:rPr>
            <w:rStyle w:val="Hyperlink"/>
          </w:rPr>
          <w:t>conveyed</w:t>
        </w:r>
      </w:hyperlink>
      <w:r w:rsidRPr="001D6CA0">
        <w:t> an aura of glory, power, and public order. In December Louis-Napoléon won by a </w:t>
      </w:r>
      <w:hyperlink r:id="rId3340" w:history="1">
        <w:r w:rsidRPr="001D6CA0">
          <w:rPr>
            <w:rStyle w:val="Hyperlink"/>
          </w:rPr>
          <w:t>landslide</w:t>
        </w:r>
      </w:hyperlink>
      <w:r w:rsidRPr="001D6CA0">
        <w:t>, polling 5.5 million votes against 2 million for all other candidates combined. In May 1849 the election of the legislative assembly produced an equal surprise. The two extremes—the radical left and the monarchist right—made impressive gains, whereas the moderate republicans, who had shaped the new system, were almost wiped out. The moderates emerged with only 80 seats, the radicals with 200, the monarchists with almost 500. But the monarchist majority lacked </w:t>
      </w:r>
      <w:hyperlink r:id="rId3341" w:history="1">
        <w:r w:rsidRPr="001D6CA0">
          <w:rPr>
            <w:rStyle w:val="Hyperlink"/>
          </w:rPr>
          <w:t>coherence</w:t>
        </w:r>
      </w:hyperlink>
      <w:r w:rsidRPr="001D6CA0">
        <w:t>, being split into legitimist and Orleanist factions that distrusted each other and differed on political principles.</w:t>
      </w:r>
    </w:p>
    <w:p w14:paraId="68A19EAB" w14:textId="77777777" w:rsidR="001D6CA0" w:rsidRPr="001D6CA0" w:rsidRDefault="001D6CA0" w:rsidP="001D6CA0">
      <w:r w:rsidRPr="001D6CA0">
        <w:t xml:space="preserve">During the next two years, President Bonaparte played his cards carefully, avoiding conflict with the monarchist assembly. He pleased Roman Catholics by restoring the pope to his </w:t>
      </w:r>
      <w:r w:rsidRPr="001D6CA0">
        <w:lastRenderedPageBreak/>
        <w:t>temporal throne in Rome, from which he had been driven by Roman republicans. At home he accepted without protest a series of conservative measures adopted by the assembly: these laws deprived one-third of all Frenchmen of the right to vote, restricted the press and public assemblage, and gave the church a firm grip on public as well as private education. Yet there was some reason to doubt that Louis-Napoléon really welcomed this trend toward </w:t>
      </w:r>
      <w:hyperlink r:id="rId3342" w:history="1">
        <w:r w:rsidRPr="001D6CA0">
          <w:rPr>
            <w:rStyle w:val="Hyperlink"/>
          </w:rPr>
          <w:t>conservatism</w:t>
        </w:r>
      </w:hyperlink>
      <w:r w:rsidRPr="001D6CA0">
        <w:t>. His writings of the 1840s had been marked by a kind of technocratic outlook, in the tradition of </w:t>
      </w:r>
      <w:hyperlink r:id="rId3343" w:history="1">
        <w:r w:rsidRPr="001D6CA0">
          <w:rPr>
            <w:rStyle w:val="Hyperlink"/>
          </w:rPr>
          <w:t>Saint-Simonian</w:t>
        </w:r>
      </w:hyperlink>
      <w:r w:rsidRPr="001D6CA0">
        <w:t> </w:t>
      </w:r>
      <w:hyperlink r:id="rId3344" w:history="1">
        <w:r w:rsidRPr="001D6CA0">
          <w:rPr>
            <w:rStyle w:val="Hyperlink"/>
          </w:rPr>
          <w:t>socialism</w:t>
        </w:r>
      </w:hyperlink>
      <w:r w:rsidRPr="001D6CA0">
        <w:t>. His effort to please the assembly probably derived from his hope that the assembly would reciprocate: he wanted funds from the treasury to pay his personal debts and run his household, along with a constitutional </w:t>
      </w:r>
      <w:hyperlink r:id="rId3345" w:history="1">
        <w:r w:rsidRPr="001D6CA0">
          <w:rPr>
            <w:rStyle w:val="Hyperlink"/>
          </w:rPr>
          <w:t>amendment</w:t>
        </w:r>
      </w:hyperlink>
      <w:r w:rsidRPr="001D6CA0">
        <w:t> that would allow him to run for a second term.</w:t>
      </w:r>
    </w:p>
    <w:p w14:paraId="1B510580" w14:textId="77777777" w:rsidR="001D6CA0" w:rsidRPr="001D6CA0" w:rsidRDefault="001D6CA0" w:rsidP="001D6CA0">
      <w:r w:rsidRPr="001D6CA0">
        <w:t>By 1851 it was clear that the majority was not ready to give the president what he wanted. His </w:t>
      </w:r>
      <w:hyperlink r:id="rId3346" w:history="1">
        <w:r w:rsidRPr="001D6CA0">
          <w:rPr>
            <w:rStyle w:val="Hyperlink"/>
          </w:rPr>
          <w:t>alternatives</w:t>
        </w:r>
      </w:hyperlink>
      <w:r w:rsidRPr="001D6CA0">
        <w:t> were to step down in 1852, </w:t>
      </w:r>
      <w:hyperlink r:id="rId3347" w:history="1">
        <w:r w:rsidRPr="001D6CA0">
          <w:rPr>
            <w:rStyle w:val="Hyperlink"/>
          </w:rPr>
          <w:t>bereft</w:t>
        </w:r>
      </w:hyperlink>
      <w:r w:rsidRPr="001D6CA0">
        <w:t> of income and power, or to prepare a </w:t>
      </w:r>
      <w:hyperlink r:id="rId3348" w:history="1">
        <w:r w:rsidRPr="001D6CA0">
          <w:rPr>
            <w:rStyle w:val="Hyperlink"/>
          </w:rPr>
          <w:t>coup d’état</w:t>
        </w:r>
      </w:hyperlink>
      <w:r w:rsidRPr="001D6CA0">
        <w:t>. Some members of his entourage had long urged the latter course; Louis-Napoléon now </w:t>
      </w:r>
      <w:hyperlink r:id="rId3349" w:history="1">
        <w:r w:rsidRPr="001D6CA0">
          <w:rPr>
            <w:rStyle w:val="Hyperlink"/>
          </w:rPr>
          <w:t>concurred</w:t>
        </w:r>
      </w:hyperlink>
      <w:r w:rsidRPr="001D6CA0">
        <w:t>, with some reluctance.</w:t>
      </w:r>
    </w:p>
    <w:p w14:paraId="0E4CD140" w14:textId="0AF5E8A0" w:rsidR="001D6CA0" w:rsidRPr="001D6CA0" w:rsidRDefault="001D6CA0" w:rsidP="001D6CA0"/>
    <w:p w14:paraId="21D4C0FE" w14:textId="77777777" w:rsidR="001D6CA0" w:rsidRPr="001D6CA0" w:rsidRDefault="001D6CA0" w:rsidP="001D6CA0">
      <w:r w:rsidRPr="001D6CA0">
        <w:t>On the early morning of December 2, 1851, some 70 leading politicians were arrested, and the outlines of a new constitution were proclaimed to the nation. It restored manhood suffrage, sharply reduced the assembly’s powers, and extended the president’s term to 10 years. Although the coup went off smoothly, it was followed by several days of agitation. Barricades went up in the streets, crowds clashed with troops and police in Paris and in the provinces, several hundred demonstrators were killed, and 27,000 were arrested. A widespread peasant revolt in southeastern France showed that republican </w:t>
      </w:r>
      <w:hyperlink r:id="rId3350" w:history="1">
        <w:r w:rsidRPr="001D6CA0">
          <w:rPr>
            <w:rStyle w:val="Hyperlink"/>
          </w:rPr>
          <w:t>convictions</w:t>
        </w:r>
      </w:hyperlink>
      <w:r w:rsidRPr="001D6CA0">
        <w:t> were much stronger by 1851 than they had been in 1848. Once the resistance was broken, Louis-Napoléon proceeded with his announced </w:t>
      </w:r>
      <w:hyperlink r:id="rId3351" w:history="1">
        <w:r w:rsidRPr="001D6CA0">
          <w:rPr>
            <w:rStyle w:val="Hyperlink"/>
          </w:rPr>
          <w:t>plebiscite</w:t>
        </w:r>
      </w:hyperlink>
      <w:r w:rsidRPr="001D6CA0">
        <w:t> on the new constitution and was gratified to receive the approval of 92 percent of those who voted. But the </w:t>
      </w:r>
      <w:hyperlink r:id="rId3352" w:history="1">
        <w:r w:rsidRPr="001D6CA0">
          <w:rPr>
            <w:rStyle w:val="Hyperlink"/>
          </w:rPr>
          <w:t>authoritarian</w:t>
        </w:r>
      </w:hyperlink>
      <w:r w:rsidRPr="001D6CA0">
        <w:t> republic was only a stopgap. Officially inspired petitions for a restoration of the empire began to flow to Paris; the Senate responded to what it described as the nation’s desires, and on December 2, 1852, Louis-Napoléon was proclaimed emperor of the French as </w:t>
      </w:r>
      <w:hyperlink r:id="rId3353" w:history="1">
        <w:r w:rsidRPr="001D6CA0">
          <w:rPr>
            <w:rStyle w:val="Hyperlink"/>
          </w:rPr>
          <w:t>Napoleon III</w:t>
        </w:r>
      </w:hyperlink>
      <w:r w:rsidRPr="001D6CA0">
        <w:t xml:space="preserve">. This time there was no open protest; and the voters, in a new plebiscite, </w:t>
      </w:r>
      <w:proofErr w:type="gramStart"/>
      <w:r w:rsidRPr="001D6CA0">
        <w:t>accorded</w:t>
      </w:r>
      <w:proofErr w:type="gramEnd"/>
      <w:r w:rsidRPr="001D6CA0">
        <w:t xml:space="preserve"> Napoleon a handsome majority of 97 percent.</w:t>
      </w:r>
    </w:p>
    <w:p w14:paraId="79FC9C66" w14:textId="77777777" w:rsidR="001D6CA0" w:rsidRPr="001D6CA0" w:rsidRDefault="001D6CA0" w:rsidP="001D6CA0">
      <w:pPr>
        <w:rPr>
          <w:b/>
          <w:bCs/>
        </w:rPr>
      </w:pPr>
      <w:r w:rsidRPr="001D6CA0">
        <w:rPr>
          <w:b/>
          <w:bCs/>
        </w:rPr>
        <w:t>The </w:t>
      </w:r>
      <w:hyperlink r:id="rId3354" w:history="1">
        <w:r w:rsidRPr="001D6CA0">
          <w:rPr>
            <w:rStyle w:val="Hyperlink"/>
            <w:b/>
            <w:bCs/>
          </w:rPr>
          <w:t>Second Empire</w:t>
        </w:r>
      </w:hyperlink>
      <w:r w:rsidRPr="001D6CA0">
        <w:rPr>
          <w:b/>
          <w:bCs/>
        </w:rPr>
        <w:t>, 1852–70</w:t>
      </w:r>
    </w:p>
    <w:p w14:paraId="6B08E3DF" w14:textId="77777777" w:rsidR="001D6CA0" w:rsidRPr="001D6CA0" w:rsidRDefault="001D6CA0" w:rsidP="001D6CA0">
      <w:r w:rsidRPr="001D6CA0">
        <w:t>Posterity’s image of </w:t>
      </w:r>
      <w:hyperlink r:id="rId3355" w:history="1">
        <w:r w:rsidRPr="001D6CA0">
          <w:rPr>
            <w:rStyle w:val="Hyperlink"/>
          </w:rPr>
          <w:t>Napoleon III</w:t>
        </w:r>
      </w:hyperlink>
      <w:r w:rsidRPr="001D6CA0">
        <w:t> and his regime has not been uniform. Some historians have seen him as a shallow opportunist whose only asset was a </w:t>
      </w:r>
      <w:hyperlink r:id="rId3356" w:history="1">
        <w:r w:rsidRPr="001D6CA0">
          <w:rPr>
            <w:rStyle w:val="Hyperlink"/>
          </w:rPr>
          <w:t>glorious name</w:t>
        </w:r>
      </w:hyperlink>
      <w:r w:rsidRPr="001D6CA0">
        <w:t>. Others have described him as a visionary reformer and patron of progress, a man who successfully attempted to </w:t>
      </w:r>
      <w:hyperlink r:id="rId3357" w:history="1">
        <w:r w:rsidRPr="001D6CA0">
          <w:rPr>
            <w:rStyle w:val="Hyperlink"/>
          </w:rPr>
          <w:t>reconcile</w:t>
        </w:r>
      </w:hyperlink>
      <w:r w:rsidRPr="001D6CA0">
        <w:t> liberty and </w:t>
      </w:r>
      <w:hyperlink r:id="rId3358" w:history="1">
        <w:r w:rsidRPr="001D6CA0">
          <w:rPr>
            <w:rStyle w:val="Hyperlink"/>
          </w:rPr>
          <w:t>authority</w:t>
        </w:r>
      </w:hyperlink>
      <w:r w:rsidRPr="001D6CA0">
        <w:t>, national </w:t>
      </w:r>
      <w:hyperlink r:id="rId3359" w:history="1">
        <w:r w:rsidRPr="001D6CA0">
          <w:rPr>
            <w:rStyle w:val="Hyperlink"/>
          </w:rPr>
          <w:t>prestige</w:t>
        </w:r>
      </w:hyperlink>
      <w:r w:rsidRPr="001D6CA0">
        <w:t xml:space="preserve"> and European cooperation. </w:t>
      </w:r>
      <w:r w:rsidRPr="001D6CA0">
        <w:lastRenderedPageBreak/>
        <w:t>The emperor’s </w:t>
      </w:r>
      <w:hyperlink r:id="rId3360" w:history="1">
        <w:r w:rsidRPr="001D6CA0">
          <w:rPr>
            <w:rStyle w:val="Hyperlink"/>
          </w:rPr>
          <w:t>enigmatic</w:t>
        </w:r>
      </w:hyperlink>
      <w:r w:rsidRPr="001D6CA0">
        <w:t> character and the contradictions built into his regime make it possible to argue either case.</w:t>
      </w:r>
    </w:p>
    <w:p w14:paraId="4F1AD4BA" w14:textId="77777777" w:rsidR="001D6CA0" w:rsidRPr="001D6CA0" w:rsidRDefault="001D6CA0" w:rsidP="001D6CA0">
      <w:pPr>
        <w:rPr>
          <w:b/>
          <w:bCs/>
        </w:rPr>
      </w:pPr>
      <w:r w:rsidRPr="001D6CA0">
        <w:rPr>
          <w:b/>
          <w:bCs/>
        </w:rPr>
        <w:t>The authoritarian years</w:t>
      </w:r>
    </w:p>
    <w:p w14:paraId="535FC101" w14:textId="77777777" w:rsidR="001D6CA0" w:rsidRPr="001D6CA0" w:rsidRDefault="001D6CA0" w:rsidP="001D6CA0">
      <w:r w:rsidRPr="001D6CA0">
        <w:t>From 1852 to 1859 the empire was </w:t>
      </w:r>
      <w:hyperlink r:id="rId3361" w:history="1">
        <w:r w:rsidRPr="001D6CA0">
          <w:rPr>
            <w:rStyle w:val="Hyperlink"/>
          </w:rPr>
          <w:t>authoritarian</w:t>
        </w:r>
      </w:hyperlink>
      <w:r w:rsidRPr="001D6CA0">
        <w:t> in tone. Civil liberties were narrowly circumscribed; vocal opponents of the regime remained in exile or were constrained to silence; parliament’s wings were clipped; elections to the </w:t>
      </w:r>
      <w:hyperlink r:id="rId3362" w:history="1">
        <w:r w:rsidRPr="001D6CA0">
          <w:rPr>
            <w:rStyle w:val="Hyperlink"/>
          </w:rPr>
          <w:t xml:space="preserve">Corps </w:t>
        </w:r>
        <w:proofErr w:type="spellStart"/>
        <w:r w:rsidRPr="001D6CA0">
          <w:rPr>
            <w:rStyle w:val="Hyperlink"/>
          </w:rPr>
          <w:t>Législatif</w:t>
        </w:r>
        <w:proofErr w:type="spellEnd"/>
      </w:hyperlink>
      <w:r w:rsidRPr="001D6CA0">
        <w:t> (the lower house of the parliament) were spaced at six-year intervals and were “managed” by Napoleon’s prefects, who sponsored official candidates. An </w:t>
      </w:r>
      <w:hyperlink r:id="rId3363" w:history="1">
        <w:r w:rsidRPr="001D6CA0">
          <w:rPr>
            <w:rStyle w:val="Hyperlink"/>
          </w:rPr>
          <w:t>illusion</w:t>
        </w:r>
      </w:hyperlink>
      <w:r w:rsidRPr="001D6CA0">
        <w:t> of popular control was created by the use of the </w:t>
      </w:r>
      <w:hyperlink r:id="rId3364" w:history="1">
        <w:r w:rsidRPr="001D6CA0">
          <w:rPr>
            <w:rStyle w:val="Hyperlink"/>
          </w:rPr>
          <w:t>plebiscite</w:t>
        </w:r>
      </w:hyperlink>
      <w:r w:rsidRPr="001D6CA0">
        <w:t> to ratify decisions already made. The emperor and his ministers (members of his personal entourage or former </w:t>
      </w:r>
      <w:hyperlink r:id="rId3365" w:history="1">
        <w:r w:rsidRPr="001D6CA0">
          <w:rPr>
            <w:rStyle w:val="Hyperlink"/>
          </w:rPr>
          <w:t>Orleanist</w:t>
        </w:r>
      </w:hyperlink>
      <w:r w:rsidRPr="001D6CA0">
        <w:t> politicians) rested their authority on the peasant masses, the business class, the church, and those local notables who were willing to cooperate. Little attempt was made to install a new power elite or to create an organized </w:t>
      </w:r>
      <w:hyperlink r:id="rId3366" w:history="1">
        <w:r w:rsidRPr="001D6CA0">
          <w:rPr>
            <w:rStyle w:val="Hyperlink"/>
          </w:rPr>
          <w:t>Bonapartist</w:t>
        </w:r>
      </w:hyperlink>
      <w:r w:rsidRPr="001D6CA0">
        <w:t> party. Policy during the 1850s was consistently conservative; defense of the social order took </w:t>
      </w:r>
      <w:hyperlink r:id="rId3367" w:history="1">
        <w:r w:rsidRPr="001D6CA0">
          <w:rPr>
            <w:rStyle w:val="Hyperlink"/>
          </w:rPr>
          <w:t>precedence</w:t>
        </w:r>
      </w:hyperlink>
      <w:r w:rsidRPr="001D6CA0">
        <w:t> over reform.</w:t>
      </w:r>
    </w:p>
    <w:p w14:paraId="1B7C309C" w14:textId="77777777" w:rsidR="001D6CA0" w:rsidRPr="001D6CA0" w:rsidRDefault="001D6CA0" w:rsidP="001D6CA0">
      <w:r w:rsidRPr="001D6CA0">
        <w:t>The most striking achievements of these authoritarian years were in </w:t>
      </w:r>
      <w:hyperlink r:id="rId3368" w:history="1">
        <w:r w:rsidRPr="001D6CA0">
          <w:rPr>
            <w:rStyle w:val="Hyperlink"/>
          </w:rPr>
          <w:t>economic growth</w:t>
        </w:r>
      </w:hyperlink>
      <w:r w:rsidRPr="001D6CA0">
        <w:t> and </w:t>
      </w:r>
      <w:hyperlink r:id="rId3369" w:history="1">
        <w:r w:rsidRPr="001D6CA0">
          <w:rPr>
            <w:rStyle w:val="Hyperlink"/>
          </w:rPr>
          <w:t>foreign policy</w:t>
        </w:r>
      </w:hyperlink>
      <w:r w:rsidRPr="001D6CA0">
        <w:t>. The economic crisis of the late 1840s had been prolonged by political instability after the revolution; the restoration of order set off a vigorous economic expansion. During the Second Empire industrial production doubled, </w:t>
      </w:r>
      <w:hyperlink r:id="rId3370" w:history="1">
        <w:r w:rsidRPr="001D6CA0">
          <w:rPr>
            <w:rStyle w:val="Hyperlink"/>
          </w:rPr>
          <w:t>foreign trade</w:t>
        </w:r>
      </w:hyperlink>
      <w:r w:rsidRPr="001D6CA0">
        <w:t> tripled, the use of </w:t>
      </w:r>
      <w:hyperlink r:id="rId3371" w:history="1">
        <w:r w:rsidRPr="001D6CA0">
          <w:rPr>
            <w:rStyle w:val="Hyperlink"/>
          </w:rPr>
          <w:t>steam power</w:t>
        </w:r>
      </w:hyperlink>
      <w:r w:rsidRPr="001D6CA0">
        <w:t xml:space="preserve"> increased fivefold, and railway mileage grew sixfold. The first great investment banks were founded (e.g., the </w:t>
      </w:r>
      <w:proofErr w:type="spellStart"/>
      <w:r w:rsidRPr="001D6CA0">
        <w:t>Péreire</w:t>
      </w:r>
      <w:proofErr w:type="spellEnd"/>
      <w:r w:rsidRPr="001D6CA0">
        <w:t xml:space="preserve"> brothers’ Crédit Mobilier) and the first </w:t>
      </w:r>
      <w:hyperlink r:id="rId3372" w:history="1">
        <w:r w:rsidRPr="001D6CA0">
          <w:rPr>
            <w:rStyle w:val="Hyperlink"/>
          </w:rPr>
          <w:t>department store</w:t>
        </w:r>
      </w:hyperlink>
      <w:r w:rsidRPr="001D6CA0">
        <w:t> (the </w:t>
      </w:r>
      <w:hyperlink r:id="rId3373" w:history="1">
        <w:r w:rsidRPr="001D6CA0">
          <w:rPr>
            <w:rStyle w:val="Hyperlink"/>
          </w:rPr>
          <w:t>Bon Marché</w:t>
        </w:r>
      </w:hyperlink>
      <w:r w:rsidRPr="001D6CA0">
        <w:t> in Paris). The surge of French enterprise </w:t>
      </w:r>
      <w:hyperlink r:id="rId3374" w:history="1">
        <w:r w:rsidRPr="001D6CA0">
          <w:rPr>
            <w:rStyle w:val="Hyperlink"/>
          </w:rPr>
          <w:t>transcended</w:t>
        </w:r>
      </w:hyperlink>
      <w:r w:rsidRPr="001D6CA0">
        <w:t> frontiers: French capital and engineers built bridges, railways, docks, and sewerage systems throughout much of Continental Europe.</w:t>
      </w:r>
    </w:p>
    <w:p w14:paraId="0661A412" w14:textId="77777777" w:rsidR="001D6CA0" w:rsidRPr="001D6CA0" w:rsidRDefault="001D6CA0" w:rsidP="001D6CA0">
      <w:r w:rsidRPr="001D6CA0">
        <w:t xml:space="preserve">In part, this burst of energy had its source in </w:t>
      </w:r>
      <w:proofErr w:type="spellStart"/>
      <w:r w:rsidRPr="001D6CA0">
        <w:t>favourable</w:t>
      </w:r>
      <w:proofErr w:type="spellEnd"/>
      <w:r w:rsidRPr="001D6CA0">
        <w:t xml:space="preserve"> world conditions: the availability of more rapid steam transportation, an influx of new </w:t>
      </w:r>
      <w:hyperlink r:id="rId3375" w:history="1">
        <w:r w:rsidRPr="001D6CA0">
          <w:rPr>
            <w:rStyle w:val="Hyperlink"/>
          </w:rPr>
          <w:t>gold</w:t>
        </w:r>
      </w:hyperlink>
      <w:r w:rsidRPr="001D6CA0">
        <w:t xml:space="preserve"> from overseas, general recovery from the slump of 1846–51. But to some degree Napoleon’s government could claim credit, too—not so much by direct intervention in economic life as by creating a </w:t>
      </w:r>
      <w:proofErr w:type="spellStart"/>
      <w:r w:rsidRPr="001D6CA0">
        <w:t>favourable</w:t>
      </w:r>
      <w:proofErr w:type="spellEnd"/>
      <w:r w:rsidRPr="001D6CA0">
        <w:t xml:space="preserve"> climate for private enterprise. Many Frenchmen took advantage of the opportunities offered; they accumulated sizable fortunes and founded enterprises that still exist today. Among these </w:t>
      </w:r>
      <w:hyperlink r:id="rId3376" w:history="1">
        <w:r w:rsidRPr="001D6CA0">
          <w:rPr>
            <w:rStyle w:val="Hyperlink"/>
          </w:rPr>
          <w:t>entrepreneurs</w:t>
        </w:r>
      </w:hyperlink>
      <w:r w:rsidRPr="001D6CA0">
        <w:t>, however, there was a disproportionate number of “outsiders”—notably men of Protestant or Jewish origin or former </w:t>
      </w:r>
      <w:hyperlink r:id="rId3377" w:history="1">
        <w:r w:rsidRPr="001D6CA0">
          <w:rPr>
            <w:rStyle w:val="Hyperlink"/>
          </w:rPr>
          <w:t>disciples</w:t>
        </w:r>
      </w:hyperlink>
      <w:r w:rsidRPr="001D6CA0">
        <w:t> of Henri de Saint-Simon. Alongside these </w:t>
      </w:r>
      <w:hyperlink r:id="rId3378" w:history="1">
        <w:r w:rsidRPr="001D6CA0">
          <w:rPr>
            <w:rStyle w:val="Hyperlink"/>
          </w:rPr>
          <w:t>dynamic</w:t>
        </w:r>
      </w:hyperlink>
      <w:r w:rsidRPr="001D6CA0">
        <w:t> newcomers, the older business and banking leaders continued to operate on more cautious traditional lines. From the Second Empire onward, the French economy would combine these two contrasting sectors: a dynamic modernized element superimposed upon a largely static traditional kind of enterprise.</w:t>
      </w:r>
    </w:p>
    <w:p w14:paraId="6AE00062" w14:textId="77777777" w:rsidR="001D6CA0" w:rsidRPr="001D6CA0" w:rsidRDefault="001D6CA0" w:rsidP="001D6CA0">
      <w:r w:rsidRPr="001D6CA0">
        <w:lastRenderedPageBreak/>
        <w:t>Napoleon’s foreign policy at the outset was cautious; “the empire means peace,” he assured his countrymen and the nervous powers of </w:t>
      </w:r>
      <w:hyperlink r:id="rId3379" w:history="1">
        <w:r w:rsidRPr="001D6CA0">
          <w:rPr>
            <w:rStyle w:val="Hyperlink"/>
          </w:rPr>
          <w:t>Europe</w:t>
        </w:r>
      </w:hyperlink>
      <w:r w:rsidRPr="001D6CA0">
        <w:t xml:space="preserve">. Yet, for a ruler who bore the name Napoleon, the prudent and </w:t>
      </w:r>
      <w:proofErr w:type="spellStart"/>
      <w:r w:rsidRPr="001D6CA0">
        <w:t>colourless</w:t>
      </w:r>
      <w:proofErr w:type="spellEnd"/>
      <w:r w:rsidRPr="001D6CA0">
        <w:t xml:space="preserve"> policy of a </w:t>
      </w:r>
      <w:hyperlink r:id="rId3380" w:history="1">
        <w:r w:rsidRPr="001D6CA0">
          <w:rPr>
            <w:rStyle w:val="Hyperlink"/>
          </w:rPr>
          <w:t>Louis-Philippe</w:t>
        </w:r>
      </w:hyperlink>
      <w:r w:rsidRPr="001D6CA0">
        <w:t> seemed hardly appropriate. Besides, the emperor was </w:t>
      </w:r>
      <w:hyperlink r:id="rId3381" w:history="1">
        <w:r w:rsidRPr="001D6CA0">
          <w:rPr>
            <w:rStyle w:val="Hyperlink"/>
          </w:rPr>
          <w:t>eager</w:t>
        </w:r>
      </w:hyperlink>
      <w:r w:rsidRPr="001D6CA0">
        <w:t> to achieve recognition from the other European monarchs, who regarded him as an upstart. It was for these reasons rather than because of urgent national interest that he became involved in the </w:t>
      </w:r>
      <w:hyperlink r:id="rId3382" w:history="1">
        <w:r w:rsidRPr="001D6CA0">
          <w:rPr>
            <w:rStyle w:val="Hyperlink"/>
          </w:rPr>
          <w:t>Crimean War</w:t>
        </w:r>
      </w:hyperlink>
      <w:r w:rsidRPr="001D6CA0">
        <w:t> in 1854. </w:t>
      </w:r>
      <w:hyperlink r:id="rId3383" w:history="1">
        <w:r w:rsidRPr="001D6CA0">
          <w:rPr>
            <w:rStyle w:val="Hyperlink"/>
          </w:rPr>
          <w:t>Britain</w:t>
        </w:r>
      </w:hyperlink>
      <w:r w:rsidRPr="001D6CA0">
        <w:t> and </w:t>
      </w:r>
      <w:hyperlink r:id="rId3384" w:history="1">
        <w:r w:rsidRPr="001D6CA0">
          <w:rPr>
            <w:rStyle w:val="Hyperlink"/>
          </w:rPr>
          <w:t>Russia</w:t>
        </w:r>
      </w:hyperlink>
      <w:r w:rsidRPr="001D6CA0">
        <w:t> were engaged in a contest for influence in the crumbling Turkish empire. A dispute over the holy places in Palestine gave Napoleon an excuse to offer the British his support and thus to restore the Franco-British entente. Although the Crimean campaign was on the whole a fiasco for all the participating armies, the French forces came off less ingloriously than the others and could with some </w:t>
      </w:r>
      <w:hyperlink r:id="rId3385" w:history="1">
        <w:r w:rsidRPr="001D6CA0">
          <w:rPr>
            <w:rStyle w:val="Hyperlink"/>
          </w:rPr>
          <w:t>justice</w:t>
        </w:r>
      </w:hyperlink>
      <w:r w:rsidRPr="001D6CA0">
        <w:t> pose as victors. Napoleon served as host for the </w:t>
      </w:r>
      <w:hyperlink r:id="rId3386" w:history="1">
        <w:r w:rsidRPr="001D6CA0">
          <w:rPr>
            <w:rStyle w:val="Hyperlink"/>
          </w:rPr>
          <w:t>Paris</w:t>
        </w:r>
      </w:hyperlink>
      <w:r w:rsidRPr="001D6CA0">
        <w:t> peace conference that ended the war in 1856. Midway through the conference, the birth of a male heir to the emperor and his empress, </w:t>
      </w:r>
      <w:hyperlink r:id="rId3387" w:history="1">
        <w:r w:rsidRPr="001D6CA0">
          <w:rPr>
            <w:rStyle w:val="Hyperlink"/>
          </w:rPr>
          <w:t>Eugénie</w:t>
        </w:r>
      </w:hyperlink>
      <w:r w:rsidRPr="001D6CA0">
        <w:t>, seemed to assure the permanence of the </w:t>
      </w:r>
      <w:hyperlink r:id="rId3388" w:history="1">
        <w:r w:rsidRPr="001D6CA0">
          <w:rPr>
            <w:rStyle w:val="Hyperlink"/>
          </w:rPr>
          <w:t>dynasty</w:t>
        </w:r>
      </w:hyperlink>
      <w:r w:rsidRPr="001D6CA0">
        <w:t>.</w:t>
      </w:r>
    </w:p>
    <w:p w14:paraId="2E7B9222" w14:textId="77777777" w:rsidR="001D6CA0" w:rsidRPr="001D6CA0" w:rsidRDefault="001D6CA0" w:rsidP="001D6CA0">
      <w:pPr>
        <w:rPr>
          <w:b/>
          <w:bCs/>
        </w:rPr>
      </w:pPr>
      <w:r w:rsidRPr="001D6CA0">
        <w:rPr>
          <w:b/>
          <w:bCs/>
        </w:rPr>
        <w:t>The liberal years</w:t>
      </w:r>
    </w:p>
    <w:p w14:paraId="55A1F6CB" w14:textId="77777777" w:rsidR="001D6CA0" w:rsidRPr="001D6CA0" w:rsidRDefault="001D6CA0" w:rsidP="001D6CA0">
      <w:r w:rsidRPr="001D6CA0">
        <w:t>The empire thus appeared to have compiled a record of unbroken successes and to be beyond challenge by its domestic critics. Perhaps it was this stability and self-confidence that led Napoleon, beginning in 1859, to turn in the direction of liberalizing the empire. The immediate impulse for this dramatic reversal was the attempted assassination of the emperor in January 1858 by an Italian patriot, </w:t>
      </w:r>
      <w:hyperlink r:id="rId3389" w:history="1">
        <w:r w:rsidRPr="001D6CA0">
          <w:rPr>
            <w:rStyle w:val="Hyperlink"/>
          </w:rPr>
          <w:t>Felice Orsini</w:t>
        </w:r>
      </w:hyperlink>
      <w:r w:rsidRPr="001D6CA0">
        <w:t>, who sought thus to draw public attention to the frustrated hopes of Italian nationalists. Napoleon, shaken by the episode and by the reminder that in his youth he, too, had fought for Italian independence, met secretly in July 1858 with the </w:t>
      </w:r>
      <w:hyperlink r:id="rId3390" w:history="1">
        <w:r w:rsidRPr="001D6CA0">
          <w:rPr>
            <w:rStyle w:val="Hyperlink"/>
          </w:rPr>
          <w:t>conte di Cavour</w:t>
        </w:r>
      </w:hyperlink>
      <w:r w:rsidRPr="001D6CA0">
        <w:t>, premier of Piedmont; the two men laid plans designed to evict </w:t>
      </w:r>
      <w:hyperlink r:id="rId3391" w:history="1">
        <w:r w:rsidRPr="001D6CA0">
          <w:rPr>
            <w:rStyle w:val="Hyperlink"/>
          </w:rPr>
          <w:t>Austria</w:t>
        </w:r>
      </w:hyperlink>
      <w:r w:rsidRPr="001D6CA0">
        <w:t> from northern </w:t>
      </w:r>
      <w:hyperlink r:id="rId3392" w:history="1">
        <w:r w:rsidRPr="001D6CA0">
          <w:rPr>
            <w:rStyle w:val="Hyperlink"/>
          </w:rPr>
          <w:t>Italy</w:t>
        </w:r>
      </w:hyperlink>
      <w:r w:rsidRPr="001D6CA0">
        <w:t> and to </w:t>
      </w:r>
      <w:hyperlink r:id="rId3393" w:history="1">
        <w:r w:rsidRPr="001D6CA0">
          <w:rPr>
            <w:rStyle w:val="Hyperlink"/>
          </w:rPr>
          <w:t>convert</w:t>
        </w:r>
      </w:hyperlink>
      <w:r w:rsidRPr="001D6CA0">
        <w:t> Italy into a confederation of states headed by the pope. In return, France was promised </w:t>
      </w:r>
      <w:hyperlink r:id="rId3394" w:history="1">
        <w:r w:rsidRPr="001D6CA0">
          <w:rPr>
            <w:rStyle w:val="Hyperlink"/>
          </w:rPr>
          <w:t>Nice</w:t>
        </w:r>
      </w:hyperlink>
      <w:r w:rsidRPr="001D6CA0">
        <w:t> and </w:t>
      </w:r>
      <w:hyperlink r:id="rId3395" w:history="1">
        <w:r w:rsidRPr="001D6CA0">
          <w:rPr>
            <w:rStyle w:val="Hyperlink"/>
          </w:rPr>
          <w:t>Savoy</w:t>
        </w:r>
      </w:hyperlink>
      <w:r w:rsidRPr="001D6CA0">
        <w:t> (Savoie). The new allies provoked the Austrians into a declaration of </w:t>
      </w:r>
      <w:hyperlink r:id="rId3396" w:history="1">
        <w:r w:rsidRPr="001D6CA0">
          <w:rPr>
            <w:rStyle w:val="Hyperlink"/>
          </w:rPr>
          <w:t>war</w:t>
        </w:r>
      </w:hyperlink>
      <w:r w:rsidRPr="001D6CA0">
        <w:t> in April 1859, and Napoleon led his armies across the </w:t>
      </w:r>
      <w:hyperlink r:id="rId3397" w:history="1">
        <w:r w:rsidRPr="001D6CA0">
          <w:rPr>
            <w:rStyle w:val="Hyperlink"/>
          </w:rPr>
          <w:t>Alps</w:t>
        </w:r>
      </w:hyperlink>
      <w:r w:rsidRPr="001D6CA0">
        <w:t xml:space="preserve">. French victories at Magenta and Solferino were followed by a somewhat premature settlement in which the Austrians turned over the province of Lombardy to the Piedmontese. The campaign had aroused the passions of Italian nationalists up and down the peninsula; revolutions broke out in some of the smaller Italian states, and in 1860 the </w:t>
      </w:r>
      <w:proofErr w:type="spellStart"/>
      <w:r w:rsidRPr="001D6CA0">
        <w:t>colourful</w:t>
      </w:r>
      <w:proofErr w:type="spellEnd"/>
      <w:r w:rsidRPr="001D6CA0">
        <w:t xml:space="preserve"> guerrilla leader </w:t>
      </w:r>
      <w:hyperlink r:id="rId3398" w:history="1">
        <w:r w:rsidRPr="001D6CA0">
          <w:rPr>
            <w:rStyle w:val="Hyperlink"/>
          </w:rPr>
          <w:t>Giuseppe Garibaldi</w:t>
        </w:r>
      </w:hyperlink>
      <w:r w:rsidRPr="001D6CA0">
        <w:t> set forth from </w:t>
      </w:r>
      <w:hyperlink r:id="rId3399" w:history="1">
        <w:r w:rsidRPr="001D6CA0">
          <w:rPr>
            <w:rStyle w:val="Hyperlink"/>
          </w:rPr>
          <w:t>Piedmont</w:t>
        </w:r>
      </w:hyperlink>
      <w:r w:rsidRPr="001D6CA0">
        <w:t> to conquer Sicily and Naples.</w:t>
      </w:r>
    </w:p>
    <w:p w14:paraId="4185BEC9" w14:textId="77777777" w:rsidR="001D6CA0" w:rsidRPr="001D6CA0" w:rsidRDefault="001D6CA0" w:rsidP="001D6CA0">
      <w:r w:rsidRPr="001D6CA0">
        <w:t>These </w:t>
      </w:r>
      <w:hyperlink r:id="rId3400" w:history="1">
        <w:r w:rsidRPr="001D6CA0">
          <w:rPr>
            <w:rStyle w:val="Hyperlink"/>
          </w:rPr>
          <w:t>repercussions</w:t>
        </w:r>
      </w:hyperlink>
      <w:r w:rsidRPr="001D6CA0">
        <w:t> of Napoleon’s new foreign policy stirred up bitter controversy in France. </w:t>
      </w:r>
      <w:hyperlink r:id="rId3401" w:history="1">
        <w:r w:rsidRPr="001D6CA0">
          <w:rPr>
            <w:rStyle w:val="Hyperlink"/>
          </w:rPr>
          <w:t>Conservatives</w:t>
        </w:r>
      </w:hyperlink>
      <w:r w:rsidRPr="001D6CA0">
        <w:t xml:space="preserve"> were outraged and feared that the pope would be deposed as temporal ruler of Rome by the Italian nationalists. On the other hand, the long-silent liberal and radical opposition voiced reluctant approval. It is likely that Napoleon, whose bent </w:t>
      </w:r>
      <w:r w:rsidRPr="001D6CA0">
        <w:lastRenderedPageBreak/>
        <w:t xml:space="preserve">toward Saint-Simonian reform ideas was strong, had never been very comfortable in his alliance with the conservatives and welcomed a chance to indulge his deeper instincts. At any rate, late in 1859 he announced the first hesitant steps toward a liberal empire. Political exiles were amnestied, press controls were relaxed, and the Corps </w:t>
      </w:r>
      <w:proofErr w:type="spellStart"/>
      <w:r w:rsidRPr="001D6CA0">
        <w:t>Législatif</w:t>
      </w:r>
      <w:proofErr w:type="spellEnd"/>
      <w:r w:rsidRPr="001D6CA0">
        <w:t xml:space="preserve"> was given slightly increased authority. An even more dramatic turn toward economic liberalism soon followed; in January 1860 Napoleon negotiated a low-tariff </w:t>
      </w:r>
      <w:hyperlink r:id="rId3402" w:history="1">
        <w:r w:rsidRPr="001D6CA0">
          <w:rPr>
            <w:rStyle w:val="Hyperlink"/>
          </w:rPr>
          <w:t>treaty</w:t>
        </w:r>
      </w:hyperlink>
      <w:r w:rsidRPr="001D6CA0">
        <w:t> with Britain, ending the long tradition of protectionism that had insulated French producers. With this move, however, the emperor </w:t>
      </w:r>
      <w:hyperlink r:id="rId3403" w:history="1">
        <w:r w:rsidRPr="001D6CA0">
          <w:rPr>
            <w:rStyle w:val="Hyperlink"/>
          </w:rPr>
          <w:t>alienated</w:t>
        </w:r>
      </w:hyperlink>
      <w:r w:rsidRPr="001D6CA0">
        <w:t> the businessmen, who until now had been his strong supporters.</w:t>
      </w:r>
    </w:p>
    <w:p w14:paraId="42F4F438" w14:textId="77777777" w:rsidR="001D6CA0" w:rsidRPr="001D6CA0" w:rsidRDefault="001D6CA0" w:rsidP="001D6CA0">
      <w:r w:rsidRPr="001D6CA0">
        <w:t>Some of the emperor’s advisers had sharply opposed the turn toward liberalism. Events during the next decade seemed to confirm their warnings; for the empire now ran into increasingly stormy weather. The political opposition, stifled since 1851, showed little gratitude to its </w:t>
      </w:r>
      <w:hyperlink r:id="rId3404" w:history="1">
        <w:r w:rsidRPr="001D6CA0">
          <w:rPr>
            <w:rStyle w:val="Hyperlink"/>
          </w:rPr>
          <w:t>benefactor</w:t>
        </w:r>
      </w:hyperlink>
      <w:r w:rsidRPr="001D6CA0">
        <w:t xml:space="preserve"> and took every opportunity to harass the government. In the 1863 elections, opposition candidates polled two million votes, and 35 of them were elected to the Corps </w:t>
      </w:r>
      <w:proofErr w:type="spellStart"/>
      <w:r w:rsidRPr="001D6CA0">
        <w:t>Législatif</w:t>
      </w:r>
      <w:proofErr w:type="spellEnd"/>
      <w:r w:rsidRPr="001D6CA0">
        <w:t>—including such effective spokesmen as the Orleanist Thiers and the republican </w:t>
      </w:r>
      <w:hyperlink r:id="rId3405" w:history="1">
        <w:r w:rsidRPr="001D6CA0">
          <w:rPr>
            <w:rStyle w:val="Hyperlink"/>
          </w:rPr>
          <w:t>Jules Favre</w:t>
        </w:r>
      </w:hyperlink>
      <w:r w:rsidRPr="001D6CA0">
        <w:t>. A downward turn in the economy played into the hands of the opposition. Foreign policy errors added to the regime’s embarrassment: Napoleon’s ill-conceived intervention in </w:t>
      </w:r>
      <w:hyperlink r:id="rId3406" w:history="1">
        <w:r w:rsidRPr="001D6CA0">
          <w:rPr>
            <w:rStyle w:val="Hyperlink"/>
          </w:rPr>
          <w:t>Mexico</w:t>
        </w:r>
      </w:hyperlink>
      <w:r w:rsidRPr="001D6CA0">
        <w:t>, where he hoped to establish a client empire under </w:t>
      </w:r>
      <w:hyperlink r:id="rId3407" w:history="1">
        <w:r w:rsidRPr="001D6CA0">
          <w:rPr>
            <w:rStyle w:val="Hyperlink"/>
          </w:rPr>
          <w:t>Maximilian of Austria</w:t>
        </w:r>
      </w:hyperlink>
      <w:r w:rsidRPr="001D6CA0">
        <w:t>, proved costly and </w:t>
      </w:r>
      <w:hyperlink r:id="rId3408" w:history="1">
        <w:r w:rsidRPr="001D6CA0">
          <w:rPr>
            <w:rStyle w:val="Hyperlink"/>
          </w:rPr>
          <w:t>futile</w:t>
        </w:r>
      </w:hyperlink>
      <w:r w:rsidRPr="001D6CA0">
        <w:t> and seemed to threaten a conflict with the </w:t>
      </w:r>
      <w:hyperlink r:id="rId3409" w:history="1">
        <w:r w:rsidRPr="001D6CA0">
          <w:rPr>
            <w:rStyle w:val="Hyperlink"/>
          </w:rPr>
          <w:t>United States</w:t>
        </w:r>
      </w:hyperlink>
      <w:r w:rsidRPr="001D6CA0">
        <w:t>. And from the mid-1860s a new threat began to loom across the Rhine: the burgeoning power of Prussia, under the guidance of </w:t>
      </w:r>
      <w:hyperlink r:id="rId3410" w:history="1">
        <w:r w:rsidRPr="001D6CA0">
          <w:rPr>
            <w:rStyle w:val="Hyperlink"/>
          </w:rPr>
          <w:t>Otto von Bismarck</w:t>
        </w:r>
      </w:hyperlink>
      <w:r w:rsidRPr="001D6CA0">
        <w:t>.</w:t>
      </w:r>
    </w:p>
    <w:p w14:paraId="4A49E1F5" w14:textId="77777777" w:rsidR="001D6CA0" w:rsidRPr="001D6CA0" w:rsidRDefault="001D6CA0" w:rsidP="001D6CA0">
      <w:r w:rsidRPr="001D6CA0">
        <w:t xml:space="preserve">Despite these evil </w:t>
      </w:r>
      <w:proofErr w:type="gramStart"/>
      <w:r w:rsidRPr="001D6CA0">
        <w:t>portents</w:t>
      </w:r>
      <w:proofErr w:type="gramEnd"/>
      <w:r w:rsidRPr="001D6CA0">
        <w:t>, Napoleon clung doggedly to his liberalization venture; additional reforms were granted throughout the decade. He expressed sympathy with the workers, granted them a kind of extralegal right to form trade unions and to strike, and helped them organize mutual-aid societies. His minister of education, </w:t>
      </w:r>
      <w:hyperlink r:id="rId3411" w:history="1">
        <w:r w:rsidRPr="001D6CA0">
          <w:rPr>
            <w:rStyle w:val="Hyperlink"/>
          </w:rPr>
          <w:t>Victor Duruy</w:t>
        </w:r>
      </w:hyperlink>
      <w:r w:rsidRPr="001D6CA0">
        <w:t>, carried out an </w:t>
      </w:r>
      <w:hyperlink r:id="rId3412" w:history="1">
        <w:r w:rsidRPr="001D6CA0">
          <w:rPr>
            <w:rStyle w:val="Hyperlink"/>
          </w:rPr>
          <w:t>enlightened</w:t>
        </w:r>
      </w:hyperlink>
      <w:r w:rsidRPr="001D6CA0">
        <w:t> program of broadened public education, including the establishment of the first </w:t>
      </w:r>
      <w:hyperlink r:id="rId3413" w:history="1">
        <w:r w:rsidRPr="001D6CA0">
          <w:rPr>
            <w:rStyle w:val="Hyperlink"/>
          </w:rPr>
          <w:t>secondary education</w:t>
        </w:r>
      </w:hyperlink>
      <w:r w:rsidRPr="001D6CA0">
        <w:t xml:space="preserve"> for girls. In 1867 the emperor restored quite considerable freedom of the press and of public assembly and further broadened the powers of the Corps </w:t>
      </w:r>
      <w:proofErr w:type="spellStart"/>
      <w:r w:rsidRPr="001D6CA0">
        <w:t>Législatif</w:t>
      </w:r>
      <w:proofErr w:type="spellEnd"/>
      <w:r w:rsidRPr="001D6CA0">
        <w:t>. Yet the response of the voters to these </w:t>
      </w:r>
      <w:hyperlink r:id="rId3414" w:history="1">
        <w:r w:rsidRPr="001D6CA0">
          <w:rPr>
            <w:rStyle w:val="Hyperlink"/>
          </w:rPr>
          <w:t>concessions</w:t>
        </w:r>
      </w:hyperlink>
      <w:r w:rsidRPr="001D6CA0">
        <w:t> caused some dismay; in the elections of 1869 the opposition vote rose to 3.3 million, and the number of seats held by oppositionists more than doubled.</w:t>
      </w:r>
    </w:p>
    <w:p w14:paraId="0F6E5723" w14:textId="77777777" w:rsidR="001D6CA0" w:rsidRPr="001D6CA0" w:rsidRDefault="001D6CA0" w:rsidP="001D6CA0">
      <w:r w:rsidRPr="001D6CA0">
        <w:t>The emperor now faced a momentous choice: a still further dose of liberalism or a </w:t>
      </w:r>
      <w:hyperlink r:id="rId3415" w:history="1">
        <w:r w:rsidRPr="001D6CA0">
          <w:rPr>
            <w:rStyle w:val="Hyperlink"/>
          </w:rPr>
          <w:t>brusque</w:t>
        </w:r>
      </w:hyperlink>
      <w:r w:rsidRPr="001D6CA0">
        <w:t> return to the authoritarian empire. He chose the former alternative; in January 1870 he asked the leader of the liberal opposition, </w:t>
      </w:r>
      <w:hyperlink r:id="rId3416" w:history="1">
        <w:r w:rsidRPr="001D6CA0">
          <w:rPr>
            <w:rStyle w:val="Hyperlink"/>
          </w:rPr>
          <w:t>Émile Ollivier</w:t>
        </w:r>
      </w:hyperlink>
      <w:r w:rsidRPr="001D6CA0">
        <w:t xml:space="preserve">, to form a government. Ollivier supervised the drafting of a new constitution, which, though hybrid in nature, converted the empire into a quasi-parliamentary regime. The ministers were declared to be </w:t>
      </w:r>
      <w:r w:rsidRPr="001D6CA0">
        <w:lastRenderedPageBreak/>
        <w:t xml:space="preserve">“responsible,” and their powers (as well as those of the Corps </w:t>
      </w:r>
      <w:proofErr w:type="spellStart"/>
      <w:r w:rsidRPr="001D6CA0">
        <w:t>Législatif</w:t>
      </w:r>
      <w:proofErr w:type="spellEnd"/>
      <w:r w:rsidRPr="001D6CA0">
        <w:t>) were increased. At the same time, the emperor retained most of his existing </w:t>
      </w:r>
      <w:hyperlink r:id="rId3417" w:history="1">
        <w:r w:rsidRPr="001D6CA0">
          <w:rPr>
            <w:rStyle w:val="Hyperlink"/>
          </w:rPr>
          <w:t>prerogatives</w:t>
        </w:r>
      </w:hyperlink>
      <w:r w:rsidRPr="001D6CA0">
        <w:t xml:space="preserve">, so that the real locus of power in case of a conflict was unclear. Nevertheless, the voters, when consulted by referendum (May 8, 1870), gave the new system a massive vote of confidence: 7 million in </w:t>
      </w:r>
      <w:proofErr w:type="spellStart"/>
      <w:r w:rsidRPr="001D6CA0">
        <w:t>favour</w:t>
      </w:r>
      <w:proofErr w:type="spellEnd"/>
      <w:r w:rsidRPr="001D6CA0">
        <w:t xml:space="preserve"> and only 1.5 million against. Outwardly, at least, it appeared that the emperor had found a widely accepted solution. But war and defeat only four months later were to prevent a fair test of the liberal empire in its final form.</w:t>
      </w:r>
    </w:p>
    <w:p w14:paraId="1711991B" w14:textId="77777777" w:rsidR="001D6CA0" w:rsidRPr="001D6CA0" w:rsidRDefault="001D6CA0" w:rsidP="001D6CA0">
      <w:pPr>
        <w:rPr>
          <w:b/>
          <w:bCs/>
        </w:rPr>
      </w:pPr>
      <w:r w:rsidRPr="001D6CA0">
        <w:rPr>
          <w:b/>
          <w:bCs/>
        </w:rPr>
        <w:t>The </w:t>
      </w:r>
      <w:hyperlink r:id="rId3418" w:history="1">
        <w:r w:rsidRPr="001D6CA0">
          <w:rPr>
            <w:rStyle w:val="Hyperlink"/>
            <w:b/>
            <w:bCs/>
          </w:rPr>
          <w:t>Franco-German War</w:t>
        </w:r>
      </w:hyperlink>
    </w:p>
    <w:p w14:paraId="192B6DEA" w14:textId="77777777" w:rsidR="001D6CA0" w:rsidRPr="001D6CA0" w:rsidRDefault="001D6CA0" w:rsidP="001D6CA0">
      <w:r w:rsidRPr="001D6CA0">
        <w:t>Napoleon, meanwhile, had become uncomfortably involved in a diplomatic poker game with Bismarck. Prussian victories over </w:t>
      </w:r>
      <w:hyperlink r:id="rId3419" w:history="1">
        <w:r w:rsidRPr="001D6CA0">
          <w:rPr>
            <w:rStyle w:val="Hyperlink"/>
          </w:rPr>
          <w:t>Denmark</w:t>
        </w:r>
      </w:hyperlink>
      <w:r w:rsidRPr="001D6CA0">
        <w:t> (1864) and Austria (1866) indicated a serious shift in the European </w:t>
      </w:r>
      <w:hyperlink r:id="rId3420" w:history="1">
        <w:r w:rsidRPr="001D6CA0">
          <w:rPr>
            <w:rStyle w:val="Hyperlink"/>
          </w:rPr>
          <w:t>balance of power</w:t>
        </w:r>
      </w:hyperlink>
      <w:r w:rsidRPr="001D6CA0">
        <w:t>. Napoleon, aware that he faced a severe challenge, set out to strengthen his armed forces; he proposed a tighter </w:t>
      </w:r>
      <w:hyperlink r:id="rId3421" w:history="1">
        <w:r w:rsidRPr="001D6CA0">
          <w:rPr>
            <w:rStyle w:val="Hyperlink"/>
          </w:rPr>
          <w:t>conscription</w:t>
        </w:r>
      </w:hyperlink>
      <w:r w:rsidRPr="001D6CA0">
        <w:t> law that would increase the size of the standing army but had to retreat in the face of public and parliamentary hostility. The crisis that finally erupted in July 1870 over the </w:t>
      </w:r>
      <w:hyperlink r:id="rId3422" w:history="1">
        <w:r w:rsidRPr="001D6CA0">
          <w:rPr>
            <w:rStyle w:val="Hyperlink"/>
          </w:rPr>
          <w:t>succession</w:t>
        </w:r>
      </w:hyperlink>
      <w:r w:rsidRPr="001D6CA0">
        <w:t> to the Spanish throne was clumsily handled by French officials. The French successfully blocked the accession of a Hohenzollern prince in </w:t>
      </w:r>
      <w:hyperlink r:id="rId3423" w:history="1">
        <w:r w:rsidRPr="001D6CA0">
          <w:rPr>
            <w:rStyle w:val="Hyperlink"/>
          </w:rPr>
          <w:t>Spain</w:t>
        </w:r>
      </w:hyperlink>
      <w:r w:rsidRPr="001D6CA0">
        <w:t>, then demanded further guarantees for the future; they thus provided Bismarck with an easy opportunity to arouse German opinion and to goad France into declaring war on July 19.</w:t>
      </w:r>
    </w:p>
    <w:p w14:paraId="322459F7" w14:textId="77777777" w:rsidR="001D6CA0" w:rsidRPr="001D6CA0" w:rsidRDefault="001D6CA0" w:rsidP="001D6CA0">
      <w:r w:rsidRPr="001D6CA0">
        <w:t>Few French or foreign observers anticipated the military disaster that followed. The French armies, sunk in routine and slow to mobilize, were not yet ready to fight when the Prussian forces under </w:t>
      </w:r>
      <w:hyperlink r:id="rId3424" w:history="1">
        <w:r w:rsidRPr="001D6CA0">
          <w:rPr>
            <w:rStyle w:val="Hyperlink"/>
          </w:rPr>
          <w:t>Helmuth von Moltke</w:t>
        </w:r>
      </w:hyperlink>
      <w:r w:rsidRPr="001D6CA0">
        <w:t> crossed into France. One French army, under </w:t>
      </w:r>
      <w:hyperlink r:id="rId3425" w:history="1">
        <w:r w:rsidRPr="001D6CA0">
          <w:rPr>
            <w:rStyle w:val="Hyperlink"/>
          </w:rPr>
          <w:t xml:space="preserve">Achille-François </w:t>
        </w:r>
        <w:proofErr w:type="spellStart"/>
        <w:r w:rsidRPr="001D6CA0">
          <w:rPr>
            <w:rStyle w:val="Hyperlink"/>
          </w:rPr>
          <w:t>Bazaine</w:t>
        </w:r>
        <w:proofErr w:type="spellEnd"/>
      </w:hyperlink>
      <w:r w:rsidRPr="001D6CA0">
        <w:t>, was bottled up in Metz; another, under </w:t>
      </w:r>
      <w:hyperlink r:id="rId3426" w:history="1">
        <w:r w:rsidRPr="001D6CA0">
          <w:rPr>
            <w:rStyle w:val="Hyperlink"/>
          </w:rPr>
          <w:t>Patrice de Mac-Mahon</w:t>
        </w:r>
      </w:hyperlink>
      <w:r w:rsidRPr="001D6CA0">
        <w:t>, was cornered at </w:t>
      </w:r>
      <w:hyperlink r:id="rId3427" w:history="1">
        <w:r w:rsidRPr="001D6CA0">
          <w:rPr>
            <w:rStyle w:val="Hyperlink"/>
          </w:rPr>
          <w:t>Sedan</w:t>
        </w:r>
      </w:hyperlink>
      <w:r w:rsidRPr="001D6CA0">
        <w:t>. There, on September 1, the Prussians won a clear-cut victory; Napoleon himself was taken prisoner. The </w:t>
      </w:r>
      <w:hyperlink r:id="rId3428" w:history="1">
        <w:r w:rsidRPr="001D6CA0">
          <w:rPr>
            <w:rStyle w:val="Hyperlink"/>
          </w:rPr>
          <w:t>regime</w:t>
        </w:r>
      </w:hyperlink>
      <w:r w:rsidRPr="001D6CA0">
        <w:t xml:space="preserve"> could not survive </w:t>
      </w:r>
      <w:proofErr w:type="gramStart"/>
      <w:r w:rsidRPr="001D6CA0">
        <w:t>such a</w:t>
      </w:r>
      <w:proofErr w:type="gramEnd"/>
      <w:r w:rsidRPr="001D6CA0">
        <w:t xml:space="preserve"> humiliation. When the news reached Paris on September 4, crowds filled the streets and converged on the Corps </w:t>
      </w:r>
      <w:proofErr w:type="spellStart"/>
      <w:r w:rsidRPr="001D6CA0">
        <w:t>Législatif</w:t>
      </w:r>
      <w:proofErr w:type="spellEnd"/>
      <w:r w:rsidRPr="001D6CA0">
        <w:t>, demanding the proclamation of a </w:t>
      </w:r>
      <w:hyperlink r:id="rId3429" w:history="1">
        <w:r w:rsidRPr="001D6CA0">
          <w:rPr>
            <w:rStyle w:val="Hyperlink"/>
          </w:rPr>
          <w:t>republic</w:t>
        </w:r>
      </w:hyperlink>
      <w:r w:rsidRPr="001D6CA0">
        <w:t>. The imperial officials put up no serious resistance; the revolution of September 4 was the most bloodless in French history.</w:t>
      </w:r>
    </w:p>
    <w:p w14:paraId="7C1D357D" w14:textId="3EF653B4" w:rsidR="001D6CA0" w:rsidRPr="001D6CA0" w:rsidRDefault="001D6CA0" w:rsidP="001D6CA0">
      <w:pPr>
        <w:rPr>
          <w:b/>
          <w:bCs/>
        </w:rPr>
      </w:pPr>
      <w:r w:rsidRPr="001D6CA0">
        <w:rPr>
          <w:b/>
          <w:bCs/>
        </w:rPr>
        <w:t>The </w:t>
      </w:r>
      <w:hyperlink r:id="rId3430" w:history="1">
        <w:r w:rsidRPr="001D6CA0">
          <w:rPr>
            <w:rStyle w:val="Hyperlink"/>
            <w:b/>
            <w:bCs/>
          </w:rPr>
          <w:t>Third Republic</w:t>
        </w:r>
      </w:hyperlink>
    </w:p>
    <w:p w14:paraId="39322825" w14:textId="77777777" w:rsidR="001D6CA0" w:rsidRPr="001D6CA0" w:rsidRDefault="001D6CA0" w:rsidP="001D6CA0">
      <w:r w:rsidRPr="001D6CA0">
        <w:t>A provisional government of national defense was set up in 1870 and took as its first task the continuation of the war against the invaders. Composed of the deputies representing Paris and formally headed by General Louis-Jules Trochu, the new government’s most forceful member was </w:t>
      </w:r>
      <w:hyperlink r:id="rId3431" w:history="1">
        <w:r w:rsidRPr="001D6CA0">
          <w:rPr>
            <w:rStyle w:val="Hyperlink"/>
          </w:rPr>
          <w:t>Léon Gambetta</w:t>
        </w:r>
      </w:hyperlink>
      <w:r w:rsidRPr="001D6CA0">
        <w:t>, hero of the radical republicans. Gambetta, a young Parisian lawyer of </w:t>
      </w:r>
      <w:hyperlink r:id="rId3432" w:history="1">
        <w:r w:rsidRPr="001D6CA0">
          <w:rPr>
            <w:rStyle w:val="Hyperlink"/>
          </w:rPr>
          <w:t>provincial</w:t>
        </w:r>
      </w:hyperlink>
      <w:r w:rsidRPr="001D6CA0">
        <w:t> origin, had been elected to the </w:t>
      </w:r>
      <w:hyperlink r:id="rId3433" w:history="1">
        <w:r w:rsidRPr="001D6CA0">
          <w:rPr>
            <w:rStyle w:val="Hyperlink"/>
          </w:rPr>
          <w:t xml:space="preserve">Corps </w:t>
        </w:r>
        <w:proofErr w:type="spellStart"/>
        <w:r w:rsidRPr="001D6CA0">
          <w:rPr>
            <w:rStyle w:val="Hyperlink"/>
          </w:rPr>
          <w:t>Législatif</w:t>
        </w:r>
        <w:proofErr w:type="spellEnd"/>
      </w:hyperlink>
      <w:r w:rsidRPr="001D6CA0">
        <w:t xml:space="preserve"> in 1869 and had already made his mark through his energy and eloquence. As minister of the interior </w:t>
      </w:r>
      <w:r w:rsidRPr="001D6CA0">
        <w:lastRenderedPageBreak/>
        <w:t>and, some weeks later, minister of war as well, he threw himself into the task of improvising military resistance. His task was complicated by the advance of the Prussian forces, which, by September 23, surrounded and besieged </w:t>
      </w:r>
      <w:hyperlink r:id="rId3434" w:history="1">
        <w:r w:rsidRPr="001D6CA0">
          <w:rPr>
            <w:rStyle w:val="Hyperlink"/>
          </w:rPr>
          <w:t>Paris</w:t>
        </w:r>
      </w:hyperlink>
      <w:r w:rsidRPr="001D6CA0">
        <w:t>. Gambetta shortly left the city by balloon to join several members of the government at </w:t>
      </w:r>
      <w:hyperlink r:id="rId3435" w:history="1">
        <w:r w:rsidRPr="001D6CA0">
          <w:rPr>
            <w:rStyle w:val="Hyperlink"/>
          </w:rPr>
          <w:t>Tours</w:t>
        </w:r>
      </w:hyperlink>
      <w:r w:rsidRPr="001D6CA0">
        <w:t>. During the next four months, Gambetta’s makeshift armies fought a series of indecisive battles with the Prussians in the Loire valley and eastern France. But his attempt to send a force northward to relieve Paris from siege was frustrated by Moltke and by the poor quality of the scratch French forces. </w:t>
      </w:r>
      <w:hyperlink r:id="rId3436" w:history="1">
        <w:r w:rsidRPr="001D6CA0">
          <w:rPr>
            <w:rStyle w:val="Hyperlink"/>
          </w:rPr>
          <w:t>Adolphe Thiers</w:t>
        </w:r>
      </w:hyperlink>
      <w:r w:rsidRPr="001D6CA0">
        <w:t> had been sent meanwhile to tour the capitals of </w:t>
      </w:r>
      <w:hyperlink r:id="rId3437" w:history="1">
        <w:r w:rsidRPr="001D6CA0">
          <w:rPr>
            <w:rStyle w:val="Hyperlink"/>
          </w:rPr>
          <w:t>Europe</w:t>
        </w:r>
      </w:hyperlink>
      <w:r w:rsidRPr="001D6CA0">
        <w:t> in search of support from the powers; but he returned empty-handed. By January 1871 it was clear that further armed resistance would be </w:t>
      </w:r>
      <w:hyperlink r:id="rId3438" w:history="1">
        <w:r w:rsidRPr="001D6CA0">
          <w:rPr>
            <w:rStyle w:val="Hyperlink"/>
          </w:rPr>
          <w:t>futile</w:t>
        </w:r>
      </w:hyperlink>
      <w:r w:rsidRPr="001D6CA0">
        <w:t>. Over Gambetta’s angry protests, an armistice was signed with the Prussians on January 28, 1871.</w:t>
      </w:r>
    </w:p>
    <w:p w14:paraId="543AEBDB" w14:textId="77777777" w:rsidR="001D6CA0" w:rsidRPr="001D6CA0" w:rsidRDefault="001D6CA0" w:rsidP="001D6CA0">
      <w:r w:rsidRPr="001D6CA0">
        <w:t>One provision of the armistice called for the prompt election of a </w:t>
      </w:r>
      <w:hyperlink r:id="rId3439" w:history="1">
        <w:r w:rsidRPr="001D6CA0">
          <w:rPr>
            <w:rStyle w:val="Hyperlink"/>
          </w:rPr>
          <w:t>National Assembly</w:t>
        </w:r>
      </w:hyperlink>
      <w:r w:rsidRPr="001D6CA0">
        <w:t> with </w:t>
      </w:r>
      <w:hyperlink r:id="rId3440" w:history="1">
        <w:r w:rsidRPr="001D6CA0">
          <w:rPr>
            <w:rStyle w:val="Hyperlink"/>
          </w:rPr>
          <w:t>authority</w:t>
        </w:r>
      </w:hyperlink>
      <w:r w:rsidRPr="001D6CA0">
        <w:t> to negotiate a definitive treaty of peace. That election, held on February 8, produced an assembly dominated by monarchists—more than 400 of them, compared with only 200 republicans and a few Bonapartists. The decisive issue for the voters, however, had not been the nature of the future regime but simply war or peace. Most of the monarchists had campaigned for peace; the republicans had insisted on a last-ditch fight. Most Frenchmen opted for peace, though Paris and certain provinces, such as </w:t>
      </w:r>
      <w:hyperlink r:id="rId3441" w:history="1">
        <w:r w:rsidRPr="001D6CA0">
          <w:rPr>
            <w:rStyle w:val="Hyperlink"/>
          </w:rPr>
          <w:t>Alsace</w:t>
        </w:r>
      </w:hyperlink>
      <w:r w:rsidRPr="001D6CA0">
        <w:t>, voted heavily for republicans. When the National Assembly </w:t>
      </w:r>
      <w:hyperlink r:id="rId3442" w:history="1">
        <w:r w:rsidRPr="001D6CA0">
          <w:rPr>
            <w:rStyle w:val="Hyperlink"/>
          </w:rPr>
          <w:t>convened</w:t>
        </w:r>
      </w:hyperlink>
      <w:r w:rsidRPr="001D6CA0">
        <w:t> in </w:t>
      </w:r>
      <w:hyperlink r:id="rId3443" w:history="1">
        <w:r w:rsidRPr="001D6CA0">
          <w:rPr>
            <w:rStyle w:val="Hyperlink"/>
          </w:rPr>
          <w:t>Bordeaux</w:t>
        </w:r>
      </w:hyperlink>
      <w:r w:rsidRPr="001D6CA0">
        <w:t> on February 13, it chose the aging </w:t>
      </w:r>
      <w:hyperlink r:id="rId3444" w:history="1">
        <w:r w:rsidRPr="001D6CA0">
          <w:rPr>
            <w:rStyle w:val="Hyperlink"/>
          </w:rPr>
          <w:t>Orleanist</w:t>
        </w:r>
      </w:hyperlink>
      <w:r w:rsidRPr="001D6CA0">
        <w:t> Adolphe Thiers as “chief of the executive power of the French republic.” Thiers had been the most outspoken critic of </w:t>
      </w:r>
      <w:hyperlink r:id="rId3445" w:history="1">
        <w:r w:rsidRPr="001D6CA0">
          <w:rPr>
            <w:rStyle w:val="Hyperlink"/>
          </w:rPr>
          <w:t>Napoleon III’s</w:t>
        </w:r>
      </w:hyperlink>
      <w:r w:rsidRPr="001D6CA0">
        <w:t> </w:t>
      </w:r>
      <w:hyperlink r:id="rId3446" w:history="1">
        <w:r w:rsidRPr="001D6CA0">
          <w:rPr>
            <w:rStyle w:val="Hyperlink"/>
          </w:rPr>
          <w:t>foreign policy</w:t>
        </w:r>
      </w:hyperlink>
      <w:r w:rsidRPr="001D6CA0">
        <w:t> and had repeatedly warned the </w:t>
      </w:r>
      <w:hyperlink r:id="rId3447" w:history="1">
        <w:r w:rsidRPr="001D6CA0">
          <w:rPr>
            <w:rStyle w:val="Hyperlink"/>
          </w:rPr>
          <w:t>country</w:t>
        </w:r>
      </w:hyperlink>
      <w:r w:rsidRPr="001D6CA0">
        <w:t> of the Prussian danger. He set out at once to negotiate a settlement with Bismarck; on March 1 the </w:t>
      </w:r>
      <w:hyperlink r:id="rId3448" w:history="1">
        <w:r w:rsidRPr="001D6CA0">
          <w:rPr>
            <w:rStyle w:val="Hyperlink"/>
          </w:rPr>
          <w:t>Treaty of Frankfurt</w:t>
        </w:r>
      </w:hyperlink>
      <w:r w:rsidRPr="001D6CA0">
        <w:t> was ratified by a large majority of the assembly. The terms were severe: France was charged a war indemnity of five billion francs plus the cost of maintaining a German occupation army in eastern France until the indemnity was paid. Alsace and half of </w:t>
      </w:r>
      <w:hyperlink r:id="rId3449" w:history="1">
        <w:r w:rsidRPr="001D6CA0">
          <w:rPr>
            <w:rStyle w:val="Hyperlink"/>
          </w:rPr>
          <w:t>Lorraine</w:t>
        </w:r>
      </w:hyperlink>
      <w:r w:rsidRPr="001D6CA0">
        <w:t> were </w:t>
      </w:r>
      <w:hyperlink r:id="rId3450" w:history="1">
        <w:r w:rsidRPr="001D6CA0">
          <w:rPr>
            <w:rStyle w:val="Hyperlink"/>
          </w:rPr>
          <w:t>annexed</w:t>
        </w:r>
      </w:hyperlink>
      <w:r w:rsidRPr="001D6CA0">
        <w:t> to the new </w:t>
      </w:r>
      <w:hyperlink r:id="rId3451" w:history="1">
        <w:r w:rsidRPr="001D6CA0">
          <w:rPr>
            <w:rStyle w:val="Hyperlink"/>
          </w:rPr>
          <w:t>German Empire</w:t>
        </w:r>
      </w:hyperlink>
      <w:r w:rsidRPr="001D6CA0">
        <w:t>. The German army was authorized to stage a victory march through the </w:t>
      </w:r>
      <w:hyperlink r:id="rId3452" w:history="1">
        <w:r w:rsidRPr="001D6CA0">
          <w:rPr>
            <w:rStyle w:val="Hyperlink"/>
          </w:rPr>
          <w:t>Arc de Triomphe</w:t>
        </w:r>
      </w:hyperlink>
      <w:r w:rsidRPr="001D6CA0">
        <w:t> in Paris. After the assembly ratified the treaty, the deputies of the lost provinces (Léon Gambetta, too) resigned their seats in protest.</w:t>
      </w:r>
    </w:p>
    <w:p w14:paraId="73771748" w14:textId="77777777" w:rsidR="001D6CA0" w:rsidRPr="001D6CA0" w:rsidRDefault="001D6CA0" w:rsidP="001D6CA0">
      <w:pPr>
        <w:rPr>
          <w:b/>
          <w:bCs/>
        </w:rPr>
      </w:pPr>
      <w:r w:rsidRPr="001D6CA0">
        <w:rPr>
          <w:b/>
          <w:bCs/>
        </w:rPr>
        <w:t>The </w:t>
      </w:r>
      <w:hyperlink r:id="rId3453" w:history="1">
        <w:r w:rsidRPr="001D6CA0">
          <w:rPr>
            <w:rStyle w:val="Hyperlink"/>
            <w:b/>
            <w:bCs/>
          </w:rPr>
          <w:t>Commune of Paris</w:t>
        </w:r>
      </w:hyperlink>
    </w:p>
    <w:p w14:paraId="3AC5267C" w14:textId="77777777" w:rsidR="001D6CA0" w:rsidRPr="001D6CA0" w:rsidRDefault="001D6CA0" w:rsidP="001D6CA0">
      <w:r w:rsidRPr="001D6CA0">
        <w:t>A few days later, the assembly transferred the seat of government from </w:t>
      </w:r>
      <w:hyperlink r:id="rId3454" w:history="1">
        <w:r w:rsidRPr="001D6CA0">
          <w:rPr>
            <w:rStyle w:val="Hyperlink"/>
          </w:rPr>
          <w:t>Bordeaux</w:t>
        </w:r>
      </w:hyperlink>
      <w:r w:rsidRPr="001D6CA0">
        <w:t> to Versailles. Immediately after, it was confronted by a major civil war—the rebellion of the </w:t>
      </w:r>
      <w:hyperlink r:id="rId3455" w:history="1">
        <w:r w:rsidRPr="001D6CA0">
          <w:rPr>
            <w:rStyle w:val="Hyperlink"/>
          </w:rPr>
          <w:t>Commune of Paris</w:t>
        </w:r>
      </w:hyperlink>
      <w:r w:rsidRPr="001D6CA0">
        <w:t xml:space="preserve">. This event, </w:t>
      </w:r>
      <w:proofErr w:type="gramStart"/>
      <w:r w:rsidRPr="001D6CA0">
        <w:t>complex in itself, has</w:t>
      </w:r>
      <w:proofErr w:type="gramEnd"/>
      <w:r w:rsidRPr="001D6CA0">
        <w:t xml:space="preserve"> been made even more difficult to understand by the mythology that later grew up around it. </w:t>
      </w:r>
      <w:hyperlink r:id="rId3456" w:history="1">
        <w:r w:rsidRPr="001D6CA0">
          <w:rPr>
            <w:rStyle w:val="Hyperlink"/>
          </w:rPr>
          <w:t>Karl Marx</w:t>
        </w:r>
      </w:hyperlink>
      <w:r w:rsidRPr="001D6CA0">
        <w:t xml:space="preserve">, who promptly hailed the Commune as the first great uprising of the proletariat against its bourgeois oppressors, </w:t>
      </w:r>
      <w:r w:rsidRPr="001D6CA0">
        <w:lastRenderedPageBreak/>
        <w:t xml:space="preserve">was partly responsible for inspiring imaginative but misleading misrepresentations. There was undoubtedly a class-struggle element in the episode, but this was not the central thread. Parisians, tense and irritable after the long strain of the siege, were outraged by the action of rural France in electing a monarchist assembly committed to what they regarded as a </w:t>
      </w:r>
      <w:proofErr w:type="spellStart"/>
      <w:r w:rsidRPr="001D6CA0">
        <w:t>dishonourable</w:t>
      </w:r>
      <w:proofErr w:type="spellEnd"/>
      <w:r w:rsidRPr="001D6CA0">
        <w:t xml:space="preserve"> peace. They were further angered by the assembly’s subsequent acts, notably those that ended the wartime </w:t>
      </w:r>
      <w:hyperlink r:id="rId3457" w:history="1">
        <w:r w:rsidRPr="001D6CA0">
          <w:rPr>
            <w:rStyle w:val="Hyperlink"/>
          </w:rPr>
          <w:t>moratorium</w:t>
        </w:r>
      </w:hyperlink>
      <w:r w:rsidRPr="001D6CA0">
        <w:t> on debts and rents, cut off further wage payments to the National Guard (which had been resuscitated in </w:t>
      </w:r>
      <w:hyperlink r:id="rId3458" w:history="1">
        <w:r w:rsidRPr="001D6CA0">
          <w:rPr>
            <w:rStyle w:val="Hyperlink"/>
          </w:rPr>
          <w:t>Paris</w:t>
        </w:r>
      </w:hyperlink>
      <w:r w:rsidRPr="001D6CA0">
        <w:t> after the empire fell), and transferred the capital to </w:t>
      </w:r>
      <w:hyperlink r:id="rId3459" w:history="1">
        <w:r w:rsidRPr="001D6CA0">
          <w:rPr>
            <w:rStyle w:val="Hyperlink"/>
          </w:rPr>
          <w:t>Versailles</w:t>
        </w:r>
      </w:hyperlink>
      <w:r w:rsidRPr="001D6CA0">
        <w:t> rather than to Paris.</w:t>
      </w:r>
    </w:p>
    <w:p w14:paraId="38622A4E" w14:textId="77777777" w:rsidR="001D6CA0" w:rsidRPr="001D6CA0" w:rsidRDefault="001D6CA0" w:rsidP="001D6CA0">
      <w:r w:rsidRPr="001D6CA0">
        <w:t>Thiers, aware that Paris was in an ugly mood, thought it prudent to disarm the National Guard, which heavily outnumbered the regular army units at the government’s </w:t>
      </w:r>
      <w:hyperlink r:id="rId3460" w:history="1">
        <w:r w:rsidRPr="001D6CA0">
          <w:rPr>
            <w:rStyle w:val="Hyperlink"/>
          </w:rPr>
          <w:t>disposition</w:t>
        </w:r>
      </w:hyperlink>
      <w:r w:rsidRPr="001D6CA0">
        <w:t xml:space="preserve">. Before dawn on </w:t>
      </w:r>
      <w:proofErr w:type="gramStart"/>
      <w:r w:rsidRPr="001D6CA0">
        <w:t>March 18</w:t>
      </w:r>
      <w:proofErr w:type="gramEnd"/>
      <w:r w:rsidRPr="001D6CA0">
        <w:t xml:space="preserve"> he sent troops to confiscate the National Guard cannon on the butte of Montmartre. A crowd gathered; a bloody encounter ensued; two generals were caught and lynched by the mob. As violence spread through the city, Thiers hastily withdrew all troops and government offices from Paris and went to Versailles to plan his strategy. He appealed successfully to Bismarck to release French prisoners of war in order to form a siege army that could eventually force Paris to </w:t>
      </w:r>
      <w:hyperlink r:id="rId3461" w:history="1">
        <w:r w:rsidRPr="001D6CA0">
          <w:rPr>
            <w:rStyle w:val="Hyperlink"/>
          </w:rPr>
          <w:t>capitulate</w:t>
        </w:r>
      </w:hyperlink>
      <w:r w:rsidRPr="001D6CA0">
        <w:t>. During the next two months, this governmental force was slowly assembled. Within Paris, meanwhile, initial </w:t>
      </w:r>
      <w:hyperlink r:id="rId3462" w:history="1">
        <w:r w:rsidRPr="001D6CA0">
          <w:rPr>
            <w:rStyle w:val="Hyperlink"/>
          </w:rPr>
          <w:t>chaos</w:t>
        </w:r>
      </w:hyperlink>
      <w:r w:rsidRPr="001D6CA0">
        <w:t> gradually gave way to an improvised experiment in municipal self-government. On March 26, Parisians elected a council that promptly adopted the traditional label Commune of Paris. Its membership ranged from radical republicans of the Jacobin and Blanquist variety to socialists of several different sorts—notably </w:t>
      </w:r>
      <w:hyperlink r:id="rId3463" w:history="1">
        <w:r w:rsidRPr="001D6CA0">
          <w:rPr>
            <w:rStyle w:val="Hyperlink"/>
          </w:rPr>
          <w:t>disciples</w:t>
        </w:r>
      </w:hyperlink>
      <w:r w:rsidRPr="001D6CA0">
        <w:t xml:space="preserve"> of Proudhon, who </w:t>
      </w:r>
      <w:proofErr w:type="spellStart"/>
      <w:r w:rsidRPr="001D6CA0">
        <w:t>favoured</w:t>
      </w:r>
      <w:proofErr w:type="spellEnd"/>
      <w:r w:rsidRPr="001D6CA0">
        <w:t xml:space="preserve"> a decentralized federation of self-governing communes throughout France. These internal divisions prevented any vigorous or </w:t>
      </w:r>
      <w:hyperlink r:id="rId3464" w:history="1">
        <w:r w:rsidRPr="001D6CA0">
          <w:rPr>
            <w:rStyle w:val="Hyperlink"/>
          </w:rPr>
          <w:t>coherent</w:t>
        </w:r>
      </w:hyperlink>
      <w:r w:rsidRPr="001D6CA0">
        <w:t> experiments in social reform and also interfered with the Commune’s efforts to organize an effective </w:t>
      </w:r>
      <w:hyperlink r:id="rId3465" w:history="1">
        <w:r w:rsidRPr="001D6CA0">
          <w:rPr>
            <w:rStyle w:val="Hyperlink"/>
          </w:rPr>
          <w:t>armed force</w:t>
        </w:r>
      </w:hyperlink>
      <w:r w:rsidRPr="001D6CA0">
        <w:t>. Communes on the Paris model were set up briefly in several other cities (Lyon, </w:t>
      </w:r>
      <w:hyperlink r:id="rId3466" w:history="1">
        <w:r w:rsidRPr="001D6CA0">
          <w:rPr>
            <w:rStyle w:val="Hyperlink"/>
          </w:rPr>
          <w:t>Marseille</w:t>
        </w:r>
      </w:hyperlink>
      <w:r w:rsidRPr="001D6CA0">
        <w:t>, Toulouse) but were quickly suppressed.</w:t>
      </w:r>
    </w:p>
    <w:p w14:paraId="28FDC236" w14:textId="77777777" w:rsidR="001D6CA0" w:rsidRPr="001D6CA0" w:rsidRDefault="001D6CA0" w:rsidP="001D6CA0">
      <w:r w:rsidRPr="001D6CA0">
        <w:t>By May 21 Thiers’s forces were ready to strike. In the course of “Bloody Week” (May 21–28), the </w:t>
      </w:r>
      <w:hyperlink r:id="rId3467" w:history="1">
        <w:r w:rsidRPr="001D6CA0">
          <w:rPr>
            <w:rStyle w:val="Hyperlink"/>
          </w:rPr>
          <w:t>Communards</w:t>
        </w:r>
      </w:hyperlink>
      <w:r w:rsidRPr="001D6CA0">
        <w:t> resisted, street by street, but were pushed back steadily to the heart of Paris. In their desperation, they executed a number of hostages (including the archbishop of Paris) and in the last days set fire to many public buildings, including the </w:t>
      </w:r>
      <w:hyperlink r:id="rId3468" w:history="1">
        <w:r w:rsidRPr="001D6CA0">
          <w:rPr>
            <w:rStyle w:val="Hyperlink"/>
          </w:rPr>
          <w:t>Tuileries Palace</w:t>
        </w:r>
      </w:hyperlink>
      <w:r w:rsidRPr="001D6CA0">
        <w:t> and the Hôtel de Ville. A final stand was made in </w:t>
      </w:r>
      <w:hyperlink r:id="rId3469" w:history="1">
        <w:r w:rsidRPr="001D6CA0">
          <w:rPr>
            <w:rStyle w:val="Hyperlink"/>
          </w:rPr>
          <w:t>Père-Lachaise Cemetery</w:t>
        </w:r>
      </w:hyperlink>
      <w:r w:rsidRPr="001D6CA0">
        <w:t xml:space="preserve">, where the last resisters were shot down against the Federalists’ Wall (Mur des </w:t>
      </w:r>
      <w:proofErr w:type="spellStart"/>
      <w:r w:rsidRPr="001D6CA0">
        <w:t>Fédérés</w:t>
      </w:r>
      <w:proofErr w:type="spellEnd"/>
      <w:r w:rsidRPr="001D6CA0">
        <w:t>)—ever since, a place of pilgrimage for the French left. Thiers’s government took a terrible </w:t>
      </w:r>
      <w:hyperlink r:id="rId3470" w:history="1">
        <w:r w:rsidRPr="001D6CA0">
          <w:rPr>
            <w:rStyle w:val="Hyperlink"/>
          </w:rPr>
          <w:t>vengeance</w:t>
        </w:r>
      </w:hyperlink>
      <w:r w:rsidRPr="001D6CA0">
        <w:t>. Twenty thousand Communards were killed in the fighting or executed on the spot; thousands of survivors were deported to the penal islands, while others escaped into exile.</w:t>
      </w:r>
    </w:p>
    <w:p w14:paraId="2A105D39" w14:textId="77777777" w:rsidR="001D6CA0" w:rsidRPr="001D6CA0" w:rsidRDefault="001D6CA0" w:rsidP="001D6CA0">
      <w:pPr>
        <w:rPr>
          <w:b/>
          <w:bCs/>
        </w:rPr>
      </w:pPr>
      <w:r w:rsidRPr="001D6CA0">
        <w:rPr>
          <w:b/>
          <w:bCs/>
        </w:rPr>
        <w:lastRenderedPageBreak/>
        <w:t>The formative years (1871–1905)</w:t>
      </w:r>
    </w:p>
    <w:p w14:paraId="50D511BF" w14:textId="77777777" w:rsidR="001D6CA0" w:rsidRPr="001D6CA0" w:rsidRDefault="001D6CA0" w:rsidP="001D6CA0">
      <w:r w:rsidRPr="001D6CA0">
        <w:t>The repression of the </w:t>
      </w:r>
      <w:hyperlink r:id="rId3471" w:history="1">
        <w:r w:rsidRPr="001D6CA0">
          <w:rPr>
            <w:rStyle w:val="Hyperlink"/>
          </w:rPr>
          <w:t>Commune of Paris</w:t>
        </w:r>
      </w:hyperlink>
      <w:r w:rsidRPr="001D6CA0">
        <w:t> left its mark on the emerging </w:t>
      </w:r>
      <w:hyperlink r:id="rId3472" w:history="1">
        <w:r w:rsidRPr="001D6CA0">
          <w:rPr>
            <w:rStyle w:val="Hyperlink"/>
          </w:rPr>
          <w:t>republic</w:t>
        </w:r>
      </w:hyperlink>
      <w:r w:rsidRPr="001D6CA0">
        <w:t>. The various socialist factions and the newly </w:t>
      </w:r>
      <w:hyperlink r:id="rId3473" w:history="1">
        <w:r w:rsidRPr="001D6CA0">
          <w:rPr>
            <w:rStyle w:val="Hyperlink"/>
          </w:rPr>
          <w:t xml:space="preserve">organized </w:t>
        </w:r>
        <w:proofErr w:type="spellStart"/>
        <w:r w:rsidRPr="001D6CA0">
          <w:rPr>
            <w:rStyle w:val="Hyperlink"/>
          </w:rPr>
          <w:t>labour</w:t>
        </w:r>
        <w:proofErr w:type="spellEnd"/>
      </w:hyperlink>
      <w:r w:rsidRPr="001D6CA0">
        <w:t> movement were left leaderless; the resultant vacuum eventually opened the way to Marxist activists in the 1880s. Much of the working class became more deeply alienated than before, but, among moderate and </w:t>
      </w:r>
      <w:hyperlink r:id="rId3474" w:history="1">
        <w:r w:rsidRPr="001D6CA0">
          <w:rPr>
            <w:rStyle w:val="Hyperlink"/>
          </w:rPr>
          <w:t>conservative</w:t>
        </w:r>
      </w:hyperlink>
      <w:r w:rsidRPr="001D6CA0">
        <w:t xml:space="preserve"> elements, Thiers gained added stature as the preserver of law and order against “the reds.” His ruthless action probably hastened the conversion of many rural and small-town Frenchmen </w:t>
      </w:r>
      <w:proofErr w:type="gramStart"/>
      <w:r w:rsidRPr="001D6CA0">
        <w:t>to</w:t>
      </w:r>
      <w:proofErr w:type="gramEnd"/>
      <w:r w:rsidRPr="001D6CA0">
        <w:t xml:space="preserve"> the idea of a republic, because the regime had proved its toughness in handling subversion. </w:t>
      </w:r>
      <w:proofErr w:type="gramStart"/>
      <w:r w:rsidRPr="001D6CA0">
        <w:t>A large number of</w:t>
      </w:r>
      <w:proofErr w:type="gramEnd"/>
      <w:r w:rsidRPr="001D6CA0">
        <w:t xml:space="preserve"> by-elections to the assembly in July 1871 brought startling gains to the republicans: they won 99 of 114 vacancies. The voters were clearly willing to accept a republic so long as it was run by such a man as Thiers.</w:t>
      </w:r>
    </w:p>
    <w:p w14:paraId="1916B584" w14:textId="77777777" w:rsidR="001D6CA0" w:rsidRPr="001D6CA0" w:rsidRDefault="001D6CA0" w:rsidP="001D6CA0">
      <w:pPr>
        <w:rPr>
          <w:b/>
          <w:bCs/>
        </w:rPr>
      </w:pPr>
      <w:r w:rsidRPr="001D6CA0">
        <w:rPr>
          <w:b/>
          <w:bCs/>
        </w:rPr>
        <w:t>Attempts at a restoration</w:t>
      </w:r>
    </w:p>
    <w:p w14:paraId="173E365D" w14:textId="77777777" w:rsidR="001D6CA0" w:rsidRPr="001D6CA0" w:rsidRDefault="001D6CA0" w:rsidP="001D6CA0">
      <w:r w:rsidRPr="001D6CA0">
        <w:t>The monarchists, however, still held a comfortable majority in the assembly and continued to hope and plan for a restoration. Legitimists and Orleanists remained at odds, but a compromise seemed possible. The Bourbon pretender, the </w:t>
      </w:r>
      <w:proofErr w:type="spellStart"/>
      <w:r w:rsidRPr="001D6CA0">
        <w:fldChar w:fldCharType="begin"/>
      </w:r>
      <w:r w:rsidRPr="001D6CA0">
        <w:instrText>HYPERLINK "https://www.britannica.com/biography/Henri-Dieudonne-dArtois-comte-de-Chambord-duc-de-Bordeaux"</w:instrText>
      </w:r>
      <w:r w:rsidRPr="001D6CA0">
        <w:fldChar w:fldCharType="separate"/>
      </w:r>
      <w:r w:rsidRPr="001D6CA0">
        <w:rPr>
          <w:rStyle w:val="Hyperlink"/>
        </w:rPr>
        <w:t>comte</w:t>
      </w:r>
      <w:proofErr w:type="spellEnd"/>
      <w:r w:rsidRPr="001D6CA0">
        <w:rPr>
          <w:rStyle w:val="Hyperlink"/>
        </w:rPr>
        <w:t xml:space="preserve"> de Chambord</w:t>
      </w:r>
      <w:r w:rsidRPr="001D6CA0">
        <w:fldChar w:fldCharType="end"/>
      </w:r>
      <w:r w:rsidRPr="001D6CA0">
        <w:t> (“the miracle child” of 1820), was old and childless; the </w:t>
      </w:r>
      <w:hyperlink r:id="rId3475" w:history="1">
        <w:r w:rsidRPr="001D6CA0">
          <w:rPr>
            <w:rStyle w:val="Hyperlink"/>
          </w:rPr>
          <w:t>Orleanist</w:t>
        </w:r>
      </w:hyperlink>
      <w:r w:rsidRPr="001D6CA0">
        <w:t> pretender, </w:t>
      </w:r>
      <w:hyperlink r:id="rId3476" w:history="1">
        <w:r w:rsidRPr="001D6CA0">
          <w:rPr>
            <w:rStyle w:val="Hyperlink"/>
          </w:rPr>
          <w:t xml:space="preserve">Philippe </w:t>
        </w:r>
        <w:proofErr w:type="spellStart"/>
        <w:r w:rsidRPr="001D6CA0">
          <w:rPr>
            <w:rStyle w:val="Hyperlink"/>
          </w:rPr>
          <w:t>d’Orléans</w:t>
        </w:r>
        <w:proofErr w:type="spellEnd"/>
        <w:r w:rsidRPr="001D6CA0">
          <w:rPr>
            <w:rStyle w:val="Hyperlink"/>
          </w:rPr>
          <w:t xml:space="preserve">, </w:t>
        </w:r>
        <w:proofErr w:type="spellStart"/>
        <w:r w:rsidRPr="001D6CA0">
          <w:rPr>
            <w:rStyle w:val="Hyperlink"/>
          </w:rPr>
          <w:t>comte</w:t>
        </w:r>
        <w:proofErr w:type="spellEnd"/>
        <w:r w:rsidRPr="001D6CA0">
          <w:rPr>
            <w:rStyle w:val="Hyperlink"/>
          </w:rPr>
          <w:t xml:space="preserve"> de Paris</w:t>
        </w:r>
      </w:hyperlink>
      <w:r w:rsidRPr="001D6CA0">
        <w:t>, was young and </w:t>
      </w:r>
      <w:hyperlink r:id="rId3477" w:history="1">
        <w:r w:rsidRPr="001D6CA0">
          <w:rPr>
            <w:rStyle w:val="Hyperlink"/>
          </w:rPr>
          <w:t>prolific</w:t>
        </w:r>
      </w:hyperlink>
      <w:r w:rsidRPr="001D6CA0">
        <w:t xml:space="preserve">. The natural solution was to restore Chambord, with the </w:t>
      </w:r>
      <w:proofErr w:type="spellStart"/>
      <w:r w:rsidRPr="001D6CA0">
        <w:t>comte</w:t>
      </w:r>
      <w:proofErr w:type="spellEnd"/>
      <w:r w:rsidRPr="001D6CA0">
        <w:t xml:space="preserve"> de </w:t>
      </w:r>
      <w:hyperlink r:id="rId3478" w:history="1">
        <w:r w:rsidRPr="001D6CA0">
          <w:rPr>
            <w:rStyle w:val="Hyperlink"/>
          </w:rPr>
          <w:t>Paris</w:t>
        </w:r>
      </w:hyperlink>
      <w:r w:rsidRPr="001D6CA0">
        <w:t> as his successor. Chambord, however, refused to accept the throne except on his own terms, which implied a return to the principle of absolute royal </w:t>
      </w:r>
      <w:hyperlink r:id="rId3479" w:history="1">
        <w:r w:rsidRPr="001D6CA0">
          <w:rPr>
            <w:rStyle w:val="Hyperlink"/>
          </w:rPr>
          <w:t>authority</w:t>
        </w:r>
      </w:hyperlink>
      <w:r w:rsidRPr="001D6CA0">
        <w:t>, unchecked by </w:t>
      </w:r>
      <w:hyperlink r:id="rId3480" w:history="1">
        <w:r w:rsidRPr="001D6CA0">
          <w:rPr>
            <w:rStyle w:val="Hyperlink"/>
          </w:rPr>
          <w:t>constitutional</w:t>
        </w:r>
      </w:hyperlink>
      <w:r w:rsidRPr="001D6CA0">
        <w:t> limitations. The Orleanists and even some Legitimists found this too much to swallow. For the time being, they, too, settled for Thiers’s presidential rule.</w:t>
      </w:r>
    </w:p>
    <w:p w14:paraId="48B8441C" w14:textId="77777777" w:rsidR="001D6CA0" w:rsidRPr="001D6CA0" w:rsidRDefault="001D6CA0" w:rsidP="001D6CA0">
      <w:r w:rsidRPr="001D6CA0">
        <w:t>During the next two years, Thiers’s position was beyond challenge, and he gave the republic vigorous and efficient leadership. He reorganized the army and worked to restore national morale; he successfully floated two bond issues that permitted the war indemnity to be paid off in 1873, thus ending the German occupation ahead of schedule. Late in 1872, however, Thiers abjured his long-held Orleanist faith and publicly announced his conversion to republicanism. The monarchists, outraged and seeing their majority in the assembly </w:t>
      </w:r>
      <w:hyperlink r:id="rId3481" w:history="1">
        <w:r w:rsidRPr="001D6CA0">
          <w:rPr>
            <w:rStyle w:val="Hyperlink"/>
          </w:rPr>
          <w:t>dwindling</w:t>
        </w:r>
      </w:hyperlink>
      <w:r w:rsidRPr="001D6CA0">
        <w:t> because of by-elections, found an excuse to force </w:t>
      </w:r>
      <w:hyperlink r:id="rId3482" w:history="1">
        <w:r w:rsidRPr="001D6CA0">
          <w:rPr>
            <w:rStyle w:val="Hyperlink"/>
          </w:rPr>
          <w:t>Thiers</w:t>
        </w:r>
      </w:hyperlink>
      <w:r w:rsidRPr="001D6CA0">
        <w:t>’s resignation as provisional president (May 1873) and hastily substituted the commander of the army, Marshal </w:t>
      </w:r>
      <w:hyperlink r:id="rId3483" w:history="1">
        <w:r w:rsidRPr="001D6CA0">
          <w:rPr>
            <w:rStyle w:val="Hyperlink"/>
          </w:rPr>
          <w:t>Patrice de Mac-Mahon</w:t>
        </w:r>
      </w:hyperlink>
      <w:r w:rsidRPr="001D6CA0">
        <w:t xml:space="preserve">. Behind the scenes, monarchist politicians again set out to arrange an agreement between the two pretenders. Their hopes were once more sabotaged by Chambord, who again announced that he would return only on his own terms and under the fleur-de-lis flag of the old regime. The disheartened monarchists fell back on waiting for the </w:t>
      </w:r>
      <w:proofErr w:type="gramStart"/>
      <w:r w:rsidRPr="001D6CA0">
        <w:t>Bourbon</w:t>
      </w:r>
      <w:proofErr w:type="gramEnd"/>
      <w:r w:rsidRPr="001D6CA0">
        <w:t xml:space="preserve"> line to die out. But when Chambord passed from the scene in 1883, it was too late for a restoration.</w:t>
      </w:r>
    </w:p>
    <w:p w14:paraId="6019B418" w14:textId="77777777" w:rsidR="001D6CA0" w:rsidRPr="001D6CA0" w:rsidRDefault="001D6CA0" w:rsidP="001D6CA0">
      <w:pPr>
        <w:rPr>
          <w:b/>
          <w:bCs/>
        </w:rPr>
      </w:pPr>
      <w:r w:rsidRPr="001D6CA0">
        <w:rPr>
          <w:b/>
          <w:bCs/>
        </w:rPr>
        <w:lastRenderedPageBreak/>
        <w:t>The </w:t>
      </w:r>
      <w:hyperlink r:id="rId3484" w:history="1">
        <w:r w:rsidRPr="001D6CA0">
          <w:rPr>
            <w:rStyle w:val="Hyperlink"/>
            <w:b/>
            <w:bCs/>
          </w:rPr>
          <w:t>constitution of the Third Republic</w:t>
        </w:r>
      </w:hyperlink>
    </w:p>
    <w:p w14:paraId="551EF953" w14:textId="77777777" w:rsidR="001D6CA0" w:rsidRPr="001D6CA0" w:rsidRDefault="001D6CA0" w:rsidP="001D6CA0">
      <w:r w:rsidRPr="001D6CA0">
        <w:t>Meanwhile, the task of writing a constitution for the </w:t>
      </w:r>
      <w:hyperlink r:id="rId3485" w:history="1">
        <w:r w:rsidRPr="001D6CA0">
          <w:rPr>
            <w:rStyle w:val="Hyperlink"/>
          </w:rPr>
          <w:t>republic</w:t>
        </w:r>
      </w:hyperlink>
      <w:r w:rsidRPr="001D6CA0">
        <w:t> could no longer be postponed. The assembly began its deliberations in 1873; in 1875 it adopted a series of fundamental laws, which, taken collectively, came to be known as the constitution of the Third Republic. A patchwork compromise, it established a two-house legislature (with an indirectly elected Senate as a </w:t>
      </w:r>
      <w:hyperlink r:id="rId3486" w:history="1">
        <w:r w:rsidRPr="001D6CA0">
          <w:rPr>
            <w:rStyle w:val="Hyperlink"/>
          </w:rPr>
          <w:t>conservative</w:t>
        </w:r>
      </w:hyperlink>
      <w:r w:rsidRPr="001D6CA0">
        <w:t> check on the Chamber of Deputies); a Council of Ministers (cabinet), responsible to the Chamber; and a president, elected for seven years by the two houses, with powers resembling those of a </w:t>
      </w:r>
      <w:hyperlink r:id="rId3487" w:history="1">
        <w:r w:rsidRPr="001D6CA0">
          <w:rPr>
            <w:rStyle w:val="Hyperlink"/>
          </w:rPr>
          <w:t>constitutional</w:t>
        </w:r>
      </w:hyperlink>
      <w:r w:rsidRPr="001D6CA0">
        <w:t> monarch. The label </w:t>
      </w:r>
      <w:r w:rsidRPr="001D6CA0">
        <w:rPr>
          <w:i/>
          <w:iCs/>
        </w:rPr>
        <w:t>republic</w:t>
      </w:r>
      <w:r w:rsidRPr="001D6CA0">
        <w:t> was approved by a single-vote margin. Monarchists believed that this system could be easily converted to their purposes once the right monarch was available. The constitution left untouched many aspects of the French governmental structure, notably the centralized administrative system inherited from </w:t>
      </w:r>
      <w:hyperlink r:id="rId3488" w:history="1">
        <w:r w:rsidRPr="001D6CA0">
          <w:rPr>
            <w:rStyle w:val="Hyperlink"/>
          </w:rPr>
          <w:t>Napoleon I</w:t>
        </w:r>
      </w:hyperlink>
      <w:r w:rsidRPr="001D6CA0">
        <w:t>, the </w:t>
      </w:r>
      <w:hyperlink r:id="rId3489" w:history="1">
        <w:r w:rsidRPr="001D6CA0">
          <w:rPr>
            <w:rStyle w:val="Hyperlink"/>
          </w:rPr>
          <w:t>hierarchy</w:t>
        </w:r>
      </w:hyperlink>
      <w:r w:rsidRPr="001D6CA0">
        <w:t> of courts and judges, and the </w:t>
      </w:r>
      <w:hyperlink r:id="rId3490" w:history="1">
        <w:r w:rsidRPr="001D6CA0">
          <w:rPr>
            <w:rStyle w:val="Hyperlink"/>
          </w:rPr>
          <w:t>Concordat</w:t>
        </w:r>
      </w:hyperlink>
      <w:r w:rsidRPr="001D6CA0">
        <w:t> of 1801, governing church-state relations. At the end of 1875 the </w:t>
      </w:r>
      <w:hyperlink r:id="rId3491" w:history="1">
        <w:r w:rsidRPr="001D6CA0">
          <w:rPr>
            <w:rStyle w:val="Hyperlink"/>
          </w:rPr>
          <w:t>National Assembly</w:t>
        </w:r>
      </w:hyperlink>
      <w:r w:rsidRPr="001D6CA0">
        <w:t> at last dissolved itself, and the provisional phase of the </w:t>
      </w:r>
      <w:hyperlink r:id="rId3492" w:history="1">
        <w:r w:rsidRPr="001D6CA0">
          <w:rPr>
            <w:rStyle w:val="Hyperlink"/>
          </w:rPr>
          <w:t>Third Republic</w:t>
        </w:r>
      </w:hyperlink>
      <w:r w:rsidRPr="001D6CA0">
        <w:t> came to an end.</w:t>
      </w:r>
    </w:p>
    <w:p w14:paraId="204FC19E" w14:textId="77777777" w:rsidR="001D6CA0" w:rsidRPr="001D6CA0" w:rsidRDefault="001D6CA0" w:rsidP="001D6CA0">
      <w:r w:rsidRPr="001D6CA0">
        <w:t>The new Senate, which heavily overrepresented rural France, was safely monarchist from the outset; and the term of President Mac-Mahon, a loyal monarchist, ran until 1880. But when the first Chamber of Deputies was elected in 1876, the republicans won more than two-thirds of the seats. A period of severe friction between Mac-Mahon and the Chamber followed, and a crisis in May 1877 produced a total deadlock. Mac-Mahon </w:t>
      </w:r>
      <w:hyperlink r:id="rId3493" w:history="1">
        <w:r w:rsidRPr="001D6CA0">
          <w:rPr>
            <w:rStyle w:val="Hyperlink"/>
          </w:rPr>
          <w:t>dissolved</w:t>
        </w:r>
      </w:hyperlink>
      <w:r w:rsidRPr="001D6CA0">
        <w:t> the Chamber and called on the voters’ support, but again they opted for the republic, by a narrower but clear-cut margin. </w:t>
      </w:r>
      <w:hyperlink r:id="rId3494" w:history="1">
        <w:r w:rsidRPr="001D6CA0">
          <w:rPr>
            <w:rStyle w:val="Hyperlink"/>
          </w:rPr>
          <w:t>Léon Gambetta</w:t>
        </w:r>
      </w:hyperlink>
      <w:r w:rsidRPr="001D6CA0">
        <w:t xml:space="preserve">, who had returned to political life and had led the republicans during the campaign, called on Mac-Mahon to “give in or get out.” The president gave in, naming a premier acceptable to the republican majority. Two years later partial elections gave the republicans control of the Senate, and Mac-Mahon shortly found an excuse to resign. He was replaced by a </w:t>
      </w:r>
      <w:proofErr w:type="spellStart"/>
      <w:r w:rsidRPr="001D6CA0">
        <w:t>colourless</w:t>
      </w:r>
      <w:proofErr w:type="spellEnd"/>
      <w:r w:rsidRPr="001D6CA0">
        <w:t xml:space="preserve"> republican, </w:t>
      </w:r>
      <w:hyperlink r:id="rId3495" w:history="1">
        <w:r w:rsidRPr="001D6CA0">
          <w:rPr>
            <w:rStyle w:val="Hyperlink"/>
          </w:rPr>
          <w:t>Jules Grévy</w:t>
        </w:r>
      </w:hyperlink>
      <w:r w:rsidRPr="001D6CA0">
        <w:t xml:space="preserve">, who was believed to </w:t>
      </w:r>
      <w:proofErr w:type="spellStart"/>
      <w:r w:rsidRPr="001D6CA0">
        <w:t>favour</w:t>
      </w:r>
      <w:proofErr w:type="spellEnd"/>
      <w:r w:rsidRPr="001D6CA0">
        <w:t xml:space="preserve"> a reduced role for the president.</w:t>
      </w:r>
    </w:p>
    <w:p w14:paraId="2EC3836C" w14:textId="77777777" w:rsidR="001D6CA0" w:rsidRPr="001D6CA0" w:rsidRDefault="001D6CA0" w:rsidP="001D6CA0">
      <w:pPr>
        <w:rPr>
          <w:b/>
          <w:bCs/>
        </w:rPr>
      </w:pPr>
      <w:r w:rsidRPr="001D6CA0">
        <w:rPr>
          <w:b/>
          <w:bCs/>
        </w:rPr>
        <w:t>Republican factions</w:t>
      </w:r>
    </w:p>
    <w:p w14:paraId="1D95827B" w14:textId="77777777" w:rsidR="001D6CA0" w:rsidRPr="001D6CA0" w:rsidRDefault="001D6CA0" w:rsidP="001D6CA0">
      <w:r w:rsidRPr="001D6CA0">
        <w:t>With the republican regime apparently safe from outside attack, rival factions developed among the republicans. During the 1880s the labels </w:t>
      </w:r>
      <w:hyperlink r:id="rId3496" w:history="1">
        <w:r w:rsidRPr="001D6CA0">
          <w:rPr>
            <w:rStyle w:val="Hyperlink"/>
          </w:rPr>
          <w:t>Radical</w:t>
        </w:r>
      </w:hyperlink>
      <w:r w:rsidRPr="001D6CA0">
        <w:t> and Opportunist began to be attached to the two wings of the republican movement. On the left, the </w:t>
      </w:r>
      <w:hyperlink r:id="rId3497" w:history="1">
        <w:r w:rsidRPr="001D6CA0">
          <w:rPr>
            <w:rStyle w:val="Hyperlink"/>
          </w:rPr>
          <w:t>Radicals</w:t>
        </w:r>
      </w:hyperlink>
      <w:r w:rsidRPr="001D6CA0">
        <w:t> saw themselves as heirs to the Jacobin tradition: they stood for a strong centralized regime, </w:t>
      </w:r>
      <w:hyperlink r:id="rId3498" w:history="1">
        <w:r w:rsidRPr="001D6CA0">
          <w:rPr>
            <w:rStyle w:val="Hyperlink"/>
          </w:rPr>
          <w:t>intransigent</w:t>
        </w:r>
      </w:hyperlink>
      <w:r w:rsidRPr="001D6CA0">
        <w:t> anticlericalism, an </w:t>
      </w:r>
      <w:hyperlink r:id="rId3499" w:history="1">
        <w:r w:rsidRPr="001D6CA0">
          <w:rPr>
            <w:rStyle w:val="Hyperlink"/>
          </w:rPr>
          <w:t>assertive</w:t>
        </w:r>
      </w:hyperlink>
      <w:r w:rsidRPr="001D6CA0">
        <w:t> </w:t>
      </w:r>
      <w:hyperlink r:id="rId3500" w:history="1">
        <w:r w:rsidRPr="001D6CA0">
          <w:rPr>
            <w:rStyle w:val="Hyperlink"/>
          </w:rPr>
          <w:t>nationalism</w:t>
        </w:r>
      </w:hyperlink>
      <w:r w:rsidRPr="001D6CA0">
        <w:t> in </w:t>
      </w:r>
      <w:hyperlink r:id="rId3501" w:history="1">
        <w:r w:rsidRPr="001D6CA0">
          <w:rPr>
            <w:rStyle w:val="Hyperlink"/>
          </w:rPr>
          <w:t>foreign policy</w:t>
        </w:r>
      </w:hyperlink>
      <w:r w:rsidRPr="001D6CA0">
        <w:t xml:space="preserve">, a revision of the constitution to prune out its monarchical aspects, and such social reforms as </w:t>
      </w:r>
      <w:proofErr w:type="spellStart"/>
      <w:r w:rsidRPr="001D6CA0">
        <w:t>labour</w:t>
      </w:r>
      <w:proofErr w:type="spellEnd"/>
      <w:r w:rsidRPr="001D6CA0">
        <w:t xml:space="preserve"> laws and a graduated income tax; their most </w:t>
      </w:r>
      <w:proofErr w:type="spellStart"/>
      <w:r w:rsidRPr="001D6CA0">
        <w:t>colourful</w:t>
      </w:r>
      <w:proofErr w:type="spellEnd"/>
      <w:r w:rsidRPr="001D6CA0">
        <w:t xml:space="preserve"> spokesman was </w:t>
      </w:r>
      <w:hyperlink r:id="rId3502" w:history="1">
        <w:r w:rsidRPr="001D6CA0">
          <w:rPr>
            <w:rStyle w:val="Hyperlink"/>
          </w:rPr>
          <w:t>Georges Clemenceau</w:t>
        </w:r>
      </w:hyperlink>
      <w:r w:rsidRPr="001D6CA0">
        <w:t xml:space="preserve">, a ferocious debater and duelist who specialized in overthrowing cabinets. </w:t>
      </w:r>
      <w:r w:rsidRPr="001D6CA0">
        <w:lastRenderedPageBreak/>
        <w:t xml:space="preserve">The Opportunists (so named by a satiric journalist because of their penchant for compromises and postponements) occupied the </w:t>
      </w:r>
      <w:proofErr w:type="spellStart"/>
      <w:r w:rsidRPr="001D6CA0">
        <w:t>centre</w:t>
      </w:r>
      <w:proofErr w:type="spellEnd"/>
      <w:r w:rsidRPr="001D6CA0">
        <w:t xml:space="preserve"> seats in the Chamber: their stance was more cautious and their techniques gradualist; they were content to work within the system, and they aimed to restrict governmental interference in the affairs of private citizens. Only on the issue of the church’s role in politics and education were the two </w:t>
      </w:r>
      <w:hyperlink r:id="rId3503" w:history="1">
        <w:r w:rsidRPr="001D6CA0">
          <w:rPr>
            <w:rStyle w:val="Hyperlink"/>
          </w:rPr>
          <w:t>factions</w:t>
        </w:r>
      </w:hyperlink>
      <w:r w:rsidRPr="001D6CA0">
        <w:t> in general agreement.</w:t>
      </w:r>
    </w:p>
    <w:p w14:paraId="0BBB5DA9" w14:textId="77777777" w:rsidR="001D6CA0" w:rsidRPr="001D6CA0" w:rsidRDefault="001D6CA0" w:rsidP="001D6CA0">
      <w:pPr>
        <w:rPr>
          <w:b/>
          <w:bCs/>
        </w:rPr>
      </w:pPr>
      <w:r w:rsidRPr="001D6CA0">
        <w:rPr>
          <w:b/>
          <w:bCs/>
        </w:rPr>
        <w:t>The </w:t>
      </w:r>
      <w:hyperlink r:id="rId3504" w:history="1">
        <w:r w:rsidRPr="001D6CA0">
          <w:rPr>
            <w:rStyle w:val="Hyperlink"/>
            <w:b/>
            <w:bCs/>
          </w:rPr>
          <w:t>constitution of the Third Republic</w:t>
        </w:r>
      </w:hyperlink>
    </w:p>
    <w:p w14:paraId="2E04DFFB" w14:textId="77777777" w:rsidR="001D6CA0" w:rsidRPr="001D6CA0" w:rsidRDefault="001D6CA0" w:rsidP="001D6CA0">
      <w:r w:rsidRPr="001D6CA0">
        <w:t>Meanwhile, the task of writing a constitution for the </w:t>
      </w:r>
      <w:hyperlink r:id="rId3505" w:history="1">
        <w:r w:rsidRPr="001D6CA0">
          <w:rPr>
            <w:rStyle w:val="Hyperlink"/>
          </w:rPr>
          <w:t>republic</w:t>
        </w:r>
      </w:hyperlink>
      <w:r w:rsidRPr="001D6CA0">
        <w:t> could no longer be postponed. The assembly began its deliberations in 1873; in 1875 it adopted a series of fundamental laws, which, taken collectively, came to be known as the constitution of the Third Republic. A patchwork compromise, it established a two-house legislature (with an indirectly elected Senate as a </w:t>
      </w:r>
      <w:hyperlink r:id="rId3506" w:history="1">
        <w:r w:rsidRPr="001D6CA0">
          <w:rPr>
            <w:rStyle w:val="Hyperlink"/>
          </w:rPr>
          <w:t>conservative</w:t>
        </w:r>
      </w:hyperlink>
      <w:r w:rsidRPr="001D6CA0">
        <w:t> check on the Chamber of Deputies); a Council of Ministers (cabinet), responsible to the Chamber; and a president, elected for seven years by the two houses, with powers resembling those of a </w:t>
      </w:r>
      <w:hyperlink r:id="rId3507" w:history="1">
        <w:r w:rsidRPr="001D6CA0">
          <w:rPr>
            <w:rStyle w:val="Hyperlink"/>
          </w:rPr>
          <w:t>constitutional</w:t>
        </w:r>
      </w:hyperlink>
      <w:r w:rsidRPr="001D6CA0">
        <w:t> monarch. The label </w:t>
      </w:r>
      <w:r w:rsidRPr="001D6CA0">
        <w:rPr>
          <w:i/>
          <w:iCs/>
        </w:rPr>
        <w:t>republic</w:t>
      </w:r>
      <w:r w:rsidRPr="001D6CA0">
        <w:t> was approved by a single-vote margin. Monarchists believed that this system could be easily converted to their purposes once the right monarch was available. The constitution left untouched many aspects of the French governmental structure, notably the centralized administrative system inherited from </w:t>
      </w:r>
      <w:hyperlink r:id="rId3508" w:history="1">
        <w:r w:rsidRPr="001D6CA0">
          <w:rPr>
            <w:rStyle w:val="Hyperlink"/>
          </w:rPr>
          <w:t>Napoleon I</w:t>
        </w:r>
      </w:hyperlink>
      <w:r w:rsidRPr="001D6CA0">
        <w:t>, the </w:t>
      </w:r>
      <w:hyperlink r:id="rId3509" w:history="1">
        <w:r w:rsidRPr="001D6CA0">
          <w:rPr>
            <w:rStyle w:val="Hyperlink"/>
          </w:rPr>
          <w:t>hierarchy</w:t>
        </w:r>
      </w:hyperlink>
      <w:r w:rsidRPr="001D6CA0">
        <w:t> of courts and judges, and the </w:t>
      </w:r>
      <w:hyperlink r:id="rId3510" w:history="1">
        <w:r w:rsidRPr="001D6CA0">
          <w:rPr>
            <w:rStyle w:val="Hyperlink"/>
          </w:rPr>
          <w:t>Concordat</w:t>
        </w:r>
      </w:hyperlink>
      <w:r w:rsidRPr="001D6CA0">
        <w:t> of 1801, governing church-state relations. At the end of 1875 the </w:t>
      </w:r>
      <w:hyperlink r:id="rId3511" w:history="1">
        <w:r w:rsidRPr="001D6CA0">
          <w:rPr>
            <w:rStyle w:val="Hyperlink"/>
          </w:rPr>
          <w:t>National Assembly</w:t>
        </w:r>
      </w:hyperlink>
      <w:r w:rsidRPr="001D6CA0">
        <w:t> at last dissolved itself, and the provisional phase of the </w:t>
      </w:r>
      <w:hyperlink r:id="rId3512" w:history="1">
        <w:r w:rsidRPr="001D6CA0">
          <w:rPr>
            <w:rStyle w:val="Hyperlink"/>
          </w:rPr>
          <w:t>Third Republic</w:t>
        </w:r>
      </w:hyperlink>
      <w:r w:rsidRPr="001D6CA0">
        <w:t> came to an end.</w:t>
      </w:r>
    </w:p>
    <w:p w14:paraId="0C1173E2" w14:textId="77777777" w:rsidR="001D6CA0" w:rsidRPr="001D6CA0" w:rsidRDefault="001D6CA0" w:rsidP="001D6CA0">
      <w:r w:rsidRPr="001D6CA0">
        <w:t>The new Senate, which heavily overrepresented rural France, was safely monarchist from the outset; and the term of President Mac-Mahon, a loyal monarchist, ran until 1880. But when the first Chamber of Deputies was elected in 1876, the republicans won more than two-thirds of the seats. A period of severe friction between Mac-Mahon and the Chamber followed, and a crisis in May 1877 produced a total deadlock. Mac-Mahon </w:t>
      </w:r>
      <w:hyperlink r:id="rId3513" w:history="1">
        <w:r w:rsidRPr="001D6CA0">
          <w:rPr>
            <w:rStyle w:val="Hyperlink"/>
          </w:rPr>
          <w:t>dissolved</w:t>
        </w:r>
      </w:hyperlink>
      <w:r w:rsidRPr="001D6CA0">
        <w:t> the Chamber and called on the voters’ support, but again they opted for the republic, by a narrower but clear-cut margin. </w:t>
      </w:r>
      <w:hyperlink r:id="rId3514" w:history="1">
        <w:r w:rsidRPr="001D6CA0">
          <w:rPr>
            <w:rStyle w:val="Hyperlink"/>
          </w:rPr>
          <w:t>Léon Gambetta</w:t>
        </w:r>
      </w:hyperlink>
      <w:r w:rsidRPr="001D6CA0">
        <w:t xml:space="preserve">, who had returned to political life and had led the republicans during the campaign, called on Mac-Mahon to “give in or get out.” The president gave in, naming a premier acceptable to the republican majority. Two years later partial elections gave the republicans control of the Senate, and Mac-Mahon shortly found an excuse to resign. He was replaced by a </w:t>
      </w:r>
      <w:proofErr w:type="spellStart"/>
      <w:r w:rsidRPr="001D6CA0">
        <w:t>colourless</w:t>
      </w:r>
      <w:proofErr w:type="spellEnd"/>
      <w:r w:rsidRPr="001D6CA0">
        <w:t xml:space="preserve"> republican, </w:t>
      </w:r>
      <w:hyperlink r:id="rId3515" w:history="1">
        <w:r w:rsidRPr="001D6CA0">
          <w:rPr>
            <w:rStyle w:val="Hyperlink"/>
          </w:rPr>
          <w:t>Jules Grévy</w:t>
        </w:r>
      </w:hyperlink>
      <w:r w:rsidRPr="001D6CA0">
        <w:t xml:space="preserve">, who was believed to </w:t>
      </w:r>
      <w:proofErr w:type="spellStart"/>
      <w:r w:rsidRPr="001D6CA0">
        <w:t>favour</w:t>
      </w:r>
      <w:proofErr w:type="spellEnd"/>
      <w:r w:rsidRPr="001D6CA0">
        <w:t xml:space="preserve"> a reduced role for the president.</w:t>
      </w:r>
    </w:p>
    <w:p w14:paraId="14975476" w14:textId="77777777" w:rsidR="001D6CA0" w:rsidRPr="001D6CA0" w:rsidRDefault="001D6CA0" w:rsidP="001D6CA0">
      <w:pPr>
        <w:rPr>
          <w:b/>
          <w:bCs/>
        </w:rPr>
      </w:pPr>
      <w:r w:rsidRPr="001D6CA0">
        <w:rPr>
          <w:b/>
          <w:bCs/>
        </w:rPr>
        <w:t>Republican factions</w:t>
      </w:r>
    </w:p>
    <w:p w14:paraId="0C8FDE8E" w14:textId="77777777" w:rsidR="001D6CA0" w:rsidRPr="001D6CA0" w:rsidRDefault="001D6CA0" w:rsidP="001D6CA0">
      <w:r w:rsidRPr="001D6CA0">
        <w:lastRenderedPageBreak/>
        <w:t>With the republican regime apparently safe from outside attack, rival factions developed among the republicans. During the 1880s the labels </w:t>
      </w:r>
      <w:hyperlink r:id="rId3516" w:history="1">
        <w:r w:rsidRPr="001D6CA0">
          <w:rPr>
            <w:rStyle w:val="Hyperlink"/>
          </w:rPr>
          <w:t>Radical</w:t>
        </w:r>
      </w:hyperlink>
      <w:r w:rsidRPr="001D6CA0">
        <w:t> and Opportunist began to be attached to the two wings of the republican movement. On the left, the </w:t>
      </w:r>
      <w:hyperlink r:id="rId3517" w:history="1">
        <w:r w:rsidRPr="001D6CA0">
          <w:rPr>
            <w:rStyle w:val="Hyperlink"/>
          </w:rPr>
          <w:t>Radicals</w:t>
        </w:r>
      </w:hyperlink>
      <w:r w:rsidRPr="001D6CA0">
        <w:t> saw themselves as heirs to the Jacobin tradition: they stood for a strong centralized regime, </w:t>
      </w:r>
      <w:hyperlink r:id="rId3518" w:history="1">
        <w:r w:rsidRPr="001D6CA0">
          <w:rPr>
            <w:rStyle w:val="Hyperlink"/>
          </w:rPr>
          <w:t>intransigent</w:t>
        </w:r>
      </w:hyperlink>
      <w:r w:rsidRPr="001D6CA0">
        <w:t> anticlericalism, an </w:t>
      </w:r>
      <w:hyperlink r:id="rId3519" w:history="1">
        <w:r w:rsidRPr="001D6CA0">
          <w:rPr>
            <w:rStyle w:val="Hyperlink"/>
          </w:rPr>
          <w:t>assertive</w:t>
        </w:r>
      </w:hyperlink>
      <w:r w:rsidRPr="001D6CA0">
        <w:t> </w:t>
      </w:r>
      <w:hyperlink r:id="rId3520" w:history="1">
        <w:r w:rsidRPr="001D6CA0">
          <w:rPr>
            <w:rStyle w:val="Hyperlink"/>
          </w:rPr>
          <w:t>nationalism</w:t>
        </w:r>
      </w:hyperlink>
      <w:r w:rsidRPr="001D6CA0">
        <w:t> in </w:t>
      </w:r>
      <w:hyperlink r:id="rId3521" w:history="1">
        <w:r w:rsidRPr="001D6CA0">
          <w:rPr>
            <w:rStyle w:val="Hyperlink"/>
          </w:rPr>
          <w:t>foreign policy</w:t>
        </w:r>
      </w:hyperlink>
      <w:r w:rsidRPr="001D6CA0">
        <w:t xml:space="preserve">, a revision of the constitution to prune out its monarchical aspects, and such social reforms as </w:t>
      </w:r>
      <w:proofErr w:type="spellStart"/>
      <w:r w:rsidRPr="001D6CA0">
        <w:t>labour</w:t>
      </w:r>
      <w:proofErr w:type="spellEnd"/>
      <w:r w:rsidRPr="001D6CA0">
        <w:t xml:space="preserve"> laws and a graduated income tax; their most </w:t>
      </w:r>
      <w:proofErr w:type="spellStart"/>
      <w:r w:rsidRPr="001D6CA0">
        <w:t>colourful</w:t>
      </w:r>
      <w:proofErr w:type="spellEnd"/>
      <w:r w:rsidRPr="001D6CA0">
        <w:t xml:space="preserve"> spokesman was </w:t>
      </w:r>
      <w:hyperlink r:id="rId3522" w:history="1">
        <w:r w:rsidRPr="001D6CA0">
          <w:rPr>
            <w:rStyle w:val="Hyperlink"/>
          </w:rPr>
          <w:t>Georges Clemenceau</w:t>
        </w:r>
      </w:hyperlink>
      <w:r w:rsidRPr="001D6CA0">
        <w:t xml:space="preserve">, a ferocious debater and duelist who specialized in overthrowing cabinets. The Opportunists (so named by a satiric journalist because of their penchant for compromises and postponements) occupied the </w:t>
      </w:r>
      <w:proofErr w:type="spellStart"/>
      <w:r w:rsidRPr="001D6CA0">
        <w:t>centre</w:t>
      </w:r>
      <w:proofErr w:type="spellEnd"/>
      <w:r w:rsidRPr="001D6CA0">
        <w:t xml:space="preserve"> seats in the Chamber: their stance was more cautious and their techniques gradualist; they were content to work within the system, and they aimed to restrict governmental interference in the affairs of private citizens. Only on the issue of the church’s role in politics and education were the two </w:t>
      </w:r>
      <w:hyperlink r:id="rId3523" w:history="1">
        <w:r w:rsidRPr="001D6CA0">
          <w:rPr>
            <w:rStyle w:val="Hyperlink"/>
          </w:rPr>
          <w:t>factions</w:t>
        </w:r>
      </w:hyperlink>
      <w:r w:rsidRPr="001D6CA0">
        <w:t> in general agreement.</w:t>
      </w:r>
    </w:p>
    <w:p w14:paraId="06599D18" w14:textId="77777777" w:rsidR="001D6CA0" w:rsidRPr="001D6CA0" w:rsidRDefault="001D6CA0" w:rsidP="001D6CA0">
      <w:pPr>
        <w:rPr>
          <w:b/>
          <w:bCs/>
        </w:rPr>
      </w:pPr>
      <w:r w:rsidRPr="001D6CA0">
        <w:rPr>
          <w:b/>
          <w:bCs/>
        </w:rPr>
        <w:t>Opportunist control</w:t>
      </w:r>
    </w:p>
    <w:p w14:paraId="36EC5B57" w14:textId="77777777" w:rsidR="001D6CA0" w:rsidRPr="001D6CA0" w:rsidRDefault="001D6CA0" w:rsidP="001D6CA0">
      <w:r w:rsidRPr="001D6CA0">
        <w:t>Between 1879 and 1899 the Opportunists, with only brief interruptions, controlled the machinery of government. Gambetta, their most </w:t>
      </w:r>
      <w:hyperlink r:id="rId3524" w:history="1">
        <w:r w:rsidRPr="001D6CA0">
          <w:rPr>
            <w:rStyle w:val="Hyperlink"/>
          </w:rPr>
          <w:t>dynamic</w:t>
        </w:r>
      </w:hyperlink>
      <w:r w:rsidRPr="001D6CA0">
        <w:t> leader, had begun his career as an outspoken Radical, but in time his political instincts had prevailed. The other Opportunist leaders—men such as President Grévy and </w:t>
      </w:r>
      <w:hyperlink r:id="rId3525" w:history="1">
        <w:r w:rsidRPr="001D6CA0">
          <w:rPr>
            <w:rStyle w:val="Hyperlink"/>
          </w:rPr>
          <w:t>Jules Ferry</w:t>
        </w:r>
      </w:hyperlink>
      <w:r w:rsidRPr="001D6CA0">
        <w:t>—disliked Gambetta’s flamboyance, however, and feared his </w:t>
      </w:r>
      <w:hyperlink r:id="rId3526" w:history="1">
        <w:r w:rsidRPr="001D6CA0">
          <w:rPr>
            <w:rStyle w:val="Hyperlink"/>
          </w:rPr>
          <w:t>alleged</w:t>
        </w:r>
      </w:hyperlink>
      <w:r w:rsidRPr="001D6CA0">
        <w:t> dictatorial ambitions; they kept him out of the premiership save for a brief interlude in 1881–82, shortly before his death. Ferry served as premier or in other key cabinet posts during most of the period from 1880 to 1885 and left his mark on two institutions: the public school system and the colonial empire. His school laws made </w:t>
      </w:r>
      <w:hyperlink r:id="rId3527" w:history="1">
        <w:r w:rsidRPr="001D6CA0">
          <w:rPr>
            <w:rStyle w:val="Hyperlink"/>
          </w:rPr>
          <w:t>primary education</w:t>
        </w:r>
      </w:hyperlink>
      <w:r w:rsidRPr="001D6CA0">
        <w:t> free, compulsory, and </w:t>
      </w:r>
      <w:hyperlink r:id="rId3528" w:history="1">
        <w:r w:rsidRPr="001D6CA0">
          <w:rPr>
            <w:rStyle w:val="Hyperlink"/>
          </w:rPr>
          <w:t>secular</w:t>
        </w:r>
      </w:hyperlink>
      <w:r w:rsidRPr="001D6CA0">
        <w:t>, with religious teaching in the public schools replaced by “civic education”; a strong anticlerical bias thenceforth marked French public education. Ferry’s support of various colonial expeditions—sometimes behind the back of the Chamber—gave France protectorates over </w:t>
      </w:r>
      <w:hyperlink r:id="rId3529" w:history="1">
        <w:r w:rsidRPr="001D6CA0">
          <w:rPr>
            <w:rStyle w:val="Hyperlink"/>
          </w:rPr>
          <w:t>Tunisia</w:t>
        </w:r>
      </w:hyperlink>
      <w:r w:rsidRPr="001D6CA0">
        <w:t> and in </w:t>
      </w:r>
      <w:hyperlink r:id="rId3530" w:history="1">
        <w:r w:rsidRPr="001D6CA0">
          <w:rPr>
            <w:rStyle w:val="Hyperlink"/>
          </w:rPr>
          <w:t>Vietnam</w:t>
        </w:r>
      </w:hyperlink>
      <w:r w:rsidRPr="001D6CA0">
        <w:t> (Annam and Tonkin), a large new colony in the </w:t>
      </w:r>
      <w:hyperlink r:id="rId3531" w:history="1">
        <w:r w:rsidRPr="001D6CA0">
          <w:rPr>
            <w:rStyle w:val="Hyperlink"/>
          </w:rPr>
          <w:t>Congo basin</w:t>
        </w:r>
      </w:hyperlink>
      <w:r w:rsidRPr="001D6CA0">
        <w:t>, and an initial foothold in </w:t>
      </w:r>
      <w:hyperlink r:id="rId3532" w:history="1">
        <w:r w:rsidRPr="001D6CA0">
          <w:rPr>
            <w:rStyle w:val="Hyperlink"/>
          </w:rPr>
          <w:t>Madagascar</w:t>
        </w:r>
      </w:hyperlink>
      <w:r w:rsidRPr="001D6CA0">
        <w:t>. This expansionist policy, unpopular at the time, led later generations to call Ferry the founder of the French empire.</w:t>
      </w:r>
    </w:p>
    <w:p w14:paraId="2478E63C" w14:textId="77777777" w:rsidR="001D6CA0" w:rsidRPr="001D6CA0" w:rsidRDefault="001D6CA0" w:rsidP="001D6CA0">
      <w:r w:rsidRPr="001D6CA0">
        <w:t>In the 1885 elections the monarchists, Bonapartists, and Radicals all made significant gains, partly because of boredom with the Opportunists, Catholic </w:t>
      </w:r>
      <w:hyperlink r:id="rId3533" w:history="1">
        <w:r w:rsidRPr="001D6CA0">
          <w:rPr>
            <w:rStyle w:val="Hyperlink"/>
          </w:rPr>
          <w:t>resentment</w:t>
        </w:r>
      </w:hyperlink>
      <w:r w:rsidRPr="001D6CA0">
        <w:t> over the school laws, and revived agitation by socialist organizers. The Opportunists, lacking a clear majority in the Chamber, sought Radical support to form a cabinet; the Radicals insisted on the inclusion of </w:t>
      </w:r>
      <w:hyperlink r:id="rId3534" w:history="1">
        <w:r w:rsidRPr="001D6CA0">
          <w:rPr>
            <w:rStyle w:val="Hyperlink"/>
          </w:rPr>
          <w:t>General Georges Boulanger</w:t>
        </w:r>
      </w:hyperlink>
      <w:r w:rsidRPr="001D6CA0">
        <w:t xml:space="preserve"> as minister of war. Within a few weeks Boulanger was the most talked-about man in France. He restored the tradition of military </w:t>
      </w:r>
      <w:r w:rsidRPr="001D6CA0">
        <w:lastRenderedPageBreak/>
        <w:t>parades and rode at their head; he instituted popular reforms in the army; and he spoke out in chauvinistic fashion against the Germans, thus reviving the memory of 1871 and the lost provinces. The unnerved Opportunist leadership dropped him from the cabinet and sent him in 1887 to an obscure provincial command. But Boulanger’s backers urged him to plunge into politics and began to enter his name in by-elections. Privately, monarchist and </w:t>
      </w:r>
      <w:hyperlink r:id="rId3535" w:history="1">
        <w:r w:rsidRPr="001D6CA0">
          <w:rPr>
            <w:rStyle w:val="Hyperlink"/>
          </w:rPr>
          <w:t>Bonapartist</w:t>
        </w:r>
      </w:hyperlink>
      <w:r w:rsidRPr="001D6CA0">
        <w:t> agents also made contact with Boulanger, promising financial support and hoping to use him for their cause.</w:t>
      </w:r>
    </w:p>
    <w:p w14:paraId="4D25462A" w14:textId="77777777" w:rsidR="001D6CA0" w:rsidRPr="001D6CA0" w:rsidRDefault="001D6CA0" w:rsidP="001D6CA0">
      <w:r w:rsidRPr="001D6CA0">
        <w:t>By 1889 the Boulanger movement had become a major threat to the regime. The government had placed him on the retired list, but this merely freed him to run openly for office on a vague program of </w:t>
      </w:r>
      <w:hyperlink r:id="rId3536" w:history="1">
        <w:r w:rsidRPr="001D6CA0">
          <w:rPr>
            <w:rStyle w:val="Hyperlink"/>
          </w:rPr>
          <w:t>constitutional</w:t>
        </w:r>
      </w:hyperlink>
      <w:r w:rsidRPr="001D6CA0">
        <w:t> revision. He triumphed in a series of by-elections, but his goal was the parliamentary election of 1889, which he hoped to turn into a kind of national </w:t>
      </w:r>
      <w:hyperlink r:id="rId3537" w:history="1">
        <w:r w:rsidRPr="001D6CA0">
          <w:rPr>
            <w:rStyle w:val="Hyperlink"/>
          </w:rPr>
          <w:t>plebiscite</w:t>
        </w:r>
      </w:hyperlink>
      <w:r w:rsidRPr="001D6CA0">
        <w:t>. Just prior to the election, however, believing that he was about to be arrested for subversive activities, Boulanger took flight to </w:t>
      </w:r>
      <w:hyperlink r:id="rId3538" w:history="1">
        <w:r w:rsidRPr="001D6CA0">
          <w:rPr>
            <w:rStyle w:val="Hyperlink"/>
          </w:rPr>
          <w:t>Brussels</w:t>
        </w:r>
      </w:hyperlink>
      <w:r w:rsidRPr="001D6CA0">
        <w:t>. His movement gradually disintegrated; word leaked out of his dealings with the monarchists, and his supporters fell away. The Opportunists’ hold on the </w:t>
      </w:r>
      <w:hyperlink r:id="rId3539" w:history="1">
        <w:r w:rsidRPr="001D6CA0">
          <w:rPr>
            <w:rStyle w:val="Hyperlink"/>
          </w:rPr>
          <w:t>republic</w:t>
        </w:r>
      </w:hyperlink>
      <w:r w:rsidRPr="001D6CA0">
        <w:t> was strengthened by the discomfiture of those on both right and left who had been taken in by this adventurer.</w:t>
      </w:r>
    </w:p>
    <w:p w14:paraId="2A01A635" w14:textId="77777777" w:rsidR="001D6CA0" w:rsidRPr="001D6CA0" w:rsidRDefault="001D6CA0" w:rsidP="001D6CA0">
      <w:r w:rsidRPr="001D6CA0">
        <w:t>A new crisis soon arose for the regime: the </w:t>
      </w:r>
      <w:hyperlink r:id="rId3540" w:history="1">
        <w:r w:rsidRPr="001D6CA0">
          <w:rPr>
            <w:rStyle w:val="Hyperlink"/>
          </w:rPr>
          <w:t>Panama Scandal</w:t>
        </w:r>
      </w:hyperlink>
      <w:r w:rsidRPr="001D6CA0">
        <w:t>. </w:t>
      </w:r>
      <w:hyperlink r:id="rId3541" w:history="1">
        <w:r w:rsidRPr="001D6CA0">
          <w:rPr>
            <w:rStyle w:val="Hyperlink"/>
          </w:rPr>
          <w:t>Ferdinand, vicomte de Lesseps</w:t>
        </w:r>
      </w:hyperlink>
      <w:r w:rsidRPr="001D6CA0">
        <w:t>, the noted French engineer who had built the </w:t>
      </w:r>
      <w:hyperlink r:id="rId3542" w:history="1">
        <w:r w:rsidRPr="001D6CA0">
          <w:rPr>
            <w:rStyle w:val="Hyperlink"/>
          </w:rPr>
          <w:t>Suez Canal</w:t>
        </w:r>
      </w:hyperlink>
      <w:r w:rsidRPr="001D6CA0">
        <w:t>, had organized a </w:t>
      </w:r>
      <w:hyperlink r:id="rId3543" w:history="1">
        <w:r w:rsidRPr="001D6CA0">
          <w:rPr>
            <w:rStyle w:val="Hyperlink"/>
          </w:rPr>
          <w:t>joint-stock company</w:t>
        </w:r>
      </w:hyperlink>
      <w:r w:rsidRPr="001D6CA0">
        <w:t> to cut a canal across the </w:t>
      </w:r>
      <w:hyperlink r:id="rId3544" w:history="1">
        <w:r w:rsidRPr="001D6CA0">
          <w:rPr>
            <w:rStyle w:val="Hyperlink"/>
          </w:rPr>
          <w:t>Isthmus of Panama</w:t>
        </w:r>
      </w:hyperlink>
      <w:r w:rsidRPr="001D6CA0">
        <w:t>. The </w:t>
      </w:r>
      <w:hyperlink r:id="rId3545" w:history="1">
        <w:r w:rsidRPr="001D6CA0">
          <w:rPr>
            <w:rStyle w:val="Hyperlink"/>
          </w:rPr>
          <w:t>venture</w:t>
        </w:r>
      </w:hyperlink>
      <w:r w:rsidRPr="001D6CA0">
        <w:t> proved difficult and costly; in 1889 the company collapsed, and large numbers of shareholders were stripped of their savings. Demands for a parliamentary investigation proved ineffective until 1892, when a muckraking journalist named </w:t>
      </w:r>
      <w:hyperlink r:id="rId3546" w:history="1">
        <w:r w:rsidRPr="001D6CA0">
          <w:rPr>
            <w:rStyle w:val="Hyperlink"/>
          </w:rPr>
          <w:t>Édouard Drumont</w:t>
        </w:r>
      </w:hyperlink>
      <w:r w:rsidRPr="001D6CA0">
        <w:t xml:space="preserve"> obtained evidence that agents of the company had bribed a large number of politicians and journalists in a desperate effort to get funds to keep the company afloat. The directors of the company and several deputies and senators were brought to trial in 1893, but the outcome was </w:t>
      </w:r>
      <w:proofErr w:type="gramStart"/>
      <w:r w:rsidRPr="001D6CA0">
        <w:t>on the whole</w:t>
      </w:r>
      <w:proofErr w:type="gramEnd"/>
      <w:r w:rsidRPr="001D6CA0">
        <w:t xml:space="preserve"> </w:t>
      </w:r>
      <w:proofErr w:type="gramStart"/>
      <w:r w:rsidRPr="001D6CA0">
        <w:t>a whitewash</w:t>
      </w:r>
      <w:proofErr w:type="gramEnd"/>
      <w:r w:rsidRPr="001D6CA0">
        <w:t>. The regime survived the scandal, but the effects were more serious than first appeared to be the case. </w:t>
      </w:r>
      <w:hyperlink r:id="rId3547" w:history="1">
        <w:r w:rsidRPr="001D6CA0">
          <w:rPr>
            <w:rStyle w:val="Hyperlink"/>
          </w:rPr>
          <w:t>Cynicism</w:t>
        </w:r>
      </w:hyperlink>
      <w:r w:rsidRPr="001D6CA0">
        <w:t> about the honesty of the republic’s political leadership </w:t>
      </w:r>
      <w:hyperlink r:id="rId3548" w:history="1">
        <w:r w:rsidRPr="001D6CA0">
          <w:rPr>
            <w:rStyle w:val="Hyperlink"/>
          </w:rPr>
          <w:t>bolstered</w:t>
        </w:r>
      </w:hyperlink>
      <w:r w:rsidRPr="001D6CA0">
        <w:t> the rising socialist movement; in 1893 almost 50 socialists won seats in the Chamber. Clemenceau, unjustly accused of involvement in the scandal, was defeated; and many prominent Opportunists, tainted by the affair, withdrew and were replaced by such younger men as </w:t>
      </w:r>
      <w:hyperlink r:id="rId3549" w:history="1">
        <w:r w:rsidRPr="001D6CA0">
          <w:rPr>
            <w:rStyle w:val="Hyperlink"/>
          </w:rPr>
          <w:t>Raymond Poincaré</w:t>
        </w:r>
      </w:hyperlink>
      <w:r w:rsidRPr="001D6CA0">
        <w:t> and </w:t>
      </w:r>
      <w:hyperlink r:id="rId3550" w:history="1">
        <w:r w:rsidRPr="001D6CA0">
          <w:rPr>
            <w:rStyle w:val="Hyperlink"/>
          </w:rPr>
          <w:t>Louis Barthou</w:t>
        </w:r>
      </w:hyperlink>
      <w:r w:rsidRPr="001D6CA0">
        <w:t>, who thenceforth preferred to call themselves Progressists or Moderates.</w:t>
      </w:r>
    </w:p>
    <w:p w14:paraId="1C51F6C7" w14:textId="77777777" w:rsidR="001D6CA0" w:rsidRPr="001D6CA0" w:rsidRDefault="001D6CA0" w:rsidP="001D6CA0">
      <w:r w:rsidRPr="001D6CA0">
        <w:t>The dramatic socialist gains in 1893 resulted only partly from the Panama Scandal. For more than a decade socialism had been gaining strength among the increasingly class-conscious urban workers. The movement was weakened, however, by multiple splits into antagonistic factions. The Marxist party created by </w:t>
      </w:r>
      <w:hyperlink r:id="rId3551" w:history="1">
        <w:r w:rsidRPr="001D6CA0">
          <w:rPr>
            <w:rStyle w:val="Hyperlink"/>
          </w:rPr>
          <w:t>Jules Guesde</w:t>
        </w:r>
      </w:hyperlink>
      <w:r w:rsidRPr="001D6CA0">
        <w:t xml:space="preserve"> in 1880 broke up two </w:t>
      </w:r>
      <w:r w:rsidRPr="001D6CA0">
        <w:lastRenderedPageBreak/>
        <w:t xml:space="preserve">years later into </w:t>
      </w:r>
      <w:proofErr w:type="spellStart"/>
      <w:r w:rsidRPr="001D6CA0">
        <w:t>Guesdists</w:t>
      </w:r>
      <w:proofErr w:type="spellEnd"/>
      <w:r w:rsidRPr="001D6CA0">
        <w:t xml:space="preserve"> and followers of Paul Brousse—the latter group popularly called Possibilists because of their gradualist temper. In 1890 a third faction broke away, headed by Jean Allemane and limited to simon-pure proletarian members. Alongside these Marxist sects there were the </w:t>
      </w:r>
      <w:proofErr w:type="spellStart"/>
      <w:r w:rsidRPr="001D6CA0">
        <w:fldChar w:fldCharType="begin"/>
      </w:r>
      <w:r w:rsidRPr="001D6CA0">
        <w:instrText>HYPERLINK "https://www.britannica.com/biography/Auguste-Blanqui"</w:instrText>
      </w:r>
      <w:r w:rsidRPr="001D6CA0">
        <w:fldChar w:fldCharType="separate"/>
      </w:r>
      <w:r w:rsidRPr="001D6CA0">
        <w:rPr>
          <w:rStyle w:val="Hyperlink"/>
        </w:rPr>
        <w:t>Blanquistes</w:t>
      </w:r>
      <w:proofErr w:type="spellEnd"/>
      <w:r w:rsidRPr="001D6CA0">
        <w:rPr>
          <w:rStyle w:val="Hyperlink"/>
        </w:rPr>
        <w:t> </w:t>
      </w:r>
      <w:r w:rsidRPr="001D6CA0">
        <w:fldChar w:fldCharType="end"/>
      </w:r>
      <w:r w:rsidRPr="001D6CA0">
        <w:t>(disciples of </w:t>
      </w:r>
      <w:hyperlink r:id="rId3552" w:history="1">
        <w:r w:rsidRPr="001D6CA0">
          <w:rPr>
            <w:rStyle w:val="Hyperlink"/>
          </w:rPr>
          <w:t>Auguste Blanqui</w:t>
        </w:r>
      </w:hyperlink>
      <w:r w:rsidRPr="001D6CA0">
        <w:t> [1805–81]), the anarchists (whose terrorist campaign in the early 1890s earned them wide notoriety), and a considerable scattering of independent socialists (mainly </w:t>
      </w:r>
      <w:hyperlink r:id="rId3553" w:history="1">
        <w:r w:rsidRPr="001D6CA0">
          <w:rPr>
            <w:rStyle w:val="Hyperlink"/>
          </w:rPr>
          <w:t>intellectuals</w:t>
        </w:r>
      </w:hyperlink>
      <w:r w:rsidRPr="001D6CA0">
        <w:t>, notably </w:t>
      </w:r>
      <w:hyperlink r:id="rId3554" w:history="1">
        <w:r w:rsidRPr="001D6CA0">
          <w:rPr>
            <w:rStyle w:val="Hyperlink"/>
          </w:rPr>
          <w:t>Jean Jaurès</w:t>
        </w:r>
      </w:hyperlink>
      <w:r w:rsidRPr="001D6CA0">
        <w:t xml:space="preserve">). By 1900 the parties had been reduced to the two led by Guesde and Jaurès, which merged in 1905 to form the French Section of the Workers’ International (Section Française de </w:t>
      </w:r>
      <w:proofErr w:type="spellStart"/>
      <w:r w:rsidRPr="001D6CA0">
        <w:t>l’Internationale</w:t>
      </w:r>
      <w:proofErr w:type="spellEnd"/>
      <w:r w:rsidRPr="001D6CA0">
        <w:t xml:space="preserve"> </w:t>
      </w:r>
      <w:proofErr w:type="spellStart"/>
      <w:r w:rsidRPr="001D6CA0">
        <w:t>Ouvrière</w:t>
      </w:r>
      <w:proofErr w:type="spellEnd"/>
      <w:r w:rsidRPr="001D6CA0">
        <w:t>; SFIO), known as the </w:t>
      </w:r>
      <w:hyperlink r:id="rId3555" w:history="1">
        <w:r w:rsidRPr="001D6CA0">
          <w:rPr>
            <w:rStyle w:val="Hyperlink"/>
          </w:rPr>
          <w:t>Socialist Party</w:t>
        </w:r>
      </w:hyperlink>
      <w:r w:rsidRPr="001D6CA0">
        <w:t>.</w:t>
      </w:r>
    </w:p>
    <w:p w14:paraId="0F74FAA0" w14:textId="77777777" w:rsidR="001D6CA0" w:rsidRPr="001D6CA0" w:rsidRDefault="001D6CA0" w:rsidP="001D6CA0">
      <w:r w:rsidRPr="001D6CA0">
        <w:t>The </w:t>
      </w:r>
      <w:hyperlink r:id="rId3556" w:history="1">
        <w:r w:rsidRPr="001D6CA0">
          <w:rPr>
            <w:rStyle w:val="Hyperlink"/>
          </w:rPr>
          <w:t>trade union</w:t>
        </w:r>
      </w:hyperlink>
      <w:r w:rsidRPr="001D6CA0">
        <w:t xml:space="preserve"> movement, however, refused to join forces with the socialists. Trade unions were finally legalized in 1884 and joined together to form a national General </w:t>
      </w:r>
      <w:proofErr w:type="spellStart"/>
      <w:r w:rsidRPr="001D6CA0">
        <w:t>Labour</w:t>
      </w:r>
      <w:proofErr w:type="spellEnd"/>
      <w:r w:rsidRPr="001D6CA0">
        <w:t xml:space="preserve"> Confederation (</w:t>
      </w:r>
      <w:hyperlink r:id="rId3557" w:history="1">
        <w:r w:rsidRPr="001D6CA0">
          <w:rPr>
            <w:rStyle w:val="Hyperlink"/>
          </w:rPr>
          <w:t>Confédération Générale du Travail</w:t>
        </w:r>
      </w:hyperlink>
      <w:r w:rsidRPr="001D6CA0">
        <w:t xml:space="preserve">; CGT) in 1895. CGT leaders rejected political action in </w:t>
      </w:r>
      <w:proofErr w:type="spellStart"/>
      <w:r w:rsidRPr="001D6CA0">
        <w:t>favour</w:t>
      </w:r>
      <w:proofErr w:type="spellEnd"/>
      <w:r w:rsidRPr="001D6CA0">
        <w:t xml:space="preserve"> of direct action—sabotage, </w:t>
      </w:r>
      <w:hyperlink r:id="rId3558" w:history="1">
        <w:r w:rsidRPr="001D6CA0">
          <w:rPr>
            <w:rStyle w:val="Hyperlink"/>
          </w:rPr>
          <w:t>boycotts</w:t>
        </w:r>
      </w:hyperlink>
      <w:r w:rsidRPr="001D6CA0">
        <w:t>, strikes, and especially the </w:t>
      </w:r>
      <w:hyperlink r:id="rId3559" w:history="1">
        <w:r w:rsidRPr="001D6CA0">
          <w:rPr>
            <w:rStyle w:val="Hyperlink"/>
          </w:rPr>
          <w:t>general strike</w:t>
        </w:r>
      </w:hyperlink>
      <w:r w:rsidRPr="001D6CA0">
        <w:t>, which they saw as the ultimate weapon that would transform France into a workers’ state. This doctrine, known as revolutionary </w:t>
      </w:r>
      <w:hyperlink r:id="rId3560" w:history="1">
        <w:r w:rsidRPr="001D6CA0">
          <w:rPr>
            <w:rStyle w:val="Hyperlink"/>
          </w:rPr>
          <w:t>syndicalism</w:t>
        </w:r>
      </w:hyperlink>
      <w:r w:rsidRPr="001D6CA0">
        <w:t>, made the French trade union movement appear to be one of the most radical in </w:t>
      </w:r>
      <w:hyperlink r:id="rId3561" w:history="1">
        <w:r w:rsidRPr="001D6CA0">
          <w:rPr>
            <w:rStyle w:val="Hyperlink"/>
          </w:rPr>
          <w:t>Europe</w:t>
        </w:r>
      </w:hyperlink>
      <w:r w:rsidRPr="001D6CA0">
        <w:t xml:space="preserve">. In practice, however, the trade union rank and file </w:t>
      </w:r>
      <w:proofErr w:type="gramStart"/>
      <w:r w:rsidRPr="001D6CA0">
        <w:t>was</w:t>
      </w:r>
      <w:proofErr w:type="gramEnd"/>
      <w:r w:rsidRPr="001D6CA0">
        <w:t xml:space="preserve"> less revolutionary than its leadership.</w:t>
      </w:r>
    </w:p>
    <w:p w14:paraId="446C7792" w14:textId="77777777" w:rsidR="001D6CA0" w:rsidRPr="001D6CA0" w:rsidRDefault="001D6CA0" w:rsidP="001D6CA0">
      <w:pPr>
        <w:rPr>
          <w:b/>
          <w:bCs/>
        </w:rPr>
      </w:pPr>
      <w:r w:rsidRPr="001D6CA0">
        <w:rPr>
          <w:b/>
          <w:bCs/>
        </w:rPr>
        <w:t>Foreign policy</w:t>
      </w:r>
    </w:p>
    <w:p w14:paraId="1033ECBD" w14:textId="77777777" w:rsidR="001D6CA0" w:rsidRPr="001D6CA0" w:rsidRDefault="001D6CA0" w:rsidP="001D6CA0">
      <w:r w:rsidRPr="001D6CA0">
        <w:t xml:space="preserve">Meanwhile, some important successes were being </w:t>
      </w:r>
      <w:proofErr w:type="gramStart"/>
      <w:r w:rsidRPr="001D6CA0">
        <w:t>scored</w:t>
      </w:r>
      <w:proofErr w:type="gramEnd"/>
      <w:r w:rsidRPr="001D6CA0">
        <w:t xml:space="preserve"> in the field of </w:t>
      </w:r>
      <w:hyperlink r:id="rId3562" w:history="1">
        <w:r w:rsidRPr="001D6CA0">
          <w:rPr>
            <w:rStyle w:val="Hyperlink"/>
          </w:rPr>
          <w:t>foreign policy</w:t>
        </w:r>
      </w:hyperlink>
      <w:r w:rsidRPr="001D6CA0">
        <w:t>. For two decades after 1871 France had remained diplomatically isolated in </w:t>
      </w:r>
      <w:hyperlink r:id="rId3563" w:history="1">
        <w:r w:rsidRPr="001D6CA0">
          <w:rPr>
            <w:rStyle w:val="Hyperlink"/>
          </w:rPr>
          <w:t>Europe</w:t>
        </w:r>
      </w:hyperlink>
      <w:r w:rsidRPr="001D6CA0">
        <w:t>. Bismarck, to ward off potential French ideas of revenge, had shrewdly encouraged the </w:t>
      </w:r>
      <w:hyperlink r:id="rId3564" w:history="1">
        <w:r w:rsidRPr="001D6CA0">
          <w:rPr>
            <w:rStyle w:val="Hyperlink"/>
          </w:rPr>
          <w:t>republic’s</w:t>
        </w:r>
      </w:hyperlink>
      <w:r w:rsidRPr="001D6CA0">
        <w:t> governments to </w:t>
      </w:r>
      <w:hyperlink r:id="rId3565" w:history="1">
        <w:r w:rsidRPr="001D6CA0">
          <w:rPr>
            <w:rStyle w:val="Hyperlink"/>
          </w:rPr>
          <w:t>embark</w:t>
        </w:r>
      </w:hyperlink>
      <w:r w:rsidRPr="001D6CA0">
        <w:t> on colonial conquest overseas and had negotiated alliances with all those European powers the French might otherwise have courted. He thus kept </w:t>
      </w:r>
      <w:hyperlink r:id="rId3566" w:history="1">
        <w:r w:rsidRPr="001D6CA0">
          <w:rPr>
            <w:rStyle w:val="Hyperlink"/>
          </w:rPr>
          <w:t>Austria-Hungary</w:t>
        </w:r>
      </w:hyperlink>
      <w:r w:rsidRPr="001D6CA0">
        <w:t>, </w:t>
      </w:r>
      <w:hyperlink r:id="rId3567" w:history="1">
        <w:r w:rsidRPr="001D6CA0">
          <w:rPr>
            <w:rStyle w:val="Hyperlink"/>
          </w:rPr>
          <w:t>Russia</w:t>
        </w:r>
      </w:hyperlink>
      <w:r w:rsidRPr="001D6CA0">
        <w:t>, and </w:t>
      </w:r>
      <w:hyperlink r:id="rId3568" w:history="1">
        <w:r w:rsidRPr="001D6CA0">
          <w:rPr>
            <w:rStyle w:val="Hyperlink"/>
          </w:rPr>
          <w:t>Italy</w:t>
        </w:r>
      </w:hyperlink>
      <w:r w:rsidRPr="001D6CA0">
        <w:t> in tow, while </w:t>
      </w:r>
      <w:hyperlink r:id="rId3569" w:history="1">
        <w:r w:rsidRPr="001D6CA0">
          <w:rPr>
            <w:rStyle w:val="Hyperlink"/>
          </w:rPr>
          <w:t>Britain</w:t>
        </w:r>
      </w:hyperlink>
      <w:r w:rsidRPr="001D6CA0">
        <w:t> chose to remain aloof in “splendid isolation.” Upon </w:t>
      </w:r>
      <w:hyperlink r:id="rId3570" w:history="1">
        <w:r w:rsidRPr="001D6CA0">
          <w:rPr>
            <w:rStyle w:val="Hyperlink"/>
          </w:rPr>
          <w:t>Bismarck</w:t>
        </w:r>
      </w:hyperlink>
      <w:r w:rsidRPr="001D6CA0">
        <w:t>’s fall in 1890, the German emperor </w:t>
      </w:r>
      <w:hyperlink r:id="rId3571" w:history="1">
        <w:r w:rsidRPr="001D6CA0">
          <w:rPr>
            <w:rStyle w:val="Hyperlink"/>
          </w:rPr>
          <w:t>William II</w:t>
        </w:r>
      </w:hyperlink>
      <w:r w:rsidRPr="001D6CA0">
        <w:t> (Kaiser Wilhelm) terminated the secret treaty between </w:t>
      </w:r>
      <w:hyperlink r:id="rId3572" w:history="1">
        <w:r w:rsidRPr="001D6CA0">
          <w:rPr>
            <w:rStyle w:val="Hyperlink"/>
          </w:rPr>
          <w:t>Germany</w:t>
        </w:r>
      </w:hyperlink>
      <w:r w:rsidRPr="001D6CA0">
        <w:t> and Russia. The Russians began to cast about for friends and looked with some distaste toward </w:t>
      </w:r>
      <w:hyperlink r:id="rId3573" w:history="1">
        <w:r w:rsidRPr="001D6CA0">
          <w:rPr>
            <w:rStyle w:val="Hyperlink"/>
          </w:rPr>
          <w:t>Paris</w:t>
        </w:r>
      </w:hyperlink>
      <w:r w:rsidRPr="001D6CA0">
        <w:t>. French policy makers encouraged French bankers to make loans to the Russian government and opened negotiations for an entente. In 1891 a loose agreement provided for mutual consultation in crisis; in 1894 this was broadened into a military </w:t>
      </w:r>
      <w:hyperlink r:id="rId3574" w:history="1">
        <w:r w:rsidRPr="001D6CA0">
          <w:rPr>
            <w:rStyle w:val="Hyperlink"/>
          </w:rPr>
          <w:t>alliance</w:t>
        </w:r>
      </w:hyperlink>
      <w:r w:rsidRPr="001D6CA0">
        <w:t> by whose terms each partner promised to aid the other in case of attack by Germany or Germany’s allies.</w:t>
      </w:r>
    </w:p>
    <w:p w14:paraId="330DDA30" w14:textId="77777777" w:rsidR="001D6CA0" w:rsidRPr="001D6CA0" w:rsidRDefault="001D6CA0" w:rsidP="001D6CA0">
      <w:r w:rsidRPr="001D6CA0">
        <w:t>For a decade the Franco-Russian alliance had little practical effect (though French loans did continue to flow to Russia). French diplomats turned to winning the Italians away from the </w:t>
      </w:r>
      <w:hyperlink r:id="rId3575" w:history="1">
        <w:r w:rsidRPr="001D6CA0">
          <w:rPr>
            <w:rStyle w:val="Hyperlink"/>
          </w:rPr>
          <w:t>Triple Alliance</w:t>
        </w:r>
      </w:hyperlink>
      <w:r w:rsidRPr="001D6CA0">
        <w:t>, and a Franco-Italian secret agreement in 1902 substantially weakened the commitment Italy had made to Germany and Austria-Hungary in 1882. Of more central importance throughout the 1890s was recurrent </w:t>
      </w:r>
      <w:hyperlink r:id="rId3576" w:history="1">
        <w:r w:rsidRPr="001D6CA0">
          <w:rPr>
            <w:rStyle w:val="Hyperlink"/>
          </w:rPr>
          <w:t>tension</w:t>
        </w:r>
      </w:hyperlink>
      <w:r w:rsidRPr="001D6CA0">
        <w:t xml:space="preserve"> between France and Britain, who </w:t>
      </w:r>
      <w:r w:rsidRPr="001D6CA0">
        <w:lastRenderedPageBreak/>
        <w:t>had been at odds in various parts of the world and whose colonial competition at times seemed to threaten war. Britain’s </w:t>
      </w:r>
      <w:hyperlink r:id="rId3577" w:history="1">
        <w:r w:rsidRPr="001D6CA0">
          <w:rPr>
            <w:rStyle w:val="Hyperlink"/>
          </w:rPr>
          <w:t>South African (Boer) War</w:t>
        </w:r>
      </w:hyperlink>
      <w:r w:rsidRPr="001D6CA0">
        <w:t xml:space="preserve"> added further ill feeling, and some British leaders began to urge an end to “splendid isolation” in </w:t>
      </w:r>
      <w:proofErr w:type="spellStart"/>
      <w:r w:rsidRPr="001D6CA0">
        <w:t>favour</w:t>
      </w:r>
      <w:proofErr w:type="spellEnd"/>
      <w:r w:rsidRPr="001D6CA0">
        <w:t xml:space="preserve"> of an entente with a Continental power—most probably Germany, which was seen as part of an Anglo-Saxon racial bloc. But the German government responded coolly to overtures in this direction, thus feeding the fears of British leaders who saw Germany as a threat to British interests. The British turned to France instead and found a willing partner in the foreign minister </w:t>
      </w:r>
      <w:hyperlink r:id="rId3578" w:history="1">
        <w:r w:rsidRPr="001D6CA0">
          <w:rPr>
            <w:rStyle w:val="Hyperlink"/>
          </w:rPr>
          <w:t>Théophile Delcassé</w:t>
        </w:r>
      </w:hyperlink>
      <w:r w:rsidRPr="001D6CA0">
        <w:t>. A visit to Paris by </w:t>
      </w:r>
      <w:hyperlink r:id="rId3579" w:history="1">
        <w:r w:rsidRPr="001D6CA0">
          <w:rPr>
            <w:rStyle w:val="Hyperlink"/>
          </w:rPr>
          <w:t>King Edward VII</w:t>
        </w:r>
      </w:hyperlink>
      <w:r w:rsidRPr="001D6CA0">
        <w:t> in 1903 helped pave the way to the Anglo-French </w:t>
      </w:r>
      <w:hyperlink r:id="rId3580" w:history="1">
        <w:r w:rsidRPr="001D6CA0">
          <w:rPr>
            <w:rStyle w:val="Hyperlink"/>
          </w:rPr>
          <w:t>Entente Cordiale</w:t>
        </w:r>
      </w:hyperlink>
      <w:r w:rsidRPr="001D6CA0">
        <w:t> of 1904, which resolved all outstanding colonial conflicts between the two powers but stopped short of military alliance. The new entente was </w:t>
      </w:r>
      <w:hyperlink r:id="rId3581" w:history="1">
        <w:r w:rsidRPr="001D6CA0">
          <w:rPr>
            <w:rStyle w:val="Hyperlink"/>
          </w:rPr>
          <w:t>consolidated</w:t>
        </w:r>
      </w:hyperlink>
      <w:r w:rsidRPr="001D6CA0">
        <w:t> a year later, when French moves to take over </w:t>
      </w:r>
      <w:hyperlink r:id="rId3582" w:history="1">
        <w:r w:rsidRPr="001D6CA0">
          <w:rPr>
            <w:rStyle w:val="Hyperlink"/>
          </w:rPr>
          <w:t>Morocco</w:t>
        </w:r>
      </w:hyperlink>
      <w:r w:rsidRPr="001D6CA0">
        <w:t> as a protectorate were resented by the Germans, who thought they saw an opportunity to break up the new entente. Kaiser Wilhelm offered Germany’s support to the sultan of Morocco; this action irritated the British and led them to promise France strong support. In the conference of powers that followed at </w:t>
      </w:r>
      <w:hyperlink r:id="rId3583" w:history="1">
        <w:r w:rsidRPr="001D6CA0">
          <w:rPr>
            <w:rStyle w:val="Hyperlink"/>
          </w:rPr>
          <w:t>Algeciras</w:t>
        </w:r>
      </w:hyperlink>
      <w:r w:rsidRPr="001D6CA0">
        <w:t>, </w:t>
      </w:r>
      <w:hyperlink r:id="rId3584" w:history="1">
        <w:r w:rsidRPr="001D6CA0">
          <w:rPr>
            <w:rStyle w:val="Hyperlink"/>
          </w:rPr>
          <w:t>Spain</w:t>
        </w:r>
      </w:hyperlink>
      <w:r w:rsidRPr="001D6CA0">
        <w:t>, in 1906, France had to be content with special privileges rather than a protectorate in Morocco; but the Entente Cordiale was reinforced, and it was Germany that thenceforth began to complain of isolation.</w:t>
      </w:r>
    </w:p>
    <w:p w14:paraId="357840E0" w14:textId="77777777" w:rsidR="001D6CA0" w:rsidRPr="001D6CA0" w:rsidRDefault="001D6CA0" w:rsidP="001D6CA0">
      <w:pPr>
        <w:rPr>
          <w:b/>
          <w:bCs/>
        </w:rPr>
      </w:pPr>
      <w:r w:rsidRPr="001D6CA0">
        <w:rPr>
          <w:b/>
          <w:bCs/>
        </w:rPr>
        <w:t>The prewar years</w:t>
      </w:r>
    </w:p>
    <w:p w14:paraId="615D9841" w14:textId="77777777" w:rsidR="001D6CA0" w:rsidRPr="001D6CA0" w:rsidRDefault="001D6CA0" w:rsidP="001D6CA0">
      <w:r w:rsidRPr="001D6CA0">
        <w:t>From 1899 to 1905 a fairly </w:t>
      </w:r>
      <w:hyperlink r:id="rId3585" w:history="1">
        <w:r w:rsidRPr="001D6CA0">
          <w:rPr>
            <w:rStyle w:val="Hyperlink"/>
          </w:rPr>
          <w:t>coherent</w:t>
        </w:r>
      </w:hyperlink>
      <w:r w:rsidRPr="001D6CA0">
        <w:t xml:space="preserve"> coalition of left-wing and </w:t>
      </w:r>
      <w:proofErr w:type="spellStart"/>
      <w:r w:rsidRPr="001D6CA0">
        <w:t>centre</w:t>
      </w:r>
      <w:proofErr w:type="spellEnd"/>
      <w:r w:rsidRPr="001D6CA0">
        <w:t xml:space="preserve"> parties (the so-called Bloc </w:t>
      </w:r>
      <w:proofErr w:type="spellStart"/>
      <w:r w:rsidRPr="001D6CA0">
        <w:t>Républicain</w:t>
      </w:r>
      <w:proofErr w:type="spellEnd"/>
      <w:r w:rsidRPr="001D6CA0">
        <w:t>) provided France with stable government. The cabinets headed by Waldeck-Rousseau in 1899–1902 and </w:t>
      </w:r>
      <w:hyperlink r:id="rId3586" w:history="1">
        <w:r w:rsidRPr="001D6CA0">
          <w:rPr>
            <w:rStyle w:val="Hyperlink"/>
          </w:rPr>
          <w:t>Émile Combes</w:t>
        </w:r>
      </w:hyperlink>
      <w:r w:rsidRPr="001D6CA0">
        <w:t> in 1902–05 managed to liquidate the Dreyfus Affair and to carry through the anticlerical reforms that culminated in the separation of </w:t>
      </w:r>
      <w:hyperlink r:id="rId3587" w:history="1">
        <w:r w:rsidRPr="001D6CA0">
          <w:rPr>
            <w:rStyle w:val="Hyperlink"/>
          </w:rPr>
          <w:t>church and state</w:t>
        </w:r>
      </w:hyperlink>
      <w:r w:rsidRPr="001D6CA0">
        <w:t>. The </w:t>
      </w:r>
      <w:hyperlink r:id="rId3588" w:history="1">
        <w:r w:rsidRPr="001D6CA0">
          <w:rPr>
            <w:rStyle w:val="Hyperlink"/>
          </w:rPr>
          <w:t>Entente Cordiale</w:t>
        </w:r>
      </w:hyperlink>
      <w:r w:rsidRPr="001D6CA0">
        <w:t> and the Russian alliance ensured France a more influential voice in European affairs. France possessed a colonial empire second only to </w:t>
      </w:r>
      <w:hyperlink r:id="rId3589" w:history="1">
        <w:r w:rsidRPr="001D6CA0">
          <w:rPr>
            <w:rStyle w:val="Hyperlink"/>
          </w:rPr>
          <w:t>Britain’s</w:t>
        </w:r>
      </w:hyperlink>
      <w:r w:rsidRPr="001D6CA0">
        <w:t> in size. A new period of </w:t>
      </w:r>
      <w:hyperlink r:id="rId3590" w:history="1">
        <w:r w:rsidRPr="001D6CA0">
          <w:rPr>
            <w:rStyle w:val="Hyperlink"/>
          </w:rPr>
          <w:t>economic growth</w:t>
        </w:r>
      </w:hyperlink>
      <w:r w:rsidRPr="001D6CA0">
        <w:t> set in after the mid-1890s. Not surprisingly, later generations were to look back on the pre-1914 decade as </w:t>
      </w:r>
      <w:r w:rsidRPr="001D6CA0">
        <w:rPr>
          <w:i/>
          <w:iCs/>
        </w:rPr>
        <w:t>la belle époque</w:t>
      </w:r>
      <w:r w:rsidRPr="001D6CA0">
        <w:t> (“the beautiful age”).</w:t>
      </w:r>
    </w:p>
    <w:p w14:paraId="5EA6EF5F" w14:textId="77777777" w:rsidR="001D6CA0" w:rsidRPr="001D6CA0" w:rsidRDefault="001D6CA0" w:rsidP="001D6CA0">
      <w:r w:rsidRPr="001D6CA0">
        <w:t>Still, some sources of sharp dissatisfaction and conflict remained. Many </w:t>
      </w:r>
      <w:hyperlink r:id="rId3591" w:history="1">
        <w:r w:rsidRPr="001D6CA0">
          <w:rPr>
            <w:rStyle w:val="Hyperlink"/>
          </w:rPr>
          <w:t>Roman Catholics</w:t>
        </w:r>
      </w:hyperlink>
      <w:r w:rsidRPr="001D6CA0">
        <w:t xml:space="preserve"> were outraged by the triumph of the </w:t>
      </w:r>
      <w:proofErr w:type="spellStart"/>
      <w:r w:rsidRPr="001D6CA0">
        <w:t>anticlericals</w:t>
      </w:r>
      <w:proofErr w:type="spellEnd"/>
      <w:r w:rsidRPr="001D6CA0">
        <w:t>, and they responded to the Vatican’s urging to sabotage the new system. They resisted (sometimes violently) the transfer of church property to state ownership and refused to establish lay associations to govern the church. By 1907, however, resistance was clearly </w:t>
      </w:r>
      <w:hyperlink r:id="rId3592" w:history="1">
        <w:r w:rsidRPr="001D6CA0">
          <w:rPr>
            <w:rStyle w:val="Hyperlink"/>
          </w:rPr>
          <w:t>futile</w:t>
        </w:r>
      </w:hyperlink>
      <w:r w:rsidRPr="001D6CA0">
        <w:t xml:space="preserve">, and they began to accept the separation law as an accomplished fact. A difficult period followed for the church. The recruitment of priests fell off sharply, and many Catholic schools were closed for lack of funds. In the long run, however, the separation law reduced the intensity of </w:t>
      </w:r>
      <w:r w:rsidRPr="001D6CA0">
        <w:lastRenderedPageBreak/>
        <w:t xml:space="preserve">conflict between Catholics and </w:t>
      </w:r>
      <w:proofErr w:type="spellStart"/>
      <w:r w:rsidRPr="001D6CA0">
        <w:t>anticlericals</w:t>
      </w:r>
      <w:proofErr w:type="spellEnd"/>
      <w:r w:rsidRPr="001D6CA0">
        <w:t>. There was less reason for republicans to suspect and denounce a disestablished church.</w:t>
      </w:r>
    </w:p>
    <w:p w14:paraId="4539EFB8" w14:textId="77777777" w:rsidR="001D6CA0" w:rsidRPr="001D6CA0" w:rsidRDefault="001D6CA0" w:rsidP="001D6CA0">
      <w:r w:rsidRPr="001D6CA0">
        <w:t>A vocal minority on the right remained unreconciled to the radical </w:t>
      </w:r>
      <w:hyperlink r:id="rId3593" w:history="1">
        <w:r w:rsidRPr="001D6CA0">
          <w:rPr>
            <w:rStyle w:val="Hyperlink"/>
          </w:rPr>
          <w:t>republic</w:t>
        </w:r>
      </w:hyperlink>
      <w:r w:rsidRPr="001D6CA0">
        <w:t> and rallied round the banner of the </w:t>
      </w:r>
      <w:hyperlink r:id="rId3594" w:history="1">
        <w:r w:rsidRPr="001D6CA0">
          <w:rPr>
            <w:rStyle w:val="Hyperlink"/>
          </w:rPr>
          <w:t>Action Française</w:t>
        </w:r>
      </w:hyperlink>
      <w:r w:rsidRPr="001D6CA0">
        <w:t> (“French Action”), headed by </w:t>
      </w:r>
      <w:hyperlink r:id="rId3595" w:history="1">
        <w:r w:rsidRPr="001D6CA0">
          <w:rPr>
            <w:rStyle w:val="Hyperlink"/>
          </w:rPr>
          <w:t>Charles Maurras</w:t>
        </w:r>
      </w:hyperlink>
      <w:r w:rsidRPr="001D6CA0">
        <w:t>. This organization had developed at the height of the Dreyfus Affair as a focal point for </w:t>
      </w:r>
      <w:hyperlink r:id="rId3596" w:history="1">
        <w:r w:rsidRPr="001D6CA0">
          <w:rPr>
            <w:rStyle w:val="Hyperlink"/>
          </w:rPr>
          <w:t>intellectuals</w:t>
        </w:r>
      </w:hyperlink>
      <w:r w:rsidRPr="001D6CA0">
        <w:t xml:space="preserve"> who opposed a new trial for Dreyfus. </w:t>
      </w:r>
      <w:proofErr w:type="spellStart"/>
      <w:r w:rsidRPr="001D6CA0">
        <w:t>Maurras</w:t>
      </w:r>
      <w:proofErr w:type="spellEnd"/>
      <w:r w:rsidRPr="001D6CA0">
        <w:t>, an aspiring young writer from the south, quickly emerged as its theorist and leader. In his view, France had gone astray in 1789 and had since been dominated by the “four alien nations”—Jews, Freemasons, Protestants, and </w:t>
      </w:r>
      <w:proofErr w:type="spellStart"/>
      <w:r w:rsidRPr="001D6CA0">
        <w:rPr>
          <w:i/>
          <w:iCs/>
        </w:rPr>
        <w:t>métèques</w:t>
      </w:r>
      <w:proofErr w:type="spellEnd"/>
      <w:r w:rsidRPr="001D6CA0">
        <w:t xml:space="preserve"> (“aliens”). He preached a return to stable institutions and an organic society, in which the monarchy and the church would be essential pillars. </w:t>
      </w:r>
      <w:proofErr w:type="spellStart"/>
      <w:r w:rsidRPr="001D6CA0">
        <w:t>Maurras</w:t>
      </w:r>
      <w:proofErr w:type="spellEnd"/>
      <w:r w:rsidRPr="001D6CA0">
        <w:t xml:space="preserve"> appealed to many traditionalists, professional men, churchmen, and army officers. Action Française readily resorted to both verbal and physical violence, and its organized bands, the </w:t>
      </w:r>
      <w:proofErr w:type="spellStart"/>
      <w:r w:rsidRPr="001D6CA0">
        <w:fldChar w:fldCharType="begin"/>
      </w:r>
      <w:r w:rsidRPr="001D6CA0">
        <w:instrText>HYPERLINK "https://www.britannica.com/topic/Camelots-du-Roi"</w:instrText>
      </w:r>
      <w:r w:rsidRPr="001D6CA0">
        <w:fldChar w:fldCharType="separate"/>
      </w:r>
      <w:r w:rsidRPr="001D6CA0">
        <w:rPr>
          <w:rStyle w:val="Hyperlink"/>
        </w:rPr>
        <w:t>Camelots</w:t>
      </w:r>
      <w:proofErr w:type="spellEnd"/>
      <w:r w:rsidRPr="001D6CA0">
        <w:rPr>
          <w:rStyle w:val="Hyperlink"/>
        </w:rPr>
        <w:t xml:space="preserve"> du Roi</w:t>
      </w:r>
      <w:r w:rsidRPr="001D6CA0">
        <w:fldChar w:fldCharType="end"/>
      </w:r>
      <w:r w:rsidRPr="001D6CA0">
        <w:t xml:space="preserve">, anticipated the tactics of later fascist movements. By 1914 </w:t>
      </w:r>
      <w:proofErr w:type="spellStart"/>
      <w:r w:rsidRPr="001D6CA0">
        <w:t>Maurras’s</w:t>
      </w:r>
      <w:proofErr w:type="spellEnd"/>
      <w:r w:rsidRPr="001D6CA0">
        <w:t xml:space="preserve"> movement, though still relatively small, was the most </w:t>
      </w:r>
      <w:hyperlink r:id="rId3597" w:history="1">
        <w:r w:rsidRPr="001D6CA0">
          <w:rPr>
            <w:rStyle w:val="Hyperlink"/>
          </w:rPr>
          <w:t>coherent</w:t>
        </w:r>
      </w:hyperlink>
      <w:r w:rsidRPr="001D6CA0">
        <w:t> and influential enemy of the republic.</w:t>
      </w:r>
    </w:p>
    <w:p w14:paraId="5AAE4860" w14:textId="77777777" w:rsidR="001D6CA0" w:rsidRPr="001D6CA0" w:rsidRDefault="001D6CA0" w:rsidP="001D6CA0">
      <w:r w:rsidRPr="001D6CA0">
        <w:t xml:space="preserve">Equally serious was the alienation of much of the working class. The main </w:t>
      </w:r>
      <w:proofErr w:type="spellStart"/>
      <w:r w:rsidRPr="001D6CA0">
        <w:t>labour</w:t>
      </w:r>
      <w:proofErr w:type="spellEnd"/>
      <w:r w:rsidRPr="001D6CA0">
        <w:t>-union federation, </w:t>
      </w:r>
      <w:hyperlink r:id="rId3598" w:history="1">
        <w:r w:rsidRPr="001D6CA0">
          <w:rPr>
            <w:rStyle w:val="Hyperlink"/>
          </w:rPr>
          <w:t>CGT</w:t>
        </w:r>
      </w:hyperlink>
      <w:r w:rsidRPr="001D6CA0">
        <w:t>, remained officially committed to revolutionary syndicalism; it rejected political action as a useless diversion of the proletariat’s energies and exalted the idea of the </w:t>
      </w:r>
      <w:hyperlink r:id="rId3599" w:history="1">
        <w:r w:rsidRPr="001D6CA0">
          <w:rPr>
            <w:rStyle w:val="Hyperlink"/>
          </w:rPr>
          <w:t>general strike</w:t>
        </w:r>
      </w:hyperlink>
      <w:r w:rsidRPr="001D6CA0">
        <w:t xml:space="preserve"> as the proper weapon to destroy bourgeois society. Although the CGT attracted only about 10 percent of French workers (most workers stubbornly refused to join any union), it was aggressive enough to cause sporadic turmoil during 1906–10. Several major strikes were broken by forcible repression; the government either called out troops or mobilized the strikers (who were also reservists) into the army. Proposals for </w:t>
      </w:r>
      <w:proofErr w:type="spellStart"/>
      <w:r w:rsidRPr="001D6CA0">
        <w:t>labour</w:t>
      </w:r>
      <w:proofErr w:type="spellEnd"/>
      <w:r w:rsidRPr="001D6CA0">
        <w:t>-reform legislation drew little support in a parliament dominated by representatives of the </w:t>
      </w:r>
      <w:hyperlink r:id="rId3600" w:history="1">
        <w:r w:rsidRPr="001D6CA0">
          <w:rPr>
            <w:rStyle w:val="Hyperlink"/>
          </w:rPr>
          <w:t>bourgeoisie</w:t>
        </w:r>
      </w:hyperlink>
      <w:r w:rsidRPr="001D6CA0">
        <w:t> and the peasantry.</w:t>
      </w:r>
    </w:p>
    <w:p w14:paraId="6B1B5F3E" w14:textId="77777777" w:rsidR="001D6CA0" w:rsidRPr="001D6CA0" w:rsidRDefault="001D6CA0" w:rsidP="001D6CA0">
      <w:r w:rsidRPr="001D6CA0">
        <w:t>Despite the CGT, most workers by now were voting for the new unified </w:t>
      </w:r>
      <w:hyperlink r:id="rId3601" w:history="1">
        <w:r w:rsidRPr="001D6CA0">
          <w:rPr>
            <w:rStyle w:val="Hyperlink"/>
          </w:rPr>
          <w:t>Socialist Party</w:t>
        </w:r>
      </w:hyperlink>
      <w:r w:rsidRPr="001D6CA0">
        <w:t>. But the SFIO refused to permit its deputies to participate in or support bourgeois cabinets (a policy dictated to the French party in 1904 by the </w:t>
      </w:r>
      <w:hyperlink r:id="rId3602" w:history="1">
        <w:r w:rsidRPr="001D6CA0">
          <w:rPr>
            <w:rStyle w:val="Hyperlink"/>
          </w:rPr>
          <w:t>Second International</w:t>
        </w:r>
      </w:hyperlink>
      <w:r w:rsidRPr="001D6CA0">
        <w:t>, dominated by the German socialists) and thus condemned itself to an oppositionist stance in parliament. This destroyed the left-wing coalition that had given France stable cabinets from 1899 to 1905. Socialist strength continued to rise, and by 1914 the party was second only to the Radicals in the Chamber of Deputies. Although its </w:t>
      </w:r>
      <w:hyperlink r:id="rId3603" w:history="1">
        <w:r w:rsidRPr="001D6CA0">
          <w:rPr>
            <w:rStyle w:val="Hyperlink"/>
          </w:rPr>
          <w:t>doctrine</w:t>
        </w:r>
      </w:hyperlink>
      <w:r w:rsidRPr="001D6CA0">
        <w:t xml:space="preserve"> remained rigorously Marxist, in deference to the instructions of the International, the party’s conduct was much more flexible. Jaurès, whose “humanitarian” socialism was in large part derived from an older French heritage of left-wing thought, guided the Socialists in parliament toward informal cooperation with the bourgeois left in an effort to achieve domestic social reforms and an </w:t>
      </w:r>
      <w:r w:rsidRPr="001D6CA0">
        <w:lastRenderedPageBreak/>
        <w:t>internationalist, antimilitarist </w:t>
      </w:r>
      <w:hyperlink r:id="rId3604" w:history="1">
        <w:r w:rsidRPr="001D6CA0">
          <w:rPr>
            <w:rStyle w:val="Hyperlink"/>
          </w:rPr>
          <w:t>foreign policy</w:t>
        </w:r>
      </w:hyperlink>
      <w:r w:rsidRPr="001D6CA0">
        <w:t>. Jaurès’s central concern during the pre-1914 decade was to avert the general war that he saw looming ahead in </w:t>
      </w:r>
      <w:hyperlink r:id="rId3605" w:history="1">
        <w:r w:rsidRPr="001D6CA0">
          <w:rPr>
            <w:rStyle w:val="Hyperlink"/>
          </w:rPr>
          <w:t>Europe</w:t>
        </w:r>
      </w:hyperlink>
      <w:r w:rsidRPr="001D6CA0">
        <w:t>.</w:t>
      </w:r>
    </w:p>
    <w:p w14:paraId="1421BB99" w14:textId="77777777" w:rsidR="001D6CA0" w:rsidRPr="001D6CA0" w:rsidRDefault="001D6CA0" w:rsidP="001D6CA0">
      <w:r w:rsidRPr="001D6CA0">
        <w:t xml:space="preserve">The Socialist withdrawal from the Bloc </w:t>
      </w:r>
      <w:proofErr w:type="spellStart"/>
      <w:r w:rsidRPr="001D6CA0">
        <w:t>Républicain</w:t>
      </w:r>
      <w:proofErr w:type="spellEnd"/>
      <w:r w:rsidRPr="001D6CA0">
        <w:t xml:space="preserve"> in 1905 forced the Radicals to look to the other </w:t>
      </w:r>
      <w:proofErr w:type="spellStart"/>
      <w:r w:rsidRPr="001D6CA0">
        <w:t>centre</w:t>
      </w:r>
      <w:proofErr w:type="spellEnd"/>
      <w:r w:rsidRPr="001D6CA0">
        <w:t xml:space="preserve"> parties as coalition partners. Until 1914—and, indeed, most of the time until 1940—France was governed by </w:t>
      </w:r>
      <w:hyperlink r:id="rId3606" w:history="1">
        <w:r w:rsidRPr="001D6CA0">
          <w:rPr>
            <w:rStyle w:val="Hyperlink"/>
          </w:rPr>
          <w:t>heterogeneous</w:t>
        </w:r>
      </w:hyperlink>
      <w:r w:rsidRPr="001D6CA0">
        <w:t> </w:t>
      </w:r>
      <w:proofErr w:type="spellStart"/>
      <w:r w:rsidRPr="001D6CA0">
        <w:t>centre</w:t>
      </w:r>
      <w:proofErr w:type="spellEnd"/>
      <w:r w:rsidRPr="001D6CA0">
        <w:t xml:space="preserve"> coalitions in which the Radicals most often held the key posts. In 1906 the Radical </w:t>
      </w:r>
      <w:hyperlink r:id="rId3607" w:history="1">
        <w:r w:rsidRPr="001D6CA0">
          <w:rPr>
            <w:rStyle w:val="Hyperlink"/>
          </w:rPr>
          <w:t>Georges Clemenceau</w:t>
        </w:r>
      </w:hyperlink>
      <w:r w:rsidRPr="001D6CA0">
        <w:t> began a three-year premiership. He proposed a long list of social reforms, including the eight-hour day and an </w:t>
      </w:r>
      <w:hyperlink r:id="rId3608" w:history="1">
        <w:r w:rsidRPr="001D6CA0">
          <w:rPr>
            <w:rStyle w:val="Hyperlink"/>
          </w:rPr>
          <w:t>income tax</w:t>
        </w:r>
      </w:hyperlink>
      <w:r w:rsidRPr="001D6CA0">
        <w:t>, but parliament blocked virtually all of them. More surprising was Clemenceau’s ruthless suppression of strikes and his vigorous, nationalistic foreign policy. In 1907 his government sponsored a rapprochement between Britain and </w:t>
      </w:r>
      <w:hyperlink r:id="rId3609" w:history="1">
        <w:r w:rsidRPr="001D6CA0">
          <w:rPr>
            <w:rStyle w:val="Hyperlink"/>
          </w:rPr>
          <w:t>Russia</w:t>
        </w:r>
      </w:hyperlink>
      <w:r w:rsidRPr="001D6CA0">
        <w:t> that completed the triangle of understandings thenceforth called the </w:t>
      </w:r>
      <w:hyperlink r:id="rId3610" w:history="1">
        <w:r w:rsidRPr="001D6CA0">
          <w:rPr>
            <w:rStyle w:val="Hyperlink"/>
          </w:rPr>
          <w:t>Triple Entente</w:t>
        </w:r>
      </w:hyperlink>
      <w:r w:rsidRPr="001D6CA0">
        <w:t>. But Clemenceau refused to risk war through all-out support of his Russian ally during the </w:t>
      </w:r>
      <w:hyperlink r:id="rId3611" w:history="1">
        <w:r w:rsidRPr="001D6CA0">
          <w:rPr>
            <w:rStyle w:val="Hyperlink"/>
          </w:rPr>
          <w:t>Bosnian crisis of 1908</w:t>
        </w:r>
      </w:hyperlink>
      <w:r w:rsidRPr="001D6CA0">
        <w:t>. When his cabinet fell in 1909, Clemenceau had effectively </w:t>
      </w:r>
      <w:hyperlink r:id="rId3612" w:history="1">
        <w:r w:rsidRPr="001D6CA0">
          <w:rPr>
            <w:rStyle w:val="Hyperlink"/>
          </w:rPr>
          <w:t>alienated</w:t>
        </w:r>
      </w:hyperlink>
      <w:r w:rsidRPr="001D6CA0">
        <w:t> his own Radical Party and seemed unlikely ever to return to high office.</w:t>
      </w:r>
    </w:p>
    <w:p w14:paraId="6D26899D" w14:textId="77777777" w:rsidR="001D6CA0" w:rsidRPr="001D6CA0" w:rsidRDefault="001D6CA0" w:rsidP="001D6CA0">
      <w:r w:rsidRPr="001D6CA0">
        <w:t>Clemenceau’s successors, </w:t>
      </w:r>
      <w:hyperlink r:id="rId3613" w:history="1">
        <w:r w:rsidRPr="001D6CA0">
          <w:rPr>
            <w:rStyle w:val="Hyperlink"/>
          </w:rPr>
          <w:t>Aristide Briand</w:t>
        </w:r>
      </w:hyperlink>
      <w:r w:rsidRPr="001D6CA0">
        <w:t> and </w:t>
      </w:r>
      <w:hyperlink r:id="rId3614" w:history="1">
        <w:r w:rsidRPr="001D6CA0">
          <w:rPr>
            <w:rStyle w:val="Hyperlink"/>
          </w:rPr>
          <w:t>Joseph Caillaux</w:t>
        </w:r>
      </w:hyperlink>
      <w:r w:rsidRPr="001D6CA0">
        <w:t>, undertook a policy of détente in European affairs. Briand, like Clemenceau, belied his left-wing origins by forcibly repressing a major strike in 1910; in foreign affairs, however, he preferred a policy of coexistence with </w:t>
      </w:r>
      <w:hyperlink r:id="rId3615" w:history="1">
        <w:r w:rsidRPr="001D6CA0">
          <w:rPr>
            <w:rStyle w:val="Hyperlink"/>
          </w:rPr>
          <w:t>Germany</w:t>
        </w:r>
      </w:hyperlink>
      <w:r w:rsidRPr="001D6CA0">
        <w:t xml:space="preserve">. </w:t>
      </w:r>
      <w:proofErr w:type="spellStart"/>
      <w:r w:rsidRPr="001D6CA0">
        <w:t>Caillaux</w:t>
      </w:r>
      <w:proofErr w:type="spellEnd"/>
      <w:r w:rsidRPr="001D6CA0">
        <w:t xml:space="preserve"> pushed this latter experiment even further. In 1911 he had to deal with a new </w:t>
      </w:r>
      <w:hyperlink r:id="rId3616" w:history="1">
        <w:r w:rsidRPr="001D6CA0">
          <w:rPr>
            <w:rStyle w:val="Hyperlink"/>
          </w:rPr>
          <w:t>crisis</w:t>
        </w:r>
      </w:hyperlink>
      <w:r w:rsidRPr="001D6CA0">
        <w:t> in </w:t>
      </w:r>
      <w:hyperlink r:id="rId3617" w:history="1">
        <w:r w:rsidRPr="001D6CA0">
          <w:rPr>
            <w:rStyle w:val="Hyperlink"/>
          </w:rPr>
          <w:t>Morocco</w:t>
        </w:r>
      </w:hyperlink>
      <w:r w:rsidRPr="001D6CA0">
        <w:t xml:space="preserve">, where the French were again driving toward a protectorate against German objections. When the Germans sent a gunboat to Morocco, </w:t>
      </w:r>
      <w:proofErr w:type="spellStart"/>
      <w:r w:rsidRPr="001D6CA0">
        <w:t>Caillaux</w:t>
      </w:r>
      <w:proofErr w:type="spellEnd"/>
      <w:r w:rsidRPr="001D6CA0">
        <w:t xml:space="preserve"> </w:t>
      </w:r>
      <w:proofErr w:type="gramStart"/>
      <w:r w:rsidRPr="001D6CA0">
        <w:t>made an effort</w:t>
      </w:r>
      <w:proofErr w:type="gramEnd"/>
      <w:r w:rsidRPr="001D6CA0">
        <w:t xml:space="preserve"> at appeasement, handing over to Germany a slice of the Congo region as compensation. French patriots were outraged; the </w:t>
      </w:r>
      <w:proofErr w:type="spellStart"/>
      <w:r w:rsidRPr="001D6CA0">
        <w:t>Caillaux</w:t>
      </w:r>
      <w:proofErr w:type="spellEnd"/>
      <w:r w:rsidRPr="001D6CA0">
        <w:t xml:space="preserve"> cabinet was overthrown and replaced in January 1912 by one headed by Raymond Poincaré.</w:t>
      </w:r>
    </w:p>
    <w:p w14:paraId="7A7A2C3D" w14:textId="77777777" w:rsidR="001D6CA0" w:rsidRPr="001D6CA0" w:rsidRDefault="001D6CA0" w:rsidP="001D6CA0">
      <w:r w:rsidRPr="001D6CA0">
        <w:t>There were signs of a changing </w:t>
      </w:r>
      <w:hyperlink r:id="rId3618" w:history="1">
        <w:r w:rsidRPr="001D6CA0">
          <w:rPr>
            <w:rStyle w:val="Hyperlink"/>
          </w:rPr>
          <w:t>intellectual</w:t>
        </w:r>
      </w:hyperlink>
      <w:r w:rsidRPr="001D6CA0">
        <w:t> mood in the </w:t>
      </w:r>
      <w:hyperlink r:id="rId3619" w:history="1">
        <w:r w:rsidRPr="001D6CA0">
          <w:rPr>
            <w:rStyle w:val="Hyperlink"/>
          </w:rPr>
          <w:t>country</w:t>
        </w:r>
      </w:hyperlink>
      <w:r w:rsidRPr="001D6CA0">
        <w:t>, especially among young Frenchmen. A nationalist revival affected many Frenchmen who for a decade had grown increasingly anxious about what they regarded as the puzzling and threatening attitude of Germany’s post-Bismarckian leadership; they looked once more to the army as the nation’s </w:t>
      </w:r>
      <w:hyperlink r:id="rId3620" w:history="1">
        <w:r w:rsidRPr="001D6CA0">
          <w:rPr>
            <w:rStyle w:val="Hyperlink"/>
          </w:rPr>
          <w:t>bulwark</w:t>
        </w:r>
      </w:hyperlink>
      <w:r w:rsidRPr="001D6CA0">
        <w:t>, and its </w:t>
      </w:r>
      <w:hyperlink r:id="rId3621" w:history="1">
        <w:r w:rsidRPr="001D6CA0">
          <w:rPr>
            <w:rStyle w:val="Hyperlink"/>
          </w:rPr>
          <w:t>prestige</w:t>
        </w:r>
      </w:hyperlink>
      <w:r w:rsidRPr="001D6CA0">
        <w:t xml:space="preserve"> was on the rise. These nationalist tendencies found their embodiment in </w:t>
      </w:r>
      <w:proofErr w:type="spellStart"/>
      <w:r w:rsidRPr="001D6CA0">
        <w:t>Poincaré</w:t>
      </w:r>
      <w:proofErr w:type="spellEnd"/>
      <w:r w:rsidRPr="001D6CA0">
        <w:t>, whose </w:t>
      </w:r>
      <w:hyperlink r:id="rId3622" w:history="1">
        <w:r w:rsidRPr="001D6CA0">
          <w:rPr>
            <w:rStyle w:val="Hyperlink"/>
          </w:rPr>
          <w:t>intransigent</w:t>
        </w:r>
      </w:hyperlink>
      <w:r w:rsidRPr="001D6CA0">
        <w:t xml:space="preserve"> patriotism and determination to stand up to Germany were beyond doubt. As premier in 1912–13 </w:t>
      </w:r>
      <w:proofErr w:type="spellStart"/>
      <w:r w:rsidRPr="001D6CA0">
        <w:t>Poincaré</w:t>
      </w:r>
      <w:proofErr w:type="spellEnd"/>
      <w:r w:rsidRPr="001D6CA0">
        <w:t xml:space="preserve"> devoted himself to strengthening the armed forces and to reinvigorating France’s alliance system. An agreement with the British provided for a new sharing of naval responsibilities: the French concentrating in the Mediterranean, the British in the </w:t>
      </w:r>
      <w:hyperlink r:id="rId3623" w:history="1">
        <w:r w:rsidRPr="001D6CA0">
          <w:rPr>
            <w:rStyle w:val="Hyperlink"/>
          </w:rPr>
          <w:t>North Sea</w:t>
        </w:r>
      </w:hyperlink>
      <w:r w:rsidRPr="001D6CA0">
        <w:t xml:space="preserve">. </w:t>
      </w:r>
      <w:proofErr w:type="spellStart"/>
      <w:r w:rsidRPr="001D6CA0">
        <w:t>Poincaré</w:t>
      </w:r>
      <w:proofErr w:type="spellEnd"/>
      <w:r w:rsidRPr="001D6CA0">
        <w:t xml:space="preserve"> made a state visit to Russia to revive the sagging Franco-Russian alliance. In January 1913 he was elected to the presidency of the republic, where, he believed, he could ensure </w:t>
      </w:r>
      <w:hyperlink r:id="rId3624" w:history="1">
        <w:r w:rsidRPr="001D6CA0">
          <w:rPr>
            <w:rStyle w:val="Hyperlink"/>
          </w:rPr>
          <w:t>continuity</w:t>
        </w:r>
      </w:hyperlink>
      <w:r w:rsidRPr="001D6CA0">
        <w:t xml:space="preserve"> of </w:t>
      </w:r>
      <w:r w:rsidRPr="001D6CA0">
        <w:lastRenderedPageBreak/>
        <w:t>policy during his seven-year term. In 1913 the size of the standing army was increased by lengthening the </w:t>
      </w:r>
      <w:hyperlink r:id="rId3625" w:history="1">
        <w:r w:rsidRPr="001D6CA0">
          <w:rPr>
            <w:rStyle w:val="Hyperlink"/>
          </w:rPr>
          <w:t>conscription</w:t>
        </w:r>
      </w:hyperlink>
      <w:r w:rsidRPr="001D6CA0">
        <w:t> period from two to three years.</w:t>
      </w:r>
    </w:p>
    <w:p w14:paraId="3C00290E" w14:textId="77777777" w:rsidR="001D6CA0" w:rsidRPr="001D6CA0" w:rsidRDefault="001D6CA0" w:rsidP="001D6CA0">
      <w:proofErr w:type="spellStart"/>
      <w:r w:rsidRPr="001D6CA0">
        <w:t>Poincaré</w:t>
      </w:r>
      <w:proofErr w:type="spellEnd"/>
      <w:r w:rsidRPr="001D6CA0">
        <w:t xml:space="preserve"> found bitter opposition on the left. The socialists were strongly antimilitarist and hoped for an eventual reconciliation with Germany via collaboration between the two socialist parties. They clung to the belief that the working class everywhere could block war by resorting to a general strike. A large segment of the Radical Party followed the </w:t>
      </w:r>
      <w:proofErr w:type="spellStart"/>
      <w:r w:rsidRPr="001D6CA0">
        <w:t>Caillaux</w:t>
      </w:r>
      <w:proofErr w:type="spellEnd"/>
      <w:r w:rsidRPr="001D6CA0">
        <w:t xml:space="preserve"> line, </w:t>
      </w:r>
      <w:proofErr w:type="spellStart"/>
      <w:r w:rsidRPr="001D6CA0">
        <w:t>favouring</w:t>
      </w:r>
      <w:proofErr w:type="spellEnd"/>
      <w:r w:rsidRPr="001D6CA0">
        <w:t xml:space="preserve"> Franco-German collaboration through such ventures as banking </w:t>
      </w:r>
      <w:hyperlink r:id="rId3626" w:history="1">
        <w:r w:rsidRPr="001D6CA0">
          <w:rPr>
            <w:rStyle w:val="Hyperlink"/>
          </w:rPr>
          <w:t>consortia</w:t>
        </w:r>
      </w:hyperlink>
      <w:r w:rsidRPr="001D6CA0">
        <w:t> for joint investment abroad. Much of rural France also lacked enthusiasm for the new nationalistic mood. The combined strength of this opposition was revealed in the parliamentary elections of 1914, when the parties of the left won a narrow victory.</w:t>
      </w:r>
    </w:p>
    <w:p w14:paraId="6D33D287" w14:textId="77777777" w:rsidR="001D6CA0" w:rsidRPr="001D6CA0" w:rsidRDefault="001D6CA0" w:rsidP="001D6CA0">
      <w:pPr>
        <w:rPr>
          <w:b/>
          <w:bCs/>
        </w:rPr>
      </w:pPr>
      <w:hyperlink r:id="rId3627" w:history="1">
        <w:r w:rsidRPr="001D6CA0">
          <w:rPr>
            <w:rStyle w:val="Hyperlink"/>
            <w:b/>
            <w:bCs/>
          </w:rPr>
          <w:t>World War I</w:t>
        </w:r>
      </w:hyperlink>
    </w:p>
    <w:p w14:paraId="78207A14" w14:textId="77777777" w:rsidR="001D6CA0" w:rsidRPr="001D6CA0" w:rsidRDefault="001D6CA0" w:rsidP="001D6CA0">
      <w:r w:rsidRPr="001D6CA0">
        <w:t>Before a change in policy could be imposed, however, a new crisis in the Balkans threatened a general war. The assassination of the Austrian archduke </w:t>
      </w:r>
      <w:hyperlink r:id="rId3628" w:history="1">
        <w:r w:rsidRPr="001D6CA0">
          <w:rPr>
            <w:rStyle w:val="Hyperlink"/>
          </w:rPr>
          <w:t>Franz Ferdinand</w:t>
        </w:r>
      </w:hyperlink>
      <w:r w:rsidRPr="001D6CA0">
        <w:t xml:space="preserve"> in Sarajevo (now in Bosnia and Herzegovina) on June 28, 1914, inaugurated five weeks of feverish negotiations, in which France’s role has been much debated. Some historians have accused </w:t>
      </w:r>
      <w:proofErr w:type="spellStart"/>
      <w:r w:rsidRPr="001D6CA0">
        <w:t>Poincaré</w:t>
      </w:r>
      <w:proofErr w:type="spellEnd"/>
      <w:r w:rsidRPr="001D6CA0">
        <w:t xml:space="preserve"> and his supporters of a willingness to go to the brink of war rather than seek a negotiated settlement or use </w:t>
      </w:r>
      <w:hyperlink r:id="rId3629" w:history="1">
        <w:r w:rsidRPr="001D6CA0">
          <w:rPr>
            <w:rStyle w:val="Hyperlink"/>
          </w:rPr>
          <w:t>restraint</w:t>
        </w:r>
      </w:hyperlink>
      <w:r w:rsidRPr="001D6CA0">
        <w:t xml:space="preserve"> on the Serbs and Russians; </w:t>
      </w:r>
      <w:proofErr w:type="spellStart"/>
      <w:r w:rsidRPr="001D6CA0">
        <w:t>Poincaré’s</w:t>
      </w:r>
      <w:proofErr w:type="spellEnd"/>
      <w:r w:rsidRPr="001D6CA0">
        <w:t xml:space="preserve"> state visit to St. Petersburg at the height of the crisis has been seen as an occasion for a French promise of full support to </w:t>
      </w:r>
      <w:hyperlink r:id="rId3630" w:history="1">
        <w:r w:rsidRPr="001D6CA0">
          <w:rPr>
            <w:rStyle w:val="Hyperlink"/>
          </w:rPr>
          <w:t>Russia</w:t>
        </w:r>
      </w:hyperlink>
      <w:r w:rsidRPr="001D6CA0">
        <w:t xml:space="preserve">. A more judicious view is that many French statesmen had long seen the possibility and even the likelihood of a general war, and they suspected that the German government desired such a war; the </w:t>
      </w:r>
      <w:proofErr w:type="spellStart"/>
      <w:r w:rsidRPr="001D6CA0">
        <w:t>Poincaré</w:t>
      </w:r>
      <w:proofErr w:type="spellEnd"/>
      <w:r w:rsidRPr="001D6CA0">
        <w:t xml:space="preserve"> group believed that under these circumstances France could not risk the loss of its allies. French support of the Serbs and the Russians, according to this view, was thus inspired by a calculated judgment regarding French security.</w:t>
      </w:r>
    </w:p>
    <w:p w14:paraId="10F846FB" w14:textId="32AE3541" w:rsidR="001D6CA0" w:rsidRPr="001D6CA0" w:rsidRDefault="001D6CA0" w:rsidP="001D6CA0"/>
    <w:p w14:paraId="4EFB1345" w14:textId="77777777" w:rsidR="001D6CA0" w:rsidRPr="001D6CA0" w:rsidRDefault="001D6CA0" w:rsidP="001D6CA0">
      <w:hyperlink r:id="rId3631" w:history="1">
        <w:r w:rsidRPr="001D6CA0">
          <w:rPr>
            <w:rStyle w:val="Hyperlink"/>
          </w:rPr>
          <w:t>Germany’s</w:t>
        </w:r>
      </w:hyperlink>
      <w:r w:rsidRPr="001D6CA0">
        <w:t> declaration of war against France on August 3 produced a spontaneous outburst of patriotic </w:t>
      </w:r>
      <w:hyperlink r:id="rId3632" w:history="1">
        <w:r w:rsidRPr="001D6CA0">
          <w:rPr>
            <w:rStyle w:val="Hyperlink"/>
          </w:rPr>
          <w:t>sentiment</w:t>
        </w:r>
      </w:hyperlink>
      <w:r w:rsidRPr="001D6CA0">
        <w:t xml:space="preserve">. Trade-union and socialist leaders, some of whom had been on a governmental list of dangerous subversives to be arrested in case of war, rallied to the </w:t>
      </w:r>
      <w:proofErr w:type="spellStart"/>
      <w:r w:rsidRPr="001D6CA0">
        <w:t>colours</w:t>
      </w:r>
      <w:proofErr w:type="spellEnd"/>
      <w:r w:rsidRPr="001D6CA0">
        <w:t>. A national union cabinet was formed. Parliament, after voting war credits, went into an extended recess, handing over the conduct of the war to the cabinet and the high command. During the initial months the high command made most of the crucial decisions; the cabinet accorded almost unlimited freedom of action to the commander in </w:t>
      </w:r>
      <w:hyperlink r:id="rId3633" w:history="1">
        <w:r w:rsidRPr="001D6CA0">
          <w:rPr>
            <w:rStyle w:val="Hyperlink"/>
          </w:rPr>
          <w:t>chief</w:t>
        </w:r>
      </w:hyperlink>
      <w:r w:rsidRPr="001D6CA0">
        <w:t>, General </w:t>
      </w:r>
      <w:hyperlink r:id="rId3634" w:history="1">
        <w:r w:rsidRPr="001D6CA0">
          <w:rPr>
            <w:rStyle w:val="Hyperlink"/>
          </w:rPr>
          <w:t>Joseph Joffre</w:t>
        </w:r>
      </w:hyperlink>
      <w:r w:rsidRPr="001D6CA0">
        <w:t>, assuming that the war would last only a few weeks and that civilian interference would only prolong hostilities.</w:t>
      </w:r>
    </w:p>
    <w:p w14:paraId="111F2073" w14:textId="77777777" w:rsidR="001D6CA0" w:rsidRPr="001D6CA0" w:rsidRDefault="001D6CA0" w:rsidP="001D6CA0">
      <w:r w:rsidRPr="001D6CA0">
        <w:lastRenderedPageBreak/>
        <w:t>Joffre’s war plans for an immediate advance across the frontier into the lost provinces of </w:t>
      </w:r>
      <w:hyperlink r:id="rId3635" w:history="1">
        <w:r w:rsidRPr="001D6CA0">
          <w:rPr>
            <w:rStyle w:val="Hyperlink"/>
          </w:rPr>
          <w:t>Alsace</w:t>
        </w:r>
      </w:hyperlink>
      <w:r w:rsidRPr="001D6CA0">
        <w:t> and </w:t>
      </w:r>
      <w:hyperlink r:id="rId3636" w:history="1">
        <w:r w:rsidRPr="001D6CA0">
          <w:rPr>
            <w:rStyle w:val="Hyperlink"/>
          </w:rPr>
          <w:t>Lorraine</w:t>
        </w:r>
      </w:hyperlink>
      <w:r w:rsidRPr="001D6CA0">
        <w:t> were suspended when German forces struck through </w:t>
      </w:r>
      <w:hyperlink r:id="rId3637" w:history="1">
        <w:r w:rsidRPr="001D6CA0">
          <w:rPr>
            <w:rStyle w:val="Hyperlink"/>
          </w:rPr>
          <w:t>Belgium</w:t>
        </w:r>
      </w:hyperlink>
      <w:r w:rsidRPr="001D6CA0">
        <w:t> and threatened late in August to envelop </w:t>
      </w:r>
      <w:hyperlink r:id="rId3638" w:history="1">
        <w:r w:rsidRPr="001D6CA0">
          <w:rPr>
            <w:rStyle w:val="Hyperlink"/>
          </w:rPr>
          <w:t>Paris</w:t>
        </w:r>
      </w:hyperlink>
      <w:r w:rsidRPr="001D6CA0">
        <w:t>. Joffre managed to blunt the German attack and force the Germans to more defensible positions. The rival armies dug into trench positions that remained largely static until 1918. Meanwhile, the French high command continued to believe that the fate of France would be decided on the </w:t>
      </w:r>
      <w:hyperlink r:id="rId3639" w:history="1">
        <w:r w:rsidRPr="001D6CA0">
          <w:rPr>
            <w:rStyle w:val="Hyperlink"/>
          </w:rPr>
          <w:t>Western Front</w:t>
        </w:r>
      </w:hyperlink>
      <w:r w:rsidRPr="001D6CA0">
        <w:t>. In 1916 a powerful German artillery attack on the French fortress positions surrounding </w:t>
      </w:r>
      <w:hyperlink r:id="rId3640" w:history="1">
        <w:r w:rsidRPr="001D6CA0">
          <w:rPr>
            <w:rStyle w:val="Hyperlink"/>
          </w:rPr>
          <w:t>Verdun</w:t>
        </w:r>
      </w:hyperlink>
      <w:r w:rsidRPr="001D6CA0">
        <w:t> lasted from February to June and resulted in 380,000 French casualties (162,000 dead) and 330,000 German casualties (143,000 dead). For the French, the hero of Verdun was the sector commander, </w:t>
      </w:r>
      <w:hyperlink r:id="rId3641" w:history="1">
        <w:r w:rsidRPr="001D6CA0">
          <w:rPr>
            <w:rStyle w:val="Hyperlink"/>
          </w:rPr>
          <w:t>General Philippe Pétain</w:t>
        </w:r>
      </w:hyperlink>
      <w:r w:rsidRPr="001D6CA0">
        <w:t>.</w:t>
      </w:r>
    </w:p>
    <w:p w14:paraId="722CA235" w14:textId="77777777" w:rsidR="001D6CA0" w:rsidRPr="001D6CA0" w:rsidRDefault="001D6CA0" w:rsidP="001D6CA0">
      <w:r w:rsidRPr="001D6CA0">
        <w:t>Joffre was by now under heavy </w:t>
      </w:r>
      <w:hyperlink r:id="rId3642" w:history="1">
        <w:r w:rsidRPr="001D6CA0">
          <w:rPr>
            <w:rStyle w:val="Hyperlink"/>
          </w:rPr>
          <w:t>criticism</w:t>
        </w:r>
      </w:hyperlink>
      <w:r w:rsidRPr="001D6CA0">
        <w:t> in Paris. Both the cabinet and the Chamber were determined to assert greater control over the war effort, so that the high command’s </w:t>
      </w:r>
      <w:hyperlink r:id="rId3643" w:history="1">
        <w:r w:rsidRPr="001D6CA0">
          <w:rPr>
            <w:rStyle w:val="Hyperlink"/>
          </w:rPr>
          <w:t>authority</w:t>
        </w:r>
      </w:hyperlink>
      <w:r w:rsidRPr="001D6CA0">
        <w:t> was steadily whittled away. Joffre was finally replaced in late 1916 by </w:t>
      </w:r>
      <w:hyperlink r:id="rId3644" w:history="1">
        <w:r w:rsidRPr="001D6CA0">
          <w:rPr>
            <w:rStyle w:val="Hyperlink"/>
          </w:rPr>
          <w:t>General Robert Nivelle</w:t>
        </w:r>
      </w:hyperlink>
      <w:r w:rsidRPr="001D6CA0">
        <w:t xml:space="preserve">. All through 1917, rival factions in the Chamber debated the conduct of the war, backing different generals and threatening cabinet crises. Worse still, morale among the troops reached a dangerous low point in 1917, culminating in serious mutinies that affected 54 French divisions. </w:t>
      </w:r>
      <w:proofErr w:type="spellStart"/>
      <w:r w:rsidRPr="001D6CA0">
        <w:t>Pétain</w:t>
      </w:r>
      <w:proofErr w:type="spellEnd"/>
      <w:r w:rsidRPr="001D6CA0">
        <w:t>, who replaced Nivelle in May, managed to achieve stability by a judicious combination of severity and </w:t>
      </w:r>
      <w:hyperlink r:id="rId3645" w:history="1">
        <w:r w:rsidRPr="001D6CA0">
          <w:rPr>
            <w:rStyle w:val="Hyperlink"/>
          </w:rPr>
          <w:t>concessions</w:t>
        </w:r>
      </w:hyperlink>
      <w:r w:rsidRPr="001D6CA0">
        <w:t>.</w:t>
      </w:r>
    </w:p>
    <w:p w14:paraId="3557C191" w14:textId="77777777" w:rsidR="001D6CA0" w:rsidRPr="001D6CA0" w:rsidRDefault="001D6CA0" w:rsidP="001D6CA0">
      <w:r w:rsidRPr="001D6CA0">
        <w:t xml:space="preserve">Nevertheless, by autumn 1917 there was widespread defeatism in France and much talk of a “white peace.” The Radical leader </w:t>
      </w:r>
      <w:proofErr w:type="spellStart"/>
      <w:r w:rsidRPr="001D6CA0">
        <w:t>Caillaux</w:t>
      </w:r>
      <w:proofErr w:type="spellEnd"/>
      <w:r w:rsidRPr="001D6CA0">
        <w:t xml:space="preserve"> was prepared to try for negotiations with the Germans; but his chance never came. When the cabinet of Premier </w:t>
      </w:r>
      <w:hyperlink r:id="rId3646" w:history="1">
        <w:r w:rsidRPr="001D6CA0">
          <w:rPr>
            <w:rStyle w:val="Hyperlink"/>
          </w:rPr>
          <w:t>Paul Painlevé</w:t>
        </w:r>
      </w:hyperlink>
      <w:r w:rsidRPr="001D6CA0">
        <w:t> was overthrown in November 1917, President Poincaré recalled Clemenceau to the premiership. Clemenceau stood for a fight to the finish. At age 76 he still had enormous energy and doggedness, and he infused a new spirit into the </w:t>
      </w:r>
      <w:hyperlink r:id="rId3647" w:history="1">
        <w:r w:rsidRPr="001D6CA0">
          <w:rPr>
            <w:rStyle w:val="Hyperlink"/>
          </w:rPr>
          <w:t>country</w:t>
        </w:r>
      </w:hyperlink>
      <w:r w:rsidRPr="001D6CA0">
        <w:t>. In March 1918, when the Germans launched a last major offensive in the West, Clemenceau replaced the cautious and </w:t>
      </w:r>
      <w:hyperlink r:id="rId3648" w:history="1">
        <w:r w:rsidRPr="001D6CA0">
          <w:rPr>
            <w:rStyle w:val="Hyperlink"/>
          </w:rPr>
          <w:t>pessimistic</w:t>
        </w:r>
      </w:hyperlink>
      <w:r w:rsidRPr="001D6CA0">
        <w:t> </w:t>
      </w:r>
      <w:proofErr w:type="spellStart"/>
      <w:r w:rsidRPr="001D6CA0">
        <w:t>Pétain</w:t>
      </w:r>
      <w:proofErr w:type="spellEnd"/>
      <w:r w:rsidRPr="001D6CA0">
        <w:t xml:space="preserve"> with a more attack-minded general, </w:t>
      </w:r>
      <w:hyperlink r:id="rId3649" w:history="1">
        <w:r w:rsidRPr="001D6CA0">
          <w:rPr>
            <w:rStyle w:val="Hyperlink"/>
          </w:rPr>
          <w:t>Ferdinand Foch</w:t>
        </w:r>
      </w:hyperlink>
      <w:r w:rsidRPr="001D6CA0">
        <w:t>, and persuaded the British as well to accept him as supreme commander. The German drive was checked. On November 11 an armistice was signed in Foch’s railway car near </w:t>
      </w:r>
      <w:proofErr w:type="spellStart"/>
      <w:r w:rsidRPr="001D6CA0">
        <w:fldChar w:fldCharType="begin"/>
      </w:r>
      <w:r w:rsidRPr="001D6CA0">
        <w:instrText>HYPERLINK "https://www.britannica.com/place/Compiegne"</w:instrText>
      </w:r>
      <w:r w:rsidRPr="001D6CA0">
        <w:fldChar w:fldCharType="separate"/>
      </w:r>
      <w:r w:rsidRPr="001D6CA0">
        <w:rPr>
          <w:rStyle w:val="Hyperlink"/>
        </w:rPr>
        <w:t>Compiègne</w:t>
      </w:r>
      <w:proofErr w:type="spellEnd"/>
      <w:r w:rsidRPr="001D6CA0">
        <w:fldChar w:fldCharType="end"/>
      </w:r>
      <w:r w:rsidRPr="001D6CA0">
        <w:t>.</w:t>
      </w:r>
    </w:p>
    <w:p w14:paraId="6033AC03" w14:textId="77777777" w:rsidR="001D6CA0" w:rsidRPr="001D6CA0" w:rsidRDefault="001D6CA0" w:rsidP="001D6CA0">
      <w:r w:rsidRPr="001D6CA0">
        <w:t>The victory was won at enormous cost for France. Of the 8 million Frenchmen mobilized, 1.3 million had been killed and almost 1 million crippled. Large parts of northeastern France, the nation’s most advanced industrial and agricultural area, were devastated. Industrial production had fallen to 60 percent of the prewar level; </w:t>
      </w:r>
      <w:hyperlink r:id="rId3650" w:history="1">
        <w:r w:rsidRPr="001D6CA0">
          <w:rPr>
            <w:rStyle w:val="Hyperlink"/>
          </w:rPr>
          <w:t>economic growth</w:t>
        </w:r>
      </w:hyperlink>
      <w:r w:rsidRPr="001D6CA0">
        <w:t> had been set back by a decade. The enormous cost of the war seriously </w:t>
      </w:r>
      <w:hyperlink r:id="rId3651" w:history="1">
        <w:r w:rsidRPr="001D6CA0">
          <w:rPr>
            <w:rStyle w:val="Hyperlink"/>
          </w:rPr>
          <w:t>undermined</w:t>
        </w:r>
      </w:hyperlink>
      <w:r w:rsidRPr="001D6CA0">
        <w:t xml:space="preserve"> the franc and foreshadowed many years of currency fluctuation. Even deeper, though largely hidden, </w:t>
      </w:r>
      <w:r w:rsidRPr="001D6CA0">
        <w:lastRenderedPageBreak/>
        <w:t>were the psychological lesions caused by the strain of protracted warfare and by the sentiment that France could not again endure such a test.</w:t>
      </w:r>
    </w:p>
    <w:p w14:paraId="395AD6B7" w14:textId="77777777" w:rsidR="001D6CA0" w:rsidRPr="001D6CA0" w:rsidRDefault="001D6CA0" w:rsidP="001D6CA0">
      <w:r w:rsidRPr="001D6CA0">
        <w:t>At the </w:t>
      </w:r>
      <w:hyperlink r:id="rId3652" w:history="1">
        <w:r w:rsidRPr="001D6CA0">
          <w:rPr>
            <w:rStyle w:val="Hyperlink"/>
          </w:rPr>
          <w:t>Paris Peace Conference in 1919</w:t>
        </w:r>
      </w:hyperlink>
      <w:r w:rsidRPr="001D6CA0">
        <w:t>, Clemenceau, as the principal French negotiator, declared that his goal was to ensure the nation’s security against renewed German aggression. He sought, therefore, to reduce Germany’s power in every possible fashion and to surround Germany with strong barrier nations. He knew, however, that France could not dictate the peace terms and that he would have to compromise with the Americans and British, to whom he looked for aid in case of German resurgence. His stubborn </w:t>
      </w:r>
      <w:hyperlink r:id="rId3653" w:history="1">
        <w:r w:rsidRPr="001D6CA0">
          <w:rPr>
            <w:rStyle w:val="Hyperlink"/>
          </w:rPr>
          <w:t>advocacy</w:t>
        </w:r>
      </w:hyperlink>
      <w:r w:rsidRPr="001D6CA0">
        <w:t xml:space="preserve"> of French demands irritated France’s wartime allies; but his willingness to compromise in the end alienated many Frenchmen, who charged him with sacrificing the nation’s security. The critics—who included </w:t>
      </w:r>
      <w:proofErr w:type="spellStart"/>
      <w:r w:rsidRPr="001D6CA0">
        <w:t>Poincaré</w:t>
      </w:r>
      <w:proofErr w:type="spellEnd"/>
      <w:r w:rsidRPr="001D6CA0">
        <w:t xml:space="preserve"> and Foch—were particularly outraged when Clemenceau abandoned his initial demand that Germany give up all territory west of the Rhine and that the Saar basin be annexed to France. These and other concessions led many right-wing deputies to oppose the </w:t>
      </w:r>
      <w:hyperlink r:id="rId3654" w:history="1">
        <w:r w:rsidRPr="001D6CA0">
          <w:rPr>
            <w:rStyle w:val="Hyperlink"/>
          </w:rPr>
          <w:t>Treaty of Versailles</w:t>
        </w:r>
      </w:hyperlink>
      <w:r w:rsidRPr="001D6CA0">
        <w:t> when it was presented for ratification in the autumn of 1919. Joining the opposition were the Socialists, who argued that the treaty was too harsh and that democratic Germany should not be punished for the sins of the kaiser. A majority of the Chamber, however, reluctantly ratified </w:t>
      </w:r>
      <w:hyperlink r:id="rId3655" w:history="1">
        <w:r w:rsidRPr="001D6CA0">
          <w:rPr>
            <w:rStyle w:val="Hyperlink"/>
          </w:rPr>
          <w:t>Versailles</w:t>
        </w:r>
      </w:hyperlink>
      <w:r w:rsidRPr="001D6CA0">
        <w:t> and vowed to </w:t>
      </w:r>
      <w:hyperlink r:id="rId3656" w:history="1">
        <w:r w:rsidRPr="001D6CA0">
          <w:rPr>
            <w:rStyle w:val="Hyperlink"/>
          </w:rPr>
          <w:t>assure</w:t>
        </w:r>
      </w:hyperlink>
      <w:r w:rsidRPr="001D6CA0">
        <w:t> its enforcement to the letter.</w:t>
      </w:r>
    </w:p>
    <w:p w14:paraId="0037FDB7" w14:textId="77777777" w:rsidR="00E168D4" w:rsidRDefault="00E168D4" w:rsidP="001D6CA0">
      <w:pPr>
        <w:rPr>
          <w:b/>
          <w:bCs/>
          <w:rtl/>
        </w:rPr>
      </w:pPr>
    </w:p>
    <w:p w14:paraId="4394C745" w14:textId="77777777" w:rsidR="00E168D4" w:rsidRDefault="00E168D4" w:rsidP="001D6CA0">
      <w:pPr>
        <w:rPr>
          <w:b/>
          <w:bCs/>
          <w:rtl/>
        </w:rPr>
      </w:pPr>
    </w:p>
    <w:p w14:paraId="745E18C0" w14:textId="46EE6B3C" w:rsidR="001D6CA0" w:rsidRPr="001D6CA0" w:rsidRDefault="001D6CA0" w:rsidP="001D6CA0">
      <w:pPr>
        <w:rPr>
          <w:b/>
          <w:bCs/>
        </w:rPr>
      </w:pPr>
      <w:r w:rsidRPr="001D6CA0">
        <w:rPr>
          <w:b/>
          <w:bCs/>
        </w:rPr>
        <w:t>Internal conflict on the left</w:t>
      </w:r>
    </w:p>
    <w:p w14:paraId="58E8825F" w14:textId="77777777" w:rsidR="001D6CA0" w:rsidRPr="001D6CA0" w:rsidRDefault="001D6CA0" w:rsidP="001D6CA0">
      <w:r w:rsidRPr="001D6CA0">
        <w:t>Throughout the 1920s, much of the working class remained alienated from a regime that showed little concern for social reform. The </w:t>
      </w:r>
      <w:hyperlink r:id="rId3657" w:history="1">
        <w:r w:rsidRPr="001D6CA0">
          <w:rPr>
            <w:rStyle w:val="Hyperlink"/>
          </w:rPr>
          <w:t>CGT</w:t>
        </w:r>
      </w:hyperlink>
      <w:r w:rsidRPr="001D6CA0">
        <w:t> had emerged from the war with redoubled strength and energy, its membership swelled by the workers who had poured into new war industries in the </w:t>
      </w:r>
      <w:hyperlink r:id="rId3658" w:history="1">
        <w:r w:rsidRPr="001D6CA0">
          <w:rPr>
            <w:rStyle w:val="Hyperlink"/>
          </w:rPr>
          <w:t>Paris</w:t>
        </w:r>
      </w:hyperlink>
      <w:r w:rsidRPr="001D6CA0">
        <w:t> region. The </w:t>
      </w:r>
      <w:hyperlink r:id="rId3659" w:history="1">
        <w:r w:rsidRPr="001D6CA0">
          <w:rPr>
            <w:rStyle w:val="Hyperlink"/>
          </w:rPr>
          <w:t>Clemenceau</w:t>
        </w:r>
      </w:hyperlink>
      <w:r w:rsidRPr="001D6CA0">
        <w:t xml:space="preserve"> government had rewarded </w:t>
      </w:r>
      <w:proofErr w:type="spellStart"/>
      <w:r w:rsidRPr="001D6CA0">
        <w:t>labour</w:t>
      </w:r>
      <w:proofErr w:type="spellEnd"/>
      <w:r w:rsidRPr="001D6CA0">
        <w:t xml:space="preserve"> for its war effort by legislating the eight-hour workday in 1919; but when the unions pushed for more reforms, a deadlock ensued. An attempted </w:t>
      </w:r>
      <w:hyperlink r:id="rId3660" w:history="1">
        <w:r w:rsidRPr="001D6CA0">
          <w:rPr>
            <w:rStyle w:val="Hyperlink"/>
          </w:rPr>
          <w:t>general strike</w:t>
        </w:r>
      </w:hyperlink>
      <w:r w:rsidRPr="001D6CA0">
        <w:t xml:space="preserve"> in May 1920 was easily broken, and thousands of discouraged and embittered workers abandoned the CGT. </w:t>
      </w:r>
      <w:proofErr w:type="spellStart"/>
      <w:r w:rsidRPr="001D6CA0">
        <w:t>Labour’s</w:t>
      </w:r>
      <w:proofErr w:type="spellEnd"/>
      <w:r w:rsidRPr="001D6CA0">
        <w:t xml:space="preserve"> strength was further dissipated by the formation of rival Catholic and communist trade-union federations in 1919 and 1921.</w:t>
      </w:r>
    </w:p>
    <w:p w14:paraId="6ADE63D4" w14:textId="77777777" w:rsidR="001D6CA0" w:rsidRPr="001D6CA0" w:rsidRDefault="001D6CA0" w:rsidP="001D6CA0">
      <w:r w:rsidRPr="001D6CA0">
        <w:t>The political influence of the workers was further impaired by a split in the </w:t>
      </w:r>
      <w:hyperlink r:id="rId3661" w:history="1">
        <w:r w:rsidRPr="001D6CA0">
          <w:rPr>
            <w:rStyle w:val="Hyperlink"/>
          </w:rPr>
          <w:t>Socialist Party</w:t>
        </w:r>
      </w:hyperlink>
      <w:r w:rsidRPr="001D6CA0">
        <w:t> in 1920. During the war, Socialist opposition to the slaughter had become increasingly vocal. The </w:t>
      </w:r>
      <w:hyperlink r:id="rId3662" w:history="1">
        <w:r w:rsidRPr="001D6CA0">
          <w:rPr>
            <w:rStyle w:val="Hyperlink"/>
          </w:rPr>
          <w:t>Bolshevik Revolution</w:t>
        </w:r>
      </w:hyperlink>
      <w:r w:rsidRPr="001D6CA0">
        <w:t> in </w:t>
      </w:r>
      <w:hyperlink r:id="rId3663" w:history="1">
        <w:r w:rsidRPr="001D6CA0">
          <w:rPr>
            <w:rStyle w:val="Hyperlink"/>
          </w:rPr>
          <w:t>Russia</w:t>
        </w:r>
      </w:hyperlink>
      <w:r w:rsidRPr="001D6CA0">
        <w:t> had reinforced this trend and offered a model that attracted many French Socialists. From 1918 onward, conflict intensified among Socialists over the possibility of joining Lenin’s Comintern (</w:t>
      </w:r>
      <w:hyperlink r:id="rId3664" w:history="1">
        <w:r w:rsidRPr="001D6CA0">
          <w:rPr>
            <w:rStyle w:val="Hyperlink"/>
          </w:rPr>
          <w:t>Third International</w:t>
        </w:r>
      </w:hyperlink>
      <w:r w:rsidRPr="001D6CA0">
        <w:t xml:space="preserve">). At the party’s annual </w:t>
      </w:r>
      <w:r w:rsidRPr="001D6CA0">
        <w:lastRenderedPageBreak/>
        <w:t>congress in </w:t>
      </w:r>
      <w:hyperlink r:id="rId3665" w:history="1">
        <w:r w:rsidRPr="001D6CA0">
          <w:rPr>
            <w:rStyle w:val="Hyperlink"/>
          </w:rPr>
          <w:t>Tours</w:t>
        </w:r>
      </w:hyperlink>
      <w:r w:rsidRPr="001D6CA0">
        <w:t> in December 1920, Lenin’s partisans carried the day by a large majority and shortly renamed their organization the </w:t>
      </w:r>
      <w:hyperlink r:id="rId3666" w:history="1">
        <w:r w:rsidRPr="001D6CA0">
          <w:rPr>
            <w:rStyle w:val="Hyperlink"/>
          </w:rPr>
          <w:t>French Communist Party</w:t>
        </w:r>
      </w:hyperlink>
      <w:r w:rsidRPr="001D6CA0">
        <w:t>. The minority, headed by Jaurès’s </w:t>
      </w:r>
      <w:hyperlink r:id="rId3667" w:history="1">
        <w:r w:rsidRPr="001D6CA0">
          <w:rPr>
            <w:rStyle w:val="Hyperlink"/>
          </w:rPr>
          <w:t>disciple</w:t>
        </w:r>
      </w:hyperlink>
      <w:r w:rsidRPr="001D6CA0">
        <w:t> </w:t>
      </w:r>
      <w:hyperlink r:id="rId3668" w:history="1">
        <w:r w:rsidRPr="001D6CA0">
          <w:rPr>
            <w:rStyle w:val="Hyperlink"/>
          </w:rPr>
          <w:t>Léon Blum</w:t>
        </w:r>
      </w:hyperlink>
      <w:r w:rsidRPr="001D6CA0">
        <w:t xml:space="preserve">, walked out of the congress and retained the traditional name SFIO. Throughout the 1920s, antagonisms between these two Marxist factions hampered the left and prevented workable coalitions. Neither the Socialists nor the Communists would enter bourgeois-dominated cabinets; the Communists refused even to make electoral agreements in support of a single left-wing candidate. The trend through the 1920s was </w:t>
      </w:r>
      <w:proofErr w:type="spellStart"/>
      <w:r w:rsidRPr="001D6CA0">
        <w:t>favourable</w:t>
      </w:r>
      <w:proofErr w:type="spellEnd"/>
      <w:r w:rsidRPr="001D6CA0">
        <w:t xml:space="preserve"> to the Socialists, while the Communists steadily lost influence and members; in 1928 the Socialists won 107 seats in the Chamber, the Communists only 11. Many French Communists </w:t>
      </w:r>
      <w:hyperlink r:id="rId3669" w:history="1">
        <w:r w:rsidRPr="001D6CA0">
          <w:rPr>
            <w:rStyle w:val="Hyperlink"/>
          </w:rPr>
          <w:t>resented</w:t>
        </w:r>
      </w:hyperlink>
      <w:r w:rsidRPr="001D6CA0">
        <w:t> dictation from Moscow, and the decade saw a long series of resignations and purges; by 1930 the remnant had been thoroughly “bolshevized” on the pattern of Lenin’s own party.</w:t>
      </w:r>
    </w:p>
    <w:p w14:paraId="70A8BCBD" w14:textId="77777777" w:rsidR="001D6CA0" w:rsidRPr="001D6CA0" w:rsidRDefault="001D6CA0" w:rsidP="001D6CA0">
      <w:pPr>
        <w:rPr>
          <w:b/>
          <w:bCs/>
        </w:rPr>
      </w:pPr>
      <w:r w:rsidRPr="001D6CA0">
        <w:rPr>
          <w:b/>
          <w:bCs/>
        </w:rPr>
        <w:t>The </w:t>
      </w:r>
      <w:hyperlink r:id="rId3670" w:history="1">
        <w:r w:rsidRPr="001D6CA0">
          <w:rPr>
            <w:rStyle w:val="Hyperlink"/>
            <w:b/>
            <w:bCs/>
          </w:rPr>
          <w:t>Great Depression</w:t>
        </w:r>
      </w:hyperlink>
      <w:r w:rsidRPr="001D6CA0">
        <w:rPr>
          <w:b/>
          <w:bCs/>
        </w:rPr>
        <w:t> and political crises</w:t>
      </w:r>
    </w:p>
    <w:p w14:paraId="145DA143" w14:textId="77777777" w:rsidR="001D6CA0" w:rsidRPr="001D6CA0" w:rsidRDefault="001D6CA0" w:rsidP="001D6CA0">
      <w:r w:rsidRPr="001D6CA0">
        <w:t>France at the end of the 1920s had apparently recovered its prewar stability, prosperity, and self-confidence. For a time it even seemed immune to the economic crisis that spread through </w:t>
      </w:r>
      <w:hyperlink r:id="rId3671" w:history="1">
        <w:r w:rsidRPr="001D6CA0">
          <w:rPr>
            <w:rStyle w:val="Hyperlink"/>
          </w:rPr>
          <w:t>Europe</w:t>
        </w:r>
      </w:hyperlink>
      <w:r w:rsidRPr="001D6CA0">
        <w:t> beginning in 1929; France went serenely on behind its high-tariff barrier, a healthy island in a chaotic world. By 1931, however, France in its turn </w:t>
      </w:r>
      <w:hyperlink r:id="rId3672" w:history="1">
        <w:r w:rsidRPr="001D6CA0">
          <w:rPr>
            <w:rStyle w:val="Hyperlink"/>
          </w:rPr>
          <w:t>succumbed</w:t>
        </w:r>
      </w:hyperlink>
      <w:r w:rsidRPr="001D6CA0">
        <w:t> to the effects of the </w:t>
      </w:r>
      <w:hyperlink r:id="rId3673" w:history="1">
        <w:r w:rsidRPr="001D6CA0">
          <w:rPr>
            <w:rStyle w:val="Hyperlink"/>
          </w:rPr>
          <w:t>Great Depression</w:t>
        </w:r>
      </w:hyperlink>
      <w:r w:rsidRPr="001D6CA0">
        <w:t>, and the impact was no less severe than elsewhere.</w:t>
      </w:r>
    </w:p>
    <w:p w14:paraId="670051E4" w14:textId="77777777" w:rsidR="001D6CA0" w:rsidRPr="001D6CA0" w:rsidRDefault="001D6CA0" w:rsidP="001D6CA0">
      <w:r w:rsidRPr="001D6CA0">
        <w:t xml:space="preserve">In 1932 the right-wing </w:t>
      </w:r>
      <w:proofErr w:type="gramStart"/>
      <w:r w:rsidRPr="001D6CA0">
        <w:t>parties</w:t>
      </w:r>
      <w:proofErr w:type="gramEnd"/>
      <w:r w:rsidRPr="001D6CA0">
        <w:t xml:space="preserve"> lost control of the Chamber to the Radicals and Socialists. The Radical leader </w:t>
      </w:r>
      <w:hyperlink r:id="rId3674" w:history="1">
        <w:r w:rsidRPr="001D6CA0">
          <w:rPr>
            <w:rStyle w:val="Hyperlink"/>
          </w:rPr>
          <w:t>Édouard Herriot</w:t>
        </w:r>
      </w:hyperlink>
      <w:r w:rsidRPr="001D6CA0">
        <w:t> returned to the premiership, with Socialist support but not participation. During the next two years Herriot and a series of successors groped for a solution to the deepening crisis. French nervousness was increased by the surge of Nazi power across the Rhine, culminating in </w:t>
      </w:r>
      <w:hyperlink r:id="rId3675" w:history="1">
        <w:r w:rsidRPr="001D6CA0">
          <w:rPr>
            <w:rStyle w:val="Hyperlink"/>
          </w:rPr>
          <w:t>Adolf Hitler</w:t>
        </w:r>
      </w:hyperlink>
      <w:r w:rsidRPr="001D6CA0">
        <w:t>’s accession to the chancellorship in January 1933. Right-wing movements in France—some openly fascist, others advocating a more traditional authoritarianism—</w:t>
      </w:r>
      <w:proofErr w:type="gramStart"/>
      <w:r w:rsidRPr="001D6CA0">
        <w:t>grew in size</w:t>
      </w:r>
      <w:proofErr w:type="gramEnd"/>
      <w:r w:rsidRPr="001D6CA0">
        <w:t xml:space="preserve"> and activity. By 1934 the shaky </w:t>
      </w:r>
      <w:hyperlink r:id="rId3676" w:history="1">
        <w:r w:rsidRPr="001D6CA0">
          <w:rPr>
            <w:rStyle w:val="Hyperlink"/>
          </w:rPr>
          <w:t>coalition</w:t>
        </w:r>
      </w:hyperlink>
      <w:r w:rsidRPr="001D6CA0">
        <w:t> was at the mercy of an incident—the </w:t>
      </w:r>
      <w:hyperlink r:id="rId3677" w:history="1">
        <w:r w:rsidRPr="001D6CA0">
          <w:rPr>
            <w:rStyle w:val="Hyperlink"/>
          </w:rPr>
          <w:t>Stavisky</w:t>
        </w:r>
      </w:hyperlink>
      <w:r w:rsidRPr="001D6CA0">
        <w:t> scandal, a sordid affair that tarnished the reputations of several leading Radicals. Antiparliamentary groups of the far right seized the occasion to demonstrate against the regime; on February 6 a huge rally near the Chamber of Deputies degenerated into a bloody battle with armed police, during which 15 rioters were killed and 1,500 injured. Premier </w:t>
      </w:r>
      <w:hyperlink r:id="rId3678" w:history="1">
        <w:r w:rsidRPr="001D6CA0">
          <w:rPr>
            <w:rStyle w:val="Hyperlink"/>
          </w:rPr>
          <w:t>Édouard Daladier</w:t>
        </w:r>
      </w:hyperlink>
      <w:r w:rsidRPr="001D6CA0">
        <w:t xml:space="preserve">, confronted by a threat of civil war, resigned in </w:t>
      </w:r>
      <w:proofErr w:type="spellStart"/>
      <w:r w:rsidRPr="001D6CA0">
        <w:t>favour</w:t>
      </w:r>
      <w:proofErr w:type="spellEnd"/>
      <w:r w:rsidRPr="001D6CA0">
        <w:t xml:space="preserve"> of a national union cabinet under former president </w:t>
      </w:r>
      <w:hyperlink r:id="rId3679" w:history="1">
        <w:r w:rsidRPr="001D6CA0">
          <w:rPr>
            <w:rStyle w:val="Hyperlink"/>
          </w:rPr>
          <w:t>Gaston Doumergue</w:t>
        </w:r>
      </w:hyperlink>
      <w:r w:rsidRPr="001D6CA0">
        <w:t>. The regime survived the crisis, but serious stress persisted. Right-wing agitation was countered by unity of action on the left, grouping all the left-wing parties and the</w:t>
      </w:r>
      <w:hyperlink r:id="rId3680" w:history="1">
        <w:r w:rsidRPr="001D6CA0">
          <w:rPr>
            <w:rStyle w:val="Hyperlink"/>
          </w:rPr>
          <w:t> CGT</w:t>
        </w:r>
      </w:hyperlink>
      <w:r w:rsidRPr="001D6CA0">
        <w:t>; even the Communists participated in this effort, which culminated in 1935 in the formation of the </w:t>
      </w:r>
      <w:hyperlink r:id="rId3681" w:history="1">
        <w:r w:rsidRPr="001D6CA0">
          <w:rPr>
            <w:rStyle w:val="Hyperlink"/>
          </w:rPr>
          <w:t>Popular Front</w:t>
        </w:r>
      </w:hyperlink>
      <w:r w:rsidRPr="001D6CA0">
        <w:t>.</w:t>
      </w:r>
    </w:p>
    <w:p w14:paraId="12528DC5" w14:textId="77777777" w:rsidR="001D6CA0" w:rsidRPr="001D6CA0" w:rsidRDefault="001D6CA0" w:rsidP="001D6CA0">
      <w:r w:rsidRPr="001D6CA0">
        <w:lastRenderedPageBreak/>
        <w:t>Doumergue’s government had meanwhile disintegrated when Radical ministers resigned over the premier’s increasingly </w:t>
      </w:r>
      <w:hyperlink r:id="rId3682" w:history="1">
        <w:r w:rsidRPr="001D6CA0">
          <w:rPr>
            <w:rStyle w:val="Hyperlink"/>
          </w:rPr>
          <w:t>authoritarian</w:t>
        </w:r>
      </w:hyperlink>
      <w:r w:rsidRPr="001D6CA0">
        <w:t> tone. Doumergue was soon replaced by </w:t>
      </w:r>
      <w:hyperlink r:id="rId3683" w:history="1">
        <w:r w:rsidRPr="001D6CA0">
          <w:rPr>
            <w:rStyle w:val="Hyperlink"/>
          </w:rPr>
          <w:t>Pierre Laval</w:t>
        </w:r>
      </w:hyperlink>
      <w:r w:rsidRPr="001D6CA0">
        <w:t>, a former socialist who had migrated toward the right. </w:t>
      </w:r>
      <w:hyperlink r:id="rId3684" w:history="1">
        <w:r w:rsidRPr="001D6CA0">
          <w:rPr>
            <w:rStyle w:val="Hyperlink"/>
          </w:rPr>
          <w:t>Laval</w:t>
        </w:r>
      </w:hyperlink>
      <w:r w:rsidRPr="001D6CA0">
        <w:t> embarked on a vigorous but unpopular attempt to combat the Depression through traditional techniques: sharp cuts in government spending and increased taxes. These policies wrecked his cabinet early in 1936 and became campaign issues in the parliamentary election that spring. That election, probably the most bitterly contested since 1877, gave the Popular Front a narrow majority of the popular vote and a large majority in the Chamber. The Socialists for the first time became the largest party; but the greatest proportional gain went to the Communists, who jumped from 10 to 72 seats.</w:t>
      </w:r>
    </w:p>
    <w:p w14:paraId="04156E4D" w14:textId="77777777" w:rsidR="001D6CA0" w:rsidRPr="001D6CA0" w:rsidRDefault="001D6CA0" w:rsidP="001D6CA0">
      <w:r w:rsidRPr="001D6CA0">
        <w:t>Blum, the Socialist leader, became premier. An </w:t>
      </w:r>
      <w:hyperlink r:id="rId3685" w:history="1">
        <w:r w:rsidRPr="001D6CA0">
          <w:rPr>
            <w:rStyle w:val="Hyperlink"/>
          </w:rPr>
          <w:t>intellectual</w:t>
        </w:r>
      </w:hyperlink>
      <w:r w:rsidRPr="001D6CA0">
        <w:t>, Blum was the first French premier of Jewish origin. His ministers were mostly Socialists and Radicals; the Communists refused his urgent invitation to participate. At the very outset, a wave of sit-down strikes spread throughout the </w:t>
      </w:r>
      <w:hyperlink r:id="rId3686" w:history="1">
        <w:r w:rsidRPr="001D6CA0">
          <w:rPr>
            <w:rStyle w:val="Hyperlink"/>
          </w:rPr>
          <w:t>country</w:t>
        </w:r>
      </w:hyperlink>
      <w:r w:rsidRPr="001D6CA0">
        <w:t>, expressing workers’ pent-up resentment toward past governments and their determination to get what they considered to be </w:t>
      </w:r>
      <w:hyperlink r:id="rId3687" w:history="1">
        <w:r w:rsidRPr="001D6CA0">
          <w:rPr>
            <w:rStyle w:val="Hyperlink"/>
          </w:rPr>
          <w:t>justice</w:t>
        </w:r>
      </w:hyperlink>
      <w:r w:rsidRPr="001D6CA0">
        <w:t>. Blum persuaded industrial leaders to grant immediate wage increases, which ended the strike. Then he pushed additional reforms through parliament: the 40-hour workweek, paid vacations, </w:t>
      </w:r>
      <w:hyperlink r:id="rId3688" w:history="1">
        <w:r w:rsidRPr="001D6CA0">
          <w:rPr>
            <w:rStyle w:val="Hyperlink"/>
          </w:rPr>
          <w:t>collective bargaining</w:t>
        </w:r>
      </w:hyperlink>
      <w:r w:rsidRPr="001D6CA0">
        <w:t xml:space="preserve">, and the </w:t>
      </w:r>
      <w:proofErr w:type="spellStart"/>
      <w:r w:rsidRPr="001D6CA0">
        <w:t>seminationalization</w:t>
      </w:r>
      <w:proofErr w:type="spellEnd"/>
      <w:r w:rsidRPr="001D6CA0">
        <w:t xml:space="preserve"> of the </w:t>
      </w:r>
      <w:hyperlink r:id="rId3689" w:history="1">
        <w:r w:rsidRPr="001D6CA0">
          <w:rPr>
            <w:rStyle w:val="Hyperlink"/>
          </w:rPr>
          <w:t>Bank of France</w:t>
        </w:r>
      </w:hyperlink>
      <w:r w:rsidRPr="001D6CA0">
        <w:t>. Many other reform bills, however, were stalled in committee or in the Senate, which remained much more </w:t>
      </w:r>
      <w:hyperlink r:id="rId3690" w:history="1">
        <w:r w:rsidRPr="001D6CA0">
          <w:rPr>
            <w:rStyle w:val="Hyperlink"/>
          </w:rPr>
          <w:t>conservative</w:t>
        </w:r>
      </w:hyperlink>
      <w:r w:rsidRPr="001D6CA0">
        <w:t> than the Chamber.</w:t>
      </w:r>
    </w:p>
    <w:p w14:paraId="45352822" w14:textId="77777777" w:rsidR="001D6CA0" w:rsidRPr="001D6CA0" w:rsidRDefault="001D6CA0" w:rsidP="001D6CA0">
      <w:r w:rsidRPr="001D6CA0">
        <w:t>Blum’s social reforms were costly and controversial and were not buttressed by a program of economic reforms that might have stimulated production and restored confidence. Production surged briefly, then lagged again; unemployment remained high, rising prices offset wage gains, a flight of capital set in. When Blum attempted to impose exchange controls, the Senate rebelled and overthrew his cabinet (June 1937). The Popular Front held together for another year, but the Socialists and Radicals were irretrievably divided on </w:t>
      </w:r>
      <w:hyperlink r:id="rId3691" w:history="1">
        <w:r w:rsidRPr="001D6CA0">
          <w:rPr>
            <w:rStyle w:val="Hyperlink"/>
          </w:rPr>
          <w:t>economic policy</w:t>
        </w:r>
      </w:hyperlink>
      <w:r w:rsidRPr="001D6CA0">
        <w:t xml:space="preserve">. In April 1938 France returned once more to the usual pattern of unstable </w:t>
      </w:r>
      <w:proofErr w:type="spellStart"/>
      <w:r w:rsidRPr="001D6CA0">
        <w:t>centre</w:t>
      </w:r>
      <w:proofErr w:type="spellEnd"/>
      <w:r w:rsidRPr="001D6CA0">
        <w:t> </w:t>
      </w:r>
      <w:hyperlink r:id="rId3692" w:history="1">
        <w:r w:rsidRPr="001D6CA0">
          <w:rPr>
            <w:rStyle w:val="Hyperlink"/>
          </w:rPr>
          <w:t>coalitions</w:t>
        </w:r>
      </w:hyperlink>
      <w:r w:rsidRPr="001D6CA0">
        <w:t>, with the Socialists in opposition. The Radical Daladier served as premier in 1938–40; his finance minister, </w:t>
      </w:r>
      <w:hyperlink r:id="rId3693" w:history="1">
        <w:r w:rsidRPr="001D6CA0">
          <w:rPr>
            <w:rStyle w:val="Hyperlink"/>
          </w:rPr>
          <w:t>Paul Reynaud</w:t>
        </w:r>
      </w:hyperlink>
      <w:r w:rsidRPr="001D6CA0">
        <w:t xml:space="preserve">, suspended most of the Popular Front reforms and sought economic recovery through more orthodox policies </w:t>
      </w:r>
      <w:proofErr w:type="spellStart"/>
      <w:r w:rsidRPr="001D6CA0">
        <w:t>favoured</w:t>
      </w:r>
      <w:proofErr w:type="spellEnd"/>
      <w:r w:rsidRPr="001D6CA0">
        <w:t xml:space="preserve"> by business.</w:t>
      </w:r>
    </w:p>
    <w:p w14:paraId="235187FB" w14:textId="77777777" w:rsidR="001D6CA0" w:rsidRPr="001D6CA0" w:rsidRDefault="001D6CA0" w:rsidP="001D6CA0">
      <w:pPr>
        <w:rPr>
          <w:b/>
          <w:bCs/>
        </w:rPr>
      </w:pPr>
      <w:r w:rsidRPr="001D6CA0">
        <w:rPr>
          <w:b/>
          <w:bCs/>
        </w:rPr>
        <w:t>German aggressions</w:t>
      </w:r>
    </w:p>
    <w:p w14:paraId="09DA63AE" w14:textId="77777777" w:rsidR="001D6CA0" w:rsidRPr="001D6CA0" w:rsidRDefault="001D6CA0" w:rsidP="001D6CA0">
      <w:r w:rsidRPr="001D6CA0">
        <w:t>Meanwhile, </w:t>
      </w:r>
      <w:hyperlink r:id="rId3694" w:history="1">
        <w:r w:rsidRPr="001D6CA0">
          <w:rPr>
            <w:rStyle w:val="Hyperlink"/>
          </w:rPr>
          <w:t>Hitler’s accession</w:t>
        </w:r>
      </w:hyperlink>
      <w:r w:rsidRPr="001D6CA0">
        <w:t> had placed French governments in an increasingly grave foreign-policy dilemma. By 1934 many French leaders believed that a return of “</w:t>
      </w:r>
      <w:proofErr w:type="spellStart"/>
      <w:r w:rsidRPr="001D6CA0">
        <w:t>Poincarism</w:t>
      </w:r>
      <w:proofErr w:type="spellEnd"/>
      <w:r w:rsidRPr="001D6CA0">
        <w:t>” was in order, and Doumergue’s foreign minister, </w:t>
      </w:r>
      <w:hyperlink r:id="rId3695" w:history="1">
        <w:r w:rsidRPr="001D6CA0">
          <w:rPr>
            <w:rStyle w:val="Hyperlink"/>
          </w:rPr>
          <w:t>Louis Barthou</w:t>
        </w:r>
      </w:hyperlink>
      <w:r w:rsidRPr="001D6CA0">
        <w:t>, set out to reinforce and extend France’s alliance system. He reaffirmed French ties with </w:t>
      </w:r>
      <w:hyperlink r:id="rId3696" w:history="1">
        <w:r w:rsidRPr="001D6CA0">
          <w:rPr>
            <w:rStyle w:val="Hyperlink"/>
          </w:rPr>
          <w:t>Poland</w:t>
        </w:r>
      </w:hyperlink>
      <w:r w:rsidRPr="001D6CA0">
        <w:t xml:space="preserve"> and </w:t>
      </w:r>
      <w:r w:rsidRPr="001D6CA0">
        <w:lastRenderedPageBreak/>
        <w:t>the “Little Entente” countries and sought new understandings with both </w:t>
      </w:r>
      <w:hyperlink r:id="rId3697" w:history="1">
        <w:r w:rsidRPr="001D6CA0">
          <w:rPr>
            <w:rStyle w:val="Hyperlink"/>
          </w:rPr>
          <w:t>Italy</w:t>
        </w:r>
      </w:hyperlink>
      <w:r w:rsidRPr="001D6CA0">
        <w:t> and the </w:t>
      </w:r>
      <w:hyperlink r:id="rId3698" w:history="1">
        <w:r w:rsidRPr="001D6CA0">
          <w:rPr>
            <w:rStyle w:val="Hyperlink"/>
          </w:rPr>
          <w:t>Soviet Union</w:t>
        </w:r>
      </w:hyperlink>
      <w:r w:rsidRPr="001D6CA0">
        <w:t>. Barthou’s assassination in late 1934 weakened the new alliance policy, though </w:t>
      </w:r>
      <w:hyperlink r:id="rId3699" w:history="1">
        <w:r w:rsidRPr="001D6CA0">
          <w:rPr>
            <w:rStyle w:val="Hyperlink"/>
          </w:rPr>
          <w:t>Laval</w:t>
        </w:r>
      </w:hyperlink>
      <w:r w:rsidRPr="001D6CA0">
        <w:t> in 1935 paid visits to both Rome and Moscow and actually signed a mutual assistance treaty with the U.S.S.R.</w:t>
      </w:r>
    </w:p>
    <w:p w14:paraId="1A2EC63B" w14:textId="77777777" w:rsidR="001D6CA0" w:rsidRPr="001D6CA0" w:rsidRDefault="001D6CA0" w:rsidP="001D6CA0">
      <w:r w:rsidRPr="001D6CA0">
        <w:t>Mussolini’s invasion of </w:t>
      </w:r>
      <w:hyperlink r:id="rId3700" w:history="1">
        <w:r w:rsidRPr="001D6CA0">
          <w:rPr>
            <w:rStyle w:val="Hyperlink"/>
          </w:rPr>
          <w:t>Ethiopia</w:t>
        </w:r>
      </w:hyperlink>
      <w:r w:rsidRPr="001D6CA0">
        <w:t> in late 1935 and Hitler’s military reoccupation of the </w:t>
      </w:r>
      <w:hyperlink r:id="rId3701" w:history="1">
        <w:r w:rsidRPr="001D6CA0">
          <w:rPr>
            <w:rStyle w:val="Hyperlink"/>
          </w:rPr>
          <w:t>Rhineland</w:t>
        </w:r>
      </w:hyperlink>
      <w:r w:rsidRPr="001D6CA0">
        <w:t> in March 1936 were serious blows to French policy. After consulting the British, the French cabinet decided not to risk a </w:t>
      </w:r>
      <w:hyperlink r:id="rId3702" w:history="1">
        <w:r w:rsidRPr="001D6CA0">
          <w:rPr>
            <w:rStyle w:val="Hyperlink"/>
          </w:rPr>
          <w:t>confrontation</w:t>
        </w:r>
      </w:hyperlink>
      <w:r w:rsidRPr="001D6CA0">
        <w:t xml:space="preserve"> with Hitler, who thus won a major diplomatic victory. Hitler promptly fortified the Rhine frontier, so that French guarantees of military aid to eastern European allies lost much credibility. Furthermore, Hitler and Mussolini joined forces against the status quo powers. With Italy lost, Frenchmen of the </w:t>
      </w:r>
      <w:proofErr w:type="spellStart"/>
      <w:r w:rsidRPr="001D6CA0">
        <w:t>centre</w:t>
      </w:r>
      <w:proofErr w:type="spellEnd"/>
      <w:r w:rsidRPr="001D6CA0">
        <w:t xml:space="preserve"> and right grew cool toward closer ties with the Soviet Union; they had counted on Italy to counterbalance Soviet influence. France found itself dangerously isolated, dependent on the small eastern European countries and on the uncertain prospect of British military support in crisis. Not surprisingly, French policy after 1936 showed signs of weakness and drift.</w:t>
      </w:r>
    </w:p>
    <w:p w14:paraId="0F778BDF" w14:textId="77777777" w:rsidR="001D6CA0" w:rsidRPr="001D6CA0" w:rsidRDefault="001D6CA0" w:rsidP="001D6CA0">
      <w:r w:rsidRPr="001D6CA0">
        <w:t>The outbreak of the </w:t>
      </w:r>
      <w:hyperlink r:id="rId3703" w:history="1">
        <w:r w:rsidRPr="001D6CA0">
          <w:rPr>
            <w:rStyle w:val="Hyperlink"/>
          </w:rPr>
          <w:t>Spanish Civil War</w:t>
        </w:r>
      </w:hyperlink>
      <w:r w:rsidRPr="001D6CA0">
        <w:t> in July 1936 posed a severe problem of </w:t>
      </w:r>
      <w:hyperlink r:id="rId3704" w:history="1">
        <w:r w:rsidRPr="001D6CA0">
          <w:rPr>
            <w:rStyle w:val="Hyperlink"/>
          </w:rPr>
          <w:t>conscience</w:t>
        </w:r>
      </w:hyperlink>
      <w:r w:rsidRPr="001D6CA0">
        <w:t> for Blum’s Popular Front government: whether to send aid to the Spanish </w:t>
      </w:r>
      <w:hyperlink r:id="rId3705" w:history="1">
        <w:r w:rsidRPr="001D6CA0">
          <w:rPr>
            <w:rStyle w:val="Hyperlink"/>
          </w:rPr>
          <w:t>republic</w:t>
        </w:r>
      </w:hyperlink>
      <w:r w:rsidRPr="001D6CA0">
        <w:t>, the only other Popular Front regime in </w:t>
      </w:r>
      <w:hyperlink r:id="rId3706" w:history="1">
        <w:r w:rsidRPr="001D6CA0">
          <w:rPr>
            <w:rStyle w:val="Hyperlink"/>
          </w:rPr>
          <w:t>Europe</w:t>
        </w:r>
      </w:hyperlink>
      <w:r w:rsidRPr="001D6CA0">
        <w:t>. Reluctantly, Blum remained aloof; his Radical allies strongly opposed intervention and threatened to bring down the cabinet.</w:t>
      </w:r>
    </w:p>
    <w:p w14:paraId="783D9398" w14:textId="77777777" w:rsidR="001D6CA0" w:rsidRPr="001D6CA0" w:rsidRDefault="001D6CA0" w:rsidP="001D6CA0">
      <w:r w:rsidRPr="001D6CA0">
        <w:t>A new crisis developed in March 1938, when Hitler’s troops for the first time crossed a frontier—into </w:t>
      </w:r>
      <w:hyperlink r:id="rId3707" w:history="1">
        <w:r w:rsidRPr="001D6CA0">
          <w:rPr>
            <w:rStyle w:val="Hyperlink"/>
          </w:rPr>
          <w:t>Austria</w:t>
        </w:r>
      </w:hyperlink>
      <w:r w:rsidRPr="001D6CA0">
        <w:t>. The French and British confined themselves to formal protests. German pressure on </w:t>
      </w:r>
      <w:hyperlink r:id="rId3708" w:history="1">
        <w:r w:rsidRPr="001D6CA0">
          <w:rPr>
            <w:rStyle w:val="Hyperlink"/>
          </w:rPr>
          <w:t>Czechoslovakia</w:t>
        </w:r>
      </w:hyperlink>
      <w:r w:rsidRPr="001D6CA0">
        <w:t> followed. Although France was formally committed to aid Czechoslovakia in case of aggression, Premier Daladier </w:t>
      </w:r>
      <w:hyperlink r:id="rId3709" w:history="1">
        <w:r w:rsidRPr="001D6CA0">
          <w:rPr>
            <w:rStyle w:val="Hyperlink"/>
          </w:rPr>
          <w:t>succumbed</w:t>
        </w:r>
      </w:hyperlink>
      <w:r w:rsidRPr="001D6CA0">
        <w:t> to British pressure to appease Hitler by a compromise settlement. The </w:t>
      </w:r>
      <w:hyperlink r:id="rId3710" w:history="1">
        <w:r w:rsidRPr="001D6CA0">
          <w:rPr>
            <w:rStyle w:val="Hyperlink"/>
          </w:rPr>
          <w:t>Munich Agreement</w:t>
        </w:r>
      </w:hyperlink>
      <w:r w:rsidRPr="001D6CA0">
        <w:t> of September 30 provided a breathing space but caused sharp dissension and self-doubt in France. When Hitler occupied what was left of Czechoslovakia in March 1939, it appeared to be too late for successful diplomatic or </w:t>
      </w:r>
      <w:hyperlink r:id="rId3711" w:history="1">
        <w:r w:rsidRPr="001D6CA0">
          <w:rPr>
            <w:rStyle w:val="Hyperlink"/>
          </w:rPr>
          <w:t>military resistance</w:t>
        </w:r>
      </w:hyperlink>
      <w:r w:rsidRPr="001D6CA0">
        <w:t> to Hitler, yet a failure to resist would hand over the Continent to German domination. From April until August the French and British sought to bring the Soviet Union into a joint pact against Hitler, with the French pressing the reluctant British to take the risks involved. A Soviet decision to break off negotiations and to sign a pact with Hitler instead was the last in a long chain of disasters for </w:t>
      </w:r>
      <w:hyperlink r:id="rId3712" w:history="1">
        <w:r w:rsidRPr="001D6CA0">
          <w:rPr>
            <w:rStyle w:val="Hyperlink"/>
          </w:rPr>
          <w:t>France</w:t>
        </w:r>
      </w:hyperlink>
      <w:r w:rsidRPr="001D6CA0">
        <w:t>. On September 3, two days after </w:t>
      </w:r>
      <w:hyperlink r:id="rId3713" w:history="1">
        <w:r w:rsidRPr="001D6CA0">
          <w:rPr>
            <w:rStyle w:val="Hyperlink"/>
          </w:rPr>
          <w:t>Germany</w:t>
        </w:r>
      </w:hyperlink>
      <w:r w:rsidRPr="001D6CA0">
        <w:t> invaded Poland, the French and British governments reluctantly declared war on Germany.</w:t>
      </w:r>
    </w:p>
    <w:p w14:paraId="2CBFD3B2" w14:textId="77777777" w:rsidR="001D6CA0" w:rsidRPr="001D6CA0" w:rsidRDefault="001D6CA0" w:rsidP="001D6CA0">
      <w:r w:rsidRPr="001D6CA0">
        <w:t xml:space="preserve">French and British attempts to aid the Poles would have been ineffective even if tried. Hitler’s offer of peace immediately after Poland fell was rejected by the Western Allies. The </w:t>
      </w:r>
      <w:r w:rsidRPr="001D6CA0">
        <w:lastRenderedPageBreak/>
        <w:t>German armies smashed through the Netherlands and </w:t>
      </w:r>
      <w:hyperlink r:id="rId3714" w:history="1">
        <w:r w:rsidRPr="001D6CA0">
          <w:rPr>
            <w:rStyle w:val="Hyperlink"/>
          </w:rPr>
          <w:t>Belgium</w:t>
        </w:r>
      </w:hyperlink>
      <w:r w:rsidRPr="001D6CA0">
        <w:t> on May 10, 1940, and soon broke the French defensive lines near </w:t>
      </w:r>
      <w:hyperlink r:id="rId3715" w:history="1">
        <w:r w:rsidRPr="001D6CA0">
          <w:rPr>
            <w:rStyle w:val="Hyperlink"/>
          </w:rPr>
          <w:t>Sedan</w:t>
        </w:r>
      </w:hyperlink>
      <w:r w:rsidRPr="001D6CA0">
        <w:t>. The German blitz brought </w:t>
      </w:r>
      <w:hyperlink r:id="rId3716" w:history="1">
        <w:r w:rsidRPr="001D6CA0">
          <w:rPr>
            <w:rStyle w:val="Hyperlink"/>
          </w:rPr>
          <w:t>chaos</w:t>
        </w:r>
      </w:hyperlink>
      <w:r w:rsidRPr="001D6CA0">
        <w:t> all along the Allied front. In </w:t>
      </w:r>
      <w:hyperlink r:id="rId3717" w:history="1">
        <w:r w:rsidRPr="001D6CA0">
          <w:rPr>
            <w:rStyle w:val="Hyperlink"/>
          </w:rPr>
          <w:t>Paris</w:t>
        </w:r>
      </w:hyperlink>
      <w:r w:rsidRPr="001D6CA0">
        <w:t>, Premier </w:t>
      </w:r>
      <w:hyperlink r:id="rId3718" w:history="1">
        <w:r w:rsidRPr="001D6CA0">
          <w:rPr>
            <w:rStyle w:val="Hyperlink"/>
          </w:rPr>
          <w:t>Paul Reynaud</w:t>
        </w:r>
      </w:hyperlink>
      <w:r w:rsidRPr="001D6CA0">
        <w:t> (who had replaced Daladier in March) pleaded for emergency aid from </w:t>
      </w:r>
      <w:hyperlink r:id="rId3719" w:history="1">
        <w:r w:rsidRPr="001D6CA0">
          <w:rPr>
            <w:rStyle w:val="Hyperlink"/>
          </w:rPr>
          <w:t>Britain</w:t>
        </w:r>
      </w:hyperlink>
      <w:r w:rsidRPr="001D6CA0">
        <w:t> and the United States; the British sent some additional air units but were unwilling to denude their island of all air defense; U.S. President </w:t>
      </w:r>
      <w:hyperlink r:id="rId3720" w:history="1">
        <w:r w:rsidRPr="001D6CA0">
          <w:rPr>
            <w:rStyle w:val="Hyperlink"/>
          </w:rPr>
          <w:t>Franklin D. Roosevelt</w:t>
        </w:r>
      </w:hyperlink>
      <w:r w:rsidRPr="001D6CA0">
        <w:t> offered </w:t>
      </w:r>
      <w:hyperlink r:id="rId3721" w:history="1">
        <w:r w:rsidRPr="001D6CA0">
          <w:rPr>
            <w:rStyle w:val="Hyperlink"/>
          </w:rPr>
          <w:t>moral</w:t>
        </w:r>
      </w:hyperlink>
      <w:r w:rsidRPr="001D6CA0">
        <w:t> encouragement but not open intervention.</w:t>
      </w:r>
    </w:p>
    <w:p w14:paraId="5629185F" w14:textId="77777777" w:rsidR="001D6CA0" w:rsidRPr="001D6CA0" w:rsidRDefault="001D6CA0" w:rsidP="001D6CA0">
      <w:r w:rsidRPr="001D6CA0">
        <w:t>On June 10, with the Germans approaching Paris, the government departed for </w:t>
      </w:r>
      <w:hyperlink r:id="rId3722" w:history="1">
        <w:r w:rsidRPr="001D6CA0">
          <w:rPr>
            <w:rStyle w:val="Hyperlink"/>
          </w:rPr>
          <w:t>Tours</w:t>
        </w:r>
      </w:hyperlink>
      <w:r w:rsidRPr="001D6CA0">
        <w:t> and declared Paris an open city. British Prime Minister </w:t>
      </w:r>
      <w:hyperlink r:id="rId3723" w:history="1">
        <w:r w:rsidRPr="001D6CA0">
          <w:rPr>
            <w:rStyle w:val="Hyperlink"/>
          </w:rPr>
          <w:t>Winston Churchill</w:t>
        </w:r>
      </w:hyperlink>
      <w:r w:rsidRPr="001D6CA0">
        <w:t xml:space="preserve"> twice flew to Tours in an effort to keep France in the war. But Reynaud, who </w:t>
      </w:r>
      <w:proofErr w:type="spellStart"/>
      <w:r w:rsidRPr="001D6CA0">
        <w:t>favoured</w:t>
      </w:r>
      <w:proofErr w:type="spellEnd"/>
      <w:r w:rsidRPr="001D6CA0">
        <w:t xml:space="preserve"> continued resistance (from </w:t>
      </w:r>
      <w:hyperlink r:id="rId3724" w:history="1">
        <w:r w:rsidRPr="001D6CA0">
          <w:rPr>
            <w:rStyle w:val="Hyperlink"/>
          </w:rPr>
          <w:t>North Africa</w:t>
        </w:r>
      </w:hyperlink>
      <w:r w:rsidRPr="001D6CA0">
        <w:t>, if necessary), rapidly lost ground to the defeatists in his cabinet, headed by Pétain. On June 14 the cabinet left Tours for </w:t>
      </w:r>
      <w:hyperlink r:id="rId3725" w:history="1">
        <w:r w:rsidRPr="001D6CA0">
          <w:rPr>
            <w:rStyle w:val="Hyperlink"/>
          </w:rPr>
          <w:t>Bordeaux</w:t>
        </w:r>
      </w:hyperlink>
      <w:r w:rsidRPr="001D6CA0">
        <w:t xml:space="preserve">. Churchill, in a last desperate effort, proposed a pact of “indissoluble union” that would merge France and Britain as a single nation. By the time the proposal reached Bordeaux on June 16, however, the </w:t>
      </w:r>
      <w:proofErr w:type="spellStart"/>
      <w:r w:rsidRPr="001D6CA0">
        <w:t>Pétain</w:t>
      </w:r>
      <w:proofErr w:type="spellEnd"/>
      <w:r w:rsidRPr="001D6CA0">
        <w:t> </w:t>
      </w:r>
      <w:hyperlink r:id="rId3726" w:history="1">
        <w:r w:rsidRPr="001D6CA0">
          <w:rPr>
            <w:rStyle w:val="Hyperlink"/>
          </w:rPr>
          <w:t>faction</w:t>
        </w:r>
      </w:hyperlink>
      <w:r w:rsidRPr="001D6CA0">
        <w:t xml:space="preserve"> had gained control of the cabinet. Reynaud resigned that evening; </w:t>
      </w:r>
      <w:proofErr w:type="spellStart"/>
      <w:r w:rsidRPr="001D6CA0">
        <w:t>Pétain</w:t>
      </w:r>
      <w:proofErr w:type="spellEnd"/>
      <w:r w:rsidRPr="001D6CA0">
        <w:t xml:space="preserve"> was appointed in his place and asked Germany for surrender terms. On June 22 an </w:t>
      </w:r>
      <w:hyperlink r:id="rId3727" w:history="1">
        <w:r w:rsidRPr="001D6CA0">
          <w:rPr>
            <w:rStyle w:val="Hyperlink"/>
          </w:rPr>
          <w:t>armistice</w:t>
        </w:r>
      </w:hyperlink>
      <w:r w:rsidRPr="001D6CA0">
        <w:t> was signed with the Germans, near </w:t>
      </w:r>
      <w:proofErr w:type="spellStart"/>
      <w:r w:rsidRPr="001D6CA0">
        <w:fldChar w:fldCharType="begin"/>
      </w:r>
      <w:r w:rsidRPr="001D6CA0">
        <w:instrText>HYPERLINK "https://www.britannica.com/place/Compiegne"</w:instrText>
      </w:r>
      <w:r w:rsidRPr="001D6CA0">
        <w:fldChar w:fldCharType="separate"/>
      </w:r>
      <w:r w:rsidRPr="001D6CA0">
        <w:rPr>
          <w:rStyle w:val="Hyperlink"/>
        </w:rPr>
        <w:t>Compiègne</w:t>
      </w:r>
      <w:proofErr w:type="spellEnd"/>
      <w:r w:rsidRPr="001D6CA0">
        <w:fldChar w:fldCharType="end"/>
      </w:r>
      <w:r w:rsidRPr="001D6CA0">
        <w:t>, in the same railway car that had been the scene of Foch’s triumph in 1918. The armistice provided for the maintenance of a quasi-sovereign French state and for the division of the </w:t>
      </w:r>
      <w:hyperlink r:id="rId3728" w:history="1">
        <w:r w:rsidRPr="001D6CA0">
          <w:rPr>
            <w:rStyle w:val="Hyperlink"/>
          </w:rPr>
          <w:t>country</w:t>
        </w:r>
      </w:hyperlink>
      <w:r w:rsidRPr="001D6CA0">
        <w:t> into an occupied zone (northern France plus the western coast) and an unoccupied southern zone. France was made responsible for the German army’s occupation costs. The French army was reduced to 100,000 men and the navy disarmed in its home ports.</w:t>
      </w:r>
    </w:p>
    <w:p w14:paraId="0198E402" w14:textId="77777777" w:rsidR="001D6CA0" w:rsidRPr="001D6CA0" w:rsidRDefault="001D6CA0" w:rsidP="001D6CA0">
      <w:pPr>
        <w:rPr>
          <w:b/>
          <w:bCs/>
        </w:rPr>
      </w:pPr>
      <w:r w:rsidRPr="001D6CA0">
        <w:rPr>
          <w:b/>
          <w:bCs/>
        </w:rPr>
        <w:t>Society and culture under the Third Republic</w:t>
      </w:r>
    </w:p>
    <w:p w14:paraId="616FDEFE" w14:textId="77777777" w:rsidR="001D6CA0" w:rsidRPr="001D6CA0" w:rsidRDefault="001D6CA0" w:rsidP="001D6CA0">
      <w:r w:rsidRPr="001D6CA0">
        <w:t>Under the </w:t>
      </w:r>
      <w:hyperlink r:id="rId3729" w:history="1">
        <w:r w:rsidRPr="001D6CA0">
          <w:rPr>
            <w:rStyle w:val="Hyperlink"/>
          </w:rPr>
          <w:t>Third Republic</w:t>
        </w:r>
      </w:hyperlink>
      <w:r w:rsidRPr="001D6CA0">
        <w:t> the middle and lower sectors of society came to share political and social dominance with the rich notables. Universal </w:t>
      </w:r>
      <w:hyperlink r:id="rId3730" w:history="1">
        <w:r w:rsidRPr="001D6CA0">
          <w:rPr>
            <w:rStyle w:val="Hyperlink"/>
          </w:rPr>
          <w:t>suffrage</w:t>
        </w:r>
      </w:hyperlink>
      <w:r w:rsidRPr="001D6CA0">
        <w:t> gave them a new political weapon; France’s peculiar socioeconomic structure gave them political weight.</w:t>
      </w:r>
    </w:p>
    <w:p w14:paraId="0D818D48" w14:textId="77777777" w:rsidR="00E168D4" w:rsidRDefault="00E168D4" w:rsidP="001D6CA0">
      <w:pPr>
        <w:rPr>
          <w:b/>
          <w:bCs/>
          <w:rtl/>
        </w:rPr>
      </w:pPr>
    </w:p>
    <w:p w14:paraId="601DCCC4" w14:textId="77777777" w:rsidR="00E168D4" w:rsidRDefault="00E168D4" w:rsidP="001D6CA0">
      <w:pPr>
        <w:rPr>
          <w:b/>
          <w:bCs/>
          <w:rtl/>
        </w:rPr>
      </w:pPr>
    </w:p>
    <w:p w14:paraId="6B8879E3" w14:textId="77777777" w:rsidR="00E168D4" w:rsidRDefault="00E168D4" w:rsidP="001D6CA0">
      <w:pPr>
        <w:rPr>
          <w:b/>
          <w:bCs/>
          <w:rtl/>
        </w:rPr>
      </w:pPr>
    </w:p>
    <w:p w14:paraId="68FC0D25" w14:textId="77777777" w:rsidR="00E168D4" w:rsidRDefault="00E168D4" w:rsidP="001D6CA0">
      <w:pPr>
        <w:rPr>
          <w:b/>
          <w:bCs/>
          <w:rtl/>
        </w:rPr>
      </w:pPr>
    </w:p>
    <w:p w14:paraId="67D541AE" w14:textId="77777777" w:rsidR="00E168D4" w:rsidRDefault="00E168D4" w:rsidP="001D6CA0">
      <w:pPr>
        <w:rPr>
          <w:b/>
          <w:bCs/>
          <w:rtl/>
        </w:rPr>
      </w:pPr>
    </w:p>
    <w:p w14:paraId="39DE7794" w14:textId="77777777" w:rsidR="00E168D4" w:rsidRDefault="00E168D4" w:rsidP="001D6CA0">
      <w:pPr>
        <w:rPr>
          <w:b/>
          <w:bCs/>
          <w:rtl/>
        </w:rPr>
      </w:pPr>
    </w:p>
    <w:p w14:paraId="21037F42" w14:textId="77777777" w:rsidR="00E168D4" w:rsidRDefault="00E168D4" w:rsidP="001D6CA0">
      <w:pPr>
        <w:rPr>
          <w:b/>
          <w:bCs/>
          <w:rtl/>
        </w:rPr>
      </w:pPr>
    </w:p>
    <w:p w14:paraId="108EEB2D" w14:textId="77777777" w:rsidR="00E168D4" w:rsidRDefault="00E168D4" w:rsidP="001D6CA0">
      <w:pPr>
        <w:rPr>
          <w:b/>
          <w:bCs/>
          <w:rtl/>
        </w:rPr>
      </w:pPr>
    </w:p>
    <w:p w14:paraId="2BE909A3" w14:textId="77777777" w:rsidR="00E168D4" w:rsidRDefault="00E168D4" w:rsidP="001D6CA0">
      <w:pPr>
        <w:rPr>
          <w:b/>
          <w:bCs/>
          <w:rtl/>
        </w:rPr>
      </w:pPr>
    </w:p>
    <w:p w14:paraId="3B28991F" w14:textId="77777777" w:rsidR="00E168D4" w:rsidRDefault="00E168D4" w:rsidP="001D6CA0">
      <w:pPr>
        <w:rPr>
          <w:b/>
          <w:bCs/>
          <w:rtl/>
        </w:rPr>
      </w:pPr>
    </w:p>
    <w:p w14:paraId="1D7F6B15" w14:textId="77777777" w:rsidR="00E168D4" w:rsidRDefault="00E168D4" w:rsidP="001D6CA0">
      <w:pPr>
        <w:rPr>
          <w:b/>
          <w:bCs/>
          <w:rtl/>
        </w:rPr>
      </w:pPr>
    </w:p>
    <w:p w14:paraId="1BCA8DF1" w14:textId="3C3BD1BB" w:rsidR="001D6CA0" w:rsidRPr="001D6CA0" w:rsidRDefault="001D6CA0" w:rsidP="001D6CA0">
      <w:pPr>
        <w:rPr>
          <w:b/>
          <w:bCs/>
        </w:rPr>
      </w:pPr>
      <w:r w:rsidRPr="001D6CA0">
        <w:rPr>
          <w:b/>
          <w:bCs/>
        </w:rPr>
        <w:t>Economy</w:t>
      </w:r>
    </w:p>
    <w:p w14:paraId="44B4296C" w14:textId="47E83216" w:rsidR="001D6CA0" w:rsidRPr="001D6CA0" w:rsidRDefault="001D6CA0" w:rsidP="001D6CA0"/>
    <w:p w14:paraId="4E0FE78F" w14:textId="77777777" w:rsidR="001D6CA0" w:rsidRPr="001D6CA0" w:rsidRDefault="001D6CA0" w:rsidP="001D6CA0">
      <w:r w:rsidRPr="001D6CA0">
        <w:t>Republican France remained a nation of small producers, traders, and consumers. The surge of industrialization that marked the era of Napoleon III had stopped short of a full-scale industrial revolution. The new </w:t>
      </w:r>
      <w:hyperlink r:id="rId3731" w:history="1">
        <w:r w:rsidRPr="001D6CA0">
          <w:rPr>
            <w:rStyle w:val="Hyperlink"/>
          </w:rPr>
          <w:t>dynamic</w:t>
        </w:r>
      </w:hyperlink>
      <w:r w:rsidRPr="001D6CA0">
        <w:t> sector of the economy was far outweighed by a static or slowly changing sector. The bulk of industry remained smaller and more dispersed than in other industrializing countries. As late as the decade before 1914, 90 percent of France’s industrial enterprises employed fewer than five workers each; in the extensive textile and clothing trades, more than half of the employees still worked at home rather than in factories. Commerce and trade followed the same pattern, with small shops and banks surviving in profusion. Similarly, rural France was dominated by small, </w:t>
      </w:r>
      <w:hyperlink r:id="rId3732" w:history="1">
        <w:r w:rsidRPr="001D6CA0">
          <w:rPr>
            <w:rStyle w:val="Hyperlink"/>
          </w:rPr>
          <w:t>subsistence</w:t>
        </w:r>
      </w:hyperlink>
      <w:r w:rsidRPr="001D6CA0">
        <w:t> family farms. The proportion of farmers in the total active population, which stood at 52 percent in 1870, was about 45 percent in 1914 and 35 percent in 1930. When grouped together, the small independent producers, traders, and farmers far outnumbered any other segment of society, including the proletariat.</w:t>
      </w:r>
    </w:p>
    <w:p w14:paraId="53332AB2" w14:textId="77777777" w:rsidR="001D6CA0" w:rsidRPr="001D6CA0" w:rsidRDefault="001D6CA0" w:rsidP="001D6CA0">
      <w:r w:rsidRPr="001D6CA0">
        <w:t>The reasons given for this slow pace of socioeconomic change are varied: shortages of basic natural resources, a tradition of specialization in luxury items, a code of mores that </w:t>
      </w:r>
      <w:hyperlink r:id="rId3733" w:history="1">
        <w:r w:rsidRPr="001D6CA0">
          <w:rPr>
            <w:rStyle w:val="Hyperlink"/>
          </w:rPr>
          <w:t>emphasized</w:t>
        </w:r>
      </w:hyperlink>
      <w:r w:rsidRPr="001D6CA0">
        <w:t> prudent management rather than risky experiment and that regarded as ideal the “family firm,” small enough to be financed and managed by the owners alone. In any case, French industrialization took a different form from that of England or </w:t>
      </w:r>
      <w:hyperlink r:id="rId3734" w:history="1">
        <w:r w:rsidRPr="001D6CA0">
          <w:rPr>
            <w:rStyle w:val="Hyperlink"/>
          </w:rPr>
          <w:t>Germany</w:t>
        </w:r>
      </w:hyperlink>
      <w:r w:rsidRPr="001D6CA0">
        <w:t xml:space="preserve">. An initial burst of growth in the 1850s was followed by several decades of much more gradual expansion, which did not threaten the existing structure of society and the underlying value system. Most segments of society were reasonably satisfied and felt no threat to their way of life (only the members of the working class, both urban and agricultural, considered themselves outsiders and victims rather than participants); thus, the stability of the system was ensured. Not until well into the 20th century, and especially after 1918, did this </w:t>
      </w:r>
      <w:proofErr w:type="gramStart"/>
      <w:r w:rsidRPr="001D6CA0">
        <w:t>state of affairs</w:t>
      </w:r>
      <w:proofErr w:type="gramEnd"/>
      <w:r w:rsidRPr="001D6CA0">
        <w:t xml:space="preserve"> begin to change.</w:t>
      </w:r>
    </w:p>
    <w:p w14:paraId="6CF9CF05" w14:textId="77777777" w:rsidR="001D6CA0" w:rsidRPr="001D6CA0" w:rsidRDefault="001D6CA0" w:rsidP="001D6CA0">
      <w:r w:rsidRPr="001D6CA0">
        <w:t xml:space="preserve">The governments of the Third Republic were representative of the small independents and </w:t>
      </w:r>
      <w:proofErr w:type="gramStart"/>
      <w:r w:rsidRPr="001D6CA0">
        <w:t>responsive</w:t>
      </w:r>
      <w:proofErr w:type="gramEnd"/>
      <w:r w:rsidRPr="001D6CA0">
        <w:t xml:space="preserve"> to their interests. Most of the </w:t>
      </w:r>
      <w:hyperlink r:id="rId3735" w:history="1">
        <w:r w:rsidRPr="001D6CA0">
          <w:rPr>
            <w:rStyle w:val="Hyperlink"/>
          </w:rPr>
          <w:t>bourgeoisie</w:t>
        </w:r>
      </w:hyperlink>
      <w:r w:rsidRPr="001D6CA0">
        <w:t> and the peasantry wanted a </w:t>
      </w:r>
      <w:hyperlink r:id="rId3736" w:history="1">
        <w:r w:rsidRPr="001D6CA0">
          <w:rPr>
            <w:rStyle w:val="Hyperlink"/>
          </w:rPr>
          <w:t>laissez-faire</w:t>
        </w:r>
      </w:hyperlink>
      <w:r w:rsidRPr="001D6CA0">
        <w:t> policy: low taxes, hands off the affairs of private citizens. There was little popular enthusiasm for costly ventures in </w:t>
      </w:r>
      <w:hyperlink r:id="rId3737" w:history="1">
        <w:r w:rsidRPr="001D6CA0">
          <w:rPr>
            <w:rStyle w:val="Hyperlink"/>
          </w:rPr>
          <w:t>foreign policy</w:t>
        </w:r>
      </w:hyperlink>
      <w:r w:rsidRPr="001D6CA0">
        <w:t xml:space="preserve"> or expensive social reforms; the major exception—the conquest of colonial empire—had to be accomplished somewhat </w:t>
      </w:r>
      <w:r w:rsidRPr="001D6CA0">
        <w:lastRenderedPageBreak/>
        <w:t>secretively and with limited resources. Only in tariff policy was laissez-faire flagrantly violated by the government, with the active consent of its bourgeois supporters. When the low-tariff treaties of </w:t>
      </w:r>
      <w:hyperlink r:id="rId3738" w:history="1">
        <w:r w:rsidRPr="001D6CA0">
          <w:rPr>
            <w:rStyle w:val="Hyperlink"/>
          </w:rPr>
          <w:t>Napoleon III</w:t>
        </w:r>
      </w:hyperlink>
      <w:r w:rsidRPr="001D6CA0">
        <w:t> expired in 1877, the government promptly returned to protectionism. Much of French agriculture and industry was thereby protected against more efficient foreign producers and insulated against the need for </w:t>
      </w:r>
      <w:hyperlink r:id="rId3739" w:history="1">
        <w:r w:rsidRPr="001D6CA0">
          <w:rPr>
            <w:rStyle w:val="Hyperlink"/>
          </w:rPr>
          <w:t>modernization</w:t>
        </w:r>
      </w:hyperlink>
      <w:r w:rsidRPr="001D6CA0">
        <w:t>. The short-range interests of the small independent producer were thus guaranteed; the prospect of harm to his longer-range interests—as well as to those of the nation as a whole—was not yet clear.</w:t>
      </w:r>
    </w:p>
    <w:p w14:paraId="4687E349" w14:textId="77777777" w:rsidR="001D6CA0" w:rsidRPr="001D6CA0" w:rsidRDefault="001D6CA0" w:rsidP="001D6CA0">
      <w:r w:rsidRPr="001D6CA0">
        <w:t>From 1873 to the mid-1890s the French economy experienced a period of slackness. This trend reflected a condition affecting most of </w:t>
      </w:r>
      <w:hyperlink r:id="rId3740" w:history="1">
        <w:r w:rsidRPr="001D6CA0">
          <w:rPr>
            <w:rStyle w:val="Hyperlink"/>
          </w:rPr>
          <w:t>Europe</w:t>
        </w:r>
      </w:hyperlink>
      <w:r w:rsidRPr="001D6CA0">
        <w:t>, although France suffered a special blow when an </w:t>
      </w:r>
      <w:hyperlink r:id="rId3741" w:history="1">
        <w:r w:rsidRPr="001D6CA0">
          <w:rPr>
            <w:rStyle w:val="Hyperlink"/>
          </w:rPr>
          <w:t>epidemic</w:t>
        </w:r>
      </w:hyperlink>
      <w:r w:rsidRPr="001D6CA0">
        <w:t> of </w:t>
      </w:r>
      <w:hyperlink r:id="rId3742" w:history="1">
        <w:r w:rsidRPr="001D6CA0">
          <w:rPr>
            <w:rStyle w:val="Hyperlink"/>
          </w:rPr>
          <w:t>phylloxera</w:t>
        </w:r>
      </w:hyperlink>
      <w:r w:rsidRPr="001D6CA0">
        <w:t> in 1875–87 destroyed one-third of the nation’s vineyards. From 1896 to 1914 industrial output rose impressively, exports increased by 75 percent, and prices returned to the pre-slump level. This upturn was also generally Europe-wide rather than peculiar to France; but some special factors, such as the opening of a vast new iron-ore field in French </w:t>
      </w:r>
      <w:hyperlink r:id="rId3743" w:history="1">
        <w:r w:rsidRPr="001D6CA0">
          <w:rPr>
            <w:rStyle w:val="Hyperlink"/>
          </w:rPr>
          <w:t>Lorraine</w:t>
        </w:r>
      </w:hyperlink>
      <w:r w:rsidRPr="001D6CA0">
        <w:t xml:space="preserve">, did increase the French rate of industrial expansion. By 1914 French Lorraine had become the major </w:t>
      </w:r>
      <w:proofErr w:type="spellStart"/>
      <w:r w:rsidRPr="001D6CA0">
        <w:t>centre</w:t>
      </w:r>
      <w:proofErr w:type="spellEnd"/>
      <w:r w:rsidRPr="001D6CA0">
        <w:t xml:space="preserve"> of French </w:t>
      </w:r>
      <w:hyperlink r:id="rId3744" w:history="1">
        <w:r w:rsidRPr="001D6CA0">
          <w:rPr>
            <w:rStyle w:val="Hyperlink"/>
          </w:rPr>
          <w:t>iron</w:t>
        </w:r>
      </w:hyperlink>
      <w:r w:rsidRPr="001D6CA0">
        <w:t> and steel production, and France had become the world’s largest exporter of raw iron ore (primarily to Germany). </w:t>
      </w:r>
      <w:hyperlink r:id="rId3745" w:history="1">
        <w:r w:rsidRPr="001D6CA0">
          <w:rPr>
            <w:rStyle w:val="Hyperlink"/>
          </w:rPr>
          <w:t>Yet</w:t>
        </w:r>
      </w:hyperlink>
      <w:r w:rsidRPr="001D6CA0">
        <w:t> the French were being outpaced by rivals. In 1870 France had still ranked as the world’s second industrial and trading nation; by 1914 it had fallen to a poor fourth. Much of the liquid capital that might have been used for business expansion at home was being siphoned off into foreign investment; by 1914 almost one-third of such available French capital had been placed abroad—one-fourth of that sum in </w:t>
      </w:r>
      <w:hyperlink r:id="rId3746" w:history="1">
        <w:r w:rsidRPr="001D6CA0">
          <w:rPr>
            <w:rStyle w:val="Hyperlink"/>
          </w:rPr>
          <w:t>Russia</w:t>
        </w:r>
      </w:hyperlink>
      <w:r w:rsidRPr="001D6CA0">
        <w:t> and only one-tenth in the French colonies. Yet few Frenchmen had serious doubts about the course of </w:t>
      </w:r>
      <w:hyperlink r:id="rId3747" w:history="1">
        <w:r w:rsidRPr="001D6CA0">
          <w:rPr>
            <w:rStyle w:val="Hyperlink"/>
          </w:rPr>
          <w:t>economic policy</w:t>
        </w:r>
      </w:hyperlink>
      <w:r w:rsidRPr="001D6CA0">
        <w:t> under the Third Republic.</w:t>
      </w:r>
    </w:p>
    <w:p w14:paraId="662733B8" w14:textId="77777777" w:rsidR="001D6CA0" w:rsidRPr="001D6CA0" w:rsidRDefault="001D6CA0" w:rsidP="001D6CA0">
      <w:r w:rsidRPr="001D6CA0">
        <w:t>Only after </w:t>
      </w:r>
      <w:hyperlink r:id="rId3748" w:history="1">
        <w:r w:rsidRPr="001D6CA0">
          <w:rPr>
            <w:rStyle w:val="Hyperlink"/>
          </w:rPr>
          <w:t>World War I</w:t>
        </w:r>
      </w:hyperlink>
      <w:r w:rsidRPr="001D6CA0">
        <w:t>, and particularly after 1930, were such doubts widely shared. The disruptive impact of the war exceeded the understanding not only of most citizens but also of most political leaders. Efforts to return to normality were </w:t>
      </w:r>
      <w:hyperlink r:id="rId3749" w:history="1">
        <w:r w:rsidRPr="001D6CA0">
          <w:rPr>
            <w:rStyle w:val="Hyperlink"/>
          </w:rPr>
          <w:t>futile</w:t>
        </w:r>
      </w:hyperlink>
      <w:r w:rsidRPr="001D6CA0">
        <w:t> because the postwar world and France had changed vastly. The enormous cost of a four-year mobilization, of reconstruction, and of war debts had to be borne. By the time of the </w:t>
      </w:r>
      <w:hyperlink r:id="rId3750" w:history="1">
        <w:r w:rsidRPr="001D6CA0">
          <w:rPr>
            <w:rStyle w:val="Hyperlink"/>
          </w:rPr>
          <w:t>Great Depression</w:t>
        </w:r>
      </w:hyperlink>
      <w:r w:rsidRPr="001D6CA0">
        <w:t xml:space="preserve">, the government had been forced to write off a large share of war costs by devaluing the franc (1928) to one-fifth of its old value, costing many Frenchmen on fixed incomes much of their savings and shaking their confidence in the future. Still, no large group of embittered </w:t>
      </w:r>
      <w:proofErr w:type="spellStart"/>
      <w:r w:rsidRPr="001D6CA0">
        <w:t>déclassés</w:t>
      </w:r>
      <w:proofErr w:type="spellEnd"/>
      <w:r w:rsidRPr="001D6CA0">
        <w:t xml:space="preserve"> was created, ripe for the appeals of a </w:t>
      </w:r>
      <w:hyperlink r:id="rId3751" w:history="1">
        <w:r w:rsidRPr="001D6CA0">
          <w:rPr>
            <w:rStyle w:val="Hyperlink"/>
          </w:rPr>
          <w:t>demagogue</w:t>
        </w:r>
      </w:hyperlink>
      <w:r w:rsidRPr="001D6CA0">
        <w:t>. And after 1926 there was a brief resurgence of prosperity, so that by the end of the decade the indexes of industrial production, </w:t>
      </w:r>
      <w:hyperlink r:id="rId3752" w:history="1">
        <w:r w:rsidRPr="001D6CA0">
          <w:rPr>
            <w:rStyle w:val="Hyperlink"/>
          </w:rPr>
          <w:t>foreign trade</w:t>
        </w:r>
      </w:hyperlink>
      <w:r w:rsidRPr="001D6CA0">
        <w:t>, and </w:t>
      </w:r>
      <w:hyperlink r:id="rId3753" w:history="1">
        <w:r w:rsidRPr="001D6CA0">
          <w:rPr>
            <w:rStyle w:val="Hyperlink"/>
          </w:rPr>
          <w:t>living standards</w:t>
        </w:r>
      </w:hyperlink>
      <w:r w:rsidRPr="001D6CA0">
        <w:t> had risen well above the 1914 peak. Some </w:t>
      </w:r>
      <w:hyperlink r:id="rId3754" w:history="1">
        <w:r w:rsidRPr="001D6CA0">
          <w:rPr>
            <w:rStyle w:val="Hyperlink"/>
          </w:rPr>
          <w:t>illusions</w:t>
        </w:r>
      </w:hyperlink>
      <w:r w:rsidRPr="001D6CA0">
        <w:t> about the future and hopes of a happy return to prewar stability could therefore be retained.</w:t>
      </w:r>
    </w:p>
    <w:p w14:paraId="08F80FA2" w14:textId="77777777" w:rsidR="001D6CA0" w:rsidRPr="001D6CA0" w:rsidRDefault="001D6CA0" w:rsidP="001D6CA0">
      <w:r w:rsidRPr="001D6CA0">
        <w:lastRenderedPageBreak/>
        <w:t>But by 1935 industrial production had fallen to 79 percent of the 1928 level and exports to 55 percent. Registered unemployment hovered at less than 500,000, but this figure concealed the fact that many urban workers were subsisting on family farms owned by relatives. Besides, the French exported much of their unemployment; thousands of immigrant workers lost their work permits and had to return home. Not until 1938–39 did a measure of recovery set in, thanks to Reynaud’s business-oriented policies plus the stimulus of rearmament. By the time war broke out again, France had barely returned to the pre-Depression level.</w:t>
      </w:r>
    </w:p>
    <w:p w14:paraId="2F7C8202" w14:textId="77777777" w:rsidR="001D6CA0" w:rsidRPr="001D6CA0" w:rsidRDefault="001D6CA0" w:rsidP="001D6CA0">
      <w:r w:rsidRPr="001D6CA0">
        <w:t>The workers, always outside the bourgeois </w:t>
      </w:r>
      <w:hyperlink r:id="rId3755" w:history="1">
        <w:r w:rsidRPr="001D6CA0">
          <w:rPr>
            <w:rStyle w:val="Hyperlink"/>
          </w:rPr>
          <w:t>consensus</w:t>
        </w:r>
      </w:hyperlink>
      <w:r w:rsidRPr="001D6CA0">
        <w:t xml:space="preserve">, were by now largely hostile to the system; most of the gains they had finally achieved in 1936 had quickly been snatched away again. But in </w:t>
      </w:r>
      <w:proofErr w:type="gramStart"/>
      <w:r w:rsidRPr="001D6CA0">
        <w:t>addition</w:t>
      </w:r>
      <w:proofErr w:type="gramEnd"/>
      <w:r w:rsidRPr="001D6CA0">
        <w:t xml:space="preserve"> many bourgeois Frenchmen now </w:t>
      </w:r>
      <w:proofErr w:type="gramStart"/>
      <w:r w:rsidRPr="001D6CA0">
        <w:t>questioned</w:t>
      </w:r>
      <w:proofErr w:type="gramEnd"/>
      <w:r w:rsidRPr="001D6CA0">
        <w:t xml:space="preserve"> the virtues of the traditional system. The 1930s therefore brought an intense fermentation of political and social thought; dozens of study groups and movements sprang up in </w:t>
      </w:r>
      <w:hyperlink r:id="rId3756" w:history="1">
        <w:r w:rsidRPr="001D6CA0">
          <w:rPr>
            <w:rStyle w:val="Hyperlink"/>
          </w:rPr>
          <w:t>Paris</w:t>
        </w:r>
      </w:hyperlink>
      <w:r w:rsidRPr="001D6CA0">
        <w:t>, seeking or preaching doctrines of drastic renovation and structures of government that might carry them out.</w:t>
      </w:r>
    </w:p>
    <w:p w14:paraId="56945D7E" w14:textId="77777777" w:rsidR="001D6CA0" w:rsidRPr="001D6CA0" w:rsidRDefault="001D6CA0" w:rsidP="001D6CA0">
      <w:pPr>
        <w:rPr>
          <w:b/>
          <w:bCs/>
        </w:rPr>
      </w:pPr>
      <w:r w:rsidRPr="001D6CA0">
        <w:rPr>
          <w:b/>
          <w:bCs/>
        </w:rPr>
        <w:t>Cultural and scientific attainments</w:t>
      </w:r>
    </w:p>
    <w:p w14:paraId="14D391A7" w14:textId="77777777" w:rsidR="001D6CA0" w:rsidRPr="001D6CA0" w:rsidRDefault="001D6CA0" w:rsidP="001D6CA0">
      <w:r w:rsidRPr="001D6CA0">
        <w:t>The cultural climate of the later 19th century in France, as in the Atlantic world generally, was strongly marked by the current called </w:t>
      </w:r>
      <w:hyperlink r:id="rId3757" w:history="1">
        <w:r w:rsidRPr="001D6CA0">
          <w:rPr>
            <w:rStyle w:val="Hyperlink"/>
          </w:rPr>
          <w:t>positivism</w:t>
        </w:r>
      </w:hyperlink>
      <w:r w:rsidRPr="001D6CA0">
        <w:t>. The post-1848 generation looked with </w:t>
      </w:r>
      <w:hyperlink r:id="rId3758" w:history="1">
        <w:r w:rsidRPr="001D6CA0">
          <w:rPr>
            <w:rStyle w:val="Hyperlink"/>
          </w:rPr>
          <w:t>contempt</w:t>
        </w:r>
      </w:hyperlink>
      <w:r w:rsidRPr="001D6CA0">
        <w:t> on what it considered the excesses and the bad taste of the preceding </w:t>
      </w:r>
      <w:hyperlink r:id="rId3759" w:history="1">
        <w:r w:rsidRPr="001D6CA0">
          <w:rPr>
            <w:rStyle w:val="Hyperlink"/>
          </w:rPr>
          <w:t>Romantic</w:t>
        </w:r>
      </w:hyperlink>
      <w:r w:rsidRPr="001D6CA0">
        <w:t> era. A new interest in science and a new vogue of </w:t>
      </w:r>
      <w:hyperlink r:id="rId3760" w:history="1">
        <w:r w:rsidRPr="001D6CA0">
          <w:rPr>
            <w:rStyle w:val="Hyperlink"/>
          </w:rPr>
          <w:t>realism</w:t>
        </w:r>
      </w:hyperlink>
      <w:r w:rsidRPr="001D6CA0">
        <w:t> in literature and the arts prevailed during the Second Empire; it was best embodied in the novels of </w:t>
      </w:r>
      <w:hyperlink r:id="rId3761" w:history="1">
        <w:r w:rsidRPr="001D6CA0">
          <w:rPr>
            <w:rStyle w:val="Hyperlink"/>
          </w:rPr>
          <w:t>Gustave Flaubert</w:t>
        </w:r>
      </w:hyperlink>
      <w:r w:rsidRPr="001D6CA0">
        <w:t> and the paintings of </w:t>
      </w:r>
      <w:hyperlink r:id="rId3762" w:history="1">
        <w:r w:rsidRPr="001D6CA0">
          <w:rPr>
            <w:rStyle w:val="Hyperlink"/>
          </w:rPr>
          <w:t>Gustave Courbet</w:t>
        </w:r>
      </w:hyperlink>
      <w:r w:rsidRPr="001D6CA0">
        <w:t>. By the 1870s this mood had formed into what its advocates regarded as a </w:t>
      </w:r>
      <w:hyperlink r:id="rId3763" w:history="1">
        <w:r w:rsidRPr="001D6CA0">
          <w:rPr>
            <w:rStyle w:val="Hyperlink"/>
          </w:rPr>
          <w:t>coherent</w:t>
        </w:r>
      </w:hyperlink>
      <w:r w:rsidRPr="001D6CA0">
        <w:t> philosophical system, the content and label of which they borrowed from the French thinker </w:t>
      </w:r>
      <w:hyperlink r:id="rId3764" w:history="1">
        <w:r w:rsidRPr="001D6CA0">
          <w:rPr>
            <w:rStyle w:val="Hyperlink"/>
          </w:rPr>
          <w:t>Auguste Comte</w:t>
        </w:r>
      </w:hyperlink>
      <w:r w:rsidRPr="001D6CA0">
        <w:t xml:space="preserve">. These self-styled </w:t>
      </w:r>
      <w:proofErr w:type="gramStart"/>
      <w:r w:rsidRPr="001D6CA0">
        <w:t>positivists</w:t>
      </w:r>
      <w:proofErr w:type="gramEnd"/>
      <w:r w:rsidRPr="001D6CA0">
        <w:t xml:space="preserve"> placed their faith in science and reason as the path to inevitable progress, with only the remnants of superstition (surviving mainly in the church) still blocking the hopeful future. The positivist temper is </w:t>
      </w:r>
      <w:hyperlink r:id="rId3765" w:history="1">
        <w:r w:rsidRPr="001D6CA0">
          <w:rPr>
            <w:rStyle w:val="Hyperlink"/>
          </w:rPr>
          <w:t>manifest</w:t>
        </w:r>
      </w:hyperlink>
      <w:r w:rsidRPr="001D6CA0">
        <w:t> in the novels of </w:t>
      </w:r>
      <w:hyperlink r:id="rId3766" w:history="1">
        <w:r w:rsidRPr="001D6CA0">
          <w:rPr>
            <w:rStyle w:val="Hyperlink"/>
          </w:rPr>
          <w:t>Émile Zola</w:t>
        </w:r>
      </w:hyperlink>
      <w:r w:rsidRPr="001D6CA0">
        <w:t> and the paintings of </w:t>
      </w:r>
      <w:hyperlink r:id="rId3767" w:history="1">
        <w:r w:rsidRPr="001D6CA0">
          <w:rPr>
            <w:rStyle w:val="Hyperlink"/>
          </w:rPr>
          <w:t>Impressionists</w:t>
        </w:r>
      </w:hyperlink>
      <w:r w:rsidRPr="001D6CA0">
        <w:t> such as </w:t>
      </w:r>
      <w:hyperlink r:id="rId3768" w:history="1">
        <w:r w:rsidRPr="001D6CA0">
          <w:rPr>
            <w:rStyle w:val="Hyperlink"/>
          </w:rPr>
          <w:t>Édouard Manet</w:t>
        </w:r>
      </w:hyperlink>
      <w:r w:rsidRPr="001D6CA0">
        <w:t>, </w:t>
      </w:r>
      <w:hyperlink r:id="rId3769" w:history="1">
        <w:r w:rsidRPr="001D6CA0">
          <w:rPr>
            <w:rStyle w:val="Hyperlink"/>
          </w:rPr>
          <w:t>Claude Monet</w:t>
        </w:r>
      </w:hyperlink>
      <w:r w:rsidRPr="001D6CA0">
        <w:t>, </w:t>
      </w:r>
      <w:hyperlink r:id="rId3770" w:history="1">
        <w:r w:rsidRPr="001D6CA0">
          <w:rPr>
            <w:rStyle w:val="Hyperlink"/>
          </w:rPr>
          <w:t>Edgar Degas</w:t>
        </w:r>
      </w:hyperlink>
      <w:r w:rsidRPr="001D6CA0">
        <w:t>, and </w:t>
      </w:r>
      <w:hyperlink r:id="rId3771" w:history="1">
        <w:r w:rsidRPr="001D6CA0">
          <w:rPr>
            <w:rStyle w:val="Hyperlink"/>
          </w:rPr>
          <w:t>Pierre-Auguste Renoir</w:t>
        </w:r>
      </w:hyperlink>
      <w:r w:rsidRPr="001D6CA0">
        <w:t>.</w:t>
      </w:r>
    </w:p>
    <w:p w14:paraId="13877635" w14:textId="77777777" w:rsidR="001D6CA0" w:rsidRPr="001D6CA0" w:rsidRDefault="001D6CA0" w:rsidP="001D6CA0">
      <w:r w:rsidRPr="001D6CA0">
        <w:t>The French also showed great creativity in pure science and made major discoveries in a wide variety of fields. Among the most notable figures were </w:t>
      </w:r>
      <w:hyperlink r:id="rId3772" w:history="1">
        <w:r w:rsidRPr="001D6CA0">
          <w:rPr>
            <w:rStyle w:val="Hyperlink"/>
          </w:rPr>
          <w:t>Louis Pasteur</w:t>
        </w:r>
      </w:hyperlink>
      <w:r w:rsidRPr="001D6CA0">
        <w:t> in medicine, </w:t>
      </w:r>
      <w:hyperlink r:id="rId3773" w:history="1">
        <w:r w:rsidRPr="001D6CA0">
          <w:rPr>
            <w:rStyle w:val="Hyperlink"/>
          </w:rPr>
          <w:t>Pierre</w:t>
        </w:r>
      </w:hyperlink>
      <w:r w:rsidRPr="001D6CA0">
        <w:t> and </w:t>
      </w:r>
      <w:hyperlink r:id="rId3774" w:history="1">
        <w:r w:rsidRPr="001D6CA0">
          <w:rPr>
            <w:rStyle w:val="Hyperlink"/>
          </w:rPr>
          <w:t>Marie Curie</w:t>
        </w:r>
      </w:hyperlink>
      <w:r w:rsidRPr="001D6CA0">
        <w:t> in physics, Marcelin Berthelot in chemistry, </w:t>
      </w:r>
      <w:hyperlink r:id="rId3775" w:history="1">
        <w:r w:rsidRPr="001D6CA0">
          <w:rPr>
            <w:rStyle w:val="Hyperlink"/>
          </w:rPr>
          <w:t>Henri Poincaré</w:t>
        </w:r>
      </w:hyperlink>
      <w:r w:rsidRPr="001D6CA0">
        <w:t> in mathematics, and </w:t>
      </w:r>
      <w:hyperlink r:id="rId3776" w:history="1">
        <w:r w:rsidRPr="001D6CA0">
          <w:rPr>
            <w:rStyle w:val="Hyperlink"/>
          </w:rPr>
          <w:t>Jean-Martin Charcot</w:t>
        </w:r>
      </w:hyperlink>
      <w:r w:rsidRPr="001D6CA0">
        <w:t> in psychopathology. In the social sciences the work of </w:t>
      </w:r>
      <w:hyperlink r:id="rId3777" w:history="1">
        <w:r w:rsidRPr="001D6CA0">
          <w:rPr>
            <w:rStyle w:val="Hyperlink"/>
          </w:rPr>
          <w:t>Gustave Le Bon</w:t>
        </w:r>
      </w:hyperlink>
      <w:r w:rsidRPr="001D6CA0">
        <w:t> and </w:t>
      </w:r>
      <w:hyperlink r:id="rId3778" w:history="1">
        <w:r w:rsidRPr="001D6CA0">
          <w:rPr>
            <w:rStyle w:val="Hyperlink"/>
          </w:rPr>
          <w:t>Émile Durkheim</w:t>
        </w:r>
      </w:hyperlink>
      <w:r w:rsidRPr="001D6CA0">
        <w:t> had a broad and enduring impact.</w:t>
      </w:r>
    </w:p>
    <w:p w14:paraId="4ECE8E1E" w14:textId="77777777" w:rsidR="001D6CA0" w:rsidRPr="001D6CA0" w:rsidRDefault="001D6CA0" w:rsidP="001D6CA0">
      <w:r w:rsidRPr="001D6CA0">
        <w:lastRenderedPageBreak/>
        <w:t>Although the positivist mood prevailed at least until </w:t>
      </w:r>
      <w:hyperlink r:id="rId3779" w:history="1">
        <w:r w:rsidRPr="001D6CA0">
          <w:rPr>
            <w:rStyle w:val="Hyperlink"/>
          </w:rPr>
          <w:t>World War I</w:t>
        </w:r>
      </w:hyperlink>
      <w:r w:rsidRPr="001D6CA0">
        <w:t>, it was contested by a rival current of thought that from the 1890s onward began to assert itself. To some sensitive people of artistic temperament, the positivist outlook seemed arid and narrow, neglecting the emotional side of man. This was the view of the school of poets, including </w:t>
      </w:r>
      <w:hyperlink r:id="rId3780" w:history="1">
        <w:r w:rsidRPr="001D6CA0">
          <w:rPr>
            <w:rStyle w:val="Hyperlink"/>
          </w:rPr>
          <w:t>Paul Verlaine</w:t>
        </w:r>
      </w:hyperlink>
      <w:r w:rsidRPr="001D6CA0">
        <w:t> and </w:t>
      </w:r>
      <w:hyperlink r:id="rId3781" w:history="1">
        <w:r w:rsidRPr="001D6CA0">
          <w:rPr>
            <w:rStyle w:val="Hyperlink"/>
          </w:rPr>
          <w:t>Stéphane Mallarmé</w:t>
        </w:r>
      </w:hyperlink>
      <w:r w:rsidRPr="001D6CA0">
        <w:t>, who called themselves </w:t>
      </w:r>
      <w:hyperlink r:id="rId3782" w:history="1">
        <w:r w:rsidRPr="001D6CA0">
          <w:rPr>
            <w:rStyle w:val="Hyperlink"/>
          </w:rPr>
          <w:t>Symbolists</w:t>
        </w:r>
      </w:hyperlink>
      <w:r w:rsidRPr="001D6CA0">
        <w:t>. A remarkable group of composers carried the upstart Neoromantic mood into music: mainstream works by </w:t>
      </w:r>
      <w:hyperlink r:id="rId3783" w:history="1">
        <w:r w:rsidRPr="001D6CA0">
          <w:rPr>
            <w:rStyle w:val="Hyperlink"/>
          </w:rPr>
          <w:t>composers</w:t>
        </w:r>
      </w:hyperlink>
      <w:r w:rsidRPr="001D6CA0">
        <w:t> such as </w:t>
      </w:r>
      <w:hyperlink r:id="rId3784" w:history="1">
        <w:r w:rsidRPr="001D6CA0">
          <w:rPr>
            <w:rStyle w:val="Hyperlink"/>
          </w:rPr>
          <w:t>Jules Massenet</w:t>
        </w:r>
      </w:hyperlink>
      <w:r w:rsidRPr="001D6CA0">
        <w:t>, </w:t>
      </w:r>
      <w:hyperlink r:id="rId3785" w:history="1">
        <w:r w:rsidRPr="001D6CA0">
          <w:rPr>
            <w:rStyle w:val="Hyperlink"/>
          </w:rPr>
          <w:t>Georges Bizet</w:t>
        </w:r>
      </w:hyperlink>
      <w:r w:rsidRPr="001D6CA0">
        <w:t>, and </w:t>
      </w:r>
      <w:hyperlink r:id="rId3786" w:history="1">
        <w:r w:rsidRPr="001D6CA0">
          <w:rPr>
            <w:rStyle w:val="Hyperlink"/>
          </w:rPr>
          <w:t>Camille Saint-Saëns</w:t>
        </w:r>
      </w:hyperlink>
      <w:r w:rsidRPr="001D6CA0">
        <w:t> were followed by the more experimental </w:t>
      </w:r>
      <w:hyperlink r:id="rId3787" w:history="1">
        <w:r w:rsidRPr="001D6CA0">
          <w:rPr>
            <w:rStyle w:val="Hyperlink"/>
          </w:rPr>
          <w:t>compositions</w:t>
        </w:r>
      </w:hyperlink>
      <w:r w:rsidRPr="001D6CA0">
        <w:t> of </w:t>
      </w:r>
      <w:hyperlink r:id="rId3788" w:history="1">
        <w:r w:rsidRPr="001D6CA0">
          <w:rPr>
            <w:rStyle w:val="Hyperlink"/>
          </w:rPr>
          <w:t>Claude Debussy</w:t>
        </w:r>
      </w:hyperlink>
      <w:r w:rsidRPr="001D6CA0">
        <w:t> and </w:t>
      </w:r>
      <w:hyperlink r:id="rId3789" w:history="1">
        <w:r w:rsidRPr="001D6CA0">
          <w:rPr>
            <w:rStyle w:val="Hyperlink"/>
          </w:rPr>
          <w:t>Maurice Ravel</w:t>
        </w:r>
      </w:hyperlink>
      <w:r w:rsidRPr="001D6CA0">
        <w:t>.</w:t>
      </w:r>
    </w:p>
    <w:p w14:paraId="652EFDF2" w14:textId="77777777" w:rsidR="001D6CA0" w:rsidRPr="001D6CA0" w:rsidRDefault="001D6CA0" w:rsidP="001D6CA0">
      <w:r w:rsidRPr="001D6CA0">
        <w:t>Of equal significance was the growing influence after 1890 of such writers and thinkers as </w:t>
      </w:r>
      <w:hyperlink r:id="rId3790" w:history="1">
        <w:r w:rsidRPr="001D6CA0">
          <w:rPr>
            <w:rStyle w:val="Hyperlink"/>
          </w:rPr>
          <w:t>Paul Bourget</w:t>
        </w:r>
      </w:hyperlink>
      <w:r w:rsidRPr="001D6CA0">
        <w:t>, </w:t>
      </w:r>
      <w:hyperlink r:id="rId3791" w:history="1">
        <w:r w:rsidRPr="001D6CA0">
          <w:rPr>
            <w:rStyle w:val="Hyperlink"/>
          </w:rPr>
          <w:t>Maurice Barrès</w:t>
        </w:r>
      </w:hyperlink>
      <w:r w:rsidRPr="001D6CA0">
        <w:t>, and </w:t>
      </w:r>
      <w:hyperlink r:id="rId3792" w:history="1">
        <w:r w:rsidRPr="001D6CA0">
          <w:rPr>
            <w:rStyle w:val="Hyperlink"/>
          </w:rPr>
          <w:t>Henri Bergson</w:t>
        </w:r>
      </w:hyperlink>
      <w:r w:rsidRPr="001D6CA0">
        <w:t>. Bourget’s novels challenged what he called “brutal positivism” and asserted such traditional values as </w:t>
      </w:r>
      <w:hyperlink r:id="rId3793" w:history="1">
        <w:r w:rsidRPr="001D6CA0">
          <w:rPr>
            <w:rStyle w:val="Hyperlink"/>
          </w:rPr>
          <w:t>authority</w:t>
        </w:r>
      </w:hyperlink>
      <w:r w:rsidRPr="001D6CA0">
        <w:t>, the family, and the established order. Barrès preached what </w:t>
      </w:r>
      <w:hyperlink r:id="rId3794" w:history="1">
        <w:r w:rsidRPr="001D6CA0">
          <w:rPr>
            <w:rStyle w:val="Hyperlink"/>
          </w:rPr>
          <w:t>Charles Maurras</w:t>
        </w:r>
      </w:hyperlink>
      <w:r w:rsidRPr="001D6CA0">
        <w:t> had defined as “integral nationalism”; Barrès called for a return to “the sources of national energy,” which he found in historic institutions, the soil of the fatherland, and the solidarity between the living and the dead. The philosopher Bergson attacked scientific dogmatism and exalted humankind’s nonrational drives—notably a creative force that he called </w:t>
      </w:r>
      <w:hyperlink r:id="rId3795" w:history="1">
        <w:r w:rsidRPr="001D6CA0">
          <w:rPr>
            <w:rStyle w:val="Hyperlink"/>
          </w:rPr>
          <w:t>élan vital</w:t>
        </w:r>
      </w:hyperlink>
      <w:r w:rsidRPr="001D6CA0">
        <w:t>, which he held distinguishes heroic individuals and nations from the plodding herd.</w:t>
      </w:r>
    </w:p>
    <w:p w14:paraId="56D12014" w14:textId="77777777" w:rsidR="001D6CA0" w:rsidRPr="001D6CA0" w:rsidRDefault="001D6CA0" w:rsidP="001D6CA0">
      <w:r w:rsidRPr="001D6CA0">
        <w:t>This new spirit had its parallel in political thought and action as well: in the syndicalist doctrines of </w:t>
      </w:r>
      <w:hyperlink r:id="rId3796" w:history="1">
        <w:r w:rsidRPr="001D6CA0">
          <w:rPr>
            <w:rStyle w:val="Hyperlink"/>
          </w:rPr>
          <w:t>Georges Sorel</w:t>
        </w:r>
      </w:hyperlink>
      <w:r w:rsidRPr="001D6CA0">
        <w:t xml:space="preserve">, in the activism of a minority in the </w:t>
      </w:r>
      <w:proofErr w:type="spellStart"/>
      <w:r w:rsidRPr="001D6CA0">
        <w:t>labour</w:t>
      </w:r>
      <w:proofErr w:type="spellEnd"/>
      <w:r w:rsidRPr="001D6CA0">
        <w:t xml:space="preserve"> movement, and in the resurgent </w:t>
      </w:r>
      <w:hyperlink r:id="rId3797" w:history="1">
        <w:r w:rsidRPr="001D6CA0">
          <w:rPr>
            <w:rStyle w:val="Hyperlink"/>
          </w:rPr>
          <w:t>nationalism</w:t>
        </w:r>
      </w:hyperlink>
      <w:r w:rsidRPr="001D6CA0">
        <w:t xml:space="preserve"> that strongly affected many French young people in the years just before 1914. It also brought a return to the church and to </w:t>
      </w:r>
      <w:proofErr w:type="gramStart"/>
      <w:r w:rsidRPr="001D6CA0">
        <w:t>an emotional</w:t>
      </w:r>
      <w:proofErr w:type="gramEnd"/>
      <w:r w:rsidRPr="001D6CA0">
        <w:t xml:space="preserve"> patriotism. In the fine arts a new generation of painters abandoned both </w:t>
      </w:r>
      <w:hyperlink r:id="rId3798" w:history="1">
        <w:r w:rsidRPr="001D6CA0">
          <w:rPr>
            <w:rStyle w:val="Hyperlink"/>
          </w:rPr>
          <w:t>realism</w:t>
        </w:r>
      </w:hyperlink>
      <w:r w:rsidRPr="001D6CA0">
        <w:t> and </w:t>
      </w:r>
      <w:hyperlink r:id="rId3799" w:history="1">
        <w:r w:rsidRPr="001D6CA0">
          <w:rPr>
            <w:rStyle w:val="Hyperlink"/>
          </w:rPr>
          <w:t>Impressionism</w:t>
        </w:r>
      </w:hyperlink>
      <w:r w:rsidRPr="001D6CA0">
        <w:t>. These so-called </w:t>
      </w:r>
      <w:hyperlink r:id="rId3800" w:history="1">
        <w:r w:rsidRPr="001D6CA0">
          <w:rPr>
            <w:rStyle w:val="Hyperlink"/>
          </w:rPr>
          <w:t>Post-Impressionists</w:t>
        </w:r>
      </w:hyperlink>
      <w:r w:rsidRPr="001D6CA0">
        <w:t> were moved by an intense subjectivism, an urge to express in various ways the artist’s inner vision and deeper emotions. The changed mood was best-embodied in the work of </w:t>
      </w:r>
      <w:hyperlink r:id="rId3801" w:history="1">
        <w:r w:rsidRPr="001D6CA0">
          <w:rPr>
            <w:rStyle w:val="Hyperlink"/>
          </w:rPr>
          <w:t>Paul Cézanne</w:t>
        </w:r>
      </w:hyperlink>
      <w:r w:rsidRPr="001D6CA0">
        <w:t>, </w:t>
      </w:r>
      <w:hyperlink r:id="rId3802" w:history="1">
        <w:r w:rsidRPr="001D6CA0">
          <w:rPr>
            <w:rStyle w:val="Hyperlink"/>
          </w:rPr>
          <w:t>Paul Gauguin</w:t>
        </w:r>
      </w:hyperlink>
      <w:r w:rsidRPr="001D6CA0">
        <w:t>, and the Dutch immigrant </w:t>
      </w:r>
      <w:hyperlink r:id="rId3803" w:history="1">
        <w:r w:rsidRPr="001D6CA0">
          <w:rPr>
            <w:rStyle w:val="Hyperlink"/>
          </w:rPr>
          <w:t>Vincent van Gogh</w:t>
        </w:r>
      </w:hyperlink>
      <w:r w:rsidRPr="001D6CA0">
        <w:t>.</w:t>
      </w:r>
    </w:p>
    <w:p w14:paraId="2FC88013" w14:textId="77777777" w:rsidR="001D6CA0" w:rsidRPr="001D6CA0" w:rsidRDefault="001D6CA0" w:rsidP="001D6CA0">
      <w:r w:rsidRPr="001D6CA0">
        <w:t>The terrible strain and disillusionment of World War I weighed heavily on French cultural life during the interwar era, leading to the development of the literary and artistic movement called </w:t>
      </w:r>
      <w:hyperlink r:id="rId3804" w:history="1">
        <w:r w:rsidRPr="001D6CA0">
          <w:rPr>
            <w:rStyle w:val="Hyperlink"/>
          </w:rPr>
          <w:t>Dadaism</w:t>
        </w:r>
      </w:hyperlink>
      <w:r w:rsidRPr="001D6CA0">
        <w:t xml:space="preserve">. Its program of calculated nonsense was inspired by a deep revulsion against the insanity of war and the </w:t>
      </w:r>
      <w:proofErr w:type="gramStart"/>
      <w:r w:rsidRPr="001D6CA0">
        <w:t>positivist</w:t>
      </w:r>
      <w:proofErr w:type="gramEnd"/>
      <w:r w:rsidRPr="001D6CA0">
        <w:t xml:space="preserve"> view that the world had sense and meaning. Dadaism soon gave way, though, to the more durable </w:t>
      </w:r>
      <w:hyperlink r:id="rId3805" w:history="1">
        <w:r w:rsidRPr="001D6CA0">
          <w:rPr>
            <w:rStyle w:val="Hyperlink"/>
          </w:rPr>
          <w:t>Surrealist movement</w:t>
        </w:r>
      </w:hyperlink>
      <w:r w:rsidRPr="001D6CA0">
        <w:t>, whose principal theorist and founder was the poet </w:t>
      </w:r>
      <w:hyperlink r:id="rId3806" w:history="1">
        <w:r w:rsidRPr="001D6CA0">
          <w:rPr>
            <w:rStyle w:val="Hyperlink"/>
          </w:rPr>
          <w:t>André Breton</w:t>
        </w:r>
      </w:hyperlink>
      <w:r w:rsidRPr="001D6CA0">
        <w:t>. The declared goal of </w:t>
      </w:r>
      <w:hyperlink r:id="rId3807" w:history="1">
        <w:r w:rsidRPr="001D6CA0">
          <w:rPr>
            <w:rStyle w:val="Hyperlink"/>
          </w:rPr>
          <w:t>Surrealist</w:t>
        </w:r>
      </w:hyperlink>
      <w:r w:rsidRPr="001D6CA0">
        <w:t> writers and artists was to free man’s unconscious impulses from the distorting controls of rational reflection; creativity, they said, came from deep nonrational drives.</w:t>
      </w:r>
    </w:p>
    <w:p w14:paraId="39E62674" w14:textId="77777777" w:rsidR="001D6CA0" w:rsidRPr="001D6CA0" w:rsidRDefault="001D6CA0" w:rsidP="001D6CA0">
      <w:proofErr w:type="gramStart"/>
      <w:r w:rsidRPr="001D6CA0">
        <w:t>A number of</w:t>
      </w:r>
      <w:proofErr w:type="gramEnd"/>
      <w:r w:rsidRPr="001D6CA0">
        <w:t xml:space="preserve"> France’s most notable writers, however, remained within the older humanistic tradition; yet they likewise reflected the doubts and neuroses of an age of crisis. </w:t>
      </w:r>
      <w:hyperlink r:id="rId3808" w:history="1">
        <w:r w:rsidRPr="001D6CA0">
          <w:rPr>
            <w:rStyle w:val="Hyperlink"/>
          </w:rPr>
          <w:t xml:space="preserve">Marcel </w:t>
        </w:r>
        <w:r w:rsidRPr="001D6CA0">
          <w:rPr>
            <w:rStyle w:val="Hyperlink"/>
          </w:rPr>
          <w:lastRenderedPageBreak/>
          <w:t>Proust</w:t>
        </w:r>
      </w:hyperlink>
      <w:r w:rsidRPr="001D6CA0">
        <w:t>, whose massive multivolume novel </w:t>
      </w:r>
      <w:r w:rsidRPr="001D6CA0">
        <w:rPr>
          <w:i/>
          <w:iCs/>
        </w:rPr>
        <w:t>À la recherche du temps perdu</w:t>
      </w:r>
      <w:r w:rsidRPr="001D6CA0">
        <w:t> (</w:t>
      </w:r>
      <w:r w:rsidRPr="001D6CA0">
        <w:rPr>
          <w:i/>
          <w:iCs/>
        </w:rPr>
        <w:t>Remembrance of Things Past</w:t>
      </w:r>
      <w:r w:rsidRPr="001D6CA0">
        <w:t>) began to appear in 1913, used the stream-of-consciousness technique to probe, in minutely introspective fashion, into the recesses of his own mind and memory. </w:t>
      </w:r>
      <w:hyperlink r:id="rId3809" w:history="1">
        <w:r w:rsidRPr="001D6CA0">
          <w:rPr>
            <w:rStyle w:val="Hyperlink"/>
          </w:rPr>
          <w:t>André Gide</w:t>
        </w:r>
      </w:hyperlink>
      <w:r w:rsidRPr="001D6CA0">
        <w:t>, in similarly sensitive and introspective fashion, wrestled with the psychological difficulties arising from the conflict between a </w:t>
      </w:r>
      <w:hyperlink r:id="rId3810" w:history="1">
        <w:r w:rsidRPr="001D6CA0">
          <w:rPr>
            <w:rStyle w:val="Hyperlink"/>
          </w:rPr>
          <w:t>bourgeois</w:t>
        </w:r>
      </w:hyperlink>
      <w:r w:rsidRPr="001D6CA0">
        <w:t> society’s values and the individual’s instinctive drives.</w:t>
      </w:r>
    </w:p>
    <w:p w14:paraId="4D5E09E7" w14:textId="77777777" w:rsidR="001D6CA0" w:rsidRPr="001D6CA0" w:rsidRDefault="001D6CA0" w:rsidP="001D6CA0">
      <w:r w:rsidRPr="001D6CA0">
        <w:t>As the mood of crisis deepened in the 1930s, so did the intensity of the challenge to old values, bringing forth men of frankly fascist temper, such as Robert Brasillach, and brutally nihilistic literary experimenters, such as </w:t>
      </w:r>
      <w:hyperlink r:id="rId3811" w:history="1">
        <w:r w:rsidRPr="001D6CA0">
          <w:rPr>
            <w:rStyle w:val="Hyperlink"/>
          </w:rPr>
          <w:t>Louis-Ferdinand Céline</w:t>
        </w:r>
      </w:hyperlink>
      <w:r w:rsidRPr="001D6CA0">
        <w:t>. Other writers continued to create works in the older tradition, including the supple, sensual explorations of </w:t>
      </w:r>
      <w:hyperlink r:id="rId3812" w:history="1">
        <w:r w:rsidRPr="001D6CA0">
          <w:rPr>
            <w:rStyle w:val="Hyperlink"/>
          </w:rPr>
          <w:t>(Sidonie-Gabrielle) Colette</w:t>
        </w:r>
      </w:hyperlink>
      <w:r w:rsidRPr="001D6CA0">
        <w:t>; the social commentary of </w:t>
      </w:r>
      <w:hyperlink r:id="rId3813" w:history="1">
        <w:r w:rsidRPr="001D6CA0">
          <w:rPr>
            <w:rStyle w:val="Hyperlink"/>
          </w:rPr>
          <w:t>Roger Martin du Gard</w:t>
        </w:r>
      </w:hyperlink>
      <w:r w:rsidRPr="001D6CA0">
        <w:t>, </w:t>
      </w:r>
      <w:hyperlink r:id="rId3814" w:history="1">
        <w:r w:rsidRPr="001D6CA0">
          <w:rPr>
            <w:rStyle w:val="Hyperlink"/>
          </w:rPr>
          <w:t>Georges Duhamel</w:t>
        </w:r>
      </w:hyperlink>
      <w:r w:rsidRPr="001D6CA0">
        <w:t>, </w:t>
      </w:r>
      <w:hyperlink r:id="rId3815" w:history="1">
        <w:r w:rsidRPr="001D6CA0">
          <w:rPr>
            <w:rStyle w:val="Hyperlink"/>
          </w:rPr>
          <w:t>Jules Romains</w:t>
        </w:r>
      </w:hyperlink>
      <w:r w:rsidRPr="001D6CA0">
        <w:t>, and </w:t>
      </w:r>
      <w:hyperlink r:id="rId3816" w:history="1">
        <w:r w:rsidRPr="001D6CA0">
          <w:rPr>
            <w:rStyle w:val="Hyperlink"/>
          </w:rPr>
          <w:t>François Mauriac</w:t>
        </w:r>
      </w:hyperlink>
      <w:r w:rsidRPr="001D6CA0">
        <w:t>; the Neoromantic novels of </w:t>
      </w:r>
      <w:hyperlink r:id="rId3817" w:history="1">
        <w:r w:rsidRPr="001D6CA0">
          <w:rPr>
            <w:rStyle w:val="Hyperlink"/>
          </w:rPr>
          <w:t>André Malraux</w:t>
        </w:r>
      </w:hyperlink>
      <w:r w:rsidRPr="001D6CA0">
        <w:t>, preaching a modern gospel of heroic activism; the first writings of </w:t>
      </w:r>
      <w:hyperlink r:id="rId3818" w:history="1">
        <w:r w:rsidRPr="001D6CA0">
          <w:rPr>
            <w:rStyle w:val="Hyperlink"/>
          </w:rPr>
          <w:t>Jean-Paul Sartre</w:t>
        </w:r>
      </w:hyperlink>
      <w:r w:rsidRPr="001D6CA0">
        <w:t>; and the essays of Emmanuel Mounier, who was to inspire the new Catholic left after </w:t>
      </w:r>
      <w:hyperlink r:id="rId3819" w:history="1">
        <w:r w:rsidRPr="001D6CA0">
          <w:rPr>
            <w:rStyle w:val="Hyperlink"/>
          </w:rPr>
          <w:t>World War II</w:t>
        </w:r>
      </w:hyperlink>
      <w:r w:rsidRPr="001D6CA0">
        <w:t>.</w:t>
      </w:r>
    </w:p>
    <w:p w14:paraId="2BAED3FC" w14:textId="77777777" w:rsidR="001D6CA0" w:rsidRPr="001D6CA0" w:rsidRDefault="001D6CA0" w:rsidP="001D6CA0">
      <w:pPr>
        <w:rPr>
          <w:b/>
          <w:bCs/>
        </w:rPr>
      </w:pPr>
      <w:hyperlink r:id="rId3820" w:history="1">
        <w:r w:rsidRPr="001D6CA0">
          <w:rPr>
            <w:rStyle w:val="Hyperlink"/>
            <w:b/>
            <w:bCs/>
          </w:rPr>
          <w:t>France</w:t>
        </w:r>
      </w:hyperlink>
      <w:r w:rsidRPr="001D6CA0">
        <w:rPr>
          <w:b/>
          <w:bCs/>
        </w:rPr>
        <w:t> since 1940</w:t>
      </w:r>
    </w:p>
    <w:p w14:paraId="6D07480E" w14:textId="77777777" w:rsidR="001D6CA0" w:rsidRPr="001D6CA0" w:rsidRDefault="001D6CA0" w:rsidP="001D6CA0">
      <w:pPr>
        <w:rPr>
          <w:b/>
          <w:bCs/>
        </w:rPr>
      </w:pPr>
      <w:r w:rsidRPr="001D6CA0">
        <w:rPr>
          <w:b/>
          <w:bCs/>
        </w:rPr>
        <w:t>Wartime France</w:t>
      </w:r>
    </w:p>
    <w:p w14:paraId="4B64354D" w14:textId="77777777" w:rsidR="001D6CA0" w:rsidRPr="001D6CA0" w:rsidRDefault="001D6CA0" w:rsidP="001D6CA0">
      <w:r w:rsidRPr="001D6CA0">
        <w:t>The German victory left the French groping for a new policy and new leadership. Some 30 prominent politicians—among them </w:t>
      </w:r>
      <w:hyperlink r:id="rId3821" w:history="1">
        <w:r w:rsidRPr="001D6CA0">
          <w:rPr>
            <w:rStyle w:val="Hyperlink"/>
          </w:rPr>
          <w:t>Édouard Daladier</w:t>
        </w:r>
      </w:hyperlink>
      <w:r w:rsidRPr="001D6CA0">
        <w:t> and </w:t>
      </w:r>
      <w:hyperlink r:id="rId3822" w:history="1">
        <w:r w:rsidRPr="001D6CA0">
          <w:rPr>
            <w:rStyle w:val="Hyperlink"/>
          </w:rPr>
          <w:t>Pierre Mendès-France</w:t>
        </w:r>
      </w:hyperlink>
      <w:r w:rsidRPr="001D6CA0">
        <w:t>—left for </w:t>
      </w:r>
      <w:hyperlink r:id="rId3823" w:history="1">
        <w:r w:rsidRPr="001D6CA0">
          <w:rPr>
            <w:rStyle w:val="Hyperlink"/>
          </w:rPr>
          <w:t>North Africa</w:t>
        </w:r>
      </w:hyperlink>
      <w:r w:rsidRPr="001D6CA0">
        <w:t xml:space="preserve"> to set up a government-in-exile there; but </w:t>
      </w:r>
      <w:proofErr w:type="spellStart"/>
      <w:r w:rsidRPr="001D6CA0">
        <w:t>Pétain</w:t>
      </w:r>
      <w:proofErr w:type="spellEnd"/>
      <w:r w:rsidRPr="001D6CA0">
        <w:t xml:space="preserve"> blocked that enterprise by ordering their arrest on arrival in </w:t>
      </w:r>
      <w:hyperlink r:id="rId3824" w:history="1">
        <w:r w:rsidRPr="001D6CA0">
          <w:rPr>
            <w:rStyle w:val="Hyperlink"/>
          </w:rPr>
          <w:t>Morocco</w:t>
        </w:r>
      </w:hyperlink>
      <w:r w:rsidRPr="001D6CA0">
        <w:t>. The undersecretary of war in the fallen Reynaud cabinet, </w:t>
      </w:r>
      <w:hyperlink r:id="rId3825" w:history="1">
        <w:r w:rsidRPr="001D6CA0">
          <w:rPr>
            <w:rStyle w:val="Hyperlink"/>
          </w:rPr>
          <w:t>General Charles de Gaulle</w:t>
        </w:r>
      </w:hyperlink>
      <w:r w:rsidRPr="001D6CA0">
        <w:t xml:space="preserve">, had already flown to London and in a radio appeal on June 18, 1940, summoned French patriots to continue the fight; but few heard or heeded his call in the first weeks. It was to </w:t>
      </w:r>
      <w:proofErr w:type="spellStart"/>
      <w:r w:rsidRPr="001D6CA0">
        <w:t>Pétain</w:t>
      </w:r>
      <w:proofErr w:type="spellEnd"/>
      <w:r w:rsidRPr="001D6CA0">
        <w:t>, rather, that most of the nation looked for salvation.</w:t>
      </w:r>
    </w:p>
    <w:p w14:paraId="5E5D9A52" w14:textId="77777777" w:rsidR="001D6CA0" w:rsidRPr="001D6CA0" w:rsidRDefault="001D6CA0" w:rsidP="001D6CA0">
      <w:pPr>
        <w:rPr>
          <w:b/>
          <w:bCs/>
        </w:rPr>
      </w:pPr>
      <w:r w:rsidRPr="001D6CA0">
        <w:rPr>
          <w:b/>
          <w:bCs/>
        </w:rPr>
        <w:t>The </w:t>
      </w:r>
      <w:hyperlink r:id="rId3826" w:history="1">
        <w:r w:rsidRPr="001D6CA0">
          <w:rPr>
            <w:rStyle w:val="Hyperlink"/>
            <w:b/>
            <w:bCs/>
          </w:rPr>
          <w:t>Vichy</w:t>
        </w:r>
      </w:hyperlink>
      <w:r w:rsidRPr="001D6CA0">
        <w:rPr>
          <w:b/>
          <w:bCs/>
        </w:rPr>
        <w:t> government</w:t>
      </w:r>
    </w:p>
    <w:p w14:paraId="47F62357" w14:textId="77777777" w:rsidR="001D6CA0" w:rsidRPr="001D6CA0" w:rsidRDefault="001D6CA0" w:rsidP="001D6CA0">
      <w:r w:rsidRPr="001D6CA0">
        <w:t>Parliament met at </w:t>
      </w:r>
      <w:hyperlink r:id="rId3827" w:history="1">
        <w:r w:rsidRPr="001D6CA0">
          <w:rPr>
            <w:rStyle w:val="Hyperlink"/>
          </w:rPr>
          <w:t>Vichy</w:t>
        </w:r>
      </w:hyperlink>
      <w:r w:rsidRPr="001D6CA0">
        <w:t> on July 9–10 to consider France’s future. The session was dominated by </w:t>
      </w:r>
      <w:hyperlink r:id="rId3828" w:history="1">
        <w:r w:rsidRPr="001D6CA0">
          <w:rPr>
            <w:rStyle w:val="Hyperlink"/>
          </w:rPr>
          <w:t>Pierre Laval</w:t>
        </w:r>
      </w:hyperlink>
      <w:r w:rsidRPr="001D6CA0">
        <w:t xml:space="preserve">, </w:t>
      </w:r>
      <w:proofErr w:type="spellStart"/>
      <w:r w:rsidRPr="001D6CA0">
        <w:t>Pétain’s</w:t>
      </w:r>
      <w:proofErr w:type="spellEnd"/>
      <w:r w:rsidRPr="001D6CA0">
        <w:t xml:space="preserve"> vice premier, who was already emerging as the strongman of the government. </w:t>
      </w:r>
      <w:hyperlink r:id="rId3829" w:history="1">
        <w:r w:rsidRPr="001D6CA0">
          <w:rPr>
            <w:rStyle w:val="Hyperlink"/>
          </w:rPr>
          <w:t>Laval</w:t>
        </w:r>
      </w:hyperlink>
      <w:r w:rsidRPr="001D6CA0">
        <w:t>, convinced that </w:t>
      </w:r>
      <w:hyperlink r:id="rId3830" w:history="1">
        <w:r w:rsidRPr="001D6CA0">
          <w:rPr>
            <w:rStyle w:val="Hyperlink"/>
          </w:rPr>
          <w:t>Germany</w:t>
        </w:r>
      </w:hyperlink>
      <w:r w:rsidRPr="001D6CA0">
        <w:t> had won the war and would thenceforth control the Continent, saw it as his duty to adapt France to the new </w:t>
      </w:r>
      <w:hyperlink r:id="rId3831" w:history="1">
        <w:r w:rsidRPr="001D6CA0">
          <w:rPr>
            <w:rStyle w:val="Hyperlink"/>
          </w:rPr>
          <w:t>authoritarian</w:t>
        </w:r>
      </w:hyperlink>
      <w:r w:rsidRPr="001D6CA0">
        <w:t> age. By skillful manipulation, he persuaded parliament to vote itself and the </w:t>
      </w:r>
      <w:hyperlink r:id="rId3832" w:history="1">
        <w:r w:rsidRPr="001D6CA0">
          <w:rPr>
            <w:rStyle w:val="Hyperlink"/>
          </w:rPr>
          <w:t>Third Republic</w:t>
        </w:r>
      </w:hyperlink>
      <w:r w:rsidRPr="001D6CA0">
        <w:t xml:space="preserve"> out of existence. The vote (569 to 80) authorized </w:t>
      </w:r>
      <w:proofErr w:type="spellStart"/>
      <w:r w:rsidRPr="001D6CA0">
        <w:t>Pétain</w:t>
      </w:r>
      <w:proofErr w:type="spellEnd"/>
      <w:r w:rsidRPr="001D6CA0">
        <w:t xml:space="preserve"> to </w:t>
      </w:r>
      <w:hyperlink r:id="rId3833" w:history="1">
        <w:r w:rsidRPr="001D6CA0">
          <w:rPr>
            <w:rStyle w:val="Hyperlink"/>
          </w:rPr>
          <w:t>draft</w:t>
        </w:r>
      </w:hyperlink>
      <w:r w:rsidRPr="001D6CA0">
        <w:t xml:space="preserve"> a new constitution. The draft was never completed, but </w:t>
      </w:r>
      <w:proofErr w:type="spellStart"/>
      <w:r w:rsidRPr="001D6CA0">
        <w:t>Pétain</w:t>
      </w:r>
      <w:proofErr w:type="spellEnd"/>
      <w:r w:rsidRPr="001D6CA0">
        <w:t xml:space="preserve"> and his advisers did embark on a series of piecemeal reforms, which they labeled the National Revolution. Soon the elements of a corporative state began to emerge, and steps were taken to decentralize France by reviving the old provinces. In the early stages of </w:t>
      </w:r>
      <w:hyperlink r:id="rId3834" w:history="1">
        <w:r w:rsidRPr="001D6CA0">
          <w:rPr>
            <w:rStyle w:val="Hyperlink"/>
          </w:rPr>
          <w:t>Vichy</w:t>
        </w:r>
      </w:hyperlink>
      <w:r w:rsidRPr="001D6CA0">
        <w:t xml:space="preserve">, </w:t>
      </w:r>
      <w:proofErr w:type="spellStart"/>
      <w:r w:rsidRPr="001D6CA0">
        <w:t>Pétain’s</w:t>
      </w:r>
      <w:proofErr w:type="spellEnd"/>
      <w:r w:rsidRPr="001D6CA0">
        <w:t xml:space="preserve"> inner circle—</w:t>
      </w:r>
      <w:r w:rsidRPr="001D6CA0">
        <w:lastRenderedPageBreak/>
        <w:t>except for Laval and a few others—was made up of right-wing traditionalists and </w:t>
      </w:r>
      <w:hyperlink r:id="rId3835" w:history="1">
        <w:r w:rsidRPr="001D6CA0">
          <w:rPr>
            <w:rStyle w:val="Hyperlink"/>
          </w:rPr>
          <w:t>authoritarians</w:t>
        </w:r>
      </w:hyperlink>
      <w:r w:rsidRPr="001D6CA0">
        <w:t>. The real pro-fascists, such as </w:t>
      </w:r>
      <w:hyperlink r:id="rId3836" w:history="1">
        <w:r w:rsidRPr="001D6CA0">
          <w:rPr>
            <w:rStyle w:val="Hyperlink"/>
          </w:rPr>
          <w:t>Jacques Doriot</w:t>
        </w:r>
      </w:hyperlink>
      <w:r w:rsidRPr="001D6CA0">
        <w:t> and </w:t>
      </w:r>
      <w:hyperlink r:id="rId3837" w:history="1">
        <w:r w:rsidRPr="001D6CA0">
          <w:rPr>
            <w:rStyle w:val="Hyperlink"/>
          </w:rPr>
          <w:t>Marcel Déat</w:t>
        </w:r>
      </w:hyperlink>
      <w:r w:rsidRPr="001D6CA0">
        <w:t>, who wanted a system modeled frankly on those of Hitler and Mussolini, soon left Vichy and settled in </w:t>
      </w:r>
      <w:hyperlink r:id="rId3838" w:history="1">
        <w:r w:rsidRPr="001D6CA0">
          <w:rPr>
            <w:rStyle w:val="Hyperlink"/>
          </w:rPr>
          <w:t>Paris</w:t>
        </w:r>
      </w:hyperlink>
      <w:r w:rsidRPr="001D6CA0">
        <w:t xml:space="preserve">, where they accepted German subsidies and intrigued against </w:t>
      </w:r>
      <w:proofErr w:type="spellStart"/>
      <w:r w:rsidRPr="001D6CA0">
        <w:t>Pétain</w:t>
      </w:r>
      <w:proofErr w:type="spellEnd"/>
      <w:r w:rsidRPr="001D6CA0">
        <w:t>.</w:t>
      </w:r>
    </w:p>
    <w:p w14:paraId="48B69B7E" w14:textId="77777777" w:rsidR="001D6CA0" w:rsidRPr="001D6CA0" w:rsidRDefault="001D6CA0" w:rsidP="001D6CA0">
      <w:r w:rsidRPr="001D6CA0">
        <w:t xml:space="preserve">In December 1940 </w:t>
      </w:r>
      <w:proofErr w:type="spellStart"/>
      <w:r w:rsidRPr="001D6CA0">
        <w:t>Pétain</w:t>
      </w:r>
      <w:proofErr w:type="spellEnd"/>
      <w:r w:rsidRPr="001D6CA0">
        <w:t xml:space="preserve"> dismissed Laval and placed him briefly under </w:t>
      </w:r>
      <w:hyperlink r:id="rId3839" w:history="1">
        <w:r w:rsidRPr="001D6CA0">
          <w:rPr>
            <w:rStyle w:val="Hyperlink"/>
          </w:rPr>
          <w:t>house arrest</w:t>
        </w:r>
      </w:hyperlink>
      <w:r w:rsidRPr="001D6CA0">
        <w:t xml:space="preserve">. Laval had offended </w:t>
      </w:r>
      <w:proofErr w:type="spellStart"/>
      <w:r w:rsidRPr="001D6CA0">
        <w:t>Pétain</w:t>
      </w:r>
      <w:proofErr w:type="spellEnd"/>
      <w:r w:rsidRPr="001D6CA0">
        <w:t xml:space="preserve"> and his followers by his </w:t>
      </w:r>
      <w:hyperlink r:id="rId3840" w:history="1">
        <w:r w:rsidRPr="001D6CA0">
          <w:rPr>
            <w:rStyle w:val="Hyperlink"/>
          </w:rPr>
          <w:t>arrogance</w:t>
        </w:r>
      </w:hyperlink>
      <w:r w:rsidRPr="001D6CA0">
        <w:t xml:space="preserve"> and his obvious taste for intrigue. His critics charged him also with attempting to bring Vichy France back into the war in alliance with the Germans. Both Laval and </w:t>
      </w:r>
      <w:proofErr w:type="spellStart"/>
      <w:r w:rsidRPr="001D6CA0">
        <w:t>Pétain</w:t>
      </w:r>
      <w:proofErr w:type="spellEnd"/>
      <w:r w:rsidRPr="001D6CA0">
        <w:t xml:space="preserve"> had accepted Hitler’s invitation to a meeting at </w:t>
      </w:r>
      <w:proofErr w:type="spellStart"/>
      <w:r w:rsidRPr="001D6CA0">
        <w:t>Montoire</w:t>
      </w:r>
      <w:proofErr w:type="spellEnd"/>
      <w:r w:rsidRPr="001D6CA0">
        <w:t xml:space="preserve"> on October 24, 1940, and, during the weeks that followed, the French leaders had publicly advocated Franco-German “collaboration.” Whether Laval hoped for a real Franco-German alliance remains somewhat controversial. If so, it was a </w:t>
      </w:r>
      <w:hyperlink r:id="rId3841" w:history="1">
        <w:r w:rsidRPr="001D6CA0">
          <w:rPr>
            <w:rStyle w:val="Hyperlink"/>
          </w:rPr>
          <w:t>futile</w:t>
        </w:r>
      </w:hyperlink>
      <w:r w:rsidRPr="001D6CA0">
        <w:t> effort because Hitler had no interest in accepting France as a trusted partner; “collaboration” remained a French and not a German slogan. Hitler tolerated the temporary existence of a quasi-independent Vichy state as a useful device to help police the </w:t>
      </w:r>
      <w:hyperlink r:id="rId3842" w:history="1">
        <w:r w:rsidRPr="001D6CA0">
          <w:rPr>
            <w:rStyle w:val="Hyperlink"/>
          </w:rPr>
          <w:t>country</w:t>
        </w:r>
      </w:hyperlink>
      <w:r w:rsidRPr="001D6CA0">
        <w:t> and to collect the enormously inflated occupation costs imposed by the armistice.</w:t>
      </w:r>
    </w:p>
    <w:p w14:paraId="20781747" w14:textId="77777777" w:rsidR="001D6CA0" w:rsidRPr="001D6CA0" w:rsidRDefault="001D6CA0" w:rsidP="001D6CA0">
      <w:r w:rsidRPr="001D6CA0">
        <w:t>Laval was succeeded by another prewar politician, </w:t>
      </w:r>
      <w:hyperlink r:id="rId3843" w:history="1">
        <w:r w:rsidRPr="001D6CA0">
          <w:rPr>
            <w:rStyle w:val="Hyperlink"/>
          </w:rPr>
          <w:t xml:space="preserve">Pierre-Étienne </w:t>
        </w:r>
        <w:proofErr w:type="spellStart"/>
        <w:r w:rsidRPr="001D6CA0">
          <w:rPr>
            <w:rStyle w:val="Hyperlink"/>
          </w:rPr>
          <w:t>Flandin</w:t>
        </w:r>
        <w:proofErr w:type="spellEnd"/>
      </w:hyperlink>
      <w:r w:rsidRPr="001D6CA0">
        <w:t>, and he, in turn, by Admiral </w:t>
      </w:r>
      <w:hyperlink r:id="rId3844" w:history="1">
        <w:r w:rsidRPr="001D6CA0">
          <w:rPr>
            <w:rStyle w:val="Hyperlink"/>
          </w:rPr>
          <w:t>François Darlan</w:t>
        </w:r>
      </w:hyperlink>
      <w:r w:rsidRPr="001D6CA0">
        <w:t>, who was intensely anti-British and an intriguer by nature who followed a </w:t>
      </w:r>
      <w:hyperlink r:id="rId3845" w:history="1">
        <w:r w:rsidRPr="001D6CA0">
          <w:rPr>
            <w:rStyle w:val="Hyperlink"/>
          </w:rPr>
          <w:t>devious</w:t>
        </w:r>
      </w:hyperlink>
      <w:r w:rsidRPr="001D6CA0">
        <w:t> path that involved continuing efforts at active collaboration with the Germans. Hitler, meanwhile, concentrated on draining France of raw materials and foodstuffs that were useful for the conduct of the war.</w:t>
      </w:r>
    </w:p>
    <w:p w14:paraId="3A21C4DA" w14:textId="77777777" w:rsidR="001D6CA0" w:rsidRPr="001D6CA0" w:rsidRDefault="001D6CA0" w:rsidP="001D6CA0">
      <w:r w:rsidRPr="001D6CA0">
        <w:t xml:space="preserve">In April 1942 </w:t>
      </w:r>
      <w:proofErr w:type="spellStart"/>
      <w:r w:rsidRPr="001D6CA0">
        <w:t>Pétain</w:t>
      </w:r>
      <w:proofErr w:type="spellEnd"/>
      <w:r w:rsidRPr="001D6CA0">
        <w:t xml:space="preserve"> restored Laval to power, partly under German pressure. Laval retained that post until the collapse of Vichy in 1944. His role was increasingly difficult because the terrible drain of the war in the </w:t>
      </w:r>
      <w:hyperlink r:id="rId3846" w:history="1">
        <w:r w:rsidRPr="001D6CA0">
          <w:rPr>
            <w:rStyle w:val="Hyperlink"/>
          </w:rPr>
          <w:t>Soviet Union</w:t>
        </w:r>
      </w:hyperlink>
      <w:r w:rsidRPr="001D6CA0">
        <w:t> caused the Germans to increase their exactions. The Germans were short of manpower for their factories, and Laval, under heavy pressure, agreed to the conscription of able-bodied French workers, allegedly in return for the release of some French prisoners of war. He also assumed the task of repressing the French underground movement, whose activities hampered the delivery of supplies and men to Germany. After the war, Laval and his friends were to argue that he had played a “double game” of limited collaboration to protect France against a worse fate.</w:t>
      </w:r>
    </w:p>
    <w:p w14:paraId="3C89B2AA" w14:textId="77777777" w:rsidR="001D6CA0" w:rsidRPr="001D6CA0" w:rsidRDefault="001D6CA0" w:rsidP="001D6CA0">
      <w:r w:rsidRPr="001D6CA0">
        <w:t>Most of Vichy’s remaining </w:t>
      </w:r>
      <w:hyperlink r:id="rId3847" w:history="1">
        <w:r w:rsidRPr="001D6CA0">
          <w:rPr>
            <w:rStyle w:val="Hyperlink"/>
          </w:rPr>
          <w:t>autonomy</w:t>
        </w:r>
      </w:hyperlink>
      <w:r w:rsidRPr="001D6CA0">
        <w:t> and </w:t>
      </w:r>
      <w:hyperlink r:id="rId3848" w:history="1">
        <w:r w:rsidRPr="001D6CA0">
          <w:rPr>
            <w:rStyle w:val="Hyperlink"/>
          </w:rPr>
          <w:t>authority</w:t>
        </w:r>
      </w:hyperlink>
      <w:r w:rsidRPr="001D6CA0">
        <w:t> was destroyed in November 1942, in direct consequence of the Anglo-American landings in North Africa. Vichy troops in Morocco and </w:t>
      </w:r>
      <w:hyperlink r:id="rId3849" w:history="1">
        <w:r w:rsidRPr="001D6CA0">
          <w:rPr>
            <w:rStyle w:val="Hyperlink"/>
          </w:rPr>
          <w:t>Algeria</w:t>
        </w:r>
      </w:hyperlink>
      <w:r w:rsidRPr="001D6CA0">
        <w:t> briefly resisted the American invasion, then </w:t>
      </w:r>
      <w:hyperlink r:id="rId3850" w:history="1">
        <w:r w:rsidRPr="001D6CA0">
          <w:rPr>
            <w:rStyle w:val="Hyperlink"/>
          </w:rPr>
          <w:t>capitulated</w:t>
        </w:r>
      </w:hyperlink>
      <w:r w:rsidRPr="001D6CA0">
        <w:t> when Admiral Darlan, who happened to be visiting Algiers at the time, negotiated an armistice. On November 11 Hitler ordered his troops in the occupied zone to cross the demarcation line and to take over all of France. The Vichy government survived, but only on German sufferance—a shadowy regime with little power and declining </w:t>
      </w:r>
      <w:hyperlink r:id="rId3851" w:history="1">
        <w:r w:rsidRPr="001D6CA0">
          <w:rPr>
            <w:rStyle w:val="Hyperlink"/>
          </w:rPr>
          <w:t>prestige</w:t>
        </w:r>
      </w:hyperlink>
      <w:r w:rsidRPr="001D6CA0">
        <w:t>.</w:t>
      </w:r>
    </w:p>
    <w:p w14:paraId="09980AF0" w14:textId="77777777" w:rsidR="001D6CA0" w:rsidRPr="001D6CA0" w:rsidRDefault="001D6CA0" w:rsidP="001D6CA0">
      <w:pPr>
        <w:rPr>
          <w:b/>
          <w:bCs/>
        </w:rPr>
      </w:pPr>
      <w:r w:rsidRPr="001D6CA0">
        <w:rPr>
          <w:b/>
          <w:bCs/>
        </w:rPr>
        <w:lastRenderedPageBreak/>
        <w:t>The </w:t>
      </w:r>
      <w:hyperlink r:id="rId3852" w:history="1">
        <w:r w:rsidRPr="001D6CA0">
          <w:rPr>
            <w:rStyle w:val="Hyperlink"/>
            <w:b/>
            <w:bCs/>
          </w:rPr>
          <w:t>Resistance</w:t>
        </w:r>
      </w:hyperlink>
      <w:r w:rsidRPr="001D6CA0">
        <w:rPr>
          <w:b/>
          <w:bCs/>
        </w:rPr>
        <w:t> of France</w:t>
      </w:r>
    </w:p>
    <w:p w14:paraId="28E8513C" w14:textId="77777777" w:rsidR="001D6CA0" w:rsidRPr="001D6CA0" w:rsidRDefault="001D6CA0" w:rsidP="001D6CA0">
      <w:hyperlink r:id="rId3853" w:history="1">
        <w:r w:rsidRPr="001D6CA0">
          <w:rPr>
            <w:rStyle w:val="Hyperlink"/>
          </w:rPr>
          <w:t>Vichy’s</w:t>
        </w:r>
      </w:hyperlink>
      <w:r w:rsidRPr="001D6CA0">
        <w:t> decline was paralleled by the rise of the </w:t>
      </w:r>
      <w:hyperlink r:id="rId3854" w:history="1">
        <w:r w:rsidRPr="001D6CA0">
          <w:rPr>
            <w:rStyle w:val="Hyperlink"/>
          </w:rPr>
          <w:t>anti-German underground</w:t>
        </w:r>
      </w:hyperlink>
      <w:r w:rsidRPr="001D6CA0">
        <w:t>. Within weeks of the 1940 collapse, tiny groups of men and women had begun to resist. Some collected </w:t>
      </w:r>
      <w:hyperlink r:id="rId3855" w:history="1">
        <w:r w:rsidRPr="001D6CA0">
          <w:rPr>
            <w:rStyle w:val="Hyperlink"/>
          </w:rPr>
          <w:t>military intelligence</w:t>
        </w:r>
      </w:hyperlink>
      <w:r w:rsidRPr="001D6CA0">
        <w:t> for transmission to London; some organized escape routes for British airmen who had been shot down; some circulated anti-German leaflets; some engaged in sabotage of railways and German installations. The Resistance movement received an important infusion of strength in June 1941, when </w:t>
      </w:r>
      <w:hyperlink r:id="rId3856" w:history="1">
        <w:r w:rsidRPr="001D6CA0">
          <w:rPr>
            <w:rStyle w:val="Hyperlink"/>
          </w:rPr>
          <w:t>Hitler</w:t>
        </w:r>
      </w:hyperlink>
      <w:r w:rsidRPr="001D6CA0">
        <w:t>’s attack on the </w:t>
      </w:r>
      <w:hyperlink r:id="rId3857" w:history="1">
        <w:r w:rsidRPr="001D6CA0">
          <w:rPr>
            <w:rStyle w:val="Hyperlink"/>
          </w:rPr>
          <w:t>Soviet Union</w:t>
        </w:r>
      </w:hyperlink>
      <w:r w:rsidRPr="001D6CA0">
        <w:t> brought the </w:t>
      </w:r>
      <w:hyperlink r:id="rId3858" w:history="1">
        <w:r w:rsidRPr="001D6CA0">
          <w:rPr>
            <w:rStyle w:val="Hyperlink"/>
          </w:rPr>
          <w:t>French Communist Party</w:t>
        </w:r>
      </w:hyperlink>
      <w:r w:rsidRPr="001D6CA0">
        <w:t> into active participation in the anti-German struggle. It was further </w:t>
      </w:r>
      <w:hyperlink r:id="rId3859" w:history="1">
        <w:r w:rsidRPr="001D6CA0">
          <w:rPr>
            <w:rStyle w:val="Hyperlink"/>
          </w:rPr>
          <w:t>reinforced</w:t>
        </w:r>
      </w:hyperlink>
      <w:r w:rsidRPr="001D6CA0">
        <w:t> by the German decision to conscript French workers; many draftees took to the hills and joined guerrilla bands that took the name </w:t>
      </w:r>
      <w:hyperlink r:id="rId3860" w:history="1">
        <w:r w:rsidRPr="001D6CA0">
          <w:rPr>
            <w:rStyle w:val="Hyperlink"/>
          </w:rPr>
          <w:t>Maquis</w:t>
        </w:r>
      </w:hyperlink>
      <w:r w:rsidRPr="001D6CA0">
        <w:t> (meaning “underbrush”). A kind of national unity was finally achieved in May 1943, when de Gaulle’s personal representative, </w:t>
      </w:r>
      <w:hyperlink r:id="rId3861" w:history="1">
        <w:r w:rsidRPr="001D6CA0">
          <w:rPr>
            <w:rStyle w:val="Hyperlink"/>
          </w:rPr>
          <w:t>Jean Moulin</w:t>
        </w:r>
      </w:hyperlink>
      <w:r w:rsidRPr="001D6CA0">
        <w:t>, succeeded in establishing a </w:t>
      </w:r>
      <w:hyperlink r:id="rId3862" w:history="1">
        <w:r w:rsidRPr="001D6CA0">
          <w:rPr>
            <w:rStyle w:val="Hyperlink"/>
          </w:rPr>
          <w:t>National Resistance Council</w:t>
        </w:r>
      </w:hyperlink>
      <w:r w:rsidRPr="001D6CA0">
        <w:t xml:space="preserve"> (Conseil National de la </w:t>
      </w:r>
      <w:proofErr w:type="spellStart"/>
      <w:r w:rsidRPr="001D6CA0">
        <w:t>Résistance</w:t>
      </w:r>
      <w:proofErr w:type="spellEnd"/>
      <w:r w:rsidRPr="001D6CA0">
        <w:t>) that joined all the major movements into one federation.</w:t>
      </w:r>
    </w:p>
    <w:p w14:paraId="73813F8A" w14:textId="77777777" w:rsidR="001D6CA0" w:rsidRPr="001D6CA0" w:rsidRDefault="001D6CA0" w:rsidP="001D6CA0">
      <w:r w:rsidRPr="001D6CA0">
        <w:t>De Gaulle’s original call for resistance had attracted only a handful of French citizens who happened to be in </w:t>
      </w:r>
      <w:hyperlink r:id="rId3863" w:history="1">
        <w:r w:rsidRPr="001D6CA0">
          <w:rPr>
            <w:rStyle w:val="Hyperlink"/>
          </w:rPr>
          <w:t>Britain</w:t>
        </w:r>
      </w:hyperlink>
      <w:r w:rsidRPr="001D6CA0">
        <w:t> at the time. But, as the British continued to fight, a trickle of volunteers from France began to find its way to his headquarters in London. De Gaulle promptly established an organization called </w:t>
      </w:r>
      <w:hyperlink r:id="rId3864" w:history="1">
        <w:r w:rsidRPr="001D6CA0">
          <w:rPr>
            <w:rStyle w:val="Hyperlink"/>
          </w:rPr>
          <w:t>Free France</w:t>
        </w:r>
      </w:hyperlink>
      <w:r w:rsidRPr="001D6CA0">
        <w:t> and in 1941 capped it with a body called the </w:t>
      </w:r>
      <w:hyperlink r:id="rId3865" w:history="1">
        <w:r w:rsidRPr="001D6CA0">
          <w:rPr>
            <w:rStyle w:val="Hyperlink"/>
          </w:rPr>
          <w:t>French National Committee</w:t>
        </w:r>
      </w:hyperlink>
      <w:r w:rsidRPr="001D6CA0">
        <w:t> (</w:t>
      </w:r>
      <w:proofErr w:type="spellStart"/>
      <w:r w:rsidRPr="001D6CA0">
        <w:t>Comité</w:t>
      </w:r>
      <w:proofErr w:type="spellEnd"/>
      <w:r w:rsidRPr="001D6CA0">
        <w:t xml:space="preserve"> National Français), for which he boldly claimed the status of a legal government-in-exile. During the next three years, first in London and then (after 1943) in Algiers, he insisted on his right to speak for France and on France’s right to be heard as a Great Power in the councils of the </w:t>
      </w:r>
      <w:hyperlink r:id="rId3866" w:history="1">
        <w:r w:rsidRPr="001D6CA0">
          <w:rPr>
            <w:rStyle w:val="Hyperlink"/>
          </w:rPr>
          <w:t>Allies</w:t>
        </w:r>
      </w:hyperlink>
      <w:r w:rsidRPr="001D6CA0">
        <w:t>. His demands and his manner irked Churchill and Roosevelt and caused </w:t>
      </w:r>
      <w:hyperlink r:id="rId3867" w:history="1">
        <w:r w:rsidRPr="001D6CA0">
          <w:rPr>
            <w:rStyle w:val="Hyperlink"/>
          </w:rPr>
          <w:t>persistent</w:t>
        </w:r>
      </w:hyperlink>
      <w:r w:rsidRPr="001D6CA0">
        <w:t xml:space="preserve"> tension. The U.S. government unsuccessfully attempted in 1942 to sidetrack him in </w:t>
      </w:r>
      <w:proofErr w:type="spellStart"/>
      <w:r w:rsidRPr="001D6CA0">
        <w:t>favour</w:t>
      </w:r>
      <w:proofErr w:type="spellEnd"/>
      <w:r w:rsidRPr="001D6CA0">
        <w:t xml:space="preserve"> of </w:t>
      </w:r>
      <w:hyperlink r:id="rId3868" w:history="1">
        <w:r w:rsidRPr="001D6CA0">
          <w:rPr>
            <w:rStyle w:val="Hyperlink"/>
          </w:rPr>
          <w:t>General Henri Giraud</w:t>
        </w:r>
      </w:hyperlink>
      <w:r w:rsidRPr="001D6CA0">
        <w:t>, who immediately after the Allied landings in </w:t>
      </w:r>
      <w:hyperlink r:id="rId3869" w:history="1">
        <w:r w:rsidRPr="001D6CA0">
          <w:rPr>
            <w:rStyle w:val="Hyperlink"/>
          </w:rPr>
          <w:t>North Africa</w:t>
        </w:r>
      </w:hyperlink>
      <w:r w:rsidRPr="001D6CA0">
        <w:t xml:space="preserve"> was brought out of France to command the French armies in liberated North Africa and to assume a political role as well. De Gaulle arrived in Algiers in May 1943 and joined Giraud as copresident of a new French Committee of National Liberation. By the end of the </w:t>
      </w:r>
      <w:proofErr w:type="gramStart"/>
      <w:r w:rsidRPr="001D6CA0">
        <w:t>year</w:t>
      </w:r>
      <w:proofErr w:type="gramEnd"/>
      <w:r w:rsidRPr="001D6CA0">
        <w:t xml:space="preserve"> he had outmaneuvered Giraud and emerged as the unchallenged spokesman for French resisters everywhere. Even the Communists in 1943 grudgingly accepted his leadership.</w:t>
      </w:r>
    </w:p>
    <w:p w14:paraId="406F7BAE" w14:textId="77777777" w:rsidR="001D6CA0" w:rsidRPr="001D6CA0" w:rsidRDefault="001D6CA0" w:rsidP="001D6CA0">
      <w:pPr>
        <w:rPr>
          <w:b/>
          <w:bCs/>
        </w:rPr>
      </w:pPr>
      <w:r w:rsidRPr="001D6CA0">
        <w:rPr>
          <w:b/>
          <w:bCs/>
        </w:rPr>
        <w:t>Liberation</w:t>
      </w:r>
    </w:p>
    <w:p w14:paraId="0FE8A771" w14:textId="77777777" w:rsidR="001D6CA0" w:rsidRPr="001D6CA0" w:rsidRDefault="001D6CA0" w:rsidP="001D6CA0">
      <w:r w:rsidRPr="001D6CA0">
        <w:t>When the Allied forces landed in </w:t>
      </w:r>
      <w:hyperlink r:id="rId3870" w:history="1">
        <w:r w:rsidRPr="001D6CA0">
          <w:rPr>
            <w:rStyle w:val="Hyperlink"/>
          </w:rPr>
          <w:t>Normandy</w:t>
        </w:r>
      </w:hyperlink>
      <w:r w:rsidRPr="001D6CA0">
        <w:t> on June 6, 1944, the armed underground units had grown large enough to play a prominent role in the battles that followed—harassing the German forces and </w:t>
      </w:r>
      <w:hyperlink r:id="rId3871" w:history="1">
        <w:r w:rsidRPr="001D6CA0">
          <w:rPr>
            <w:rStyle w:val="Hyperlink"/>
          </w:rPr>
          <w:t>sabotaging</w:t>
        </w:r>
      </w:hyperlink>
      <w:r w:rsidRPr="001D6CA0">
        <w:t xml:space="preserve"> railways and bridges. As the Germans gradually fell back, local Resistance organizations took over town halls and prefectures from Vichy incumbents. De Gaulle’s provisional government immediately sent its own delegates into </w:t>
      </w:r>
      <w:r w:rsidRPr="001D6CA0">
        <w:lastRenderedPageBreak/>
        <w:t>the liberated areas to ensure an orderly transfer of power. On August 19 Resistance forces in </w:t>
      </w:r>
      <w:hyperlink r:id="rId3872" w:history="1">
        <w:r w:rsidRPr="001D6CA0">
          <w:rPr>
            <w:rStyle w:val="Hyperlink"/>
          </w:rPr>
          <w:t>Paris</w:t>
        </w:r>
      </w:hyperlink>
      <w:r w:rsidRPr="001D6CA0">
        <w:t> launched an insurrection against the German occupiers, and on August 25 Free French units under General Jacques Leclerc entered the city. De Gaulle himself arrived later that day, and on the next he headed a triumphal parade down the </w:t>
      </w:r>
      <w:hyperlink r:id="rId3873" w:history="1">
        <w:r w:rsidRPr="001D6CA0">
          <w:rPr>
            <w:rStyle w:val="Hyperlink"/>
          </w:rPr>
          <w:t>Champs-Élysées</w:t>
        </w:r>
      </w:hyperlink>
      <w:r w:rsidRPr="001D6CA0">
        <w:t>. Most high-ranking Vichy officials (including </w:t>
      </w:r>
      <w:proofErr w:type="spellStart"/>
      <w:r w:rsidRPr="001D6CA0">
        <w:fldChar w:fldCharType="begin"/>
      </w:r>
      <w:r w:rsidRPr="001D6CA0">
        <w:instrText>HYPERLINK "https://www.britannica.com/biography/Philippe-Petain"</w:instrText>
      </w:r>
      <w:r w:rsidRPr="001D6CA0">
        <w:fldChar w:fldCharType="separate"/>
      </w:r>
      <w:r w:rsidRPr="001D6CA0">
        <w:rPr>
          <w:rStyle w:val="Hyperlink"/>
        </w:rPr>
        <w:t>Pétain</w:t>
      </w:r>
      <w:proofErr w:type="spellEnd"/>
      <w:r w:rsidRPr="001D6CA0">
        <w:fldChar w:fldCharType="end"/>
      </w:r>
      <w:r w:rsidRPr="001D6CA0">
        <w:t> and </w:t>
      </w:r>
      <w:hyperlink r:id="rId3874" w:history="1">
        <w:r w:rsidRPr="001D6CA0">
          <w:rPr>
            <w:rStyle w:val="Hyperlink"/>
          </w:rPr>
          <w:t>Laval</w:t>
        </w:r>
      </w:hyperlink>
      <w:r w:rsidRPr="001D6CA0">
        <w:t>) had moved eastward with the Germans; at the </w:t>
      </w:r>
      <w:hyperlink r:id="rId3875" w:history="1">
        <w:r w:rsidRPr="001D6CA0">
          <w:rPr>
            <w:rStyle w:val="Hyperlink"/>
          </w:rPr>
          <w:t>castle</w:t>
        </w:r>
      </w:hyperlink>
      <w:r w:rsidRPr="001D6CA0">
        <w:t xml:space="preserve"> of </w:t>
      </w:r>
      <w:proofErr w:type="spellStart"/>
      <w:r w:rsidRPr="001D6CA0">
        <w:t>Sigmaringen</w:t>
      </w:r>
      <w:proofErr w:type="spellEnd"/>
      <w:r w:rsidRPr="001D6CA0">
        <w:t xml:space="preserve"> in </w:t>
      </w:r>
      <w:hyperlink r:id="rId3876" w:history="1">
        <w:r w:rsidRPr="001D6CA0">
          <w:rPr>
            <w:rStyle w:val="Hyperlink"/>
          </w:rPr>
          <w:t>Germany</w:t>
        </w:r>
      </w:hyperlink>
      <w:r w:rsidRPr="001D6CA0">
        <w:t> they adopted the posture of a government-in-exile.</w:t>
      </w:r>
    </w:p>
    <w:p w14:paraId="6B6C5CBC" w14:textId="77777777" w:rsidR="001D6CA0" w:rsidRPr="001D6CA0" w:rsidRDefault="001D6CA0" w:rsidP="001D6CA0">
      <w:r w:rsidRPr="001D6CA0">
        <w:t>De Gaulle’s provisional government, formally recognized in October 1944 by the U.S., British, and Soviet governments, enjoyed unchallenged </w:t>
      </w:r>
      <w:hyperlink r:id="rId3877" w:history="1">
        <w:r w:rsidRPr="001D6CA0">
          <w:rPr>
            <w:rStyle w:val="Hyperlink"/>
          </w:rPr>
          <w:t>authority</w:t>
        </w:r>
      </w:hyperlink>
      <w:r w:rsidRPr="001D6CA0">
        <w:t> in liberated France. But the </w:t>
      </w:r>
      <w:hyperlink r:id="rId3878" w:history="1">
        <w:r w:rsidRPr="001D6CA0">
          <w:rPr>
            <w:rStyle w:val="Hyperlink"/>
          </w:rPr>
          <w:t>country</w:t>
        </w:r>
      </w:hyperlink>
      <w:r w:rsidRPr="001D6CA0">
        <w:t> had been stripped of raw materials and food by the Germans; the </w:t>
      </w:r>
      <w:hyperlink r:id="rId3879" w:history="1">
        <w:r w:rsidRPr="001D6CA0">
          <w:rPr>
            <w:rStyle w:val="Hyperlink"/>
          </w:rPr>
          <w:t>transportation</w:t>
        </w:r>
      </w:hyperlink>
      <w:r w:rsidRPr="001D6CA0">
        <w:t> system was severely disrupted by air bombardment and sabotage; 2.5 million French prisoners of war, conscripted workers, and deportees were still in German camps; and the task of liquidating the Vichy heritage threatened to cause grave domestic stress. An informal and spontaneous purge of Vichy officials or supporters had already begun in the summer of 1944; summary executions by Resistance bands appear to have exceeded 10,000.</w:t>
      </w:r>
    </w:p>
    <w:p w14:paraId="372E8B76" w14:textId="77777777" w:rsidR="001D6CA0" w:rsidRPr="001D6CA0" w:rsidRDefault="001D6CA0" w:rsidP="001D6CA0">
      <w:r w:rsidRPr="001D6CA0">
        <w:t>A more systematic </w:t>
      </w:r>
      <w:hyperlink r:id="rId3880" w:history="1">
        <w:r w:rsidRPr="001D6CA0">
          <w:rPr>
            <w:rStyle w:val="Hyperlink"/>
          </w:rPr>
          <w:t>retribution</w:t>
        </w:r>
      </w:hyperlink>
      <w:r w:rsidRPr="001D6CA0">
        <w:t> followed. Special courts set up to try citizens accused of collaboration heard 125,000 cases during the next two years. Some 50,000 offenders were punished by “national degradation” (loss of civic rights for a period of years), almost 40,000 received prison terms, and between 700 and 800 were executed.</w:t>
      </w:r>
    </w:p>
    <w:p w14:paraId="0FA90EC1" w14:textId="77777777" w:rsidR="001D6CA0" w:rsidRPr="001D6CA0" w:rsidRDefault="001D6CA0" w:rsidP="001D6CA0">
      <w:pPr>
        <w:rPr>
          <w:b/>
          <w:bCs/>
        </w:rPr>
      </w:pPr>
      <w:r w:rsidRPr="001D6CA0">
        <w:rPr>
          <w:b/>
          <w:bCs/>
        </w:rPr>
        <w:t>The </w:t>
      </w:r>
      <w:hyperlink r:id="rId3881" w:history="1">
        <w:r w:rsidRPr="001D6CA0">
          <w:rPr>
            <w:rStyle w:val="Hyperlink"/>
            <w:b/>
            <w:bCs/>
          </w:rPr>
          <w:t>Fourth Republic</w:t>
        </w:r>
      </w:hyperlink>
    </w:p>
    <w:p w14:paraId="63A7B044" w14:textId="77777777" w:rsidR="001D6CA0" w:rsidRPr="001D6CA0" w:rsidRDefault="001D6CA0" w:rsidP="001D6CA0">
      <w:r w:rsidRPr="001D6CA0">
        <w:t>Shortly after his return to </w:t>
      </w:r>
      <w:hyperlink r:id="rId3882" w:history="1">
        <w:r w:rsidRPr="001D6CA0">
          <w:rPr>
            <w:rStyle w:val="Hyperlink"/>
          </w:rPr>
          <w:t>Paris</w:t>
        </w:r>
      </w:hyperlink>
      <w:r w:rsidRPr="001D6CA0">
        <w:t>, de Gaulle announced that the citizens of France would determine their future governmental system as soon as the absent prisoners and deportees could be repatriated. That process was largely completed by midsummer 1945, soon after </w:t>
      </w:r>
      <w:hyperlink r:id="rId3883" w:history="1">
        <w:r w:rsidRPr="001D6CA0">
          <w:rPr>
            <w:rStyle w:val="Hyperlink"/>
          </w:rPr>
          <w:t>Germany’s</w:t>
        </w:r>
      </w:hyperlink>
      <w:r w:rsidRPr="001D6CA0">
        <w:t> defeat, whereupon de Gaulle scheduled a combined referendum and election for October. Women, for the first time in French history, were granted </w:t>
      </w:r>
      <w:hyperlink r:id="rId3884" w:history="1">
        <w:r w:rsidRPr="001D6CA0">
          <w:rPr>
            <w:rStyle w:val="Hyperlink"/>
          </w:rPr>
          <w:t>suffrage</w:t>
        </w:r>
      </w:hyperlink>
      <w:r w:rsidRPr="001D6CA0">
        <w:t>. By an overwhelming majority (96 percent of the votes cast), the nation rejected a return to the prewar regime. The mood of the liberation era was marked by a thirst for renovation and for change.</w:t>
      </w:r>
    </w:p>
    <w:p w14:paraId="33221CB6" w14:textId="77777777" w:rsidR="001D6CA0" w:rsidRPr="001D6CA0" w:rsidRDefault="001D6CA0" w:rsidP="001D6CA0">
      <w:r w:rsidRPr="001D6CA0">
        <w:t>New men of the Resistance movement dominated the </w:t>
      </w:r>
      <w:hyperlink r:id="rId3885" w:history="1">
        <w:r w:rsidRPr="001D6CA0">
          <w:rPr>
            <w:rStyle w:val="Hyperlink"/>
          </w:rPr>
          <w:t>constituent</w:t>
        </w:r>
      </w:hyperlink>
      <w:r w:rsidRPr="001D6CA0">
        <w:t> assembly, and the </w:t>
      </w:r>
      <w:proofErr w:type="spellStart"/>
      <w:r w:rsidRPr="001D6CA0">
        <w:fldChar w:fldCharType="begin"/>
      </w:r>
      <w:r w:rsidRPr="001D6CA0">
        <w:instrText>HYPERLINK "https://www.britannica.com/science/centre-of-gravity"</w:instrText>
      </w:r>
      <w:r w:rsidRPr="001D6CA0">
        <w:fldChar w:fldCharType="separate"/>
      </w:r>
      <w:r w:rsidRPr="001D6CA0">
        <w:rPr>
          <w:rStyle w:val="Hyperlink"/>
        </w:rPr>
        <w:t>centre</w:t>
      </w:r>
      <w:proofErr w:type="spellEnd"/>
      <w:r w:rsidRPr="001D6CA0">
        <w:rPr>
          <w:rStyle w:val="Hyperlink"/>
        </w:rPr>
        <w:t xml:space="preserve"> of gravity</w:t>
      </w:r>
      <w:r w:rsidRPr="001D6CA0">
        <w:fldChar w:fldCharType="end"/>
      </w:r>
      <w:r w:rsidRPr="001D6CA0">
        <w:t> was heavily to the left: three-fourths of the deputies were Communists, Socialists, or Christian Democrats who had adhered to the new party of the Catholic left—the </w:t>
      </w:r>
      <w:hyperlink r:id="rId3886" w:history="1">
        <w:r w:rsidRPr="001D6CA0">
          <w:rPr>
            <w:rStyle w:val="Hyperlink"/>
          </w:rPr>
          <w:t>Popular Republican Movement</w:t>
        </w:r>
      </w:hyperlink>
      <w:r w:rsidRPr="001D6CA0">
        <w:t> (</w:t>
      </w:r>
      <w:proofErr w:type="spellStart"/>
      <w:r w:rsidRPr="001D6CA0">
        <w:t>Mouvement</w:t>
      </w:r>
      <w:proofErr w:type="spellEnd"/>
      <w:r w:rsidRPr="001D6CA0">
        <w:t xml:space="preserve"> </w:t>
      </w:r>
      <w:proofErr w:type="spellStart"/>
      <w:r w:rsidRPr="001D6CA0">
        <w:t>Républicain</w:t>
      </w:r>
      <w:proofErr w:type="spellEnd"/>
      <w:r w:rsidRPr="001D6CA0">
        <w:t xml:space="preserve"> Populaire).</w:t>
      </w:r>
    </w:p>
    <w:p w14:paraId="3EB43D32" w14:textId="77777777" w:rsidR="001D6CA0" w:rsidRPr="001D6CA0" w:rsidRDefault="001D6CA0" w:rsidP="001D6CA0">
      <w:pPr>
        <w:rPr>
          <w:b/>
          <w:bCs/>
        </w:rPr>
      </w:pPr>
      <w:r w:rsidRPr="001D6CA0">
        <w:rPr>
          <w:b/>
          <w:bCs/>
        </w:rPr>
        <w:t>Constitution of the Fourth Republic</w:t>
      </w:r>
    </w:p>
    <w:p w14:paraId="239C8128" w14:textId="77777777" w:rsidR="001D6CA0" w:rsidRPr="001D6CA0" w:rsidRDefault="001D6CA0" w:rsidP="001D6CA0">
      <w:r w:rsidRPr="001D6CA0">
        <w:lastRenderedPageBreak/>
        <w:t>It soon became clear that the apparent unity forged in the Resistance was superficial and that the new political elite was sharply divided over the form of the new </w:t>
      </w:r>
      <w:hyperlink r:id="rId3887" w:history="1">
        <w:r w:rsidRPr="001D6CA0">
          <w:rPr>
            <w:rStyle w:val="Hyperlink"/>
          </w:rPr>
          <w:t>republic</w:t>
        </w:r>
      </w:hyperlink>
      <w:r w:rsidRPr="001D6CA0">
        <w:t xml:space="preserve">. Some urged the need for greater stability through a strong executive; others, notably the Communists, </w:t>
      </w:r>
      <w:proofErr w:type="spellStart"/>
      <w:r w:rsidRPr="001D6CA0">
        <w:t>favoured</w:t>
      </w:r>
      <w:proofErr w:type="spellEnd"/>
      <w:r w:rsidRPr="001D6CA0">
        <w:t xml:space="preserve"> concentrating power in a one-house </w:t>
      </w:r>
      <w:hyperlink r:id="rId3888" w:history="1">
        <w:r w:rsidRPr="001D6CA0">
          <w:rPr>
            <w:rStyle w:val="Hyperlink"/>
          </w:rPr>
          <w:t>legislature</w:t>
        </w:r>
      </w:hyperlink>
      <w:r w:rsidRPr="001D6CA0">
        <w:t xml:space="preserve"> subject to grassroots control by the voters. De Gaulle remained aloof from this controversy, though it was obvious that he </w:t>
      </w:r>
      <w:proofErr w:type="spellStart"/>
      <w:r w:rsidRPr="001D6CA0">
        <w:t>favoured</w:t>
      </w:r>
      <w:proofErr w:type="spellEnd"/>
      <w:r w:rsidRPr="001D6CA0">
        <w:t xml:space="preserve"> a strong presidency. In January 1946 de Gaulle suddenly resigned his post as provisional president, apparently expecting that a wave of public support would bring him back to power with a </w:t>
      </w:r>
      <w:hyperlink r:id="rId3889" w:history="1">
        <w:r w:rsidRPr="001D6CA0">
          <w:rPr>
            <w:rStyle w:val="Hyperlink"/>
          </w:rPr>
          <w:t>mandate</w:t>
        </w:r>
      </w:hyperlink>
      <w:r w:rsidRPr="001D6CA0">
        <w:t> to impose his </w:t>
      </w:r>
      <w:hyperlink r:id="rId3890" w:history="1">
        <w:r w:rsidRPr="001D6CA0">
          <w:rPr>
            <w:rStyle w:val="Hyperlink"/>
          </w:rPr>
          <w:t>constitutional</w:t>
        </w:r>
      </w:hyperlink>
      <w:r w:rsidRPr="001D6CA0">
        <w:t> ideas. Instead, the public was stunned and confused, and it failed to react. The assembly promptly chose the Socialist Félix Gouin to replace him, and the embittered de Gaulle retired to his </w:t>
      </w:r>
      <w:hyperlink r:id="rId3891" w:history="1">
        <w:r w:rsidRPr="001D6CA0">
          <w:rPr>
            <w:rStyle w:val="Hyperlink"/>
          </w:rPr>
          <w:t>country</w:t>
        </w:r>
      </w:hyperlink>
      <w:r w:rsidRPr="001D6CA0">
        <w:t> estate.</w:t>
      </w:r>
    </w:p>
    <w:p w14:paraId="461394C7" w14:textId="77777777" w:rsidR="001D6CA0" w:rsidRPr="001D6CA0" w:rsidRDefault="001D6CA0" w:rsidP="001D6CA0">
      <w:r w:rsidRPr="001D6CA0">
        <w:t>The assembly’s constitutional </w:t>
      </w:r>
      <w:hyperlink r:id="rId3892" w:history="1">
        <w:r w:rsidRPr="001D6CA0">
          <w:rPr>
            <w:rStyle w:val="Hyperlink"/>
          </w:rPr>
          <w:t>draft</w:t>
        </w:r>
      </w:hyperlink>
      <w:r w:rsidRPr="001D6CA0">
        <w:t>, submitted to a popular referendum in May 1946, was rejected by the voters. A new assembly was quickly elected to prepare a revised draft, which in October was narrowly approved by the voters. De Gaulle actively intervened in the campaign for the second referendum, denouncing the proposed system as unworkable and urging the need for a stronger executive. His ideas anticipated the system that later was to be embodied in the constitution of the </w:t>
      </w:r>
      <w:hyperlink r:id="rId3893" w:history="1">
        <w:r w:rsidRPr="001D6CA0">
          <w:rPr>
            <w:rStyle w:val="Hyperlink"/>
          </w:rPr>
          <w:t>Fifth Republic</w:t>
        </w:r>
      </w:hyperlink>
      <w:r w:rsidRPr="001D6CA0">
        <w:t> (1958).</w:t>
      </w:r>
    </w:p>
    <w:p w14:paraId="783F6770" w14:textId="77777777" w:rsidR="001D6CA0" w:rsidRPr="001D6CA0" w:rsidRDefault="001D6CA0" w:rsidP="001D6CA0">
      <w:pPr>
        <w:rPr>
          <w:b/>
          <w:bCs/>
        </w:rPr>
      </w:pPr>
      <w:r w:rsidRPr="001D6CA0">
        <w:rPr>
          <w:b/>
          <w:bCs/>
        </w:rPr>
        <w:t>Political and social changes</w:t>
      </w:r>
    </w:p>
    <w:p w14:paraId="33702907" w14:textId="77777777" w:rsidR="001D6CA0" w:rsidRPr="001D6CA0" w:rsidRDefault="001D6CA0" w:rsidP="001D6CA0">
      <w:r w:rsidRPr="001D6CA0">
        <w:t>The structure of the Fourth Republic seemed remarkably like that of the Third; in actual operation it seemed even more familiar. The lower house of parliament (now renamed the National Assembly) was once more the locus of power; shaky coalition cabinets again succeeded one another at brief intervals, and the lack of a clear-cut majority in the country or in parliament hampered vigorous or </w:t>
      </w:r>
      <w:hyperlink r:id="rId3894" w:history="1">
        <w:r w:rsidRPr="001D6CA0">
          <w:rPr>
            <w:rStyle w:val="Hyperlink"/>
          </w:rPr>
          <w:t>coherent</w:t>
        </w:r>
      </w:hyperlink>
      <w:r w:rsidRPr="001D6CA0">
        <w:t> action. Many politicians from the prewar period turned up once again in cabinet posts.</w:t>
      </w:r>
    </w:p>
    <w:p w14:paraId="70E2B666" w14:textId="77777777" w:rsidR="001D6CA0" w:rsidRPr="001D6CA0" w:rsidRDefault="001D6CA0" w:rsidP="001D6CA0">
      <w:r w:rsidRPr="001D6CA0">
        <w:t>Yet outside the realm of political structure and parliamentary gamesmanship there were real and fundamental changes. The long sequence of crises that had shaken the nation since 1930 had left a deep imprint on French attitudes. There was much less public complacency; both the routines and the values of the French people had been shaken up and subjected to challenge by a generation of upheaval. Many of the new men who had emerged from the Resistance movement into political life, business posts, or the state </w:t>
      </w:r>
      <w:hyperlink r:id="rId3895" w:history="1">
        <w:r w:rsidRPr="001D6CA0">
          <w:rPr>
            <w:rStyle w:val="Hyperlink"/>
          </w:rPr>
          <w:t>bureaucracy</w:t>
        </w:r>
      </w:hyperlink>
      <w:r w:rsidRPr="001D6CA0">
        <w:t> retained a strong urge toward renovation as well as to a reassertion of France’s lost greatness.</w:t>
      </w:r>
    </w:p>
    <w:p w14:paraId="447C647C" w14:textId="77777777" w:rsidR="001D6CA0" w:rsidRPr="001D6CA0" w:rsidRDefault="001D6CA0" w:rsidP="001D6CA0">
      <w:r w:rsidRPr="001D6CA0">
        <w:t>This altered mood helps to explain the </w:t>
      </w:r>
      <w:hyperlink r:id="rId3896" w:history="1">
        <w:r w:rsidRPr="001D6CA0">
          <w:rPr>
            <w:rStyle w:val="Hyperlink"/>
          </w:rPr>
          <w:t>economic growth</w:t>
        </w:r>
      </w:hyperlink>
      <w:r w:rsidRPr="001D6CA0">
        <w:t> that marked the later years of the Fourth Republic. The painful convalescence from the ravages of war was speeded by massive aid from the </w:t>
      </w:r>
      <w:hyperlink r:id="rId3897" w:history="1">
        <w:r w:rsidRPr="001D6CA0">
          <w:rPr>
            <w:rStyle w:val="Hyperlink"/>
          </w:rPr>
          <w:t>United States</w:t>
        </w:r>
      </w:hyperlink>
      <w:r w:rsidRPr="001D6CA0">
        <w:t xml:space="preserve"> and by the gentle persuasion (and ample credits) of </w:t>
      </w:r>
      <w:r w:rsidRPr="001D6CA0">
        <w:lastRenderedPageBreak/>
        <w:t xml:space="preserve">Jean Monnet’s Planning Commissariat (Commissariat </w:t>
      </w:r>
      <w:proofErr w:type="spellStart"/>
      <w:r w:rsidRPr="001D6CA0">
        <w:t>Général</w:t>
      </w:r>
      <w:proofErr w:type="spellEnd"/>
      <w:r w:rsidRPr="001D6CA0">
        <w:t xml:space="preserve"> du Plan), adopted in 1947. A burst of industrial expansion in most branches of the economy began in the mid-1950s, unmatched in any decade of French history since the 1850s. The rate of growth for a time rivaled that of Germany and exceeded that of most other European countries. The only serious flaw in the boom was a nagging inflationary trend that weakened the franc. Short-lived coalition cabinets were incapable of taking the painful measures needed to check this trend.</w:t>
      </w:r>
    </w:p>
    <w:p w14:paraId="7327C595" w14:textId="77777777" w:rsidR="001D6CA0" w:rsidRPr="001D6CA0" w:rsidRDefault="001D6CA0" w:rsidP="001D6CA0">
      <w:pPr>
        <w:rPr>
          <w:b/>
          <w:bCs/>
        </w:rPr>
      </w:pPr>
      <w:hyperlink r:id="rId3898" w:history="1">
        <w:r w:rsidRPr="001D6CA0">
          <w:rPr>
            <w:rStyle w:val="Hyperlink"/>
            <w:b/>
            <w:bCs/>
          </w:rPr>
          <w:t>Colonial independence</w:t>
        </w:r>
      </w:hyperlink>
      <w:r w:rsidRPr="001D6CA0">
        <w:rPr>
          <w:b/>
          <w:bCs/>
        </w:rPr>
        <w:t> movements</w:t>
      </w:r>
    </w:p>
    <w:p w14:paraId="57D3CB7B" w14:textId="77777777" w:rsidR="001D6CA0" w:rsidRPr="001D6CA0" w:rsidRDefault="001D6CA0" w:rsidP="001D6CA0">
      <w:r w:rsidRPr="001D6CA0">
        <w:t>A less fortunate aspect of the national urge to reassert France’s stature in the world was the Fourth Republic’s costly effort to hold the </w:t>
      </w:r>
      <w:hyperlink r:id="rId3899" w:history="1">
        <w:r w:rsidRPr="001D6CA0">
          <w:rPr>
            <w:rStyle w:val="Hyperlink"/>
          </w:rPr>
          <w:t>colonial</w:t>
        </w:r>
      </w:hyperlink>
      <w:r w:rsidRPr="001D6CA0">
        <w:t> empire. France’s colonies had provided de Gaulle with his first important base of support as leader of </w:t>
      </w:r>
      <w:hyperlink r:id="rId3900" w:history="1">
        <w:r w:rsidRPr="001D6CA0">
          <w:rPr>
            <w:rStyle w:val="Hyperlink"/>
          </w:rPr>
          <w:t>Free France</w:t>
        </w:r>
      </w:hyperlink>
      <w:r w:rsidRPr="001D6CA0">
        <w:t>, and, as the war continued, they had furnished valuable resources and manpower. The colonial peoples, therefore, now felt justified in demanding a new relationship with France, and French leaders recognized the need to grant </w:t>
      </w:r>
      <w:hyperlink r:id="rId3901" w:history="1">
        <w:r w:rsidRPr="001D6CA0">
          <w:rPr>
            <w:rStyle w:val="Hyperlink"/>
          </w:rPr>
          <w:t>concessions</w:t>
        </w:r>
      </w:hyperlink>
      <w:r w:rsidRPr="001D6CA0">
        <w:t>. But most of these leaders, including de Gaulle, were not prepared to permit any infringement on French </w:t>
      </w:r>
      <w:hyperlink r:id="rId3902" w:history="1">
        <w:r w:rsidRPr="001D6CA0">
          <w:rPr>
            <w:rStyle w:val="Hyperlink"/>
          </w:rPr>
          <w:t>sovereignty</w:t>
        </w:r>
      </w:hyperlink>
      <w:r w:rsidRPr="001D6CA0">
        <w:t>, either immediately or in the foreseeable future. For a nation seeking to rebuild its self-respect, the prospect of a loss of empire seemed unacceptable; most of the French, moreover, were convinced that the native peoples overseas lacked the necessary training for self-government and that a relaxation of the French grip would merely open the way to domination by another imperial power. The constitution of 1946 therefore introduced only mild reforms: the empire was renamed the </w:t>
      </w:r>
      <w:hyperlink r:id="rId3903" w:history="1">
        <w:r w:rsidRPr="001D6CA0">
          <w:rPr>
            <w:rStyle w:val="Hyperlink"/>
          </w:rPr>
          <w:t>French Union</w:t>
        </w:r>
      </w:hyperlink>
      <w:r w:rsidRPr="001D6CA0">
        <w:t>, within which the colonial peoples would enjoy a narrowly limited local </w:t>
      </w:r>
      <w:hyperlink r:id="rId3904" w:history="1">
        <w:r w:rsidRPr="001D6CA0">
          <w:rPr>
            <w:rStyle w:val="Hyperlink"/>
          </w:rPr>
          <w:t>autonomy</w:t>
        </w:r>
      </w:hyperlink>
      <w:r w:rsidRPr="001D6CA0">
        <w:t> plus some representation in the French parliament.</w:t>
      </w:r>
    </w:p>
    <w:p w14:paraId="73320C51" w14:textId="77777777" w:rsidR="001D6CA0" w:rsidRPr="001D6CA0" w:rsidRDefault="001D6CA0" w:rsidP="001D6CA0">
      <w:r w:rsidRPr="001D6CA0">
        <w:t>This cautious reform came too late to win acceptance in many parts of the empire. The situation was most serious in </w:t>
      </w:r>
      <w:hyperlink r:id="rId3905" w:history="1">
        <w:r w:rsidRPr="001D6CA0">
          <w:rPr>
            <w:rStyle w:val="Hyperlink"/>
          </w:rPr>
          <w:t>Southeast Asia</w:t>
        </w:r>
      </w:hyperlink>
      <w:r w:rsidRPr="001D6CA0">
        <w:t>, where the Japanese had displaced the French during </w:t>
      </w:r>
      <w:hyperlink r:id="rId3906" w:history="1">
        <w:r w:rsidRPr="001D6CA0">
          <w:rPr>
            <w:rStyle w:val="Hyperlink"/>
          </w:rPr>
          <w:t>World War II</w:t>
        </w:r>
      </w:hyperlink>
      <w:r w:rsidRPr="001D6CA0">
        <w:t>. </w:t>
      </w:r>
      <w:hyperlink r:id="rId3907" w:history="1">
        <w:r w:rsidRPr="001D6CA0">
          <w:rPr>
            <w:rStyle w:val="Hyperlink"/>
          </w:rPr>
          <w:t>Japan’s</w:t>
        </w:r>
      </w:hyperlink>
      <w:r w:rsidRPr="001D6CA0">
        <w:t> defeat in 1945 enabled the French to regain control of southern </w:t>
      </w:r>
      <w:hyperlink r:id="rId3908" w:history="1">
        <w:r w:rsidRPr="001D6CA0">
          <w:rPr>
            <w:rStyle w:val="Hyperlink"/>
          </w:rPr>
          <w:t>Indochina</w:t>
        </w:r>
      </w:hyperlink>
      <w:r w:rsidRPr="001D6CA0">
        <w:t>, but the northern half was promptly taken over by a </w:t>
      </w:r>
      <w:hyperlink r:id="rId3909" w:history="1">
        <w:r w:rsidRPr="001D6CA0">
          <w:rPr>
            <w:rStyle w:val="Hyperlink"/>
          </w:rPr>
          <w:t>Vietnamese</w:t>
        </w:r>
      </w:hyperlink>
      <w:r w:rsidRPr="001D6CA0">
        <w:t> nationalist </w:t>
      </w:r>
      <w:hyperlink r:id="rId3910" w:history="1">
        <w:r w:rsidRPr="001D6CA0">
          <w:rPr>
            <w:rStyle w:val="Hyperlink"/>
          </w:rPr>
          <w:t>movement</w:t>
        </w:r>
      </w:hyperlink>
      <w:r w:rsidRPr="001D6CA0">
        <w:t> headed by the communist </w:t>
      </w:r>
      <w:hyperlink r:id="rId3911" w:history="1">
        <w:r w:rsidRPr="001D6CA0">
          <w:rPr>
            <w:rStyle w:val="Hyperlink"/>
          </w:rPr>
          <w:t>Ho Chi Minh</w:t>
        </w:r>
      </w:hyperlink>
      <w:r w:rsidRPr="001D6CA0">
        <w:t>. French efforts to negotiate a compromise with Ho’s regime broke down in December 1946, and a bloody eight-year </w:t>
      </w:r>
      <w:hyperlink r:id="rId3912" w:history="1">
        <w:r w:rsidRPr="001D6CA0">
          <w:rPr>
            <w:rStyle w:val="Hyperlink"/>
          </w:rPr>
          <w:t>war</w:t>
        </w:r>
      </w:hyperlink>
      <w:r w:rsidRPr="001D6CA0">
        <w:t> followed. In the end, the financial and psychological strain proved too great for France to bear, and, after the capture of the French </w:t>
      </w:r>
      <w:hyperlink r:id="rId3913" w:history="1">
        <w:r w:rsidRPr="001D6CA0">
          <w:rPr>
            <w:rStyle w:val="Hyperlink"/>
          </w:rPr>
          <w:t>stronghold</w:t>
        </w:r>
      </w:hyperlink>
      <w:r w:rsidRPr="001D6CA0">
        <w:t> of </w:t>
      </w:r>
      <w:hyperlink r:id="rId3914" w:history="1">
        <w:r w:rsidRPr="001D6CA0">
          <w:rPr>
            <w:rStyle w:val="Hyperlink"/>
          </w:rPr>
          <w:t>Dien Bien Phu</w:t>
        </w:r>
      </w:hyperlink>
      <w:r w:rsidRPr="001D6CA0">
        <w:t> in 1954 by the Vietnamese, the French sought a face-saving solution. A conference of interested powers at Geneva that year ended the war by establishing what was intended as a temporary </w:t>
      </w:r>
      <w:hyperlink r:id="rId3915" w:history="1">
        <w:r w:rsidRPr="001D6CA0">
          <w:rPr>
            <w:rStyle w:val="Hyperlink"/>
          </w:rPr>
          <w:t>division</w:t>
        </w:r>
      </w:hyperlink>
      <w:r w:rsidRPr="001D6CA0">
        <w:t> of </w:t>
      </w:r>
      <w:hyperlink r:id="rId3916" w:history="1">
        <w:r w:rsidRPr="001D6CA0">
          <w:rPr>
            <w:rStyle w:val="Hyperlink"/>
          </w:rPr>
          <w:t>Vietnam</w:t>
        </w:r>
      </w:hyperlink>
      <w:r w:rsidRPr="001D6CA0">
        <w:t> into independent northern and southern states. Two other segments of Indochina, the former protectorates of </w:t>
      </w:r>
      <w:hyperlink r:id="rId3917" w:history="1">
        <w:r w:rsidRPr="001D6CA0">
          <w:rPr>
            <w:rStyle w:val="Hyperlink"/>
          </w:rPr>
          <w:t>Laos</w:t>
        </w:r>
      </w:hyperlink>
      <w:r w:rsidRPr="001D6CA0">
        <w:t> and </w:t>
      </w:r>
      <w:hyperlink r:id="rId3918" w:history="1">
        <w:r w:rsidRPr="001D6CA0">
          <w:rPr>
            <w:rStyle w:val="Hyperlink"/>
          </w:rPr>
          <w:t>Cambodia</w:t>
        </w:r>
      </w:hyperlink>
      <w:r w:rsidRPr="001D6CA0">
        <w:t xml:space="preserve">, had earlier been </w:t>
      </w:r>
      <w:r w:rsidRPr="001D6CA0">
        <w:lastRenderedPageBreak/>
        <w:t>converted by the French into independent monarchies to preserve some French influence there.</w:t>
      </w:r>
    </w:p>
    <w:p w14:paraId="620F6913" w14:textId="77777777" w:rsidR="001D6CA0" w:rsidRPr="001D6CA0" w:rsidRDefault="001D6CA0" w:rsidP="001D6CA0">
      <w:r w:rsidRPr="001D6CA0">
        <w:t>On the night of October 31, 1954, barely six months after the fighting in Indochina ended, </w:t>
      </w:r>
      <w:hyperlink r:id="rId3919" w:history="1">
        <w:r w:rsidRPr="001D6CA0">
          <w:rPr>
            <w:rStyle w:val="Hyperlink"/>
          </w:rPr>
          <w:t>Algerian</w:t>
        </w:r>
      </w:hyperlink>
      <w:r w:rsidRPr="001D6CA0">
        <w:t> nationalists raised the standard of rebellion. By 1958 more than a half million French soldiers had been sent to Algeria—the largest overseas expeditionary force in French history. France’s determination to hold </w:t>
      </w:r>
      <w:hyperlink r:id="rId3920" w:history="1">
        <w:r w:rsidRPr="001D6CA0">
          <w:rPr>
            <w:rStyle w:val="Hyperlink"/>
          </w:rPr>
          <w:t>Algeria</w:t>
        </w:r>
      </w:hyperlink>
      <w:r w:rsidRPr="001D6CA0">
        <w:t> stemmed from a number of factors: the presence of almost a million European settlers, the </w:t>
      </w:r>
      <w:hyperlink r:id="rId3921" w:history="1">
        <w:r w:rsidRPr="001D6CA0">
          <w:rPr>
            <w:rStyle w:val="Hyperlink"/>
          </w:rPr>
          <w:t>legal fiction</w:t>
        </w:r>
      </w:hyperlink>
      <w:r w:rsidRPr="001D6CA0">
        <w:t> that Algeria was an </w:t>
      </w:r>
      <w:hyperlink r:id="rId3922" w:history="1">
        <w:r w:rsidRPr="001D6CA0">
          <w:rPr>
            <w:rStyle w:val="Hyperlink"/>
          </w:rPr>
          <w:t>integral</w:t>
        </w:r>
      </w:hyperlink>
      <w:r w:rsidRPr="001D6CA0">
        <w:t> part of France, and the recent discovery of oil in the southern desert. Fears that the rebellion might spread to </w:t>
      </w:r>
      <w:hyperlink r:id="rId3923" w:history="1">
        <w:r w:rsidRPr="001D6CA0">
          <w:rPr>
            <w:rStyle w:val="Hyperlink"/>
          </w:rPr>
          <w:t>Tunisia</w:t>
        </w:r>
      </w:hyperlink>
      <w:r w:rsidRPr="001D6CA0">
        <w:t> and </w:t>
      </w:r>
      <w:hyperlink r:id="rId3924" w:history="1">
        <w:r w:rsidRPr="001D6CA0">
          <w:rPr>
            <w:rStyle w:val="Hyperlink"/>
          </w:rPr>
          <w:t>Morocco</w:t>
        </w:r>
      </w:hyperlink>
      <w:r w:rsidRPr="001D6CA0">
        <w:t> led the French to make drastic concessions there; in 1956 both of these protectorates became </w:t>
      </w:r>
      <w:hyperlink r:id="rId3925" w:history="1">
        <w:r w:rsidRPr="001D6CA0">
          <w:rPr>
            <w:rStyle w:val="Hyperlink"/>
          </w:rPr>
          <w:t>sovereign</w:t>
        </w:r>
      </w:hyperlink>
      <w:r w:rsidRPr="001D6CA0">
        <w:t> states.</w:t>
      </w:r>
    </w:p>
    <w:p w14:paraId="043EDC3E" w14:textId="77777777" w:rsidR="001D6CA0" w:rsidRPr="001D6CA0" w:rsidRDefault="001D6CA0" w:rsidP="001D6CA0">
      <w:r w:rsidRPr="001D6CA0">
        <w:t>The long and brutal struggle in Algeria gravely affected the political life of the </w:t>
      </w:r>
      <w:hyperlink r:id="rId3926" w:history="1">
        <w:r w:rsidRPr="001D6CA0">
          <w:rPr>
            <w:rStyle w:val="Hyperlink"/>
          </w:rPr>
          <w:t>Fourth Republic</w:t>
        </w:r>
      </w:hyperlink>
      <w:r w:rsidRPr="001D6CA0">
        <w:t xml:space="preserve"> and ended by destroying it. A vocal minority in France openly </w:t>
      </w:r>
      <w:proofErr w:type="spellStart"/>
      <w:r w:rsidRPr="001D6CA0">
        <w:t>favoured</w:t>
      </w:r>
      <w:proofErr w:type="spellEnd"/>
      <w:r w:rsidRPr="001D6CA0">
        <w:t xml:space="preserve"> a negotiated settlement, though no political leader dared take so unpopular a position. Right-wing activists, outraged at what they saw as the spread of defeatism, turned to conspiracy; both in Paris and in </w:t>
      </w:r>
      <w:hyperlink r:id="rId3927" w:history="1">
        <w:r w:rsidRPr="001D6CA0">
          <w:rPr>
            <w:rStyle w:val="Hyperlink"/>
          </w:rPr>
          <w:t>Algiers</w:t>
        </w:r>
      </w:hyperlink>
      <w:r w:rsidRPr="001D6CA0">
        <w:t>, extremist groups began to plot the replacement of the Fourth Republic by a tougher regime, headed by army officers or perhaps by General de Gaulle.</w:t>
      </w:r>
    </w:p>
    <w:p w14:paraId="7A93DDEF" w14:textId="77777777" w:rsidR="001D6CA0" w:rsidRPr="001D6CA0" w:rsidRDefault="001D6CA0" w:rsidP="001D6CA0">
      <w:r w:rsidRPr="001D6CA0">
        <w:t>These plans had not yet matured when a cabinet crisis in April–May 1958 gave the conspirators a chance to strike. On May 13, when a new cabinet was scheduled to present its program to the </w:t>
      </w:r>
      <w:hyperlink r:id="rId3928" w:history="1">
        <w:r w:rsidRPr="001D6CA0">
          <w:rPr>
            <w:rStyle w:val="Hyperlink"/>
          </w:rPr>
          <w:t>National Assembly</w:t>
        </w:r>
      </w:hyperlink>
      <w:r w:rsidRPr="001D6CA0">
        <w:t>, activist groups in Algiers went into the streets in an effort to influence parliament’s vote. By nightfall they were in control of the city and set up an emergency government with local army support. De Gaulle on May 15 announced that he was prepared to take power if called to do so by his fellow citizens. Two weeks of negotiations followed, interspersed with threats of violent action by the Algiers rebels. Most of the Fourth Republic’s political leaders reluctantly concluded that de Gaulle’s return was the only </w:t>
      </w:r>
      <w:hyperlink r:id="rId3929" w:history="1">
        <w:r w:rsidRPr="001D6CA0">
          <w:rPr>
            <w:rStyle w:val="Hyperlink"/>
          </w:rPr>
          <w:t>alternative</w:t>
        </w:r>
      </w:hyperlink>
      <w:r w:rsidRPr="001D6CA0">
        <w:t> to an army coup that might lead to civil war. On June 1, therefore, the National Assembly voted de Gaulle full powers for six months, thus putting a </w:t>
      </w:r>
      <w:hyperlink r:id="rId3930" w:history="1">
        <w:r w:rsidRPr="001D6CA0">
          <w:rPr>
            <w:rStyle w:val="Hyperlink"/>
          </w:rPr>
          <w:t>de facto</w:t>
        </w:r>
      </w:hyperlink>
      <w:r w:rsidRPr="001D6CA0">
        <w:t> end to the Fourth Republic.</w:t>
      </w:r>
    </w:p>
    <w:p w14:paraId="15B6087F" w14:textId="77777777" w:rsidR="001D6CA0" w:rsidRPr="001D6CA0" w:rsidRDefault="001D6CA0" w:rsidP="001D6CA0">
      <w:pPr>
        <w:rPr>
          <w:b/>
          <w:bCs/>
        </w:rPr>
      </w:pPr>
      <w:r w:rsidRPr="001D6CA0">
        <w:rPr>
          <w:b/>
          <w:bCs/>
        </w:rPr>
        <w:t>The </w:t>
      </w:r>
      <w:hyperlink r:id="rId3931" w:history="1">
        <w:r w:rsidRPr="001D6CA0">
          <w:rPr>
            <w:rStyle w:val="Hyperlink"/>
            <w:b/>
            <w:bCs/>
          </w:rPr>
          <w:t>Fifth Republic</w:t>
        </w:r>
      </w:hyperlink>
    </w:p>
    <w:p w14:paraId="0370AE8E" w14:textId="77777777" w:rsidR="001D6CA0" w:rsidRPr="001D6CA0" w:rsidRDefault="001D6CA0" w:rsidP="001D6CA0">
      <w:r w:rsidRPr="001D6CA0">
        <w:t>During his years of self-imposed exile, de Gaulle had scorned and derided the </w:t>
      </w:r>
      <w:hyperlink r:id="rId3932" w:history="1">
        <w:r w:rsidRPr="001D6CA0">
          <w:rPr>
            <w:rStyle w:val="Hyperlink"/>
          </w:rPr>
          <w:t>Fourth Republic</w:t>
        </w:r>
      </w:hyperlink>
      <w:r w:rsidRPr="001D6CA0">
        <w:t> and its leaders. He had briefly sought to oppose the regime by organizing a </w:t>
      </w:r>
      <w:hyperlink r:id="rId3933" w:history="1">
        <w:r w:rsidRPr="001D6CA0">
          <w:rPr>
            <w:rStyle w:val="Hyperlink"/>
          </w:rPr>
          <w:t>Gaullist party</w:t>
        </w:r>
      </w:hyperlink>
      <w:r w:rsidRPr="001D6CA0">
        <w:t>, but he had soon abandoned this venture as </w:t>
      </w:r>
      <w:hyperlink r:id="rId3934" w:history="1">
        <w:r w:rsidRPr="001D6CA0">
          <w:rPr>
            <w:rStyle w:val="Hyperlink"/>
          </w:rPr>
          <w:t>futile</w:t>
        </w:r>
      </w:hyperlink>
      <w:r w:rsidRPr="001D6CA0">
        <w:t>. Back in power, he adopted a more conciliatory line; he invited a number of old politicians to join his cabinet, but, by naming his </w:t>
      </w:r>
      <w:hyperlink r:id="rId3935" w:history="1">
        <w:r w:rsidRPr="001D6CA0">
          <w:rPr>
            <w:rStyle w:val="Hyperlink"/>
          </w:rPr>
          <w:t>disciple</w:t>
        </w:r>
      </w:hyperlink>
      <w:r w:rsidRPr="001D6CA0">
        <w:t> </w:t>
      </w:r>
      <w:hyperlink r:id="rId3936" w:history="1">
        <w:r w:rsidRPr="001D6CA0">
          <w:rPr>
            <w:rStyle w:val="Hyperlink"/>
          </w:rPr>
          <w:t>Michel Debré</w:t>
        </w:r>
      </w:hyperlink>
      <w:r w:rsidRPr="001D6CA0">
        <w:t> head of a commission to </w:t>
      </w:r>
      <w:hyperlink r:id="rId3937" w:history="1">
        <w:r w:rsidRPr="001D6CA0">
          <w:rPr>
            <w:rStyle w:val="Hyperlink"/>
          </w:rPr>
          <w:t>draft</w:t>
        </w:r>
      </w:hyperlink>
      <w:r w:rsidRPr="001D6CA0">
        <w:t xml:space="preserve"> a new constitution, de Gaulle made sure that his own ideas would shape the future. This draft, approved in a </w:t>
      </w:r>
      <w:r w:rsidRPr="001D6CA0">
        <w:lastRenderedPageBreak/>
        <w:t>referendum in September by 79 percent of the valid votes cast, embodied de Gaulle’s </w:t>
      </w:r>
      <w:hyperlink r:id="rId3938" w:history="1">
        <w:r w:rsidRPr="001D6CA0">
          <w:rPr>
            <w:rStyle w:val="Hyperlink"/>
          </w:rPr>
          <w:t>conceptions</w:t>
        </w:r>
      </w:hyperlink>
      <w:r w:rsidRPr="001D6CA0">
        <w:t> of how France should be governed. Executive power was considerably increased at the expense of the </w:t>
      </w:r>
      <w:hyperlink r:id="rId3939" w:history="1">
        <w:r w:rsidRPr="001D6CA0">
          <w:rPr>
            <w:rStyle w:val="Hyperlink"/>
          </w:rPr>
          <w:t>National Assembly</w:t>
        </w:r>
      </w:hyperlink>
      <w:r w:rsidRPr="001D6CA0">
        <w:t>. The president of the republic was given much broader authority; he would henceforth be chosen by an electorate of local notables rather than by parliament, and he would select the premier (renamed prime minister), who would continue to be responsible to the National Assembly but would be less subject to its whims. In the new National Assembly, elected in November, the largest block of seats was won by a newly organized Gaullist party, the </w:t>
      </w:r>
      <w:hyperlink r:id="rId3940" w:history="1">
        <w:r w:rsidRPr="001D6CA0">
          <w:rPr>
            <w:rStyle w:val="Hyperlink"/>
          </w:rPr>
          <w:t>Union for the New Republic</w:t>
        </w:r>
      </w:hyperlink>
      <w:r w:rsidRPr="001D6CA0">
        <w:t> (Union pour la Nouvelle République; UNR); the parties of the left suffered serious losses. In December de Gaulle was elected president for a seven-year term, and he appointed Debré as his first </w:t>
      </w:r>
      <w:hyperlink r:id="rId3941" w:history="1">
        <w:r w:rsidRPr="001D6CA0">
          <w:rPr>
            <w:rStyle w:val="Hyperlink"/>
          </w:rPr>
          <w:t>prime minister</w:t>
        </w:r>
      </w:hyperlink>
      <w:r w:rsidRPr="001D6CA0">
        <w:t>. The Fifth Republic came into operation on January 8, 1959, when de Gaulle assumed his presidential functions and appointed a new government.</w:t>
      </w:r>
    </w:p>
    <w:p w14:paraId="14E53CD4" w14:textId="77777777" w:rsidR="001D6CA0" w:rsidRPr="001D6CA0" w:rsidRDefault="001D6CA0" w:rsidP="001D6CA0">
      <w:r w:rsidRPr="001D6CA0">
        <w:t>The new president’s most immediate problems were the Algerian conflict and the inflation caused by the war. He attacked the latter, with considerable success, by introducing a program of deflation and </w:t>
      </w:r>
      <w:hyperlink r:id="rId3942" w:history="1">
        <w:r w:rsidRPr="001D6CA0">
          <w:rPr>
            <w:rStyle w:val="Hyperlink"/>
          </w:rPr>
          <w:t>austerity</w:t>
        </w:r>
      </w:hyperlink>
      <w:r w:rsidRPr="001D6CA0">
        <w:t>. As for Algeria, he seemed at first to share the views of those whose slogan was “Algérie française”; but, as time went by, it became clear that he was seeking a compromise that would keep an </w:t>
      </w:r>
      <w:hyperlink r:id="rId3943" w:history="1">
        <w:r w:rsidRPr="001D6CA0">
          <w:rPr>
            <w:rStyle w:val="Hyperlink"/>
          </w:rPr>
          <w:t>autonomous</w:t>
        </w:r>
      </w:hyperlink>
      <w:r w:rsidRPr="001D6CA0">
        <w:t> </w:t>
      </w:r>
      <w:hyperlink r:id="rId3944" w:history="1">
        <w:r w:rsidRPr="001D6CA0">
          <w:rPr>
            <w:rStyle w:val="Hyperlink"/>
          </w:rPr>
          <w:t>Algeria</w:t>
        </w:r>
      </w:hyperlink>
      <w:r w:rsidRPr="001D6CA0">
        <w:t> loosely linked with France. The Algerian nationalist leaders, however, were not interested in compromise, while the die-hard French colonists looked increasingly to the army for support against what they began to call de Gaulle’s betrayal. Open </w:t>
      </w:r>
      <w:hyperlink r:id="rId3945" w:history="1">
        <w:r w:rsidRPr="001D6CA0">
          <w:rPr>
            <w:rStyle w:val="Hyperlink"/>
          </w:rPr>
          <w:t>sedition</w:t>
        </w:r>
      </w:hyperlink>
      <w:r w:rsidRPr="001D6CA0">
        <w:t> followed in 1961, when a group of high army officers headed by General </w:t>
      </w:r>
      <w:hyperlink r:id="rId3946" w:history="1">
        <w:r w:rsidRPr="001D6CA0">
          <w:rPr>
            <w:rStyle w:val="Hyperlink"/>
          </w:rPr>
          <w:t>Raoul Salan</w:t>
        </w:r>
      </w:hyperlink>
      <w:r w:rsidRPr="001D6CA0">
        <w:t> formed the </w:t>
      </w:r>
      <w:hyperlink r:id="rId3947" w:history="1">
        <w:r w:rsidRPr="001D6CA0">
          <w:rPr>
            <w:rStyle w:val="Hyperlink"/>
          </w:rPr>
          <w:t>Secret Army Organization</w:t>
        </w:r>
      </w:hyperlink>
      <w:r w:rsidRPr="001D6CA0">
        <w:t> (</w:t>
      </w:r>
      <w:proofErr w:type="spellStart"/>
      <w:r w:rsidRPr="001D6CA0">
        <w:t>Organisation</w:t>
      </w:r>
      <w:proofErr w:type="spellEnd"/>
      <w:r w:rsidRPr="001D6CA0">
        <w:t xml:space="preserve"> de </w:t>
      </w:r>
      <w:proofErr w:type="spellStart"/>
      <w:r w:rsidRPr="001D6CA0">
        <w:t>l’Armée</w:t>
      </w:r>
      <w:proofErr w:type="spellEnd"/>
      <w:r w:rsidRPr="001D6CA0">
        <w:t xml:space="preserve"> </w:t>
      </w:r>
      <w:proofErr w:type="spellStart"/>
      <w:r w:rsidRPr="001D6CA0">
        <w:t>Secrète</w:t>
      </w:r>
      <w:proofErr w:type="spellEnd"/>
      <w:r w:rsidRPr="001D6CA0">
        <w:t>; OAS) and attempted to stage a coup in Algiers. When the insurrection failed, the OAS turned to </w:t>
      </w:r>
      <w:hyperlink r:id="rId3948" w:history="1">
        <w:r w:rsidRPr="001D6CA0">
          <w:rPr>
            <w:rStyle w:val="Hyperlink"/>
          </w:rPr>
          <w:t>terrorism</w:t>
        </w:r>
      </w:hyperlink>
      <w:r w:rsidRPr="001D6CA0">
        <w:t xml:space="preserve">; there were several attempts </w:t>
      </w:r>
      <w:proofErr w:type="gramStart"/>
      <w:r w:rsidRPr="001D6CA0">
        <w:t>on</w:t>
      </w:r>
      <w:proofErr w:type="gramEnd"/>
      <w:r w:rsidRPr="001D6CA0">
        <w:t xml:space="preserve"> de Gaulle’s life. The president pushed ahead nevertheless with his search for a settlement with the Algerians that would combine independence with guarantees for the safety of French colonists and their property. Such a settlement was finally worked out, and in a referendum (April 1962) more than 90 percent of the war-weary French voters approved the agreement. An exodus of European settlers ensued; 750,000 refugees flooded into France. The burden of absorbing them was heavy, but the prosperous French economy was able to finance the process despite some psychological strains.</w:t>
      </w:r>
    </w:p>
    <w:p w14:paraId="395B502E" w14:textId="77777777" w:rsidR="001D6CA0" w:rsidRPr="001D6CA0" w:rsidRDefault="001D6CA0" w:rsidP="001D6CA0">
      <w:r w:rsidRPr="001D6CA0">
        <w:t>The Algerian crisis sped the process of decolonization in the rest of the empire. Some </w:t>
      </w:r>
      <w:hyperlink r:id="rId3949" w:history="1">
        <w:r w:rsidRPr="001D6CA0">
          <w:rPr>
            <w:rStyle w:val="Hyperlink"/>
          </w:rPr>
          <w:t>concessions</w:t>
        </w:r>
      </w:hyperlink>
      <w:r w:rsidRPr="001D6CA0">
        <w:t> to local nationalist </w:t>
      </w:r>
      <w:hyperlink r:id="rId3950" w:history="1">
        <w:r w:rsidRPr="001D6CA0">
          <w:rPr>
            <w:rStyle w:val="Hyperlink"/>
          </w:rPr>
          <w:t>sentiment</w:t>
        </w:r>
      </w:hyperlink>
      <w:r w:rsidRPr="001D6CA0">
        <w:t xml:space="preserve"> had already been made during the 1950s, and de Gaulle’s new constitution had authorized increased self-rule. But the urge for independence was irresistible, and by 1961 virtually all the French territories in Africa had demanded and achieved it. De Gaulle’s government reacted shrewdly by embarking on a program of military support and economic aid to the former colonies; most of France’s </w:t>
      </w:r>
      <w:r w:rsidRPr="001D6CA0">
        <w:lastRenderedPageBreak/>
        <w:t>foreign-aid money went to them. This encouraged the emergence of a French-speaking bloc of nations, which gave greater </w:t>
      </w:r>
      <w:hyperlink r:id="rId3951" w:history="1">
        <w:r w:rsidRPr="001D6CA0">
          <w:rPr>
            <w:rStyle w:val="Hyperlink"/>
          </w:rPr>
          <w:t>resonance</w:t>
        </w:r>
      </w:hyperlink>
      <w:r w:rsidRPr="001D6CA0">
        <w:t> to France’s role in world affairs.</w:t>
      </w:r>
    </w:p>
    <w:p w14:paraId="7F1FD344" w14:textId="77777777" w:rsidR="001D6CA0" w:rsidRPr="001D6CA0" w:rsidRDefault="001D6CA0" w:rsidP="001D6CA0">
      <w:r w:rsidRPr="001D6CA0">
        <w:t>The Algerian settlement brought France a respite after 16 years of almost unbroken colonial wars. Prime Minister Debré resigned in 1962 and was replaced by one of de Gaulle’s closest aides, </w:t>
      </w:r>
      <w:hyperlink r:id="rId3952" w:history="1">
        <w:r w:rsidRPr="001D6CA0">
          <w:rPr>
            <w:rStyle w:val="Hyperlink"/>
          </w:rPr>
          <w:t>Georges Pompidou</w:t>
        </w:r>
      </w:hyperlink>
      <w:r w:rsidRPr="001D6CA0">
        <w:t>. The party leaders now began to talk of </w:t>
      </w:r>
      <w:hyperlink r:id="rId3953" w:history="1">
        <w:r w:rsidRPr="001D6CA0">
          <w:rPr>
            <w:rStyle w:val="Hyperlink"/>
          </w:rPr>
          <w:t>amending</w:t>
        </w:r>
      </w:hyperlink>
      <w:r w:rsidRPr="001D6CA0">
        <w:t> the constitution to restore the powers of the National Assembly. Faced by this prospect, de Gaulle seized the </w:t>
      </w:r>
      <w:hyperlink r:id="rId3954" w:history="1">
        <w:r w:rsidRPr="001D6CA0">
          <w:rPr>
            <w:rStyle w:val="Hyperlink"/>
          </w:rPr>
          <w:t>initiative</w:t>
        </w:r>
      </w:hyperlink>
      <w:r w:rsidRPr="001D6CA0">
        <w:t> by proposing his own </w:t>
      </w:r>
      <w:hyperlink r:id="rId3955" w:history="1">
        <w:r w:rsidRPr="001D6CA0">
          <w:rPr>
            <w:rStyle w:val="Hyperlink"/>
          </w:rPr>
          <w:t>constitutional</w:t>
        </w:r>
      </w:hyperlink>
      <w:r w:rsidRPr="001D6CA0">
        <w:t> amendment; it provided for direct popular election of the president, thus further increasing his </w:t>
      </w:r>
      <w:hyperlink r:id="rId3956" w:history="1">
        <w:r w:rsidRPr="001D6CA0">
          <w:rPr>
            <w:rStyle w:val="Hyperlink"/>
          </w:rPr>
          <w:t>authority</w:t>
        </w:r>
      </w:hyperlink>
      <w:r w:rsidRPr="001D6CA0">
        <w:t xml:space="preserve">. When his critics denounced the project as unconstitutional, de Gaulle retaliated by dissolving the assembly and proceeding with his constitutional referendum. On October 28, 62 percent of those voting gave their approval, and in the subsequent elections (November) </w:t>
      </w:r>
      <w:proofErr w:type="gramStart"/>
      <w:r w:rsidRPr="001D6CA0">
        <w:t>the Gaullist</w:t>
      </w:r>
      <w:proofErr w:type="gramEnd"/>
      <w:r w:rsidRPr="001D6CA0">
        <w:t xml:space="preserve"> UNR won a clear majority in the assembly. Pompidou was reappointed prime minister.</w:t>
      </w:r>
    </w:p>
    <w:p w14:paraId="02F8E0C0" w14:textId="77777777" w:rsidR="001D6CA0" w:rsidRPr="001D6CA0" w:rsidRDefault="001D6CA0" w:rsidP="001D6CA0">
      <w:r w:rsidRPr="001D6CA0">
        <w:t>When de Gaulle’s presidential term ended in 1965, he announced his candidacy for reelection. For the first time since 1848 the voting was to be by direct popular suffrage. De Gaulle’s challengers forced de Gaulle into a runoff, and his victory over the moderate leftist </w:t>
      </w:r>
      <w:hyperlink r:id="rId3957" w:history="1">
        <w:r w:rsidRPr="001D6CA0">
          <w:rPr>
            <w:rStyle w:val="Hyperlink"/>
          </w:rPr>
          <w:t>François Mitterrand</w:t>
        </w:r>
      </w:hyperlink>
      <w:r w:rsidRPr="001D6CA0">
        <w:t> in the second round by a 55–45 margin was closer than had been predicted but </w:t>
      </w:r>
      <w:hyperlink r:id="rId3958" w:history="1">
        <w:r w:rsidRPr="001D6CA0">
          <w:rPr>
            <w:rStyle w:val="Hyperlink"/>
          </w:rPr>
          <w:t>sufficed</w:t>
        </w:r>
      </w:hyperlink>
      <w:r w:rsidRPr="001D6CA0">
        <w:t> to assure him of seven more years in power. Although de Gaulle’s leadership had not ended political division in France, his compatriots could not ignore the achievements of his first term. Not only had he disengaged France from Algeria without producing a civil war at home, but he could also point to continuing </w:t>
      </w:r>
      <w:hyperlink r:id="rId3959" w:history="1">
        <w:r w:rsidRPr="001D6CA0">
          <w:rPr>
            <w:rStyle w:val="Hyperlink"/>
          </w:rPr>
          <w:t>economic growth</w:t>
        </w:r>
      </w:hyperlink>
      <w:r w:rsidRPr="001D6CA0">
        <w:t>, a solid currency, and a stability of government that was greater than any living French citizen had known.</w:t>
      </w:r>
    </w:p>
    <w:p w14:paraId="20D2E1C5" w14:textId="77777777" w:rsidR="001D6CA0" w:rsidRPr="001D6CA0" w:rsidRDefault="001D6CA0" w:rsidP="001D6CA0">
      <w:r w:rsidRPr="001D6CA0">
        <w:t>The mid-1960s were the golden years of the Gaullist era, with the president playing the role of elected monarch and respected world statesman. France had adjusted well to the loss of empire and to membership in the European Common Market (later the European Community), which brought the </w:t>
      </w:r>
      <w:hyperlink r:id="rId3960" w:history="1">
        <w:r w:rsidRPr="001D6CA0">
          <w:rPr>
            <w:rStyle w:val="Hyperlink"/>
          </w:rPr>
          <w:t>country</w:t>
        </w:r>
      </w:hyperlink>
      <w:r w:rsidRPr="001D6CA0">
        <w:t> more benefits than costs. De Gaulle could now embark on an </w:t>
      </w:r>
      <w:hyperlink r:id="rId3961" w:history="1">
        <w:r w:rsidRPr="001D6CA0">
          <w:rPr>
            <w:rStyle w:val="Hyperlink"/>
          </w:rPr>
          <w:t>assertive</w:t>
        </w:r>
      </w:hyperlink>
      <w:r w:rsidRPr="001D6CA0">
        <w:t> </w:t>
      </w:r>
      <w:hyperlink r:id="rId3962" w:history="1">
        <w:r w:rsidRPr="001D6CA0">
          <w:rPr>
            <w:rStyle w:val="Hyperlink"/>
          </w:rPr>
          <w:t>foreign policy</w:t>
        </w:r>
      </w:hyperlink>
      <w:r w:rsidRPr="001D6CA0">
        <w:t>, designed to restore what he called France’s grandeur; he could indulge in such luxuries as blocking </w:t>
      </w:r>
      <w:hyperlink r:id="rId3963" w:history="1">
        <w:r w:rsidRPr="001D6CA0">
          <w:rPr>
            <w:rStyle w:val="Hyperlink"/>
          </w:rPr>
          <w:t>Britain’s</w:t>
        </w:r>
      </w:hyperlink>
      <w:r w:rsidRPr="001D6CA0">
        <w:t> entry into the Common Market, ejecting </w:t>
      </w:r>
      <w:hyperlink r:id="rId3964" w:history="1">
        <w:r w:rsidRPr="001D6CA0">
          <w:rPr>
            <w:rStyle w:val="Hyperlink"/>
          </w:rPr>
          <w:t>North Atlantic Treaty Organization</w:t>
        </w:r>
      </w:hyperlink>
      <w:r w:rsidRPr="001D6CA0">
        <w:t> (NATO) forces from France, lecturing the Americans on their involvement in </w:t>
      </w:r>
      <w:hyperlink r:id="rId3965" w:history="1">
        <w:r w:rsidRPr="001D6CA0">
          <w:rPr>
            <w:rStyle w:val="Hyperlink"/>
          </w:rPr>
          <w:t>Vietnam</w:t>
        </w:r>
      </w:hyperlink>
      <w:r w:rsidRPr="001D6CA0">
        <w:t>, and traveling to </w:t>
      </w:r>
      <w:hyperlink r:id="rId3966" w:history="1">
        <w:r w:rsidRPr="001D6CA0">
          <w:rPr>
            <w:rStyle w:val="Hyperlink"/>
          </w:rPr>
          <w:t>Canada</w:t>
        </w:r>
      </w:hyperlink>
      <w:r w:rsidRPr="001D6CA0">
        <w:t> to call for a “free Quebec.” He continued the Fourth Republic’s initiative in developing both </w:t>
      </w:r>
      <w:hyperlink r:id="rId3967" w:history="1">
        <w:r w:rsidRPr="001D6CA0">
          <w:rPr>
            <w:rStyle w:val="Hyperlink"/>
          </w:rPr>
          <w:t>nuclear power</w:t>
        </w:r>
      </w:hyperlink>
      <w:r w:rsidRPr="001D6CA0">
        <w:t> and nuclear weapons—the so-called </w:t>
      </w:r>
      <w:r w:rsidRPr="001D6CA0">
        <w:rPr>
          <w:i/>
          <w:iCs/>
        </w:rPr>
        <w:t>force de frappe</w:t>
      </w:r>
      <w:r w:rsidRPr="001D6CA0">
        <w:t>. His foreign policy enjoyed broad domestic support, and the French people also seemed content with the prosperity and order that accompanied his paternalistic rule.</w:t>
      </w:r>
    </w:p>
    <w:p w14:paraId="552C0900" w14:textId="77777777" w:rsidR="001D6CA0" w:rsidRPr="001D6CA0" w:rsidRDefault="001D6CA0" w:rsidP="001D6CA0">
      <w:r w:rsidRPr="001D6CA0">
        <w:t>Beneath the surface, however, basic </w:t>
      </w:r>
      <w:hyperlink r:id="rId3968" w:history="1">
        <w:r w:rsidRPr="001D6CA0">
          <w:rPr>
            <w:rStyle w:val="Hyperlink"/>
          </w:rPr>
          <w:t>discontent</w:t>
        </w:r>
      </w:hyperlink>
      <w:r w:rsidRPr="001D6CA0">
        <w:t> persisted and was startlingly revealed by the crisis that erupted in May 1968. Student disorders in the </w:t>
      </w:r>
      <w:hyperlink r:id="rId3969" w:history="1">
        <w:r w:rsidRPr="001D6CA0">
          <w:rPr>
            <w:rStyle w:val="Hyperlink"/>
          </w:rPr>
          <w:t>universities of the Paris</w:t>
        </w:r>
      </w:hyperlink>
      <w:r w:rsidRPr="001D6CA0">
        <w:t xml:space="preserve"> region </w:t>
      </w:r>
      <w:r w:rsidRPr="001D6CA0">
        <w:lastRenderedPageBreak/>
        <w:t>had been sporadic for some time; they exploded on May 3, when a rally of student radicals at the </w:t>
      </w:r>
      <w:hyperlink r:id="rId3970" w:history="1">
        <w:r w:rsidRPr="001D6CA0">
          <w:rPr>
            <w:rStyle w:val="Hyperlink"/>
          </w:rPr>
          <w:t>Sorbonne</w:t>
        </w:r>
      </w:hyperlink>
      <w:r w:rsidRPr="001D6CA0">
        <w:t> became violent and was broken up by the police. This minor incident quickly became a major confrontation: barricades went up in the Latin Quarter, street fighting broke out, and the Sorbonne was occupied by student rebels, who converted it into a huge commune. The unrest spread to other universities and then to the factories as well; a wave of wildcat strikes rolled across France, eventually involving several million workers and virtually paralyzing the nation. Prime Minister Pompidou ordered the police to evacuate the Latin Quarter and concentrated on negotiations with the </w:t>
      </w:r>
      <w:proofErr w:type="spellStart"/>
      <w:r w:rsidRPr="001D6CA0">
        <w:fldChar w:fldCharType="begin"/>
      </w:r>
      <w:r w:rsidRPr="001D6CA0">
        <w:instrText>HYPERLINK "https://www.britannica.com/money/organized-labor"</w:instrText>
      </w:r>
      <w:r w:rsidRPr="001D6CA0">
        <w:fldChar w:fldCharType="separate"/>
      </w:r>
      <w:r w:rsidRPr="001D6CA0">
        <w:rPr>
          <w:rStyle w:val="Hyperlink"/>
        </w:rPr>
        <w:t>labour</w:t>
      </w:r>
      <w:proofErr w:type="spellEnd"/>
      <w:r w:rsidRPr="001D6CA0">
        <w:rPr>
          <w:rStyle w:val="Hyperlink"/>
        </w:rPr>
        <w:t xml:space="preserve"> union</w:t>
      </w:r>
      <w:r w:rsidRPr="001D6CA0">
        <w:fldChar w:fldCharType="end"/>
      </w:r>
      <w:r w:rsidRPr="001D6CA0">
        <w:t> leaders. An agreement calling for improved </w:t>
      </w:r>
      <w:hyperlink r:id="rId3971" w:history="1">
        <w:r w:rsidRPr="001D6CA0">
          <w:rPr>
            <w:rStyle w:val="Hyperlink"/>
          </w:rPr>
          <w:t>wages</w:t>
        </w:r>
      </w:hyperlink>
      <w:r w:rsidRPr="001D6CA0">
        <w:t> and working conditions was hammered out, but it collapsed when the rank-and-file workers refused to end their strike.</w:t>
      </w:r>
    </w:p>
    <w:p w14:paraId="15622BF4" w14:textId="77777777" w:rsidR="001D6CA0" w:rsidRPr="001D6CA0" w:rsidRDefault="001D6CA0" w:rsidP="001D6CA0">
      <w:r w:rsidRPr="001D6CA0">
        <w:t>By the end of May various radical factions no longer concealed their intent to carry out a true revolution that would bring down the Fifth Republic. De Gaulle seemed incapable of grappling with the crisis or of even understanding its nature. The Communist and </w:t>
      </w:r>
      <w:hyperlink r:id="rId3972" w:history="1">
        <w:r w:rsidRPr="001D6CA0">
          <w:rPr>
            <w:rStyle w:val="Hyperlink"/>
          </w:rPr>
          <w:t>trade union</w:t>
        </w:r>
      </w:hyperlink>
      <w:r w:rsidRPr="001D6CA0">
        <w:t> leaders, however, provided him with breathing space; they opposed further upheaval, evidently fearing the loss of their followers to their more extremist and anarchist rivals. In addition, many middle-class citizens who had initially enjoyed the excitement lost their enthusiasm as they saw established institutions disintegrating before their eyes.</w:t>
      </w:r>
    </w:p>
    <w:p w14:paraId="723CF924" w14:textId="77777777" w:rsidR="001D6CA0" w:rsidRPr="001D6CA0" w:rsidRDefault="001D6CA0" w:rsidP="001D6CA0">
      <w:r w:rsidRPr="001D6CA0">
        <w:t>De Gaulle, sensing the opportune moment, suddenly left </w:t>
      </w:r>
      <w:hyperlink r:id="rId3973" w:history="1">
        <w:r w:rsidRPr="001D6CA0">
          <w:rPr>
            <w:rStyle w:val="Hyperlink"/>
          </w:rPr>
          <w:t>Paris</w:t>
        </w:r>
      </w:hyperlink>
      <w:r w:rsidRPr="001D6CA0">
        <w:t xml:space="preserve"> by helicopter on May 29. </w:t>
      </w:r>
      <w:proofErr w:type="spellStart"/>
      <w:r w:rsidRPr="001D6CA0">
        <w:t>Rumours</w:t>
      </w:r>
      <w:proofErr w:type="spellEnd"/>
      <w:r w:rsidRPr="001D6CA0">
        <w:t xml:space="preserve"> spread that he was about to resign. Instead, he returned the next day with a promise of armed support, if needed, from the commanders of the French occupation troops in </w:t>
      </w:r>
      <w:hyperlink r:id="rId3974" w:history="1">
        <w:r w:rsidRPr="001D6CA0">
          <w:rPr>
            <w:rStyle w:val="Hyperlink"/>
          </w:rPr>
          <w:t>Germany</w:t>
        </w:r>
      </w:hyperlink>
      <w:r w:rsidRPr="001D6CA0">
        <w:t>. In a dramatic four-minute radio address, he appealed to the partisans of law and order and presented himself as the only barrier to </w:t>
      </w:r>
      <w:hyperlink r:id="rId3975" w:history="1">
        <w:r w:rsidRPr="001D6CA0">
          <w:rPr>
            <w:rStyle w:val="Hyperlink"/>
          </w:rPr>
          <w:t>anarchy</w:t>
        </w:r>
      </w:hyperlink>
      <w:r w:rsidRPr="001D6CA0">
        <w:t> or Communist rule. Loyal </w:t>
      </w:r>
      <w:hyperlink r:id="rId3976" w:history="1">
        <w:r w:rsidRPr="001D6CA0">
          <w:rPr>
            <w:rStyle w:val="Hyperlink"/>
          </w:rPr>
          <w:t>Gaullists</w:t>
        </w:r>
      </w:hyperlink>
      <w:r w:rsidRPr="001D6CA0">
        <w:t> and nervous citizens rallied round him; the activist factions were isolated when the Communists refused to join them in a resort to force. The confrontation moved from the streets to the polls. De Gaulle dissolved the National Assembly, and on June 23 and 30 the Gaullists won a landslide victory. The Gaullist </w:t>
      </w:r>
      <w:hyperlink r:id="rId3977" w:history="1">
        <w:r w:rsidRPr="001D6CA0">
          <w:rPr>
            <w:rStyle w:val="Hyperlink"/>
          </w:rPr>
          <w:t>Union of Democrats for the Republic</w:t>
        </w:r>
      </w:hyperlink>
      <w:r w:rsidRPr="001D6CA0">
        <w:t xml:space="preserve"> (Union des </w:t>
      </w:r>
      <w:proofErr w:type="spellStart"/>
      <w:r w:rsidRPr="001D6CA0">
        <w:t>Démocrates</w:t>
      </w:r>
      <w:proofErr w:type="spellEnd"/>
      <w:r w:rsidRPr="001D6CA0">
        <w:t xml:space="preserve"> pour la République [UDR]; the former UNR), with its allies, emerged with three-fourths of the seats.</w:t>
      </w:r>
    </w:p>
    <w:p w14:paraId="282EE18D" w14:textId="77777777" w:rsidR="001D6CA0" w:rsidRPr="001D6CA0" w:rsidRDefault="001D6CA0" w:rsidP="001D6CA0">
      <w:r w:rsidRPr="001D6CA0">
        <w:t>The </w:t>
      </w:r>
      <w:hyperlink r:id="rId3978" w:history="1">
        <w:r w:rsidRPr="001D6CA0">
          <w:rPr>
            <w:rStyle w:val="Hyperlink"/>
          </w:rPr>
          <w:t>repercussions</w:t>
        </w:r>
      </w:hyperlink>
      <w:r w:rsidRPr="001D6CA0">
        <w:t> of the May crisis were considerable. The government, shocked by the depth and extent of discontent, made a series of concessions to the protesting groups. Workers were granted higher wages and improved working conditions; the assembly adopted a university reform bill intended to modernize </w:t>
      </w:r>
      <w:hyperlink r:id="rId3979" w:history="1">
        <w:r w:rsidRPr="001D6CA0">
          <w:rPr>
            <w:rStyle w:val="Hyperlink"/>
          </w:rPr>
          <w:t>higher education</w:t>
        </w:r>
      </w:hyperlink>
      <w:r w:rsidRPr="001D6CA0">
        <w:t xml:space="preserve"> and to give teachers and students a voice in running their institutions. De Gaulle took the occasion to shake up his cabinet; Pompidou was replaced by Maurice Couve de </w:t>
      </w:r>
      <w:proofErr w:type="spellStart"/>
      <w:r w:rsidRPr="001D6CA0">
        <w:t>Murville</w:t>
      </w:r>
      <w:proofErr w:type="spellEnd"/>
      <w:r w:rsidRPr="001D6CA0">
        <w:t xml:space="preserve">. De Gaulle evidently sensed the emergence of Pompidou as a serious rival, for the prime minister had shown toughness and nerve during the crisis, while the president had temporarily lost his </w:t>
      </w:r>
      <w:r w:rsidRPr="001D6CA0">
        <w:lastRenderedPageBreak/>
        <w:t>bearings. The economy also suffered from the upheaval; austerity measures were needed to stabilize things once more.</w:t>
      </w:r>
    </w:p>
    <w:p w14:paraId="298FA149" w14:textId="77777777" w:rsidR="001D6CA0" w:rsidRPr="001D6CA0" w:rsidRDefault="001D6CA0" w:rsidP="001D6CA0">
      <w:r w:rsidRPr="001D6CA0">
        <w:t>Although normalcy gradually returned, de Gaulle remained baffled and irritated by what the French called </w:t>
      </w:r>
      <w:r w:rsidRPr="001D6CA0">
        <w:rPr>
          <w:i/>
          <w:iCs/>
        </w:rPr>
        <w:t xml:space="preserve">les </w:t>
      </w:r>
      <w:proofErr w:type="spellStart"/>
      <w:r w:rsidRPr="001D6CA0">
        <w:rPr>
          <w:i/>
          <w:iCs/>
        </w:rPr>
        <w:t>événements</w:t>
      </w:r>
      <w:proofErr w:type="spellEnd"/>
      <w:r w:rsidRPr="001D6CA0">
        <w:rPr>
          <w:i/>
          <w:iCs/>
        </w:rPr>
        <w:t xml:space="preserve"> de </w:t>
      </w:r>
      <w:proofErr w:type="spellStart"/>
      <w:r w:rsidRPr="001D6CA0">
        <w:rPr>
          <w:i/>
          <w:iCs/>
        </w:rPr>
        <w:t>mai</w:t>
      </w:r>
      <w:proofErr w:type="spellEnd"/>
      <w:r w:rsidRPr="001D6CA0">
        <w:t> (“the events of May”). Perhaps it was to reaffirm his leadership that he proposed another test at the polls: a pair of constitutional </w:t>
      </w:r>
      <w:hyperlink r:id="rId3980" w:history="1">
        <w:r w:rsidRPr="001D6CA0">
          <w:rPr>
            <w:rStyle w:val="Hyperlink"/>
          </w:rPr>
          <w:t>amendments</w:t>
        </w:r>
      </w:hyperlink>
      <w:r w:rsidRPr="001D6CA0">
        <w:t> to be voted on by referendum. Their content was of secondary importance, yet de Gaulle threw his </w:t>
      </w:r>
      <w:hyperlink r:id="rId3981" w:history="1">
        <w:r w:rsidRPr="001D6CA0">
          <w:rPr>
            <w:rStyle w:val="Hyperlink"/>
          </w:rPr>
          <w:t>prestige</w:t>
        </w:r>
      </w:hyperlink>
      <w:r w:rsidRPr="001D6CA0">
        <w:t> into the balance, announcing that he would resign if the amendments failed to be approved. Every opposition faction seized upon the chance to challenge the president. On April 27, 1969, the amendments were defeated by a 53 to 47 percent margin, and that night </w:t>
      </w:r>
      <w:hyperlink r:id="rId3982" w:history="1">
        <w:r w:rsidRPr="001D6CA0">
          <w:rPr>
            <w:rStyle w:val="Hyperlink"/>
          </w:rPr>
          <w:t>de Gaulle</w:t>
        </w:r>
      </w:hyperlink>
      <w:r w:rsidRPr="001D6CA0">
        <w:t> silently abandoned his office. He returned to the obscurity of his country estate and turned once more to the writing of his memoirs. In 1970, just before his 80th birthday, he died of a massive stroke. His passing inspired an almost worldwide chorus of praise, even from those who up to then had been his most </w:t>
      </w:r>
      <w:hyperlink r:id="rId3983" w:history="1">
        <w:r w:rsidRPr="001D6CA0">
          <w:rPr>
            <w:rStyle w:val="Hyperlink"/>
          </w:rPr>
          <w:t>persistent</w:t>
        </w:r>
      </w:hyperlink>
      <w:r w:rsidRPr="001D6CA0">
        <w:t> critics.</w:t>
      </w:r>
    </w:p>
    <w:p w14:paraId="062B36CE" w14:textId="77777777" w:rsidR="001D6CA0" w:rsidRPr="001D6CA0" w:rsidRDefault="001D6CA0" w:rsidP="001D6CA0">
      <w:pPr>
        <w:rPr>
          <w:b/>
          <w:bCs/>
        </w:rPr>
      </w:pPr>
      <w:r w:rsidRPr="001D6CA0">
        <w:rPr>
          <w:b/>
          <w:bCs/>
        </w:rPr>
        <w:t>France after de Gaulle</w:t>
      </w:r>
    </w:p>
    <w:p w14:paraId="42E222AD" w14:textId="77777777" w:rsidR="001D6CA0" w:rsidRPr="001D6CA0" w:rsidRDefault="001D6CA0" w:rsidP="001D6CA0">
      <w:r w:rsidRPr="001D6CA0">
        <w:t>De Gaulle’s departure from the scene provoked some early speculation about the survival of the </w:t>
      </w:r>
      <w:hyperlink r:id="rId3984" w:history="1">
        <w:r w:rsidRPr="001D6CA0">
          <w:rPr>
            <w:rStyle w:val="Hyperlink"/>
          </w:rPr>
          <w:t>Fifth Republic</w:t>
        </w:r>
      </w:hyperlink>
      <w:r w:rsidRPr="001D6CA0">
        <w:t xml:space="preserve"> and of the Gaullist party (the UDR); both, after all, had been tailored to the general’s measure. But both proved to be durable, although his successors gave the system a somewhat different tone. Pompidou won the presidency in June 1969 over several left and </w:t>
      </w:r>
      <w:proofErr w:type="spellStart"/>
      <w:r w:rsidRPr="001D6CA0">
        <w:t>centre</w:t>
      </w:r>
      <w:proofErr w:type="spellEnd"/>
      <w:r w:rsidRPr="001D6CA0">
        <w:t xml:space="preserve"> rivals. He adopted a less </w:t>
      </w:r>
      <w:hyperlink r:id="rId3985" w:history="1">
        <w:r w:rsidRPr="001D6CA0">
          <w:rPr>
            <w:rStyle w:val="Hyperlink"/>
          </w:rPr>
          <w:t>assertive</w:t>
        </w:r>
      </w:hyperlink>
      <w:r w:rsidRPr="001D6CA0">
        <w:t> </w:t>
      </w:r>
      <w:hyperlink r:id="rId3986" w:history="1">
        <w:r w:rsidRPr="001D6CA0">
          <w:rPr>
            <w:rStyle w:val="Hyperlink"/>
          </w:rPr>
          <w:t>foreign policy</w:t>
        </w:r>
      </w:hyperlink>
      <w:r w:rsidRPr="001D6CA0">
        <w:t> stance and in domestic affairs showed a preference for classic laissez-faire, reflecting his connections with the business </w:t>
      </w:r>
      <w:hyperlink r:id="rId3987" w:history="1">
        <w:r w:rsidRPr="001D6CA0">
          <w:rPr>
            <w:rStyle w:val="Hyperlink"/>
          </w:rPr>
          <w:t>community</w:t>
        </w:r>
      </w:hyperlink>
      <w:r w:rsidRPr="001D6CA0">
        <w:t>.</w:t>
      </w:r>
    </w:p>
    <w:p w14:paraId="78591645" w14:textId="77777777" w:rsidR="001D6CA0" w:rsidRPr="001D6CA0" w:rsidRDefault="001D6CA0" w:rsidP="001D6CA0">
      <w:r w:rsidRPr="001D6CA0">
        <w:t>The turn toward a more </w:t>
      </w:r>
      <w:hyperlink r:id="rId3988" w:history="1">
        <w:r w:rsidRPr="001D6CA0">
          <w:rPr>
            <w:rStyle w:val="Hyperlink"/>
          </w:rPr>
          <w:t>conservative</w:t>
        </w:r>
      </w:hyperlink>
      <w:r w:rsidRPr="001D6CA0">
        <w:t>, business-oriented line contributed to a revival of the political left, which had been decimated by the aftershocks of the </w:t>
      </w:r>
      <w:hyperlink r:id="rId3989" w:history="1">
        <w:r w:rsidRPr="001D6CA0">
          <w:rPr>
            <w:rStyle w:val="Hyperlink"/>
          </w:rPr>
          <w:t>events of May 1968</w:t>
        </w:r>
      </w:hyperlink>
      <w:r w:rsidRPr="001D6CA0">
        <w:t>. Mitterrand, leader of a small left-</w:t>
      </w:r>
      <w:proofErr w:type="spellStart"/>
      <w:r w:rsidRPr="001D6CA0">
        <w:t>centre</w:t>
      </w:r>
      <w:proofErr w:type="spellEnd"/>
      <w:r w:rsidRPr="001D6CA0">
        <w:t xml:space="preserve"> party, took advantage of the change in political climate. In 1971 he engineered a merger of several minor factions with the almost </w:t>
      </w:r>
      <w:hyperlink r:id="rId3990" w:history="1">
        <w:r w:rsidRPr="001D6CA0">
          <w:rPr>
            <w:rStyle w:val="Hyperlink"/>
          </w:rPr>
          <w:t>moribund</w:t>
        </w:r>
      </w:hyperlink>
      <w:r w:rsidRPr="001D6CA0">
        <w:t> </w:t>
      </w:r>
      <w:hyperlink r:id="rId3991" w:history="1">
        <w:r w:rsidRPr="001D6CA0">
          <w:rPr>
            <w:rStyle w:val="Hyperlink"/>
          </w:rPr>
          <w:t>Socialist Party</w:t>
        </w:r>
      </w:hyperlink>
      <w:r w:rsidRPr="001D6CA0">
        <w:t> and won election as leader of the reinvigorated party. He then persuaded the Communists to join the Socialists in drafting what was called the Common Program, which was a plan to combine forces in future elections and in an eventual </w:t>
      </w:r>
      <w:hyperlink r:id="rId3992" w:history="1">
        <w:r w:rsidRPr="001D6CA0">
          <w:rPr>
            <w:rStyle w:val="Hyperlink"/>
          </w:rPr>
          <w:t>coalition government</w:t>
        </w:r>
      </w:hyperlink>
      <w:r w:rsidRPr="001D6CA0">
        <w:t>.</w:t>
      </w:r>
    </w:p>
    <w:p w14:paraId="0CB84397" w14:textId="77777777" w:rsidR="001D6CA0" w:rsidRPr="001D6CA0" w:rsidRDefault="001D6CA0" w:rsidP="001D6CA0">
      <w:r w:rsidRPr="001D6CA0">
        <w:t>Unexpectedly, in April 1974 President Pompidou died of cancer. Mitterrand declared his candidacy as representative of the united left, while the </w:t>
      </w:r>
      <w:hyperlink r:id="rId3993" w:history="1">
        <w:r w:rsidRPr="001D6CA0">
          <w:rPr>
            <w:rStyle w:val="Hyperlink"/>
          </w:rPr>
          <w:t>conservatives</w:t>
        </w:r>
      </w:hyperlink>
      <w:r w:rsidRPr="001D6CA0">
        <w:t> failed to agree on a candidate. The Gaullists nominated Prime Minister </w:t>
      </w:r>
      <w:hyperlink r:id="rId3994" w:history="1">
        <w:r w:rsidRPr="001D6CA0">
          <w:rPr>
            <w:rStyle w:val="Hyperlink"/>
          </w:rPr>
          <w:t>Jacques Chaban-Delmas</w:t>
        </w:r>
      </w:hyperlink>
      <w:r w:rsidRPr="001D6CA0">
        <w:t>, but a sizable minority of the UDR broke ranks and instead declared support for a non-Gaullist, </w:t>
      </w:r>
      <w:hyperlink r:id="rId3995" w:history="1">
        <w:r w:rsidRPr="001D6CA0">
          <w:rPr>
            <w:rStyle w:val="Hyperlink"/>
          </w:rPr>
          <w:t>Valéry Giscard d’Estaing</w:t>
        </w:r>
      </w:hyperlink>
      <w:r w:rsidRPr="001D6CA0">
        <w:t xml:space="preserve">, who was the leader of a business party, the Independent Republicans </w:t>
      </w:r>
      <w:r w:rsidRPr="001D6CA0">
        <w:lastRenderedPageBreak/>
        <w:t xml:space="preserve">(Républicains </w:t>
      </w:r>
      <w:proofErr w:type="spellStart"/>
      <w:r w:rsidRPr="001D6CA0">
        <w:t>Indépendants</w:t>
      </w:r>
      <w:proofErr w:type="spellEnd"/>
      <w:r w:rsidRPr="001D6CA0">
        <w:t>). Giscard won over Chaban-Delmas in the first round and narrowly defeated Mitterrand in the runoff.</w:t>
      </w:r>
    </w:p>
    <w:p w14:paraId="1405A856" w14:textId="77777777" w:rsidR="001D6CA0" w:rsidRPr="001D6CA0" w:rsidRDefault="001D6CA0" w:rsidP="001D6CA0">
      <w:r w:rsidRPr="001D6CA0">
        <w:t>Despite his conservative connections, the new president declared his goal to be the transformation of France into “an advanced liberal society.” He chose as </w:t>
      </w:r>
      <w:hyperlink r:id="rId3996" w:history="1">
        <w:r w:rsidRPr="001D6CA0">
          <w:rPr>
            <w:rStyle w:val="Hyperlink"/>
          </w:rPr>
          <w:t>prime minister</w:t>
        </w:r>
      </w:hyperlink>
      <w:r w:rsidRPr="001D6CA0">
        <w:t> the young and forceful </w:t>
      </w:r>
      <w:hyperlink r:id="rId3997" w:history="1">
        <w:r w:rsidRPr="001D6CA0">
          <w:rPr>
            <w:rStyle w:val="Hyperlink"/>
          </w:rPr>
          <w:t>Jacques Chirac</w:t>
        </w:r>
      </w:hyperlink>
      <w:r w:rsidRPr="001D6CA0">
        <w:t xml:space="preserve">, leader of the Gaullist minority that had bolted the UDR in Giscard’s </w:t>
      </w:r>
      <w:proofErr w:type="spellStart"/>
      <w:r w:rsidRPr="001D6CA0">
        <w:t>favour</w:t>
      </w:r>
      <w:proofErr w:type="spellEnd"/>
      <w:r w:rsidRPr="001D6CA0">
        <w:t>. The new leadership pushed through a reform program designed to attract young voters: it reduced the voting age to 18, legalized abortion within certain limits, and instituted measures to protect the </w:t>
      </w:r>
      <w:hyperlink r:id="rId3998" w:history="1">
        <w:r w:rsidRPr="001D6CA0">
          <w:rPr>
            <w:rStyle w:val="Hyperlink"/>
          </w:rPr>
          <w:t>environment</w:t>
        </w:r>
      </w:hyperlink>
      <w:r w:rsidRPr="001D6CA0">
        <w:t>. But the course of reform was stalled by the </w:t>
      </w:r>
      <w:hyperlink r:id="rId3999" w:history="1">
        <w:r w:rsidRPr="001D6CA0">
          <w:rPr>
            <w:rStyle w:val="Hyperlink"/>
          </w:rPr>
          <w:t>oil crisis</w:t>
        </w:r>
      </w:hyperlink>
      <w:r w:rsidRPr="001D6CA0">
        <w:t> of 1973, brought on by events in the </w:t>
      </w:r>
      <w:hyperlink r:id="rId4000" w:history="1">
        <w:r w:rsidRPr="001D6CA0">
          <w:rPr>
            <w:rStyle w:val="Hyperlink"/>
          </w:rPr>
          <w:t>Middle East</w:t>
        </w:r>
      </w:hyperlink>
      <w:r w:rsidRPr="001D6CA0">
        <w:t>. Industrial production slowed, unemployment rose, and inflation threatened.</w:t>
      </w:r>
    </w:p>
    <w:p w14:paraId="3817B2B9" w14:textId="77777777" w:rsidR="001D6CA0" w:rsidRPr="001D6CA0" w:rsidRDefault="001D6CA0" w:rsidP="001D6CA0">
      <w:r w:rsidRPr="001D6CA0">
        <w:t xml:space="preserve">As discontent grew, Giscard’s leadership was challenged by his ambitious prime minister, Chirac. Open rivalry between the two men led Giscard to dismiss Chirac in </w:t>
      </w:r>
      <w:proofErr w:type="spellStart"/>
      <w:r w:rsidRPr="001D6CA0">
        <w:t>favour</w:t>
      </w:r>
      <w:proofErr w:type="spellEnd"/>
      <w:r w:rsidRPr="001D6CA0">
        <w:t xml:space="preserve"> of </w:t>
      </w:r>
      <w:hyperlink r:id="rId4001" w:history="1">
        <w:r w:rsidRPr="001D6CA0">
          <w:rPr>
            <w:rStyle w:val="Hyperlink"/>
          </w:rPr>
          <w:t>Raymond Barre</w:t>
        </w:r>
      </w:hyperlink>
      <w:r w:rsidRPr="001D6CA0">
        <w:t>, a professional economist. Chirac retaliated by persuading the divided and disheartened </w:t>
      </w:r>
      <w:hyperlink r:id="rId4002" w:history="1">
        <w:r w:rsidRPr="001D6CA0">
          <w:rPr>
            <w:rStyle w:val="Hyperlink"/>
          </w:rPr>
          <w:t>Gaullists</w:t>
        </w:r>
      </w:hyperlink>
      <w:r w:rsidRPr="001D6CA0">
        <w:t> to transform the UDR into a new party, the </w:t>
      </w:r>
      <w:hyperlink r:id="rId4003" w:history="1">
        <w:r w:rsidRPr="001D6CA0">
          <w:rPr>
            <w:rStyle w:val="Hyperlink"/>
          </w:rPr>
          <w:t>Rally for the Republic</w:t>
        </w:r>
      </w:hyperlink>
      <w:r w:rsidRPr="001D6CA0">
        <w:t> (Rassemblement pour la République; RPR), with himself as its head. He also gained an additional power base by standing successfully for election to the </w:t>
      </w:r>
      <w:hyperlink r:id="rId4004" w:history="1">
        <w:r w:rsidRPr="001D6CA0">
          <w:rPr>
            <w:rStyle w:val="Hyperlink"/>
          </w:rPr>
          <w:t>revived</w:t>
        </w:r>
      </w:hyperlink>
      <w:r w:rsidRPr="001D6CA0">
        <w:t> post of mayor of </w:t>
      </w:r>
      <w:hyperlink r:id="rId4005" w:history="1">
        <w:r w:rsidRPr="001D6CA0">
          <w:rPr>
            <w:rStyle w:val="Hyperlink"/>
          </w:rPr>
          <w:t>Paris</w:t>
        </w:r>
      </w:hyperlink>
      <w:r w:rsidRPr="001D6CA0">
        <w:t>.</w:t>
      </w:r>
    </w:p>
    <w:p w14:paraId="003047FD" w14:textId="77777777" w:rsidR="001D6CA0" w:rsidRPr="001D6CA0" w:rsidRDefault="001D6CA0" w:rsidP="001D6CA0">
      <w:r w:rsidRPr="001D6CA0">
        <w:t>These factional conflicts on the right opened new prospects for the coalition of the rejuvenated left and seemed to assure its victory in the 1978 parliamentary elections. But at that point the Socialist-Communist alliance fell apart. The Socialists had made dramatic gains at Communist expense since the Common Program had been adopted, and the Communists decided it was safer to scuttle the agreement. The collapse of leftist unity alienated a large number of left voters and enabled the conservatives to retain control of the </w:t>
      </w:r>
      <w:hyperlink r:id="rId4006" w:history="1">
        <w:r w:rsidRPr="001D6CA0">
          <w:rPr>
            <w:rStyle w:val="Hyperlink"/>
          </w:rPr>
          <w:t>National Assembly</w:t>
        </w:r>
      </w:hyperlink>
      <w:r w:rsidRPr="001D6CA0">
        <w:t> in the 1978 elections.</w:t>
      </w:r>
    </w:p>
    <w:p w14:paraId="57467426" w14:textId="77777777" w:rsidR="001D6CA0" w:rsidRPr="001D6CA0" w:rsidRDefault="001D6CA0" w:rsidP="001D6CA0">
      <w:r w:rsidRPr="001D6CA0">
        <w:t>When Giscard’s presidential term ended in May 1981, opinion polls seemed to indicate that he would be elected to a second term. He overcame a </w:t>
      </w:r>
      <w:hyperlink r:id="rId4007" w:history="1">
        <w:r w:rsidRPr="001D6CA0">
          <w:rPr>
            <w:rStyle w:val="Hyperlink"/>
          </w:rPr>
          <w:t>vigorous</w:t>
        </w:r>
      </w:hyperlink>
      <w:r w:rsidRPr="001D6CA0">
        <w:t xml:space="preserve"> challenge by Chirac in the first round of voting and seemed well placed to defeat the Socialist Mitterrand in the runoff. But Mitterrand surprised the pollsters by scoring a slim </w:t>
      </w:r>
      <w:proofErr w:type="gramStart"/>
      <w:r w:rsidRPr="001D6CA0">
        <w:t>victory—</w:t>
      </w:r>
      <w:proofErr w:type="gramEnd"/>
      <w:r w:rsidRPr="001D6CA0">
        <w:t>the first major victory for the left in three decades. Profiting from the wave of euphoria that followed, Mitterrand dissolved the National Assembly and, calling for elections, succeeded once again. The Socialists won a clear majority of seats (269 of the total 491) and seemed in a position to transform France into a social democratic state.</w:t>
      </w:r>
    </w:p>
    <w:p w14:paraId="44E2BB56" w14:textId="77777777" w:rsidR="001D6CA0" w:rsidRPr="001D6CA0" w:rsidRDefault="001D6CA0" w:rsidP="001D6CA0">
      <w:pPr>
        <w:rPr>
          <w:b/>
          <w:bCs/>
        </w:rPr>
      </w:pPr>
      <w:r w:rsidRPr="001D6CA0">
        <w:rPr>
          <w:b/>
          <w:bCs/>
        </w:rPr>
        <w:t>France under a Socialist presidency</w:t>
      </w:r>
    </w:p>
    <w:p w14:paraId="192E8C99" w14:textId="77777777" w:rsidR="00A44912" w:rsidRDefault="00A44912" w:rsidP="001D6CA0">
      <w:pPr>
        <w:rPr>
          <w:b/>
          <w:bCs/>
          <w:rtl/>
        </w:rPr>
      </w:pPr>
    </w:p>
    <w:p w14:paraId="57C5DA82" w14:textId="77777777" w:rsidR="00A44912" w:rsidRDefault="00A44912" w:rsidP="001D6CA0">
      <w:pPr>
        <w:rPr>
          <w:b/>
          <w:bCs/>
          <w:rtl/>
        </w:rPr>
      </w:pPr>
    </w:p>
    <w:p w14:paraId="440B7150" w14:textId="29D47CD6" w:rsidR="001D6CA0" w:rsidRPr="001D6CA0" w:rsidRDefault="001D6CA0" w:rsidP="001D6CA0">
      <w:pPr>
        <w:rPr>
          <w:b/>
          <w:bCs/>
        </w:rPr>
      </w:pPr>
      <w:hyperlink r:id="rId4008" w:history="1">
        <w:r w:rsidRPr="001D6CA0">
          <w:rPr>
            <w:rStyle w:val="Hyperlink"/>
            <w:b/>
            <w:bCs/>
          </w:rPr>
          <w:t>Mitterrand</w:t>
        </w:r>
      </w:hyperlink>
      <w:r w:rsidRPr="001D6CA0">
        <w:rPr>
          <w:b/>
          <w:bCs/>
        </w:rPr>
        <w:t>’s first term</w:t>
      </w:r>
    </w:p>
    <w:p w14:paraId="713BEC5C" w14:textId="77777777" w:rsidR="001D6CA0" w:rsidRPr="001D6CA0" w:rsidRDefault="001D6CA0" w:rsidP="001D6CA0">
      <w:r w:rsidRPr="001D6CA0">
        <w:t>Mitterrand moved at once to carry out what appeared to be the voters’ </w:t>
      </w:r>
      <w:hyperlink r:id="rId4009" w:history="1">
        <w:r w:rsidRPr="001D6CA0">
          <w:rPr>
            <w:rStyle w:val="Hyperlink"/>
          </w:rPr>
          <w:t>mandate</w:t>
        </w:r>
      </w:hyperlink>
      <w:r w:rsidRPr="001D6CA0">
        <w:t>. He named as </w:t>
      </w:r>
      <w:hyperlink r:id="rId4010" w:history="1">
        <w:r w:rsidRPr="001D6CA0">
          <w:rPr>
            <w:rStyle w:val="Hyperlink"/>
          </w:rPr>
          <w:t>prime minister</w:t>
        </w:r>
      </w:hyperlink>
      <w:r w:rsidRPr="001D6CA0">
        <w:t> a longtime Socialist militant, Pierre Mauroy, whose cabinet was almost solidly Socialist except for four Communists. Major reforms followed quickly. A broad sector of the economy was nationalized (including 11 large industrial conglomerates and most private banks); a considerable degree of administrative decentralization shifted part of the state’s </w:t>
      </w:r>
      <w:hyperlink r:id="rId4011" w:history="1">
        <w:r w:rsidRPr="001D6CA0">
          <w:rPr>
            <w:rStyle w:val="Hyperlink"/>
          </w:rPr>
          <w:t>authority</w:t>
        </w:r>
      </w:hyperlink>
      <w:r w:rsidRPr="001D6CA0">
        <w:t> to regional and local councils; social benefits were expanded and factory layoffs made subject to state controls; tax rates were increased at the upper levels; and a special wealth tax was imposed on large fortunes.</w:t>
      </w:r>
    </w:p>
    <w:p w14:paraId="22E781CE" w14:textId="77777777" w:rsidR="001D6CA0" w:rsidRPr="001D6CA0" w:rsidRDefault="001D6CA0" w:rsidP="001D6CA0">
      <w:r w:rsidRPr="001D6CA0">
        <w:t>The Socialists hoped that other industrial countries would adopt similar measures and that this joint effort would stimulate a broad recovery from the post-1973 recession. Instead, most of the other Western nations took the opposite course, turning toward </w:t>
      </w:r>
      <w:hyperlink r:id="rId4012" w:history="1">
        <w:r w:rsidRPr="001D6CA0">
          <w:rPr>
            <w:rStyle w:val="Hyperlink"/>
          </w:rPr>
          <w:t>conservative</w:t>
        </w:r>
      </w:hyperlink>
      <w:r w:rsidRPr="001D6CA0">
        <w:t xml:space="preserve"> retrenchment. Isolated in an unsympathetic world and hampered by angry opposition at home, the Socialist experiment sputtered: exports declined, the value of the franc fell, unemployment continued to rise, and capital fled to safe havens abroad. The government was soon forced to retreat. </w:t>
      </w:r>
      <w:proofErr w:type="spellStart"/>
      <w:r w:rsidRPr="001D6CA0">
        <w:t>Mauroy</w:t>
      </w:r>
      <w:proofErr w:type="spellEnd"/>
      <w:r w:rsidRPr="001D6CA0">
        <w:t xml:space="preserve"> was replaced by a young Socialist technocrat, Laurent Fabius, who announced a turn from </w:t>
      </w:r>
      <w:hyperlink r:id="rId4013" w:history="1">
        <w:r w:rsidRPr="001D6CA0">
          <w:rPr>
            <w:rStyle w:val="Hyperlink"/>
          </w:rPr>
          <w:t>ideology</w:t>
        </w:r>
      </w:hyperlink>
      <w:r w:rsidRPr="001D6CA0">
        <w:t> to </w:t>
      </w:r>
      <w:hyperlink r:id="rId4014" w:history="1">
        <w:r w:rsidRPr="001D6CA0">
          <w:rPr>
            <w:rStyle w:val="Hyperlink"/>
          </w:rPr>
          <w:t>efficiency</w:t>
        </w:r>
      </w:hyperlink>
      <w:r w:rsidRPr="001D6CA0">
        <w:t>, with modernization the new keynote.</w:t>
      </w:r>
    </w:p>
    <w:p w14:paraId="266B8365" w14:textId="77777777" w:rsidR="001D6CA0" w:rsidRPr="001D6CA0" w:rsidRDefault="001D6CA0" w:rsidP="001D6CA0">
      <w:r w:rsidRPr="001D6CA0">
        <w:t>Many leftist voters were disillusioned by the frustration of their hopes. Discontent also emerged on the political margins. On the far left the Communists withdrew their ministers from the cabinet. On the far right a new focus of discontent emerged in </w:t>
      </w:r>
      <w:hyperlink r:id="rId4015" w:history="1">
        <w:r w:rsidRPr="001D6CA0">
          <w:rPr>
            <w:rStyle w:val="Hyperlink"/>
          </w:rPr>
          <w:t>Jean-Marie Le Pen</w:t>
        </w:r>
      </w:hyperlink>
      <w:r w:rsidRPr="001D6CA0">
        <w:t>’s </w:t>
      </w:r>
      <w:hyperlink r:id="rId4016" w:history="1">
        <w:r w:rsidRPr="001D6CA0">
          <w:rPr>
            <w:rStyle w:val="Hyperlink"/>
          </w:rPr>
          <w:t>National Front</w:t>
        </w:r>
      </w:hyperlink>
      <w:r w:rsidRPr="001D6CA0">
        <w:t> (Front National), which scored successes with its campaign to expel immigrant workers. To nobody’s surprise, the Socialists lost control of the </w:t>
      </w:r>
      <w:hyperlink r:id="rId4017" w:history="1">
        <w:r w:rsidRPr="001D6CA0">
          <w:rPr>
            <w:rStyle w:val="Hyperlink"/>
          </w:rPr>
          <w:t>National Assembly</w:t>
        </w:r>
      </w:hyperlink>
      <w:r w:rsidRPr="001D6CA0">
        <w:t> in the March 1986 elections; they and their allies retained only 215 seats, while the rightist coalition rose to 291.</w:t>
      </w:r>
    </w:p>
    <w:p w14:paraId="059C7F14" w14:textId="77777777" w:rsidR="001D6CA0" w:rsidRPr="001D6CA0" w:rsidRDefault="001D6CA0" w:rsidP="001D6CA0">
      <w:r w:rsidRPr="001D6CA0">
        <w:t>Mitterrand’s presidential term still had two years to run. But the </w:t>
      </w:r>
      <w:hyperlink r:id="rId4018" w:history="1">
        <w:r w:rsidRPr="001D6CA0">
          <w:rPr>
            <w:rStyle w:val="Hyperlink"/>
          </w:rPr>
          <w:t>Fifth Republic</w:t>
        </w:r>
      </w:hyperlink>
      <w:r w:rsidRPr="001D6CA0">
        <w:t> now faced a long-debated test: Could the system function when parliament and president were at odds? Mitterrand sidestepped the </w:t>
      </w:r>
      <w:hyperlink r:id="rId4019" w:history="1">
        <w:r w:rsidRPr="001D6CA0">
          <w:rPr>
            <w:rStyle w:val="Hyperlink"/>
          </w:rPr>
          <w:t>dilemma</w:t>
        </w:r>
      </w:hyperlink>
      <w:r w:rsidRPr="001D6CA0">
        <w:t> by choosing the path of prudent retreat. He named as prime minister the conservatives’ strongest leader, Chirac of the Gaullist </w:t>
      </w:r>
      <w:hyperlink r:id="rId4020" w:history="1">
        <w:r w:rsidRPr="001D6CA0">
          <w:rPr>
            <w:rStyle w:val="Hyperlink"/>
          </w:rPr>
          <w:t>RPR</w:t>
        </w:r>
      </w:hyperlink>
      <w:r w:rsidRPr="001D6CA0">
        <w:t xml:space="preserve">, and abandoned to him most governmental decisions (except on foreign and defense policy, which de Gaulle himself had reserved for the president). This uneasy relationship was promptly labeled “cohabitation”; it lasted two years </w:t>
      </w:r>
      <w:proofErr w:type="gramStart"/>
      <w:r w:rsidRPr="001D6CA0">
        <w:t>and in the end</w:t>
      </w:r>
      <w:proofErr w:type="gramEnd"/>
      <w:r w:rsidRPr="001D6CA0">
        <w:t xml:space="preserve"> worked in Mitterrand’s rather than Chirac’s </w:t>
      </w:r>
      <w:proofErr w:type="spellStart"/>
      <w:r w:rsidRPr="001D6CA0">
        <w:t>favour</w:t>
      </w:r>
      <w:proofErr w:type="spellEnd"/>
      <w:r w:rsidRPr="001D6CA0">
        <w:t>.</w:t>
      </w:r>
    </w:p>
    <w:p w14:paraId="5FC3DD62" w14:textId="77777777" w:rsidR="001D6CA0" w:rsidRPr="001D6CA0" w:rsidRDefault="001D6CA0" w:rsidP="001D6CA0">
      <w:r w:rsidRPr="001D6CA0">
        <w:t>Chirac acted at once to reverse many of the Socialists’ reforms. He began the complex process of privatizing the nationalized enterprises, reduced </w:t>
      </w:r>
      <w:hyperlink r:id="rId4021" w:history="1">
        <w:r w:rsidRPr="001D6CA0">
          <w:rPr>
            <w:rStyle w:val="Hyperlink"/>
          </w:rPr>
          <w:t>income tax</w:t>
        </w:r>
      </w:hyperlink>
      <w:r w:rsidRPr="001D6CA0">
        <w:t xml:space="preserve"> rates at the upper </w:t>
      </w:r>
      <w:r w:rsidRPr="001D6CA0">
        <w:lastRenderedPageBreak/>
        <w:t>levels and abolished the wealth tax, and removed some of the regulatory controls on industry. These moves brought Chirac praise but also </w:t>
      </w:r>
      <w:hyperlink r:id="rId4022" w:history="1">
        <w:r w:rsidRPr="001D6CA0">
          <w:rPr>
            <w:rStyle w:val="Hyperlink"/>
          </w:rPr>
          <w:t>criticism</w:t>
        </w:r>
      </w:hyperlink>
      <w:r w:rsidRPr="001D6CA0">
        <w:t>. His popularity suffered in addition from a series of threats to public order—notably a long transport strike and a wave of terrorist attacks on the streets of Paris—that cast some doubt on the government’s promise to ensure law and order. As Chirac’s approval ratings fell, Mitterrand’s recovered. Cohabitation enabled him to avoid making sensitive decisions, and voters gave him credit for faithfully respecting his </w:t>
      </w:r>
      <w:hyperlink r:id="rId4023" w:history="1">
        <w:r w:rsidRPr="001D6CA0">
          <w:rPr>
            <w:rStyle w:val="Hyperlink"/>
          </w:rPr>
          <w:t>constitutional</w:t>
        </w:r>
      </w:hyperlink>
      <w:r w:rsidRPr="001D6CA0">
        <w:t> limitations.</w:t>
      </w:r>
    </w:p>
    <w:p w14:paraId="7810DE80" w14:textId="77777777" w:rsidR="001D6CA0" w:rsidRPr="001D6CA0" w:rsidRDefault="001D6CA0" w:rsidP="001D6CA0">
      <w:pPr>
        <w:rPr>
          <w:b/>
          <w:bCs/>
        </w:rPr>
      </w:pPr>
      <w:r w:rsidRPr="001D6CA0">
        <w:rPr>
          <w:b/>
          <w:bCs/>
        </w:rPr>
        <w:t>Mitterrand’s second term</w:t>
      </w:r>
    </w:p>
    <w:p w14:paraId="3A34D5E7" w14:textId="77777777" w:rsidR="001D6CA0" w:rsidRPr="001D6CA0" w:rsidRDefault="001D6CA0" w:rsidP="001D6CA0">
      <w:r w:rsidRPr="001D6CA0">
        <w:t>Restraint paid dividends when Mitterrand ran, against Chirac, for a second term in April–May 1988 and scored a clear victory (54 to 46 percent). The resurgent president chose the Socialist </w:t>
      </w:r>
      <w:hyperlink r:id="rId4024" w:history="1">
        <w:r w:rsidRPr="001D6CA0">
          <w:rPr>
            <w:rStyle w:val="Hyperlink"/>
          </w:rPr>
          <w:t>Michel Rocard</w:t>
        </w:r>
      </w:hyperlink>
      <w:r w:rsidRPr="001D6CA0">
        <w:t> as prime minister and once again dissolved the National Assembly in the hope that the voters would give him a parliamentary majority. That hope was only partially realized this time; the Socialists and their allies won 279 seats, but they fell short of a clear majority.</w:t>
      </w:r>
    </w:p>
    <w:p w14:paraId="17FECD12" w14:textId="77777777" w:rsidR="001D6CA0" w:rsidRPr="001D6CA0" w:rsidRDefault="001D6CA0" w:rsidP="001D6CA0">
      <w:r w:rsidRPr="001D6CA0">
        <w:t xml:space="preserve">Mitterrand’s choice of </w:t>
      </w:r>
      <w:proofErr w:type="spellStart"/>
      <w:r w:rsidRPr="001D6CA0">
        <w:t>Rocard</w:t>
      </w:r>
      <w:proofErr w:type="spellEnd"/>
      <w:r w:rsidRPr="001D6CA0">
        <w:t xml:space="preserve"> as prime minister caused some surprise, for the two men had headed rival factions within the </w:t>
      </w:r>
      <w:hyperlink r:id="rId4025" w:history="1">
        <w:r w:rsidRPr="001D6CA0">
          <w:rPr>
            <w:rStyle w:val="Hyperlink"/>
          </w:rPr>
          <w:t>Socialist Party</w:t>
        </w:r>
      </w:hyperlink>
      <w:r w:rsidRPr="001D6CA0">
        <w:t xml:space="preserve">, and they were temperamentally alien. </w:t>
      </w:r>
      <w:proofErr w:type="spellStart"/>
      <w:r w:rsidRPr="001D6CA0">
        <w:t>Rocard</w:t>
      </w:r>
      <w:proofErr w:type="spellEnd"/>
      <w:r w:rsidRPr="001D6CA0">
        <w:t xml:space="preserve"> was a brilliant financial expert and an advocate of government by </w:t>
      </w:r>
      <w:hyperlink r:id="rId4026" w:history="1">
        <w:r w:rsidRPr="001D6CA0">
          <w:rPr>
            <w:rStyle w:val="Hyperlink"/>
          </w:rPr>
          <w:t>consensus</w:t>
        </w:r>
      </w:hyperlink>
      <w:r w:rsidRPr="001D6CA0">
        <w:t xml:space="preserve"> of the left and </w:t>
      </w:r>
      <w:proofErr w:type="spellStart"/>
      <w:r w:rsidRPr="001D6CA0">
        <w:t>centre</w:t>
      </w:r>
      <w:proofErr w:type="spellEnd"/>
      <w:r w:rsidRPr="001D6CA0">
        <w:t xml:space="preserve">, while Mitterrand was considered a master of political gamesmanship. The uneasy relationship lasted three years, and </w:t>
      </w:r>
      <w:proofErr w:type="spellStart"/>
      <w:r w:rsidRPr="001D6CA0">
        <w:t>Rocard</w:t>
      </w:r>
      <w:proofErr w:type="spellEnd"/>
      <w:r w:rsidRPr="001D6CA0">
        <w:t xml:space="preserve"> was successful enough in managing the economy to maintain his high approval rating in the polls until the end.</w:t>
      </w:r>
    </w:p>
    <w:p w14:paraId="24E427C2" w14:textId="77777777" w:rsidR="001D6CA0" w:rsidRPr="001D6CA0" w:rsidRDefault="001D6CA0" w:rsidP="001D6CA0">
      <w:r w:rsidRPr="001D6CA0">
        <w:t xml:space="preserve">Mitterrand’s decision to replace </w:t>
      </w:r>
      <w:proofErr w:type="spellStart"/>
      <w:r w:rsidRPr="001D6CA0">
        <w:t>Rocard</w:t>
      </w:r>
      <w:proofErr w:type="spellEnd"/>
      <w:r w:rsidRPr="001D6CA0">
        <w:t xml:space="preserve"> in 1991 with France’s first woman prime minister, </w:t>
      </w:r>
      <w:hyperlink r:id="rId4027" w:history="1">
        <w:r w:rsidRPr="001D6CA0">
          <w:rPr>
            <w:rStyle w:val="Hyperlink"/>
          </w:rPr>
          <w:t>Edith Cresson</w:t>
        </w:r>
      </w:hyperlink>
      <w:r w:rsidRPr="001D6CA0">
        <w:t>, provoked serious controversy. Cresson, a Mitterrand loyalist, had held a variety of cabinet posts during the 1980s and was seen as an able but tough and abrasive politician. Brash public statements by Cresson affected her ability to rule, the Socialists suffered disastrous losses in regional elections (March 1992), and Mitterrand replaced Cresson in April 1992 with a different sort of Socialist, </w:t>
      </w:r>
      <w:hyperlink r:id="rId4028" w:history="1">
        <w:r w:rsidRPr="001D6CA0">
          <w:rPr>
            <w:rStyle w:val="Hyperlink"/>
          </w:rPr>
          <w:t>Pierre Bérégovoy</w:t>
        </w:r>
      </w:hyperlink>
      <w:r w:rsidRPr="001D6CA0">
        <w:t>.</w:t>
      </w:r>
    </w:p>
    <w:p w14:paraId="5FD61584" w14:textId="77777777" w:rsidR="001D6CA0" w:rsidRPr="001D6CA0" w:rsidRDefault="001D6CA0" w:rsidP="001D6CA0">
      <w:r w:rsidRPr="001D6CA0">
        <w:t>“</w:t>
      </w:r>
      <w:proofErr w:type="spellStart"/>
      <w:r w:rsidRPr="001D6CA0">
        <w:t>Béré</w:t>
      </w:r>
      <w:proofErr w:type="spellEnd"/>
      <w:r w:rsidRPr="001D6CA0">
        <w:t>” (as he was familiarly known) was a rare example of a proletarian who had risen through </w:t>
      </w:r>
      <w:hyperlink r:id="rId4029" w:history="1">
        <w:r w:rsidRPr="001D6CA0">
          <w:rPr>
            <w:rStyle w:val="Hyperlink"/>
          </w:rPr>
          <w:t>trade union</w:t>
        </w:r>
      </w:hyperlink>
      <w:r w:rsidRPr="001D6CA0">
        <w:t> ranks to political eminence. The son of an immigrant Ukrainian blue-collar worker, he had earned a reputation as an expert on public finance and as an incorruptible politician. His promise to end the plague of financial scandals that had beset recent Socialist governments won applause but left him </w:t>
      </w:r>
      <w:hyperlink r:id="rId4030" w:history="1">
        <w:r w:rsidRPr="001D6CA0">
          <w:rPr>
            <w:rStyle w:val="Hyperlink"/>
          </w:rPr>
          <w:t>vulnerable</w:t>
        </w:r>
      </w:hyperlink>
      <w:r w:rsidRPr="001D6CA0">
        <w:t> when he, in turn, was accused of misconduct: he had accepted, from a wealthy businessman under investigation for insider trading, a large loan to finance the purchase of a </w:t>
      </w:r>
      <w:hyperlink r:id="rId4031" w:history="1">
        <w:r w:rsidRPr="001D6CA0">
          <w:rPr>
            <w:rStyle w:val="Hyperlink"/>
          </w:rPr>
          <w:t>Paris</w:t>
        </w:r>
      </w:hyperlink>
      <w:r w:rsidRPr="001D6CA0">
        <w:t xml:space="preserve"> apartment. Although no illegality was involved, </w:t>
      </w:r>
      <w:proofErr w:type="spellStart"/>
      <w:r w:rsidRPr="001D6CA0">
        <w:t>Bérégovoy’s</w:t>
      </w:r>
      <w:proofErr w:type="spellEnd"/>
      <w:r w:rsidRPr="001D6CA0">
        <w:t xml:space="preserve"> reputation for </w:t>
      </w:r>
      <w:hyperlink r:id="rId4032" w:history="1">
        <w:r w:rsidRPr="001D6CA0">
          <w:rPr>
            <w:rStyle w:val="Hyperlink"/>
          </w:rPr>
          <w:t>integrity</w:t>
        </w:r>
      </w:hyperlink>
      <w:r w:rsidRPr="001D6CA0">
        <w:t xml:space="preserve"> suffered. In the parliamentary elections that took place in March 1993, the Socialists suffered a crushing </w:t>
      </w:r>
      <w:r w:rsidRPr="001D6CA0">
        <w:lastRenderedPageBreak/>
        <w:t xml:space="preserve">defeat; they retained only 67 seats compared with 486 for the right-wing coalition (RPR and UDR). </w:t>
      </w:r>
      <w:proofErr w:type="spellStart"/>
      <w:r w:rsidRPr="001D6CA0">
        <w:t>Bérégovoy</w:t>
      </w:r>
      <w:proofErr w:type="spellEnd"/>
      <w:r w:rsidRPr="001D6CA0">
        <w:t xml:space="preserve"> resigned as prime minister and a few weeks later shocked the </w:t>
      </w:r>
      <w:hyperlink r:id="rId4033" w:history="1">
        <w:r w:rsidRPr="001D6CA0">
          <w:rPr>
            <w:rStyle w:val="Hyperlink"/>
          </w:rPr>
          <w:t>country</w:t>
        </w:r>
      </w:hyperlink>
      <w:r w:rsidRPr="001D6CA0">
        <w:t> by committing suicide.</w:t>
      </w:r>
    </w:p>
    <w:p w14:paraId="33045334" w14:textId="77777777" w:rsidR="001D6CA0" w:rsidRPr="001D6CA0" w:rsidRDefault="001D6CA0" w:rsidP="001D6CA0">
      <w:r w:rsidRPr="001D6CA0">
        <w:t>Although the triumphant </w:t>
      </w:r>
      <w:hyperlink r:id="rId4034" w:history="1">
        <w:r w:rsidRPr="001D6CA0">
          <w:rPr>
            <w:rStyle w:val="Hyperlink"/>
          </w:rPr>
          <w:t>conservatives</w:t>
        </w:r>
      </w:hyperlink>
      <w:r w:rsidRPr="001D6CA0">
        <w:t> called on Mitterrand also to resign, he refused; his presidential term still had two years to run. But he had to face cohabitation again, this time with another Gaullist, </w:t>
      </w:r>
      <w:hyperlink r:id="rId4035" w:history="1">
        <w:r w:rsidRPr="001D6CA0">
          <w:rPr>
            <w:rStyle w:val="Hyperlink"/>
          </w:rPr>
          <w:t>Édouard Balladur</w:t>
        </w:r>
      </w:hyperlink>
      <w:r w:rsidRPr="001D6CA0">
        <w:t>. Chirac preferred to avoid the risks of active </w:t>
      </w:r>
      <w:hyperlink r:id="rId4036" w:history="1">
        <w:r w:rsidRPr="001D6CA0">
          <w:rPr>
            <w:rStyle w:val="Hyperlink"/>
          </w:rPr>
          <w:t>decision making</w:t>
        </w:r>
      </w:hyperlink>
      <w:r w:rsidRPr="001D6CA0">
        <w:t> while he was preparing his own campaign for the presidency.</w:t>
      </w:r>
    </w:p>
    <w:p w14:paraId="47F8BB18" w14:textId="77777777" w:rsidR="001D6CA0" w:rsidRPr="001D6CA0" w:rsidRDefault="001D6CA0" w:rsidP="001D6CA0">
      <w:r w:rsidRPr="001D6CA0">
        <w:t>Mitterrand entered his second cohabitation experience with his </w:t>
      </w:r>
      <w:hyperlink r:id="rId4037" w:history="1">
        <w:r w:rsidRPr="001D6CA0">
          <w:rPr>
            <w:rStyle w:val="Hyperlink"/>
          </w:rPr>
          <w:t>prestige</w:t>
        </w:r>
      </w:hyperlink>
      <w:r w:rsidRPr="001D6CA0">
        <w:t> damaged by his party’s recent misfortunes. He had also lost stature by a mistaken judgment in his own “reserved” sector of </w:t>
      </w:r>
      <w:hyperlink r:id="rId4038" w:history="1">
        <w:r w:rsidRPr="001D6CA0">
          <w:rPr>
            <w:rStyle w:val="Hyperlink"/>
          </w:rPr>
          <w:t>foreign policy</w:t>
        </w:r>
      </w:hyperlink>
      <w:r w:rsidRPr="001D6CA0">
        <w:t>. Mitterrand had been a leading drafter of the </w:t>
      </w:r>
      <w:hyperlink r:id="rId4039" w:history="1">
        <w:r w:rsidRPr="001D6CA0">
          <w:rPr>
            <w:rStyle w:val="Hyperlink"/>
          </w:rPr>
          <w:t>Maastricht Treaty</w:t>
        </w:r>
      </w:hyperlink>
      <w:r w:rsidRPr="001D6CA0">
        <w:t> (1991), designed to strengthen the institutional structures of the </w:t>
      </w:r>
      <w:hyperlink r:id="rId4040" w:history="1">
        <w:r w:rsidRPr="001D6CA0">
          <w:rPr>
            <w:rStyle w:val="Hyperlink"/>
          </w:rPr>
          <w:t>European Community</w:t>
        </w:r>
      </w:hyperlink>
      <w:r w:rsidRPr="001D6CA0">
        <w:t>. When the treaty encountered hostile criticism, he gambled on a popular referendum in France to </w:t>
      </w:r>
      <w:hyperlink r:id="rId4041" w:history="1">
        <w:r w:rsidRPr="001D6CA0">
          <w:rPr>
            <w:rStyle w:val="Hyperlink"/>
          </w:rPr>
          <w:t>bolster</w:t>
        </w:r>
      </w:hyperlink>
      <w:r w:rsidRPr="001D6CA0">
        <w:t> support. The outcome was a bare 51 percent approval by the French voters, and, although it was enough to put Maastricht into effect, the evidence of deep division in France further reduced the president’s prestige. Still another embarrassment was the revelation in 1994 that Mitterrand had accepted a </w:t>
      </w:r>
      <w:hyperlink r:id="rId4042" w:history="1">
        <w:r w:rsidRPr="001D6CA0">
          <w:rPr>
            <w:rStyle w:val="Hyperlink"/>
          </w:rPr>
          <w:t>bureaucratic</w:t>
        </w:r>
      </w:hyperlink>
      <w:r w:rsidRPr="001D6CA0">
        <w:t xml:space="preserve"> post in </w:t>
      </w:r>
      <w:proofErr w:type="spellStart"/>
      <w:r w:rsidRPr="001D6CA0">
        <w:t>Pétain’s</w:t>
      </w:r>
      <w:proofErr w:type="spellEnd"/>
      <w:r w:rsidRPr="001D6CA0">
        <w:t> </w:t>
      </w:r>
      <w:hyperlink r:id="rId4043" w:history="1">
        <w:r w:rsidRPr="001D6CA0">
          <w:rPr>
            <w:rStyle w:val="Hyperlink"/>
          </w:rPr>
          <w:t>Vichy</w:t>
        </w:r>
      </w:hyperlink>
      <w:r w:rsidRPr="001D6CA0">
        <w:t> regime in 1942–43. There were cries of outrage, yet the shock and fury quickly faded. In some circles he was credited with throwing his critics off balance by his clever management of the news. Prior to his death in January 1996, Mitterrand left his mark culturally on Paris as well, where grandiose </w:t>
      </w:r>
      <w:hyperlink r:id="rId4044" w:history="1">
        <w:r w:rsidRPr="001D6CA0">
          <w:rPr>
            <w:rStyle w:val="Hyperlink"/>
          </w:rPr>
          <w:t>architecture</w:t>
        </w:r>
      </w:hyperlink>
      <w:r w:rsidRPr="001D6CA0">
        <w:t> </w:t>
      </w:r>
      <w:hyperlink r:id="rId4045" w:history="1">
        <w:r w:rsidRPr="001D6CA0">
          <w:rPr>
            <w:rStyle w:val="Hyperlink"/>
          </w:rPr>
          <w:t>projects</w:t>
        </w:r>
      </w:hyperlink>
      <w:r w:rsidRPr="001D6CA0">
        <w:t> such as the Opéra de la </w:t>
      </w:r>
      <w:hyperlink r:id="rId4046" w:history="1">
        <w:r w:rsidRPr="001D6CA0">
          <w:rPr>
            <w:rStyle w:val="Hyperlink"/>
          </w:rPr>
          <w:t>Bastille</w:t>
        </w:r>
      </w:hyperlink>
      <w:r w:rsidRPr="001D6CA0">
        <w:t>, the expanded </w:t>
      </w:r>
      <w:hyperlink r:id="rId4047" w:history="1">
        <w:r w:rsidRPr="001D6CA0">
          <w:rPr>
            <w:rStyle w:val="Hyperlink"/>
          </w:rPr>
          <w:t>Louvre</w:t>
        </w:r>
      </w:hyperlink>
      <w:r w:rsidRPr="001D6CA0">
        <w:t>, the towering Grande Arche de la Défense, and the new </w:t>
      </w:r>
      <w:hyperlink r:id="rId4048" w:history="1">
        <w:r w:rsidRPr="001D6CA0">
          <w:rPr>
            <w:rStyle w:val="Hyperlink"/>
          </w:rPr>
          <w:t>Bibliothèque Nationale de France</w:t>
        </w:r>
      </w:hyperlink>
      <w:r w:rsidRPr="001D6CA0">
        <w:t> kept his name alive.</w:t>
      </w:r>
    </w:p>
    <w:p w14:paraId="2C2E7351" w14:textId="77777777" w:rsidR="001D6CA0" w:rsidRPr="001D6CA0" w:rsidRDefault="001D6CA0" w:rsidP="001D6CA0">
      <w:r w:rsidRPr="001D6CA0">
        <w:t>Mitterrand’s second </w:t>
      </w:r>
      <w:hyperlink r:id="rId4049" w:history="1">
        <w:r w:rsidRPr="001D6CA0">
          <w:rPr>
            <w:rStyle w:val="Hyperlink"/>
          </w:rPr>
          <w:t>venture</w:t>
        </w:r>
      </w:hyperlink>
      <w:r w:rsidRPr="001D6CA0">
        <w:t> into cohabitation (1993–95) had proved more helpful to Prime Minister Balladur than to the president. It also had proved deeply disappointing to </w:t>
      </w:r>
      <w:hyperlink r:id="rId4050" w:history="1">
        <w:r w:rsidRPr="001D6CA0">
          <w:rPr>
            <w:rStyle w:val="Hyperlink"/>
          </w:rPr>
          <w:t>Chirac</w:t>
        </w:r>
      </w:hyperlink>
      <w:r w:rsidRPr="001D6CA0">
        <w:t xml:space="preserve">, who had engineered Balladur’s appointment on the assumption that he would stand in for Chirac and step aside in his </w:t>
      </w:r>
      <w:proofErr w:type="spellStart"/>
      <w:r w:rsidRPr="001D6CA0">
        <w:t>favour</w:t>
      </w:r>
      <w:proofErr w:type="spellEnd"/>
      <w:r w:rsidRPr="001D6CA0">
        <w:t xml:space="preserve"> when the presidential election approached. Chirac had failed to see that his stylish and courteous stand-in might develop into his own most serious rival. By 1995 Balladur was the clear front-runner and announced his presidential candidacy against his own party leader, Chirac. Meanwhile, the Socialists, after some initial scrambling to find a viable candidate, ended by choosing party official </w:t>
      </w:r>
      <w:hyperlink r:id="rId4051" w:history="1">
        <w:r w:rsidRPr="001D6CA0">
          <w:rPr>
            <w:rStyle w:val="Hyperlink"/>
          </w:rPr>
          <w:t>Lionel Jospin</w:t>
        </w:r>
      </w:hyperlink>
      <w:r w:rsidRPr="001D6CA0">
        <w:t>, who led the field in the first round of voting on April 23. Chirac, a </w:t>
      </w:r>
      <w:hyperlink r:id="rId4052" w:history="1">
        <w:r w:rsidRPr="001D6CA0">
          <w:rPr>
            <w:rStyle w:val="Hyperlink"/>
          </w:rPr>
          <w:t>vigorous</w:t>
        </w:r>
      </w:hyperlink>
      <w:r w:rsidRPr="001D6CA0">
        <w:t xml:space="preserve"> campaigner, outpaced Balladur, and in the runoff he won again, this time against Jospin. His victory </w:t>
      </w:r>
      <w:proofErr w:type="gramStart"/>
      <w:r w:rsidRPr="001D6CA0">
        <w:t>brought to an end</w:t>
      </w:r>
      <w:proofErr w:type="gramEnd"/>
      <w:r w:rsidRPr="001D6CA0">
        <w:t xml:space="preserve"> the 14-year Socialist presidency.</w:t>
      </w:r>
    </w:p>
    <w:p w14:paraId="0617E000" w14:textId="77777777" w:rsidR="001D6CA0" w:rsidRPr="001D6CA0" w:rsidRDefault="001D6CA0" w:rsidP="001D6CA0">
      <w:pPr>
        <w:rPr>
          <w:b/>
          <w:bCs/>
        </w:rPr>
      </w:pPr>
      <w:r w:rsidRPr="001D6CA0">
        <w:rPr>
          <w:b/>
          <w:bCs/>
        </w:rPr>
        <w:t>The </w:t>
      </w:r>
      <w:hyperlink r:id="rId4053" w:history="1">
        <w:r w:rsidRPr="001D6CA0">
          <w:rPr>
            <w:rStyle w:val="Hyperlink"/>
            <w:b/>
            <w:bCs/>
          </w:rPr>
          <w:t>euro-zone crisis</w:t>
        </w:r>
      </w:hyperlink>
      <w:r w:rsidRPr="001D6CA0">
        <w:rPr>
          <w:b/>
          <w:bCs/>
        </w:rPr>
        <w:t> and the Socialist resurgence</w:t>
      </w:r>
    </w:p>
    <w:p w14:paraId="5CF925E8" w14:textId="77777777" w:rsidR="001D6CA0" w:rsidRPr="001D6CA0" w:rsidRDefault="001D6CA0" w:rsidP="001D6CA0">
      <w:pPr>
        <w:rPr>
          <w:b/>
          <w:bCs/>
        </w:rPr>
      </w:pPr>
      <w:r w:rsidRPr="001D6CA0">
        <w:rPr>
          <w:b/>
          <w:bCs/>
        </w:rPr>
        <w:lastRenderedPageBreak/>
        <w:t>The 2012 presidential campaign</w:t>
      </w:r>
    </w:p>
    <w:p w14:paraId="5D30212D" w14:textId="375E2B41" w:rsidR="001D6CA0" w:rsidRPr="001D6CA0" w:rsidRDefault="001D6CA0" w:rsidP="001D6CA0"/>
    <w:p w14:paraId="2F24FEDD" w14:textId="77777777" w:rsidR="001D6CA0" w:rsidRPr="001D6CA0" w:rsidRDefault="001D6CA0" w:rsidP="001D6CA0">
      <w:r w:rsidRPr="001D6CA0">
        <w:t>French foreign and domestic policy throughout 2011 focused on the ongoing </w:t>
      </w:r>
      <w:hyperlink r:id="rId4054" w:history="1">
        <w:r w:rsidRPr="001D6CA0">
          <w:rPr>
            <w:rStyle w:val="Hyperlink"/>
          </w:rPr>
          <w:t>euro-zone debt crisis</w:t>
        </w:r>
      </w:hyperlink>
      <w:r w:rsidRPr="001D6CA0">
        <w:t>, while support began to coalesce around a small group of candidates who were likely to contest the 2012 presidential race. </w:t>
      </w:r>
      <w:hyperlink r:id="rId4055" w:history="1">
        <w:r w:rsidRPr="001D6CA0">
          <w:rPr>
            <w:rStyle w:val="Hyperlink"/>
          </w:rPr>
          <w:t>Marine Le Pen</w:t>
        </w:r>
      </w:hyperlink>
      <w:r w:rsidRPr="001D6CA0">
        <w:t> was chosen to succeed her father as the leader of the National Front, and her </w:t>
      </w:r>
      <w:hyperlink r:id="rId4056" w:history="1">
        <w:r w:rsidRPr="001D6CA0">
          <w:rPr>
            <w:rStyle w:val="Hyperlink"/>
          </w:rPr>
          <w:t>populist</w:t>
        </w:r>
      </w:hyperlink>
      <w:r w:rsidRPr="001D6CA0">
        <w:t> appeal quickly made her a factor in the contest. </w:t>
      </w:r>
      <w:hyperlink r:id="rId4057" w:history="1">
        <w:r w:rsidRPr="001D6CA0">
          <w:rPr>
            <w:rStyle w:val="Hyperlink"/>
          </w:rPr>
          <w:t>Dominique Strauss-Kahn</w:t>
        </w:r>
      </w:hyperlink>
      <w:r w:rsidRPr="001D6CA0">
        <w:t>, the director of the </w:t>
      </w:r>
      <w:hyperlink r:id="rId4058" w:history="1">
        <w:r w:rsidRPr="001D6CA0">
          <w:rPr>
            <w:rStyle w:val="Hyperlink"/>
          </w:rPr>
          <w:t>International Monetary Fund</w:t>
        </w:r>
      </w:hyperlink>
      <w:r w:rsidRPr="001D6CA0">
        <w:t>, who was presumed by many to be the likely Socialist candidate, was dramatically removed from </w:t>
      </w:r>
      <w:hyperlink r:id="rId4059" w:history="1">
        <w:r w:rsidRPr="001D6CA0">
          <w:rPr>
            <w:rStyle w:val="Hyperlink"/>
          </w:rPr>
          <w:t>contention</w:t>
        </w:r>
      </w:hyperlink>
      <w:r w:rsidRPr="001D6CA0">
        <w:t> after he was arrested on </w:t>
      </w:r>
      <w:hyperlink r:id="rId4060" w:history="1">
        <w:r w:rsidRPr="001D6CA0">
          <w:rPr>
            <w:rStyle w:val="Hyperlink"/>
          </w:rPr>
          <w:t>sexual assault</w:t>
        </w:r>
      </w:hyperlink>
      <w:r w:rsidRPr="001D6CA0">
        <w:t> charges in </w:t>
      </w:r>
      <w:hyperlink r:id="rId4061" w:history="1">
        <w:r w:rsidRPr="001D6CA0">
          <w:rPr>
            <w:rStyle w:val="Hyperlink"/>
          </w:rPr>
          <w:t>New York City</w:t>
        </w:r>
      </w:hyperlink>
      <w:r w:rsidRPr="001D6CA0">
        <w:t> in May 2011. Although the charges were dropped several months later, the Socialists had already found a new candidate in former party leader </w:t>
      </w:r>
      <w:hyperlink r:id="rId4062" w:history="1">
        <w:r w:rsidRPr="001D6CA0">
          <w:rPr>
            <w:rStyle w:val="Hyperlink"/>
          </w:rPr>
          <w:t>François Hollande</w:t>
        </w:r>
      </w:hyperlink>
      <w:r w:rsidRPr="001D6CA0">
        <w:t>. Sarkozy, for his part, spent much of his time on international issues, acting as president of the </w:t>
      </w:r>
      <w:hyperlink r:id="rId4063" w:history="1">
        <w:r w:rsidRPr="001D6CA0">
          <w:rPr>
            <w:rStyle w:val="Hyperlink"/>
          </w:rPr>
          <w:t>Group of Eight</w:t>
        </w:r>
      </w:hyperlink>
      <w:r w:rsidRPr="001D6CA0">
        <w:t> and the </w:t>
      </w:r>
      <w:hyperlink r:id="rId4064" w:history="1">
        <w:r w:rsidRPr="001D6CA0">
          <w:rPr>
            <w:rStyle w:val="Hyperlink"/>
          </w:rPr>
          <w:t>Group of 20</w:t>
        </w:r>
      </w:hyperlink>
      <w:r w:rsidRPr="001D6CA0">
        <w:t>, as well as teaming with German Chancellor </w:t>
      </w:r>
      <w:hyperlink r:id="rId4065" w:history="1">
        <w:r w:rsidRPr="001D6CA0">
          <w:rPr>
            <w:rStyle w:val="Hyperlink"/>
          </w:rPr>
          <w:t>Angela Merkel</w:t>
        </w:r>
      </w:hyperlink>
      <w:r w:rsidRPr="001D6CA0">
        <w:t> to try to halt the financial contagion that was spreading throughout </w:t>
      </w:r>
      <w:hyperlink r:id="rId4066" w:history="1">
        <w:r w:rsidRPr="001D6CA0">
          <w:rPr>
            <w:rStyle w:val="Hyperlink"/>
          </w:rPr>
          <w:t>Europe</w:t>
        </w:r>
      </w:hyperlink>
      <w:r w:rsidRPr="001D6CA0">
        <w:t>.</w:t>
      </w:r>
    </w:p>
    <w:p w14:paraId="39524013" w14:textId="77777777" w:rsidR="001D6CA0" w:rsidRPr="001D6CA0" w:rsidRDefault="001D6CA0" w:rsidP="001D6CA0">
      <w:r w:rsidRPr="001D6CA0">
        <w:t>Sarkozy’s domestic economic policies contributed to a steady erosion of his support, as he proposed a series of </w:t>
      </w:r>
      <w:hyperlink r:id="rId4067" w:history="1">
        <w:r w:rsidRPr="001D6CA0">
          <w:rPr>
            <w:rStyle w:val="Hyperlink"/>
          </w:rPr>
          <w:t>austerity measures</w:t>
        </w:r>
      </w:hyperlink>
      <w:r w:rsidRPr="001D6CA0">
        <w:t> that were intended to reduce France’s budget </w:t>
      </w:r>
      <w:hyperlink r:id="rId4068" w:history="1">
        <w:r w:rsidRPr="001D6CA0">
          <w:rPr>
            <w:rStyle w:val="Hyperlink"/>
          </w:rPr>
          <w:t>deficit</w:t>
        </w:r>
      </w:hyperlink>
      <w:r w:rsidRPr="001D6CA0">
        <w:t>. In a shock to Sarkozy’s administration, the </w:t>
      </w:r>
      <w:hyperlink r:id="rId4069" w:history="1">
        <w:r w:rsidRPr="001D6CA0">
          <w:rPr>
            <w:rStyle w:val="Hyperlink"/>
          </w:rPr>
          <w:t>Socialist Party</w:t>
        </w:r>
      </w:hyperlink>
      <w:r w:rsidRPr="001D6CA0">
        <w:t> and its allies won control of the Senate in September 2011. This represented the first time that the Socialists had held a majority in the indirectly elected upper house since the proclamation of the </w:t>
      </w:r>
      <w:hyperlink r:id="rId4070" w:history="1">
        <w:r w:rsidRPr="001D6CA0">
          <w:rPr>
            <w:rStyle w:val="Hyperlink"/>
          </w:rPr>
          <w:t>Fifth Republic</w:t>
        </w:r>
      </w:hyperlink>
      <w:r w:rsidRPr="001D6CA0">
        <w:t> in 1958.</w:t>
      </w:r>
    </w:p>
    <w:p w14:paraId="3C4BB528" w14:textId="7F81F342" w:rsidR="001D6CA0" w:rsidRPr="001D6CA0" w:rsidRDefault="001D6CA0" w:rsidP="001D6CA0">
      <w:pPr>
        <w:rPr>
          <w:b/>
          <w:bCs/>
        </w:rPr>
      </w:pPr>
      <w:r w:rsidRPr="001D6CA0">
        <w:rPr>
          <w:b/>
          <w:bCs/>
        </w:rPr>
        <w:t>The </w:t>
      </w:r>
      <w:hyperlink r:id="rId4071" w:history="1">
        <w:r w:rsidRPr="001D6CA0">
          <w:rPr>
            <w:rStyle w:val="Hyperlink"/>
            <w:b/>
            <w:bCs/>
          </w:rPr>
          <w:t>Hollande</w:t>
        </w:r>
      </w:hyperlink>
      <w:r w:rsidRPr="001D6CA0">
        <w:rPr>
          <w:b/>
          <w:bCs/>
        </w:rPr>
        <w:t> administration</w:t>
      </w:r>
    </w:p>
    <w:p w14:paraId="03CDC66C" w14:textId="77777777" w:rsidR="001D6CA0" w:rsidRPr="001D6CA0" w:rsidRDefault="001D6CA0" w:rsidP="001D6CA0">
      <w:r w:rsidRPr="001D6CA0">
        <w:t>Hollande secured his position as the Socialist candidate in France’s first-ever open primary in October 2011, and he went on to top a field of 10 candidates in the first round of the presidential election in April 2012. In that contest Le Pen led the National Front to its best-ever performance in a presidential election, capturing more than 18 percent of the vote for a strong third-place finish. Sarkozy, who finished second, qualified for a </w:t>
      </w:r>
      <w:hyperlink r:id="rId4072" w:history="1">
        <w:r w:rsidRPr="001D6CA0">
          <w:rPr>
            <w:rStyle w:val="Hyperlink"/>
          </w:rPr>
          <w:t>runoff</w:t>
        </w:r>
      </w:hyperlink>
      <w:r w:rsidRPr="001D6CA0">
        <w:t> against Hollande, and he spent the next two weeks courting the National Front voters who represented his best chance at victory. On May 6, 2012, Hollande defeated Sarkozy, capturing almost 52 percent of the vote and becoming the first Socialist to win a presidential election since Mitterrand bested Chirac in 1988. One month later the sweep was made complete when the Socialist bloc captured 314 seats in the </w:t>
      </w:r>
      <w:hyperlink r:id="rId4073" w:history="1">
        <w:r w:rsidRPr="001D6CA0">
          <w:rPr>
            <w:rStyle w:val="Hyperlink"/>
          </w:rPr>
          <w:t>National Assembly</w:t>
        </w:r>
      </w:hyperlink>
      <w:r w:rsidRPr="001D6CA0">
        <w:t>, giving it a clear majority in the lower house. Although Marine Le Pen narrowly lost her bid for a seat in the legislature, two other National Front candidates were victorious, and the party returned to parliament for the first time since 1997.</w:t>
      </w:r>
    </w:p>
    <w:p w14:paraId="0841C433" w14:textId="77777777" w:rsidR="001D6CA0" w:rsidRPr="001D6CA0" w:rsidRDefault="001D6CA0" w:rsidP="001D6CA0">
      <w:r w:rsidRPr="001D6CA0">
        <w:lastRenderedPageBreak/>
        <w:t xml:space="preserve">Within hours of his inauguration, Hollande flew to Berlin to meet with Merkel about Franco-German strategy regarding the euro-zone crisis. He </w:t>
      </w:r>
      <w:proofErr w:type="spellStart"/>
      <w:r w:rsidRPr="001D6CA0">
        <w:t>endeavoured</w:t>
      </w:r>
      <w:proofErr w:type="spellEnd"/>
      <w:r w:rsidRPr="001D6CA0">
        <w:t xml:space="preserve"> to shift the emphasis of the response from </w:t>
      </w:r>
      <w:hyperlink r:id="rId4074" w:history="1">
        <w:r w:rsidRPr="001D6CA0">
          <w:rPr>
            <w:rStyle w:val="Hyperlink"/>
          </w:rPr>
          <w:t>austerity</w:t>
        </w:r>
      </w:hyperlink>
      <w:r w:rsidRPr="001D6CA0">
        <w:t> to growth, but the March 2012 </w:t>
      </w:r>
      <w:hyperlink r:id="rId4075" w:history="1">
        <w:r w:rsidRPr="001D6CA0">
          <w:rPr>
            <w:rStyle w:val="Hyperlink"/>
          </w:rPr>
          <w:t>EU</w:t>
        </w:r>
      </w:hyperlink>
      <w:r w:rsidRPr="001D6CA0">
        <w:t> fiscal pact reduced the ability of signatory countries to embark on stimulus programs funded by deficit spending. In subsequent meetings, Hollande continued to place growth at the forefront of the economic agenda. On the domestic front, Hollande quickly made good on several promises made during the presidential campaign. He </w:t>
      </w:r>
      <w:hyperlink r:id="rId4076" w:history="1">
        <w:r w:rsidRPr="001D6CA0">
          <w:rPr>
            <w:rStyle w:val="Hyperlink"/>
          </w:rPr>
          <w:t>implemented</w:t>
        </w:r>
      </w:hyperlink>
      <w:r w:rsidRPr="001D6CA0">
        <w:t> a 75 percent tax rate on incomes above €1 million (about $1.3 million) and accelerated plans for the withdrawal of French troops from the </w:t>
      </w:r>
      <w:hyperlink r:id="rId4077" w:history="1">
        <w:r w:rsidRPr="001D6CA0">
          <w:rPr>
            <w:rStyle w:val="Hyperlink"/>
          </w:rPr>
          <w:t>NATO</w:t>
        </w:r>
      </w:hyperlink>
      <w:r w:rsidRPr="001D6CA0">
        <w:t> mission in Afghanistan. Although the “millionaires’ tax” was overturned by France’s </w:t>
      </w:r>
      <w:hyperlink r:id="rId4078" w:history="1">
        <w:r w:rsidRPr="001D6CA0">
          <w:rPr>
            <w:rStyle w:val="Hyperlink"/>
          </w:rPr>
          <w:t>Constitutional</w:t>
        </w:r>
      </w:hyperlink>
      <w:r w:rsidRPr="001D6CA0">
        <w:t> Court in December 2012, the proposal remained popular with the French public, and Hollande vowed to resubmit the </w:t>
      </w:r>
      <w:hyperlink r:id="rId4079" w:history="1">
        <w:r w:rsidRPr="001D6CA0">
          <w:rPr>
            <w:rStyle w:val="Hyperlink"/>
          </w:rPr>
          <w:t>tax law</w:t>
        </w:r>
      </w:hyperlink>
      <w:r w:rsidRPr="001D6CA0">
        <w:t> in an </w:t>
      </w:r>
      <w:hyperlink r:id="rId4080" w:history="1">
        <w:r w:rsidRPr="001D6CA0">
          <w:rPr>
            <w:rStyle w:val="Hyperlink"/>
          </w:rPr>
          <w:t>amended</w:t>
        </w:r>
      </w:hyperlink>
      <w:r w:rsidRPr="001D6CA0">
        <w:t> form. With his administration beset with declining approval ratings, Hollande struggled with an </w:t>
      </w:r>
      <w:hyperlink r:id="rId4081" w:history="1">
        <w:r w:rsidRPr="001D6CA0">
          <w:rPr>
            <w:rStyle w:val="Hyperlink"/>
          </w:rPr>
          <w:t>unemployment rate</w:t>
        </w:r>
      </w:hyperlink>
      <w:r w:rsidRPr="001D6CA0">
        <w:t xml:space="preserve"> that topped 10 percent. His attempts to foster growth with pro-business measures </w:t>
      </w:r>
      <w:proofErr w:type="gramStart"/>
      <w:r w:rsidRPr="001D6CA0">
        <w:t>rankled</w:t>
      </w:r>
      <w:proofErr w:type="gramEnd"/>
      <w:r w:rsidRPr="001D6CA0">
        <w:t xml:space="preserve"> his supporters on the left, and his tax policies sparked resistance from the right. In March 2013 he announced an amended form of his “millionaires’ tax” that would collect the tax in question from companies rather than individuals. On April 23, 2013, the National Assembly voted convincingly to legalize </w:t>
      </w:r>
      <w:hyperlink r:id="rId4082" w:history="1">
        <w:r w:rsidRPr="001D6CA0">
          <w:rPr>
            <w:rStyle w:val="Hyperlink"/>
          </w:rPr>
          <w:t>same-sex marriage</w:t>
        </w:r>
      </w:hyperlink>
      <w:r w:rsidRPr="001D6CA0">
        <w:t> and conferred the right to adopt on same-sex couples.</w:t>
      </w:r>
    </w:p>
    <w:p w14:paraId="5E109D63" w14:textId="77777777" w:rsidR="001D6CA0" w:rsidRPr="001D6CA0" w:rsidRDefault="001D6CA0" w:rsidP="001D6CA0">
      <w:r w:rsidRPr="001D6CA0">
        <w:t>Despite Hollande’s efforts, France’s economy continued to struggle. Concerns about a jobless recovery were heightened as the unemployment rate crept stubbornly upward despite the </w:t>
      </w:r>
      <w:hyperlink r:id="rId4083" w:history="1">
        <w:r w:rsidRPr="001D6CA0">
          <w:rPr>
            <w:rStyle w:val="Hyperlink"/>
          </w:rPr>
          <w:t>country’s</w:t>
        </w:r>
      </w:hyperlink>
      <w:r w:rsidRPr="001D6CA0">
        <w:t> slow movement out of recession. While his </w:t>
      </w:r>
      <w:hyperlink r:id="rId4084" w:history="1">
        <w:r w:rsidRPr="001D6CA0">
          <w:rPr>
            <w:rStyle w:val="Hyperlink"/>
          </w:rPr>
          <w:t>economic policy</w:t>
        </w:r>
      </w:hyperlink>
      <w:r w:rsidRPr="001D6CA0">
        <w:t> failed to gain traction, Hollande pursued a hawkish </w:t>
      </w:r>
      <w:hyperlink r:id="rId4085" w:history="1">
        <w:r w:rsidRPr="001D6CA0">
          <w:rPr>
            <w:rStyle w:val="Hyperlink"/>
          </w:rPr>
          <w:t>foreign policy</w:t>
        </w:r>
      </w:hyperlink>
      <w:r w:rsidRPr="001D6CA0">
        <w:t>. French troops intervened in </w:t>
      </w:r>
      <w:hyperlink r:id="rId4086" w:history="1">
        <w:r w:rsidRPr="001D6CA0">
          <w:rPr>
            <w:rStyle w:val="Hyperlink"/>
          </w:rPr>
          <w:t>Mali</w:t>
        </w:r>
      </w:hyperlink>
      <w:r w:rsidRPr="001D6CA0">
        <w:t> in January and in the </w:t>
      </w:r>
      <w:hyperlink r:id="rId4087" w:history="1">
        <w:r w:rsidRPr="001D6CA0">
          <w:rPr>
            <w:rStyle w:val="Hyperlink"/>
          </w:rPr>
          <w:t>Central African Republic</w:t>
        </w:r>
      </w:hyperlink>
      <w:r w:rsidRPr="001D6CA0">
        <w:t> in December 2013. Hollande also pushed for Western military intervention in the </w:t>
      </w:r>
      <w:hyperlink r:id="rId4088" w:history="1">
        <w:r w:rsidRPr="001D6CA0">
          <w:rPr>
            <w:rStyle w:val="Hyperlink"/>
          </w:rPr>
          <w:t>Syrian Civil War</w:t>
        </w:r>
      </w:hyperlink>
      <w:r w:rsidRPr="001D6CA0">
        <w:t> after </w:t>
      </w:r>
      <w:hyperlink r:id="rId4089" w:history="1">
        <w:r w:rsidRPr="001D6CA0">
          <w:rPr>
            <w:rStyle w:val="Hyperlink"/>
          </w:rPr>
          <w:t>chemical weapons</w:t>
        </w:r>
      </w:hyperlink>
      <w:r w:rsidRPr="001D6CA0">
        <w:t> were used on a rebel-held area outside Damascus. Faced with wavering support from the </w:t>
      </w:r>
      <w:hyperlink r:id="rId4090" w:history="1">
        <w:r w:rsidRPr="001D6CA0">
          <w:rPr>
            <w:rStyle w:val="Hyperlink"/>
          </w:rPr>
          <w:t>United States</w:t>
        </w:r>
      </w:hyperlink>
      <w:r w:rsidRPr="001D6CA0">
        <w:t> and </w:t>
      </w:r>
      <w:hyperlink r:id="rId4091" w:history="1">
        <w:r w:rsidRPr="001D6CA0">
          <w:rPr>
            <w:rStyle w:val="Hyperlink"/>
          </w:rPr>
          <w:t>Britain</w:t>
        </w:r>
      </w:hyperlink>
      <w:r w:rsidRPr="001D6CA0">
        <w:t>, Hollande backed a diplomatic </w:t>
      </w:r>
      <w:hyperlink r:id="rId4092" w:history="1">
        <w:r w:rsidRPr="001D6CA0">
          <w:rPr>
            <w:rStyle w:val="Hyperlink"/>
          </w:rPr>
          <w:t>initiative</w:t>
        </w:r>
      </w:hyperlink>
      <w:r w:rsidRPr="001D6CA0">
        <w:t> that led to the dismantling of </w:t>
      </w:r>
      <w:hyperlink r:id="rId4093" w:history="1">
        <w:r w:rsidRPr="001D6CA0">
          <w:rPr>
            <w:rStyle w:val="Hyperlink"/>
          </w:rPr>
          <w:t>Syria’s</w:t>
        </w:r>
      </w:hyperlink>
      <w:r w:rsidRPr="001D6CA0">
        <w:t> chemical arsenal.</w:t>
      </w:r>
    </w:p>
    <w:p w14:paraId="3E72B608" w14:textId="77777777" w:rsidR="001D6CA0" w:rsidRPr="001D6CA0" w:rsidRDefault="001D6CA0" w:rsidP="001D6CA0">
      <w:r w:rsidRPr="001D6CA0">
        <w:t>The successes of the so-called “Hollande doctrine”—which sought to position France in a more prominent place on the global stage—did not translate into popular support, as evidenced in municipal elections in March 2014. Hollande’s Socialists were crushed, whereas the UMP and the National Front picked up scores of mayoral offices and hundreds of city council seats. Record low voter turnout was seen as symptomatic of </w:t>
      </w:r>
      <w:hyperlink r:id="rId4094" w:history="1">
        <w:r w:rsidRPr="001D6CA0">
          <w:rPr>
            <w:rStyle w:val="Hyperlink"/>
          </w:rPr>
          <w:t>apathy</w:t>
        </w:r>
      </w:hyperlink>
      <w:r w:rsidRPr="001D6CA0">
        <w:t xml:space="preserve"> among Socialist supporters, while Le Pen’s continued rebranding of the National Front led to that party’s best-ever electoral showing. Hollande responded by reshuffling his cabinet, replacing Prime Minister Jean-Marc Ayrault with interior minister Manuel Valls, a centrist whose sometimes controversial views found support among the French right. The National </w:t>
      </w:r>
      <w:r w:rsidRPr="001D6CA0">
        <w:lastRenderedPageBreak/>
        <w:t>Front’s ascent continued in May, when it topped the polls in the election for the </w:t>
      </w:r>
      <w:hyperlink r:id="rId4095" w:history="1">
        <w:r w:rsidRPr="001D6CA0">
          <w:rPr>
            <w:rStyle w:val="Hyperlink"/>
          </w:rPr>
          <w:t>European Parliament</w:t>
        </w:r>
      </w:hyperlink>
      <w:r w:rsidRPr="001D6CA0">
        <w:t>.</w:t>
      </w:r>
    </w:p>
    <w:p w14:paraId="51BE2D4B" w14:textId="77777777" w:rsidR="001D6CA0" w:rsidRPr="001D6CA0" w:rsidRDefault="001D6CA0" w:rsidP="001D6CA0">
      <w:r w:rsidRPr="001D6CA0">
        <w:t>The French economy continued to lag, with unemployment topping 11 percent in July 2014, and Valls faced a revolt within his own cabinet. In August 2014 economic minister Arnaud Montebourg, who had long advocated a program of growth over </w:t>
      </w:r>
      <w:hyperlink r:id="rId4096" w:history="1">
        <w:r w:rsidRPr="001D6CA0">
          <w:rPr>
            <w:rStyle w:val="Hyperlink"/>
          </w:rPr>
          <w:t>austerity</w:t>
        </w:r>
      </w:hyperlink>
      <w:r w:rsidRPr="001D6CA0">
        <w:t xml:space="preserve">, was sacked after publicly criticizing Hollande’s economic policy. Valls announced the resignation of his cabinet, and Hollande promptly asked him to form a new government. While Hollande’s popularity languished, scandals within the UMP limited the party’s ability to capitalize on the president’s weakness. Sarkozy, </w:t>
      </w:r>
      <w:proofErr w:type="gramStart"/>
      <w:r w:rsidRPr="001D6CA0">
        <w:t>in an effort to</w:t>
      </w:r>
      <w:proofErr w:type="gramEnd"/>
      <w:r w:rsidRPr="001D6CA0">
        <w:t xml:space="preserve"> right </w:t>
      </w:r>
      <w:proofErr w:type="gramStart"/>
      <w:r w:rsidRPr="001D6CA0">
        <w:t>the listing</w:t>
      </w:r>
      <w:proofErr w:type="gramEnd"/>
      <w:r w:rsidRPr="001D6CA0">
        <w:t xml:space="preserve"> party </w:t>
      </w:r>
      <w:proofErr w:type="gramStart"/>
      <w:r w:rsidRPr="001D6CA0">
        <w:t>and launch</w:t>
      </w:r>
      <w:proofErr w:type="gramEnd"/>
      <w:r w:rsidRPr="001D6CA0">
        <w:t xml:space="preserve"> his own political comeback, successfully won the leadership of the UMP at a party congress in November 2014.</w:t>
      </w:r>
    </w:p>
    <w:p w14:paraId="07DC6EAA" w14:textId="4510DCD8" w:rsidR="001D6CA0" w:rsidRPr="001D6CA0" w:rsidRDefault="001D6CA0" w:rsidP="001D6CA0"/>
    <w:p w14:paraId="2E8E301F" w14:textId="77777777" w:rsidR="001D6CA0" w:rsidRPr="001D6CA0" w:rsidRDefault="001D6CA0" w:rsidP="001D6CA0">
      <w:hyperlink r:id="rId4097" w:history="1">
        <w:r w:rsidRPr="001D6CA0">
          <w:rPr>
            <w:rStyle w:val="Hyperlink"/>
            <w:b/>
            <w:bCs/>
            <w:i/>
            <w:iCs/>
          </w:rPr>
          <w:t xml:space="preserve">Charlie </w:t>
        </w:r>
        <w:proofErr w:type="spellStart"/>
        <w:r w:rsidRPr="001D6CA0">
          <w:rPr>
            <w:rStyle w:val="Hyperlink"/>
            <w:b/>
            <w:bCs/>
            <w:i/>
            <w:iCs/>
          </w:rPr>
          <w:t>Hebdo</w:t>
        </w:r>
      </w:hyperlink>
      <w:r w:rsidRPr="001D6CA0">
        <w:t>The</w:t>
      </w:r>
      <w:proofErr w:type="spellEnd"/>
      <w:r w:rsidRPr="001D6CA0">
        <w:t xml:space="preserve"> website of the satirical weekly newspaper </w:t>
      </w:r>
      <w:r w:rsidRPr="001D6CA0">
        <w:rPr>
          <w:i/>
          <w:iCs/>
        </w:rPr>
        <w:t>Charlie Hebdo</w:t>
      </w:r>
      <w:r w:rsidRPr="001D6CA0">
        <w:t> on January 7, 2015, after 12 people were killed in a terrorist attack on the publication's editorial offices. The slogan “Je suis Charlie” (“I am Charlie”) was adopted by those wishing to express solidarity with the slain journalists.</w:t>
      </w:r>
    </w:p>
    <w:p w14:paraId="1FD8F03A" w14:textId="77777777" w:rsidR="001D6CA0" w:rsidRPr="001D6CA0" w:rsidRDefault="001D6CA0" w:rsidP="001D6CA0">
      <w:r w:rsidRPr="001D6CA0">
        <w:t>On January 7, 2015, gunmen attacked the </w:t>
      </w:r>
      <w:hyperlink r:id="rId4098" w:history="1">
        <w:r w:rsidRPr="001D6CA0">
          <w:rPr>
            <w:rStyle w:val="Hyperlink"/>
          </w:rPr>
          <w:t>Paris</w:t>
        </w:r>
      </w:hyperlink>
      <w:r w:rsidRPr="001D6CA0">
        <w:t> offices of the satirical publication </w:t>
      </w:r>
      <w:r w:rsidRPr="001D6CA0">
        <w:rPr>
          <w:i/>
          <w:iCs/>
        </w:rPr>
        <w:t>Charlie Hebdo</w:t>
      </w:r>
      <w:r w:rsidRPr="001D6CA0">
        <w:t>, killing 12 people. The </w:t>
      </w:r>
      <w:hyperlink r:id="rId4099" w:history="1">
        <w:r w:rsidRPr="001D6CA0">
          <w:rPr>
            <w:rStyle w:val="Hyperlink"/>
          </w:rPr>
          <w:t>terrorist</w:t>
        </w:r>
      </w:hyperlink>
      <w:r w:rsidRPr="001D6CA0">
        <w:t> action was the bloodiest such incident on French soil in more than 50 years, and it was believed that the </w:t>
      </w:r>
      <w:hyperlink r:id="rId4100" w:history="1">
        <w:r w:rsidRPr="001D6CA0">
          <w:rPr>
            <w:rStyle w:val="Hyperlink"/>
          </w:rPr>
          <w:t>magazine</w:t>
        </w:r>
      </w:hyperlink>
      <w:r w:rsidRPr="001D6CA0">
        <w:t> had been targeted for its portrayal of the Prophet </w:t>
      </w:r>
      <w:hyperlink r:id="rId4101" w:history="1">
        <w:r w:rsidRPr="001D6CA0">
          <w:rPr>
            <w:rStyle w:val="Hyperlink"/>
          </w:rPr>
          <w:t>Muhammad</w:t>
        </w:r>
      </w:hyperlink>
      <w:r w:rsidRPr="001D6CA0">
        <w:t>. As French authorities </w:t>
      </w:r>
      <w:hyperlink r:id="rId4102" w:history="1">
        <w:r w:rsidRPr="001D6CA0">
          <w:rPr>
            <w:rStyle w:val="Hyperlink"/>
          </w:rPr>
          <w:t>embarked</w:t>
        </w:r>
      </w:hyperlink>
      <w:r w:rsidRPr="001D6CA0">
        <w:t xml:space="preserve"> on a nationwide manhunt, world leaders condemned the attacks, and thousands converged on city </w:t>
      </w:r>
      <w:proofErr w:type="spellStart"/>
      <w:r w:rsidRPr="001D6CA0">
        <w:t>centres</w:t>
      </w:r>
      <w:proofErr w:type="spellEnd"/>
      <w:r w:rsidRPr="001D6CA0">
        <w:t xml:space="preserve"> throughout France to demonstrate their solidarity with the victims. On January 9 the suspected gunmen, two brothers who were known to U.S. and French authorities for their connections to militant Islamist groups, fled to a printing plant in a </w:t>
      </w:r>
      <w:proofErr w:type="gramStart"/>
      <w:r w:rsidRPr="001D6CA0">
        <w:t>small town</w:t>
      </w:r>
      <w:proofErr w:type="gramEnd"/>
      <w:r w:rsidRPr="001D6CA0">
        <w:t xml:space="preserve"> northeast of Paris, where they took a hostage and engaged in a standoff with police. Meanwhile, another gunman, who claimed to be working in concert with the others and who was suspected of killing a police officer in </w:t>
      </w:r>
      <w:hyperlink r:id="rId4103" w:history="1">
        <w:r w:rsidRPr="001D6CA0">
          <w:rPr>
            <w:rStyle w:val="Hyperlink"/>
          </w:rPr>
          <w:t>Montrouge</w:t>
        </w:r>
      </w:hyperlink>
      <w:r w:rsidRPr="001D6CA0">
        <w:t> the previous day, seized hostages at a kosher </w:t>
      </w:r>
      <w:hyperlink r:id="rId4104" w:history="1">
        <w:r w:rsidRPr="001D6CA0">
          <w:rPr>
            <w:rStyle w:val="Hyperlink"/>
          </w:rPr>
          <w:t>grocery store</w:t>
        </w:r>
      </w:hyperlink>
      <w:r w:rsidRPr="001D6CA0">
        <w:t> in Paris. After several hours, French security forces stormed both locations, killing all three gunmen. The hostage at the printing plant was freed safely. Four hostages were killed at the market, but more than a dozen were rescued.</w:t>
      </w:r>
    </w:p>
    <w:p w14:paraId="6084A82D" w14:textId="7BDC440E" w:rsidR="001D6CA0" w:rsidRPr="001D6CA0" w:rsidRDefault="001D6CA0" w:rsidP="001D6CA0"/>
    <w:p w14:paraId="6C1CEA26" w14:textId="77777777" w:rsidR="001D6CA0" w:rsidRPr="001D6CA0" w:rsidRDefault="001D6CA0" w:rsidP="001D6CA0">
      <w:r w:rsidRPr="001D6CA0">
        <w:t>On November 13, 2015, coordinated teams of gunmen armed with automatic weapons and explosive belts attacked targets in and around </w:t>
      </w:r>
      <w:hyperlink r:id="rId4105" w:history="1">
        <w:r w:rsidRPr="001D6CA0">
          <w:rPr>
            <w:rStyle w:val="Hyperlink"/>
          </w:rPr>
          <w:t>Paris</w:t>
        </w:r>
      </w:hyperlink>
      <w:r w:rsidRPr="001D6CA0">
        <w:t>, killing at least 129 people and injuring hundreds. It was the deadliest terrorist incident in </w:t>
      </w:r>
      <w:hyperlink r:id="rId4106" w:history="1">
        <w:r w:rsidRPr="001D6CA0">
          <w:rPr>
            <w:rStyle w:val="Hyperlink"/>
          </w:rPr>
          <w:t>Europe</w:t>
        </w:r>
      </w:hyperlink>
      <w:r w:rsidRPr="001D6CA0">
        <w:t> since the </w:t>
      </w:r>
      <w:hyperlink r:id="rId4107" w:history="1">
        <w:r w:rsidRPr="001D6CA0">
          <w:rPr>
            <w:rStyle w:val="Hyperlink"/>
          </w:rPr>
          <w:t>2004 Madrid train bombings</w:t>
        </w:r>
      </w:hyperlink>
      <w:r w:rsidRPr="001D6CA0">
        <w:t xml:space="preserve">. Three attackers blew themselves up outside the Stade de France in the Paris </w:t>
      </w:r>
      <w:r w:rsidRPr="001D6CA0">
        <w:lastRenderedPageBreak/>
        <w:t>suburb of </w:t>
      </w:r>
      <w:hyperlink r:id="rId4108" w:history="1">
        <w:r w:rsidRPr="001D6CA0">
          <w:rPr>
            <w:rStyle w:val="Hyperlink"/>
          </w:rPr>
          <w:t>Saint-Denis</w:t>
        </w:r>
      </w:hyperlink>
      <w:r w:rsidRPr="001D6CA0">
        <w:t>; Hollande was among the thousands of people inside the stadium watching an </w:t>
      </w:r>
      <w:hyperlink r:id="rId4109" w:history="1">
        <w:r w:rsidRPr="001D6CA0">
          <w:rPr>
            <w:rStyle w:val="Hyperlink"/>
          </w:rPr>
          <w:t>association football</w:t>
        </w:r>
      </w:hyperlink>
      <w:r w:rsidRPr="001D6CA0">
        <w:t> (soccer) match between France and </w:t>
      </w:r>
      <w:hyperlink r:id="rId4110" w:history="1">
        <w:r w:rsidRPr="001D6CA0">
          <w:rPr>
            <w:rStyle w:val="Hyperlink"/>
          </w:rPr>
          <w:t>Germany</w:t>
        </w:r>
      </w:hyperlink>
      <w:r w:rsidRPr="001D6CA0">
        <w:t>. In Paris dozens were killed when Islamist militants opened fire on crowded cafés and restaurants in the 10th and 11th </w:t>
      </w:r>
      <w:r w:rsidRPr="001D6CA0">
        <w:rPr>
          <w:i/>
          <w:iCs/>
        </w:rPr>
        <w:t>arrondissements</w:t>
      </w:r>
      <w:r w:rsidRPr="001D6CA0">
        <w:t> (municipal districts). At least 89 people were killed when a trio of gunmen attacked the Bataclan music </w:t>
      </w:r>
      <w:hyperlink r:id="rId4111" w:history="1">
        <w:r w:rsidRPr="001D6CA0">
          <w:rPr>
            <w:rStyle w:val="Hyperlink"/>
          </w:rPr>
          <w:t>venue</w:t>
        </w:r>
      </w:hyperlink>
      <w:r w:rsidRPr="001D6CA0">
        <w:t>, where the American rock band Eagles of Death Metal were playing before a sold-out crowd. The attackers occupied the Bataclan for more than two hours, holding hostages and shooting survivors of the initial assault, before French police stormed the building. Two of the attackers detonated suicide belts and the third was killed by police. The </w:t>
      </w:r>
      <w:hyperlink r:id="rId4112" w:history="1">
        <w:r w:rsidRPr="001D6CA0">
          <w:rPr>
            <w:rStyle w:val="Hyperlink"/>
          </w:rPr>
          <w:t>Islamic State in Iraq and the Levant</w:t>
        </w:r>
      </w:hyperlink>
      <w:r w:rsidRPr="001D6CA0">
        <w:t> (ISIL; also known as ISIS) claimed responsibility for the attacks, and Hollande declared that France was “at war” with the group. Over </w:t>
      </w:r>
      <w:hyperlink r:id="rId4113" w:history="1">
        <w:r w:rsidRPr="001D6CA0">
          <w:rPr>
            <w:rStyle w:val="Hyperlink"/>
          </w:rPr>
          <w:t>subsequent</w:t>
        </w:r>
      </w:hyperlink>
      <w:r w:rsidRPr="001D6CA0">
        <w:t> days, French jets bombed targets in ISIL-held areas in Syria and Iraq, more than 100,000 security personnel were mobilized, and police raided scores of locations across France and </w:t>
      </w:r>
      <w:hyperlink r:id="rId4114" w:history="1">
        <w:r w:rsidRPr="001D6CA0">
          <w:rPr>
            <w:rStyle w:val="Hyperlink"/>
          </w:rPr>
          <w:t>Belgium</w:t>
        </w:r>
      </w:hyperlink>
      <w:r w:rsidRPr="001D6CA0">
        <w:t> in search of suspected accomplices.</w:t>
      </w:r>
    </w:p>
    <w:p w14:paraId="2C4F9776" w14:textId="77777777" w:rsidR="001D6CA0" w:rsidRPr="001D6CA0" w:rsidRDefault="001D6CA0" w:rsidP="001D6CA0">
      <w:r w:rsidRPr="001D6CA0">
        <w:t>On July 14, 2016, at least 84 people were killed and scores were injured in France’s third major terrorist attack in 18 months, when a </w:t>
      </w:r>
      <w:hyperlink r:id="rId4115" w:history="1">
        <w:r w:rsidRPr="001D6CA0">
          <w:rPr>
            <w:rStyle w:val="Hyperlink"/>
          </w:rPr>
          <w:t>truck</w:t>
        </w:r>
      </w:hyperlink>
      <w:r w:rsidRPr="001D6CA0">
        <w:t> was driven through revelers celebrating </w:t>
      </w:r>
      <w:hyperlink r:id="rId4116" w:history="1">
        <w:r w:rsidRPr="001D6CA0">
          <w:rPr>
            <w:rStyle w:val="Hyperlink"/>
          </w:rPr>
          <w:t>Bastille Day</w:t>
        </w:r>
      </w:hyperlink>
      <w:r w:rsidRPr="001D6CA0">
        <w:t> in </w:t>
      </w:r>
      <w:hyperlink r:id="rId4117" w:history="1">
        <w:r w:rsidRPr="001D6CA0">
          <w:rPr>
            <w:rStyle w:val="Hyperlink"/>
          </w:rPr>
          <w:t>Nice</w:t>
        </w:r>
      </w:hyperlink>
      <w:r w:rsidRPr="001D6CA0">
        <w:t>. Tens of thousands had gathered along the city’s beachfront Promenade des Anglais to view a fireworks display, and the crowd had just begun to disperse at the time of the attack. The truck traveled roughly a mile (2 km) down the promenade, </w:t>
      </w:r>
      <w:hyperlink r:id="rId4118" w:history="1">
        <w:r w:rsidRPr="001D6CA0">
          <w:rPr>
            <w:rStyle w:val="Hyperlink"/>
          </w:rPr>
          <w:t>plowing</w:t>
        </w:r>
      </w:hyperlink>
      <w:r w:rsidRPr="001D6CA0">
        <w:t> through barricades and into a designated pedestrian zone, striking hundreds of people before it was brought to a halt. The driver, who had a history of petty crime but no known association with terrorist groups, was killed in a gun battle with police. Hours before the attack, Hollande had announced the planned lifting of the state of emergency that existed since the November 2015 attacks; he subsequently extended the state of emergency for an additional three months and called up the country’s military reserves.</w:t>
      </w:r>
    </w:p>
    <w:p w14:paraId="047253D3" w14:textId="77777777" w:rsidR="001D6CA0" w:rsidRPr="001D6CA0" w:rsidRDefault="001D6CA0" w:rsidP="001D6CA0">
      <w:r w:rsidRPr="001D6CA0">
        <w:t xml:space="preserve">With Hollande’s approval ratings dipping into </w:t>
      </w:r>
      <w:proofErr w:type="gramStart"/>
      <w:r w:rsidRPr="001D6CA0">
        <w:t>the single</w:t>
      </w:r>
      <w:proofErr w:type="gramEnd"/>
      <w:r w:rsidRPr="001D6CA0">
        <w:t xml:space="preserve"> digits, he announced in December 2016 that he would not seek reelection. Days later, Hollande’s </w:t>
      </w:r>
      <w:hyperlink r:id="rId4119" w:history="1">
        <w:r w:rsidRPr="001D6CA0">
          <w:rPr>
            <w:rStyle w:val="Hyperlink"/>
          </w:rPr>
          <w:t>prime minister</w:t>
        </w:r>
      </w:hyperlink>
      <w:r w:rsidRPr="001D6CA0">
        <w:t>, </w:t>
      </w:r>
      <w:hyperlink r:id="rId4120" w:history="1">
        <w:r w:rsidRPr="001D6CA0">
          <w:rPr>
            <w:rStyle w:val="Hyperlink"/>
          </w:rPr>
          <w:t>Manuel Valls</w:t>
        </w:r>
      </w:hyperlink>
      <w:r w:rsidRPr="001D6CA0">
        <w:t>, resigned his post and declared his intention to pursue the Socialist </w:t>
      </w:r>
      <w:hyperlink r:id="rId4121" w:history="1">
        <w:r w:rsidRPr="001D6CA0">
          <w:rPr>
            <w:rStyle w:val="Hyperlink"/>
          </w:rPr>
          <w:t>nomination</w:t>
        </w:r>
      </w:hyperlink>
      <w:r w:rsidRPr="001D6CA0">
        <w:t> for the presidency. The presidential race had already experienced one surprise, when the Republicans (formerly the UMP) resoundingly closed the door on </w:t>
      </w:r>
      <w:hyperlink r:id="rId4122" w:history="1">
        <w:r w:rsidRPr="001D6CA0">
          <w:rPr>
            <w:rStyle w:val="Hyperlink"/>
          </w:rPr>
          <w:t>Nicolas Sarkozy’s</w:t>
        </w:r>
      </w:hyperlink>
      <w:r w:rsidRPr="001D6CA0">
        <w:t> political comeback ambitions. Sarkozy finished a distant third in the first round of the Republican presidential primary in November. That race was won by Sarkozy’s former prime minister, </w:t>
      </w:r>
      <w:hyperlink r:id="rId4123" w:history="1">
        <w:r w:rsidRPr="001D6CA0">
          <w:rPr>
            <w:rStyle w:val="Hyperlink"/>
          </w:rPr>
          <w:t>François Fillon</w:t>
        </w:r>
      </w:hyperlink>
      <w:r w:rsidRPr="001D6CA0">
        <w:t>, a standard-bearer for France’s right-leaning provincial Roman Catholic population. Polls suggested that he likely would face the </w:t>
      </w:r>
      <w:hyperlink r:id="rId4124" w:history="1">
        <w:r w:rsidRPr="001D6CA0">
          <w:rPr>
            <w:rStyle w:val="Hyperlink"/>
          </w:rPr>
          <w:t>National Front</w:t>
        </w:r>
      </w:hyperlink>
      <w:r w:rsidRPr="001D6CA0">
        <w:t>’s </w:t>
      </w:r>
      <w:hyperlink r:id="rId4125" w:history="1">
        <w:r w:rsidRPr="001D6CA0">
          <w:rPr>
            <w:rStyle w:val="Hyperlink"/>
          </w:rPr>
          <w:t>Marine Le Pen</w:t>
        </w:r>
      </w:hyperlink>
      <w:r w:rsidRPr="001D6CA0">
        <w:t> in the second round of the presidential election in May 2017.</w:t>
      </w:r>
    </w:p>
    <w:p w14:paraId="310683D8" w14:textId="77777777" w:rsidR="001D6CA0" w:rsidRPr="001D6CA0" w:rsidRDefault="001D6CA0" w:rsidP="001D6CA0">
      <w:r w:rsidRPr="001D6CA0">
        <w:lastRenderedPageBreak/>
        <w:t>Fillon’s campaign collapsed amid accusations that he had created fake jobs for members of his family, and in March 2017 both he and his wife were charged with the embezzlement of nearly $1 million in public funds. The presidential race essentially became a three-way contest between outsider candidates: Le Pen, former </w:t>
      </w:r>
      <w:hyperlink r:id="rId4126" w:history="1">
        <w:r w:rsidRPr="001D6CA0">
          <w:rPr>
            <w:rStyle w:val="Hyperlink"/>
          </w:rPr>
          <w:t>Communist Party</w:t>
        </w:r>
      </w:hyperlink>
      <w:r w:rsidRPr="001D6CA0">
        <w:t> presidential candidate Jean-Luc Mélenchon, and Hollande’s finance minister, </w:t>
      </w:r>
      <w:hyperlink r:id="rId4127" w:history="1">
        <w:r w:rsidRPr="001D6CA0">
          <w:rPr>
            <w:rStyle w:val="Hyperlink"/>
          </w:rPr>
          <w:t>Emmanuel Macron</w:t>
        </w:r>
      </w:hyperlink>
      <w:r w:rsidRPr="001D6CA0">
        <w:t>. Macron had formed his own political party—En Marche!—in April 2016, with a platform that echoed the “</w:t>
      </w:r>
      <w:hyperlink r:id="rId4128" w:history="1">
        <w:r w:rsidRPr="001D6CA0">
          <w:rPr>
            <w:rStyle w:val="Hyperlink"/>
          </w:rPr>
          <w:t>third way</w:t>
        </w:r>
      </w:hyperlink>
      <w:r w:rsidRPr="001D6CA0">
        <w:t>” policies of British Prime Minister </w:t>
      </w:r>
      <w:hyperlink r:id="rId4129" w:history="1">
        <w:r w:rsidRPr="001D6CA0">
          <w:rPr>
            <w:rStyle w:val="Hyperlink"/>
          </w:rPr>
          <w:t>Tony Blair</w:t>
        </w:r>
      </w:hyperlink>
      <w:r w:rsidRPr="001D6CA0">
        <w:t>. As the left and right wings of the major parties </w:t>
      </w:r>
      <w:hyperlink r:id="rId4130" w:history="1">
        <w:r w:rsidRPr="001D6CA0">
          <w:rPr>
            <w:rStyle w:val="Hyperlink"/>
          </w:rPr>
          <w:t>accrued</w:t>
        </w:r>
      </w:hyperlink>
      <w:r w:rsidRPr="001D6CA0">
        <w:t> to Mélenchon and Le Pen accordingly, Macron peeled away the centrists, earning endorsements from former Socialist prime minister Manuel Valls and former UMP prime minister Alain Juppé.</w:t>
      </w:r>
    </w:p>
    <w:p w14:paraId="394B2B26" w14:textId="35B50060" w:rsidR="001D6CA0" w:rsidRPr="001D6CA0" w:rsidRDefault="001D6CA0" w:rsidP="001D6CA0">
      <w:pPr>
        <w:rPr>
          <w:b/>
          <w:bCs/>
        </w:rPr>
      </w:pPr>
      <w:r w:rsidRPr="001D6CA0">
        <w:rPr>
          <w:b/>
          <w:bCs/>
        </w:rPr>
        <w:t>The Macron presidency</w:t>
      </w:r>
    </w:p>
    <w:p w14:paraId="41D1C768" w14:textId="77777777" w:rsidR="001D6CA0" w:rsidRPr="001D6CA0" w:rsidRDefault="001D6CA0" w:rsidP="001D6CA0">
      <w:r w:rsidRPr="001D6CA0">
        <w:t>The first round of the presidential election was held in April 2017, and, for the first time in the history of the </w:t>
      </w:r>
      <w:hyperlink r:id="rId4131" w:history="1">
        <w:r w:rsidRPr="001D6CA0">
          <w:rPr>
            <w:rStyle w:val="Hyperlink"/>
          </w:rPr>
          <w:t>Fifth Republic</w:t>
        </w:r>
      </w:hyperlink>
      <w:r w:rsidRPr="001D6CA0">
        <w:t>, both of France’s mainstream parties were shut out of the second-round runoff. An eleventh-hour online information dump, </w:t>
      </w:r>
      <w:hyperlink r:id="rId4132" w:history="1">
        <w:r w:rsidRPr="001D6CA0">
          <w:rPr>
            <w:rStyle w:val="Hyperlink"/>
          </w:rPr>
          <w:t>dubbed</w:t>
        </w:r>
      </w:hyperlink>
      <w:r w:rsidRPr="001D6CA0">
        <w:t> “</w:t>
      </w:r>
      <w:proofErr w:type="spellStart"/>
      <w:r w:rsidRPr="001D6CA0">
        <w:t>MacronLeaks</w:t>
      </w:r>
      <w:proofErr w:type="spellEnd"/>
      <w:r w:rsidRPr="001D6CA0">
        <w:t>,” was attributed to the same Russian hackers who had attempted to influence the </w:t>
      </w:r>
      <w:hyperlink r:id="rId4133" w:history="1">
        <w:r w:rsidRPr="001D6CA0">
          <w:rPr>
            <w:rStyle w:val="Hyperlink"/>
          </w:rPr>
          <w:t>2016 U.S. presidential election</w:t>
        </w:r>
      </w:hyperlink>
      <w:r w:rsidRPr="001D6CA0">
        <w:t>, but it failed to significantly affect the result. Macron and Le Pen advanced to the second round, held on May 7, with Macron winning a convincing victory to become France’s youngest leader since </w:t>
      </w:r>
      <w:hyperlink r:id="rId4134" w:history="1">
        <w:r w:rsidRPr="001D6CA0">
          <w:rPr>
            <w:rStyle w:val="Hyperlink"/>
          </w:rPr>
          <w:t>Napoleon</w:t>
        </w:r>
      </w:hyperlink>
      <w:r w:rsidRPr="001D6CA0">
        <w:t>. The following month Macron’s En Marche! secured a commanding majority in parliamentary elections. The coalition of En Marche! and François Bayrou’s Democratic Movement (</w:t>
      </w:r>
      <w:proofErr w:type="spellStart"/>
      <w:r w:rsidRPr="001D6CA0">
        <w:t>MoDem</w:t>
      </w:r>
      <w:proofErr w:type="spellEnd"/>
      <w:r w:rsidRPr="001D6CA0">
        <w:t>) held 350 of 577 seats. Women composed a record 39 percent of the National Assembly, but the election was marred by the lowest voter turnout in a French parliamentary election since </w:t>
      </w:r>
      <w:hyperlink r:id="rId4135" w:history="1">
        <w:r w:rsidRPr="001D6CA0">
          <w:rPr>
            <w:rStyle w:val="Hyperlink"/>
          </w:rPr>
          <w:t>World War II</w:t>
        </w:r>
      </w:hyperlink>
      <w:r w:rsidRPr="001D6CA0">
        <w:t>.</w:t>
      </w:r>
    </w:p>
    <w:p w14:paraId="261AE41E" w14:textId="77777777" w:rsidR="001D6CA0" w:rsidRPr="001D6CA0" w:rsidRDefault="001D6CA0" w:rsidP="001D6CA0">
      <w:r w:rsidRPr="001D6CA0">
        <w:t>Macron quickly became a presence on the world stage. He established an unlikely friendship with U.S. Pres. </w:t>
      </w:r>
      <w:hyperlink r:id="rId4136" w:history="1">
        <w:r w:rsidRPr="001D6CA0">
          <w:rPr>
            <w:rStyle w:val="Hyperlink"/>
          </w:rPr>
          <w:t>Donald Trump</w:t>
        </w:r>
      </w:hyperlink>
      <w:r w:rsidRPr="001D6CA0">
        <w:t> but worked to preserve both the </w:t>
      </w:r>
      <w:hyperlink r:id="rId4137" w:history="1">
        <w:r w:rsidRPr="001D6CA0">
          <w:rPr>
            <w:rStyle w:val="Hyperlink"/>
          </w:rPr>
          <w:t>Paris Climate Agreement</w:t>
        </w:r>
      </w:hyperlink>
      <w:r w:rsidRPr="001D6CA0">
        <w:t> and the </w:t>
      </w:r>
      <w:hyperlink r:id="rId4138" w:history="1">
        <w:r w:rsidRPr="001D6CA0">
          <w:rPr>
            <w:rStyle w:val="Hyperlink"/>
          </w:rPr>
          <w:t>Iran nuclear deal</w:t>
        </w:r>
      </w:hyperlink>
      <w:r w:rsidRPr="001D6CA0">
        <w:t>, two measures that the American president opposed. Macron’s growing influence abroad did little to </w:t>
      </w:r>
      <w:hyperlink r:id="rId4139" w:history="1">
        <w:r w:rsidRPr="001D6CA0">
          <w:rPr>
            <w:rStyle w:val="Hyperlink"/>
          </w:rPr>
          <w:t>bolster</w:t>
        </w:r>
      </w:hyperlink>
      <w:r w:rsidRPr="001D6CA0">
        <w:t xml:space="preserve"> his domestic approval, however. </w:t>
      </w:r>
      <w:proofErr w:type="gramStart"/>
      <w:r w:rsidRPr="001D6CA0">
        <w:t>In an effort to</w:t>
      </w:r>
      <w:proofErr w:type="gramEnd"/>
      <w:r w:rsidRPr="001D6CA0">
        <w:t xml:space="preserve"> attract foreign investment, he enacted a tax regime that benefited France’s wealthiest citizens, earning him the nickname </w:t>
      </w:r>
      <w:proofErr w:type="spellStart"/>
      <w:r w:rsidRPr="001D6CA0">
        <w:rPr>
          <w:i/>
          <w:iCs/>
        </w:rPr>
        <w:t>président</w:t>
      </w:r>
      <w:proofErr w:type="spellEnd"/>
      <w:r w:rsidRPr="001D6CA0">
        <w:rPr>
          <w:i/>
          <w:iCs/>
        </w:rPr>
        <w:t xml:space="preserve"> des riches</w:t>
      </w:r>
      <w:r w:rsidRPr="001D6CA0">
        <w:t> (“president of the rich”). Public </w:t>
      </w:r>
      <w:hyperlink r:id="rId4140" w:history="1">
        <w:r w:rsidRPr="001D6CA0">
          <w:rPr>
            <w:rStyle w:val="Hyperlink"/>
          </w:rPr>
          <w:t>criticism</w:t>
        </w:r>
      </w:hyperlink>
      <w:r w:rsidRPr="001D6CA0">
        <w:t> of Macron sharply intensified in November 2018, when demonstrators took to the streets in opposition to a proposed fuel tax increase. The protesters, who came to be called </w:t>
      </w:r>
      <w:r w:rsidRPr="001D6CA0">
        <w:rPr>
          <w:i/>
          <w:iCs/>
        </w:rPr>
        <w:t>gilets jaunes</w:t>
      </w:r>
      <w:r w:rsidRPr="001D6CA0">
        <w:t> (“yellow vests”) after the bright traffic safety vests they wore, were broadly supported by the French public, and Macron was eventually forced to withdraw the fuel tax. The country briefly rallied around Macron in April 2019, when a fire seriously damaged Paris’s </w:t>
      </w:r>
      <w:hyperlink r:id="rId4141" w:history="1">
        <w:r w:rsidRPr="001D6CA0">
          <w:rPr>
            <w:rStyle w:val="Hyperlink"/>
          </w:rPr>
          <w:t>iconic</w:t>
        </w:r>
      </w:hyperlink>
      <w:r w:rsidRPr="001D6CA0">
        <w:t> </w:t>
      </w:r>
      <w:hyperlink r:id="rId4142" w:history="1">
        <w:r w:rsidRPr="001D6CA0">
          <w:rPr>
            <w:rStyle w:val="Hyperlink"/>
          </w:rPr>
          <w:t>Notre-Dame Cathedral</w:t>
        </w:r>
      </w:hyperlink>
      <w:r w:rsidRPr="001D6CA0">
        <w:t>. Macron vowed that the </w:t>
      </w:r>
      <w:hyperlink r:id="rId4143" w:history="1">
        <w:r w:rsidRPr="001D6CA0">
          <w:rPr>
            <w:rStyle w:val="Hyperlink"/>
          </w:rPr>
          <w:t>cathedral</w:t>
        </w:r>
      </w:hyperlink>
      <w:r w:rsidRPr="001D6CA0">
        <w:t> would be rebuilt, and he launched a fundraising campaign that brought in hundreds of millions of dollars in donations from around the world.</w:t>
      </w:r>
    </w:p>
    <w:p w14:paraId="70AE2744" w14:textId="77777777" w:rsidR="001D6CA0" w:rsidRPr="001D6CA0" w:rsidRDefault="001D6CA0" w:rsidP="001D6CA0">
      <w:r w:rsidRPr="001D6CA0">
        <w:lastRenderedPageBreak/>
        <w:t>Macron’s agenda had included curbs on government spending—he famously quipped that there was no “magic money” to spend on services without a corresponding increase in government revenues—but he was forced to put aside these measures when his administration was faced with the greatest global </w:t>
      </w:r>
      <w:hyperlink r:id="rId4144" w:history="1">
        <w:r w:rsidRPr="001D6CA0">
          <w:rPr>
            <w:rStyle w:val="Hyperlink"/>
          </w:rPr>
          <w:t>public health</w:t>
        </w:r>
      </w:hyperlink>
      <w:r w:rsidRPr="001D6CA0">
        <w:t> challenge in a century. The </w:t>
      </w:r>
      <w:hyperlink r:id="rId4145" w:history="1">
        <w:r w:rsidRPr="001D6CA0">
          <w:rPr>
            <w:rStyle w:val="Hyperlink"/>
          </w:rPr>
          <w:t>coronavirus</w:t>
        </w:r>
      </w:hyperlink>
      <w:r w:rsidRPr="001D6CA0">
        <w:t> SARS-CoV-2 pandemic caused a sharp economic contraction as France locked down nonessential businesses and restricted travel, but the country recovered relatively quickly. Although more than 25 million people in France contracted </w:t>
      </w:r>
      <w:hyperlink r:id="rId4146" w:history="1">
        <w:r w:rsidRPr="001D6CA0">
          <w:rPr>
            <w:rStyle w:val="Hyperlink"/>
          </w:rPr>
          <w:t>COVID-19</w:t>
        </w:r>
      </w:hyperlink>
      <w:r w:rsidRPr="001D6CA0">
        <w:t>, the potentially deadly disease caused by the virus, the country’s high rate of </w:t>
      </w:r>
      <w:hyperlink r:id="rId4147" w:history="1">
        <w:r w:rsidRPr="001D6CA0">
          <w:rPr>
            <w:rStyle w:val="Hyperlink"/>
          </w:rPr>
          <w:t>vaccination</w:t>
        </w:r>
      </w:hyperlink>
      <w:r w:rsidRPr="001D6CA0">
        <w:t> and its </w:t>
      </w:r>
      <w:hyperlink r:id="rId4148" w:history="1">
        <w:r w:rsidRPr="001D6CA0">
          <w:rPr>
            <w:rStyle w:val="Hyperlink"/>
          </w:rPr>
          <w:t>robust</w:t>
        </w:r>
      </w:hyperlink>
      <w:r w:rsidRPr="001D6CA0">
        <w:t> jobs retention scheme spared France from the high death rates and lingering unemployment that were evident elsewhere.</w:t>
      </w:r>
    </w:p>
    <w:p w14:paraId="642549C5" w14:textId="77777777" w:rsidR="001D6CA0" w:rsidRPr="001D6CA0" w:rsidRDefault="001D6CA0" w:rsidP="001D6CA0">
      <w:proofErr w:type="gramStart"/>
      <w:r w:rsidRPr="001D6CA0">
        <w:t>In spite of</w:t>
      </w:r>
      <w:proofErr w:type="gramEnd"/>
      <w:r w:rsidRPr="001D6CA0">
        <w:t xml:space="preserve"> his administration’s largely effective response to the pandemic, Macron’s approval rating consistently hovered around 40 percent, and his low polling numbers were reflected in the results of the 2021 regional elections. En Marche! failed to capture a single region, while the resurgent Republicans and Socialists dominated across the country. That election saw another record low turnout: just one-third of all eligible voters went to the polls.</w:t>
      </w:r>
    </w:p>
    <w:p w14:paraId="058C0454" w14:textId="77777777" w:rsidR="001D6CA0" w:rsidRPr="001D6CA0" w:rsidRDefault="001D6CA0" w:rsidP="001D6CA0">
      <w:r w:rsidRPr="001D6CA0">
        <w:t>Voter </w:t>
      </w:r>
      <w:hyperlink r:id="rId4149" w:history="1">
        <w:r w:rsidRPr="001D6CA0">
          <w:rPr>
            <w:rStyle w:val="Hyperlink"/>
          </w:rPr>
          <w:t>apathy</w:t>
        </w:r>
      </w:hyperlink>
      <w:r w:rsidRPr="001D6CA0">
        <w:t> remained a concern during the 2022 presidential campaign, and Macron struggled to mobilize his remaining supporters. The first round, held on April 10, 2022, was a virtual repeat of the 2017 contest, as Macron captured almost 28 percent of the vote and Le Pen won 23 percent. Mélenchon finished third, with 22 percent, and, although he stopped short of a full endorsement of Macron in the second round, he urged his supporters to “not give a single vote” to Le Pen. In the runoff, held on April 24, Macron secured a second term with more than 58 percent of the vote.</w:t>
      </w:r>
    </w:p>
    <w:p w14:paraId="678EC45C" w14:textId="77777777" w:rsidR="001D6CA0" w:rsidRPr="001D6CA0" w:rsidRDefault="001D6CA0" w:rsidP="001D6CA0">
      <w:r w:rsidRPr="001D6CA0">
        <w:t>Macron continued to occupy a prominent place on the European stage, and he tried to act as a mediator between Moscow and Kyiv during the ongoing </w:t>
      </w:r>
      <w:hyperlink r:id="rId4150" w:history="1">
        <w:r w:rsidRPr="001D6CA0">
          <w:rPr>
            <w:rStyle w:val="Hyperlink"/>
          </w:rPr>
          <w:t>Russian invasion of Ukraine</w:t>
        </w:r>
      </w:hyperlink>
      <w:r w:rsidRPr="001D6CA0">
        <w:t>. His reelection did little to </w:t>
      </w:r>
      <w:hyperlink r:id="rId4151" w:history="1">
        <w:r w:rsidRPr="001D6CA0">
          <w:rPr>
            <w:rStyle w:val="Hyperlink"/>
          </w:rPr>
          <w:t>bolster</w:t>
        </w:r>
      </w:hyperlink>
      <w:r w:rsidRPr="001D6CA0">
        <w:t> his domestic approval, and, in legislative elections in June 2022, his centrist coalition lost its majority in the National Assembly. Prime Minister Élisabeth Borne submitted her resignation to Macron, but he rejected it, citing a need for his government to “stay on task and act.” The following month Borne easily survived a </w:t>
      </w:r>
      <w:hyperlink r:id="rId4152" w:history="1">
        <w:r w:rsidRPr="001D6CA0">
          <w:rPr>
            <w:rStyle w:val="Hyperlink"/>
          </w:rPr>
          <w:t>vote of confidence</w:t>
        </w:r>
      </w:hyperlink>
      <w:r w:rsidRPr="001D6CA0">
        <w:t>, but Macron was unable to bring any opposition parties into his coalition, and he ultimately found himself presiding over a minority government.</w:t>
      </w:r>
    </w:p>
    <w:p w14:paraId="6B0FDFF3" w14:textId="77777777" w:rsidR="001D6CA0" w:rsidRPr="001D6CA0" w:rsidRDefault="001D6CA0" w:rsidP="001D6CA0">
      <w:r w:rsidRPr="001D6CA0">
        <w:t>In October 2022 Macron was forced to trigger Article 49.3 of the French constitution to pass a budget bill without the approval of the National Assembly. After the </w:t>
      </w:r>
      <w:hyperlink r:id="rId4153" w:history="1">
        <w:r w:rsidRPr="001D6CA0">
          <w:rPr>
            <w:rStyle w:val="Hyperlink"/>
          </w:rPr>
          <w:t>comparative</w:t>
        </w:r>
      </w:hyperlink>
      <w:r w:rsidRPr="001D6CA0">
        <w:t> instability of governments of the </w:t>
      </w:r>
      <w:hyperlink r:id="rId4154" w:history="1">
        <w:r w:rsidRPr="001D6CA0">
          <w:rPr>
            <w:rStyle w:val="Hyperlink"/>
          </w:rPr>
          <w:t>Fourth Republic</w:t>
        </w:r>
      </w:hyperlink>
      <w:r w:rsidRPr="001D6CA0">
        <w:t xml:space="preserve"> (1946–58), Article 49.3 was one of the measures included in the constitution of the Fifth Republic (1958– ) to ensure the primacy of the president. The executive mechanism, which effectively allowed </w:t>
      </w:r>
      <w:r w:rsidRPr="001D6CA0">
        <w:lastRenderedPageBreak/>
        <w:t>the president to bypass the legislature, saw little use outside of divided (“cohabitation”) or minority governments, however, and opposition parties decried its invocation as anti-democratic. Macron used Article 49.3 again in March 2023 when he pushed through a controversial pension reform package that would raise the retirement age from 62 to 64 by 2030. The failure of two motions of no-confidence against Macron’s government meant that the pension reform bill became law.</w:t>
      </w:r>
    </w:p>
    <w:p w14:paraId="5B0F6802" w14:textId="77777777" w:rsidR="001D6CA0" w:rsidRPr="001D6CA0" w:rsidRDefault="001D6CA0" w:rsidP="001D6CA0">
      <w:r w:rsidRPr="001D6CA0">
        <w:t>Macron’s domestic support remained underwater throughout the first years of his second term, and </w:t>
      </w:r>
      <w:hyperlink r:id="rId4155" w:history="1">
        <w:r w:rsidRPr="001D6CA0">
          <w:rPr>
            <w:rStyle w:val="Hyperlink"/>
          </w:rPr>
          <w:t>votes of confidence</w:t>
        </w:r>
      </w:hyperlink>
      <w:r w:rsidRPr="001D6CA0">
        <w:t> against Borne’s government became routine. The opposition mounted more than a dozen unsuccessful attempts to unseat Borne in the second half of 2023, and she finally resigned in January 2024. Macron appointed Gabriel Attal as prime minister, but the remainder of his cabinet was largely unchanged. At 34 years old, Attal became the youngest prime minister in French history, as well as the first openly gay person to hold that office. As Macron’s education minister, Attal had become one of the most popular political figures in France with an ideological mix of policies that recalled the third way of center-left governments of the late 20th century. If Macron saw Attal as </w:t>
      </w:r>
      <w:hyperlink r:id="rId4156" w:history="1">
        <w:r w:rsidRPr="001D6CA0">
          <w:rPr>
            <w:rStyle w:val="Hyperlink"/>
          </w:rPr>
          <w:t>Renaissance’s</w:t>
        </w:r>
      </w:hyperlink>
      <w:r w:rsidRPr="001D6CA0">
        <w:t> future and the key to stemming the rise of the far right, the June 2024 European Parliament elections would be the first test of that plan. That contest saw the </w:t>
      </w:r>
      <w:hyperlink r:id="rId4157" w:history="1">
        <w:r w:rsidRPr="001D6CA0">
          <w:rPr>
            <w:rStyle w:val="Hyperlink"/>
          </w:rPr>
          <w:t>National Rally</w:t>
        </w:r>
      </w:hyperlink>
      <w:r w:rsidRPr="001D6CA0">
        <w:t> triumph in a commanding fashion, capturing nearly a third of the vote. Macron responded by calling for a snap parliamentary election to be held just weeks before the opening of the </w:t>
      </w:r>
      <w:hyperlink r:id="rId4158" w:history="1">
        <w:r w:rsidRPr="001D6CA0">
          <w:rPr>
            <w:rStyle w:val="Hyperlink"/>
          </w:rPr>
          <w:t>2024 Summer Olympic Games</w:t>
        </w:r>
      </w:hyperlink>
      <w:r w:rsidRPr="001D6CA0">
        <w:t> in Paris.</w:t>
      </w:r>
    </w:p>
    <w:p w14:paraId="791602F1" w14:textId="77777777" w:rsidR="001D6CA0" w:rsidRPr="001D6CA0" w:rsidRDefault="001D6CA0" w:rsidP="001D6CA0">
      <w:r w:rsidRPr="001D6CA0">
        <w:t>The move surprised many—even those within Macron’s government—but there was a clear </w:t>
      </w:r>
      <w:hyperlink r:id="rId4159" w:history="1">
        <w:r w:rsidRPr="001D6CA0">
          <w:rPr>
            <w:rStyle w:val="Hyperlink"/>
          </w:rPr>
          <w:t>impetus</w:t>
        </w:r>
      </w:hyperlink>
      <w:r w:rsidRPr="001D6CA0">
        <w:t> that Macron himself later spelled out. His hope was that “men and women of goodwill who will have been able to say no to the extremes will come together” and support a centrist government, thus restoring his </w:t>
      </w:r>
      <w:hyperlink r:id="rId4160" w:history="1">
        <w:r w:rsidRPr="001D6CA0">
          <w:rPr>
            <w:rStyle w:val="Hyperlink"/>
          </w:rPr>
          <w:t>mandate</w:t>
        </w:r>
      </w:hyperlink>
      <w:r w:rsidRPr="001D6CA0">
        <w:t xml:space="preserve">. Macron’s gamble paid off, to at least some extent. In the first round, the National Rally captured a third of the vote and the New Popular Front (NPF), a hastily assembled left-wing coalition, finished a close second. Scores of candidates announced that they were strategically dropping out of the race ahead of the second round, </w:t>
      </w:r>
      <w:proofErr w:type="gramStart"/>
      <w:r w:rsidRPr="001D6CA0">
        <w:t>so as to</w:t>
      </w:r>
      <w:proofErr w:type="gramEnd"/>
      <w:r w:rsidRPr="001D6CA0">
        <w:t xml:space="preserve"> increase the chances of heading off an absolute National Rally parliamentary majority.</w:t>
      </w:r>
    </w:p>
    <w:p w14:paraId="5C7BDF2B" w14:textId="77777777" w:rsidR="001D6CA0" w:rsidRPr="001D6CA0" w:rsidRDefault="001D6CA0" w:rsidP="001D6CA0">
      <w:r w:rsidRPr="001D6CA0">
        <w:t>That contest saw the NPF emerge with 182 seats, while Macron’s Ensemble </w:t>
      </w:r>
      <w:hyperlink r:id="rId4161" w:history="1">
        <w:r w:rsidRPr="001D6CA0">
          <w:rPr>
            <w:rStyle w:val="Hyperlink"/>
          </w:rPr>
          <w:t>coalition</w:t>
        </w:r>
      </w:hyperlink>
      <w:r w:rsidRPr="001D6CA0">
        <w:t xml:space="preserve"> secured 168 and the National Rally won 143. Attal submitted his resignation, and months of uncertainty ensued as the various parties struggled to gather a working majority. Ultimately, Macron would replace France’s youngest prime minister with its oldest, when he appointed 73-year-old Michel Barnier in September 2024. Barnier, a moderate whose political career spanned more than four decades, was seen as a possible unifying force, but he had little success in bringing together France’s polarized electorate. </w:t>
      </w:r>
      <w:r w:rsidRPr="001D6CA0">
        <w:lastRenderedPageBreak/>
        <w:t xml:space="preserve">His minority government would last just three months, the shortest prime </w:t>
      </w:r>
      <w:proofErr w:type="spellStart"/>
      <w:r w:rsidRPr="001D6CA0">
        <w:t>ministership</w:t>
      </w:r>
      <w:proofErr w:type="spellEnd"/>
      <w:r w:rsidRPr="001D6CA0">
        <w:t xml:space="preserve"> of the Fifth Republic. On December 4, 2024, just days after Barnier had forced through a </w:t>
      </w:r>
      <w:hyperlink r:id="rId4162" w:history="1">
        <w:r w:rsidRPr="001D6CA0">
          <w:rPr>
            <w:rStyle w:val="Hyperlink"/>
          </w:rPr>
          <w:t>social security</w:t>
        </w:r>
      </w:hyperlink>
      <w:r w:rsidRPr="001D6CA0">
        <w:t> budget bill under Article 49.3, National Rally and NPF legislators joined forces to bring a </w:t>
      </w:r>
      <w:hyperlink r:id="rId4163" w:history="1">
        <w:r w:rsidRPr="001D6CA0">
          <w:rPr>
            <w:rStyle w:val="Hyperlink"/>
          </w:rPr>
          <w:t>vote of no confidence</w:t>
        </w:r>
      </w:hyperlink>
      <w:r w:rsidRPr="001D6CA0">
        <w:t> against him. Needing 288 votes to topple the government, the right and left opposition coalitions gathered 331. Barnier became the first French leader to lose a vote of confidence since </w:t>
      </w:r>
      <w:hyperlink r:id="rId4164" w:history="1">
        <w:r w:rsidRPr="001D6CA0">
          <w:rPr>
            <w:rStyle w:val="Hyperlink"/>
          </w:rPr>
          <w:t>Georges Pompidou</w:t>
        </w:r>
      </w:hyperlink>
      <w:r w:rsidRPr="001D6CA0">
        <w:t> in 1962.</w:t>
      </w:r>
    </w:p>
    <w:p w14:paraId="172D6C22" w14:textId="77777777" w:rsidR="001D6CA0" w:rsidRPr="001D6CA0" w:rsidRDefault="001D6CA0" w:rsidP="001D6CA0">
      <w:pPr>
        <w:rPr>
          <w:b/>
          <w:bCs/>
        </w:rPr>
      </w:pPr>
      <w:r w:rsidRPr="001D6CA0">
        <w:rPr>
          <w:b/>
          <w:bCs/>
        </w:rPr>
        <w:t>Society since 1940</w:t>
      </w:r>
    </w:p>
    <w:p w14:paraId="449A2353" w14:textId="77777777" w:rsidR="001D6CA0" w:rsidRPr="001D6CA0" w:rsidRDefault="001D6CA0" w:rsidP="001D6CA0">
      <w:r w:rsidRPr="001D6CA0">
        <w:t>The surge of </w:t>
      </w:r>
      <w:hyperlink r:id="rId4165" w:history="1">
        <w:r w:rsidRPr="001D6CA0">
          <w:rPr>
            <w:rStyle w:val="Hyperlink"/>
          </w:rPr>
          <w:t>economic growth</w:t>
        </w:r>
      </w:hyperlink>
      <w:r w:rsidRPr="001D6CA0">
        <w:t> that lasted from the mid-1950s to the mid-1970s brought extensive changes in French lifestyles and in some of society’s basic structures. As the century neared its end, most French people had come to enjoy greater comfort and security than their forebears; they took for granted automobiles, modern household appliances, and vacation homes in the </w:t>
      </w:r>
      <w:hyperlink r:id="rId4166" w:history="1">
        <w:r w:rsidRPr="001D6CA0">
          <w:rPr>
            <w:rStyle w:val="Hyperlink"/>
          </w:rPr>
          <w:t>country</w:t>
        </w:r>
      </w:hyperlink>
      <w:r w:rsidRPr="001D6CA0">
        <w:t>, which had been regarded as luxuries not too long before. The French had been </w:t>
      </w:r>
      <w:hyperlink r:id="rId4167" w:history="1">
        <w:r w:rsidRPr="001D6CA0">
          <w:rPr>
            <w:rStyle w:val="Hyperlink"/>
          </w:rPr>
          <w:t>converted</w:t>
        </w:r>
      </w:hyperlink>
      <w:r w:rsidRPr="001D6CA0">
        <w:t> to installment buying and supermarket shopping; they spent less on food and drink and more on health and leisure. Thanks to the </w:t>
      </w:r>
      <w:hyperlink r:id="rId4168" w:history="1">
        <w:r w:rsidRPr="001D6CA0">
          <w:rPr>
            <w:rStyle w:val="Hyperlink"/>
          </w:rPr>
          <w:t>social security</w:t>
        </w:r>
      </w:hyperlink>
      <w:r w:rsidRPr="001D6CA0">
        <w:t> system that was expanded after </w:t>
      </w:r>
      <w:hyperlink r:id="rId4169" w:history="1">
        <w:r w:rsidRPr="001D6CA0">
          <w:rPr>
            <w:rStyle w:val="Hyperlink"/>
          </w:rPr>
          <w:t>World War II</w:t>
        </w:r>
      </w:hyperlink>
      <w:r w:rsidRPr="001D6CA0">
        <w:t>, they were better protected against the hazards of illness, unemployment, and a neglected </w:t>
      </w:r>
      <w:hyperlink r:id="rId4170" w:history="1">
        <w:r w:rsidRPr="001D6CA0">
          <w:rPr>
            <w:rStyle w:val="Hyperlink"/>
          </w:rPr>
          <w:t>old age</w:t>
        </w:r>
      </w:hyperlink>
      <w:r w:rsidRPr="001D6CA0">
        <w:t>.</w:t>
      </w:r>
    </w:p>
    <w:p w14:paraId="684A1239" w14:textId="77777777" w:rsidR="001D6CA0" w:rsidRPr="001D6CA0" w:rsidRDefault="001D6CA0" w:rsidP="001D6CA0">
      <w:r w:rsidRPr="001D6CA0">
        <w:t>The most striking structural change taking place in France was rapid </w:t>
      </w:r>
      <w:hyperlink r:id="rId4171" w:history="1">
        <w:r w:rsidRPr="001D6CA0">
          <w:rPr>
            <w:rStyle w:val="Hyperlink"/>
          </w:rPr>
          <w:t>urbanization</w:t>
        </w:r>
      </w:hyperlink>
      <w:r w:rsidRPr="001D6CA0">
        <w:t>. The farm population, which stood at about one-third of the total population in 1940, fell to less than 5 percent in the 1990s, yet farm production increased as modern techniques spread, making France one of the world’s leading agricultural exporters. In the industrial regions, modern technology and a new managerial spirit brought France to the </w:t>
      </w:r>
      <w:hyperlink r:id="rId4172" w:history="1">
        <w:r w:rsidRPr="001D6CA0">
          <w:rPr>
            <w:rStyle w:val="Hyperlink"/>
          </w:rPr>
          <w:t>threshold</w:t>
        </w:r>
      </w:hyperlink>
      <w:r w:rsidRPr="001D6CA0">
        <w:t xml:space="preserve"> of the postindustrial age. The proportion of unskilled workers declined in </w:t>
      </w:r>
      <w:proofErr w:type="spellStart"/>
      <w:r w:rsidRPr="001D6CA0">
        <w:t>favour</w:t>
      </w:r>
      <w:proofErr w:type="spellEnd"/>
      <w:r w:rsidRPr="001D6CA0">
        <w:t xml:space="preserve"> of technically trained specialists, and even more dramatic was the explosive growth in the number of white-collar employees and middle-level managers. At the base of this social pyramid was a new proletariat of </w:t>
      </w:r>
      <w:hyperlink r:id="rId4173" w:history="1">
        <w:r w:rsidRPr="001D6CA0">
          <w:rPr>
            <w:rStyle w:val="Hyperlink"/>
          </w:rPr>
          <w:t>immigrants</w:t>
        </w:r>
      </w:hyperlink>
      <w:r w:rsidRPr="001D6CA0">
        <w:t xml:space="preserve"> from southern Europe and Africa, who provided the manual </w:t>
      </w:r>
      <w:proofErr w:type="spellStart"/>
      <w:r w:rsidRPr="001D6CA0">
        <w:t>labour</w:t>
      </w:r>
      <w:proofErr w:type="spellEnd"/>
      <w:r w:rsidRPr="001D6CA0">
        <w:t xml:space="preserve"> that most French workers were no longer willing to perform. In the 1990s these immigrants </w:t>
      </w:r>
      <w:hyperlink r:id="rId4174" w:history="1">
        <w:r w:rsidRPr="001D6CA0">
          <w:rPr>
            <w:rStyle w:val="Hyperlink"/>
          </w:rPr>
          <w:t>constituted</w:t>
        </w:r>
      </w:hyperlink>
      <w:r w:rsidRPr="001D6CA0">
        <w:t> between 5 and 10 percent of France’s population, and their presence fed social and racial tensions, aggravated by widespread joblessness.</w:t>
      </w:r>
    </w:p>
    <w:p w14:paraId="7CAA0432" w14:textId="77777777" w:rsidR="001D6CA0" w:rsidRPr="001D6CA0" w:rsidRDefault="001D6CA0" w:rsidP="001D6CA0">
      <w:r w:rsidRPr="001D6CA0">
        <w:t>Anti-immigrant resentment spurred the rise of </w:t>
      </w:r>
      <w:hyperlink r:id="rId4175" w:history="1">
        <w:r w:rsidRPr="001D6CA0">
          <w:rPr>
            <w:rStyle w:val="Hyperlink"/>
          </w:rPr>
          <w:t>Jean-Marie Le Pen’s</w:t>
        </w:r>
      </w:hyperlink>
      <w:r w:rsidRPr="001D6CA0">
        <w:t> National Front, which called for casting out aliens and reclaiming “France for the French” but benefited more from morose protest against the sitting government than from </w:t>
      </w:r>
      <w:hyperlink r:id="rId4176" w:history="1">
        <w:r w:rsidRPr="001D6CA0">
          <w:rPr>
            <w:rStyle w:val="Hyperlink"/>
          </w:rPr>
          <w:t>prejudice</w:t>
        </w:r>
      </w:hyperlink>
      <w:r w:rsidRPr="001D6CA0">
        <w:t>. In 1999 the Front, which had always stood more for protest than principle, </w:t>
      </w:r>
      <w:hyperlink r:id="rId4177" w:history="1">
        <w:r w:rsidRPr="001D6CA0">
          <w:rPr>
            <w:rStyle w:val="Hyperlink"/>
          </w:rPr>
          <w:t>succumbed</w:t>
        </w:r>
      </w:hyperlink>
      <w:r w:rsidRPr="001D6CA0">
        <w:t> to internal dissensions and broke apart, but it experienced a dramatic rebirth under Le Pen’s daughter Marine. The challenge for French society in the 21st century came from a </w:t>
      </w:r>
      <w:hyperlink r:id="rId4178" w:history="1">
        <w:r w:rsidRPr="001D6CA0">
          <w:rPr>
            <w:rStyle w:val="Hyperlink"/>
          </w:rPr>
          <w:t>Europe</w:t>
        </w:r>
      </w:hyperlink>
      <w:r w:rsidRPr="001D6CA0">
        <w:t> without borders or national currencies—where workers, students, businesses, and immigrants from beyond the </w:t>
      </w:r>
      <w:hyperlink r:id="rId4179" w:history="1">
        <w:r w:rsidRPr="001D6CA0">
          <w:rPr>
            <w:rStyle w:val="Hyperlink"/>
          </w:rPr>
          <w:t>European Union</w:t>
        </w:r>
      </w:hyperlink>
      <w:r w:rsidRPr="001D6CA0">
        <w:t> could move freely from one country to another.</w:t>
      </w:r>
    </w:p>
    <w:p w14:paraId="216FFD29" w14:textId="77777777" w:rsidR="001D6CA0" w:rsidRPr="001D6CA0" w:rsidRDefault="001D6CA0" w:rsidP="001D6CA0">
      <w:r w:rsidRPr="001D6CA0">
        <w:lastRenderedPageBreak/>
        <w:t>High </w:t>
      </w:r>
      <w:hyperlink r:id="rId4180" w:history="1">
        <w:r w:rsidRPr="001D6CA0">
          <w:rPr>
            <w:rStyle w:val="Hyperlink"/>
          </w:rPr>
          <w:t>culture</w:t>
        </w:r>
      </w:hyperlink>
      <w:r w:rsidRPr="001D6CA0">
        <w:t xml:space="preserve"> has always seeped into popular culture and </w:t>
      </w:r>
      <w:proofErr w:type="spellStart"/>
      <w:r w:rsidRPr="001D6CA0">
        <w:t>coloured</w:t>
      </w:r>
      <w:proofErr w:type="spellEnd"/>
      <w:r w:rsidRPr="001D6CA0">
        <w:t xml:space="preserve"> it, perhaps more so in France than in other countries. Today, in France as elsewhere, the reverse is also true: the culture of everyday life encourages dislocations that elude socioeconomic and national boundaries. Differences of taste or of opinion, once dismissed as superficial, aggravate </w:t>
      </w:r>
      <w:hyperlink r:id="rId4181" w:history="1">
        <w:r w:rsidRPr="001D6CA0">
          <w:rPr>
            <w:rStyle w:val="Hyperlink"/>
          </w:rPr>
          <w:t>moral</w:t>
        </w:r>
      </w:hyperlink>
      <w:r w:rsidRPr="001D6CA0">
        <w:t> and political rifts. Sponsored by past Socialist governments as </w:t>
      </w:r>
      <w:hyperlink r:id="rId4182" w:history="1">
        <w:r w:rsidRPr="001D6CA0">
          <w:rPr>
            <w:rStyle w:val="Hyperlink"/>
          </w:rPr>
          <w:t>popular art</w:t>
        </w:r>
      </w:hyperlink>
      <w:r w:rsidRPr="001D6CA0">
        <w:t>, </w:t>
      </w:r>
      <w:hyperlink r:id="rId4183" w:history="1">
        <w:r w:rsidRPr="001D6CA0">
          <w:rPr>
            <w:rStyle w:val="Hyperlink"/>
          </w:rPr>
          <w:t>rock music</w:t>
        </w:r>
      </w:hyperlink>
      <w:r w:rsidRPr="001D6CA0">
        <w:t> in the 1960s called </w:t>
      </w:r>
      <w:proofErr w:type="spellStart"/>
      <w:r w:rsidRPr="001D6CA0">
        <w:rPr>
          <w:i/>
          <w:iCs/>
        </w:rPr>
        <w:t>yé-yé</w:t>
      </w:r>
      <w:proofErr w:type="spellEnd"/>
      <w:r w:rsidRPr="001D6CA0">
        <w:t> (yeah-yeah) and hip-hop music and graffiti art at the end of the 20th century were perceived by some as playful and by others as threatening. In the 21st century multiculturalism was both welcomed as emancipating and scorned as </w:t>
      </w:r>
      <w:hyperlink r:id="rId4184" w:history="1">
        <w:r w:rsidRPr="001D6CA0">
          <w:rPr>
            <w:rStyle w:val="Hyperlink"/>
          </w:rPr>
          <w:t>divisive</w:t>
        </w:r>
      </w:hyperlink>
      <w:r w:rsidRPr="001D6CA0">
        <w:t xml:space="preserve">, as was the diffuse anti-Americanism, which for many stood in for </w:t>
      </w:r>
      <w:proofErr w:type="spellStart"/>
      <w:r w:rsidRPr="001D6CA0">
        <w:t>antimodernism</w:t>
      </w:r>
      <w:proofErr w:type="spellEnd"/>
      <w:r w:rsidRPr="001D6CA0">
        <w:t>. All these disruptions were by-products of accelerated societal change.</w:t>
      </w:r>
    </w:p>
    <w:p w14:paraId="6E69AECD" w14:textId="10F3655A" w:rsidR="001D6CA0" w:rsidRPr="001D6CA0" w:rsidRDefault="001D6CA0" w:rsidP="001D6CA0">
      <w:pPr>
        <w:rPr>
          <w:b/>
          <w:bCs/>
        </w:rPr>
      </w:pPr>
      <w:r w:rsidRPr="001D6CA0">
        <w:rPr>
          <w:b/>
          <w:bCs/>
        </w:rPr>
        <w:t>The cultural scene</w:t>
      </w:r>
    </w:p>
    <w:p w14:paraId="7FC274D9" w14:textId="77777777" w:rsidR="001D6CA0" w:rsidRPr="001D6CA0" w:rsidRDefault="001D6CA0" w:rsidP="001D6CA0">
      <w:hyperlink r:id="rId4185" w:history="1">
        <w:r w:rsidRPr="001D6CA0">
          <w:rPr>
            <w:rStyle w:val="Hyperlink"/>
          </w:rPr>
          <w:t>Paris</w:t>
        </w:r>
      </w:hyperlink>
      <w:r w:rsidRPr="001D6CA0">
        <w:t> after </w:t>
      </w:r>
      <w:hyperlink r:id="rId4186" w:history="1">
        <w:r w:rsidRPr="001D6CA0">
          <w:rPr>
            <w:rStyle w:val="Hyperlink"/>
          </w:rPr>
          <w:t>World War II</w:t>
        </w:r>
      </w:hyperlink>
      <w:r w:rsidRPr="001D6CA0">
        <w:t xml:space="preserve"> quickly regained its stature as one of the world’s great </w:t>
      </w:r>
      <w:proofErr w:type="spellStart"/>
      <w:r w:rsidRPr="001D6CA0">
        <w:t>centres</w:t>
      </w:r>
      <w:proofErr w:type="spellEnd"/>
      <w:r w:rsidRPr="001D6CA0">
        <w:t xml:space="preserve"> of </w:t>
      </w:r>
      <w:hyperlink r:id="rId4187" w:history="1">
        <w:r w:rsidRPr="001D6CA0">
          <w:rPr>
            <w:rStyle w:val="Hyperlink"/>
          </w:rPr>
          <w:t>intellectual</w:t>
        </w:r>
      </w:hyperlink>
      <w:r w:rsidRPr="001D6CA0">
        <w:t> creativity. A cluster of brilliant thinkers and writers competed for influence, attracting </w:t>
      </w:r>
      <w:hyperlink r:id="rId4188" w:history="1">
        <w:r w:rsidRPr="001D6CA0">
          <w:rPr>
            <w:rStyle w:val="Hyperlink"/>
          </w:rPr>
          <w:t>acolytes</w:t>
        </w:r>
      </w:hyperlink>
      <w:r w:rsidRPr="001D6CA0">
        <w:t> both in France and abroad. The first postwar wave was led by </w:t>
      </w:r>
      <w:hyperlink r:id="rId4189" w:history="1">
        <w:r w:rsidRPr="001D6CA0">
          <w:rPr>
            <w:rStyle w:val="Hyperlink"/>
          </w:rPr>
          <w:t>Jean-Paul Sartre</w:t>
        </w:r>
      </w:hyperlink>
      <w:r w:rsidRPr="001D6CA0">
        <w:t>, whose influence made </w:t>
      </w:r>
      <w:hyperlink r:id="rId4190" w:history="1">
        <w:r w:rsidRPr="001D6CA0">
          <w:rPr>
            <w:rStyle w:val="Hyperlink"/>
          </w:rPr>
          <w:t>existentialism</w:t>
        </w:r>
      </w:hyperlink>
      <w:r w:rsidRPr="001D6CA0">
        <w:t> the leading </w:t>
      </w:r>
      <w:hyperlink r:id="rId4191" w:history="1">
        <w:r w:rsidRPr="001D6CA0">
          <w:rPr>
            <w:rStyle w:val="Hyperlink"/>
          </w:rPr>
          <w:t>ideology</w:t>
        </w:r>
      </w:hyperlink>
      <w:r w:rsidRPr="001D6CA0">
        <w:t> of the time. Sartre saw the world as “absurd” and irrational, lacking guideposts for humans adrift in a meaningless universe. People, said Sartre, know only that they exist and are free to cast their own lot. In the absence of any guiding power, individuals are condemned to freedom (hence responsibility), forced to forge their own lives, however insecure and </w:t>
      </w:r>
      <w:hyperlink r:id="rId4192" w:history="1">
        <w:r w:rsidRPr="001D6CA0">
          <w:rPr>
            <w:rStyle w:val="Hyperlink"/>
          </w:rPr>
          <w:t>contingent</w:t>
        </w:r>
      </w:hyperlink>
      <w:r w:rsidRPr="001D6CA0">
        <w:t> these may be, and to give them meaning by commitment to a course of action. Sartre’s essays and novels made him the most admired intellectual of his generation and won him the Nobel Prize for Literature in 1964 (which he refused). His rival </w:t>
      </w:r>
      <w:hyperlink r:id="rId4193" w:history="1">
        <w:r w:rsidRPr="001D6CA0">
          <w:rPr>
            <w:rStyle w:val="Hyperlink"/>
          </w:rPr>
          <w:t>Albert Camus</w:t>
        </w:r>
      </w:hyperlink>
      <w:r w:rsidRPr="001D6CA0">
        <w:t>, also a </w:t>
      </w:r>
      <w:hyperlink r:id="rId4194" w:history="1">
        <w:r w:rsidRPr="001D6CA0">
          <w:rPr>
            <w:rStyle w:val="Hyperlink"/>
          </w:rPr>
          <w:t>Nobel Prize</w:t>
        </w:r>
      </w:hyperlink>
      <w:r w:rsidRPr="001D6CA0">
        <w:t> winner, broke with Sartre over the latter’s support of the </w:t>
      </w:r>
      <w:hyperlink r:id="rId4195" w:history="1">
        <w:r w:rsidRPr="001D6CA0">
          <w:rPr>
            <w:rStyle w:val="Hyperlink"/>
          </w:rPr>
          <w:t>Soviet Union</w:t>
        </w:r>
      </w:hyperlink>
      <w:r w:rsidRPr="001D6CA0">
        <w:t> and over Sartre’s inability to define an </w:t>
      </w:r>
      <w:hyperlink r:id="rId4196" w:history="1">
        <w:r w:rsidRPr="001D6CA0">
          <w:rPr>
            <w:rStyle w:val="Hyperlink"/>
          </w:rPr>
          <w:t>ethical</w:t>
        </w:r>
      </w:hyperlink>
      <w:r w:rsidRPr="001D6CA0">
        <w:t> base for commitment to a cause. Camus’s </w:t>
      </w:r>
      <w:hyperlink r:id="rId4197" w:history="1">
        <w:r w:rsidRPr="001D6CA0">
          <w:rPr>
            <w:rStyle w:val="Hyperlink"/>
          </w:rPr>
          <w:t>agnostic</w:t>
        </w:r>
      </w:hyperlink>
      <w:r w:rsidRPr="001D6CA0">
        <w:t> humanism led him to insist that even in an absurd world commitment must rest on clearly defined ethical principles—on the need to resist oppressors and fanatics and to respect the shared humanity of all people.</w:t>
      </w:r>
    </w:p>
    <w:p w14:paraId="6209B7CB" w14:textId="77777777" w:rsidR="001D6CA0" w:rsidRPr="001D6CA0" w:rsidRDefault="001D6CA0" w:rsidP="001D6CA0">
      <w:r w:rsidRPr="001D6CA0">
        <w:t>The dark postwar mood that lent existentialism its appeal faded when economic recovery set in. In the 1960s it was replaced by a new vogue called </w:t>
      </w:r>
      <w:hyperlink r:id="rId4198" w:history="1">
        <w:r w:rsidRPr="001D6CA0">
          <w:rPr>
            <w:rStyle w:val="Hyperlink"/>
          </w:rPr>
          <w:t>structuralism</w:t>
        </w:r>
      </w:hyperlink>
      <w:r w:rsidRPr="001D6CA0">
        <w:t>, whose scientific </w:t>
      </w:r>
      <w:hyperlink r:id="rId4199" w:history="1">
        <w:r w:rsidRPr="001D6CA0">
          <w:rPr>
            <w:rStyle w:val="Hyperlink"/>
          </w:rPr>
          <w:t>aspirations</w:t>
        </w:r>
      </w:hyperlink>
      <w:r w:rsidRPr="001D6CA0">
        <w:t> better suited a technological age. Drawing on the ideas of the anthropologist </w:t>
      </w:r>
      <w:hyperlink r:id="rId4200" w:history="1">
        <w:r w:rsidRPr="001D6CA0">
          <w:rPr>
            <w:rStyle w:val="Hyperlink"/>
          </w:rPr>
          <w:t>Claude Lévi-Strauss</w:t>
        </w:r>
      </w:hyperlink>
      <w:r w:rsidRPr="001D6CA0">
        <w:t>, the structuralists stressed the persistence of “deep structures” that were held to underlie all human </w:t>
      </w:r>
      <w:hyperlink r:id="rId4201" w:history="1">
        <w:r w:rsidRPr="001D6CA0">
          <w:rPr>
            <w:rStyle w:val="Hyperlink"/>
          </w:rPr>
          <w:t>cultures</w:t>
        </w:r>
      </w:hyperlink>
      <w:r w:rsidRPr="001D6CA0">
        <w:t> through time, leaving little room for either historical change or human </w:t>
      </w:r>
      <w:hyperlink r:id="rId4202" w:history="1">
        <w:r w:rsidRPr="001D6CA0">
          <w:rPr>
            <w:rStyle w:val="Hyperlink"/>
          </w:rPr>
          <w:t>initiative</w:t>
        </w:r>
      </w:hyperlink>
      <w:r w:rsidRPr="001D6CA0">
        <w:t>.</w:t>
      </w:r>
    </w:p>
    <w:p w14:paraId="29DCD677" w14:textId="77777777" w:rsidR="001D6CA0" w:rsidRPr="001D6CA0" w:rsidRDefault="001D6CA0" w:rsidP="001D6CA0">
      <w:r w:rsidRPr="001D6CA0">
        <w:t>For a time </w:t>
      </w:r>
      <w:hyperlink r:id="rId4203" w:history="1">
        <w:r w:rsidRPr="001D6CA0">
          <w:rPr>
            <w:rStyle w:val="Hyperlink"/>
          </w:rPr>
          <w:t>structuralism</w:t>
        </w:r>
      </w:hyperlink>
      <w:r w:rsidRPr="001D6CA0">
        <w:t xml:space="preserve"> became the dominant intellectual wave both in France and abroad; it showed signs of crystallizing into an ideology or worldview. But by the 1970s it gave way to a cluster of doctrines loosely labeled “post-structuralist,” each variety </w:t>
      </w:r>
      <w:r w:rsidRPr="001D6CA0">
        <w:lastRenderedPageBreak/>
        <w:t>identified with its own master-thinker: the philosopher </w:t>
      </w:r>
      <w:hyperlink r:id="rId4204" w:history="1">
        <w:r w:rsidRPr="001D6CA0">
          <w:rPr>
            <w:rStyle w:val="Hyperlink"/>
          </w:rPr>
          <w:t>Jacques Derrida</w:t>
        </w:r>
      </w:hyperlink>
      <w:r w:rsidRPr="001D6CA0">
        <w:t>, the intellectual historian </w:t>
      </w:r>
      <w:hyperlink r:id="rId4205" w:history="1">
        <w:r w:rsidRPr="001D6CA0">
          <w:rPr>
            <w:rStyle w:val="Hyperlink"/>
          </w:rPr>
          <w:t>Michel Foucault</w:t>
        </w:r>
      </w:hyperlink>
      <w:r w:rsidRPr="001D6CA0">
        <w:t>, the psychoanalyst </w:t>
      </w:r>
      <w:hyperlink r:id="rId4206" w:history="1">
        <w:r w:rsidRPr="001D6CA0">
          <w:rPr>
            <w:rStyle w:val="Hyperlink"/>
          </w:rPr>
          <w:t>Jacques Lacan</w:t>
        </w:r>
      </w:hyperlink>
      <w:r w:rsidRPr="001D6CA0">
        <w:t>, and the Marxologist </w:t>
      </w:r>
      <w:hyperlink r:id="rId4207" w:history="1">
        <w:r w:rsidRPr="001D6CA0">
          <w:rPr>
            <w:rStyle w:val="Hyperlink"/>
          </w:rPr>
          <w:t>Louis Althusser</w:t>
        </w:r>
      </w:hyperlink>
      <w:r w:rsidRPr="001D6CA0">
        <w:t>.</w:t>
      </w:r>
    </w:p>
    <w:p w14:paraId="181C6667" w14:textId="77777777" w:rsidR="001D6CA0" w:rsidRPr="001D6CA0" w:rsidRDefault="001D6CA0" w:rsidP="001D6CA0">
      <w:r w:rsidRPr="001D6CA0">
        <w:t>The structuralist vogue also affected the novelists who, beginning in the mid-1950s, launched </w:t>
      </w:r>
      <w:r w:rsidRPr="001D6CA0">
        <w:rPr>
          <w:i/>
          <w:iCs/>
        </w:rPr>
        <w:t>le nouveau roman</w:t>
      </w:r>
      <w:r w:rsidRPr="001D6CA0">
        <w:t>, the antinovel. More interested in theory and the subversive play of language than in storytelling, </w:t>
      </w:r>
      <w:hyperlink r:id="rId4208" w:history="1">
        <w:r w:rsidRPr="001D6CA0">
          <w:rPr>
            <w:rStyle w:val="Hyperlink"/>
          </w:rPr>
          <w:t>Alain Robbe-Grillet</w:t>
        </w:r>
      </w:hyperlink>
      <w:r w:rsidRPr="001D6CA0">
        <w:t>, </w:t>
      </w:r>
      <w:hyperlink r:id="rId4209" w:history="1">
        <w:r w:rsidRPr="001D6CA0">
          <w:rPr>
            <w:rStyle w:val="Hyperlink"/>
          </w:rPr>
          <w:t>Nathalie Sarraute</w:t>
        </w:r>
      </w:hyperlink>
      <w:r w:rsidRPr="001D6CA0">
        <w:t>, </w:t>
      </w:r>
      <w:hyperlink r:id="rId4210" w:history="1">
        <w:r w:rsidRPr="001D6CA0">
          <w:rPr>
            <w:rStyle w:val="Hyperlink"/>
          </w:rPr>
          <w:t>Michel Butor</w:t>
        </w:r>
      </w:hyperlink>
      <w:r w:rsidRPr="001D6CA0">
        <w:t>, and their imitators attracted much media and critical attention; but their provocative and demanding output stimulated more publicity than sales. Their iconoclastic aspirations were paralleled by those of a </w:t>
      </w:r>
      <w:hyperlink r:id="rId4211" w:history="1">
        <w:r w:rsidRPr="001D6CA0">
          <w:rPr>
            <w:rStyle w:val="Hyperlink"/>
            <w:i/>
            <w:iCs/>
          </w:rPr>
          <w:t>nouvelle vague</w:t>
        </w:r>
      </w:hyperlink>
      <w:r w:rsidRPr="001D6CA0">
        <w:t> (New Wave) of filmmakers such as </w:t>
      </w:r>
      <w:hyperlink r:id="rId4212" w:history="1">
        <w:r w:rsidRPr="001D6CA0">
          <w:rPr>
            <w:rStyle w:val="Hyperlink"/>
          </w:rPr>
          <w:t>Claude Chabrol</w:t>
        </w:r>
      </w:hyperlink>
      <w:r w:rsidRPr="001D6CA0">
        <w:t>, </w:t>
      </w:r>
      <w:hyperlink r:id="rId4213" w:history="1">
        <w:r w:rsidRPr="001D6CA0">
          <w:rPr>
            <w:rStyle w:val="Hyperlink"/>
          </w:rPr>
          <w:t>Jean-Luc Godard</w:t>
        </w:r>
      </w:hyperlink>
      <w:r w:rsidRPr="001D6CA0">
        <w:t>, </w:t>
      </w:r>
      <w:hyperlink r:id="rId4214" w:history="1">
        <w:r w:rsidRPr="001D6CA0">
          <w:rPr>
            <w:rStyle w:val="Hyperlink"/>
          </w:rPr>
          <w:t>Alain Resnais</w:t>
        </w:r>
      </w:hyperlink>
      <w:r w:rsidRPr="001D6CA0">
        <w:t>, and </w:t>
      </w:r>
      <w:hyperlink r:id="rId4215" w:history="1">
        <w:r w:rsidRPr="001D6CA0">
          <w:rPr>
            <w:rStyle w:val="Hyperlink"/>
          </w:rPr>
          <w:t>François Truffaut</w:t>
        </w:r>
      </w:hyperlink>
      <w:r w:rsidRPr="001D6CA0">
        <w:t>, whose movies of the late 1950s, ’60s, and ’70s revolutionized French cinema. “New novels” and “new wave” films may be compared to another contemporary creation popularized by the media: </w:t>
      </w:r>
      <w:hyperlink r:id="rId4216" w:history="1">
        <w:r w:rsidRPr="001D6CA0">
          <w:rPr>
            <w:rStyle w:val="Hyperlink"/>
          </w:rPr>
          <w:t>nouvelle cuisine</w:t>
        </w:r>
      </w:hyperlink>
      <w:r w:rsidRPr="001D6CA0">
        <w:t>, whose </w:t>
      </w:r>
      <w:hyperlink r:id="rId4217" w:history="1">
        <w:r w:rsidRPr="001D6CA0">
          <w:rPr>
            <w:rStyle w:val="Hyperlink"/>
          </w:rPr>
          <w:t>aesthetic</w:t>
        </w:r>
      </w:hyperlink>
      <w:r w:rsidRPr="001D6CA0">
        <w:t> objectives also evoked more critical than gourmandizing interest.</w:t>
      </w:r>
    </w:p>
    <w:p w14:paraId="149148B9" w14:textId="77777777" w:rsidR="001D6CA0" w:rsidRPr="001D6CA0" w:rsidRDefault="001D6CA0" w:rsidP="001D6CA0">
      <w:r w:rsidRPr="001D6CA0">
        <w:t>Those discouraged by pretentious fiction were turning to biography and general history, a realm dominated by the contributions of scholars such as </w:t>
      </w:r>
      <w:hyperlink r:id="rId4218" w:history="1">
        <w:r w:rsidRPr="001D6CA0">
          <w:rPr>
            <w:rStyle w:val="Hyperlink"/>
          </w:rPr>
          <w:t>Fernand Braudel</w:t>
        </w:r>
      </w:hyperlink>
      <w:r w:rsidRPr="001D6CA0">
        <w:t>, Emmanuel Le Roy Ladurie, and Pierre Nora. Marked by pathbreaking investigation of long-term perspectives and by a vivid, seductive style, their explorations of social, cultural, and </w:t>
      </w:r>
      <w:hyperlink r:id="rId4219" w:history="1">
        <w:r w:rsidRPr="001D6CA0">
          <w:rPr>
            <w:rStyle w:val="Hyperlink"/>
          </w:rPr>
          <w:t>economic history</w:t>
        </w:r>
      </w:hyperlink>
      <w:r w:rsidRPr="001D6CA0">
        <w:t> proved broadly appealing. On all these fronts, French works and ideas continued to generate worldwide attention and, often, imitation.</w:t>
      </w:r>
    </w:p>
    <w:p w14:paraId="249FA9BD" w14:textId="5E94BDF5" w:rsidR="001D6CA0" w:rsidRDefault="001D6CA0" w:rsidP="001D6CA0"/>
    <w:p w14:paraId="71FBCA4B" w14:textId="77777777" w:rsidR="001D6CA0" w:rsidRDefault="001D6CA0" w:rsidP="001D6CA0"/>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335"/>
        <w:gridCol w:w="1750"/>
      </w:tblGrid>
      <w:tr w:rsidR="001D6CA0" w:rsidRPr="001D6CA0" w14:paraId="3638FD29" w14:textId="77777777">
        <w:trPr>
          <w:tblHeader/>
        </w:trPr>
        <w:tc>
          <w:tcPr>
            <w:tcW w:w="0" w:type="auto"/>
            <w:gridSpan w:val="2"/>
            <w:tcBorders>
              <w:top w:val="nil"/>
              <w:left w:val="nil"/>
              <w:bottom w:val="nil"/>
              <w:right w:val="nil"/>
            </w:tcBorders>
            <w:tcMar>
              <w:top w:w="120" w:type="dxa"/>
              <w:left w:w="120" w:type="dxa"/>
              <w:bottom w:w="120" w:type="dxa"/>
              <w:right w:w="120" w:type="dxa"/>
            </w:tcMar>
            <w:vAlign w:val="center"/>
            <w:hideMark/>
          </w:tcPr>
          <w:p w14:paraId="23956B10" w14:textId="77777777" w:rsidR="001D6CA0" w:rsidRPr="001D6CA0" w:rsidRDefault="001D6CA0" w:rsidP="001D6CA0">
            <w:pPr>
              <w:rPr>
                <w:b/>
                <w:bCs/>
              </w:rPr>
            </w:pPr>
            <w:r w:rsidRPr="001D6CA0">
              <w:rPr>
                <w:b/>
                <w:bCs/>
              </w:rPr>
              <w:t>Major rulers of France</w:t>
            </w:r>
          </w:p>
        </w:tc>
      </w:tr>
      <w:tr w:rsidR="001D6CA0" w:rsidRPr="001D6CA0" w14:paraId="28F503DF" w14:textId="77777777">
        <w:trPr>
          <w:tblHeader/>
        </w:trPr>
        <w:tc>
          <w:tcPr>
            <w:tcW w:w="0" w:type="auto"/>
            <w:gridSpan w:val="2"/>
            <w:tcBorders>
              <w:top w:val="single" w:sz="2" w:space="0" w:color="auto"/>
              <w:left w:val="single" w:sz="2" w:space="0" w:color="auto"/>
              <w:bottom w:val="single" w:sz="6" w:space="0" w:color="DDDDDD"/>
              <w:right w:val="single" w:sz="6" w:space="0" w:color="CCCCCC"/>
            </w:tcBorders>
            <w:shd w:val="clear" w:color="auto" w:fill="F2F2F2"/>
            <w:tcMar>
              <w:top w:w="120" w:type="dxa"/>
              <w:left w:w="120" w:type="dxa"/>
              <w:bottom w:w="120" w:type="dxa"/>
              <w:right w:w="120" w:type="dxa"/>
            </w:tcMar>
            <w:vAlign w:val="center"/>
            <w:hideMark/>
          </w:tcPr>
          <w:p w14:paraId="4354D826" w14:textId="77777777" w:rsidR="001D6CA0" w:rsidRPr="001D6CA0" w:rsidRDefault="001D6CA0" w:rsidP="001D6CA0">
            <w:pPr>
              <w:rPr>
                <w:b/>
                <w:bCs/>
              </w:rPr>
            </w:pPr>
            <w:r w:rsidRPr="001D6CA0">
              <w:rPr>
                <w:b/>
                <w:bCs/>
                <w:i/>
                <w:iCs/>
              </w:rPr>
              <w:t>See also the table of Holy Roman emperors</w:t>
            </w:r>
          </w:p>
        </w:tc>
      </w:tr>
      <w:tr w:rsidR="001D6CA0" w:rsidRPr="001D6CA0" w14:paraId="1DD37819" w14:textId="77777777">
        <w:trPr>
          <w:tblHeader/>
        </w:trPr>
        <w:tc>
          <w:tcPr>
            <w:tcW w:w="0" w:type="auto"/>
            <w:gridSpan w:val="2"/>
            <w:tcBorders>
              <w:top w:val="single" w:sz="2" w:space="0" w:color="auto"/>
              <w:left w:val="single" w:sz="2" w:space="0" w:color="auto"/>
              <w:bottom w:val="single" w:sz="6" w:space="0" w:color="DDDDDD"/>
              <w:right w:val="single" w:sz="6" w:space="0" w:color="CCCCCC"/>
            </w:tcBorders>
            <w:tcMar>
              <w:top w:w="120" w:type="dxa"/>
              <w:left w:w="120" w:type="dxa"/>
              <w:bottom w:w="120" w:type="dxa"/>
              <w:right w:w="120" w:type="dxa"/>
            </w:tcMar>
            <w:vAlign w:val="center"/>
            <w:hideMark/>
          </w:tcPr>
          <w:p w14:paraId="5AA24239" w14:textId="77777777" w:rsidR="001D6CA0" w:rsidRPr="001D6CA0" w:rsidRDefault="001D6CA0" w:rsidP="001D6CA0">
            <w:pPr>
              <w:rPr>
                <w:b/>
                <w:bCs/>
              </w:rPr>
            </w:pPr>
            <w:hyperlink r:id="rId4220" w:history="1">
              <w:r w:rsidRPr="001D6CA0">
                <w:rPr>
                  <w:rStyle w:val="Hyperlink"/>
                  <w:b/>
                  <w:bCs/>
                </w:rPr>
                <w:t>Carolingian dynasty</w:t>
              </w:r>
            </w:hyperlink>
          </w:p>
        </w:tc>
      </w:tr>
      <w:tr w:rsidR="001D6CA0" w:rsidRPr="001D6CA0" w14:paraId="6F36497A"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54B3266E" w14:textId="77777777" w:rsidR="001D6CA0" w:rsidRPr="001D6CA0" w:rsidRDefault="001D6CA0" w:rsidP="001D6CA0">
            <w:pPr>
              <w:rPr>
                <w:b/>
                <w:bCs/>
              </w:rPr>
            </w:pPr>
            <w:r w:rsidRPr="001D6CA0">
              <w:rPr>
                <w:b/>
                <w:bCs/>
              </w:rPr>
              <w:t>Pippin III, the Short (mayor of the palace)</w:t>
            </w:r>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77D63182" w14:textId="77777777" w:rsidR="001D6CA0" w:rsidRPr="001D6CA0" w:rsidRDefault="001D6CA0" w:rsidP="001D6CA0">
            <w:r w:rsidRPr="001D6CA0">
              <w:t>741–751</w:t>
            </w:r>
          </w:p>
        </w:tc>
      </w:tr>
      <w:tr w:rsidR="001D6CA0" w:rsidRPr="001D6CA0" w14:paraId="61F24259"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10ADB3E6" w14:textId="77777777" w:rsidR="001D6CA0" w:rsidRPr="001D6CA0" w:rsidRDefault="001D6CA0" w:rsidP="001D6CA0">
            <w:pPr>
              <w:rPr>
                <w:b/>
                <w:bCs/>
              </w:rPr>
            </w:pPr>
            <w:hyperlink r:id="rId4221" w:history="1">
              <w:r w:rsidRPr="001D6CA0">
                <w:rPr>
                  <w:rStyle w:val="Hyperlink"/>
                  <w:b/>
                  <w:bCs/>
                </w:rPr>
                <w:t>Pippin III</w:t>
              </w:r>
            </w:hyperlink>
            <w:r w:rsidRPr="001D6CA0">
              <w:rPr>
                <w:b/>
                <w:bCs/>
              </w:rPr>
              <w:t>, the Short (king of the Franks)</w:t>
            </w:r>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72DB4BA7" w14:textId="77777777" w:rsidR="001D6CA0" w:rsidRPr="001D6CA0" w:rsidRDefault="001D6CA0" w:rsidP="001D6CA0">
            <w:r w:rsidRPr="001D6CA0">
              <w:t>751–768</w:t>
            </w:r>
          </w:p>
        </w:tc>
      </w:tr>
      <w:tr w:rsidR="001D6CA0" w:rsidRPr="001D6CA0" w14:paraId="7649176C"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25E833C4" w14:textId="77777777" w:rsidR="001D6CA0" w:rsidRPr="001D6CA0" w:rsidRDefault="001D6CA0" w:rsidP="001D6CA0">
            <w:pPr>
              <w:rPr>
                <w:b/>
                <w:bCs/>
              </w:rPr>
            </w:pPr>
            <w:hyperlink r:id="rId4222" w:history="1">
              <w:r w:rsidRPr="001D6CA0">
                <w:rPr>
                  <w:rStyle w:val="Hyperlink"/>
                  <w:b/>
                  <w:bCs/>
                </w:rPr>
                <w:t>Carloman</w:t>
              </w:r>
            </w:hyperlink>
            <w:r w:rsidRPr="001D6CA0">
              <w:rPr>
                <w:b/>
                <w:bCs/>
              </w:rPr>
              <w:t> (king of the Franks)</w:t>
            </w:r>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58169B1A" w14:textId="77777777" w:rsidR="001D6CA0" w:rsidRPr="001D6CA0" w:rsidRDefault="001D6CA0" w:rsidP="001D6CA0">
            <w:r w:rsidRPr="001D6CA0">
              <w:t>768–771</w:t>
            </w:r>
          </w:p>
        </w:tc>
      </w:tr>
      <w:tr w:rsidR="001D6CA0" w:rsidRPr="001D6CA0" w14:paraId="7D4CC3D6"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6D148869" w14:textId="77777777" w:rsidR="001D6CA0" w:rsidRPr="001D6CA0" w:rsidRDefault="001D6CA0" w:rsidP="001D6CA0">
            <w:pPr>
              <w:rPr>
                <w:b/>
                <w:bCs/>
              </w:rPr>
            </w:pPr>
            <w:r w:rsidRPr="001D6CA0">
              <w:rPr>
                <w:b/>
                <w:bCs/>
              </w:rPr>
              <w:lastRenderedPageBreak/>
              <w:t>Charlemagne (Charles I; king of the Franks)</w:t>
            </w:r>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47C21FDA" w14:textId="77777777" w:rsidR="001D6CA0" w:rsidRPr="001D6CA0" w:rsidRDefault="001D6CA0" w:rsidP="001D6CA0">
            <w:r w:rsidRPr="001D6CA0">
              <w:t>771–800</w:t>
            </w:r>
          </w:p>
        </w:tc>
      </w:tr>
      <w:tr w:rsidR="001D6CA0" w:rsidRPr="001D6CA0" w14:paraId="57B36029"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0501DA30" w14:textId="77777777" w:rsidR="001D6CA0" w:rsidRPr="001D6CA0" w:rsidRDefault="001D6CA0" w:rsidP="001D6CA0">
            <w:pPr>
              <w:rPr>
                <w:b/>
                <w:bCs/>
              </w:rPr>
            </w:pPr>
            <w:hyperlink r:id="rId4223" w:history="1">
              <w:r w:rsidRPr="001D6CA0">
                <w:rPr>
                  <w:rStyle w:val="Hyperlink"/>
                  <w:b/>
                  <w:bCs/>
                </w:rPr>
                <w:t>Charlemagne</w:t>
              </w:r>
            </w:hyperlink>
            <w:r w:rsidRPr="001D6CA0">
              <w:rPr>
                <w:b/>
                <w:bCs/>
              </w:rPr>
              <w:t> (Charles I; Holy Roman emperor)</w:t>
            </w:r>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331C1737" w14:textId="77777777" w:rsidR="001D6CA0" w:rsidRPr="001D6CA0" w:rsidRDefault="001D6CA0" w:rsidP="001D6CA0">
            <w:r w:rsidRPr="001D6CA0">
              <w:t>800–814</w:t>
            </w:r>
          </w:p>
        </w:tc>
      </w:tr>
      <w:tr w:rsidR="001D6CA0" w:rsidRPr="001D6CA0" w14:paraId="043E8738"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177CF42A" w14:textId="77777777" w:rsidR="001D6CA0" w:rsidRPr="001D6CA0" w:rsidRDefault="001D6CA0" w:rsidP="001D6CA0">
            <w:pPr>
              <w:rPr>
                <w:b/>
                <w:bCs/>
              </w:rPr>
            </w:pPr>
            <w:hyperlink r:id="rId4224" w:history="1">
              <w:r w:rsidRPr="001D6CA0">
                <w:rPr>
                  <w:rStyle w:val="Hyperlink"/>
                  <w:b/>
                  <w:bCs/>
                </w:rPr>
                <w:t>Louis I</w:t>
              </w:r>
            </w:hyperlink>
            <w:r w:rsidRPr="001D6CA0">
              <w:rPr>
                <w:b/>
                <w:bCs/>
              </w:rPr>
              <w:t>, the Pious (emperor)</w:t>
            </w:r>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2FAFBEFC" w14:textId="77777777" w:rsidR="001D6CA0" w:rsidRPr="001D6CA0" w:rsidRDefault="001D6CA0" w:rsidP="001D6CA0">
            <w:r w:rsidRPr="001D6CA0">
              <w:t>814–840</w:t>
            </w:r>
          </w:p>
        </w:tc>
      </w:tr>
      <w:tr w:rsidR="001D6CA0" w:rsidRPr="001D6CA0" w14:paraId="518EF85E"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6DD60F43" w14:textId="77777777" w:rsidR="001D6CA0" w:rsidRPr="001D6CA0" w:rsidRDefault="001D6CA0" w:rsidP="001D6CA0">
            <w:pPr>
              <w:rPr>
                <w:b/>
                <w:bCs/>
              </w:rPr>
            </w:pPr>
            <w:hyperlink r:id="rId4225" w:history="1">
              <w:r w:rsidRPr="001D6CA0">
                <w:rPr>
                  <w:rStyle w:val="Hyperlink"/>
                  <w:b/>
                  <w:bCs/>
                </w:rPr>
                <w:t>Lothar I</w:t>
              </w:r>
            </w:hyperlink>
            <w:r w:rsidRPr="001D6CA0">
              <w:rPr>
                <w:b/>
                <w:bCs/>
              </w:rPr>
              <w:t> (emperor)</w:t>
            </w:r>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81465B7" w14:textId="77777777" w:rsidR="001D6CA0" w:rsidRPr="001D6CA0" w:rsidRDefault="001D6CA0" w:rsidP="001D6CA0">
            <w:r w:rsidRPr="001D6CA0">
              <w:t>840–855</w:t>
            </w:r>
          </w:p>
        </w:tc>
      </w:tr>
      <w:tr w:rsidR="001D6CA0" w:rsidRPr="001D6CA0" w14:paraId="7DF2831D"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74DB14A6" w14:textId="77777777" w:rsidR="001D6CA0" w:rsidRPr="001D6CA0" w:rsidRDefault="001D6CA0" w:rsidP="001D6CA0">
            <w:pPr>
              <w:rPr>
                <w:b/>
                <w:bCs/>
              </w:rPr>
            </w:pPr>
            <w:hyperlink r:id="rId4226" w:history="1">
              <w:r w:rsidRPr="001D6CA0">
                <w:rPr>
                  <w:rStyle w:val="Hyperlink"/>
                  <w:b/>
                  <w:bCs/>
                </w:rPr>
                <w:t>Louis II</w:t>
              </w:r>
            </w:hyperlink>
            <w:r w:rsidRPr="001D6CA0">
              <w:rPr>
                <w:b/>
                <w:bCs/>
              </w:rPr>
              <w:t>, the German (king of the East Franks)</w:t>
            </w:r>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13B410BB" w14:textId="77777777" w:rsidR="001D6CA0" w:rsidRPr="001D6CA0" w:rsidRDefault="001D6CA0" w:rsidP="001D6CA0">
            <w:r w:rsidRPr="001D6CA0">
              <w:t>840–876</w:t>
            </w:r>
          </w:p>
        </w:tc>
      </w:tr>
      <w:tr w:rsidR="001D6CA0" w:rsidRPr="001D6CA0" w14:paraId="5FCA615C"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5B9CDDAE" w14:textId="77777777" w:rsidR="001D6CA0" w:rsidRPr="001D6CA0" w:rsidRDefault="001D6CA0" w:rsidP="001D6CA0">
            <w:pPr>
              <w:rPr>
                <w:b/>
                <w:bCs/>
              </w:rPr>
            </w:pPr>
            <w:r w:rsidRPr="001D6CA0">
              <w:rPr>
                <w:b/>
                <w:bCs/>
              </w:rPr>
              <w:t>Charles II, the Bald (king of the West Franks)</w:t>
            </w:r>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2BF136A7" w14:textId="77777777" w:rsidR="001D6CA0" w:rsidRPr="001D6CA0" w:rsidRDefault="001D6CA0" w:rsidP="001D6CA0">
            <w:r w:rsidRPr="001D6CA0">
              <w:t>843–875</w:t>
            </w:r>
          </w:p>
        </w:tc>
      </w:tr>
      <w:tr w:rsidR="001D6CA0" w:rsidRPr="001D6CA0" w14:paraId="42276543"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7205E534" w14:textId="77777777" w:rsidR="001D6CA0" w:rsidRPr="001D6CA0" w:rsidRDefault="001D6CA0" w:rsidP="001D6CA0">
            <w:pPr>
              <w:rPr>
                <w:b/>
                <w:bCs/>
              </w:rPr>
            </w:pPr>
            <w:hyperlink r:id="rId4227" w:history="1">
              <w:r w:rsidRPr="001D6CA0">
                <w:rPr>
                  <w:rStyle w:val="Hyperlink"/>
                  <w:b/>
                  <w:bCs/>
                </w:rPr>
                <w:t>Charles II</w:t>
              </w:r>
            </w:hyperlink>
            <w:r w:rsidRPr="001D6CA0">
              <w:rPr>
                <w:b/>
                <w:bCs/>
              </w:rPr>
              <w:t>, the Bald (Holy Roman emperor)</w:t>
            </w:r>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6736F379" w14:textId="77777777" w:rsidR="001D6CA0" w:rsidRPr="001D6CA0" w:rsidRDefault="001D6CA0" w:rsidP="001D6CA0">
            <w:r w:rsidRPr="001D6CA0">
              <w:t>875–877</w:t>
            </w:r>
          </w:p>
        </w:tc>
      </w:tr>
      <w:tr w:rsidR="001D6CA0" w:rsidRPr="001D6CA0" w14:paraId="586506EE"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7C64A24A" w14:textId="77777777" w:rsidR="001D6CA0" w:rsidRPr="001D6CA0" w:rsidRDefault="001D6CA0" w:rsidP="001D6CA0">
            <w:pPr>
              <w:rPr>
                <w:b/>
                <w:bCs/>
              </w:rPr>
            </w:pPr>
            <w:hyperlink r:id="rId4228" w:history="1">
              <w:r w:rsidRPr="001D6CA0">
                <w:rPr>
                  <w:rStyle w:val="Hyperlink"/>
                  <w:b/>
                  <w:bCs/>
                </w:rPr>
                <w:t>Louis II</w:t>
              </w:r>
            </w:hyperlink>
            <w:r w:rsidRPr="001D6CA0">
              <w:rPr>
                <w:b/>
                <w:bCs/>
              </w:rPr>
              <w:t> (emperor)</w:t>
            </w:r>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3BB2E0C0" w14:textId="77777777" w:rsidR="001D6CA0" w:rsidRPr="001D6CA0" w:rsidRDefault="001D6CA0" w:rsidP="001D6CA0">
            <w:r w:rsidRPr="001D6CA0">
              <w:t>855–875</w:t>
            </w:r>
          </w:p>
        </w:tc>
      </w:tr>
      <w:tr w:rsidR="001D6CA0" w:rsidRPr="001D6CA0" w14:paraId="787FE56B"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36C7C8DB" w14:textId="77777777" w:rsidR="001D6CA0" w:rsidRPr="001D6CA0" w:rsidRDefault="001D6CA0" w:rsidP="001D6CA0">
            <w:pPr>
              <w:rPr>
                <w:b/>
                <w:bCs/>
              </w:rPr>
            </w:pPr>
            <w:r w:rsidRPr="001D6CA0">
              <w:rPr>
                <w:b/>
                <w:bCs/>
              </w:rPr>
              <w:t>Charles III, the Fat (king of the East Franks)</w:t>
            </w:r>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29713EB8" w14:textId="77777777" w:rsidR="001D6CA0" w:rsidRPr="001D6CA0" w:rsidRDefault="001D6CA0" w:rsidP="001D6CA0">
            <w:r w:rsidRPr="001D6CA0">
              <w:t>876–887</w:t>
            </w:r>
          </w:p>
        </w:tc>
      </w:tr>
      <w:tr w:rsidR="001D6CA0" w:rsidRPr="001D6CA0" w14:paraId="18C21D00"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5D912C23" w14:textId="77777777" w:rsidR="001D6CA0" w:rsidRPr="001D6CA0" w:rsidRDefault="001D6CA0" w:rsidP="001D6CA0">
            <w:pPr>
              <w:rPr>
                <w:b/>
                <w:bCs/>
              </w:rPr>
            </w:pPr>
            <w:hyperlink r:id="rId4229" w:history="1">
              <w:r w:rsidRPr="001D6CA0">
                <w:rPr>
                  <w:rStyle w:val="Hyperlink"/>
                  <w:b/>
                  <w:bCs/>
                </w:rPr>
                <w:t>Charles III</w:t>
              </w:r>
            </w:hyperlink>
            <w:r w:rsidRPr="001D6CA0">
              <w:rPr>
                <w:b/>
                <w:bCs/>
              </w:rPr>
              <w:t>, the Fat (Holy Roman emperor, king of the West Franks)</w:t>
            </w:r>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255714B5" w14:textId="77777777" w:rsidR="001D6CA0" w:rsidRPr="001D6CA0" w:rsidRDefault="001D6CA0" w:rsidP="001D6CA0">
            <w:r w:rsidRPr="001D6CA0">
              <w:t>884–887</w:t>
            </w:r>
          </w:p>
        </w:tc>
      </w:tr>
      <w:tr w:rsidR="001D6CA0" w:rsidRPr="001D6CA0" w14:paraId="5BB2E75D"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69DF5A25" w14:textId="77777777" w:rsidR="001D6CA0" w:rsidRPr="001D6CA0" w:rsidRDefault="001D6CA0" w:rsidP="001D6CA0">
            <w:pPr>
              <w:rPr>
                <w:b/>
                <w:bCs/>
              </w:rPr>
            </w:pPr>
            <w:hyperlink r:id="rId4230" w:history="1">
              <w:r w:rsidRPr="001D6CA0">
                <w:rPr>
                  <w:rStyle w:val="Hyperlink"/>
                  <w:b/>
                  <w:bCs/>
                </w:rPr>
                <w:t>Louis II</w:t>
              </w:r>
            </w:hyperlink>
            <w:r w:rsidRPr="001D6CA0">
              <w:rPr>
                <w:b/>
                <w:bCs/>
              </w:rPr>
              <w:t>, the Stammerer (king of the West Franks)</w:t>
            </w:r>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389232C8" w14:textId="77777777" w:rsidR="001D6CA0" w:rsidRPr="001D6CA0" w:rsidRDefault="001D6CA0" w:rsidP="001D6CA0">
            <w:r w:rsidRPr="001D6CA0">
              <w:t>877–879</w:t>
            </w:r>
          </w:p>
        </w:tc>
      </w:tr>
      <w:tr w:rsidR="001D6CA0" w:rsidRPr="001D6CA0" w14:paraId="648C08F9"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7962CA46" w14:textId="77777777" w:rsidR="001D6CA0" w:rsidRPr="001D6CA0" w:rsidRDefault="001D6CA0" w:rsidP="001D6CA0">
            <w:pPr>
              <w:rPr>
                <w:b/>
                <w:bCs/>
              </w:rPr>
            </w:pPr>
            <w:hyperlink r:id="rId4231" w:history="1">
              <w:r w:rsidRPr="001D6CA0">
                <w:rPr>
                  <w:rStyle w:val="Hyperlink"/>
                  <w:b/>
                  <w:bCs/>
                </w:rPr>
                <w:t>Louis III</w:t>
              </w:r>
            </w:hyperlink>
            <w:r w:rsidRPr="001D6CA0">
              <w:rPr>
                <w:b/>
                <w:bCs/>
              </w:rPr>
              <w:t> (king of the West Franks)</w:t>
            </w:r>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5DF6EA6C" w14:textId="77777777" w:rsidR="001D6CA0" w:rsidRPr="001D6CA0" w:rsidRDefault="001D6CA0" w:rsidP="001D6CA0">
            <w:r w:rsidRPr="001D6CA0">
              <w:t>879–882</w:t>
            </w:r>
          </w:p>
        </w:tc>
      </w:tr>
      <w:tr w:rsidR="001D6CA0" w:rsidRPr="001D6CA0" w14:paraId="5DE0855E"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6B412D31" w14:textId="77777777" w:rsidR="001D6CA0" w:rsidRPr="001D6CA0" w:rsidRDefault="001D6CA0" w:rsidP="001D6CA0">
            <w:pPr>
              <w:rPr>
                <w:b/>
                <w:bCs/>
              </w:rPr>
            </w:pPr>
            <w:hyperlink r:id="rId4232" w:history="1">
              <w:r w:rsidRPr="001D6CA0">
                <w:rPr>
                  <w:rStyle w:val="Hyperlink"/>
                  <w:b/>
                  <w:bCs/>
                </w:rPr>
                <w:t>Carloman</w:t>
              </w:r>
            </w:hyperlink>
            <w:r w:rsidRPr="001D6CA0">
              <w:rPr>
                <w:b/>
                <w:bCs/>
              </w:rPr>
              <w:t> (king of the West Franks)</w:t>
            </w:r>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3E6FB0DB" w14:textId="77777777" w:rsidR="001D6CA0" w:rsidRPr="001D6CA0" w:rsidRDefault="001D6CA0" w:rsidP="001D6CA0">
            <w:r w:rsidRPr="001D6CA0">
              <w:t>879–884</w:t>
            </w:r>
          </w:p>
        </w:tc>
      </w:tr>
      <w:tr w:rsidR="001D6CA0" w:rsidRPr="001D6CA0" w14:paraId="3865D8FB"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09694FC1" w14:textId="77777777" w:rsidR="001D6CA0" w:rsidRPr="001D6CA0" w:rsidRDefault="001D6CA0" w:rsidP="001D6CA0">
            <w:pPr>
              <w:rPr>
                <w:b/>
                <w:bCs/>
              </w:rPr>
            </w:pPr>
            <w:hyperlink r:id="rId4233" w:history="1">
              <w:r w:rsidRPr="001D6CA0">
                <w:rPr>
                  <w:rStyle w:val="Hyperlink"/>
                  <w:b/>
                  <w:bCs/>
                </w:rPr>
                <w:t>Arnulf</w:t>
              </w:r>
            </w:hyperlink>
            <w:r w:rsidRPr="001D6CA0">
              <w:rPr>
                <w:b/>
                <w:bCs/>
              </w:rPr>
              <w:t> (king of the East Franks)</w:t>
            </w:r>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2825421B" w14:textId="77777777" w:rsidR="001D6CA0" w:rsidRPr="001D6CA0" w:rsidRDefault="001D6CA0" w:rsidP="001D6CA0">
            <w:r w:rsidRPr="001D6CA0">
              <w:t>887–899</w:t>
            </w:r>
          </w:p>
        </w:tc>
      </w:tr>
      <w:tr w:rsidR="001D6CA0" w:rsidRPr="001D6CA0" w14:paraId="184DE3F2"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3641E07D" w14:textId="77777777" w:rsidR="001D6CA0" w:rsidRPr="001D6CA0" w:rsidRDefault="001D6CA0" w:rsidP="001D6CA0">
            <w:pPr>
              <w:rPr>
                <w:b/>
                <w:bCs/>
              </w:rPr>
            </w:pPr>
            <w:r w:rsidRPr="001D6CA0">
              <w:rPr>
                <w:b/>
                <w:bCs/>
              </w:rPr>
              <w:lastRenderedPageBreak/>
              <w:t>Capetian (</w:t>
            </w:r>
            <w:proofErr w:type="spellStart"/>
            <w:r w:rsidRPr="001D6CA0">
              <w:rPr>
                <w:b/>
                <w:bCs/>
              </w:rPr>
              <w:t>Robertian</w:t>
            </w:r>
            <w:proofErr w:type="spellEnd"/>
            <w:r w:rsidRPr="001D6CA0">
              <w:rPr>
                <w:b/>
                <w:bCs/>
              </w:rPr>
              <w:t>) dynasty</w:t>
            </w:r>
          </w:p>
        </w:tc>
      </w:tr>
      <w:tr w:rsidR="001D6CA0" w:rsidRPr="001D6CA0" w14:paraId="6130A729"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7F2E67CB" w14:textId="77777777" w:rsidR="001D6CA0" w:rsidRPr="001D6CA0" w:rsidRDefault="001D6CA0" w:rsidP="001D6CA0">
            <w:pPr>
              <w:rPr>
                <w:b/>
                <w:bCs/>
              </w:rPr>
            </w:pPr>
            <w:hyperlink r:id="rId4234" w:history="1">
              <w:r w:rsidRPr="001D6CA0">
                <w:rPr>
                  <w:rStyle w:val="Hyperlink"/>
                  <w:b/>
                  <w:bCs/>
                </w:rPr>
                <w:t>Eudes</w:t>
              </w:r>
            </w:hyperlink>
            <w:r w:rsidRPr="001D6CA0">
              <w:rPr>
                <w:b/>
                <w:bCs/>
              </w:rPr>
              <w:t> (king of the West Franks)</w:t>
            </w:r>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3250CF62" w14:textId="77777777" w:rsidR="001D6CA0" w:rsidRPr="001D6CA0" w:rsidRDefault="001D6CA0" w:rsidP="001D6CA0">
            <w:r w:rsidRPr="001D6CA0">
              <w:t>888–898</w:t>
            </w:r>
          </w:p>
        </w:tc>
      </w:tr>
      <w:tr w:rsidR="001D6CA0" w:rsidRPr="001D6CA0" w14:paraId="176975A7"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2289B174" w14:textId="77777777" w:rsidR="001D6CA0" w:rsidRPr="001D6CA0" w:rsidRDefault="001D6CA0" w:rsidP="001D6CA0">
            <w:pPr>
              <w:rPr>
                <w:b/>
                <w:bCs/>
              </w:rPr>
            </w:pPr>
            <w:r w:rsidRPr="001D6CA0">
              <w:rPr>
                <w:b/>
                <w:bCs/>
              </w:rPr>
              <w:t>Carolingian dynasty</w:t>
            </w:r>
          </w:p>
        </w:tc>
      </w:tr>
      <w:tr w:rsidR="001D6CA0" w:rsidRPr="001D6CA0" w14:paraId="16392C31"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43D33839" w14:textId="77777777" w:rsidR="001D6CA0" w:rsidRPr="001D6CA0" w:rsidRDefault="001D6CA0" w:rsidP="001D6CA0">
            <w:pPr>
              <w:rPr>
                <w:b/>
                <w:bCs/>
              </w:rPr>
            </w:pPr>
            <w:hyperlink r:id="rId4235" w:history="1">
              <w:r w:rsidRPr="001D6CA0">
                <w:rPr>
                  <w:rStyle w:val="Hyperlink"/>
                  <w:b/>
                  <w:bCs/>
                </w:rPr>
                <w:t>Charles III</w:t>
              </w:r>
            </w:hyperlink>
            <w:r w:rsidRPr="001D6CA0">
              <w:rPr>
                <w:b/>
                <w:bCs/>
              </w:rPr>
              <w:t>, the Simple (king of the West Franks)</w:t>
            </w:r>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1920B129" w14:textId="77777777" w:rsidR="001D6CA0" w:rsidRPr="001D6CA0" w:rsidRDefault="001D6CA0" w:rsidP="001D6CA0">
            <w:r w:rsidRPr="001D6CA0">
              <w:t>898–922</w:t>
            </w:r>
          </w:p>
        </w:tc>
      </w:tr>
      <w:tr w:rsidR="001D6CA0" w:rsidRPr="001D6CA0" w14:paraId="57EAB0E8"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2A61136B" w14:textId="77777777" w:rsidR="001D6CA0" w:rsidRPr="001D6CA0" w:rsidRDefault="001D6CA0" w:rsidP="001D6CA0">
            <w:pPr>
              <w:rPr>
                <w:b/>
                <w:bCs/>
              </w:rPr>
            </w:pPr>
            <w:hyperlink r:id="rId4236" w:history="1">
              <w:r w:rsidRPr="001D6CA0">
                <w:rPr>
                  <w:rStyle w:val="Hyperlink"/>
                  <w:b/>
                  <w:bCs/>
                </w:rPr>
                <w:t>Louis IV</w:t>
              </w:r>
            </w:hyperlink>
            <w:r w:rsidRPr="001D6CA0">
              <w:rPr>
                <w:b/>
                <w:bCs/>
              </w:rPr>
              <w:t>, the Child (last king of the East Franks)</w:t>
            </w:r>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6932AB83" w14:textId="77777777" w:rsidR="001D6CA0" w:rsidRPr="001D6CA0" w:rsidRDefault="001D6CA0" w:rsidP="001D6CA0">
            <w:r w:rsidRPr="001D6CA0">
              <w:t>899–911</w:t>
            </w:r>
          </w:p>
        </w:tc>
      </w:tr>
      <w:tr w:rsidR="001D6CA0" w:rsidRPr="001D6CA0" w14:paraId="29A11A71"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619198D5" w14:textId="77777777" w:rsidR="001D6CA0" w:rsidRPr="001D6CA0" w:rsidRDefault="001D6CA0" w:rsidP="001D6CA0">
            <w:pPr>
              <w:rPr>
                <w:b/>
                <w:bCs/>
              </w:rPr>
            </w:pPr>
            <w:r w:rsidRPr="001D6CA0">
              <w:rPr>
                <w:b/>
                <w:bCs/>
              </w:rPr>
              <w:t>Capetian (</w:t>
            </w:r>
            <w:proofErr w:type="spellStart"/>
            <w:r w:rsidRPr="001D6CA0">
              <w:rPr>
                <w:b/>
                <w:bCs/>
              </w:rPr>
              <w:t>Robertian</w:t>
            </w:r>
            <w:proofErr w:type="spellEnd"/>
            <w:r w:rsidRPr="001D6CA0">
              <w:rPr>
                <w:b/>
                <w:bCs/>
              </w:rPr>
              <w:t>) dynasty (king)</w:t>
            </w:r>
          </w:p>
        </w:tc>
      </w:tr>
      <w:tr w:rsidR="001D6CA0" w:rsidRPr="001D6CA0" w14:paraId="47901CC6"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24802C95" w14:textId="77777777" w:rsidR="001D6CA0" w:rsidRPr="001D6CA0" w:rsidRDefault="001D6CA0" w:rsidP="001D6CA0">
            <w:pPr>
              <w:rPr>
                <w:b/>
                <w:bCs/>
              </w:rPr>
            </w:pPr>
            <w:hyperlink r:id="rId4237" w:history="1">
              <w:r w:rsidRPr="001D6CA0">
                <w:rPr>
                  <w:rStyle w:val="Hyperlink"/>
                  <w:b/>
                  <w:bCs/>
                </w:rPr>
                <w:t>Robert I</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643B0733" w14:textId="77777777" w:rsidR="001D6CA0" w:rsidRPr="001D6CA0" w:rsidRDefault="001D6CA0" w:rsidP="001D6CA0">
            <w:r w:rsidRPr="001D6CA0">
              <w:t>922–923</w:t>
            </w:r>
          </w:p>
        </w:tc>
      </w:tr>
      <w:tr w:rsidR="001D6CA0" w:rsidRPr="001D6CA0" w14:paraId="39FDFEF4"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7EACAB52" w14:textId="77777777" w:rsidR="001D6CA0" w:rsidRPr="001D6CA0" w:rsidRDefault="001D6CA0" w:rsidP="001D6CA0">
            <w:pPr>
              <w:rPr>
                <w:b/>
                <w:bCs/>
              </w:rPr>
            </w:pPr>
            <w:hyperlink r:id="rId4238" w:history="1">
              <w:r w:rsidRPr="001D6CA0">
                <w:rPr>
                  <w:rStyle w:val="Hyperlink"/>
                  <w:b/>
                  <w:bCs/>
                </w:rPr>
                <w:t>Rudolf</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1356F5C" w14:textId="77777777" w:rsidR="001D6CA0" w:rsidRPr="001D6CA0" w:rsidRDefault="001D6CA0" w:rsidP="001D6CA0">
            <w:r w:rsidRPr="001D6CA0">
              <w:t>923–936</w:t>
            </w:r>
          </w:p>
        </w:tc>
      </w:tr>
      <w:tr w:rsidR="001D6CA0" w:rsidRPr="001D6CA0" w14:paraId="5FEF59CB"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602AAB02" w14:textId="77777777" w:rsidR="001D6CA0" w:rsidRPr="001D6CA0" w:rsidRDefault="001D6CA0" w:rsidP="001D6CA0">
            <w:pPr>
              <w:rPr>
                <w:b/>
                <w:bCs/>
              </w:rPr>
            </w:pPr>
            <w:r w:rsidRPr="001D6CA0">
              <w:rPr>
                <w:b/>
                <w:bCs/>
              </w:rPr>
              <w:t>Carolingian dynasty</w:t>
            </w:r>
          </w:p>
        </w:tc>
      </w:tr>
      <w:tr w:rsidR="001D6CA0" w:rsidRPr="001D6CA0" w14:paraId="41327641"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7C54BA6D" w14:textId="77777777" w:rsidR="001D6CA0" w:rsidRPr="001D6CA0" w:rsidRDefault="001D6CA0" w:rsidP="001D6CA0">
            <w:pPr>
              <w:rPr>
                <w:b/>
                <w:bCs/>
              </w:rPr>
            </w:pPr>
            <w:hyperlink r:id="rId4239" w:history="1">
              <w:r w:rsidRPr="001D6CA0">
                <w:rPr>
                  <w:rStyle w:val="Hyperlink"/>
                  <w:b/>
                  <w:bCs/>
                </w:rPr>
                <w:t>Louis IV</w:t>
              </w:r>
            </w:hyperlink>
            <w:r w:rsidRPr="001D6CA0">
              <w:rPr>
                <w:b/>
                <w:bCs/>
              </w:rPr>
              <w:t> </w:t>
            </w:r>
            <w:proofErr w:type="spellStart"/>
            <w:r w:rsidRPr="001D6CA0">
              <w:rPr>
                <w:b/>
                <w:bCs/>
              </w:rPr>
              <w:t>d'Outremer</w:t>
            </w:r>
            <w:proofErr w:type="spellEnd"/>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5980E733" w14:textId="77777777" w:rsidR="001D6CA0" w:rsidRPr="001D6CA0" w:rsidRDefault="001D6CA0" w:rsidP="001D6CA0">
            <w:r w:rsidRPr="001D6CA0">
              <w:t>936–954</w:t>
            </w:r>
          </w:p>
        </w:tc>
      </w:tr>
      <w:tr w:rsidR="001D6CA0" w:rsidRPr="001D6CA0" w14:paraId="763A9D4F"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7EF7693" w14:textId="77777777" w:rsidR="001D6CA0" w:rsidRPr="001D6CA0" w:rsidRDefault="001D6CA0" w:rsidP="001D6CA0">
            <w:pPr>
              <w:rPr>
                <w:b/>
                <w:bCs/>
              </w:rPr>
            </w:pPr>
            <w:hyperlink r:id="rId4240" w:history="1">
              <w:r w:rsidRPr="001D6CA0">
                <w:rPr>
                  <w:rStyle w:val="Hyperlink"/>
                  <w:b/>
                  <w:bCs/>
                </w:rPr>
                <w:t>Lothar</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8A4D2DF" w14:textId="77777777" w:rsidR="001D6CA0" w:rsidRPr="001D6CA0" w:rsidRDefault="001D6CA0" w:rsidP="001D6CA0">
            <w:r w:rsidRPr="001D6CA0">
              <w:t>954–986</w:t>
            </w:r>
          </w:p>
        </w:tc>
      </w:tr>
      <w:tr w:rsidR="001D6CA0" w:rsidRPr="001D6CA0" w14:paraId="5725ACDD"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41B1D9E8" w14:textId="77777777" w:rsidR="001D6CA0" w:rsidRPr="001D6CA0" w:rsidRDefault="001D6CA0" w:rsidP="001D6CA0">
            <w:pPr>
              <w:rPr>
                <w:b/>
                <w:bCs/>
              </w:rPr>
            </w:pPr>
            <w:hyperlink r:id="rId4241" w:history="1">
              <w:r w:rsidRPr="001D6CA0">
                <w:rPr>
                  <w:rStyle w:val="Hyperlink"/>
                  <w:b/>
                  <w:bCs/>
                </w:rPr>
                <w:t>Louis V</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5F017D02" w14:textId="77777777" w:rsidR="001D6CA0" w:rsidRPr="001D6CA0" w:rsidRDefault="001D6CA0" w:rsidP="001D6CA0">
            <w:r w:rsidRPr="001D6CA0">
              <w:t>986–987</w:t>
            </w:r>
          </w:p>
        </w:tc>
      </w:tr>
      <w:tr w:rsidR="001D6CA0" w:rsidRPr="001D6CA0" w14:paraId="5D0B0DF8"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5B656CC8" w14:textId="77777777" w:rsidR="001D6CA0" w:rsidRPr="001D6CA0" w:rsidRDefault="001D6CA0" w:rsidP="001D6CA0">
            <w:pPr>
              <w:rPr>
                <w:b/>
                <w:bCs/>
              </w:rPr>
            </w:pPr>
            <w:r w:rsidRPr="001D6CA0">
              <w:rPr>
                <w:b/>
                <w:bCs/>
              </w:rPr>
              <w:t>Capetian dynasty</w:t>
            </w:r>
          </w:p>
        </w:tc>
      </w:tr>
      <w:tr w:rsidR="001D6CA0" w:rsidRPr="001D6CA0" w14:paraId="1A4E8AAA"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0C23D0B8" w14:textId="77777777" w:rsidR="001D6CA0" w:rsidRPr="001D6CA0" w:rsidRDefault="001D6CA0" w:rsidP="001D6CA0">
            <w:pPr>
              <w:rPr>
                <w:b/>
                <w:bCs/>
              </w:rPr>
            </w:pPr>
            <w:hyperlink r:id="rId4242" w:history="1">
              <w:r w:rsidRPr="001D6CA0">
                <w:rPr>
                  <w:rStyle w:val="Hyperlink"/>
                  <w:b/>
                  <w:bCs/>
                </w:rPr>
                <w:t>Hugh Capet</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550ACC5A" w14:textId="77777777" w:rsidR="001D6CA0" w:rsidRPr="001D6CA0" w:rsidRDefault="001D6CA0" w:rsidP="001D6CA0">
            <w:r w:rsidRPr="001D6CA0">
              <w:t>987–996</w:t>
            </w:r>
          </w:p>
        </w:tc>
      </w:tr>
      <w:tr w:rsidR="001D6CA0" w:rsidRPr="001D6CA0" w14:paraId="1C186192"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522A59CC" w14:textId="77777777" w:rsidR="001D6CA0" w:rsidRPr="001D6CA0" w:rsidRDefault="001D6CA0" w:rsidP="001D6CA0">
            <w:pPr>
              <w:rPr>
                <w:b/>
                <w:bCs/>
              </w:rPr>
            </w:pPr>
            <w:hyperlink r:id="rId4243" w:history="1">
              <w:r w:rsidRPr="001D6CA0">
                <w:rPr>
                  <w:rStyle w:val="Hyperlink"/>
                  <w:b/>
                  <w:bCs/>
                </w:rPr>
                <w:t>Robert II</w:t>
              </w:r>
            </w:hyperlink>
            <w:r w:rsidRPr="001D6CA0">
              <w:rPr>
                <w:b/>
                <w:bCs/>
              </w:rPr>
              <w:t>, the Pious</w:t>
            </w:r>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3DC3D03C" w14:textId="77777777" w:rsidR="001D6CA0" w:rsidRPr="001D6CA0" w:rsidRDefault="001D6CA0" w:rsidP="001D6CA0">
            <w:r w:rsidRPr="001D6CA0">
              <w:t>996–1031</w:t>
            </w:r>
          </w:p>
        </w:tc>
      </w:tr>
      <w:tr w:rsidR="001D6CA0" w:rsidRPr="001D6CA0" w14:paraId="77D2395B"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6E63D45C" w14:textId="77777777" w:rsidR="001D6CA0" w:rsidRPr="001D6CA0" w:rsidRDefault="001D6CA0" w:rsidP="001D6CA0">
            <w:pPr>
              <w:rPr>
                <w:b/>
                <w:bCs/>
              </w:rPr>
            </w:pPr>
            <w:hyperlink r:id="rId4244" w:history="1">
              <w:r w:rsidRPr="001D6CA0">
                <w:rPr>
                  <w:rStyle w:val="Hyperlink"/>
                  <w:b/>
                  <w:bCs/>
                </w:rPr>
                <w:t>Henry I</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06D6C1B7" w14:textId="77777777" w:rsidR="001D6CA0" w:rsidRPr="001D6CA0" w:rsidRDefault="001D6CA0" w:rsidP="001D6CA0">
            <w:r w:rsidRPr="001D6CA0">
              <w:t>1031–60</w:t>
            </w:r>
          </w:p>
        </w:tc>
      </w:tr>
      <w:tr w:rsidR="001D6CA0" w:rsidRPr="001D6CA0" w14:paraId="088D8A66"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56EF5AE2" w14:textId="77777777" w:rsidR="001D6CA0" w:rsidRPr="001D6CA0" w:rsidRDefault="001D6CA0" w:rsidP="001D6CA0">
            <w:pPr>
              <w:rPr>
                <w:b/>
                <w:bCs/>
              </w:rPr>
            </w:pPr>
            <w:hyperlink r:id="rId4245" w:history="1">
              <w:r w:rsidRPr="001D6CA0">
                <w:rPr>
                  <w:rStyle w:val="Hyperlink"/>
                  <w:b/>
                  <w:bCs/>
                </w:rPr>
                <w:t>Philip I</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377E6FA3" w14:textId="77777777" w:rsidR="001D6CA0" w:rsidRPr="001D6CA0" w:rsidRDefault="001D6CA0" w:rsidP="001D6CA0">
            <w:r w:rsidRPr="001D6CA0">
              <w:t>1060–1108</w:t>
            </w:r>
          </w:p>
        </w:tc>
      </w:tr>
      <w:tr w:rsidR="001D6CA0" w:rsidRPr="001D6CA0" w14:paraId="1188B380"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390317CA" w14:textId="77777777" w:rsidR="001D6CA0" w:rsidRPr="001D6CA0" w:rsidRDefault="001D6CA0" w:rsidP="001D6CA0">
            <w:pPr>
              <w:rPr>
                <w:b/>
                <w:bCs/>
              </w:rPr>
            </w:pPr>
            <w:hyperlink r:id="rId4246" w:history="1">
              <w:r w:rsidRPr="001D6CA0">
                <w:rPr>
                  <w:rStyle w:val="Hyperlink"/>
                  <w:b/>
                  <w:bCs/>
                </w:rPr>
                <w:t>Louis VI</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46B464B8" w14:textId="77777777" w:rsidR="001D6CA0" w:rsidRPr="001D6CA0" w:rsidRDefault="001D6CA0" w:rsidP="001D6CA0">
            <w:r w:rsidRPr="001D6CA0">
              <w:t>1108–37</w:t>
            </w:r>
          </w:p>
        </w:tc>
      </w:tr>
      <w:tr w:rsidR="001D6CA0" w:rsidRPr="001D6CA0" w14:paraId="44279355"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45AE202" w14:textId="77777777" w:rsidR="001D6CA0" w:rsidRPr="001D6CA0" w:rsidRDefault="001D6CA0" w:rsidP="001D6CA0">
            <w:pPr>
              <w:rPr>
                <w:b/>
                <w:bCs/>
              </w:rPr>
            </w:pPr>
            <w:hyperlink r:id="rId4247" w:history="1">
              <w:r w:rsidRPr="001D6CA0">
                <w:rPr>
                  <w:rStyle w:val="Hyperlink"/>
                  <w:b/>
                  <w:bCs/>
                </w:rPr>
                <w:t>Louis VII</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6D9D3C84" w14:textId="77777777" w:rsidR="001D6CA0" w:rsidRPr="001D6CA0" w:rsidRDefault="001D6CA0" w:rsidP="001D6CA0">
            <w:r w:rsidRPr="001D6CA0">
              <w:t>1137–80</w:t>
            </w:r>
          </w:p>
        </w:tc>
      </w:tr>
      <w:tr w:rsidR="001D6CA0" w:rsidRPr="001D6CA0" w14:paraId="6F62EE26"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3D4BF5A0" w14:textId="77777777" w:rsidR="001D6CA0" w:rsidRPr="001D6CA0" w:rsidRDefault="001D6CA0" w:rsidP="001D6CA0">
            <w:pPr>
              <w:rPr>
                <w:b/>
                <w:bCs/>
              </w:rPr>
            </w:pPr>
            <w:hyperlink r:id="rId4248" w:history="1">
              <w:r w:rsidRPr="001D6CA0">
                <w:rPr>
                  <w:rStyle w:val="Hyperlink"/>
                  <w:b/>
                  <w:bCs/>
                </w:rPr>
                <w:t>Philip II</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261ADB7C" w14:textId="77777777" w:rsidR="001D6CA0" w:rsidRPr="001D6CA0" w:rsidRDefault="001D6CA0" w:rsidP="001D6CA0">
            <w:r w:rsidRPr="001D6CA0">
              <w:t>1180–1223</w:t>
            </w:r>
          </w:p>
        </w:tc>
      </w:tr>
      <w:tr w:rsidR="001D6CA0" w:rsidRPr="001D6CA0" w14:paraId="0AF4BE75"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1571A4C" w14:textId="77777777" w:rsidR="001D6CA0" w:rsidRPr="001D6CA0" w:rsidRDefault="001D6CA0" w:rsidP="001D6CA0">
            <w:pPr>
              <w:rPr>
                <w:b/>
                <w:bCs/>
              </w:rPr>
            </w:pPr>
            <w:hyperlink r:id="rId4249" w:history="1">
              <w:r w:rsidRPr="001D6CA0">
                <w:rPr>
                  <w:rStyle w:val="Hyperlink"/>
                  <w:b/>
                  <w:bCs/>
                </w:rPr>
                <w:t>Louis VIII</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5989E11" w14:textId="77777777" w:rsidR="001D6CA0" w:rsidRPr="001D6CA0" w:rsidRDefault="001D6CA0" w:rsidP="001D6CA0">
            <w:r w:rsidRPr="001D6CA0">
              <w:t>1223–26</w:t>
            </w:r>
          </w:p>
        </w:tc>
      </w:tr>
      <w:tr w:rsidR="001D6CA0" w:rsidRPr="001D6CA0" w14:paraId="4EAFA2FA"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6A3B3E88" w14:textId="77777777" w:rsidR="001D6CA0" w:rsidRPr="001D6CA0" w:rsidRDefault="001D6CA0" w:rsidP="001D6CA0">
            <w:pPr>
              <w:rPr>
                <w:b/>
                <w:bCs/>
              </w:rPr>
            </w:pPr>
            <w:hyperlink r:id="rId4250" w:history="1">
              <w:r w:rsidRPr="001D6CA0">
                <w:rPr>
                  <w:rStyle w:val="Hyperlink"/>
                  <w:b/>
                  <w:bCs/>
                </w:rPr>
                <w:t>Louis IX</w:t>
              </w:r>
            </w:hyperlink>
            <w:r w:rsidRPr="001D6CA0">
              <w:rPr>
                <w:b/>
                <w:bCs/>
              </w:rPr>
              <w:t> (St. Louis)</w:t>
            </w:r>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7DDAD1CD" w14:textId="77777777" w:rsidR="001D6CA0" w:rsidRPr="001D6CA0" w:rsidRDefault="001D6CA0" w:rsidP="001D6CA0">
            <w:r w:rsidRPr="001D6CA0">
              <w:t>1226–70</w:t>
            </w:r>
          </w:p>
        </w:tc>
      </w:tr>
      <w:tr w:rsidR="001D6CA0" w:rsidRPr="001D6CA0" w14:paraId="3A2CC292"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30C3440" w14:textId="77777777" w:rsidR="001D6CA0" w:rsidRPr="001D6CA0" w:rsidRDefault="001D6CA0" w:rsidP="001D6CA0">
            <w:pPr>
              <w:rPr>
                <w:b/>
                <w:bCs/>
              </w:rPr>
            </w:pPr>
            <w:hyperlink r:id="rId4251" w:history="1">
              <w:r w:rsidRPr="001D6CA0">
                <w:rPr>
                  <w:rStyle w:val="Hyperlink"/>
                  <w:b/>
                  <w:bCs/>
                </w:rPr>
                <w:t>Philip III</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63D5683" w14:textId="77777777" w:rsidR="001D6CA0" w:rsidRPr="001D6CA0" w:rsidRDefault="001D6CA0" w:rsidP="001D6CA0">
            <w:r w:rsidRPr="001D6CA0">
              <w:t>1270–85</w:t>
            </w:r>
          </w:p>
        </w:tc>
      </w:tr>
      <w:tr w:rsidR="001D6CA0" w:rsidRPr="001D6CA0" w14:paraId="79F3037C"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623132DA" w14:textId="77777777" w:rsidR="001D6CA0" w:rsidRPr="001D6CA0" w:rsidRDefault="001D6CA0" w:rsidP="001D6CA0">
            <w:pPr>
              <w:rPr>
                <w:b/>
                <w:bCs/>
              </w:rPr>
            </w:pPr>
            <w:hyperlink r:id="rId4252" w:history="1">
              <w:r w:rsidRPr="001D6CA0">
                <w:rPr>
                  <w:rStyle w:val="Hyperlink"/>
                  <w:b/>
                  <w:bCs/>
                </w:rPr>
                <w:t>Philip IV</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1478D0E8" w14:textId="77777777" w:rsidR="001D6CA0" w:rsidRPr="001D6CA0" w:rsidRDefault="001D6CA0" w:rsidP="001D6CA0">
            <w:r w:rsidRPr="001D6CA0">
              <w:t>1285–1314</w:t>
            </w:r>
          </w:p>
        </w:tc>
      </w:tr>
      <w:tr w:rsidR="001D6CA0" w:rsidRPr="001D6CA0" w14:paraId="56E6F6C7"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7AD99684" w14:textId="77777777" w:rsidR="001D6CA0" w:rsidRPr="001D6CA0" w:rsidRDefault="001D6CA0" w:rsidP="001D6CA0">
            <w:pPr>
              <w:rPr>
                <w:b/>
                <w:bCs/>
              </w:rPr>
            </w:pPr>
            <w:hyperlink r:id="rId4253" w:history="1">
              <w:r w:rsidRPr="001D6CA0">
                <w:rPr>
                  <w:rStyle w:val="Hyperlink"/>
                  <w:b/>
                  <w:bCs/>
                </w:rPr>
                <w:t>Louis X</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08704A81" w14:textId="77777777" w:rsidR="001D6CA0" w:rsidRPr="001D6CA0" w:rsidRDefault="001D6CA0" w:rsidP="001D6CA0">
            <w:r w:rsidRPr="001D6CA0">
              <w:t>1314–16</w:t>
            </w:r>
          </w:p>
        </w:tc>
      </w:tr>
      <w:tr w:rsidR="001D6CA0" w:rsidRPr="001D6CA0" w14:paraId="4CF4C908"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759607CE" w14:textId="77777777" w:rsidR="001D6CA0" w:rsidRPr="001D6CA0" w:rsidRDefault="001D6CA0" w:rsidP="001D6CA0">
            <w:pPr>
              <w:rPr>
                <w:b/>
                <w:bCs/>
              </w:rPr>
            </w:pPr>
            <w:hyperlink r:id="rId4254" w:history="1">
              <w:r w:rsidRPr="001D6CA0">
                <w:rPr>
                  <w:rStyle w:val="Hyperlink"/>
                  <w:b/>
                  <w:bCs/>
                </w:rPr>
                <w:t>John I</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17B67009" w14:textId="77777777" w:rsidR="001D6CA0" w:rsidRPr="001D6CA0" w:rsidRDefault="001D6CA0" w:rsidP="001D6CA0">
            <w:r w:rsidRPr="001D6CA0">
              <w:t>1316</w:t>
            </w:r>
          </w:p>
        </w:tc>
      </w:tr>
      <w:tr w:rsidR="001D6CA0" w:rsidRPr="001D6CA0" w14:paraId="2CBA8496"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65D127D9" w14:textId="77777777" w:rsidR="001D6CA0" w:rsidRPr="001D6CA0" w:rsidRDefault="001D6CA0" w:rsidP="001D6CA0">
            <w:pPr>
              <w:rPr>
                <w:b/>
                <w:bCs/>
              </w:rPr>
            </w:pPr>
            <w:hyperlink r:id="rId4255" w:history="1">
              <w:r w:rsidRPr="001D6CA0">
                <w:rPr>
                  <w:rStyle w:val="Hyperlink"/>
                  <w:b/>
                  <w:bCs/>
                </w:rPr>
                <w:t>Philip V</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23F297E9" w14:textId="77777777" w:rsidR="001D6CA0" w:rsidRPr="001D6CA0" w:rsidRDefault="001D6CA0" w:rsidP="001D6CA0">
            <w:r w:rsidRPr="001D6CA0">
              <w:t>1316–22</w:t>
            </w:r>
          </w:p>
        </w:tc>
      </w:tr>
      <w:tr w:rsidR="001D6CA0" w:rsidRPr="001D6CA0" w14:paraId="259AC03B"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0A7D3826" w14:textId="77777777" w:rsidR="001D6CA0" w:rsidRPr="001D6CA0" w:rsidRDefault="001D6CA0" w:rsidP="001D6CA0">
            <w:pPr>
              <w:rPr>
                <w:b/>
                <w:bCs/>
              </w:rPr>
            </w:pPr>
            <w:hyperlink r:id="rId4256" w:history="1">
              <w:r w:rsidRPr="001D6CA0">
                <w:rPr>
                  <w:rStyle w:val="Hyperlink"/>
                  <w:b/>
                  <w:bCs/>
                </w:rPr>
                <w:t>Charles IV</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00DFD27D" w14:textId="77777777" w:rsidR="001D6CA0" w:rsidRPr="001D6CA0" w:rsidRDefault="001D6CA0" w:rsidP="001D6CA0">
            <w:r w:rsidRPr="001D6CA0">
              <w:t>1322–28</w:t>
            </w:r>
          </w:p>
        </w:tc>
      </w:tr>
      <w:tr w:rsidR="001D6CA0" w:rsidRPr="001D6CA0" w14:paraId="2E20E2E4"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3CCD6177" w14:textId="77777777" w:rsidR="001D6CA0" w:rsidRPr="001D6CA0" w:rsidRDefault="001D6CA0" w:rsidP="001D6CA0">
            <w:pPr>
              <w:rPr>
                <w:b/>
                <w:bCs/>
              </w:rPr>
            </w:pPr>
            <w:r w:rsidRPr="001D6CA0">
              <w:rPr>
                <w:b/>
                <w:bCs/>
              </w:rPr>
              <w:lastRenderedPageBreak/>
              <w:t>Valois dynasty</w:t>
            </w:r>
          </w:p>
        </w:tc>
      </w:tr>
      <w:tr w:rsidR="001D6CA0" w:rsidRPr="001D6CA0" w14:paraId="4334BC0F"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3EAD2017" w14:textId="77777777" w:rsidR="001D6CA0" w:rsidRPr="001D6CA0" w:rsidRDefault="001D6CA0" w:rsidP="001D6CA0">
            <w:hyperlink r:id="rId4257" w:history="1">
              <w:r w:rsidRPr="001D6CA0">
                <w:rPr>
                  <w:rStyle w:val="Hyperlink"/>
                </w:rPr>
                <w:t>Philip VI</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12B4F557" w14:textId="77777777" w:rsidR="001D6CA0" w:rsidRPr="001D6CA0" w:rsidRDefault="001D6CA0" w:rsidP="001D6CA0">
            <w:r w:rsidRPr="001D6CA0">
              <w:t>1328–50</w:t>
            </w:r>
          </w:p>
        </w:tc>
      </w:tr>
      <w:tr w:rsidR="001D6CA0" w:rsidRPr="001D6CA0" w14:paraId="28F7E48A"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591F60CB" w14:textId="77777777" w:rsidR="001D6CA0" w:rsidRPr="001D6CA0" w:rsidRDefault="001D6CA0" w:rsidP="001D6CA0">
            <w:pPr>
              <w:rPr>
                <w:b/>
                <w:bCs/>
              </w:rPr>
            </w:pPr>
            <w:hyperlink r:id="rId4258" w:history="1">
              <w:r w:rsidRPr="001D6CA0">
                <w:rPr>
                  <w:rStyle w:val="Hyperlink"/>
                  <w:b/>
                  <w:bCs/>
                </w:rPr>
                <w:t>John II</w:t>
              </w:r>
            </w:hyperlink>
            <w:r w:rsidRPr="001D6CA0">
              <w:rPr>
                <w:b/>
                <w:bCs/>
              </w:rPr>
              <w:t>, the Good</w:t>
            </w:r>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23D12151" w14:textId="77777777" w:rsidR="001D6CA0" w:rsidRPr="001D6CA0" w:rsidRDefault="001D6CA0" w:rsidP="001D6CA0">
            <w:r w:rsidRPr="001D6CA0">
              <w:t>1350–64</w:t>
            </w:r>
          </w:p>
        </w:tc>
      </w:tr>
      <w:tr w:rsidR="001D6CA0" w:rsidRPr="001D6CA0" w14:paraId="18236421"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490739E1" w14:textId="77777777" w:rsidR="001D6CA0" w:rsidRPr="001D6CA0" w:rsidRDefault="001D6CA0" w:rsidP="001D6CA0">
            <w:pPr>
              <w:rPr>
                <w:b/>
                <w:bCs/>
              </w:rPr>
            </w:pPr>
            <w:hyperlink r:id="rId4259" w:history="1">
              <w:r w:rsidRPr="001D6CA0">
                <w:rPr>
                  <w:rStyle w:val="Hyperlink"/>
                  <w:b/>
                  <w:bCs/>
                </w:rPr>
                <w:t>Charles V</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35444BF9" w14:textId="77777777" w:rsidR="001D6CA0" w:rsidRPr="001D6CA0" w:rsidRDefault="001D6CA0" w:rsidP="001D6CA0">
            <w:r w:rsidRPr="001D6CA0">
              <w:t>1364–80</w:t>
            </w:r>
          </w:p>
        </w:tc>
      </w:tr>
      <w:tr w:rsidR="001D6CA0" w:rsidRPr="001D6CA0" w14:paraId="6F340C17"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20C50335" w14:textId="77777777" w:rsidR="001D6CA0" w:rsidRPr="001D6CA0" w:rsidRDefault="001D6CA0" w:rsidP="001D6CA0">
            <w:pPr>
              <w:rPr>
                <w:b/>
                <w:bCs/>
              </w:rPr>
            </w:pPr>
            <w:hyperlink r:id="rId4260" w:history="1">
              <w:r w:rsidRPr="001D6CA0">
                <w:rPr>
                  <w:rStyle w:val="Hyperlink"/>
                  <w:b/>
                  <w:bCs/>
                </w:rPr>
                <w:t>Charles VI</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118CB17" w14:textId="77777777" w:rsidR="001D6CA0" w:rsidRPr="001D6CA0" w:rsidRDefault="001D6CA0" w:rsidP="001D6CA0">
            <w:r w:rsidRPr="001D6CA0">
              <w:t>1380–1422</w:t>
            </w:r>
          </w:p>
        </w:tc>
      </w:tr>
      <w:tr w:rsidR="001D6CA0" w:rsidRPr="001D6CA0" w14:paraId="64C005C0"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3AC0CD49" w14:textId="77777777" w:rsidR="001D6CA0" w:rsidRPr="001D6CA0" w:rsidRDefault="001D6CA0" w:rsidP="001D6CA0">
            <w:pPr>
              <w:rPr>
                <w:b/>
                <w:bCs/>
              </w:rPr>
            </w:pPr>
            <w:hyperlink r:id="rId4261" w:history="1">
              <w:r w:rsidRPr="001D6CA0">
                <w:rPr>
                  <w:rStyle w:val="Hyperlink"/>
                  <w:b/>
                  <w:bCs/>
                </w:rPr>
                <w:t>Charles VII</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119037F9" w14:textId="77777777" w:rsidR="001D6CA0" w:rsidRPr="001D6CA0" w:rsidRDefault="001D6CA0" w:rsidP="001D6CA0">
            <w:r w:rsidRPr="001D6CA0">
              <w:t>1422–61</w:t>
            </w:r>
          </w:p>
        </w:tc>
      </w:tr>
      <w:tr w:rsidR="001D6CA0" w:rsidRPr="001D6CA0" w14:paraId="4C3570B8"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35A97CBA" w14:textId="77777777" w:rsidR="001D6CA0" w:rsidRPr="001D6CA0" w:rsidRDefault="001D6CA0" w:rsidP="001D6CA0">
            <w:pPr>
              <w:rPr>
                <w:b/>
                <w:bCs/>
              </w:rPr>
            </w:pPr>
            <w:hyperlink r:id="rId4262" w:history="1">
              <w:r w:rsidRPr="001D6CA0">
                <w:rPr>
                  <w:rStyle w:val="Hyperlink"/>
                  <w:b/>
                  <w:bCs/>
                </w:rPr>
                <w:t>Louis XI</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222CD94" w14:textId="77777777" w:rsidR="001D6CA0" w:rsidRPr="001D6CA0" w:rsidRDefault="001D6CA0" w:rsidP="001D6CA0">
            <w:r w:rsidRPr="001D6CA0">
              <w:t>1461–83</w:t>
            </w:r>
          </w:p>
        </w:tc>
      </w:tr>
      <w:tr w:rsidR="001D6CA0" w:rsidRPr="001D6CA0" w14:paraId="28406BA5"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39322766" w14:textId="77777777" w:rsidR="001D6CA0" w:rsidRPr="001D6CA0" w:rsidRDefault="001D6CA0" w:rsidP="001D6CA0">
            <w:pPr>
              <w:rPr>
                <w:b/>
                <w:bCs/>
              </w:rPr>
            </w:pPr>
            <w:hyperlink r:id="rId4263" w:history="1">
              <w:r w:rsidRPr="001D6CA0">
                <w:rPr>
                  <w:rStyle w:val="Hyperlink"/>
                  <w:b/>
                  <w:bCs/>
                </w:rPr>
                <w:t>Charles VIII</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541E44C0" w14:textId="77777777" w:rsidR="001D6CA0" w:rsidRPr="001D6CA0" w:rsidRDefault="001D6CA0" w:rsidP="001D6CA0">
            <w:r w:rsidRPr="001D6CA0">
              <w:t>1483–98</w:t>
            </w:r>
          </w:p>
        </w:tc>
      </w:tr>
      <w:tr w:rsidR="001D6CA0" w:rsidRPr="001D6CA0" w14:paraId="05007057"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A6E5003" w14:textId="77777777" w:rsidR="001D6CA0" w:rsidRPr="001D6CA0" w:rsidRDefault="001D6CA0" w:rsidP="001D6CA0">
            <w:pPr>
              <w:rPr>
                <w:b/>
                <w:bCs/>
              </w:rPr>
            </w:pPr>
            <w:r w:rsidRPr="001D6CA0">
              <w:rPr>
                <w:b/>
                <w:bCs/>
              </w:rPr>
              <w:t>Valois dynasty (Orléans branch)</w:t>
            </w:r>
          </w:p>
        </w:tc>
      </w:tr>
      <w:tr w:rsidR="001D6CA0" w:rsidRPr="001D6CA0" w14:paraId="4E2820C4"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7CE266A2" w14:textId="77777777" w:rsidR="001D6CA0" w:rsidRPr="001D6CA0" w:rsidRDefault="001D6CA0" w:rsidP="001D6CA0">
            <w:pPr>
              <w:rPr>
                <w:b/>
                <w:bCs/>
              </w:rPr>
            </w:pPr>
            <w:hyperlink r:id="rId4264" w:history="1">
              <w:r w:rsidRPr="001D6CA0">
                <w:rPr>
                  <w:rStyle w:val="Hyperlink"/>
                  <w:b/>
                  <w:bCs/>
                </w:rPr>
                <w:t>Louis XII</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14885B6D" w14:textId="77777777" w:rsidR="001D6CA0" w:rsidRPr="001D6CA0" w:rsidRDefault="001D6CA0" w:rsidP="001D6CA0">
            <w:r w:rsidRPr="001D6CA0">
              <w:t>1498–1515</w:t>
            </w:r>
          </w:p>
        </w:tc>
      </w:tr>
      <w:tr w:rsidR="001D6CA0" w:rsidRPr="001D6CA0" w14:paraId="1A2A761D"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747DD392" w14:textId="77777777" w:rsidR="001D6CA0" w:rsidRPr="001D6CA0" w:rsidRDefault="001D6CA0" w:rsidP="001D6CA0">
            <w:pPr>
              <w:rPr>
                <w:b/>
                <w:bCs/>
              </w:rPr>
            </w:pPr>
            <w:r w:rsidRPr="001D6CA0">
              <w:rPr>
                <w:b/>
                <w:bCs/>
              </w:rPr>
              <w:t>Valois dynasty (</w:t>
            </w:r>
            <w:proofErr w:type="spellStart"/>
            <w:r w:rsidRPr="001D6CA0">
              <w:rPr>
                <w:b/>
                <w:bCs/>
              </w:rPr>
              <w:t>Angoulême</w:t>
            </w:r>
            <w:proofErr w:type="spellEnd"/>
            <w:r w:rsidRPr="001D6CA0">
              <w:rPr>
                <w:b/>
                <w:bCs/>
              </w:rPr>
              <w:t xml:space="preserve"> branch)</w:t>
            </w:r>
          </w:p>
        </w:tc>
      </w:tr>
      <w:tr w:rsidR="001D6CA0" w:rsidRPr="001D6CA0" w14:paraId="16AEEDA3"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6A01E391" w14:textId="77777777" w:rsidR="001D6CA0" w:rsidRPr="001D6CA0" w:rsidRDefault="001D6CA0" w:rsidP="001D6CA0">
            <w:pPr>
              <w:rPr>
                <w:b/>
                <w:bCs/>
              </w:rPr>
            </w:pPr>
            <w:hyperlink r:id="rId4265" w:history="1">
              <w:r w:rsidRPr="001D6CA0">
                <w:rPr>
                  <w:rStyle w:val="Hyperlink"/>
                  <w:b/>
                  <w:bCs/>
                </w:rPr>
                <w:t>Francis I</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658411E2" w14:textId="77777777" w:rsidR="001D6CA0" w:rsidRPr="001D6CA0" w:rsidRDefault="001D6CA0" w:rsidP="001D6CA0">
            <w:r w:rsidRPr="001D6CA0">
              <w:t>1515–47</w:t>
            </w:r>
          </w:p>
        </w:tc>
      </w:tr>
      <w:tr w:rsidR="001D6CA0" w:rsidRPr="001D6CA0" w14:paraId="67AB53D3"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FDF3438" w14:textId="77777777" w:rsidR="001D6CA0" w:rsidRPr="001D6CA0" w:rsidRDefault="001D6CA0" w:rsidP="001D6CA0">
            <w:pPr>
              <w:rPr>
                <w:b/>
                <w:bCs/>
              </w:rPr>
            </w:pPr>
            <w:hyperlink r:id="rId4266" w:history="1">
              <w:r w:rsidRPr="001D6CA0">
                <w:rPr>
                  <w:rStyle w:val="Hyperlink"/>
                  <w:b/>
                  <w:bCs/>
                </w:rPr>
                <w:t>Henry II</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0E3366A" w14:textId="77777777" w:rsidR="001D6CA0" w:rsidRPr="001D6CA0" w:rsidRDefault="001D6CA0" w:rsidP="001D6CA0">
            <w:r w:rsidRPr="001D6CA0">
              <w:t>1547–59</w:t>
            </w:r>
          </w:p>
        </w:tc>
      </w:tr>
      <w:tr w:rsidR="001D6CA0" w:rsidRPr="001D6CA0" w14:paraId="3F8745B3"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32BBC542" w14:textId="77777777" w:rsidR="001D6CA0" w:rsidRPr="001D6CA0" w:rsidRDefault="001D6CA0" w:rsidP="001D6CA0">
            <w:pPr>
              <w:rPr>
                <w:b/>
                <w:bCs/>
              </w:rPr>
            </w:pPr>
            <w:hyperlink r:id="rId4267" w:history="1">
              <w:r w:rsidRPr="001D6CA0">
                <w:rPr>
                  <w:rStyle w:val="Hyperlink"/>
                  <w:b/>
                  <w:bCs/>
                </w:rPr>
                <w:t>Francis II</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688B3543" w14:textId="77777777" w:rsidR="001D6CA0" w:rsidRPr="001D6CA0" w:rsidRDefault="001D6CA0" w:rsidP="001D6CA0">
            <w:r w:rsidRPr="001D6CA0">
              <w:t>1559–60</w:t>
            </w:r>
          </w:p>
        </w:tc>
      </w:tr>
      <w:tr w:rsidR="001D6CA0" w:rsidRPr="001D6CA0" w14:paraId="0D26DD81"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389AF41" w14:textId="77777777" w:rsidR="001D6CA0" w:rsidRPr="001D6CA0" w:rsidRDefault="001D6CA0" w:rsidP="001D6CA0">
            <w:pPr>
              <w:rPr>
                <w:b/>
                <w:bCs/>
              </w:rPr>
            </w:pPr>
            <w:hyperlink r:id="rId4268" w:history="1">
              <w:r w:rsidRPr="001D6CA0">
                <w:rPr>
                  <w:rStyle w:val="Hyperlink"/>
                  <w:b/>
                  <w:bCs/>
                </w:rPr>
                <w:t>Charles IX</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1415388B" w14:textId="77777777" w:rsidR="001D6CA0" w:rsidRPr="001D6CA0" w:rsidRDefault="001D6CA0" w:rsidP="001D6CA0">
            <w:r w:rsidRPr="001D6CA0">
              <w:t>1560–74</w:t>
            </w:r>
          </w:p>
        </w:tc>
      </w:tr>
      <w:tr w:rsidR="001D6CA0" w:rsidRPr="001D6CA0" w14:paraId="504ECCC5"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270C4966" w14:textId="77777777" w:rsidR="001D6CA0" w:rsidRPr="001D6CA0" w:rsidRDefault="001D6CA0" w:rsidP="001D6CA0">
            <w:pPr>
              <w:rPr>
                <w:b/>
                <w:bCs/>
              </w:rPr>
            </w:pPr>
            <w:hyperlink r:id="rId4269" w:history="1">
              <w:r w:rsidRPr="001D6CA0">
                <w:rPr>
                  <w:rStyle w:val="Hyperlink"/>
                  <w:b/>
                  <w:bCs/>
                </w:rPr>
                <w:t>Henry III</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1D6895FD" w14:textId="77777777" w:rsidR="001D6CA0" w:rsidRPr="001D6CA0" w:rsidRDefault="001D6CA0" w:rsidP="001D6CA0">
            <w:r w:rsidRPr="001D6CA0">
              <w:t>1574–89</w:t>
            </w:r>
          </w:p>
        </w:tc>
      </w:tr>
      <w:tr w:rsidR="001D6CA0" w:rsidRPr="001D6CA0" w14:paraId="35E38A9D"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7A1294CE" w14:textId="77777777" w:rsidR="001D6CA0" w:rsidRPr="001D6CA0" w:rsidRDefault="001D6CA0" w:rsidP="001D6CA0">
            <w:pPr>
              <w:rPr>
                <w:b/>
                <w:bCs/>
              </w:rPr>
            </w:pPr>
            <w:r w:rsidRPr="001D6CA0">
              <w:rPr>
                <w:b/>
                <w:bCs/>
              </w:rPr>
              <w:t>House of Bourbon</w:t>
            </w:r>
          </w:p>
        </w:tc>
      </w:tr>
      <w:tr w:rsidR="001D6CA0" w:rsidRPr="001D6CA0" w14:paraId="4F558295"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75497289" w14:textId="77777777" w:rsidR="001D6CA0" w:rsidRPr="001D6CA0" w:rsidRDefault="001D6CA0" w:rsidP="001D6CA0">
            <w:pPr>
              <w:rPr>
                <w:b/>
                <w:bCs/>
              </w:rPr>
            </w:pPr>
            <w:hyperlink r:id="rId4270" w:history="1">
              <w:r w:rsidRPr="001D6CA0">
                <w:rPr>
                  <w:rStyle w:val="Hyperlink"/>
                  <w:b/>
                  <w:bCs/>
                </w:rPr>
                <w:t>Henry IV</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1DBBF93E" w14:textId="77777777" w:rsidR="001D6CA0" w:rsidRPr="001D6CA0" w:rsidRDefault="001D6CA0" w:rsidP="001D6CA0">
            <w:r w:rsidRPr="001D6CA0">
              <w:t>1589–1610</w:t>
            </w:r>
          </w:p>
        </w:tc>
      </w:tr>
      <w:tr w:rsidR="001D6CA0" w:rsidRPr="001D6CA0" w14:paraId="1BB1A4C7"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1E7F7DC6" w14:textId="77777777" w:rsidR="001D6CA0" w:rsidRPr="001D6CA0" w:rsidRDefault="001D6CA0" w:rsidP="001D6CA0">
            <w:pPr>
              <w:rPr>
                <w:b/>
                <w:bCs/>
              </w:rPr>
            </w:pPr>
            <w:hyperlink r:id="rId4271" w:history="1">
              <w:r w:rsidRPr="001D6CA0">
                <w:rPr>
                  <w:rStyle w:val="Hyperlink"/>
                  <w:b/>
                  <w:bCs/>
                </w:rPr>
                <w:t>Louis XIII</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1C08E122" w14:textId="77777777" w:rsidR="001D6CA0" w:rsidRPr="001D6CA0" w:rsidRDefault="001D6CA0" w:rsidP="001D6CA0">
            <w:r w:rsidRPr="001D6CA0">
              <w:t>1610–43</w:t>
            </w:r>
          </w:p>
        </w:tc>
      </w:tr>
      <w:tr w:rsidR="001D6CA0" w:rsidRPr="001D6CA0" w14:paraId="18776360"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090B2E74" w14:textId="77777777" w:rsidR="001D6CA0" w:rsidRPr="001D6CA0" w:rsidRDefault="001D6CA0" w:rsidP="001D6CA0">
            <w:pPr>
              <w:rPr>
                <w:b/>
                <w:bCs/>
              </w:rPr>
            </w:pPr>
            <w:hyperlink r:id="rId4272" w:history="1">
              <w:r w:rsidRPr="001D6CA0">
                <w:rPr>
                  <w:rStyle w:val="Hyperlink"/>
                  <w:b/>
                  <w:bCs/>
                </w:rPr>
                <w:t>Louis XIV</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0D01C88C" w14:textId="77777777" w:rsidR="001D6CA0" w:rsidRPr="001D6CA0" w:rsidRDefault="001D6CA0" w:rsidP="001D6CA0">
            <w:r w:rsidRPr="001D6CA0">
              <w:t>1643–1715</w:t>
            </w:r>
          </w:p>
        </w:tc>
      </w:tr>
      <w:tr w:rsidR="001D6CA0" w:rsidRPr="001D6CA0" w14:paraId="7AB59E8F"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372C1C6A" w14:textId="77777777" w:rsidR="001D6CA0" w:rsidRPr="001D6CA0" w:rsidRDefault="001D6CA0" w:rsidP="001D6CA0">
            <w:pPr>
              <w:rPr>
                <w:b/>
                <w:bCs/>
              </w:rPr>
            </w:pPr>
            <w:hyperlink r:id="rId4273" w:history="1">
              <w:r w:rsidRPr="001D6CA0">
                <w:rPr>
                  <w:rStyle w:val="Hyperlink"/>
                  <w:b/>
                  <w:bCs/>
                </w:rPr>
                <w:t>Louis XV</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324ACD60" w14:textId="77777777" w:rsidR="001D6CA0" w:rsidRPr="001D6CA0" w:rsidRDefault="001D6CA0" w:rsidP="001D6CA0">
            <w:r w:rsidRPr="001D6CA0">
              <w:t>1715–74</w:t>
            </w:r>
          </w:p>
        </w:tc>
      </w:tr>
      <w:tr w:rsidR="001D6CA0" w:rsidRPr="001D6CA0" w14:paraId="106BD165"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2490C71E" w14:textId="77777777" w:rsidR="001D6CA0" w:rsidRPr="001D6CA0" w:rsidRDefault="001D6CA0" w:rsidP="001D6CA0">
            <w:pPr>
              <w:rPr>
                <w:b/>
                <w:bCs/>
              </w:rPr>
            </w:pPr>
            <w:hyperlink r:id="rId4274" w:history="1">
              <w:r w:rsidRPr="001D6CA0">
                <w:rPr>
                  <w:rStyle w:val="Hyperlink"/>
                  <w:b/>
                  <w:bCs/>
                </w:rPr>
                <w:t>Louis XVI</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6133846A" w14:textId="77777777" w:rsidR="001D6CA0" w:rsidRPr="001D6CA0" w:rsidRDefault="001D6CA0" w:rsidP="001D6CA0">
            <w:r w:rsidRPr="001D6CA0">
              <w:t>1774–92</w:t>
            </w:r>
          </w:p>
        </w:tc>
      </w:tr>
      <w:tr w:rsidR="001D6CA0" w:rsidRPr="001D6CA0" w14:paraId="7DDE5EC1"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134CBEF9" w14:textId="77777777" w:rsidR="001D6CA0" w:rsidRPr="001D6CA0" w:rsidRDefault="001D6CA0" w:rsidP="001D6CA0">
            <w:pPr>
              <w:rPr>
                <w:b/>
                <w:bCs/>
              </w:rPr>
            </w:pPr>
            <w:hyperlink r:id="rId4275" w:history="1">
              <w:r w:rsidRPr="001D6CA0">
                <w:rPr>
                  <w:rStyle w:val="Hyperlink"/>
                  <w:b/>
                  <w:bCs/>
                </w:rPr>
                <w:t>Louis (XVII)</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0247218A" w14:textId="77777777" w:rsidR="001D6CA0" w:rsidRPr="001D6CA0" w:rsidRDefault="001D6CA0" w:rsidP="001D6CA0">
            <w:r w:rsidRPr="001D6CA0">
              <w:t>1793–95</w:t>
            </w:r>
          </w:p>
        </w:tc>
      </w:tr>
      <w:tr w:rsidR="001D6CA0" w:rsidRPr="001D6CA0" w14:paraId="5436EC37"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56E61816" w14:textId="77777777" w:rsidR="001D6CA0" w:rsidRPr="001D6CA0" w:rsidRDefault="001D6CA0" w:rsidP="001D6CA0">
            <w:pPr>
              <w:rPr>
                <w:b/>
                <w:bCs/>
              </w:rPr>
            </w:pPr>
            <w:r w:rsidRPr="001D6CA0">
              <w:rPr>
                <w:b/>
                <w:bCs/>
              </w:rPr>
              <w:t>First Republic (president)</w:t>
            </w:r>
          </w:p>
        </w:tc>
      </w:tr>
      <w:tr w:rsidR="001D6CA0" w:rsidRPr="001D6CA0" w14:paraId="24591FB2"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5A10ED38" w14:textId="77777777" w:rsidR="001D6CA0" w:rsidRPr="001D6CA0" w:rsidRDefault="001D6CA0" w:rsidP="001D6CA0">
            <w:pPr>
              <w:rPr>
                <w:b/>
                <w:bCs/>
              </w:rPr>
            </w:pPr>
            <w:hyperlink r:id="rId4276" w:history="1">
              <w:r w:rsidRPr="001D6CA0">
                <w:rPr>
                  <w:rStyle w:val="Hyperlink"/>
                  <w:b/>
                  <w:bCs/>
                </w:rPr>
                <w:t>National Convention</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5669651E" w14:textId="77777777" w:rsidR="001D6CA0" w:rsidRPr="001D6CA0" w:rsidRDefault="001D6CA0" w:rsidP="001D6CA0">
            <w:r w:rsidRPr="001D6CA0">
              <w:t>1792–95</w:t>
            </w:r>
          </w:p>
        </w:tc>
      </w:tr>
      <w:tr w:rsidR="001D6CA0" w:rsidRPr="001D6CA0" w14:paraId="44A4DFB4"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0A21A371" w14:textId="77777777" w:rsidR="001D6CA0" w:rsidRPr="001D6CA0" w:rsidRDefault="001D6CA0" w:rsidP="001D6CA0">
            <w:pPr>
              <w:rPr>
                <w:b/>
                <w:bCs/>
              </w:rPr>
            </w:pPr>
            <w:hyperlink r:id="rId4277" w:history="1">
              <w:r w:rsidRPr="001D6CA0">
                <w:rPr>
                  <w:rStyle w:val="Hyperlink"/>
                  <w:b/>
                  <w:bCs/>
                </w:rPr>
                <w:t>Directory</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787ED3C" w14:textId="77777777" w:rsidR="001D6CA0" w:rsidRPr="001D6CA0" w:rsidRDefault="001D6CA0" w:rsidP="001D6CA0">
            <w:r w:rsidRPr="001D6CA0">
              <w:t>1795–99</w:t>
            </w:r>
          </w:p>
        </w:tc>
      </w:tr>
      <w:tr w:rsidR="001D6CA0" w:rsidRPr="001D6CA0" w14:paraId="1A5F78F6"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0426CC1E" w14:textId="77777777" w:rsidR="001D6CA0" w:rsidRPr="001D6CA0" w:rsidRDefault="001D6CA0" w:rsidP="001D6CA0">
            <w:pPr>
              <w:rPr>
                <w:b/>
                <w:bCs/>
              </w:rPr>
            </w:pPr>
            <w:r w:rsidRPr="001D6CA0">
              <w:rPr>
                <w:b/>
                <w:bCs/>
              </w:rPr>
              <w:t>Consulate (</w:t>
            </w:r>
            <w:hyperlink r:id="rId4278" w:history="1">
              <w:r w:rsidRPr="001D6CA0">
                <w:rPr>
                  <w:rStyle w:val="Hyperlink"/>
                  <w:b/>
                  <w:bCs/>
                </w:rPr>
                <w:t>Napoleon Bonaparte</w:t>
              </w:r>
            </w:hyperlink>
            <w:r w:rsidRPr="001D6CA0">
              <w:rPr>
                <w:b/>
                <w:bCs/>
              </w:rPr>
              <w:t>)</w:t>
            </w:r>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5F715890" w14:textId="77777777" w:rsidR="001D6CA0" w:rsidRPr="001D6CA0" w:rsidRDefault="001D6CA0" w:rsidP="001D6CA0">
            <w:r w:rsidRPr="001D6CA0">
              <w:t>1799–1804</w:t>
            </w:r>
          </w:p>
        </w:tc>
      </w:tr>
      <w:tr w:rsidR="001D6CA0" w:rsidRPr="001D6CA0" w14:paraId="12495F0E"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5BB03761" w14:textId="77777777" w:rsidR="001D6CA0" w:rsidRPr="001D6CA0" w:rsidRDefault="001D6CA0" w:rsidP="001D6CA0">
            <w:pPr>
              <w:rPr>
                <w:b/>
                <w:bCs/>
              </w:rPr>
            </w:pPr>
            <w:r w:rsidRPr="001D6CA0">
              <w:rPr>
                <w:b/>
                <w:bCs/>
              </w:rPr>
              <w:t>First Empire (emperor)</w:t>
            </w:r>
          </w:p>
        </w:tc>
      </w:tr>
      <w:tr w:rsidR="001D6CA0" w:rsidRPr="001D6CA0" w14:paraId="2877C4A1"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23D05542" w14:textId="77777777" w:rsidR="001D6CA0" w:rsidRPr="001D6CA0" w:rsidRDefault="001D6CA0" w:rsidP="001D6CA0">
            <w:pPr>
              <w:rPr>
                <w:b/>
                <w:bCs/>
              </w:rPr>
            </w:pPr>
            <w:r w:rsidRPr="001D6CA0">
              <w:rPr>
                <w:b/>
                <w:bCs/>
              </w:rPr>
              <w:lastRenderedPageBreak/>
              <w:t>Napoleon I (</w:t>
            </w:r>
            <w:hyperlink r:id="rId4279" w:history="1">
              <w:r w:rsidRPr="001D6CA0">
                <w:rPr>
                  <w:rStyle w:val="Hyperlink"/>
                  <w:b/>
                  <w:bCs/>
                </w:rPr>
                <w:t>Napoleon Bonaparte</w:t>
              </w:r>
            </w:hyperlink>
            <w:r w:rsidRPr="001D6CA0">
              <w:rPr>
                <w:b/>
                <w:bCs/>
              </w:rPr>
              <w:t>)</w:t>
            </w:r>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0A638F29" w14:textId="77777777" w:rsidR="001D6CA0" w:rsidRPr="001D6CA0" w:rsidRDefault="001D6CA0" w:rsidP="001D6CA0">
            <w:r w:rsidRPr="001D6CA0">
              <w:t>1804–14, 1815</w:t>
            </w:r>
          </w:p>
        </w:tc>
      </w:tr>
      <w:tr w:rsidR="001D6CA0" w:rsidRPr="001D6CA0" w14:paraId="21DF3A35"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15BF18D3" w14:textId="77777777" w:rsidR="001D6CA0" w:rsidRPr="001D6CA0" w:rsidRDefault="001D6CA0" w:rsidP="001D6CA0">
            <w:pPr>
              <w:rPr>
                <w:b/>
                <w:bCs/>
              </w:rPr>
            </w:pPr>
            <w:hyperlink r:id="rId4280" w:history="1">
              <w:r w:rsidRPr="001D6CA0">
                <w:rPr>
                  <w:rStyle w:val="Hyperlink"/>
                  <w:b/>
                  <w:bCs/>
                </w:rPr>
                <w:t>Napoleon (II)</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5F28234D" w14:textId="77777777" w:rsidR="001D6CA0" w:rsidRPr="001D6CA0" w:rsidRDefault="001D6CA0" w:rsidP="001D6CA0">
            <w:r w:rsidRPr="001D6CA0">
              <w:t>1815</w:t>
            </w:r>
          </w:p>
        </w:tc>
      </w:tr>
      <w:tr w:rsidR="001D6CA0" w:rsidRPr="001D6CA0" w14:paraId="333B7A60"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0BC8D90D" w14:textId="77777777" w:rsidR="001D6CA0" w:rsidRPr="001D6CA0" w:rsidRDefault="001D6CA0" w:rsidP="001D6CA0">
            <w:pPr>
              <w:rPr>
                <w:b/>
                <w:bCs/>
              </w:rPr>
            </w:pPr>
            <w:r w:rsidRPr="001D6CA0">
              <w:rPr>
                <w:b/>
                <w:bCs/>
              </w:rPr>
              <w:t>House of Bourbon (king)</w:t>
            </w:r>
          </w:p>
        </w:tc>
      </w:tr>
      <w:tr w:rsidR="001D6CA0" w:rsidRPr="001D6CA0" w14:paraId="1958095E"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0BD286A0" w14:textId="77777777" w:rsidR="001D6CA0" w:rsidRPr="001D6CA0" w:rsidRDefault="001D6CA0" w:rsidP="001D6CA0">
            <w:pPr>
              <w:rPr>
                <w:b/>
                <w:bCs/>
              </w:rPr>
            </w:pPr>
            <w:hyperlink r:id="rId4281" w:history="1">
              <w:r w:rsidRPr="001D6CA0">
                <w:rPr>
                  <w:rStyle w:val="Hyperlink"/>
                  <w:b/>
                  <w:bCs/>
                </w:rPr>
                <w:t>Louis XVIII</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2683621F" w14:textId="77777777" w:rsidR="001D6CA0" w:rsidRPr="001D6CA0" w:rsidRDefault="001D6CA0" w:rsidP="001D6CA0">
            <w:r w:rsidRPr="001D6CA0">
              <w:t>1814, 1815–24</w:t>
            </w:r>
          </w:p>
        </w:tc>
      </w:tr>
      <w:tr w:rsidR="001D6CA0" w:rsidRPr="001D6CA0" w14:paraId="5C563E87"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616C2746" w14:textId="77777777" w:rsidR="001D6CA0" w:rsidRPr="001D6CA0" w:rsidRDefault="001D6CA0" w:rsidP="001D6CA0">
            <w:pPr>
              <w:rPr>
                <w:b/>
                <w:bCs/>
              </w:rPr>
            </w:pPr>
            <w:hyperlink r:id="rId4282" w:history="1">
              <w:r w:rsidRPr="001D6CA0">
                <w:rPr>
                  <w:rStyle w:val="Hyperlink"/>
                  <w:b/>
                  <w:bCs/>
                </w:rPr>
                <w:t>Charles X</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0D2B9741" w14:textId="77777777" w:rsidR="001D6CA0" w:rsidRPr="001D6CA0" w:rsidRDefault="001D6CA0" w:rsidP="001D6CA0">
            <w:r w:rsidRPr="001D6CA0">
              <w:t>1824–30</w:t>
            </w:r>
          </w:p>
        </w:tc>
      </w:tr>
      <w:tr w:rsidR="001D6CA0" w:rsidRPr="001D6CA0" w14:paraId="4C2367B9"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73A9976F" w14:textId="77777777" w:rsidR="001D6CA0" w:rsidRPr="001D6CA0" w:rsidRDefault="001D6CA0" w:rsidP="001D6CA0">
            <w:pPr>
              <w:rPr>
                <w:b/>
                <w:bCs/>
              </w:rPr>
            </w:pPr>
            <w:r w:rsidRPr="001D6CA0">
              <w:rPr>
                <w:b/>
                <w:bCs/>
              </w:rPr>
              <w:t>House of Orléans</w:t>
            </w:r>
          </w:p>
        </w:tc>
      </w:tr>
      <w:tr w:rsidR="001D6CA0" w:rsidRPr="001D6CA0" w14:paraId="1775FC3C"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054EFB5A" w14:textId="77777777" w:rsidR="001D6CA0" w:rsidRPr="001D6CA0" w:rsidRDefault="001D6CA0" w:rsidP="001D6CA0">
            <w:pPr>
              <w:rPr>
                <w:b/>
                <w:bCs/>
              </w:rPr>
            </w:pPr>
            <w:hyperlink r:id="rId4283" w:history="1">
              <w:r w:rsidRPr="001D6CA0">
                <w:rPr>
                  <w:rStyle w:val="Hyperlink"/>
                  <w:b/>
                  <w:bCs/>
                </w:rPr>
                <w:t>Louis-Philippe</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420D68B0" w14:textId="77777777" w:rsidR="001D6CA0" w:rsidRPr="001D6CA0" w:rsidRDefault="001D6CA0" w:rsidP="001D6CA0">
            <w:r w:rsidRPr="001D6CA0">
              <w:t>1830–48</w:t>
            </w:r>
          </w:p>
        </w:tc>
      </w:tr>
      <w:tr w:rsidR="001D6CA0" w:rsidRPr="001D6CA0" w14:paraId="36EA4136"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245A4A89" w14:textId="77777777" w:rsidR="001D6CA0" w:rsidRPr="001D6CA0" w:rsidRDefault="001D6CA0" w:rsidP="001D6CA0">
            <w:pPr>
              <w:rPr>
                <w:b/>
                <w:bCs/>
              </w:rPr>
            </w:pPr>
            <w:r w:rsidRPr="001D6CA0">
              <w:rPr>
                <w:b/>
                <w:bCs/>
              </w:rPr>
              <w:t>Second Republic (president)</w:t>
            </w:r>
          </w:p>
        </w:tc>
      </w:tr>
      <w:tr w:rsidR="001D6CA0" w:rsidRPr="001D6CA0" w14:paraId="0D9C6729"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53D48D7B" w14:textId="77777777" w:rsidR="001D6CA0" w:rsidRPr="001D6CA0" w:rsidRDefault="001D6CA0" w:rsidP="001D6CA0">
            <w:pPr>
              <w:rPr>
                <w:b/>
                <w:bCs/>
              </w:rPr>
            </w:pPr>
            <w:hyperlink r:id="rId4284" w:history="1">
              <w:r w:rsidRPr="001D6CA0">
                <w:rPr>
                  <w:rStyle w:val="Hyperlink"/>
                  <w:b/>
                  <w:bCs/>
                </w:rPr>
                <w:t>Louis-Napoléon Bonaparte</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1C4491DC" w14:textId="77777777" w:rsidR="001D6CA0" w:rsidRPr="001D6CA0" w:rsidRDefault="001D6CA0" w:rsidP="001D6CA0">
            <w:r w:rsidRPr="001D6CA0">
              <w:t>1848–52</w:t>
            </w:r>
          </w:p>
        </w:tc>
      </w:tr>
      <w:tr w:rsidR="001D6CA0" w:rsidRPr="001D6CA0" w14:paraId="4122BF6C"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42E5940" w14:textId="77777777" w:rsidR="001D6CA0" w:rsidRPr="001D6CA0" w:rsidRDefault="001D6CA0" w:rsidP="001D6CA0">
            <w:pPr>
              <w:rPr>
                <w:b/>
                <w:bCs/>
              </w:rPr>
            </w:pPr>
            <w:r w:rsidRPr="001D6CA0">
              <w:rPr>
                <w:b/>
                <w:bCs/>
              </w:rPr>
              <w:t>Second Empire (emperor)</w:t>
            </w:r>
          </w:p>
        </w:tc>
      </w:tr>
      <w:tr w:rsidR="001D6CA0" w:rsidRPr="001D6CA0" w14:paraId="7A0A3000"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6D165D89" w14:textId="77777777" w:rsidR="001D6CA0" w:rsidRPr="001D6CA0" w:rsidRDefault="001D6CA0" w:rsidP="001D6CA0">
            <w:pPr>
              <w:rPr>
                <w:b/>
                <w:bCs/>
              </w:rPr>
            </w:pPr>
            <w:hyperlink r:id="rId4285" w:history="1">
              <w:r w:rsidRPr="001D6CA0">
                <w:rPr>
                  <w:rStyle w:val="Hyperlink"/>
                  <w:b/>
                  <w:bCs/>
                </w:rPr>
                <w:t>Napoleon III</w:t>
              </w:r>
            </w:hyperlink>
            <w:r w:rsidRPr="001D6CA0">
              <w:rPr>
                <w:b/>
                <w:bCs/>
              </w:rPr>
              <w:t> (Louis-Napoléon Bonaparte)</w:t>
            </w:r>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0E0F3FAB" w14:textId="77777777" w:rsidR="001D6CA0" w:rsidRPr="001D6CA0" w:rsidRDefault="001D6CA0" w:rsidP="001D6CA0">
            <w:r w:rsidRPr="001D6CA0">
              <w:t>1852–70</w:t>
            </w:r>
          </w:p>
        </w:tc>
      </w:tr>
      <w:tr w:rsidR="001D6CA0" w:rsidRPr="001D6CA0" w14:paraId="031AF9C7"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73E068A2" w14:textId="77777777" w:rsidR="001D6CA0" w:rsidRPr="001D6CA0" w:rsidRDefault="001D6CA0" w:rsidP="001D6CA0">
            <w:pPr>
              <w:rPr>
                <w:b/>
                <w:bCs/>
              </w:rPr>
            </w:pPr>
            <w:r w:rsidRPr="001D6CA0">
              <w:rPr>
                <w:b/>
                <w:bCs/>
              </w:rPr>
              <w:t>Third Republic (president)</w:t>
            </w:r>
          </w:p>
        </w:tc>
      </w:tr>
      <w:tr w:rsidR="001D6CA0" w:rsidRPr="001D6CA0" w14:paraId="5F9EFE2E"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3CED0290" w14:textId="77777777" w:rsidR="001D6CA0" w:rsidRPr="001D6CA0" w:rsidRDefault="001D6CA0" w:rsidP="001D6CA0">
            <w:pPr>
              <w:rPr>
                <w:b/>
                <w:bCs/>
              </w:rPr>
            </w:pPr>
            <w:hyperlink r:id="rId4286" w:history="1">
              <w:r w:rsidRPr="001D6CA0">
                <w:rPr>
                  <w:rStyle w:val="Hyperlink"/>
                  <w:b/>
                  <w:bCs/>
                </w:rPr>
                <w:t>Adolphe Thiers</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6B881BCA" w14:textId="77777777" w:rsidR="001D6CA0" w:rsidRPr="001D6CA0" w:rsidRDefault="001D6CA0" w:rsidP="001D6CA0">
            <w:r w:rsidRPr="001D6CA0">
              <w:t>1871–73</w:t>
            </w:r>
          </w:p>
        </w:tc>
      </w:tr>
      <w:tr w:rsidR="001D6CA0" w:rsidRPr="001D6CA0" w14:paraId="21DE260E"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718A16D4" w14:textId="77777777" w:rsidR="001D6CA0" w:rsidRPr="001D6CA0" w:rsidRDefault="001D6CA0" w:rsidP="001D6CA0">
            <w:pPr>
              <w:rPr>
                <w:b/>
                <w:bCs/>
              </w:rPr>
            </w:pPr>
            <w:hyperlink r:id="rId4287" w:history="1">
              <w:r w:rsidRPr="001D6CA0">
                <w:rPr>
                  <w:rStyle w:val="Hyperlink"/>
                  <w:b/>
                  <w:bCs/>
                </w:rPr>
                <w:t>Patrice de Mac-Mahon</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599AC756" w14:textId="77777777" w:rsidR="001D6CA0" w:rsidRPr="001D6CA0" w:rsidRDefault="001D6CA0" w:rsidP="001D6CA0">
            <w:r w:rsidRPr="001D6CA0">
              <w:t>1873–79</w:t>
            </w:r>
          </w:p>
        </w:tc>
      </w:tr>
      <w:tr w:rsidR="001D6CA0" w:rsidRPr="001D6CA0" w14:paraId="42601D1E"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6266AB92" w14:textId="77777777" w:rsidR="001D6CA0" w:rsidRPr="001D6CA0" w:rsidRDefault="001D6CA0" w:rsidP="001D6CA0">
            <w:pPr>
              <w:rPr>
                <w:b/>
                <w:bCs/>
              </w:rPr>
            </w:pPr>
            <w:hyperlink r:id="rId4288" w:history="1">
              <w:r w:rsidRPr="001D6CA0">
                <w:rPr>
                  <w:rStyle w:val="Hyperlink"/>
                  <w:b/>
                  <w:bCs/>
                </w:rPr>
                <w:t>Jules Grévy</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17D0DAA1" w14:textId="77777777" w:rsidR="001D6CA0" w:rsidRPr="001D6CA0" w:rsidRDefault="001D6CA0" w:rsidP="001D6CA0">
            <w:r w:rsidRPr="001D6CA0">
              <w:t>1879–87</w:t>
            </w:r>
          </w:p>
        </w:tc>
      </w:tr>
      <w:tr w:rsidR="001D6CA0" w:rsidRPr="001D6CA0" w14:paraId="2068203B"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7C49DE70" w14:textId="77777777" w:rsidR="001D6CA0" w:rsidRPr="001D6CA0" w:rsidRDefault="001D6CA0" w:rsidP="001D6CA0">
            <w:pPr>
              <w:rPr>
                <w:b/>
                <w:bCs/>
              </w:rPr>
            </w:pPr>
            <w:hyperlink r:id="rId4289" w:history="1">
              <w:r w:rsidRPr="001D6CA0">
                <w:rPr>
                  <w:rStyle w:val="Hyperlink"/>
                  <w:b/>
                  <w:bCs/>
                </w:rPr>
                <w:t>Sadi Carnot</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38E76706" w14:textId="77777777" w:rsidR="001D6CA0" w:rsidRPr="001D6CA0" w:rsidRDefault="001D6CA0" w:rsidP="001D6CA0">
            <w:r w:rsidRPr="001D6CA0">
              <w:t>1887–94</w:t>
            </w:r>
          </w:p>
        </w:tc>
      </w:tr>
      <w:tr w:rsidR="001D6CA0" w:rsidRPr="001D6CA0" w14:paraId="3003DD80"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55A9431C" w14:textId="77777777" w:rsidR="001D6CA0" w:rsidRPr="001D6CA0" w:rsidRDefault="001D6CA0" w:rsidP="001D6CA0">
            <w:pPr>
              <w:rPr>
                <w:b/>
                <w:bCs/>
              </w:rPr>
            </w:pPr>
            <w:hyperlink r:id="rId4290" w:history="1">
              <w:r w:rsidRPr="001D6CA0">
                <w:rPr>
                  <w:rStyle w:val="Hyperlink"/>
                  <w:b/>
                  <w:bCs/>
                </w:rPr>
                <w:t>Jean Casimir-Périer</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5980748B" w14:textId="77777777" w:rsidR="001D6CA0" w:rsidRPr="001D6CA0" w:rsidRDefault="001D6CA0" w:rsidP="001D6CA0">
            <w:r w:rsidRPr="001D6CA0">
              <w:t>1894–95</w:t>
            </w:r>
          </w:p>
        </w:tc>
      </w:tr>
      <w:tr w:rsidR="001D6CA0" w:rsidRPr="001D6CA0" w14:paraId="12E0357F"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1F554BA6" w14:textId="77777777" w:rsidR="001D6CA0" w:rsidRPr="001D6CA0" w:rsidRDefault="001D6CA0" w:rsidP="001D6CA0">
            <w:pPr>
              <w:rPr>
                <w:b/>
                <w:bCs/>
              </w:rPr>
            </w:pPr>
            <w:hyperlink r:id="rId4291" w:history="1">
              <w:r w:rsidRPr="001D6CA0">
                <w:rPr>
                  <w:rStyle w:val="Hyperlink"/>
                  <w:b/>
                  <w:bCs/>
                </w:rPr>
                <w:t>Félix Faure</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2643D21C" w14:textId="77777777" w:rsidR="001D6CA0" w:rsidRPr="001D6CA0" w:rsidRDefault="001D6CA0" w:rsidP="001D6CA0">
            <w:r w:rsidRPr="001D6CA0">
              <w:t>1895–99</w:t>
            </w:r>
          </w:p>
        </w:tc>
      </w:tr>
      <w:tr w:rsidR="001D6CA0" w:rsidRPr="001D6CA0" w14:paraId="68DA49A8"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3E70FAE4" w14:textId="77777777" w:rsidR="001D6CA0" w:rsidRPr="001D6CA0" w:rsidRDefault="001D6CA0" w:rsidP="001D6CA0">
            <w:pPr>
              <w:rPr>
                <w:b/>
                <w:bCs/>
              </w:rPr>
            </w:pPr>
            <w:hyperlink r:id="rId4292" w:history="1">
              <w:r w:rsidRPr="001D6CA0">
                <w:rPr>
                  <w:rStyle w:val="Hyperlink"/>
                  <w:b/>
                  <w:bCs/>
                </w:rPr>
                <w:t>Émile Loubet</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0F55C7AF" w14:textId="77777777" w:rsidR="001D6CA0" w:rsidRPr="001D6CA0" w:rsidRDefault="001D6CA0" w:rsidP="001D6CA0">
            <w:r w:rsidRPr="001D6CA0">
              <w:t>1899–1906</w:t>
            </w:r>
          </w:p>
        </w:tc>
      </w:tr>
      <w:tr w:rsidR="001D6CA0" w:rsidRPr="001D6CA0" w14:paraId="33FF1B81"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19489E01" w14:textId="77777777" w:rsidR="001D6CA0" w:rsidRPr="001D6CA0" w:rsidRDefault="001D6CA0" w:rsidP="001D6CA0">
            <w:pPr>
              <w:rPr>
                <w:b/>
                <w:bCs/>
              </w:rPr>
            </w:pPr>
            <w:hyperlink r:id="rId4293" w:history="1">
              <w:r w:rsidRPr="001D6CA0">
                <w:rPr>
                  <w:rStyle w:val="Hyperlink"/>
                  <w:b/>
                  <w:bCs/>
                </w:rPr>
                <w:t xml:space="preserve">Armand </w:t>
              </w:r>
              <w:proofErr w:type="spellStart"/>
              <w:r w:rsidRPr="001D6CA0">
                <w:rPr>
                  <w:rStyle w:val="Hyperlink"/>
                  <w:b/>
                  <w:bCs/>
                </w:rPr>
                <w:t>Fallières</w:t>
              </w:r>
              <w:proofErr w:type="spellEnd"/>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11E25C64" w14:textId="77777777" w:rsidR="001D6CA0" w:rsidRPr="001D6CA0" w:rsidRDefault="001D6CA0" w:rsidP="001D6CA0">
            <w:r w:rsidRPr="001D6CA0">
              <w:t>1906–13</w:t>
            </w:r>
          </w:p>
        </w:tc>
      </w:tr>
      <w:tr w:rsidR="001D6CA0" w:rsidRPr="001D6CA0" w14:paraId="2D7A75D0"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5CCF0006" w14:textId="77777777" w:rsidR="001D6CA0" w:rsidRPr="001D6CA0" w:rsidRDefault="001D6CA0" w:rsidP="001D6CA0">
            <w:pPr>
              <w:rPr>
                <w:b/>
                <w:bCs/>
              </w:rPr>
            </w:pPr>
            <w:hyperlink r:id="rId4294" w:history="1">
              <w:r w:rsidRPr="001D6CA0">
                <w:rPr>
                  <w:rStyle w:val="Hyperlink"/>
                  <w:b/>
                  <w:bCs/>
                </w:rPr>
                <w:t>Raymond Poincaré</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0C40D00F" w14:textId="77777777" w:rsidR="001D6CA0" w:rsidRPr="001D6CA0" w:rsidRDefault="001D6CA0" w:rsidP="001D6CA0">
            <w:r w:rsidRPr="001D6CA0">
              <w:t>1913–20</w:t>
            </w:r>
          </w:p>
        </w:tc>
      </w:tr>
      <w:tr w:rsidR="001D6CA0" w:rsidRPr="001D6CA0" w14:paraId="34071EBF"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E068667" w14:textId="77777777" w:rsidR="001D6CA0" w:rsidRPr="001D6CA0" w:rsidRDefault="001D6CA0" w:rsidP="001D6CA0">
            <w:pPr>
              <w:rPr>
                <w:b/>
                <w:bCs/>
              </w:rPr>
            </w:pPr>
            <w:hyperlink r:id="rId4295" w:history="1">
              <w:r w:rsidRPr="001D6CA0">
                <w:rPr>
                  <w:rStyle w:val="Hyperlink"/>
                  <w:b/>
                  <w:bCs/>
                </w:rPr>
                <w:t>Paul Deschanel</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6B5EEF16" w14:textId="77777777" w:rsidR="001D6CA0" w:rsidRPr="001D6CA0" w:rsidRDefault="001D6CA0" w:rsidP="001D6CA0">
            <w:r w:rsidRPr="001D6CA0">
              <w:t>1920</w:t>
            </w:r>
          </w:p>
        </w:tc>
      </w:tr>
      <w:tr w:rsidR="001D6CA0" w:rsidRPr="001D6CA0" w14:paraId="53627040"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103353B1" w14:textId="77777777" w:rsidR="001D6CA0" w:rsidRPr="001D6CA0" w:rsidRDefault="001D6CA0" w:rsidP="001D6CA0">
            <w:pPr>
              <w:rPr>
                <w:b/>
                <w:bCs/>
              </w:rPr>
            </w:pPr>
            <w:hyperlink r:id="rId4296" w:history="1">
              <w:r w:rsidRPr="001D6CA0">
                <w:rPr>
                  <w:rStyle w:val="Hyperlink"/>
                  <w:b/>
                  <w:bCs/>
                </w:rPr>
                <w:t>Alexandre Millerand</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1C1E59A9" w14:textId="77777777" w:rsidR="001D6CA0" w:rsidRPr="001D6CA0" w:rsidRDefault="001D6CA0" w:rsidP="001D6CA0">
            <w:r w:rsidRPr="001D6CA0">
              <w:t>1920–24</w:t>
            </w:r>
          </w:p>
        </w:tc>
      </w:tr>
      <w:tr w:rsidR="001D6CA0" w:rsidRPr="001D6CA0" w14:paraId="7CC1761B"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02792883" w14:textId="77777777" w:rsidR="001D6CA0" w:rsidRPr="001D6CA0" w:rsidRDefault="001D6CA0" w:rsidP="001D6CA0">
            <w:pPr>
              <w:rPr>
                <w:b/>
                <w:bCs/>
              </w:rPr>
            </w:pPr>
            <w:hyperlink r:id="rId4297" w:history="1">
              <w:r w:rsidRPr="001D6CA0">
                <w:rPr>
                  <w:rStyle w:val="Hyperlink"/>
                  <w:b/>
                  <w:bCs/>
                </w:rPr>
                <w:t>Gaston Doumergue</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7D13D438" w14:textId="77777777" w:rsidR="001D6CA0" w:rsidRPr="001D6CA0" w:rsidRDefault="001D6CA0" w:rsidP="001D6CA0">
            <w:r w:rsidRPr="001D6CA0">
              <w:t>1924–31</w:t>
            </w:r>
          </w:p>
        </w:tc>
      </w:tr>
      <w:tr w:rsidR="001D6CA0" w:rsidRPr="001D6CA0" w14:paraId="1CB4A13C"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24DCF434" w14:textId="77777777" w:rsidR="001D6CA0" w:rsidRPr="001D6CA0" w:rsidRDefault="001D6CA0" w:rsidP="001D6CA0">
            <w:pPr>
              <w:rPr>
                <w:b/>
                <w:bCs/>
              </w:rPr>
            </w:pPr>
            <w:hyperlink r:id="rId4298" w:history="1">
              <w:r w:rsidRPr="001D6CA0">
                <w:rPr>
                  <w:rStyle w:val="Hyperlink"/>
                  <w:b/>
                  <w:bCs/>
                </w:rPr>
                <w:t>Paul Doumer</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4B91353F" w14:textId="77777777" w:rsidR="001D6CA0" w:rsidRPr="001D6CA0" w:rsidRDefault="001D6CA0" w:rsidP="001D6CA0">
            <w:r w:rsidRPr="001D6CA0">
              <w:t>1931–32</w:t>
            </w:r>
          </w:p>
        </w:tc>
      </w:tr>
      <w:tr w:rsidR="001D6CA0" w:rsidRPr="001D6CA0" w14:paraId="07B9306E"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589A2B20" w14:textId="77777777" w:rsidR="001D6CA0" w:rsidRPr="001D6CA0" w:rsidRDefault="001D6CA0" w:rsidP="001D6CA0">
            <w:pPr>
              <w:rPr>
                <w:b/>
                <w:bCs/>
              </w:rPr>
            </w:pPr>
            <w:hyperlink r:id="rId4299" w:history="1">
              <w:r w:rsidRPr="001D6CA0">
                <w:rPr>
                  <w:rStyle w:val="Hyperlink"/>
                  <w:b/>
                  <w:bCs/>
                </w:rPr>
                <w:t>Albert Lebrun</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2D754A89" w14:textId="77777777" w:rsidR="001D6CA0" w:rsidRPr="001D6CA0" w:rsidRDefault="001D6CA0" w:rsidP="001D6CA0">
            <w:r w:rsidRPr="001D6CA0">
              <w:t>1932–40</w:t>
            </w:r>
          </w:p>
        </w:tc>
      </w:tr>
      <w:tr w:rsidR="001D6CA0" w:rsidRPr="001D6CA0" w14:paraId="642EEA59"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6683AA73" w14:textId="77777777" w:rsidR="001D6CA0" w:rsidRPr="001D6CA0" w:rsidRDefault="001D6CA0" w:rsidP="001D6CA0">
            <w:pPr>
              <w:rPr>
                <w:b/>
                <w:bCs/>
              </w:rPr>
            </w:pPr>
            <w:r w:rsidRPr="001D6CA0">
              <w:rPr>
                <w:b/>
                <w:bCs/>
              </w:rPr>
              <w:t>Vichy France (head of state)</w:t>
            </w:r>
          </w:p>
        </w:tc>
      </w:tr>
      <w:tr w:rsidR="001D6CA0" w:rsidRPr="001D6CA0" w14:paraId="3B4B3474"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76E139BC" w14:textId="77777777" w:rsidR="001D6CA0" w:rsidRPr="001D6CA0" w:rsidRDefault="001D6CA0" w:rsidP="001D6CA0">
            <w:pPr>
              <w:rPr>
                <w:b/>
                <w:bCs/>
              </w:rPr>
            </w:pPr>
            <w:hyperlink r:id="rId4300" w:history="1">
              <w:r w:rsidRPr="001D6CA0">
                <w:rPr>
                  <w:rStyle w:val="Hyperlink"/>
                  <w:b/>
                  <w:bCs/>
                </w:rPr>
                <w:t>Philippe Pétain</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3970E698" w14:textId="77777777" w:rsidR="001D6CA0" w:rsidRPr="001D6CA0" w:rsidRDefault="001D6CA0" w:rsidP="001D6CA0">
            <w:r w:rsidRPr="001D6CA0">
              <w:t>1940–44</w:t>
            </w:r>
          </w:p>
        </w:tc>
      </w:tr>
      <w:tr w:rsidR="001D6CA0" w:rsidRPr="001D6CA0" w14:paraId="263C6D7F"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F281ACF" w14:textId="77777777" w:rsidR="001D6CA0" w:rsidRPr="001D6CA0" w:rsidRDefault="001D6CA0" w:rsidP="001D6CA0">
            <w:pPr>
              <w:rPr>
                <w:b/>
                <w:bCs/>
              </w:rPr>
            </w:pPr>
            <w:r w:rsidRPr="001D6CA0">
              <w:rPr>
                <w:b/>
                <w:bCs/>
              </w:rPr>
              <w:lastRenderedPageBreak/>
              <w:t>Provisional government</w:t>
            </w:r>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50995AC7" w14:textId="77777777" w:rsidR="001D6CA0" w:rsidRPr="001D6CA0" w:rsidRDefault="001D6CA0" w:rsidP="001D6CA0">
            <w:pPr>
              <w:rPr>
                <w:b/>
                <w:bCs/>
              </w:rPr>
            </w:pPr>
            <w:r w:rsidRPr="001D6CA0">
              <w:rPr>
                <w:b/>
                <w:bCs/>
              </w:rPr>
              <w:t>1944–46</w:t>
            </w:r>
          </w:p>
        </w:tc>
      </w:tr>
      <w:tr w:rsidR="001D6CA0" w:rsidRPr="001D6CA0" w14:paraId="207A5B28"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77415582" w14:textId="77777777" w:rsidR="001D6CA0" w:rsidRPr="001D6CA0" w:rsidRDefault="001D6CA0" w:rsidP="001D6CA0">
            <w:pPr>
              <w:rPr>
                <w:b/>
                <w:bCs/>
              </w:rPr>
            </w:pPr>
            <w:r w:rsidRPr="001D6CA0">
              <w:rPr>
                <w:b/>
                <w:bCs/>
              </w:rPr>
              <w:t>Fourth Republic (president)</w:t>
            </w:r>
          </w:p>
        </w:tc>
      </w:tr>
      <w:tr w:rsidR="001D6CA0" w:rsidRPr="001D6CA0" w14:paraId="0BEC7A16"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1107DBFC" w14:textId="77777777" w:rsidR="001D6CA0" w:rsidRPr="001D6CA0" w:rsidRDefault="001D6CA0" w:rsidP="001D6CA0">
            <w:pPr>
              <w:rPr>
                <w:b/>
                <w:bCs/>
              </w:rPr>
            </w:pPr>
            <w:hyperlink r:id="rId4301" w:history="1">
              <w:r w:rsidRPr="001D6CA0">
                <w:rPr>
                  <w:rStyle w:val="Hyperlink"/>
                  <w:b/>
                  <w:bCs/>
                </w:rPr>
                <w:t>Vincent Auriol</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758F0CD7" w14:textId="77777777" w:rsidR="001D6CA0" w:rsidRPr="001D6CA0" w:rsidRDefault="001D6CA0" w:rsidP="001D6CA0">
            <w:r w:rsidRPr="001D6CA0">
              <w:t>1947–54</w:t>
            </w:r>
          </w:p>
        </w:tc>
      </w:tr>
      <w:tr w:rsidR="001D6CA0" w:rsidRPr="001D6CA0" w14:paraId="42B79C11"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0A1459B7" w14:textId="77777777" w:rsidR="001D6CA0" w:rsidRPr="001D6CA0" w:rsidRDefault="001D6CA0" w:rsidP="001D6CA0">
            <w:pPr>
              <w:rPr>
                <w:b/>
                <w:bCs/>
              </w:rPr>
            </w:pPr>
            <w:hyperlink r:id="rId4302" w:history="1">
              <w:r w:rsidRPr="001D6CA0">
                <w:rPr>
                  <w:rStyle w:val="Hyperlink"/>
                  <w:b/>
                  <w:bCs/>
                </w:rPr>
                <w:t>René Coty</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49C26C0A" w14:textId="77777777" w:rsidR="001D6CA0" w:rsidRPr="001D6CA0" w:rsidRDefault="001D6CA0" w:rsidP="001D6CA0">
            <w:r w:rsidRPr="001D6CA0">
              <w:t>1954–59</w:t>
            </w:r>
          </w:p>
        </w:tc>
      </w:tr>
      <w:tr w:rsidR="001D6CA0" w:rsidRPr="001D6CA0" w14:paraId="0BCEA442" w14:textId="77777777">
        <w:tc>
          <w:tcPr>
            <w:tcW w:w="0" w:type="auto"/>
            <w:gridSpan w:val="2"/>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18EB0940" w14:textId="77777777" w:rsidR="001D6CA0" w:rsidRPr="001D6CA0" w:rsidRDefault="001D6CA0" w:rsidP="001D6CA0">
            <w:pPr>
              <w:rPr>
                <w:b/>
                <w:bCs/>
              </w:rPr>
            </w:pPr>
            <w:r w:rsidRPr="001D6CA0">
              <w:rPr>
                <w:b/>
                <w:bCs/>
              </w:rPr>
              <w:t>Fifth Republic</w:t>
            </w:r>
          </w:p>
        </w:tc>
      </w:tr>
      <w:tr w:rsidR="001D6CA0" w:rsidRPr="001D6CA0" w14:paraId="277B31CB"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118040CF" w14:textId="77777777" w:rsidR="001D6CA0" w:rsidRPr="001D6CA0" w:rsidRDefault="001D6CA0" w:rsidP="001D6CA0">
            <w:pPr>
              <w:rPr>
                <w:b/>
                <w:bCs/>
              </w:rPr>
            </w:pPr>
            <w:hyperlink r:id="rId4303" w:history="1">
              <w:r w:rsidRPr="001D6CA0">
                <w:rPr>
                  <w:rStyle w:val="Hyperlink"/>
                  <w:b/>
                  <w:bCs/>
                </w:rPr>
                <w:t>Charles de Gaulle</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00430DF5" w14:textId="77777777" w:rsidR="001D6CA0" w:rsidRPr="001D6CA0" w:rsidRDefault="001D6CA0" w:rsidP="001D6CA0">
            <w:r w:rsidRPr="001D6CA0">
              <w:t>1959–69</w:t>
            </w:r>
          </w:p>
        </w:tc>
      </w:tr>
      <w:tr w:rsidR="001D6CA0" w:rsidRPr="001D6CA0" w14:paraId="49C5C2E6"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3C31FEA8" w14:textId="77777777" w:rsidR="001D6CA0" w:rsidRPr="001D6CA0" w:rsidRDefault="001D6CA0" w:rsidP="001D6CA0">
            <w:pPr>
              <w:rPr>
                <w:b/>
                <w:bCs/>
              </w:rPr>
            </w:pPr>
            <w:hyperlink r:id="rId4304" w:history="1">
              <w:r w:rsidRPr="001D6CA0">
                <w:rPr>
                  <w:rStyle w:val="Hyperlink"/>
                  <w:b/>
                  <w:bCs/>
                </w:rPr>
                <w:t>Georges Pompidou</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650346F3" w14:textId="77777777" w:rsidR="001D6CA0" w:rsidRPr="001D6CA0" w:rsidRDefault="001D6CA0" w:rsidP="001D6CA0">
            <w:r w:rsidRPr="001D6CA0">
              <w:t>1969–74</w:t>
            </w:r>
          </w:p>
        </w:tc>
      </w:tr>
      <w:tr w:rsidR="001D6CA0" w:rsidRPr="001D6CA0" w14:paraId="53B1539B"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42D2DD9A" w14:textId="77777777" w:rsidR="001D6CA0" w:rsidRPr="001D6CA0" w:rsidRDefault="001D6CA0" w:rsidP="001D6CA0">
            <w:pPr>
              <w:rPr>
                <w:b/>
                <w:bCs/>
              </w:rPr>
            </w:pPr>
            <w:hyperlink r:id="rId4305" w:history="1">
              <w:r w:rsidRPr="001D6CA0">
                <w:rPr>
                  <w:rStyle w:val="Hyperlink"/>
                  <w:b/>
                  <w:bCs/>
                </w:rPr>
                <w:t>Valéry Giscard d'Estaing</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2E8C33F0" w14:textId="77777777" w:rsidR="001D6CA0" w:rsidRPr="001D6CA0" w:rsidRDefault="001D6CA0" w:rsidP="001D6CA0">
            <w:r w:rsidRPr="001D6CA0">
              <w:t>1974–81</w:t>
            </w:r>
          </w:p>
        </w:tc>
      </w:tr>
      <w:tr w:rsidR="001D6CA0" w:rsidRPr="001D6CA0" w14:paraId="2497EFC7"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54E13DD8" w14:textId="77777777" w:rsidR="001D6CA0" w:rsidRPr="001D6CA0" w:rsidRDefault="001D6CA0" w:rsidP="001D6CA0">
            <w:pPr>
              <w:rPr>
                <w:b/>
                <w:bCs/>
              </w:rPr>
            </w:pPr>
            <w:hyperlink r:id="rId4306" w:history="1">
              <w:r w:rsidRPr="001D6CA0">
                <w:rPr>
                  <w:rStyle w:val="Hyperlink"/>
                  <w:b/>
                  <w:bCs/>
                </w:rPr>
                <w:t>François Mitterrand</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600E6DD2" w14:textId="77777777" w:rsidR="001D6CA0" w:rsidRPr="001D6CA0" w:rsidRDefault="001D6CA0" w:rsidP="001D6CA0">
            <w:r w:rsidRPr="001D6CA0">
              <w:t>1981–95</w:t>
            </w:r>
          </w:p>
        </w:tc>
      </w:tr>
      <w:tr w:rsidR="001D6CA0" w:rsidRPr="001D6CA0" w14:paraId="618507E4"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73D65AA4" w14:textId="77777777" w:rsidR="001D6CA0" w:rsidRPr="001D6CA0" w:rsidRDefault="001D6CA0" w:rsidP="001D6CA0">
            <w:pPr>
              <w:rPr>
                <w:b/>
                <w:bCs/>
              </w:rPr>
            </w:pPr>
            <w:hyperlink r:id="rId4307" w:history="1">
              <w:r w:rsidRPr="001D6CA0">
                <w:rPr>
                  <w:rStyle w:val="Hyperlink"/>
                  <w:b/>
                  <w:bCs/>
                </w:rPr>
                <w:t>Jacques Chirac</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01602C02" w14:textId="77777777" w:rsidR="001D6CA0" w:rsidRPr="001D6CA0" w:rsidRDefault="001D6CA0" w:rsidP="001D6CA0">
            <w:r w:rsidRPr="001D6CA0">
              <w:t>1995–2007</w:t>
            </w:r>
          </w:p>
        </w:tc>
      </w:tr>
      <w:tr w:rsidR="001D6CA0" w:rsidRPr="001D6CA0" w14:paraId="75E37475"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78C9463" w14:textId="77777777" w:rsidR="001D6CA0" w:rsidRPr="001D6CA0" w:rsidRDefault="001D6CA0" w:rsidP="001D6CA0">
            <w:pPr>
              <w:rPr>
                <w:b/>
                <w:bCs/>
              </w:rPr>
            </w:pPr>
            <w:hyperlink r:id="rId4308" w:history="1">
              <w:r w:rsidRPr="001D6CA0">
                <w:rPr>
                  <w:rStyle w:val="Hyperlink"/>
                  <w:b/>
                  <w:bCs/>
                </w:rPr>
                <w:t>Nicolas Sarkozy</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7725881B" w14:textId="77777777" w:rsidR="001D6CA0" w:rsidRPr="001D6CA0" w:rsidRDefault="001D6CA0" w:rsidP="001D6CA0">
            <w:r w:rsidRPr="001D6CA0">
              <w:t>2007–12</w:t>
            </w:r>
          </w:p>
        </w:tc>
      </w:tr>
      <w:tr w:rsidR="001D6CA0" w:rsidRPr="001D6CA0" w14:paraId="1ACD02A4" w14:textId="77777777">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31F7A810" w14:textId="77777777" w:rsidR="001D6CA0" w:rsidRPr="001D6CA0" w:rsidRDefault="001D6CA0" w:rsidP="001D6CA0">
            <w:pPr>
              <w:rPr>
                <w:b/>
                <w:bCs/>
              </w:rPr>
            </w:pPr>
            <w:hyperlink r:id="rId4309" w:history="1">
              <w:r w:rsidRPr="001D6CA0">
                <w:rPr>
                  <w:rStyle w:val="Hyperlink"/>
                  <w:b/>
                  <w:bCs/>
                </w:rPr>
                <w:t>François Hollande</w:t>
              </w:r>
            </w:hyperlink>
          </w:p>
        </w:tc>
        <w:tc>
          <w:tcPr>
            <w:tcW w:w="0" w:type="auto"/>
            <w:tcBorders>
              <w:top w:val="single" w:sz="2" w:space="0" w:color="auto"/>
              <w:left w:val="single" w:sz="2" w:space="0" w:color="auto"/>
              <w:bottom w:val="single" w:sz="2" w:space="0" w:color="auto"/>
              <w:right w:val="single" w:sz="6" w:space="0" w:color="DDDDDD"/>
            </w:tcBorders>
            <w:shd w:val="clear" w:color="auto" w:fill="F2F2F2"/>
            <w:tcMar>
              <w:top w:w="120" w:type="dxa"/>
              <w:left w:w="120" w:type="dxa"/>
              <w:bottom w:w="120" w:type="dxa"/>
              <w:right w:w="120" w:type="dxa"/>
            </w:tcMar>
            <w:vAlign w:val="center"/>
            <w:hideMark/>
          </w:tcPr>
          <w:p w14:paraId="04F73586" w14:textId="77777777" w:rsidR="001D6CA0" w:rsidRPr="001D6CA0" w:rsidRDefault="001D6CA0" w:rsidP="001D6CA0">
            <w:r w:rsidRPr="001D6CA0">
              <w:t>2012–17</w:t>
            </w:r>
          </w:p>
        </w:tc>
      </w:tr>
      <w:tr w:rsidR="001D6CA0" w:rsidRPr="001D6CA0" w14:paraId="585E67BD" w14:textId="77777777">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45EB0074" w14:textId="77777777" w:rsidR="001D6CA0" w:rsidRPr="001D6CA0" w:rsidRDefault="001D6CA0" w:rsidP="001D6CA0">
            <w:pPr>
              <w:rPr>
                <w:b/>
                <w:bCs/>
              </w:rPr>
            </w:pPr>
            <w:hyperlink r:id="rId4310" w:history="1">
              <w:r w:rsidRPr="001D6CA0">
                <w:rPr>
                  <w:rStyle w:val="Hyperlink"/>
                  <w:b/>
                  <w:bCs/>
                </w:rPr>
                <w:t>Emmanuel Macron</w:t>
              </w:r>
            </w:hyperlink>
          </w:p>
        </w:tc>
        <w:tc>
          <w:tcPr>
            <w:tcW w:w="0" w:type="auto"/>
            <w:tcBorders>
              <w:top w:val="single" w:sz="2" w:space="0" w:color="auto"/>
              <w:left w:val="single" w:sz="2" w:space="0" w:color="auto"/>
              <w:bottom w:val="single" w:sz="2" w:space="0" w:color="auto"/>
              <w:right w:val="single" w:sz="6" w:space="0" w:color="DDDDDD"/>
            </w:tcBorders>
            <w:shd w:val="clear" w:color="auto" w:fill="FFFFFF"/>
            <w:tcMar>
              <w:top w:w="120" w:type="dxa"/>
              <w:left w:w="120" w:type="dxa"/>
              <w:bottom w:w="120" w:type="dxa"/>
              <w:right w:w="120" w:type="dxa"/>
            </w:tcMar>
            <w:vAlign w:val="center"/>
            <w:hideMark/>
          </w:tcPr>
          <w:p w14:paraId="637D48CA" w14:textId="77777777" w:rsidR="001D6CA0" w:rsidRPr="001D6CA0" w:rsidRDefault="001D6CA0" w:rsidP="001D6CA0">
            <w:r w:rsidRPr="001D6CA0">
              <w:t>2017–</w:t>
            </w:r>
          </w:p>
        </w:tc>
      </w:tr>
    </w:tbl>
    <w:p w14:paraId="2571A914" w14:textId="77777777" w:rsidR="001D6CA0" w:rsidRDefault="001D6CA0" w:rsidP="001D6CA0">
      <w:pPr>
        <w:rPr>
          <w:rtl/>
        </w:rPr>
      </w:pPr>
    </w:p>
    <w:p w14:paraId="667F7448" w14:textId="77777777" w:rsidR="00A44912" w:rsidRDefault="00A44912" w:rsidP="001D6CA0">
      <w:pPr>
        <w:rPr>
          <w:rtl/>
        </w:rPr>
      </w:pPr>
    </w:p>
    <w:p w14:paraId="510E95E4" w14:textId="77777777" w:rsidR="00A44912" w:rsidRPr="00A44912" w:rsidRDefault="00A44912" w:rsidP="00A44912">
      <w:r w:rsidRPr="00A44912">
        <w:lastRenderedPageBreak/>
        <w:t>France</w:t>
      </w:r>
    </w:p>
    <w:p w14:paraId="37993507" w14:textId="77777777" w:rsidR="00A44912" w:rsidRPr="00A44912" w:rsidRDefault="00A44912" w:rsidP="00A44912">
      <w:r w:rsidRPr="00A44912">
        <w:br/>
        <w:t>State in central-western Europe. The barbarian invasions of the 5th century rapidly eliminated Roman rule over </w:t>
      </w:r>
      <w:hyperlink r:id="rId4311" w:history="1">
        <w:r w:rsidRPr="00A44912">
          <w:rPr>
            <w:rStyle w:val="Hyperlink"/>
          </w:rPr>
          <w:t>Gaul,</w:t>
        </w:r>
      </w:hyperlink>
      <w:r w:rsidRPr="00A44912">
        <w:t xml:space="preserve"> so much so that in 476, at the fall of the Western Empire, only a small Roman area around Soissons still existed; the rest of the territory was part of three distinct barbarian kingdoms: to the south that of the Visigoths, which also extended over a large part of the Iberian Peninsula; to the east that of the Burgundians, which also included a large part of the territories of present-day Switzerland; and to the north that of the Salian Franks. But the first two kingdoms were destined to disappear very soon, and the beginning of the history of medieval France can be traced back to the military exploits of the Salian Franks and their dynasty, which took the name Merovingian from King </w:t>
      </w:r>
      <w:proofErr w:type="spellStart"/>
      <w:r w:rsidRPr="00A44912">
        <w:t>Merovech</w:t>
      </w:r>
      <w:proofErr w:type="spellEnd"/>
      <w:r w:rsidRPr="00A44912">
        <w:t>, a federate of the empire. However, until around 843, it should be referred to as the </w:t>
      </w:r>
      <w:r w:rsidRPr="00A44912">
        <w:rPr>
          <w:i/>
          <w:iCs/>
        </w:rPr>
        <w:t xml:space="preserve">regnum </w:t>
      </w:r>
      <w:proofErr w:type="gramStart"/>
      <w:r w:rsidRPr="00A44912">
        <w:rPr>
          <w:i/>
          <w:iCs/>
        </w:rPr>
        <w:t>Francorum</w:t>
      </w:r>
      <w:r w:rsidRPr="00A44912">
        <w:t> ,</w:t>
      </w:r>
      <w:proofErr w:type="gramEnd"/>
      <w:r w:rsidRPr="00A44912">
        <w:t xml:space="preserve"> with significantly different territorial implications, rather than France. After the death of the Merovingian king Childeric in 482, the government of the Salian Franks of Tournai passed to the young Clovis, who put an end to the presence of the Romans of Soissons (486-487) and managed to form his people into a compact kingdom and ensure a notable expansion. With the victory of </w:t>
      </w:r>
      <w:proofErr w:type="spellStart"/>
      <w:r w:rsidRPr="00A44912">
        <w:t>Vouillé</w:t>
      </w:r>
      <w:proofErr w:type="spellEnd"/>
      <w:r w:rsidRPr="00A44912">
        <w:t xml:space="preserve"> (507) over Alaric II, Clovis absorbed the kingdom of the Visigoths, </w:t>
      </w:r>
      <w:proofErr w:type="gramStart"/>
      <w:r w:rsidRPr="00A44912">
        <w:t>with the exception of</w:t>
      </w:r>
      <w:proofErr w:type="gramEnd"/>
      <w:r w:rsidRPr="00A44912">
        <w:t xml:space="preserve"> </w:t>
      </w:r>
      <w:proofErr w:type="spellStart"/>
      <w:r w:rsidRPr="00A44912">
        <w:t>Septimania</w:t>
      </w:r>
      <w:proofErr w:type="spellEnd"/>
      <w:r w:rsidRPr="00A44912">
        <w:t>, occupied by the Ostrogoth king Theodoric. Clovis's expansionist program was carried out, through alternating phases, by his successors. The typical Frankish conception, that the kingdom was the private property of the dynasty, to be divided like an inheritance, led, on the death of Clovis (511), to the division of the </w:t>
      </w:r>
      <w:r w:rsidRPr="00A44912">
        <w:rPr>
          <w:i/>
          <w:iCs/>
        </w:rPr>
        <w:t>regnum Francorum</w:t>
      </w:r>
      <w:r w:rsidRPr="00A44912">
        <w:t xml:space="preserve"> between his sons Theodoric (king of Metz), Chlodomer (king of Orléans), Childebert (king of Paris), and Clotaire (king of Soissons). However, for the moment, this division, a harbinger of future, bitter conflicts, did not stop the process of expansion of the Merovingian monarchy. In 558 Clotaire I was able to once again unite the various Frankish kingdoms into one, but upon his death (561) the patrimonial criterion once again </w:t>
      </w:r>
      <w:proofErr w:type="gramStart"/>
      <w:r w:rsidRPr="00A44912">
        <w:t>prevailed</w:t>
      </w:r>
      <w:proofErr w:type="gramEnd"/>
      <w:r w:rsidRPr="00A44912">
        <w:t xml:space="preserve"> and the kingdom was divided between the deceased's four sons. Thus began a new period of civil wars in which the Merovingian dynasty, although it could boast of returns of power and relative territorial unity with Clotaire II (613-629) and his son Dagobert (629-638), ended up depriving itself of power. The </w:t>
      </w:r>
      <w:r w:rsidRPr="00A44912">
        <w:rPr>
          <w:i/>
          <w:iCs/>
        </w:rPr>
        <w:t xml:space="preserve">regnum </w:t>
      </w:r>
      <w:proofErr w:type="spellStart"/>
      <w:r w:rsidRPr="00A44912">
        <w:rPr>
          <w:i/>
          <w:iCs/>
        </w:rPr>
        <w:t>Francorum</w:t>
      </w:r>
      <w:r w:rsidRPr="00A44912">
        <w:t>It</w:t>
      </w:r>
      <w:proofErr w:type="spellEnd"/>
      <w:r w:rsidRPr="00A44912">
        <w:t xml:space="preserve"> was now divided into Austrasia, Neustria, Burgundy, and Aquitaine. The aristocracy's tool for supplanting monarchical power was the new institution of mayors or mayors of the palace, heads of the local aristocracy and de facto, if not de jure, true sovereigns. They achieved considerable power already in the first half of the 7th century. In Austrasia, Pepin II (of </w:t>
      </w:r>
      <w:proofErr w:type="spellStart"/>
      <w:r w:rsidRPr="00A44912">
        <w:t>Héristal</w:t>
      </w:r>
      <w:proofErr w:type="spellEnd"/>
      <w:r w:rsidRPr="00A44912">
        <w:t xml:space="preserve">), son of a mayor of the palace, established himself; it was his son, Charles Martel, who imposed effective dominion over Neustria, Austrasia, and Aquitaine, restoring the unity of the kingdom. Thus, when the Islamic wave crossed the Pyrenees, Charles Martel, </w:t>
      </w:r>
      <w:r w:rsidRPr="00A44912">
        <w:lastRenderedPageBreak/>
        <w:t xml:space="preserve">effective holder of power in France, was able to stop it at Poitiers (732 or 733) and subsequently liberate the areas where the Muslims had nested (Avignon, </w:t>
      </w:r>
      <w:proofErr w:type="spellStart"/>
      <w:r w:rsidRPr="00A44912">
        <w:t>Béziers</w:t>
      </w:r>
      <w:proofErr w:type="spellEnd"/>
      <w:r w:rsidRPr="00A44912">
        <w:t xml:space="preserve">, etc.). With the death of Charles Martel (741), a new political course immediately emerged under his sons and successors Carloman (mayor of Austrasia) and Pepin (mayor of Neustria and Burgundy): in 745 the Merovingian monarchy, formally never abolished, found a new exponent in the person of Chilperic III, and Charles Martel's policy of stripping ecclesiastical benefices gave way to a policy of protection of the clergy. Thus, when Carloman's voluntary withdrawal from power (747) had left the field free for his brother Pepin, the latter put an end to the Merovingian monarchy and had himself proclaimed king by the assembly of the grandees (751). Pope Zachary approved it and his successor Stephen III, driven by the Lombard threat, went to Pepin's court in 753, consecrating him and his sons with the sacred chrism, and thus giving the new dynasty, which was later called Carolingian, a priestly and sacred character. With the reign of Pepin (751-768) a new period began in the history of the Franks which, with his successor Charlemagne (768-814), expanded almost into the history of Western Europe. Charlemagne fought successfully against the Lombards (774), Arabs, Saxons (772-804), and </w:t>
      </w:r>
      <w:proofErr w:type="spellStart"/>
      <w:r w:rsidRPr="00A44912">
        <w:t>Avars</w:t>
      </w:r>
      <w:proofErr w:type="spellEnd"/>
      <w:r w:rsidRPr="00A44912">
        <w:t>, creating a dominion that extended from the Ebro to the Elbe, from Frisia to part of Italy. During his reign he promoted a vast work of legislative and juridical reorganization and favored an important, though ephemeral, intellectual renaissance. The ancient </w:t>
      </w:r>
      <w:r w:rsidRPr="00A44912">
        <w:rPr>
          <w:i/>
          <w:iCs/>
        </w:rPr>
        <w:t>regnum Francorum</w:t>
      </w:r>
      <w:r w:rsidRPr="00A44912">
        <w:t> , which had always existed, was superimposed, with the consecration of Charlemagne as emperor by Leo III (800), by the universality of the </w:t>
      </w:r>
      <w:hyperlink r:id="rId4312" w:history="1">
        <w:r w:rsidRPr="00A44912">
          <w:rPr>
            <w:rStyle w:val="Hyperlink"/>
          </w:rPr>
          <w:t>Holy Roman Empire</w:t>
        </w:r>
      </w:hyperlink>
      <w:r w:rsidRPr="00A44912">
        <w:t> which arose on that occasion. A specifically French dimension of the history of the Carolingians can be traced during the struggles between Charlemagne's successor, Louis the Pious (814-840), who with the </w:t>
      </w:r>
      <w:proofErr w:type="spellStart"/>
      <w:r w:rsidRPr="00A44912">
        <w:rPr>
          <w:i/>
          <w:iCs/>
        </w:rPr>
        <w:t>Ordinatio</w:t>
      </w:r>
      <w:proofErr w:type="spellEnd"/>
      <w:r w:rsidRPr="00A44912">
        <w:rPr>
          <w:i/>
          <w:iCs/>
        </w:rPr>
        <w:t xml:space="preserve"> </w:t>
      </w:r>
      <w:proofErr w:type="spellStart"/>
      <w:r w:rsidRPr="00A44912">
        <w:rPr>
          <w:i/>
          <w:iCs/>
        </w:rPr>
        <w:t>imperii</w:t>
      </w:r>
      <w:r w:rsidRPr="00A44912">
        <w:t>of</w:t>
      </w:r>
      <w:proofErr w:type="spellEnd"/>
      <w:r w:rsidRPr="00A44912">
        <w:t xml:space="preserve"> 817 had attempted to assert the criterion of imperial unity, and the sons who rebelled against it, and then during the internal struggles between those same sons. The outcome of this struggle was the Treaty of Verdun (843), which sanctioned the division of the Carolingian empire into three zones that prefigured three respective future political entities: while Lothair retained the imperial title, Lotharingia and Italy, Charles the Bald (843-877) received the French territory except the lands east of the Meuse, </w:t>
      </w:r>
      <w:proofErr w:type="spellStart"/>
      <w:r w:rsidRPr="00A44912">
        <w:t>Saône</w:t>
      </w:r>
      <w:proofErr w:type="spellEnd"/>
      <w:r w:rsidRPr="00A44912">
        <w:t xml:space="preserve"> and Rhone, and Louis the German the eastern kingdom between the Elbe and the Rhine. With the Treaty of </w:t>
      </w:r>
      <w:proofErr w:type="spellStart"/>
      <w:r w:rsidRPr="00A44912">
        <w:t>Ribemont</w:t>
      </w:r>
      <w:proofErr w:type="spellEnd"/>
      <w:r w:rsidRPr="00A44912">
        <w:t xml:space="preserve"> (880) the border between the future France and Germany was moved west of the Meuse and on the Scheldt. Charles the Bald was </w:t>
      </w:r>
      <w:proofErr w:type="spellStart"/>
      <w:r w:rsidRPr="00A44912">
        <w:t>recognised</w:t>
      </w:r>
      <w:proofErr w:type="spellEnd"/>
      <w:r w:rsidRPr="00A44912">
        <w:t xml:space="preserve"> as king of the West Franks and he and his successors, while continuing to </w:t>
      </w:r>
      <w:proofErr w:type="spellStart"/>
      <w:r w:rsidRPr="00A44912">
        <w:t>harbour</w:t>
      </w:r>
      <w:proofErr w:type="spellEnd"/>
      <w:r w:rsidRPr="00A44912">
        <w:t xml:space="preserve"> imperial aspirations, in fact assumed an increasingly </w:t>
      </w:r>
      <w:proofErr w:type="gramStart"/>
      <w:r w:rsidRPr="00A44912">
        <w:t>better defined</w:t>
      </w:r>
      <w:proofErr w:type="gramEnd"/>
      <w:r w:rsidRPr="00A44912">
        <w:t xml:space="preserve"> figure of sovereigns of a specific territory. After deposing </w:t>
      </w:r>
      <w:proofErr w:type="gramStart"/>
      <w:r w:rsidRPr="00A44912">
        <w:t>Charles</w:t>
      </w:r>
      <w:proofErr w:type="gramEnd"/>
      <w:r w:rsidRPr="00A44912">
        <w:t xml:space="preserve"> the Fat (887), who had proven incapable of confronting the Norman invasion, the French aristocracy chose as king one of their own peers, the defender of Paris from the Normans, Eude or Odo (887-898), son of Robert the Strong, Count of Paris. For a century, France oscillated between the last scions of the glorious </w:t>
      </w:r>
      <w:r w:rsidRPr="00A44912">
        <w:lastRenderedPageBreak/>
        <w:t>Carolingian dynasty and those of the new dynasty of the Counts of Paris, while the autonomy of France itself was put in danger more than once by the intervention of the German emperors. In 987 the game was definitively won by Hugh Capet (son and successor of the very powerful Count of Paris Hugh), whom the nobles recognized as their sovereign.</w:t>
      </w:r>
    </w:p>
    <w:p w14:paraId="0B942849" w14:textId="77777777" w:rsidR="00A44912" w:rsidRPr="00A44912" w:rsidRDefault="00A44912" w:rsidP="00A44912">
      <w:pPr>
        <w:rPr>
          <w:b/>
          <w:bCs/>
        </w:rPr>
      </w:pPr>
      <w:r w:rsidRPr="00A44912">
        <w:rPr>
          <w:b/>
          <w:bCs/>
        </w:rPr>
        <w:t>The feudal monarchy</w:t>
      </w:r>
    </w:p>
    <w:p w14:paraId="4DDA2AB9" w14:textId="77777777" w:rsidR="00A44912" w:rsidRPr="00A44912" w:rsidRDefault="00A44912" w:rsidP="00A44912">
      <w:r w:rsidRPr="00A44912">
        <w:t xml:space="preserve">The new monarchy, which would later be called Capetian, was a typically feudal monarchy. The kings considered themselves the rightful lords of all the lands stretching from the Scheldt to the Ebro; but in fact, they were lords only of the country north of the Seine, the Île-de-France. For a long time, the Capetian kings found themselves unable to impose any unified policy. They did, however, manage to implement a slow and steady expansion of direct royal possession and a strengthening of their power, aiming to impose dynastic succession through the male line. A growing religious prestige surrounded the figure of the king, related to the divine consecration he received through the Church and the miraculous virtues attributed to sovereigns for their office. With Philip I's successor, Louis VI (1108-37), the first organic attempt to assert the sovereignty of the crown took place: he was concerned first of all with imposing his authority on his direct rebellious vassals and with re-establishing peace in his own countryside; secondly, with counterbalancing the power of the nobility by also seeking a more direct connection with the new emerging classes in the city. Louis VI also implemented a shrewd marital policy, managing to arrange a union between his son, the future Louis VII (1137-80), and Eleanor, heiress to the Duchy of Aquitaine (1127): with this marriage the Capetian dynasty extended its borders to the Pyrenees. But when Louis repudiated his wife Eleanor, she remarried the most fearsome vassal and adversary of the French dynasty, Henry Plantagenet, Count of Anjou and Duke of Normandy and, from 1154, King of England. The conflict that erupted between Henry II and Louis VII continued under Louis VII's successor, Philip Augustus (1180-1223), who took advantage of England's difficult situation under Richard I and his brother John Lackland, successfully confiscating most of the English's continental possessions. The French victory at Bouvines in 1214 against the forces of John himself, the Count of Flanders, and the </w:t>
      </w:r>
      <w:proofErr w:type="gramStart"/>
      <w:r w:rsidRPr="00A44912">
        <w:t>Emperor</w:t>
      </w:r>
      <w:proofErr w:type="gramEnd"/>
      <w:r w:rsidRPr="00A44912">
        <w:t xml:space="preserve"> was a true triumph for the monarchy. Philip Augustus reorganized the kingdom's administration, giving room to the bourgeois element and establishing royal magistrates and courts of appeal, and permanently established the kingdom's capital in Paris, which, with its university, soon became one of the major centers of cultural diffusion in Europe. His successors continued his policy and consolidated his conquests, even if the sudden death of Louis VIII (1223-26) made a regency necessary, marred by feudal troubles. With Louis IX (1226-70) France reached the height of its moral and political prestige: the "holy" king was often invoked by other European sovereigns as arbiter of their disputes. Louis IX </w:t>
      </w:r>
      <w:r w:rsidRPr="00A44912">
        <w:lastRenderedPageBreak/>
        <w:t xml:space="preserve">carried out an intense, albeit unsuccessful, southern and Mediterranean policy, pursuing at the same time, in the sixth and seventh </w:t>
      </w:r>
      <w:proofErr w:type="spellStart"/>
      <w:proofErr w:type="gramStart"/>
      <w:r w:rsidRPr="00A44912">
        <w:t>crusades,the</w:t>
      </w:r>
      <w:proofErr w:type="spellEnd"/>
      <w:proofErr w:type="gramEnd"/>
      <w:r w:rsidRPr="00A44912">
        <w:t xml:space="preserve"> ancient ideal of Christian conquest and the more recent pressures for power politics from the new king of Sicily, his brother Charles of Anjou. Domestically, he quelled a feudal revolt, while </w:t>
      </w:r>
      <w:proofErr w:type="gramStart"/>
      <w:r w:rsidRPr="00A44912">
        <w:t>with regard to</w:t>
      </w:r>
      <w:proofErr w:type="gramEnd"/>
      <w:r w:rsidRPr="00A44912">
        <w:t xml:space="preserve"> England, Louis obtained, with the Treaty of Paris of 1259, Henry III's formal renunciation of his claims to English possessions on the continent. With the reign of Louis IX, the organization of royal power was perfected. Under his successors, Philip III the Bold (1270-85) and Philip IV the Fair (1285-1314), the program of expansion and hegemony of French power was pursued with exclusively political aims. However, a bitter conflict with Pope Boniface VIII followed, which culminated in the capture of the pontiff (with the well-known episode of the "slap of Anagni", 1303), with the election of a French pope, Clement V (1305) and the transfer of the papal seat to Avignon (1309). In the struggle that saw him oppose the papal power, Philip was able to avail himself of the support of the entire nation, also thanks to the support of the representatives of the bourgeois classes who were called for the first time to sit in the States General of 1302 alongside the nobility and the clergy. Philip also expanded the royal possessions by adding Champagne and Lyonnais. Proclaimed king of Navarre (1289), he managed to annex French-speaking Flanders (1304).</w:t>
      </w:r>
    </w:p>
    <w:p w14:paraId="45A5C982" w14:textId="77777777" w:rsidR="00A44912" w:rsidRPr="00A44912" w:rsidRDefault="00A44912" w:rsidP="00A44912">
      <w:pPr>
        <w:rPr>
          <w:b/>
          <w:bCs/>
        </w:rPr>
      </w:pPr>
      <w:r w:rsidRPr="00A44912">
        <w:rPr>
          <w:b/>
          <w:bCs/>
        </w:rPr>
        <w:t>The national state</w:t>
      </w:r>
    </w:p>
    <w:p w14:paraId="043052F4" w14:textId="77777777" w:rsidR="00A44912" w:rsidRPr="00A44912" w:rsidRDefault="00A44912" w:rsidP="00A44912">
      <w:r w:rsidRPr="00A44912">
        <w:t>Before France could truly become a strong state, the Anglo-French duel had to end. This duel was reignited by the death of Charles IV (1328) due to the opposition of the king of England Edward III to recognizing the accession of the Capetian branch of the Valois to the French throne; and it was the </w:t>
      </w:r>
      <w:hyperlink r:id="rId4313" w:history="1">
        <w:r w:rsidRPr="00A44912">
          <w:rPr>
            <w:rStyle w:val="Hyperlink"/>
          </w:rPr>
          <w:t>Hundred Years' War</w:t>
        </w:r>
      </w:hyperlink>
      <w:r w:rsidRPr="00A44912">
        <w:t xml:space="preserve"> , which in its central period also transformed itself into an internal war of French feudalism, divided between the two opposing factions of the Armagnacs (supporters, for the most part, of the kings of France) and the Burgundians (supporters of the English). Despite the very hard blows suffered, France was able to find, thanks to the action of Joan of Arc, the energy necessary to overcome the danger. The peace of 1453 thus reduced English dominion in France to Calais alone, which was reunited with France only in 1558. During the reign of Charles VII (1422-61), the most serious wounds of the long conflict had been healed, and the French monarchy fully regained its power thanks to the </w:t>
      </w:r>
      <w:proofErr w:type="spellStart"/>
      <w:r w:rsidRPr="00A44912">
        <w:t>skilful</w:t>
      </w:r>
      <w:proofErr w:type="spellEnd"/>
      <w:r w:rsidRPr="00A44912">
        <w:t xml:space="preserve"> policy of his son and successor Louis XI (1461-83), who completed the work of weakening feudalism begun by his predecessors. Defeated in 1468 by the powerful Duke of Burgundy, Charles the Bold, Louis XI was nevertheless able to carry forward his </w:t>
      </w:r>
      <w:proofErr w:type="spellStart"/>
      <w:r w:rsidRPr="00A44912">
        <w:t>programme</w:t>
      </w:r>
      <w:proofErr w:type="spellEnd"/>
      <w:r w:rsidRPr="00A44912">
        <w:t xml:space="preserve"> by taking advantage of the struggle between the Duke of Burgundy and the Swiss, which ended with the defeat and death of Charles in the battle of Nancy (1477). Part of Charles's possessions passed to the Habsburgs as the dowry of his daughter Mary, wife of Maximilian I. Louis XI, however, managed to annex Burgundy. Having occupied Anjou, Provence was also annexed in 1480 </w:t>
      </w:r>
      <w:r w:rsidRPr="00A44912">
        <w:lastRenderedPageBreak/>
        <w:t>due to the extinction of the Angevin branch and, with the marriage of his son Charles VIII to Anne of Brittany, the reunion of this last great feudal dominion with the French crown was prepared.</w:t>
      </w:r>
    </w:p>
    <w:p w14:paraId="4CEAFC22" w14:textId="77777777" w:rsidR="00A44912" w:rsidRPr="00A44912" w:rsidRDefault="00A44912" w:rsidP="00A44912">
      <w:pPr>
        <w:rPr>
          <w:b/>
          <w:bCs/>
        </w:rPr>
      </w:pPr>
      <w:r w:rsidRPr="00A44912">
        <w:rPr>
          <w:b/>
          <w:bCs/>
        </w:rPr>
        <w:t>The struggle for hegemony in Europe</w:t>
      </w:r>
    </w:p>
    <w:p w14:paraId="6DD7859B" w14:textId="77777777" w:rsidR="00A44912" w:rsidRPr="00A44912" w:rsidRDefault="00A44912" w:rsidP="00A44912">
      <w:r w:rsidRPr="00A44912">
        <w:t xml:space="preserve">With the accession of Charles VIII (1483-98), French policy underwent a turning point: after the conflict with the Habsburgs had ended, Charles VIII turned to the Italian peninsula, asserting his rights in Italy to the inheritance of the Orléans-Visconti and Angevin families against the </w:t>
      </w:r>
      <w:proofErr w:type="spellStart"/>
      <w:r w:rsidRPr="00A44912">
        <w:t>Aragonese</w:t>
      </w:r>
      <w:proofErr w:type="spellEnd"/>
      <w:r w:rsidRPr="00A44912">
        <w:t xml:space="preserve">. Thus began the Italian Wars, initially led by Charles and then continued by Louis XII, with initial French success. But it was precisely in Italy that French policy saw the resurgence of the Habsburgs, who had become the heirs of the </w:t>
      </w:r>
      <w:proofErr w:type="spellStart"/>
      <w:r w:rsidRPr="00A44912">
        <w:t>Aragonese's</w:t>
      </w:r>
      <w:proofErr w:type="spellEnd"/>
      <w:r w:rsidRPr="00A44912">
        <w:t xml:space="preserve"> Italian policy in the person of Charles V, Emperor, and King of Castile and Aragon. French designs on Italy were soon thwarted in the war fought from 1521 between Charles V and Louis XII's successor, Francis I; France even found itself forced onto the defensive against Charles V's plan for a universal empire, which encircled the French nation in an iron grip. From 1521 to 1559 the conflict had alternating fortunes, but the excessive power, at least initially, of Charles V never managed to inflict a decisive blow on France and the Peace of Cateau-</w:t>
      </w:r>
      <w:proofErr w:type="spellStart"/>
      <w:r w:rsidRPr="00A44912">
        <w:t>Cambrésis</w:t>
      </w:r>
      <w:proofErr w:type="spellEnd"/>
      <w:r w:rsidRPr="00A44912">
        <w:t xml:space="preserve"> essentially sanctioned the victory of Francis I's successor, Henry II (1547-59); the Spanish-Habsburg encirclement was broken, as the kingdom of Spain was no longer united with the Habsburg hereditary possessions nor with the imperial crown, and if the Italian Peninsula remained closed to France, the latter nevertheless increased its national territory with Calais, Metz, Toul and Verdun. The opposition to Spain also moved to the New Continent. By contesting the validity of the Treaty of Tordesillas (1494), which had transformed the Atlantic route into an exclusive prerogative of Spain and Portugal, Francis I had laid the foundations for the birth of New France, the largest dominion within what became the first French colonial empire. In the name of Francis I, the navigators Giovanni da Verrazzano (1524-28) and Jacques Cartier (1534-41) reached North America and pushed as far as Brazil, </w:t>
      </w:r>
      <w:proofErr w:type="gramStart"/>
      <w:r w:rsidRPr="00A44912">
        <w:t>in an attempt to</w:t>
      </w:r>
      <w:proofErr w:type="gramEnd"/>
      <w:r w:rsidRPr="00A44912">
        <w:t xml:space="preserve"> locate a passage to the Pacific. The substantial French victory had depended in part on the religious complications that had arisen within the empire of Charles V </w:t>
      </w:r>
      <w:proofErr w:type="gramStart"/>
      <w:r w:rsidRPr="00A44912">
        <w:t>as a result of</w:t>
      </w:r>
      <w:proofErr w:type="gramEnd"/>
      <w:r w:rsidRPr="00A44912">
        <w:t xml:space="preserve"> the Protestant Reformation; however, the Reformation, with the wars of religion, seriously endangered the existence of the French state. In fact, the French Calvinists (Huguenots) also acted as spokespersons for the high nobility's reaction to the centralizing tendencies of the monarchy. On the other hand, religious persecution and the civil war pushed the Protestant world to accentuate its anti-monarchical positions, and numerous pamphlets by the </w:t>
      </w:r>
      <w:proofErr w:type="spellStart"/>
      <w:r w:rsidRPr="00A44912">
        <w:t>monarchomachs</w:t>
      </w:r>
      <w:proofErr w:type="spellEnd"/>
      <w:r w:rsidRPr="00A44912">
        <w:t xml:space="preserve"> went so far as to hypothesize tyrannicide. The serious difficulties she was forced to face pushed the regent Catherine de' Medici to implement a difficult policy of balance, which at times made her a slave now to the Bourbons, Huguenots, now to the Guises, </w:t>
      </w:r>
      <w:proofErr w:type="spellStart"/>
      <w:r w:rsidRPr="00A44912">
        <w:t>Catholics.While</w:t>
      </w:r>
      <w:proofErr w:type="spellEnd"/>
      <w:r w:rsidRPr="00A44912">
        <w:t xml:space="preserve"> the crown </w:t>
      </w:r>
      <w:r w:rsidRPr="00A44912">
        <w:lastRenderedPageBreak/>
        <w:t>found salvation only through acts of ruthless energy (the massacre of St. Bartholomew's Day in 1572 being a typical example), the wars of religion followed one another incessantly and France itself became the stake in a wider international diplomatic game. The assassination of Henry III (1589), a response to the previous assassination of the Duke of Guise, left Henry of Bourbon-Navarre, the leader of the Huguenots, as direct heir to the throne. To remove the religious obstacle, Henry converted to Catholicism. Having twice reached the gates of Paris but always been repelled, Henry IV found a decisive ally in the weariness that the government of the Sixteen had generated in the bourgeoisie and the people of Paris and, in the end, was invoked as the sole king of France by the Estates General of 1593. Having reaffirmed French power abroad in the war against Spain (1595-98</w:t>
      </w:r>
      <w:proofErr w:type="gramStart"/>
      <w:r w:rsidRPr="00A44912">
        <w:t>), and</w:t>
      </w:r>
      <w:proofErr w:type="gramEnd"/>
      <w:r w:rsidRPr="00A44912">
        <w:t xml:space="preserve"> having pacified the country by guaranteeing the rights of his former co-religionists with the Edict of Nantes (1598), Henry IV (1589-1610) gave a notable boost to the economic life of the kingdom, but fell victim to the Catholic fanatic F. </w:t>
      </w:r>
      <w:proofErr w:type="spellStart"/>
      <w:r w:rsidRPr="00A44912">
        <w:t>Ravaillac</w:t>
      </w:r>
      <w:proofErr w:type="spellEnd"/>
      <w:r w:rsidRPr="00A44912">
        <w:t xml:space="preserve"> (1610). Marie de' Medici, regent for the young Louis XIII (1610-43), tried to align France with positions of intransigent Counter-Reformation Catholicism, which reignited conflicts with the nobility. Having come of age (1617), Louis XIII assumed power directly, although in a conflictual relationship with the Queen Mother that was finally resolved only in 1630. Since 1624 he had accepted Cardinal Richelieu's entry into the King's Council, even though he knew that he had been the man of C. Concini and Marie de' Medici. Richelieu's action took place in two directions: internally, he worked to limit the political power of the nobility and gave impetus to the centralization of the administrative system of France, the backbone of which gradually became, in place of the noble governors, the intendants of bourgeois origin, true officials of the State; abroad, he proposed the territorial expansion of France and the weakening of the Habsburgs. Both of Richelieu's political directives were continued by his successor Mazarin, as soon as he had won the game over the extreme shock of the noble class and of all those who had been damaged by monarchic absolutism. Thanks to the minority of Louis XIV (1643-1715) and to the emotional ties that united him to the regent Anne of Austria, thanks also to the fact that Louis XIV, once proclaimed of age, maintained his previous power in full, Mazarin was the absolute arbiter of France until his death (1661). With the Peace of Westphalia (1648) and of the Pyrenees (1659) he obtained the defeat of the Habsburgs of both Austria and Spain. He kept Germany in a state of great political and military </w:t>
      </w:r>
      <w:proofErr w:type="spellStart"/>
      <w:proofErr w:type="gramStart"/>
      <w:r w:rsidRPr="00A44912">
        <w:t>fragmentation,a</w:t>
      </w:r>
      <w:proofErr w:type="spellEnd"/>
      <w:proofErr w:type="gramEnd"/>
      <w:r w:rsidRPr="00A44912">
        <w:t xml:space="preserve"> fundamental condition for the affirmation of French hegemony in Europe; with the marriage between Louis XIV and the Infanta Maria Theresa, the foundations were laid for future French claims on Spain; internally, Richelieu's anti-noble and absolutist policy was systematically continued, albeit with less flexibility.</w:t>
      </w:r>
    </w:p>
    <w:p w14:paraId="002D82AC" w14:textId="77777777" w:rsidR="00A44912" w:rsidRPr="00A44912" w:rsidRDefault="00A44912" w:rsidP="00A44912">
      <w:pPr>
        <w:rPr>
          <w:b/>
          <w:bCs/>
        </w:rPr>
      </w:pPr>
      <w:r w:rsidRPr="00A44912">
        <w:rPr>
          <w:b/>
          <w:bCs/>
        </w:rPr>
        <w:t>The Age of Louis XIV. The Crisis of Monarchical Absolutism</w:t>
      </w:r>
    </w:p>
    <w:p w14:paraId="6CFAC198" w14:textId="77777777" w:rsidR="00A44912" w:rsidRPr="00A44912" w:rsidRDefault="00A44912" w:rsidP="00A44912">
      <w:r w:rsidRPr="00A44912">
        <w:lastRenderedPageBreak/>
        <w:t xml:space="preserve">Having taken effective power in 1661, Louis XIV, known as the Sun King, brought the policy of the great ministers to its maximum expression and made his own absolutism the basis of religious policy as well: he fought the Protestants (revoking the Edict of Nantes in 1685) and the Jansenists, entered into bitter conflicts with the papacy over some privileges of the French ambassador in Rome and above all over the four articles of the Gallican Declaration of 1682. Although the king, in theory, governed alone, Louis XIV, at least in the first part of his reign, listened to and implemented the advice of very expert ministers: we owe to Vauban the valuable defensive system of the great fortresses, to M. Le Tellier and his son François-Michel, Marquis of </w:t>
      </w:r>
      <w:proofErr w:type="spellStart"/>
      <w:r w:rsidRPr="00A44912">
        <w:t>Louvois</w:t>
      </w:r>
      <w:proofErr w:type="spellEnd"/>
      <w:r w:rsidRPr="00A44912">
        <w:t>, the reorganization of the French army. But nothing equaled in importance the economic and financial policy of J.-B. Colbert, who, after having restored the finances compromised by the previous disorder, initiated a new mercantilist economic policy, which, while in the long run proved harmful by making international conflicts more bitter and less reconcilable, was nevertheless a wonderful instrument for realizing the program of Louis XIV, absolutist at home and imperialist abroad. The reign of Louis XIV was, in fact, characterized by an almost uninterrupted series of military campaigns aimed at conquering the natural frontiers and once again subduing the Habsburgs. The wars were extremely successful at the beginning: the War of Devolution, with the Peace of Aachen in 1668, gave Louis XIV numerous Flemish cities; the War of Holland, with the subsequent Treaty of Nijmegen in 1678, granted other Flemish cities and the Franche-Comté to France; the policy of the "</w:t>
      </w:r>
      <w:proofErr w:type="spellStart"/>
      <w:r w:rsidRPr="00A44912">
        <w:t>Chambres</w:t>
      </w:r>
      <w:proofErr w:type="spellEnd"/>
      <w:r w:rsidRPr="00A44912">
        <w:t xml:space="preserve"> de Reunion" led to the annexation of Strasbourg and Chaussée. Neither the War of the Grand Alliance of 1688-97 nor the War of the Spanish Succession of 1701-14, however, yielded appreciable advantages. Aside from the undeniable success in Spain (the installation of Philip V of Anjou on that throne), the long war proved detrimental to France, which emerged with its borders intact, but with its finances exhausted and its energies shattered. At the end of the religious conflicts, the French crown had recovered its colonial ambitions and promoted the founding of Quebec and other commercial settlements linked to the fur trade in the St. Lawrence River area. The French presence had thus extended southward, along the Atlantic coast, and by the end of the 17th century had come to include the governorates of Acadia, Canada, Hudson Bay, Newfoundland and Louisiana (Mississippi Basin), and the Caribbean islands of Guadeloupe, Guiana, and Martinique, along with the western part of Haiti. The timid attempts to penetrate South America had instead been thwarted by Spain, which, following the merger with the crown of Portugal (1580), had become the hegemonic power in the southern half of the </w:t>
      </w:r>
      <w:proofErr w:type="spellStart"/>
      <w:proofErr w:type="gramStart"/>
      <w:r w:rsidRPr="00A44912">
        <w:t>continent,and</w:t>
      </w:r>
      <w:proofErr w:type="spellEnd"/>
      <w:proofErr w:type="gramEnd"/>
      <w:r w:rsidRPr="00A44912">
        <w:t xml:space="preserve"> in Central and Isthmian America. With the creation of the Council of New France (1663), the physiognomy of the French colonies, originally that of a simple network of fortified trading posts on the Portuguese and Dutch model, had instead taken on a very similar imprint to that of the </w:t>
      </w:r>
      <w:proofErr w:type="spellStart"/>
      <w:r w:rsidRPr="00A44912">
        <w:t>neighbouring</w:t>
      </w:r>
      <w:proofErr w:type="spellEnd"/>
      <w:r w:rsidRPr="00A44912">
        <w:t xml:space="preserve"> Spanish and English dominions. Sugar and cotton plantations, for example, had also sprung up in </w:t>
      </w:r>
      <w:r w:rsidRPr="00A44912">
        <w:lastRenderedPageBreak/>
        <w:t xml:space="preserve">Louisiana, and had required the introduction of African slaves. Furthermore, the relationship between the French </w:t>
      </w:r>
      <w:proofErr w:type="spellStart"/>
      <w:r w:rsidRPr="00A44912">
        <w:t>colonisers</w:t>
      </w:r>
      <w:proofErr w:type="spellEnd"/>
      <w:r w:rsidRPr="00A44912">
        <w:t xml:space="preserve"> and the indigenous populations had deteriorated, affected by the first expulsion or repression measures. The projection of French trade to the other half of the globe had meanwhile produced results </w:t>
      </w:r>
      <w:proofErr w:type="gramStart"/>
      <w:r w:rsidRPr="00A44912">
        <w:t>similar to</w:t>
      </w:r>
      <w:proofErr w:type="gramEnd"/>
      <w:r w:rsidRPr="00A44912">
        <w:t xml:space="preserve"> those of North America: in Senegal, emporiums for the trade of ivory and slaves had been opened, and numerous colonies had arisen along the eastern route to the Indies, such as Pondicherry (1674). The West India Company and the East India Company (1664), </w:t>
      </w:r>
      <w:proofErr w:type="spellStart"/>
      <w:r w:rsidRPr="00A44912">
        <w:t>specialising</w:t>
      </w:r>
      <w:proofErr w:type="spellEnd"/>
      <w:r w:rsidRPr="00A44912">
        <w:t xml:space="preserve"> in more valuable goods such as silk and spices, had also been established. The Companies represented a key element of French mercantilism, that is, of the economic policy developed by Colbert, and were inspired by the model of the English and Dutch companies of the same name. However, the French one never developed into an organization of private commercial operators, remaining rather dependent on state initiative. Despite the huge investments of the crown and the Colbert family themselves, the French aristocracy remained reluctant to the venture, maintaining a predominantly Mediterranean perspective and proving scarcely sensitive to the attraction of maritime trade. This aspect had decisive consequences for French colonialism, as demonstrated by the case of Baron John Law, an economics scholar, who was allowed to </w:t>
      </w:r>
      <w:proofErr w:type="gramStart"/>
      <w:r w:rsidRPr="00A44912">
        <w:t>found</w:t>
      </w:r>
      <w:proofErr w:type="gramEnd"/>
      <w:r w:rsidRPr="00A44912">
        <w:t xml:space="preserve"> a general bank linked to the profits of the French possessions in Mississippi (1716). Despite the high dividends promised to shareholders, the results proved disappointing, and the fear of losing the invested capital generated panic among investors, decreeing the failure of the initiative and Law's flight. A climate that greatly influenced the commercial confrontation between France and England, contrasts that have even suggested the definition of "second Hundred Years' War" (1688-1789). The regency of the Duke of Orléans, too personally interested, for the little Louis XV (1715-74), then the careless system of government of the same king aggravated the situation left as a legacy by the Sun King. On the internal level, </w:t>
      </w:r>
      <w:proofErr w:type="gramStart"/>
      <w:r w:rsidRPr="00A44912">
        <w:t>they</w:t>
      </w:r>
      <w:proofErr w:type="gramEnd"/>
      <w:r w:rsidRPr="00A44912">
        <w:t xml:space="preserve"> were years of revival of the privileged orders and of reckless financial policy; the Jesuits were expelled; in 1771 the parliaments were suppressed. With the Treaty of Utrecht (1713), which sanctioned the passage of Acadia to the English, the expansion of the English colonial empire had also begun, to the detriment of the French one, continued with the Seven Years' War (1756-63</w:t>
      </w:r>
      <w:proofErr w:type="gramStart"/>
      <w:r w:rsidRPr="00A44912">
        <w:t>),during</w:t>
      </w:r>
      <w:proofErr w:type="gramEnd"/>
      <w:r w:rsidRPr="00A44912">
        <w:t xml:space="preserve"> which the latter conquered most of New France and Spain obtained the whole of Louisiana. The French retained possession of the Caribbean islands and the possessions in the East Indies, but the first French colonial empire had dissolved, and neither the support that France guaranteed to the future United States, nor the subsequent revolutionary and Napoleonic season, could reconstruct it. For example, the Egyptian campaign (1798), in which Napoleon himself was the protagonist, resulted in a failure and the reconquered Louisiana (1800) was finally sold to the USA (1803), due to the anti-French revolt that had meanwhile broken out in </w:t>
      </w:r>
      <w:proofErr w:type="gramStart"/>
      <w:r w:rsidRPr="00A44912">
        <w:t>Haiti</w:t>
      </w:r>
      <w:proofErr w:type="gramEnd"/>
      <w:r w:rsidRPr="00A44912">
        <w:t xml:space="preserve"> and which led to the independence of the island. In 1770 the East India Company was also dissolved, a </w:t>
      </w:r>
      <w:r w:rsidRPr="00A44912">
        <w:lastRenderedPageBreak/>
        <w:t>measure that once again undermined the relationship of trust between the crown and the private shareholders, to the detriment of the entire French economy. The linguistic and cultural traits that still characterize large areas of Canada today are also part of the legacy of this early colonization. Defeated by England in its colonial ambitions, Canada managed to compensate for this defeat by strengthening its European and Mediterranean position. Finally, taking advantage of the revolt of the thirteen English colonies in North America, Canada, through its intervention—first of volunteers (La Fayette, etc.) and then of regular forces—managed to gain revenge on its enemy, England (Peace of Versailles, 1783).managed to take revenge on its enemy England (Peace of Versailles of 1783).managed to take revenge on its enemy England (Peace of Versailles of 1783).</w:t>
      </w:r>
    </w:p>
    <w:p w14:paraId="6AE1DE80" w14:textId="77777777" w:rsidR="00A44912" w:rsidRPr="00A44912" w:rsidRDefault="00A44912" w:rsidP="00A44912">
      <w:pPr>
        <w:rPr>
          <w:rStyle w:val="Hyperlink"/>
        </w:rPr>
      </w:pPr>
      <w:r w:rsidRPr="00A44912">
        <w:fldChar w:fldCharType="begin"/>
      </w:r>
      <w:r w:rsidRPr="00A44912">
        <w:instrText>HYPERLINK "https://bit.ly/ArteCultura_TreccaniAccademia"</w:instrText>
      </w:r>
      <w:r w:rsidRPr="00A44912">
        <w:fldChar w:fldCharType="separate"/>
      </w:r>
    </w:p>
    <w:p w14:paraId="7621CD82" w14:textId="138950AE" w:rsidR="00A44912" w:rsidRPr="00A44912" w:rsidRDefault="00A44912" w:rsidP="00A44912">
      <w:pPr>
        <w:rPr>
          <w:rStyle w:val="Hyperlink"/>
        </w:rPr>
      </w:pPr>
    </w:p>
    <w:p w14:paraId="09D5DB8E" w14:textId="77777777" w:rsidR="00A44912" w:rsidRPr="00A44912" w:rsidRDefault="00A44912" w:rsidP="00A44912">
      <w:r w:rsidRPr="00A44912">
        <w:fldChar w:fldCharType="end"/>
      </w:r>
    </w:p>
    <w:p w14:paraId="6C549CA4" w14:textId="77777777" w:rsidR="00A44912" w:rsidRPr="00A44912" w:rsidRDefault="00A44912" w:rsidP="00A44912">
      <w:pPr>
        <w:rPr>
          <w:b/>
          <w:bCs/>
        </w:rPr>
      </w:pPr>
      <w:r w:rsidRPr="00A44912">
        <w:rPr>
          <w:b/>
          <w:bCs/>
        </w:rPr>
        <w:t>The Revolution</w:t>
      </w:r>
    </w:p>
    <w:p w14:paraId="050A396A" w14:textId="77777777" w:rsidR="00A44912" w:rsidRPr="00A44912" w:rsidRDefault="00A44912" w:rsidP="00A44912">
      <w:r w:rsidRPr="00A44912">
        <w:t xml:space="preserve">The American war, however, aggravated the state budget; public opinion, supported by exponents of the Enlightenment, demanded a radical reform of the country's administrative and political structure. The new sovereign Louis XVI (1774-92), weak and indecisive, was unable to counter the uprising of the privileged classes. Having re-established the </w:t>
      </w:r>
      <w:proofErr w:type="gramStart"/>
      <w:r w:rsidRPr="00A44912">
        <w:t>parliaments, and</w:t>
      </w:r>
      <w:proofErr w:type="gramEnd"/>
      <w:r w:rsidRPr="00A44912">
        <w:t xml:space="preserve"> having supported and then rejected the policies of R.-J. Turgot (1774-76), who had abolished the corporations, the king ended up dissatisfied with all classes. The public debt opened the doors to the Revolution, which, at its inception, was seen as a reaction by the privileged classes to monarchical absolutism and as a revolution among the nobility (1787-89: double assembly of notables; request for the convocation of the Estates General). The opening of the Estates General (5 May 1789) marked the beginning of the truly bourgeois phase of the Revolution: convened within the old feudal-monarchical system with the aim of providing the sovereign with the means to fill the budget deficit, by the will of the Third Estate, that is, the bourgeoisie, they transformed themselves into a National Constituent Assembly (9 July) and arrogated to themselves the power to provide France with a Constitution and to heal its wounds. From the Assembly, the revolutionary impetus passed to the country; thus, alongside the bourgeois revolution, there was a popular revolution, whose most salient moment was the storming of the Bastille and its destruction (14 July), and a peasant revolution (assaults on castles, the phenomenon of the "Great Fear", etc.). The confluence of these three forces brought about the two most solemn acts of this revolutionary beginning: the vote on the night of 4 August and the vote on the death of 17 August. 1789, with which the Constituent Assembly abolished all feudal </w:t>
      </w:r>
      <w:r w:rsidRPr="00A44912">
        <w:lastRenderedPageBreak/>
        <w:t>privileges, and that (20-26 August) of the Declaration of the Rights of Man and of the Citizen, a true death certificate of the </w:t>
      </w:r>
      <w:proofErr w:type="spellStart"/>
      <w:r w:rsidRPr="00A44912">
        <w:rPr>
          <w:i/>
          <w:iCs/>
        </w:rPr>
        <w:t>ancien</w:t>
      </w:r>
      <w:proofErr w:type="spellEnd"/>
      <w:r w:rsidRPr="00A44912">
        <w:rPr>
          <w:i/>
          <w:iCs/>
        </w:rPr>
        <w:t xml:space="preserve"> </w:t>
      </w:r>
      <w:proofErr w:type="gramStart"/>
      <w:r w:rsidRPr="00A44912">
        <w:rPr>
          <w:i/>
          <w:iCs/>
        </w:rPr>
        <w:t>régime</w:t>
      </w:r>
      <w:r w:rsidRPr="00A44912">
        <w:t> .</w:t>
      </w:r>
      <w:proofErr w:type="gramEnd"/>
      <w:r w:rsidRPr="00A44912">
        <w:t xml:space="preserve"> The opposition of the court and the wavering attitude of King Louis XVI on the one hand, the organization of public opinion into </w:t>
      </w:r>
      <w:proofErr w:type="spellStart"/>
      <w:r w:rsidRPr="00A44912">
        <w:rPr>
          <w:i/>
          <w:iCs/>
        </w:rPr>
        <w:t>clubs</w:t>
      </w:r>
      <w:r w:rsidRPr="00A44912">
        <w:t>On</w:t>
      </w:r>
      <w:proofErr w:type="spellEnd"/>
      <w:r w:rsidRPr="00A44912">
        <w:t xml:space="preserve"> the other hand, they gave new fuel to the revolutionary torrent: on October 5-6, mobs of Parisian people, having overrun Versailles, forced the royal family and the Assembly itself to move to Paris, where, under direct and continuous pressure from the streets, the situation deteriorated. The monarchy, however, was saved thanks to the will of the upper middle class, whose deputies, fearful of the popular subversiveness, in September 1791 brought to fruition a Constitution based on the census system and a constitutional monarchy; on October 1, 1791, the Constituent Assembly was dissolved, and the Legislative Assembly, as provided for by the Constitution, was elected. The subsequent phase, which saw the decisive prevalence of the truly revolutionary forces and the collapse of the monarchy, was closely linked to the foreign threat, brought about by the Austro-Prussian alliance, aimed at preventing France and revolution. After the initial setbacks, the monarchy had become even more suspect, and the demonstrations of June 20, 1792, led to the day of August 10, largely the work of Danton, with the arrest of the king and his family and the proclamation by the Assembly of the decline of the monarchy. This was followed, in September, by the massacres of hundreds of "suspects" and the proclamation (September 21) of the Republic by the new assembly, the Convention, elected by universal suffrage to replace the Legislative Assembly, and which met on the same day as the victory of Valmy (September 20). Thus began a new period, characterized by the definitive liquidation of the past and the worsening of the external danger. The French occupation of Belgium following the great victory of Jemappes (November 6, 1792) and then the execution of the king had induced England, Spain and some minor European powers to go to war; The first anti-French coalition (February 1, 1793) achieved decisive successes as early as March, reoccupying Belgium following the victory of </w:t>
      </w:r>
      <w:proofErr w:type="spellStart"/>
      <w:r w:rsidRPr="00A44912">
        <w:t>Neerewinden</w:t>
      </w:r>
      <w:proofErr w:type="spellEnd"/>
      <w:r w:rsidRPr="00A44912">
        <w:t xml:space="preserve"> and penetrating into France from the East, while Spanish troops crossed the southern border. The nightmare of foreign military occupation was compounded by the deterioration of the internal financial situation due to excessive issuance of assignats, the deadly duel between the Girondins and the Jacobins, and the anti-revolutionary revolt that broke out in various places (especially the </w:t>
      </w:r>
      <w:proofErr w:type="spellStart"/>
      <w:r w:rsidRPr="00A44912">
        <w:t>Vendée</w:t>
      </w:r>
      <w:proofErr w:type="spellEnd"/>
      <w:r w:rsidRPr="00A44912">
        <w:t xml:space="preserve"> and Brittany). After the Girondins' party was defeated on June 2, 1793, power was concentrated in the hands of the true leader of the Jacobin party, M. Robespierre. It was the "period of terror," dominated by the Committee of Public Safety and characterized by a continuous and successful effort against foreign military pressure, by an experiment in regulated economy (the law of </w:t>
      </w:r>
      <w:r w:rsidRPr="00A44912">
        <w:rPr>
          <w:i/>
          <w:iCs/>
        </w:rPr>
        <w:t>Maximum</w:t>
      </w:r>
      <w:r w:rsidRPr="00A44912">
        <w:t xml:space="preserve">), from the political rise of the less well-off classes (especially artisans). But the struggle undertaken by Robespierre with the extreme wings of his own party (the </w:t>
      </w:r>
      <w:proofErr w:type="spellStart"/>
      <w:r w:rsidRPr="00A44912">
        <w:t>Dantonist</w:t>
      </w:r>
      <w:proofErr w:type="spellEnd"/>
      <w:r w:rsidRPr="00A44912">
        <w:t xml:space="preserve"> right and the </w:t>
      </w:r>
      <w:proofErr w:type="spellStart"/>
      <w:r w:rsidRPr="00A44912">
        <w:t>Hébertist</w:t>
      </w:r>
      <w:proofErr w:type="spellEnd"/>
      <w:r w:rsidRPr="00A44912">
        <w:t xml:space="preserve"> left), together with the excesses of his dictatorship, caused the collapse of Jacobin politics </w:t>
      </w:r>
      <w:r w:rsidRPr="00A44912">
        <w:lastRenderedPageBreak/>
        <w:t>and the day of 9 Thermidor (27 July 1794). With the fall of Robespierre and the Thermidorian reaction, the radical phase of the Revolution ended; the richest part of the bourgeoisie regained the upper hand and, with the Constitution of October 1795 approved, the period of the Directory began, constantly oscillating between a possible monarchist restoration (coup d'état of 22 Florentine VI, i.e. 11 May 1798) and a neo-Jacobin revival. Then, thanks also to the incessant wars that brought about the transformation of the citizen-soldier of 1793 into a professional soldier, we arrived at the establishment of Napoleon's military dictatorship.</w:t>
      </w:r>
    </w:p>
    <w:p w14:paraId="74495878" w14:textId="77777777" w:rsidR="00A44912" w:rsidRPr="00A44912" w:rsidRDefault="00A44912" w:rsidP="00A44912">
      <w:pPr>
        <w:rPr>
          <w:b/>
          <w:bCs/>
        </w:rPr>
      </w:pPr>
      <w:r w:rsidRPr="00A44912">
        <w:rPr>
          <w:b/>
          <w:bCs/>
        </w:rPr>
        <w:t>The Napoleonic period</w:t>
      </w:r>
    </w:p>
    <w:p w14:paraId="3CD3DFF1" w14:textId="77777777" w:rsidR="00A44912" w:rsidRPr="00A44912" w:rsidRDefault="00A44912" w:rsidP="00A44912">
      <w:r w:rsidRPr="00A44912">
        <w:t>The overwhelming successes achieved since the Italian campaign of 1796 propelled Napoleon Bonaparte to the pinnacle of not only the military but also the political life of the Directory. Following the success of his military ventures, which, with the ever-increasing financial contributions from conquered countries, saved the revolutionary nation's budget, the political weight of military power grew, especially when the fortunes of the war once again turned disastrous for France, and the political uncertainties of the Directory, corroded internally by conflicts and wavering between a pro-monarchical policy and a resumption of Montagnard action, had left everyone somewhat dissatisfied. Abandoning the Egyptian campaign, he landed at Fréjus on October 9. In 1799, Napoleon staged the coup d'état of 18-19 Brumaire (November 9-10, 1799), which put an end to the Directory and initiated the personal government that slowly took shape from a constitutional perspective. Napoleon first reorganized the political system through various constitutions of an increasingly authoritarian nature. The Concordat of 1801 put an end to the religious crisis, counterbalanced by the organic articles of the following year. Intense legislative work and the promulgation of new codes deepened and made the break with the </w:t>
      </w:r>
      <w:proofErr w:type="spellStart"/>
      <w:r w:rsidRPr="00A44912">
        <w:rPr>
          <w:i/>
          <w:iCs/>
        </w:rPr>
        <w:t>ancien</w:t>
      </w:r>
      <w:proofErr w:type="spellEnd"/>
      <w:r w:rsidRPr="00A44912">
        <w:rPr>
          <w:i/>
          <w:iCs/>
        </w:rPr>
        <w:t xml:space="preserve"> régime</w:t>
      </w:r>
      <w:r w:rsidRPr="00A44912">
        <w:t xml:space="preserve"> increasingly </w:t>
      </w:r>
      <w:proofErr w:type="gramStart"/>
      <w:r w:rsidRPr="00A44912">
        <w:t>irreversible ,</w:t>
      </w:r>
      <w:proofErr w:type="gramEnd"/>
      <w:r w:rsidRPr="00A44912">
        <w:t xml:space="preserve"> promoted the development of the French economy, and, with the creation of the Bank of France on January 18, 1800, the regulation of national credit. Finally, after a new successful campaign in Italy (victory at Marengo), Napoleon made peace with Austria and England (1801-02), preserving the revolutionary conquests of Belgium and Italy (the Cisalpine Republic, from 1805 the Kingdom of Italy). The height of Napoleon's power came in 1809, when Austria, defeated at Wagram, signed the Peace of Vienna and granted the hand of Archduchess Marie Louise to Napoleon, who had repudiated Empress Josephine for the new marriage. But the national reaction of Spain, the substantial failure of the great maritime blockade, decreed on 21 November by Berlin to isolate England, the schisms within the Bonaparte family itself and, above all, the continuous tribute in blood and wealth, began to undermine Napoleon's power; the disastrous Russian campaign (1812) and the national reactions of the oppressed peoples did the rest: having lost the military game in the great battle of Leipzig (16-18 October </w:t>
      </w:r>
      <w:r w:rsidRPr="00A44912">
        <w:lastRenderedPageBreak/>
        <w:t>1813), after an exhausting campaign by F., admirable for his strategic expertise but powerless to overturn the balance of power in the field, Napoleon was forced to sign his own abdication at Fontainebleau on 6 April 1814, to retreat to the island of Elba.</w:t>
      </w:r>
    </w:p>
    <w:p w14:paraId="2742ED34" w14:textId="77777777" w:rsidR="00A44912" w:rsidRPr="00A44912" w:rsidRDefault="00A44912" w:rsidP="00A44912">
      <w:pPr>
        <w:rPr>
          <w:b/>
          <w:bCs/>
        </w:rPr>
      </w:pPr>
      <w:r w:rsidRPr="00A44912">
        <w:rPr>
          <w:b/>
          <w:bCs/>
        </w:rPr>
        <w:t>From the Restoration to the Second Empire</w:t>
      </w:r>
    </w:p>
    <w:p w14:paraId="4D92B6C3" w14:textId="77777777" w:rsidR="00A44912" w:rsidRPr="00A44912" w:rsidRDefault="00A44912" w:rsidP="00A44912">
      <w:r w:rsidRPr="00A44912">
        <w:t xml:space="preserve">By the will of Tsar Alexander II and the activity of the royalist party, the </w:t>
      </w:r>
      <w:proofErr w:type="gramStart"/>
      <w:r w:rsidRPr="00A44912">
        <w:t>Bourbons</w:t>
      </w:r>
      <w:proofErr w:type="gramEnd"/>
      <w:r w:rsidRPr="00A44912">
        <w:t xml:space="preserve"> were restored in the person of Louis XVIII (1814–24). The political regime of the Restoration, initially interrupted by the brief interlude of Napoleon's return from Elba and the Hundred Days, was constitutional, based on a "charter" granted by the sovereign from above, through an act of his own free will and self-limitation. It provided for the king to share legislative power with a bicameral parliament, consisting of an Upper House appointed by the king and a Chamber of Deputies elected on a very narrow basis based on property rights. Despite the limited popular participation, French political life after 1815 had two very distinct periods: in the first, which lasted until 1824, Louis XVIII's astute political sense prevented the monarchical restoration and the return of the émigré nobles from assuming a character of total and absolute negation of the fruits of the revolutionary and Napoleonic period. The second one instead identified itself with the reactionary will of Charles X (1824-30), who made the </w:t>
      </w:r>
      <w:r w:rsidRPr="00A44912">
        <w:rPr>
          <w:i/>
          <w:iCs/>
        </w:rPr>
        <w:t>ultras ' program his own.</w:t>
      </w:r>
      <w:r w:rsidRPr="00A44912">
        <w:t xml:space="preserve">, arousing considerable opposition in the country. This had the effect of provoking the popular revolution in Paris (24-28 July 1830) and the advent of a new monarchy, that of Louis-Philippe </w:t>
      </w:r>
      <w:proofErr w:type="spellStart"/>
      <w:r w:rsidRPr="00A44912">
        <w:t>d'Orléans</w:t>
      </w:r>
      <w:proofErr w:type="spellEnd"/>
      <w:r w:rsidRPr="00A44912">
        <w:t xml:space="preserve"> (1830-48), who introduced a new, more liberal constitution, albeit based on a broader electoral system than the previous </w:t>
      </w:r>
      <w:proofErr w:type="gramStart"/>
      <w:r w:rsidRPr="00A44912">
        <w:t>one, but</w:t>
      </w:r>
      <w:proofErr w:type="gramEnd"/>
      <w:r w:rsidRPr="00A44912">
        <w:t xml:space="preserve"> still based on a census. However, the most important political development was the change in the basis of legitimacy of monarchical sovereignty. Unlike Louis XVIII and Charles X, Louis-Philippe </w:t>
      </w:r>
      <w:proofErr w:type="spellStart"/>
      <w:r w:rsidRPr="00A44912">
        <w:t>d'Orléans</w:t>
      </w:r>
      <w:proofErr w:type="spellEnd"/>
      <w:r w:rsidRPr="00A44912">
        <w:t xml:space="preserve"> was in fact no longer king of France, but of the French, underlining the reaffirmation of the principle of legitimacy from below rather than by divine right. The </w:t>
      </w:r>
      <w:proofErr w:type="spellStart"/>
      <w:r w:rsidRPr="00A44912">
        <w:t>Orléanist</w:t>
      </w:r>
      <w:proofErr w:type="spellEnd"/>
      <w:r w:rsidRPr="00A44912">
        <w:t xml:space="preserve"> regime proved capable of promoting significant economic growth and a strong social affirmation of the upper middle class. Soon, however, the fervor of the new democratic ideas led to a growing demand for a broadening of the basis of political life, which was not accepted by the monarchy. The government's ban on holding, on 21 February 1848, the great banquet that the constitutional opposition had planned to push for electoral reform, was the spark for a new revolutionary outburst: on February 24, the Republic was proclaimed and a provisional government was established. The Second Republic, the work of the Republican Party and the workers of Paris, was born with a decidedly democratic-socialist face; but the rural population was alien to republican ideals, and the Constituent Assembly was composed predominantly of moderates and democrats: the workers' insurrection of June 1848 was bloodily repressed by General L.-E. </w:t>
      </w:r>
      <w:proofErr w:type="spellStart"/>
      <w:r w:rsidRPr="00A44912">
        <w:t>Cavaignac</w:t>
      </w:r>
      <w:proofErr w:type="spellEnd"/>
      <w:r w:rsidRPr="00A44912">
        <w:t xml:space="preserve"> and the Second Republic quickly began the process of detachment from democracy that would lead it from the presidency of Prince Louis Napoleon (10 December </w:t>
      </w:r>
      <w:r w:rsidRPr="00A44912">
        <w:lastRenderedPageBreak/>
        <w:t xml:space="preserve">1848), to his close ties with the Catholics, which in foreign policy had the equivalent of the suffocation of the Roman Republic in 1849, to the coup d'état of 2 December 1851, and finally to the proclamation of the Second Empire (1852) by Napoleon III. Until 1859 the Second Empire was rigorously authoritarian and in foreign policy it joined with England against Russia in the war in the East. Under the reign of Napoleon III, continuing a line that had already been inaugurated by Charles X with the conquest of Algeria in 1830, a French colonial empire was also reconstituted; a new concentration of dominions that grew further in the first decades of the Third Republic (1870-1940) and then following the First World War, and which no longer had a predominantly Atlantic imprint, but was an expression of the strengthening of French interests in various regions of Africa and Asia (especially the Middle East and Indochina). Continents in which, with the loss of interference by the Dutch commercial network (18th century), in the face of weak German initiative and that of other European </w:t>
      </w:r>
      <w:proofErr w:type="spellStart"/>
      <w:proofErr w:type="gramStart"/>
      <w:r w:rsidRPr="00A44912">
        <w:t>states,and</w:t>
      </w:r>
      <w:proofErr w:type="spellEnd"/>
      <w:proofErr w:type="gramEnd"/>
      <w:r w:rsidRPr="00A44912">
        <w:t xml:space="preserve"> the collapse of the Turkish Empire (at the end of the First World War), France's most important interlocutor and obligatory ally was Great Britain. This is demonstrated by the case of the Suez Canal, built </w:t>
      </w:r>
      <w:proofErr w:type="gramStart"/>
      <w:r w:rsidRPr="00A44912">
        <w:t>in the course of</w:t>
      </w:r>
      <w:proofErr w:type="gramEnd"/>
      <w:r w:rsidRPr="00A44912">
        <w:t xml:space="preserve"> a single decade (1859-69) on the initiative of the French, which changed the history of commercial relations between Europe, Africa and the East, and that of steam navigation. The British quickly acquired large shares in the management of the canal (1875), which also had a fundamental importance with respect to European penetration into Central and Eastern Africa and Asia. Once the agreement with the Catholics was broken or at least weakened, as they were reluctant to accept the policy that Napoleon III was carrying out in Italy with Cavour, the empire acquired, not without momentary authoritarian jolts, a liberal and parliamentary physiognomy. In 1870 the emperor, heavily provoked by Bismarck, declared war on Prussia; But at Sedan (2 September 1870) the French army was defeated and Napoleon III himself taken prisoner. Two days later, in Paris, the Third Republic was proclaimed and a provisional government of national </w:t>
      </w:r>
      <w:proofErr w:type="spellStart"/>
      <w:r w:rsidRPr="00A44912">
        <w:t>defence</w:t>
      </w:r>
      <w:proofErr w:type="spellEnd"/>
      <w:r w:rsidRPr="00A44912">
        <w:t xml:space="preserve"> was established.</w:t>
      </w:r>
    </w:p>
    <w:p w14:paraId="107A2CA3" w14:textId="77777777" w:rsidR="00A44912" w:rsidRPr="00A44912" w:rsidRDefault="00A44912" w:rsidP="00A44912">
      <w:pPr>
        <w:rPr>
          <w:b/>
          <w:bCs/>
        </w:rPr>
      </w:pPr>
      <w:r w:rsidRPr="00A44912">
        <w:rPr>
          <w:b/>
          <w:bCs/>
        </w:rPr>
        <w:t>The Third Republic</w:t>
      </w:r>
    </w:p>
    <w:p w14:paraId="3A0F1BDE" w14:textId="77777777" w:rsidR="00A44912" w:rsidRPr="00A44912" w:rsidRDefault="00A44912" w:rsidP="00A44912">
      <w:r w:rsidRPr="00A44912">
        <w:t xml:space="preserve">The war with Prussia ended with the agreements of February 26-March 1, 1871: these came after months of resistance from besieged Paris and a popular war against the invasion, led by L. Gambetta, but not before Bismarck had achieved his goal of inducing the German princes to establish the German Empire under Wilhelm of Hohenzollern. The harsh peace conditions imposed by the Germans pushed Paris against the government resulting from the elections of February 8. 1871, and against the provisional head of state, A. Thiers, who had signed those pacts. But the national reaction was accompanied by the social revolution, and a workers' and petty-bourgeois movement seized Paris on March 18, 1871, and held power, under the name of Commune, until May 28, 1871, when the revolution was bloodily and mercilessly repressed by Thiers' government, which resided in Versailles. The </w:t>
      </w:r>
      <w:r w:rsidRPr="00A44912">
        <w:lastRenderedPageBreak/>
        <w:t xml:space="preserve">defeat of the Commune gave the Third </w:t>
      </w:r>
      <w:proofErr w:type="spellStart"/>
      <w:r w:rsidRPr="00A44912">
        <w:t>Republic an</w:t>
      </w:r>
      <w:proofErr w:type="spellEnd"/>
      <w:r w:rsidRPr="00A44912">
        <w:t xml:space="preserve"> unmistakably conservative character; the state found a constitutional </w:t>
      </w:r>
      <w:proofErr w:type="gramStart"/>
      <w:r w:rsidRPr="00A44912">
        <w:t>structure only</w:t>
      </w:r>
      <w:proofErr w:type="gramEnd"/>
      <w:r w:rsidRPr="00A44912">
        <w:t xml:space="preserve"> in 1875, with barely a single vote, and it would have to wait until 1879 to see it consolidated, after the failed coup d'état of M.-E.-P. MacMahon. Legitimists, constitutional monarchists, and Bonapartists undermined the Third Republic in its early years; It was necessary to overcome the serious crises of Boulangism (1887-89), the scandal of the Panama Canal Company (1892) and, above all, the crisis provoked by the unjust conviction of Captain </w:t>
      </w:r>
      <w:hyperlink r:id="rId4314" w:history="1">
        <w:r w:rsidRPr="00A44912">
          <w:rPr>
            <w:rStyle w:val="Hyperlink"/>
          </w:rPr>
          <w:t>Dreyfus</w:t>
        </w:r>
      </w:hyperlink>
      <w:r w:rsidRPr="00A44912">
        <w:t> , before the Third Republic could overcome the danger of a clerical and dictatorial involution and lay the foundations for a bourgeois democratic development. Only through a long campaign in favor of Dreyfus, which, through the obstinacy of clerical circles, in turn provoked a period of heated anticlericalism, did French politics begin to unfold within the normal parliamentary framework. The life of the Third Republic, beyond its weaknesses and internal political conflicts, was nevertheless supported by a flourishing economic development which allowed France to rapidly pay the heavy indemnities of the 1870-71 war with Prussia and to pursue a policy of colonial expansion in Africa. French Africa was made up of three large concentrations of territories: those of the Muslim Mediterranean belt, where France gradually imposed its administration (Algeria, 1830; Tunisia, 1881; French Morocco, 1904), also significantly influencing the cultural (religious, linguistic) characteristics of the area; </w:t>
      </w:r>
      <w:hyperlink r:id="rId4315" w:history="1">
        <w:r w:rsidRPr="00A44912">
          <w:rPr>
            <w:rStyle w:val="Hyperlink"/>
          </w:rPr>
          <w:t>French West Africa</w:t>
        </w:r>
      </w:hyperlink>
      <w:r w:rsidRPr="00A44912">
        <w:t> , which at the beginning of the 20th century included Senegal, the Ivory Coast, Guinea and French Sudan (Mali), Niger, Mauritania and Upper Volta (Burkina Faso), and finally </w:t>
      </w:r>
      <w:hyperlink r:id="rId4316" w:history="1">
        <w:r w:rsidRPr="00A44912">
          <w:rPr>
            <w:rStyle w:val="Hyperlink"/>
          </w:rPr>
          <w:t>French Equatorial Africa.</w:t>
        </w:r>
      </w:hyperlink>
      <w:r w:rsidRPr="00A44912">
        <w:t>(1910), namely Gabon, part of the Congo, Ubangi-Shari and Chad. In 1890 the protectorate of Madagascar was also born. In Asia, French penetration was concentrated in Indochina, starting in 1858, and led to the birth of the Indochinese Union (1887), which came to include Cambodia, Laos, Cochinchina, Annam and Tonkin, colonies linked above all to the production and trade of tea, coffee, coal and rubber. The strengthening of the French presence in Africa created phases of high tension both with Italy over Tunisia and with England in the race for the partition of Central Africa, and with Germany in the Moroccan crisis. French capitalism became one of the main players in international economic life by making large investments in Russia, where it financed a significant part of the modernization and industrialization process, also providing financial support to the alliance that the French and Russian governments signed against Germany, with a view to the revenge for the humiliation of Sedan that France took during the First World War (</w:t>
      </w:r>
      <w:r w:rsidRPr="00A44912">
        <w:rPr>
          <w:rFonts w:ascii="Segoe UI Symbol" w:hAnsi="Segoe UI Symbol" w:cs="Segoe UI Symbol"/>
        </w:rPr>
        <w:t>➔</w:t>
      </w:r>
      <w:r w:rsidRPr="00A44912">
        <w:rPr>
          <w:rFonts w:ascii="Aptos" w:hAnsi="Aptos" w:cs="Aptos"/>
        </w:rPr>
        <w:t> </w:t>
      </w:r>
      <w:hyperlink r:id="rId4317" w:history="1">
        <w:r w:rsidRPr="00A44912">
          <w:rPr>
            <w:rStyle w:val="Hyperlink"/>
          </w:rPr>
          <w:t>world, First World War</w:t>
        </w:r>
      </w:hyperlink>
      <w:r w:rsidRPr="00A44912">
        <w:t> ).</w:t>
      </w:r>
    </w:p>
    <w:p w14:paraId="70ACE564" w14:textId="77777777" w:rsidR="00A44912" w:rsidRPr="00A44912" w:rsidRDefault="00A44912" w:rsidP="00A44912">
      <w:pPr>
        <w:rPr>
          <w:b/>
          <w:bCs/>
        </w:rPr>
      </w:pPr>
      <w:r w:rsidRPr="00A44912">
        <w:rPr>
          <w:b/>
          <w:bCs/>
        </w:rPr>
        <w:t>The first post-war period</w:t>
      </w:r>
    </w:p>
    <w:p w14:paraId="33E9340D" w14:textId="77777777" w:rsidR="00A44912" w:rsidRPr="00A44912" w:rsidRDefault="00A44912" w:rsidP="00A44912">
      <w:r w:rsidRPr="00A44912">
        <w:t>Having emerged victorious, France recovered the 1870 borders and imposed very harsh peace conditions on Germany with the aim of preemptively crushing any desire for revenge and exercising effective hegemony over the European continent. The Franco-British Sykes-</w:t>
      </w:r>
      <w:r w:rsidRPr="00A44912">
        <w:lastRenderedPageBreak/>
        <w:t>Picot agreement (1916) also laid the foundations for the new order of the Middle East, where areas of French influence (Syria and Lebanon) on the one hand, and British influence on the other (Iraq, Palestine and Jordan) were created. The emergence of isolationism in the United States and the British refusal to guarantee the borders to prevent any offensive resurgence by Germany pushed France to create a whole system of alliances and friendships with the young states (Poland, Romania, Czechoslovakia, Yugoslavia) with an anti-German function. A different, more conciliatory stance was taken by A. Briand, who, together with G. Stresemann (1925-29), embodied the guiding principles of the League of Nations. From 1930 onwards, fascist-inspired movements emerged, their aggressive advance halted by the general strike of 12 February 1934, in which the Socialist and Communist marches merged, paving the way for the pact of unity of action concluded that summer. This was followed by the proposal for a Popular Front launched to the Socialists and Radicals by the Communist </w:t>
      </w:r>
      <w:r w:rsidRPr="00A44912">
        <w:rPr>
          <w:i/>
          <w:iCs/>
        </w:rPr>
        <w:t>leader</w:t>
      </w:r>
      <w:r w:rsidRPr="00A44912">
        <w:t xml:space="preserve"> M. Thorez. The Popular Front's victory in May 1936 raised great expectations, including internationally, but failed to prevent the </w:t>
      </w:r>
      <w:proofErr w:type="spellStart"/>
      <w:r w:rsidRPr="00A44912">
        <w:t>radicalisation</w:t>
      </w:r>
      <w:proofErr w:type="spellEnd"/>
      <w:r w:rsidRPr="00A44912">
        <w:t xml:space="preserve"> of internal political conflict (the cabinet of the Socialist L. Blum resigned in June 1937), making the French foreign policy uncertain and weak on the eve of the Second World War. After the Popular Front government's failure to support Republican Spain during the civil war, the substantial subordination to Great Britain in foreign policy led the conservative Daladier's government to support the policy of </w:t>
      </w:r>
      <w:r w:rsidRPr="00A44912">
        <w:rPr>
          <w:i/>
          <w:iCs/>
        </w:rPr>
        <w:t>appeasement</w:t>
      </w:r>
      <w:r w:rsidRPr="00A44912">
        <w:t> towards Nazi Germany, and to be among the promoters of the Munich Pact (1938) which in fact sanctioned the inability of European democracies to immediately find the strength to frontally oppose Hitler's aggression.</w:t>
      </w:r>
    </w:p>
    <w:p w14:paraId="147EA0FB" w14:textId="77777777" w:rsidR="00A44912" w:rsidRPr="00A44912" w:rsidRDefault="00A44912" w:rsidP="00A44912">
      <w:pPr>
        <w:rPr>
          <w:b/>
          <w:bCs/>
        </w:rPr>
      </w:pPr>
      <w:r w:rsidRPr="00A44912">
        <w:rPr>
          <w:b/>
          <w:bCs/>
        </w:rPr>
        <w:t>The Second World War and the Fourth Republic</w:t>
      </w:r>
    </w:p>
    <w:p w14:paraId="58F270E2" w14:textId="77777777" w:rsidR="00A44912" w:rsidRPr="00A44912" w:rsidRDefault="00A44912" w:rsidP="00A44912">
      <w:r w:rsidRPr="00A44912">
        <w:t>The outbreak of the conflict found France at a time of difficult internal tension due to the government's deflationary policies and the conflict between those who supported a firm reaction to Hitler's expansion and those who did not intend to "die for Danzig." Meanwhile, construction of the "Maginot Line," which was supposed to defend France from the German armies, was being completed. After the Daladier cabinet declared war on Germany on September 3, 1939, military operations dragged on without progress until May 1940 (the period of the so-called " </w:t>
      </w:r>
      <w:proofErr w:type="spellStart"/>
      <w:r w:rsidRPr="00A44912">
        <w:rPr>
          <w:i/>
          <w:iCs/>
        </w:rPr>
        <w:t>drôle</w:t>
      </w:r>
      <w:proofErr w:type="spellEnd"/>
      <w:r w:rsidRPr="00A44912">
        <w:rPr>
          <w:i/>
          <w:iCs/>
        </w:rPr>
        <w:t xml:space="preserve"> de guerre</w:t>
      </w:r>
      <w:r w:rsidRPr="00A44912">
        <w:t xml:space="preserve"> "). After the Daladier government fell, a cabinet led by P. Reynaud was formed on March 20, 1940, with a single majority vote. With the great German offensive underway, the battle for Belgium lost, and the battle for France already looming, Reynaud </w:t>
      </w:r>
      <w:proofErr w:type="gramStart"/>
      <w:r w:rsidRPr="00A44912">
        <w:t>took action</w:t>
      </w:r>
      <w:proofErr w:type="gramEnd"/>
      <w:r w:rsidRPr="00A44912">
        <w:t xml:space="preserve">, strengthening his government with the inclusion of highly prestigious men such as P. </w:t>
      </w:r>
      <w:proofErr w:type="spellStart"/>
      <w:r w:rsidRPr="00A44912">
        <w:t>Pétain</w:t>
      </w:r>
      <w:proofErr w:type="spellEnd"/>
      <w:r w:rsidRPr="00A44912">
        <w:t xml:space="preserve">. On June 5, the actual battle began, dramatically shattering any possible resistance from the French army. Reynaud resigned and was immediately replaced by </w:t>
      </w:r>
      <w:proofErr w:type="spellStart"/>
      <w:r w:rsidRPr="00A44912">
        <w:t>Pétain</w:t>
      </w:r>
      <w:proofErr w:type="spellEnd"/>
      <w:r w:rsidRPr="00A44912">
        <w:t xml:space="preserve"> who, with the mediation of the Spanish ambassador, began armistice negotiations with Germany (and from the 22nd also with Italy). France was thus </w:t>
      </w:r>
      <w:r w:rsidRPr="00A44912">
        <w:lastRenderedPageBreak/>
        <w:t>divided into a zone administered and governed directly by the occupiers (Alsace and Lorraine unilaterally incorporated into the </w:t>
      </w:r>
      <w:proofErr w:type="gramStart"/>
      <w:r w:rsidRPr="00A44912">
        <w:rPr>
          <w:i/>
          <w:iCs/>
        </w:rPr>
        <w:t>Reich</w:t>
      </w:r>
      <w:r w:rsidRPr="00A44912">
        <w:t> ,</w:t>
      </w:r>
      <w:proofErr w:type="gramEnd"/>
      <w:r w:rsidRPr="00A44912">
        <w:t xml:space="preserve"> the departments of Nord and North-East administratively attached to the </w:t>
      </w:r>
      <w:proofErr w:type="spellStart"/>
      <w:r w:rsidRPr="00A44912">
        <w:rPr>
          <w:i/>
          <w:iCs/>
        </w:rPr>
        <w:t>Kommandantur</w:t>
      </w:r>
      <w:proofErr w:type="spellEnd"/>
      <w:r w:rsidRPr="00A44912">
        <w:t xml:space="preserve"> in Brussels) and a so-called free zone under </w:t>
      </w:r>
      <w:proofErr w:type="spellStart"/>
      <w:r w:rsidRPr="00A44912">
        <w:t>Pétain</w:t>
      </w:r>
      <w:proofErr w:type="spellEnd"/>
      <w:r w:rsidRPr="00A44912">
        <w:t>, who had established the seat of the collaborationist government in Vichy. The French Resistance manifested itself abroad as early as June 18, 1940, with the radio message launched from London by General </w:t>
      </w:r>
      <w:hyperlink r:id="rId4318" w:history="1">
        <w:r w:rsidRPr="00A44912">
          <w:rPr>
            <w:rStyle w:val="Hyperlink"/>
          </w:rPr>
          <w:t>C. de Gaulle</w:t>
        </w:r>
      </w:hyperlink>
      <w:r w:rsidRPr="00A44912">
        <w:t xml:space="preserve"> , while in the French capital it initially consisted only of a refusal to collaborate with the Germans; by the spring of 1941, it had assumed organizational consistency and political significance. The Allied landing in North Africa in November 1942 had the effect of eliminating the Vichy French: German troops crossed the demarcation line on November 11, 1942, and effectively occupied all of France. Conversely, external and internal resistance became a single movement, with the connection between the French Committee of National Liberation—led by De Gaulle in Algiers—and the National Council of the Resistance, chaired by J. Moulin and then by G. Bidault. On June 2, 1944, the two Resistance organizations created the provisional government of the Republic in Algiers. Begun with the Allied landing in Normandy (June 6, 1944), </w:t>
      </w:r>
      <w:proofErr w:type="gramStart"/>
      <w:r w:rsidRPr="00A44912">
        <w:t>the liberation</w:t>
      </w:r>
      <w:proofErr w:type="gramEnd"/>
      <w:r w:rsidRPr="00A44912">
        <w:t xml:space="preserve"> was aided by the </w:t>
      </w:r>
      <w:proofErr w:type="gramStart"/>
      <w:r w:rsidRPr="00A44912">
        <w:rPr>
          <w:i/>
          <w:iCs/>
        </w:rPr>
        <w:t>Maquis.</w:t>
      </w:r>
      <w:r w:rsidRPr="00A44912">
        <w:t>(</w:t>
      </w:r>
      <w:proofErr w:type="gramEnd"/>
      <w:r w:rsidRPr="00A44912">
        <w:t>the partisan movement, mainly urban) and the Paris insurrection (19-25 August 1944). The return of Paris to freedom (25 August, arrival of De Gaulle) and the establishment of a first provisional government led by the general (5 September) meant that the problems of reconstruction came into focus: republican legality was immediately restored, and the constitutional problem was addressed by a first Constituent Assembly (21 October 1945-5 May 1946) and, rejected by a </w:t>
      </w:r>
      <w:proofErr w:type="spellStart"/>
      <w:r w:rsidRPr="00A44912">
        <w:rPr>
          <w:i/>
          <w:iCs/>
        </w:rPr>
        <w:t>referendum</w:t>
      </w:r>
      <w:r w:rsidRPr="00A44912">
        <w:t>The</w:t>
      </w:r>
      <w:proofErr w:type="spellEnd"/>
      <w:r w:rsidRPr="00A44912">
        <w:t xml:space="preserve"> Constitution it had developed was popularized by a second Constituent Assembly (June 2–October 13, 1946), which gave birth to the Fourth Republic. In the new Constitution, the colonial territories that had remained under French control were renamed Overseas Territories (OCT), and later Overseas Departments (DOM), a term still used to define the political structure of some Caribbean islands, such as Guadeloupe, Martinique, and French Guiana (the former penal colony of Devil's Island), or the Indian Ocean (Réunion). Meanwhile, de Gaulle, having resigned as head of the provisional government in January 1946, protested against the party system and founded the right-wing movement Rassemblement du </w:t>
      </w:r>
      <w:proofErr w:type="spellStart"/>
      <w:r w:rsidRPr="00A44912">
        <w:t>peuple</w:t>
      </w:r>
      <w:proofErr w:type="spellEnd"/>
      <w:r w:rsidRPr="00A44912">
        <w:t xml:space="preserve"> français; The government alliances based on the collaboration of the Resistance parties (Socialists, Communists and the </w:t>
      </w:r>
      <w:proofErr w:type="spellStart"/>
      <w:r w:rsidRPr="00A44912">
        <w:t>Mouvement</w:t>
      </w:r>
      <w:proofErr w:type="spellEnd"/>
      <w:r w:rsidRPr="00A44912">
        <w:t xml:space="preserve"> </w:t>
      </w:r>
      <w:proofErr w:type="spellStart"/>
      <w:r w:rsidRPr="00A44912">
        <w:t>républicain</w:t>
      </w:r>
      <w:proofErr w:type="spellEnd"/>
      <w:r w:rsidRPr="00A44912">
        <w:t xml:space="preserve"> </w:t>
      </w:r>
      <w:proofErr w:type="spellStart"/>
      <w:r w:rsidRPr="00A44912">
        <w:t>populaire</w:t>
      </w:r>
      <w:proofErr w:type="spellEnd"/>
      <w:r w:rsidRPr="00A44912">
        <w:t xml:space="preserve">) entered into crisis with the fall of the Communist ministers (1947). Subsequent governments oriented themselves towards conservative liberalism. The Bidault government outlined the inclusion of France in the Western bloc but failed to reach an agreement with Vietnam. If membership in NATO was the outcome of a long internal debate, the problems of Indochina tormented French politics, which shattered the short-lived governments of 1949-54. After the election of R. Coty as President of the Republic (December 1954), the Mendès-France government (June 1954-January 1955) intervened to </w:t>
      </w:r>
      <w:r w:rsidRPr="00A44912">
        <w:lastRenderedPageBreak/>
        <w:t xml:space="preserve">resolve the Indochina question and withdrew French troops. The problems now shifted to French North Africa, where the Faure government (January 1955-January 1956) vigorously resisted the demands for autonomy and the struggle of the Maghreb Liberation Army, supported by Cairo. Nor did the shift to the left brought about by the January 1956 elections radically alter the government's direction; in March 1956, the Mollet government (January 1956-May 1957) recognized the independence of Morocco and Tunisia, but the Franco-British armed intervention in Egypt following the nationalization of the Suez Canal, which ultimately ended in military and political failure, went against this. Meanwhile, in Algeria, the struggle for independence, begun in 1954 by the National Liberation Front in 1956-57, resulted in a series of guerrilla actions by the FLN and the National Liberation Army, and repressive responses by the French army. In 1958, a Committee of Public Safety in Algiers, led by paratrooper General J. </w:t>
      </w:r>
      <w:proofErr w:type="spellStart"/>
      <w:r w:rsidRPr="00A44912">
        <w:t>Massu</w:t>
      </w:r>
      <w:proofErr w:type="spellEnd"/>
      <w:r w:rsidRPr="00A44912">
        <w:t>, took the lead of the French population, calling for more decisive intervention. In a situation of grave internal tension, President Coty (June 1, 1958) handed over power to de Gaulle; the Chamber voted for full powers for six months, with a mandate to revise the constitution and resolve the Algerian problem. On September 28, 1958, a </w:t>
      </w:r>
      <w:r w:rsidRPr="00A44912">
        <w:rPr>
          <w:i/>
          <w:iCs/>
        </w:rPr>
        <w:t xml:space="preserve">referendum was </w:t>
      </w:r>
      <w:proofErr w:type="spellStart"/>
      <w:proofErr w:type="gramStart"/>
      <w:r w:rsidRPr="00A44912">
        <w:rPr>
          <w:i/>
          <w:iCs/>
        </w:rPr>
        <w:t>held.</w:t>
      </w:r>
      <w:r w:rsidRPr="00A44912">
        <w:t>he</w:t>
      </w:r>
      <w:proofErr w:type="spellEnd"/>
      <w:proofErr w:type="gramEnd"/>
      <w:r w:rsidRPr="00A44912">
        <w:t xml:space="preserve"> created a free community of F. with the overseas territories.</w:t>
      </w:r>
    </w:p>
    <w:p w14:paraId="67E174AD" w14:textId="77777777" w:rsidR="00A44912" w:rsidRPr="00A44912" w:rsidRDefault="00A44912" w:rsidP="00A44912">
      <w:pPr>
        <w:rPr>
          <w:b/>
          <w:bCs/>
        </w:rPr>
      </w:pPr>
      <w:r w:rsidRPr="00A44912">
        <w:rPr>
          <w:b/>
          <w:bCs/>
        </w:rPr>
        <w:t>The Fifth Republic</w:t>
      </w:r>
    </w:p>
    <w:p w14:paraId="4F46043D" w14:textId="77777777" w:rsidR="00A44912" w:rsidRPr="00A44912" w:rsidRDefault="00A44912" w:rsidP="00A44912">
      <w:r w:rsidRPr="00A44912">
        <w:t>Approved on September 28, 1958, by 80% of voters, the new Constitution gave the nation a semi-presidential regime, with a president elected by local representatives, who appointed his prime minister and, effectively, his ministers. He could call </w:t>
      </w:r>
      <w:proofErr w:type="gramStart"/>
      <w:r w:rsidRPr="00A44912">
        <w:rPr>
          <w:i/>
          <w:iCs/>
        </w:rPr>
        <w:t>referendums</w:t>
      </w:r>
      <w:r w:rsidRPr="00A44912">
        <w:t> ,</w:t>
      </w:r>
      <w:proofErr w:type="gramEnd"/>
      <w:r w:rsidRPr="00A44912">
        <w:t xml:space="preserve"> faced with a weakened parliament that was easy to dissolve, but which retained the decisive power of confidence in the government. In January 1961, a </w:t>
      </w:r>
      <w:r w:rsidRPr="00A44912">
        <w:rPr>
          <w:i/>
          <w:iCs/>
        </w:rPr>
        <w:t>referendum</w:t>
      </w:r>
      <w:r w:rsidRPr="00A44912">
        <w:t xml:space="preserve"> was held on the Algerian question, in which 75.2% of French citizens voted in favor of Algerian self-determination. Revolt erupted among French settlers and the army: the Organization de </w:t>
      </w:r>
      <w:proofErr w:type="spellStart"/>
      <w:r w:rsidRPr="00A44912">
        <w:t>l'armée</w:t>
      </w:r>
      <w:proofErr w:type="spellEnd"/>
      <w:r w:rsidRPr="00A44912">
        <w:t xml:space="preserve"> </w:t>
      </w:r>
      <w:proofErr w:type="spellStart"/>
      <w:r w:rsidRPr="00A44912">
        <w:t>secrète</w:t>
      </w:r>
      <w:proofErr w:type="spellEnd"/>
      <w:r w:rsidRPr="00A44912">
        <w:t xml:space="preserve"> (OAS) sowed terror in Algeria, while tensions grew in France. On October 5, the prefect of Paris, Papon, imposed a curfew for "French Muslims in Algeria." On the 17th, a protest by immigrants was harshly repressed by the police; Many demonstrators were beaten and arrested, some of them shot dead or drowned in the Seine. Papon admitted three deaths, 64 injuries, and 11,538 arrests, but historians such as P. Vidal-Naquet spoke of around two or three hundred deaths (48 would be the figure recognized forty years later by the report of the Court of Cassation lawyer, </w:t>
      </w:r>
      <w:proofErr w:type="spellStart"/>
      <w:r w:rsidRPr="00A44912">
        <w:t>Geronimi</w:t>
      </w:r>
      <w:proofErr w:type="spellEnd"/>
      <w:r w:rsidRPr="00A44912">
        <w:t>). Meanwhile, Algeria was granted independence, which led to the exodus of a million "repatriates" to the mother country (1962). De Gaulle, now contested by a part of his own majority (the traditional right and the MRP), proposed a </w:t>
      </w:r>
      <w:r w:rsidRPr="00A44912">
        <w:rPr>
          <w:i/>
          <w:iCs/>
        </w:rPr>
        <w:t>referendum</w:t>
      </w:r>
      <w:r w:rsidRPr="00A44912">
        <w:t xml:space="preserve"> to elect the president by universal suffrage and dissolved the assembly that had overthrown the Pompidou government. He obtained 62% of yes votes and, thanks to the majoritarian electoral law, a parliamentary majority of loyal Gaullists and moderates </w:t>
      </w:r>
      <w:r w:rsidRPr="00A44912">
        <w:lastRenderedPageBreak/>
        <w:t>gathered around V. Giscard d'Estaing. Diplomacy, meanwhile, was marked by </w:t>
      </w:r>
      <w:r w:rsidRPr="00A44912">
        <w:rPr>
          <w:i/>
          <w:iCs/>
        </w:rPr>
        <w:t>grandeur</w:t>
      </w:r>
      <w:r w:rsidRPr="00A44912">
        <w:t> : the national atomic bomb, the </w:t>
      </w:r>
      <w:r w:rsidRPr="00A44912">
        <w:rPr>
          <w:i/>
          <w:iCs/>
        </w:rPr>
        <w:t>force de frappe</w:t>
      </w:r>
      <w:r w:rsidRPr="00A44912">
        <w:t xml:space="preserve">(1960) to compensate for the loss of colonies; the anchoring to Atlantic politics tempered by the recognition of the People's Republic of China (1964), by the condemnation of the American war in Vietnam (1966) and by the French detachment from the integrated command of NATO (1966). In the European context, a constant in De Gaulle's political action was the creation of a Franco-German axis. In 1965, De Gaulle was re-elected, but only after a run-off with F.-M. Mitterrand, the candidate </w:t>
      </w:r>
      <w:proofErr w:type="gramStart"/>
      <w:r w:rsidRPr="00A44912">
        <w:t>of</w:t>
      </w:r>
      <w:proofErr w:type="gramEnd"/>
      <w:r w:rsidRPr="00A44912">
        <w:t xml:space="preserve"> the left. In May 1968, the youth crisis, the workers' and trade union protests, economic difficulties and political hesitations were intertwined. Ten million strikers, who nevertheless achieved important results, followed the student revolt: the government was overwhelmed and De Gaulle left Paris to meet in Baden </w:t>
      </w:r>
      <w:proofErr w:type="spellStart"/>
      <w:r w:rsidRPr="00A44912">
        <w:t>Baden</w:t>
      </w:r>
      <w:proofErr w:type="spellEnd"/>
      <w:r w:rsidRPr="00A44912">
        <w:t xml:space="preserve"> with General </w:t>
      </w:r>
      <w:proofErr w:type="spellStart"/>
      <w:r w:rsidRPr="00A44912">
        <w:t>Massu</w:t>
      </w:r>
      <w:proofErr w:type="spellEnd"/>
      <w:r w:rsidRPr="00A44912">
        <w:t>, commander of the French troops stationed in Germany. But shortly thereafter, he offered the country, now tired of disorder, early elections, in which the Gaullists, aided by the climate of tension, obtained 38% of the vote and, due to the electoral system, a majority of seats. Despite this, de Gaulle aimed for reforms; he attempted to have a constitutional amendment approved by </w:t>
      </w:r>
      <w:r w:rsidRPr="00A44912">
        <w:rPr>
          <w:i/>
          <w:iCs/>
        </w:rPr>
        <w:t>referendum</w:t>
      </w:r>
      <w:r w:rsidRPr="00A44912">
        <w:t> (April 1969), which provided, among other things, for the decentralization of the administration to the regional level and a reduction in the powers of the Senate, but, defeated also following the defection of his moderate allies, he resigned. Pompidou, the natural leader of the parliamentary majority, won the presidential elections (1969), in which the SFIO was reduced to its bare minimum (5% of the vote). Pompidou's death (1974) triggered an electoral duel on the right between Chaban-Delmas and Giscard d'Estaing, the representative of modernizing liberalism. The support of the Gaullist </w:t>
      </w:r>
      <w:proofErr w:type="spellStart"/>
      <w:r w:rsidRPr="00A44912">
        <w:rPr>
          <w:i/>
          <w:iCs/>
        </w:rPr>
        <w:t>Pompidouites</w:t>
      </w:r>
      <w:proofErr w:type="spellEnd"/>
      <w:r w:rsidRPr="00A44912">
        <w:t> (J. Chirac) favored Giscard, who reached 51% in the second round of the presidential elections, against 49% for Mitterrand, </w:t>
      </w:r>
      <w:proofErr w:type="spellStart"/>
      <w:proofErr w:type="gramStart"/>
      <w:r w:rsidRPr="00A44912">
        <w:rPr>
          <w:i/>
          <w:iCs/>
        </w:rPr>
        <w:t>leader</w:t>
      </w:r>
      <w:r w:rsidRPr="00A44912">
        <w:t>of</w:t>
      </w:r>
      <w:proofErr w:type="spellEnd"/>
      <w:proofErr w:type="gramEnd"/>
      <w:r w:rsidRPr="00A44912">
        <w:t xml:space="preserve"> the Socialist Party. Since the PS's recent overtaking of the PCF had led to a split on the left, the F. now appeared divided into four more or less equal groups, two of which governed without being able to reach an agreement. Social tensions, combined with rivalries on the right and the PCF's collapse to 15%, which reassured some electoral sectors, facilitated Mitterrand's election to the presidency, with 51% of the votes (1981). The P. </w:t>
      </w:r>
      <w:proofErr w:type="spellStart"/>
      <w:r w:rsidRPr="00A44912">
        <w:t>Mauroy</w:t>
      </w:r>
      <w:proofErr w:type="spellEnd"/>
      <w:r w:rsidRPr="00A44912">
        <w:t xml:space="preserve"> government (1981-84), in which the PCF participated, implemented numerous reforms (abolition of the death penalty, nationalizations, capital tax, 39-hour week, retirement at 60, outlines of co-determination in companies, etc.), but the economic crisis forced a choice between austerity and a wage freeze (1983). Under the government of L. Fabius (1984-86), without the Communists, inflation fell to 5%, the tax burden decreased, but not unemployment, and any idea of </w:t>
      </w:r>
      <w:r w:rsidRPr="00A44912">
        <w:rPr>
          <w:rFonts w:ascii="Arial" w:hAnsi="Arial" w:cs="Arial"/>
        </w:rPr>
        <w:t>​​</w:t>
      </w:r>
      <w:r w:rsidRPr="00A44912">
        <w:t xml:space="preserve">reform seemed abandoned. In 1988, after Mitterrand was re-elected (54%) against Chirac, the dissolution of the assembly gave the PS only a relative majority. The general elections of March 1993 saw the strong affirmation of the center-right alliance </w:t>
      </w:r>
      <w:r w:rsidRPr="00A44912">
        <w:lastRenderedPageBreak/>
        <w:t>(</w:t>
      </w:r>
      <w:proofErr w:type="spellStart"/>
      <w:r w:rsidRPr="00A44912">
        <w:t>Giscardians</w:t>
      </w:r>
      <w:proofErr w:type="spellEnd"/>
      <w:r w:rsidRPr="00A44912">
        <w:t xml:space="preserve"> and Gaullists) and the collapse of the Socialists; Mitterrand appointed E. Balladur as prime minister.</w:t>
      </w:r>
    </w:p>
    <w:p w14:paraId="4C1D6782" w14:textId="77777777" w:rsidR="00A44912" w:rsidRPr="00A44912" w:rsidRDefault="00A44912" w:rsidP="00A44912">
      <w:pPr>
        <w:rPr>
          <w:b/>
          <w:bCs/>
        </w:rPr>
      </w:pPr>
      <w:r w:rsidRPr="00A44912">
        <w:rPr>
          <w:b/>
          <w:bCs/>
        </w:rPr>
        <w:t>From the end of the 20th to the beginning of the 21st century</w:t>
      </w:r>
    </w:p>
    <w:p w14:paraId="1F18CDC8" w14:textId="77777777" w:rsidR="00A44912" w:rsidRPr="00A44912" w:rsidRDefault="00A44912" w:rsidP="00A44912">
      <w:r w:rsidRPr="00A44912">
        <w:t>In the 1995 presidential elections, the Socialist Party nominated L. Jospin. On the right, Chirac prevailed over Balladur, but the most significant result was the 15% of the vote obtained by J.-M. Le Pen's National Front, which combined various traditional French far-right themes (nationalism, anti-</w:t>
      </w:r>
      <w:proofErr w:type="spellStart"/>
      <w:r w:rsidRPr="00A44912">
        <w:t>Semism</w:t>
      </w:r>
      <w:proofErr w:type="spellEnd"/>
      <w:r w:rsidRPr="00A44912">
        <w:t xml:space="preserve">, racism, xenophobia, and anti-Europeanism). In the runoff, Chirac prevailed, becoming the new President of the Republic, with A. </w:t>
      </w:r>
      <w:proofErr w:type="spellStart"/>
      <w:r w:rsidRPr="00A44912">
        <w:t>Juppé</w:t>
      </w:r>
      <w:proofErr w:type="spellEnd"/>
      <w:r w:rsidRPr="00A44912">
        <w:t xml:space="preserve"> leading the government. A decidedly neoliberal policy, also driven by the need to comply with the dictates of the Maastricht Treaty, resulted in cuts to social spending and public sector wages. In contrast to Mitterrand's stance, characterized by staunch Europeanism, rapprochement with the United States, and a preferential relationship with Germany, Chirac seemed to want to revive Gaullist </w:t>
      </w:r>
      <w:proofErr w:type="gramStart"/>
      <w:r w:rsidRPr="00A44912">
        <w:rPr>
          <w:i/>
          <w:iCs/>
        </w:rPr>
        <w:t>grandeur</w:t>
      </w:r>
      <w:r w:rsidRPr="00A44912">
        <w:t> ,</w:t>
      </w:r>
      <w:proofErr w:type="gramEnd"/>
      <w:r w:rsidRPr="00A44912">
        <w:t xml:space="preserve"> claiming a primary role for France in the world. In 2000, a </w:t>
      </w:r>
      <w:r w:rsidRPr="00A44912">
        <w:rPr>
          <w:i/>
          <w:iCs/>
        </w:rPr>
        <w:t>referendum</w:t>
      </w:r>
      <w:r w:rsidRPr="00A44912">
        <w:t xml:space="preserve"> reduced the presidential term from seven to five years. In the 2002 presidential elections, Chirac achieved a near-landslide victory, voted in by an electorate (including left-wing ones) fearful of a possible victory for Le Pen, whose resounding victory in the first round had caused dismay in the country. Internationally, on the issue of Iraq (March 2003), distancing himself from the US, Chirac reaffirmed the French veto on any military intervention, while domestically, the government led by J.-P. </w:t>
      </w:r>
      <w:proofErr w:type="spellStart"/>
      <w:r w:rsidRPr="00A44912">
        <w:t>Raffarin</w:t>
      </w:r>
      <w:proofErr w:type="spellEnd"/>
      <w:r w:rsidRPr="00A44912">
        <w:t xml:space="preserve"> had to address </w:t>
      </w:r>
      <w:r w:rsidRPr="00A44912">
        <w:rPr>
          <w:i/>
          <w:iCs/>
        </w:rPr>
        <w:t xml:space="preserve">welfare </w:t>
      </w:r>
      <w:proofErr w:type="spellStart"/>
      <w:r w:rsidRPr="00A44912">
        <w:rPr>
          <w:i/>
          <w:iCs/>
        </w:rPr>
        <w:t>reform.</w:t>
      </w:r>
      <w:r w:rsidRPr="00A44912">
        <w:t>The</w:t>
      </w:r>
      <w:proofErr w:type="spellEnd"/>
      <w:r w:rsidRPr="00A44912">
        <w:t xml:space="preserve"> 2005 referendum rejection of the European Constitution triggered a crisis in the government and in all community policy. </w:t>
      </w:r>
      <w:proofErr w:type="spellStart"/>
      <w:r w:rsidRPr="00A44912">
        <w:t>Raffarin</w:t>
      </w:r>
      <w:proofErr w:type="spellEnd"/>
      <w:r w:rsidRPr="00A44912">
        <w:t xml:space="preserve"> resigned and was succeeded by D. de Villepin, whose government was the first in Europe to suspend the Schengen Agreement following the Islamist attacks in London (July). Labor law reform sparked anger in the Parisian suburbs over the exclusionary conditions faced by young North Africans and Africans. This also highlighted the bitter struggle to succeed Chirac, pitting the Prime Minister against Interior Minister N. Sarkozy. Sarkozy had been president since 2004 of the Union pour un </w:t>
      </w:r>
      <w:proofErr w:type="spellStart"/>
      <w:r w:rsidRPr="00A44912">
        <w:t>mouvement</w:t>
      </w:r>
      <w:proofErr w:type="spellEnd"/>
      <w:r w:rsidRPr="00A44912">
        <w:t xml:space="preserve"> </w:t>
      </w:r>
      <w:proofErr w:type="spellStart"/>
      <w:r w:rsidRPr="00A44912">
        <w:t>populaire</w:t>
      </w:r>
      <w:proofErr w:type="spellEnd"/>
      <w:r w:rsidRPr="00A44912">
        <w:t xml:space="preserve">, the center-right party formed two years earlier from the union of Gaullist, centrist, and liberal political forces. Shortly thereafter, street demonstrations forced the government to effectively withdraw the law on first-time employment contracts. In 2007, at the end of Chirac's two terms, the presidential campaign was characterized by a new program, focused on economic and social challenges, European policy, and the modernization of institutions, a clear break from the past policy characterized by substantial inertia. In the runoff, Sarkozy, the right-wing candidate championing the revival of conservative values </w:t>
      </w:r>
      <w:r w:rsidRPr="00A44912">
        <w:rPr>
          <w:rFonts w:ascii="Arial" w:hAnsi="Arial" w:cs="Arial"/>
        </w:rPr>
        <w:t>​​</w:t>
      </w:r>
      <w:r w:rsidRPr="00A44912">
        <w:t>and national identity, prevailed over the Socialist S. Royal. Fillon's government, re-elected in the aftermath of the legislative elections, also included the entry of several key opposition figures.</w:t>
      </w:r>
    </w:p>
    <w:p w14:paraId="6AC87FF4" w14:textId="77777777" w:rsidR="002C5AB0" w:rsidRPr="002C5AB0" w:rsidRDefault="002C5AB0" w:rsidP="002C5AB0">
      <w:r w:rsidRPr="002C5AB0">
        <w:lastRenderedPageBreak/>
        <w:t>France, history of the</w:t>
      </w:r>
    </w:p>
    <w:p w14:paraId="28E1ABFA" w14:textId="77777777" w:rsidR="002C5AB0" w:rsidRPr="002C5AB0" w:rsidRDefault="002C5AB0" w:rsidP="002C5AB0">
      <w:r w:rsidRPr="002C5AB0">
        <w:t>The political laboratory of Europe</w:t>
      </w:r>
    </w:p>
    <w:p w14:paraId="748F64DE" w14:textId="77777777" w:rsidR="002C5AB0" w:rsidRPr="002C5AB0" w:rsidRDefault="002C5AB0" w:rsidP="002C5AB0">
      <w:r w:rsidRPr="002C5AB0">
        <w:t>The origins of French history can be traced back to the time when the Franks imposed their dominion over Roman Gaul (5th century). However, it was only with the dissolution of the Carolingian Empire in the 9th century and the rise to power of the Capetians at the end of the 10th that the first nucleus of the French state began to take shape. From then on, through centuries of history, France consolidated its political and social structures around the monarchy, to the point of creating a regime based on the absolute power of kings and the privilege of the noble classes. At the end of the 18th century, the French Revolution irreversibly destroyed this system, marking a profound fracture not only in French history, but also in European and world history.</w:t>
      </w:r>
    </w:p>
    <w:p w14:paraId="3C1D8AB1" w14:textId="77777777" w:rsidR="002C5AB0" w:rsidRPr="002C5AB0" w:rsidRDefault="002C5AB0" w:rsidP="002C5AB0">
      <w:pPr>
        <w:rPr>
          <w:b/>
          <w:bCs/>
        </w:rPr>
      </w:pPr>
      <w:r w:rsidRPr="002C5AB0">
        <w:rPr>
          <w:b/>
          <w:bCs/>
        </w:rPr>
        <w:t>At the origins of French history: the Celts, the Romans, the Franks</w:t>
      </w:r>
    </w:p>
    <w:p w14:paraId="545E6D75" w14:textId="77777777" w:rsidR="002C5AB0" w:rsidRPr="002C5AB0" w:rsidRDefault="002C5AB0" w:rsidP="002C5AB0">
      <w:r w:rsidRPr="002C5AB0">
        <w:t>Inhabited since prehistoric times, the territory that corresponds to modern-day France was conquered by the Celts during the 1st millennium BC and then by the Romans from the 2nd to the 1st century BC. Integrated as a province in the Empire under the name of </w:t>
      </w:r>
      <w:proofErr w:type="gramStart"/>
      <w:r w:rsidRPr="002C5AB0">
        <w:rPr>
          <w:i/>
          <w:iCs/>
        </w:rPr>
        <w:t>Gaul</w:t>
      </w:r>
      <w:r w:rsidRPr="002C5AB0">
        <w:t> ,</w:t>
      </w:r>
      <w:proofErr w:type="gramEnd"/>
      <w:r w:rsidRPr="002C5AB0">
        <w:t xml:space="preserve"> it was subjected to an intense effort of </w:t>
      </w:r>
      <w:proofErr w:type="spellStart"/>
      <w:r w:rsidRPr="002C5AB0">
        <w:t>Romanisation</w:t>
      </w:r>
      <w:proofErr w:type="spellEnd"/>
      <w:r w:rsidRPr="002C5AB0">
        <w:t xml:space="preserve"> that gave birth to a prosperous Gallo-Roman </w:t>
      </w:r>
      <w:proofErr w:type="spellStart"/>
      <w:r w:rsidRPr="002C5AB0">
        <w:t>civilisation</w:t>
      </w:r>
      <w:proofErr w:type="spellEnd"/>
      <w:r w:rsidRPr="002C5AB0">
        <w:t xml:space="preserve">. Between the 3rd and 5th centuries AD, however, the increasingly massive penetration of barbarian populations and the fall of the Western Roman Empire (476) radically changed this balance. And among the different peoples who settled in the region </w:t>
      </w:r>
      <w:r w:rsidRPr="002C5AB0">
        <w:rPr>
          <w:rFonts w:ascii="Arial" w:hAnsi="Arial" w:cs="Arial"/>
        </w:rPr>
        <w:t>‒</w:t>
      </w:r>
      <w:r w:rsidRPr="002C5AB0">
        <w:t xml:space="preserve"> in particular the Visigoths, the Burgundians and the</w:t>
      </w:r>
      <w:r w:rsidRPr="002C5AB0">
        <w:rPr>
          <w:rFonts w:ascii="Aptos" w:hAnsi="Aptos" w:cs="Aptos"/>
        </w:rPr>
        <w:t> </w:t>
      </w:r>
      <w:hyperlink r:id="rId4319" w:history="1">
        <w:r w:rsidRPr="002C5AB0">
          <w:rPr>
            <w:rStyle w:val="Hyperlink"/>
          </w:rPr>
          <w:t>Franks</w:t>
        </w:r>
      </w:hyperlink>
      <w:r w:rsidRPr="002C5AB0">
        <w:t> </w:t>
      </w:r>
      <w:r w:rsidRPr="002C5AB0">
        <w:rPr>
          <w:rFonts w:ascii="Arial" w:hAnsi="Arial" w:cs="Arial"/>
        </w:rPr>
        <w:t>‒</w:t>
      </w:r>
      <w:r w:rsidRPr="002C5AB0">
        <w:t xml:space="preserve"> it was the latter who prevailed and reconstituted the unity of Gaul. It is from then, in many respects, that the history of France can be seen to begin.</w:t>
      </w:r>
    </w:p>
    <w:p w14:paraId="459A1472" w14:textId="77777777" w:rsidR="002C5AB0" w:rsidRPr="002C5AB0" w:rsidRDefault="002C5AB0" w:rsidP="002C5AB0">
      <w:pPr>
        <w:rPr>
          <w:b/>
          <w:bCs/>
        </w:rPr>
      </w:pPr>
      <w:r w:rsidRPr="002C5AB0">
        <w:rPr>
          <w:b/>
          <w:bCs/>
        </w:rPr>
        <w:t>The Merovingians</w:t>
      </w:r>
    </w:p>
    <w:p w14:paraId="430F2551" w14:textId="77777777" w:rsidR="002C5AB0" w:rsidRPr="002C5AB0" w:rsidRDefault="002C5AB0" w:rsidP="002C5AB0">
      <w:r w:rsidRPr="002C5AB0">
        <w:t xml:space="preserve">Clovis, king of the Franks from 481 to 511 and founder of the Merovingian dynasty, was the main architect of this transformation. He succeeded in defeating the Alamanni and Visigoths, significantly expanding the kingdom's borders, </w:t>
      </w:r>
      <w:proofErr w:type="gramStart"/>
      <w:r w:rsidRPr="002C5AB0">
        <w:t>and also</w:t>
      </w:r>
      <w:proofErr w:type="gramEnd"/>
      <w:r w:rsidRPr="002C5AB0">
        <w:t xml:space="preserve"> encouraged the conversion of his people to Catholic Christianity, thus gaining the support of the Church and laying the foundation for closer integration between the Franks and their subject populations.</w:t>
      </w:r>
    </w:p>
    <w:p w14:paraId="37176E57" w14:textId="77777777" w:rsidR="002C5AB0" w:rsidRPr="002C5AB0" w:rsidRDefault="002C5AB0" w:rsidP="002C5AB0">
      <w:r w:rsidRPr="002C5AB0">
        <w:t>His successors, in power for almost three centuries, continued to expand the Frankish territories, but were progressively weakened by continuous dynastic crises, the centrifugal tendencies of the nobility, and an ever-increasing push towards territorial fragmentation.</w:t>
      </w:r>
    </w:p>
    <w:p w14:paraId="18F0D840" w14:textId="77777777" w:rsidR="002C5AB0" w:rsidRPr="002C5AB0" w:rsidRDefault="002C5AB0" w:rsidP="002C5AB0">
      <w:r w:rsidRPr="002C5AB0">
        <w:t xml:space="preserve">In this context, amid a substantial weakening of royal prerogatives, the mayors or mayors of the palace, the monarchy's highest officials and advisors, acquired increasing power. </w:t>
      </w:r>
      <w:r w:rsidRPr="002C5AB0">
        <w:lastRenderedPageBreak/>
        <w:t>Among them, in the 7th and 8th centuries, were Pepin of Héristal, Charles Martel, and Pepin the Short. And it was the latter who, in 751, deposed the Merovingians and assumed the Frankish crown, thus establishing the Carolingian dynasty.</w:t>
      </w:r>
    </w:p>
    <w:p w14:paraId="6AA4BE27" w14:textId="77777777" w:rsidR="002C5AB0" w:rsidRPr="002C5AB0" w:rsidRDefault="002C5AB0" w:rsidP="002C5AB0">
      <w:pPr>
        <w:rPr>
          <w:b/>
          <w:bCs/>
        </w:rPr>
      </w:pPr>
      <w:r w:rsidRPr="002C5AB0">
        <w:rPr>
          <w:b/>
          <w:bCs/>
        </w:rPr>
        <w:t>Carolingians and Capetians</w:t>
      </w:r>
    </w:p>
    <w:p w14:paraId="4D1FD321" w14:textId="77777777" w:rsidR="002C5AB0" w:rsidRPr="002C5AB0" w:rsidRDefault="002C5AB0" w:rsidP="002C5AB0">
      <w:r w:rsidRPr="002C5AB0">
        <w:t>The most significant figure of this new dynasty was </w:t>
      </w:r>
      <w:hyperlink r:id="rId4320" w:history="1">
        <w:r w:rsidRPr="002C5AB0">
          <w:rPr>
            <w:rStyle w:val="Hyperlink"/>
          </w:rPr>
          <w:t>Charlemagne</w:t>
        </w:r>
      </w:hyperlink>
      <w:r w:rsidRPr="002C5AB0">
        <w:t xml:space="preserve"> , who became king in 771 and then, with the consecration of the Pope, emperor in 800. He played a decisive role in the development of the power of the Franks, expanding their borders towards the east, consolidating relations between the crown and the papacy and proceeding with a profound </w:t>
      </w:r>
      <w:proofErr w:type="spellStart"/>
      <w:r w:rsidRPr="002C5AB0">
        <w:t>reorganisation</w:t>
      </w:r>
      <w:proofErr w:type="spellEnd"/>
      <w:r w:rsidRPr="002C5AB0">
        <w:t xml:space="preserve"> of royal and then imperial power. A few years after his death in 814, the Carolingian Empire lost its unity, and with the Treaty of Verdun (843) a large part of French territory was attributed to Charles the Bald. From then on, with the brief parenthesis of Charles the Fat (881-887), the destiny of France remained separate from that of the Empire, in a context dominated by profound centrifugal tendencies and the constant threat of new foreign incursions.</w:t>
      </w:r>
    </w:p>
    <w:p w14:paraId="58F38795" w14:textId="77777777" w:rsidR="002C5AB0" w:rsidRPr="002C5AB0" w:rsidRDefault="002C5AB0" w:rsidP="002C5AB0">
      <w:pPr>
        <w:rPr>
          <w:rStyle w:val="Hyperlink"/>
        </w:rPr>
      </w:pPr>
      <w:r w:rsidRPr="002C5AB0">
        <w:fldChar w:fldCharType="begin"/>
      </w:r>
      <w:r w:rsidRPr="002C5AB0">
        <w:instrText>HYPERLINK "https://bit.ly/ArteCultura_TreccaniAccademia"</w:instrText>
      </w:r>
      <w:r w:rsidRPr="002C5AB0">
        <w:fldChar w:fldCharType="separate"/>
      </w:r>
    </w:p>
    <w:p w14:paraId="11A53CDE" w14:textId="156D50A4" w:rsidR="002C5AB0" w:rsidRPr="002C5AB0" w:rsidRDefault="002C5AB0" w:rsidP="002C5AB0">
      <w:pPr>
        <w:rPr>
          <w:rStyle w:val="Hyperlink"/>
        </w:rPr>
      </w:pPr>
    </w:p>
    <w:p w14:paraId="0B1CCD0B" w14:textId="77777777" w:rsidR="002C5AB0" w:rsidRPr="002C5AB0" w:rsidRDefault="002C5AB0" w:rsidP="002C5AB0">
      <w:r w:rsidRPr="002C5AB0">
        <w:fldChar w:fldCharType="end"/>
      </w:r>
    </w:p>
    <w:p w14:paraId="6AF2E1E8" w14:textId="77777777" w:rsidR="002C5AB0" w:rsidRPr="002C5AB0" w:rsidRDefault="002C5AB0" w:rsidP="002C5AB0">
      <w:r w:rsidRPr="002C5AB0">
        <w:t>When Hugh Capet was crowned king in 987, the Capetian dynasty was born, which ruled France in a direct line until 1328. During this phase, during which the feudal system developed, the monarchy worked to strengthen its prerogatives in opposition to the particularism of the great nobility and the universalistic claims of the Empire and the Church. Philip II Augustus (1180-1223), Louis IX (1226-70), and </w:t>
      </w:r>
      <w:hyperlink r:id="rId4321" w:history="1">
        <w:r w:rsidRPr="002C5AB0">
          <w:rPr>
            <w:rStyle w:val="Hyperlink"/>
          </w:rPr>
          <w:t>Philip IV the Fair</w:t>
        </w:r>
      </w:hyperlink>
      <w:r w:rsidRPr="002C5AB0">
        <w:t> (1285-1314) took very energetic action in this regard.</w:t>
      </w:r>
    </w:p>
    <w:p w14:paraId="02D162FE" w14:textId="77777777" w:rsidR="002C5AB0" w:rsidRPr="002C5AB0" w:rsidRDefault="002C5AB0" w:rsidP="002C5AB0">
      <w:pPr>
        <w:rPr>
          <w:b/>
          <w:bCs/>
        </w:rPr>
      </w:pPr>
      <w:r w:rsidRPr="002C5AB0">
        <w:rPr>
          <w:b/>
          <w:bCs/>
        </w:rPr>
        <w:t>The Valois Wars</w:t>
      </w:r>
    </w:p>
    <w:p w14:paraId="35CF585B" w14:textId="77777777" w:rsidR="002C5AB0" w:rsidRPr="002C5AB0" w:rsidRDefault="002C5AB0" w:rsidP="002C5AB0">
      <w:r w:rsidRPr="002C5AB0">
        <w:t xml:space="preserve">With the exhaustion of the direct line of the Capetian dynasty, the Valois branch held the crown of France for over two and a half centuries, from 1328 to 1589. This crucial phase in French history began with the Hundred Years' War, which pitted France against England between 1337 and 1453. The conflict was extremely complex militarily and entailed enormous economic and social costs for the country. Through it, however, the power of the monarchy was substantially </w:t>
      </w:r>
      <w:proofErr w:type="gramStart"/>
      <w:r w:rsidRPr="002C5AB0">
        <w:t>strengthened</w:t>
      </w:r>
      <w:proofErr w:type="gramEnd"/>
      <w:r w:rsidRPr="002C5AB0">
        <w:t xml:space="preserve"> and the foundations were laid for the construction of the modern state, which made significant progress between the 15th and 16th centuries.</w:t>
      </w:r>
    </w:p>
    <w:p w14:paraId="6E7D69BC" w14:textId="77777777" w:rsidR="002C5AB0" w:rsidRPr="002C5AB0" w:rsidRDefault="002C5AB0" w:rsidP="002C5AB0">
      <w:r w:rsidRPr="002C5AB0">
        <w:t xml:space="preserve">In this new context, France attempted to secure its hegemonic position in Europe through an expansionist policy toward the Italian peninsula, then deeply fragmented into rival </w:t>
      </w:r>
      <w:r w:rsidRPr="002C5AB0">
        <w:lastRenderedPageBreak/>
        <w:t>states. This led, between 1494 and 1559, to the Italian Wars, which pitted France and Spain primarily against each other and which ultimately ended with the substantial failure of French ambitions and the triumph of Spanish hegemony.</w:t>
      </w:r>
    </w:p>
    <w:p w14:paraId="5C4E377F" w14:textId="77777777" w:rsidR="002C5AB0" w:rsidRPr="002C5AB0" w:rsidRDefault="002C5AB0" w:rsidP="002C5AB0">
      <w:r w:rsidRPr="002C5AB0">
        <w:t>Weakened by this defeat and torn apart internally by the effects of the Protestant Reformation and the conflict between Catholics and Huguenots, France went through a profound crisis in the second half of the 16th century, which gave rise to the Wars of Religion. This was a real civil war, which ended at the end of the century when King Henry IV of Bourbon, after converting from Protestantism to Catholicism, established the coexistence of the two confessions within the state with the Edict of Nantes (1598).</w:t>
      </w:r>
    </w:p>
    <w:p w14:paraId="3FB3FA0C" w14:textId="77777777" w:rsidR="002C5AB0" w:rsidRPr="002C5AB0" w:rsidRDefault="002C5AB0" w:rsidP="002C5AB0">
      <w:pPr>
        <w:rPr>
          <w:b/>
          <w:bCs/>
        </w:rPr>
      </w:pPr>
      <w:r w:rsidRPr="002C5AB0">
        <w:rPr>
          <w:b/>
          <w:bCs/>
        </w:rPr>
        <w:t xml:space="preserve">The </w:t>
      </w:r>
      <w:proofErr w:type="gramStart"/>
      <w:r w:rsidRPr="002C5AB0">
        <w:rPr>
          <w:b/>
          <w:bCs/>
        </w:rPr>
        <w:t>Bourbons</w:t>
      </w:r>
      <w:proofErr w:type="gramEnd"/>
      <w:r w:rsidRPr="002C5AB0">
        <w:rPr>
          <w:b/>
          <w:bCs/>
        </w:rPr>
        <w:t>: triumph and crisis of absolutism</w:t>
      </w:r>
    </w:p>
    <w:p w14:paraId="768C8250" w14:textId="77777777" w:rsidR="002C5AB0" w:rsidRPr="002C5AB0" w:rsidRDefault="002C5AB0" w:rsidP="002C5AB0">
      <w:r w:rsidRPr="002C5AB0">
        <w:t xml:space="preserve">With Henry IV (1589-1610) the Bourbon dynasty began, which remained in power </w:t>
      </w:r>
      <w:r w:rsidRPr="002C5AB0">
        <w:rPr>
          <w:rFonts w:ascii="Arial" w:hAnsi="Arial" w:cs="Arial"/>
        </w:rPr>
        <w:t>‒</w:t>
      </w:r>
      <w:r w:rsidRPr="002C5AB0">
        <w:t xml:space="preserve"> with the parenthesis of the years of the French Revolution </w:t>
      </w:r>
      <w:r w:rsidRPr="002C5AB0">
        <w:rPr>
          <w:rFonts w:ascii="Arial" w:hAnsi="Arial" w:cs="Arial"/>
        </w:rPr>
        <w:t>‒</w:t>
      </w:r>
      <w:r w:rsidRPr="002C5AB0">
        <w:t xml:space="preserve"> until 1830. The rise to power of the Bourbons coincided with the beginning of a phase of great strengthening of the monarchy which, through the work of Henry IV himself, Louis XIII (1610-43) and then above all</w:t>
      </w:r>
      <w:r w:rsidRPr="002C5AB0">
        <w:rPr>
          <w:rFonts w:ascii="Aptos" w:hAnsi="Aptos" w:cs="Aptos"/>
        </w:rPr>
        <w:t> </w:t>
      </w:r>
      <w:hyperlink r:id="rId4322" w:history="1">
        <w:r w:rsidRPr="002C5AB0">
          <w:rPr>
            <w:rStyle w:val="Hyperlink"/>
          </w:rPr>
          <w:t>Louis XIV</w:t>
        </w:r>
      </w:hyperlink>
      <w:r w:rsidRPr="002C5AB0">
        <w:t xml:space="preserve"> (1643-1715) </w:t>
      </w:r>
      <w:r w:rsidRPr="002C5AB0">
        <w:rPr>
          <w:rFonts w:ascii="Arial" w:hAnsi="Arial" w:cs="Arial"/>
        </w:rPr>
        <w:t>‒</w:t>
      </w:r>
      <w:r w:rsidRPr="002C5AB0">
        <w:t xml:space="preserve"> as well as statesmen such as Richelieu and Mazarin </w:t>
      </w:r>
      <w:r w:rsidRPr="002C5AB0">
        <w:rPr>
          <w:rFonts w:ascii="Arial" w:hAnsi="Arial" w:cs="Arial"/>
        </w:rPr>
        <w:t>‒</w:t>
      </w:r>
      <w:r w:rsidRPr="002C5AB0">
        <w:t xml:space="preserve"> assumed the characteristics of an absolute monarchy. In these years the crown succeeded in neutralizing the centrifugal tendencies of the great aristocracy (who were nevertheless left with immense privileges) and in concentrating enormous powers in its own hands. All this within the framework of the submission of the national Church, of a powerful economic development inspired by the principles of mercantilism and the principle of the divine right of the king.</w:t>
      </w:r>
    </w:p>
    <w:p w14:paraId="07701CBE" w14:textId="77777777" w:rsidR="002C5AB0" w:rsidRPr="002C5AB0" w:rsidRDefault="002C5AB0" w:rsidP="002C5AB0">
      <w:r w:rsidRPr="002C5AB0">
        <w:t>This process reached its peak during the reign of Louis XIV, who once again attempted to play the card of militaristic expansionism, taking advantage of the preeminent position France had effectively assumed in Europe after the Thirty Years' War (1618-48). The wars he engaged the country in drained the state coffers, resulted in the failure of France's hegemonic plan, and laid the foundations for the crisis of legitimacy and the long agony of the absolutist system that came to an end in the 18th century under Louis XV (1715-74) and then, above all, under Louis XVI (1774-92).</w:t>
      </w:r>
    </w:p>
    <w:p w14:paraId="730B6B3A" w14:textId="77777777" w:rsidR="002C5AB0" w:rsidRPr="002C5AB0" w:rsidRDefault="002C5AB0" w:rsidP="002C5AB0">
      <w:pPr>
        <w:rPr>
          <w:b/>
          <w:bCs/>
        </w:rPr>
      </w:pPr>
      <w:r w:rsidRPr="002C5AB0">
        <w:rPr>
          <w:b/>
          <w:bCs/>
        </w:rPr>
        <w:t>The Age of the French Revolution and Napoleon</w:t>
      </w:r>
    </w:p>
    <w:p w14:paraId="181D97D8" w14:textId="77777777" w:rsidR="002C5AB0" w:rsidRPr="002C5AB0" w:rsidRDefault="002C5AB0" w:rsidP="002C5AB0">
      <w:r w:rsidRPr="002C5AB0">
        <w:t>It was the </w:t>
      </w:r>
      <w:hyperlink r:id="rId4323" w:history="1">
        <w:r w:rsidRPr="002C5AB0">
          <w:rPr>
            <w:rStyle w:val="Hyperlink"/>
          </w:rPr>
          <w:t>French Revolution</w:t>
        </w:r>
      </w:hyperlink>
      <w:r w:rsidRPr="002C5AB0">
        <w:t> , which began in 1789, that put an end to absolutism and the privileges of the nobility—in short, to the </w:t>
      </w:r>
      <w:proofErr w:type="spellStart"/>
      <w:r w:rsidRPr="002C5AB0">
        <w:fldChar w:fldCharType="begin"/>
      </w:r>
      <w:r w:rsidRPr="002C5AB0">
        <w:instrText>HYPERLINK "https://www.treccani.it/enciclopedia/antico-regime_(Enciclopedia-dei-ragazzi)/"</w:instrText>
      </w:r>
      <w:r w:rsidRPr="002C5AB0">
        <w:fldChar w:fldCharType="separate"/>
      </w:r>
      <w:r w:rsidRPr="002C5AB0">
        <w:rPr>
          <w:rStyle w:val="Hyperlink"/>
        </w:rPr>
        <w:t>Ancien</w:t>
      </w:r>
      <w:proofErr w:type="spellEnd"/>
      <w:r w:rsidRPr="002C5AB0">
        <w:rPr>
          <w:rStyle w:val="Hyperlink"/>
        </w:rPr>
        <w:t xml:space="preserve"> Régime</w:t>
      </w:r>
      <w:r w:rsidRPr="002C5AB0">
        <w:fldChar w:fldCharType="end"/>
      </w:r>
      <w:r w:rsidRPr="002C5AB0">
        <w:t xml:space="preserve"> . With it, a new phase began not only in French history, but also in European and world history. The Revolution led to the creation of a constitutional monarchy, then in 1792 to the republic, which later culminated in the Jacobin dictatorship of the Terror, and finally to the establishment of a moderate </w:t>
      </w:r>
      <w:r w:rsidRPr="002C5AB0">
        <w:lastRenderedPageBreak/>
        <w:t>republican regime which, through the work of </w:t>
      </w:r>
      <w:hyperlink r:id="rId4324" w:history="1">
        <w:r w:rsidRPr="002C5AB0">
          <w:rPr>
            <w:rStyle w:val="Hyperlink"/>
          </w:rPr>
          <w:t>Napoleon Bonaparte</w:t>
        </w:r>
      </w:hyperlink>
      <w:r w:rsidRPr="002C5AB0">
        <w:t> , took on the guise of the Empire in 1804.</w:t>
      </w:r>
    </w:p>
    <w:p w14:paraId="4256F20A" w14:textId="77777777" w:rsidR="002C5AB0" w:rsidRPr="002C5AB0" w:rsidRDefault="002C5AB0" w:rsidP="002C5AB0">
      <w:r w:rsidRPr="002C5AB0">
        <w:t>Napoleon, who established his dictatorship over the country, played a dual role in the development of the revolution: on the one hand, he was one of the main architects of its moderate adjustment within the country; on the other, through his military campaigns, he exported some of the revolution's essential social and legal gains beyond national borders, radically redrawing the continent's geopolitical map. Napoleon was ultimately defeated, between 1814 and 1815, by a broad international coalition that ushered in the </w:t>
      </w:r>
      <w:hyperlink r:id="rId4325" w:history="1">
        <w:r w:rsidRPr="002C5AB0">
          <w:rPr>
            <w:rStyle w:val="Hyperlink"/>
          </w:rPr>
          <w:t>restoration</w:t>
        </w:r>
      </w:hyperlink>
      <w:r w:rsidRPr="002C5AB0">
        <w:t> of the monarchies he had overthrown. The profound changes introduced by this decisive phase in French history were not, however, erased.</w:t>
      </w:r>
    </w:p>
    <w:p w14:paraId="1C9048CB" w14:textId="77777777" w:rsidR="002C5AB0" w:rsidRPr="002C5AB0" w:rsidRDefault="002C5AB0" w:rsidP="002C5AB0">
      <w:pPr>
        <w:rPr>
          <w:b/>
          <w:bCs/>
        </w:rPr>
      </w:pPr>
      <w:r w:rsidRPr="002C5AB0">
        <w:rPr>
          <w:b/>
          <w:bCs/>
        </w:rPr>
        <w:t>From the Restoration to the Second Empire</w:t>
      </w:r>
    </w:p>
    <w:p w14:paraId="66456172" w14:textId="77777777" w:rsidR="002C5AB0" w:rsidRPr="002C5AB0" w:rsidRDefault="002C5AB0" w:rsidP="002C5AB0">
      <w:r w:rsidRPr="002C5AB0">
        <w:t xml:space="preserve">Throughout the nineteenth century, French history continued to be marked by profound political and institutional discontinuities, within the framework of significant processes of economic and social modernization. The return of the </w:t>
      </w:r>
      <w:proofErr w:type="gramStart"/>
      <w:r w:rsidRPr="002C5AB0">
        <w:t>Bourbons</w:t>
      </w:r>
      <w:proofErr w:type="gramEnd"/>
      <w:r w:rsidRPr="002C5AB0">
        <w:t xml:space="preserve"> to the throne, desired by the great powers that </w:t>
      </w:r>
      <w:proofErr w:type="gramStart"/>
      <w:r w:rsidRPr="002C5AB0">
        <w:t>had defeated</w:t>
      </w:r>
      <w:proofErr w:type="gramEnd"/>
      <w:r w:rsidRPr="002C5AB0">
        <w:t xml:space="preserve"> Napoleon at the Congress of Vienna (1814-15), was short-lived. They were succeeded in 1830, after the July Revolution, by </w:t>
      </w:r>
      <w:hyperlink r:id="rId4326" w:history="1">
        <w:r w:rsidRPr="002C5AB0">
          <w:rPr>
            <w:rStyle w:val="Hyperlink"/>
          </w:rPr>
          <w:t xml:space="preserve">Louis-Philippe </w:t>
        </w:r>
        <w:proofErr w:type="spellStart"/>
        <w:r w:rsidRPr="002C5AB0">
          <w:rPr>
            <w:rStyle w:val="Hyperlink"/>
          </w:rPr>
          <w:t>d'Orléans</w:t>
        </w:r>
        <w:proofErr w:type="spellEnd"/>
      </w:hyperlink>
      <w:r w:rsidRPr="002C5AB0">
        <w:t xml:space="preserve"> , who remained in power until 1848, with the support of the upper middle class. In that year, a new revolution, in which the popular masses played an active role and socialist tendencies also emerged, led to the abolition of the monarchy and the proclamation of the republic. The Second Republic </w:t>
      </w:r>
      <w:r w:rsidRPr="002C5AB0">
        <w:rPr>
          <w:rFonts w:ascii="Arial" w:hAnsi="Arial" w:cs="Arial"/>
        </w:rPr>
        <w:t>‒</w:t>
      </w:r>
      <w:r w:rsidRPr="002C5AB0">
        <w:t xml:space="preserve"> following the First Republic of the era of the Great Revolution </w:t>
      </w:r>
      <w:r w:rsidRPr="002C5AB0">
        <w:rPr>
          <w:rFonts w:ascii="Arial" w:hAnsi="Arial" w:cs="Arial"/>
        </w:rPr>
        <w:t>‒</w:t>
      </w:r>
      <w:r w:rsidRPr="002C5AB0">
        <w:t xml:space="preserve"> was in turn almost immediately supplanted, following a coup d'</w:t>
      </w:r>
      <w:r w:rsidRPr="002C5AB0">
        <w:rPr>
          <w:rFonts w:ascii="Aptos" w:hAnsi="Aptos" w:cs="Aptos"/>
        </w:rPr>
        <w:t>é</w:t>
      </w:r>
      <w:r w:rsidRPr="002C5AB0">
        <w:t>tat and then a popular plebiscite (1851-52), by the Second Empire, whose main architect was Louis Napoleon (later </w:t>
      </w:r>
      <w:hyperlink r:id="rId4327" w:history="1">
        <w:r w:rsidRPr="002C5AB0">
          <w:rPr>
            <w:rStyle w:val="Hyperlink"/>
          </w:rPr>
          <w:t>Napoleon III</w:t>
        </w:r>
      </w:hyperlink>
      <w:r w:rsidRPr="002C5AB0">
        <w:t> ). This new political construct, initially conservative and then liberal in orientation, played a fundamental role in the balance of European politics in the 1850s and 1860s. In 1870-71, however, it suffered a stinging defeat in the Franco-Prussian War and faced its own dissolution in a context of crisis that led first to the experiment of the Paris Commune and immediately thereafter to the birth of the Third Republic.</w:t>
      </w:r>
    </w:p>
    <w:p w14:paraId="1DE9659D" w14:textId="77777777" w:rsidR="002C5AB0" w:rsidRDefault="002C5AB0" w:rsidP="002C5AB0">
      <w:pPr>
        <w:rPr>
          <w:b/>
          <w:bCs/>
          <w:rtl/>
        </w:rPr>
      </w:pPr>
    </w:p>
    <w:p w14:paraId="7ED390F7" w14:textId="77777777" w:rsidR="002C5AB0" w:rsidRDefault="002C5AB0" w:rsidP="002C5AB0">
      <w:pPr>
        <w:rPr>
          <w:b/>
          <w:bCs/>
          <w:rtl/>
        </w:rPr>
      </w:pPr>
    </w:p>
    <w:p w14:paraId="0EB83A1E" w14:textId="1DEBEC43" w:rsidR="002C5AB0" w:rsidRPr="002C5AB0" w:rsidRDefault="002C5AB0" w:rsidP="002C5AB0">
      <w:pPr>
        <w:rPr>
          <w:b/>
          <w:bCs/>
        </w:rPr>
      </w:pPr>
      <w:r w:rsidRPr="002C5AB0">
        <w:rPr>
          <w:b/>
          <w:bCs/>
        </w:rPr>
        <w:t>Republican France</w:t>
      </w:r>
    </w:p>
    <w:p w14:paraId="4C9A535C" w14:textId="77777777" w:rsidR="002C5AB0" w:rsidRPr="002C5AB0" w:rsidRDefault="002C5AB0" w:rsidP="002C5AB0">
      <w:r w:rsidRPr="002C5AB0">
        <w:t xml:space="preserve">From 1870 to the present day, France has remained a </w:t>
      </w:r>
      <w:proofErr w:type="gramStart"/>
      <w:r w:rsidRPr="002C5AB0">
        <w:t>republic, but</w:t>
      </w:r>
      <w:proofErr w:type="gramEnd"/>
      <w:r w:rsidRPr="002C5AB0">
        <w:t xml:space="preserve"> has experienced profound changes in its form of government. The Third Republic was replaced, in 1945 and 1958 respectively, by a Fourth and Fifth Republic, both of which had very different political and institutional structures. Throughout this long history, the country has faced periods of </w:t>
      </w:r>
      <w:r w:rsidRPr="002C5AB0">
        <w:lastRenderedPageBreak/>
        <w:t>intense internal tension, starting with the </w:t>
      </w:r>
      <w:r w:rsidRPr="002C5AB0">
        <w:rPr>
          <w:i/>
          <w:iCs/>
        </w:rPr>
        <w:t>Dreyfus Affair</w:t>
      </w:r>
      <w:r w:rsidRPr="002C5AB0">
        <w:t> at the end of the 19th century, but has managed to maintain substantial stability in its democratic institutions.</w:t>
      </w:r>
    </w:p>
    <w:p w14:paraId="577CCEAE" w14:textId="77777777" w:rsidR="002C5AB0" w:rsidRPr="002C5AB0" w:rsidRDefault="002C5AB0" w:rsidP="002C5AB0">
      <w:r w:rsidRPr="002C5AB0">
        <w:t>In international politics, France played a significant role in the imperialist conflicts that preceded 1914. It sided with Great Britain and Russia in the </w:t>
      </w:r>
      <w:hyperlink r:id="rId4328" w:history="1">
        <w:r w:rsidRPr="002C5AB0">
          <w:rPr>
            <w:rStyle w:val="Hyperlink"/>
          </w:rPr>
          <w:t>First World War</w:t>
        </w:r>
      </w:hyperlink>
      <w:r w:rsidRPr="002C5AB0">
        <w:t> (1914–18), and was among the victorious powers. Once again allied with Great Britain in the </w:t>
      </w:r>
      <w:hyperlink r:id="rId4329" w:history="1">
        <w:r w:rsidRPr="002C5AB0">
          <w:rPr>
            <w:rStyle w:val="Hyperlink"/>
          </w:rPr>
          <w:t>Second World War</w:t>
        </w:r>
      </w:hyperlink>
      <w:r w:rsidRPr="002C5AB0">
        <w:t> (1939–45), it was almost immediately occupied by Hitler's German troops and established the collaborationist Vichy government.</w:t>
      </w:r>
    </w:p>
    <w:p w14:paraId="6A11D661" w14:textId="77777777" w:rsidR="002C5AB0" w:rsidRPr="002C5AB0" w:rsidRDefault="002C5AB0" w:rsidP="002C5AB0">
      <w:r w:rsidRPr="002C5AB0">
        <w:t>After World War II, it had to accept the dissolution of its colonial empire in Indochina and, with dramatic and violent resistance, in Algeria. Aligned with the Western camp during the era of bipolarism and the Cold War, it nevertheless sought to maintain its own role in international relations, occasionally challenging American leadership and promoting, especially with General </w:t>
      </w:r>
      <w:hyperlink r:id="rId4330" w:history="1">
        <w:r w:rsidRPr="002C5AB0">
          <w:rPr>
            <w:rStyle w:val="Hyperlink"/>
          </w:rPr>
          <w:t>de Gaulle</w:t>
        </w:r>
      </w:hyperlink>
      <w:r w:rsidRPr="002C5AB0">
        <w:t> —one of the most significant figures in twentieth-century French history—the project of a new Europe. Integrated into the European Union, France rejected the text of the European Constitutional Treaty in a referendum held in 2005.</w:t>
      </w:r>
    </w:p>
    <w:p w14:paraId="18E9F72D" w14:textId="77777777" w:rsidR="00A44912" w:rsidRDefault="00A44912" w:rsidP="001D6CA0"/>
    <w:p w14:paraId="03171513" w14:textId="77777777" w:rsidR="00B160CC" w:rsidRDefault="00B160CC" w:rsidP="001D6CA0"/>
    <w:p w14:paraId="76BCF067" w14:textId="77777777" w:rsidR="00B160CC" w:rsidRDefault="00B160CC" w:rsidP="001D6CA0"/>
    <w:p w14:paraId="69252289" w14:textId="77777777" w:rsidR="00B160CC" w:rsidRPr="00B160CC" w:rsidRDefault="00B160CC" w:rsidP="00B160CC">
      <w:r w:rsidRPr="00B160CC">
        <w:t>The French Revolution (1789-1799) was a period of major societal and political upheaval in France. It witnessed the collapse of the monarchy, the establishment of the First French Republic, and culminated in the rise of </w:t>
      </w:r>
      <w:hyperlink r:id="rId4331" w:history="1">
        <w:r w:rsidRPr="00B160CC">
          <w:rPr>
            <w:rStyle w:val="Hyperlink"/>
            <w:b/>
            <w:bCs/>
          </w:rPr>
          <w:t>Napoleon Bonaparte</w:t>
        </w:r>
      </w:hyperlink>
      <w:r w:rsidRPr="00B160CC">
        <w:t> and the start of the Napoleonic era. The French Revolution is considered one of the defining events of Western history.</w:t>
      </w:r>
    </w:p>
    <w:p w14:paraId="50AAC6D9" w14:textId="77777777" w:rsidR="00B160CC" w:rsidRPr="00B160CC" w:rsidRDefault="00B160CC" w:rsidP="00B160CC">
      <w:r w:rsidRPr="00B160CC">
        <w:t>The Revolution of 1789, as it is sometimes called to distinguish it from later French revolutions, originated from deep-rooted problems that the government of King </w:t>
      </w:r>
      <w:hyperlink r:id="rId4332" w:history="1">
        <w:r w:rsidRPr="00B160CC">
          <w:rPr>
            <w:rStyle w:val="Hyperlink"/>
            <w:b/>
            <w:bCs/>
          </w:rPr>
          <w:t>Louis XVI of France</w:t>
        </w:r>
      </w:hyperlink>
      <w:r w:rsidRPr="00B160CC">
        <w:t> (r. 1774-1792) proved incapable of fixing; such problems were primarily related to France's financial troubles as well as the systemic social inequality embedded within the </w:t>
      </w:r>
      <w:proofErr w:type="spellStart"/>
      <w:r w:rsidRPr="00B160CC">
        <w:rPr>
          <w:i/>
          <w:iCs/>
        </w:rPr>
        <w:t>Ancien</w:t>
      </w:r>
      <w:proofErr w:type="spellEnd"/>
      <w:r w:rsidRPr="00B160CC">
        <w:rPr>
          <w:i/>
          <w:iCs/>
        </w:rPr>
        <w:t xml:space="preserve"> Régime</w:t>
      </w:r>
      <w:r w:rsidRPr="00B160CC">
        <w:t>. The </w:t>
      </w:r>
      <w:hyperlink r:id="rId4333" w:history="1">
        <w:r w:rsidRPr="00B160CC">
          <w:rPr>
            <w:rStyle w:val="Hyperlink"/>
            <w:b/>
            <w:bCs/>
          </w:rPr>
          <w:t>Estates-General of 1789</w:t>
        </w:r>
      </w:hyperlink>
      <w:r w:rsidRPr="00B160CC">
        <w:t>, summoned to address these issues, resulted in the formation of a National Constituent Assembly, a body of elected representatives from the three societal orders who swore never to disband until they had written a new constitution. Over the next decade, the revolutionaries attempted to dismantle the oppressive old society and build a new one based on the principles of the Age of Enlightenment exemplified in the motto: "</w:t>
      </w:r>
      <w:r w:rsidRPr="00B160CC">
        <w:rPr>
          <w:i/>
          <w:iCs/>
        </w:rPr>
        <w:t>Liberté, égalité, fraternité</w:t>
      </w:r>
      <w:r w:rsidRPr="00B160CC">
        <w:t>."</w:t>
      </w:r>
    </w:p>
    <w:p w14:paraId="429B4DF2" w14:textId="77777777" w:rsidR="00B160CC" w:rsidRPr="00B160CC" w:rsidRDefault="00B160CC" w:rsidP="00B160CC">
      <w:r w:rsidRPr="00B160CC">
        <w:t>Although initially successful in establishing a French Republic, the revolutionaries soon became embroiled in the </w:t>
      </w:r>
      <w:hyperlink r:id="rId4334" w:history="1">
        <w:r w:rsidRPr="00B160CC">
          <w:rPr>
            <w:rStyle w:val="Hyperlink"/>
            <w:b/>
            <w:bCs/>
          </w:rPr>
          <w:t>French Revolutionary Wars</w:t>
        </w:r>
      </w:hyperlink>
      <w:r w:rsidRPr="00B160CC">
        <w:t xml:space="preserve"> (1792-1802) in which France fought </w:t>
      </w:r>
      <w:r w:rsidRPr="00B160CC">
        <w:lastRenderedPageBreak/>
        <w:t>against a coalition of major European powers. The Revolution quickly devolved into violent paranoia, and 20-40,000 people were killed in the </w:t>
      </w:r>
      <w:hyperlink r:id="rId4335" w:history="1">
        <w:r w:rsidRPr="00B160CC">
          <w:rPr>
            <w:rStyle w:val="Hyperlink"/>
            <w:b/>
            <w:bCs/>
          </w:rPr>
          <w:t>Reign of Terror</w:t>
        </w:r>
      </w:hyperlink>
      <w:r w:rsidRPr="00B160CC">
        <w:t> (1793-94), including many of the Revolution's former leaders. After the Terror, the Revolution stagnated until 1799, when </w:t>
      </w:r>
      <w:hyperlink r:id="rId4336" w:history="1">
        <w:r w:rsidRPr="00B160CC">
          <w:rPr>
            <w:rStyle w:val="Hyperlink"/>
            <w:b/>
            <w:bCs/>
          </w:rPr>
          <w:t>Napoleon</w:t>
        </w:r>
      </w:hyperlink>
      <w:r w:rsidRPr="00B160CC">
        <w:t> Bonaparte (1769-1821) took control of the government in the </w:t>
      </w:r>
      <w:hyperlink r:id="rId4337" w:history="1">
        <w:r w:rsidRPr="00B160CC">
          <w:rPr>
            <w:rStyle w:val="Hyperlink"/>
            <w:b/>
            <w:bCs/>
          </w:rPr>
          <w:t>Coup of 18 Brumaire</w:t>
        </w:r>
      </w:hyperlink>
      <w:r w:rsidRPr="00B160CC">
        <w:t>, ultimately transitioning the Republic into the First French </w:t>
      </w:r>
      <w:hyperlink r:id="rId4338" w:history="1">
        <w:r w:rsidRPr="00B160CC">
          <w:rPr>
            <w:rStyle w:val="Hyperlink"/>
            <w:b/>
            <w:bCs/>
          </w:rPr>
          <w:t>Empire</w:t>
        </w:r>
      </w:hyperlink>
      <w:r w:rsidRPr="00B160CC">
        <w:t> (1804-1814, 1815). Although the Revolution failed to prevent France from falling back into autocracy, it managed to succeed in other ways. It inspired numerous revolutions throughout the world and helped shape the modern concepts of nation-states, Western democracies, and human rights.</w:t>
      </w:r>
    </w:p>
    <w:p w14:paraId="70F16E67" w14:textId="77777777" w:rsidR="00B160CC" w:rsidRPr="00B160CC" w:rsidRDefault="00B160CC" w:rsidP="00B160CC">
      <w:pPr>
        <w:rPr>
          <w:b/>
          <w:bCs/>
        </w:rPr>
      </w:pPr>
      <w:r w:rsidRPr="00B160CC">
        <w:rPr>
          <w:b/>
          <w:bCs/>
        </w:rPr>
        <w:t>Causes</w:t>
      </w:r>
    </w:p>
    <w:p w14:paraId="79256864" w14:textId="77777777" w:rsidR="00B160CC" w:rsidRPr="00B160CC" w:rsidRDefault="00B160CC" w:rsidP="00B160CC">
      <w:pPr>
        <w:rPr>
          <w:b/>
          <w:bCs/>
        </w:rPr>
      </w:pPr>
      <w:r w:rsidRPr="00B160CC">
        <w:rPr>
          <w:b/>
          <w:bCs/>
        </w:rPr>
        <w:t>Most of the causes of the French Revolution can be traced to economic &amp; social inequalities.</w:t>
      </w:r>
    </w:p>
    <w:p w14:paraId="2B22B1A6" w14:textId="77777777" w:rsidR="00B160CC" w:rsidRPr="00B160CC" w:rsidRDefault="00B160CC" w:rsidP="00B160CC">
      <w:r w:rsidRPr="00B160CC">
        <w:t>Most of the causes of the French Revolution can be traced to economic and social inequalities that were exacerbated by the brokenness of the </w:t>
      </w:r>
      <w:proofErr w:type="spellStart"/>
      <w:r w:rsidRPr="00B160CC">
        <w:rPr>
          <w:i/>
          <w:iCs/>
        </w:rPr>
        <w:t>Ancien</w:t>
      </w:r>
      <w:proofErr w:type="spellEnd"/>
      <w:r w:rsidRPr="00B160CC">
        <w:rPr>
          <w:i/>
          <w:iCs/>
        </w:rPr>
        <w:t xml:space="preserve"> Régime</w:t>
      </w:r>
      <w:r w:rsidRPr="00B160CC">
        <w:t> (“old regime”), the name retroactively given to the political and social system of the Kingdom of France in the last few centuries of its initial existence. The </w:t>
      </w:r>
      <w:proofErr w:type="spellStart"/>
      <w:r w:rsidRPr="00B160CC">
        <w:rPr>
          <w:i/>
          <w:iCs/>
        </w:rPr>
        <w:t>Ancien</w:t>
      </w:r>
      <w:proofErr w:type="spellEnd"/>
      <w:r w:rsidRPr="00B160CC">
        <w:rPr>
          <w:i/>
          <w:iCs/>
        </w:rPr>
        <w:t xml:space="preserve"> Régime </w:t>
      </w:r>
      <w:r w:rsidRPr="00B160CC">
        <w:t>was divided into three estates, or social orders: the clergy, nobility, and commoners. The first two estates enjoyed many social privileges, including tax exemptions, that were not granted to the commoners, a class that made up well over 90% of the population. The Third Estate was burdened with manual labor as well as paying most of the taxes.</w:t>
      </w:r>
    </w:p>
    <w:p w14:paraId="6D0607BE" w14:textId="77777777" w:rsidR="00B160CC" w:rsidRPr="00B160CC" w:rsidRDefault="00B160CC" w:rsidP="00B160CC">
      <w:r w:rsidRPr="00B160CC">
        <w:t>Rapid population growth contributed to the general suffering; by 1789, France was the most populous European state with over 28 million people. Job growth had not kept up with the swelling population, leaving 8- 12 million impoverished. Backwards agricultural techniques and a steady string of terrible harvests led to starvation. Meanwhile, a rising class of wealthy commoners, the bourgeoisie, threatened the privileged position of the aristocracy, increasing tensions between social classes. Ideas of the Age of Enlightenment also contributed to national unrest; people began to view the </w:t>
      </w:r>
      <w:proofErr w:type="spellStart"/>
      <w:r w:rsidRPr="00B160CC">
        <w:rPr>
          <w:i/>
          <w:iCs/>
        </w:rPr>
        <w:t>Ancien</w:t>
      </w:r>
      <w:proofErr w:type="spellEnd"/>
      <w:r w:rsidRPr="00B160CC">
        <w:rPr>
          <w:i/>
          <w:iCs/>
        </w:rPr>
        <w:t xml:space="preserve"> Régime</w:t>
      </w:r>
      <w:r w:rsidRPr="00B160CC">
        <w:t> as corrupt, mismanaged, and tyrannical. Hatred was especially directed toward Queen </w:t>
      </w:r>
      <w:hyperlink r:id="rId4339" w:history="1">
        <w:r w:rsidRPr="00B160CC">
          <w:rPr>
            <w:rStyle w:val="Hyperlink"/>
            <w:b/>
            <w:bCs/>
          </w:rPr>
          <w:t>Marie Antoinette</w:t>
        </w:r>
      </w:hyperlink>
      <w:r w:rsidRPr="00B160CC">
        <w:t>, who was seen to personify everything wrong with the government.</w:t>
      </w:r>
    </w:p>
    <w:p w14:paraId="62A4C933" w14:textId="77777777" w:rsidR="00B160CC" w:rsidRPr="00B160CC" w:rsidRDefault="00B160CC" w:rsidP="00B160CC">
      <w:r w:rsidRPr="00B160CC">
        <w:t>A final significant cause was France's monumental state debt, accumulated by its attempts to maintain its status as a global power. Expensive wars and other projects had put the French treasury billions of livres into debt, as it had been forced to take out loans at enormously high interest rates. The country's irregular systems of taxation were ineffective, and as creditors began to call for repayment in the 1780s, the government finally realized something had to be done.</w:t>
      </w:r>
    </w:p>
    <w:p w14:paraId="432075EA" w14:textId="77777777" w:rsidR="00B160CC" w:rsidRPr="00B160CC" w:rsidRDefault="00B160CC" w:rsidP="00B160CC">
      <w:pPr>
        <w:rPr>
          <w:b/>
          <w:bCs/>
        </w:rPr>
      </w:pPr>
      <w:r w:rsidRPr="00B160CC">
        <w:rPr>
          <w:b/>
          <w:bCs/>
        </w:rPr>
        <w:lastRenderedPageBreak/>
        <w:t>The Gathering Storm: 1774-1788</w:t>
      </w:r>
    </w:p>
    <w:p w14:paraId="4F587AD5" w14:textId="77777777" w:rsidR="00B160CC" w:rsidRPr="00B160CC" w:rsidRDefault="00B160CC" w:rsidP="00B160CC">
      <w:r w:rsidRPr="00B160CC">
        <w:t>On 10 May 1774, King Louis XV of France died after a reign of nearly 60 years, leaving his grandson to inherit a troubled and broken kingdom. Only 19 years old, </w:t>
      </w:r>
      <w:hyperlink r:id="rId4340" w:history="1">
        <w:r w:rsidRPr="00B160CC">
          <w:rPr>
            <w:rStyle w:val="Hyperlink"/>
            <w:b/>
            <w:bCs/>
          </w:rPr>
          <w:t>Louis XVI</w:t>
        </w:r>
      </w:hyperlink>
      <w:r w:rsidRPr="00B160CC">
        <w:t> was an impressionable ruler who adhered to the advice of his ministers and involved France in the American </w:t>
      </w:r>
      <w:hyperlink r:id="rId4341" w:history="1">
        <w:r w:rsidRPr="00B160CC">
          <w:rPr>
            <w:rStyle w:val="Hyperlink"/>
            <w:b/>
            <w:bCs/>
          </w:rPr>
          <w:t>War</w:t>
        </w:r>
      </w:hyperlink>
      <w:r w:rsidRPr="00B160CC">
        <w:t> of Independence. Although </w:t>
      </w:r>
      <w:hyperlink r:id="rId4342" w:history="1">
        <w:r w:rsidRPr="00B160CC">
          <w:rPr>
            <w:rStyle w:val="Hyperlink"/>
            <w:b/>
            <w:bCs/>
          </w:rPr>
          <w:t>French involvement in the American Revolution</w:t>
        </w:r>
      </w:hyperlink>
      <w:r w:rsidRPr="00B160CC">
        <w:t> succeeded in weakening Great </w:t>
      </w:r>
      <w:hyperlink r:id="rId4343" w:history="1">
        <w:r w:rsidRPr="00B160CC">
          <w:rPr>
            <w:rStyle w:val="Hyperlink"/>
            <w:b/>
            <w:bCs/>
          </w:rPr>
          <w:t>Britain</w:t>
        </w:r>
      </w:hyperlink>
      <w:r w:rsidRPr="00B160CC">
        <w:t>, it also added substantially to France's debt while the success of the Americans encouraged anti-despotic sentiments at home.</w:t>
      </w:r>
    </w:p>
    <w:p w14:paraId="106D1BA4" w14:textId="77777777" w:rsidR="00B160CC" w:rsidRPr="00B160CC" w:rsidRDefault="00B160CC" w:rsidP="00B160CC">
      <w:r w:rsidRPr="00B160CC">
        <w:t>In 1786, Louis XVI was convinced by his finance minister, Charles-Alexandre Calonne, that the issue of state debt could no longer be ignored. Calonne presented a list of financial reforms and convened the </w:t>
      </w:r>
      <w:hyperlink r:id="rId4344" w:history="1">
        <w:r w:rsidRPr="00B160CC">
          <w:rPr>
            <w:rStyle w:val="Hyperlink"/>
            <w:b/>
            <w:bCs/>
          </w:rPr>
          <w:t>Assembly of Notables of 1787</w:t>
        </w:r>
      </w:hyperlink>
      <w:r w:rsidRPr="00B160CC">
        <w:t> to rubberstamp them. The Notables, a mostly aristocratic assembly, refused and told Calonne that only an Estates-General could approve such radical reforms. This referred to an assembly of the </w:t>
      </w:r>
      <w:hyperlink r:id="rId4345" w:history="1">
        <w:r w:rsidRPr="00B160CC">
          <w:rPr>
            <w:rStyle w:val="Hyperlink"/>
            <w:b/>
            <w:bCs/>
          </w:rPr>
          <w:t>three estates of pre-revolutionary France</w:t>
        </w:r>
      </w:hyperlink>
      <w:r w:rsidRPr="00B160CC">
        <w:t>, a body that had not been summoned in 175 years. Louis XVI refused, realizing that an Estates-General could undermine his authority. Instead, he fired Calonne and took the reforms to the </w:t>
      </w:r>
      <w:r w:rsidRPr="00B160CC">
        <w:rPr>
          <w:i/>
          <w:iCs/>
        </w:rPr>
        <w:t>parlements</w:t>
      </w:r>
      <w:r w:rsidRPr="00B160CC">
        <w:t>.</w:t>
      </w:r>
    </w:p>
    <w:p w14:paraId="1AA28765" w14:textId="77777777" w:rsidR="00B160CC" w:rsidRPr="00B160CC" w:rsidRDefault="00B160CC" w:rsidP="00B160CC">
      <w:r w:rsidRPr="00B160CC">
        <w:t>The </w:t>
      </w:r>
      <w:r w:rsidRPr="00B160CC">
        <w:rPr>
          <w:i/>
          <w:iCs/>
        </w:rPr>
        <w:t>parlements</w:t>
      </w:r>
      <w:r w:rsidRPr="00B160CC">
        <w:t> were the 13 judicial courts that were responsible for registering royal decrees before they went into effect. Consisting of aristocrats, the </w:t>
      </w:r>
      <w:r w:rsidRPr="00B160CC">
        <w:rPr>
          <w:i/>
          <w:iCs/>
        </w:rPr>
        <w:t>parlements</w:t>
      </w:r>
      <w:r w:rsidRPr="00B160CC">
        <w:t> had long struggled against royal authority, still bitter that their class had been subjugated by the "sun king" Louis XIV of France a century before. Spotting a chance to recover some power, they refused to register the royal reforms and joined the Notables in advocating for an Estates-General. When the crown responded by exiling the courts, riots erupted across the country; the</w:t>
      </w:r>
      <w:r w:rsidRPr="00B160CC">
        <w:rPr>
          <w:i/>
          <w:iCs/>
        </w:rPr>
        <w:t> parlements</w:t>
      </w:r>
      <w:r w:rsidRPr="00B160CC">
        <w:t> had presented themselves as champions of the people, thereby winning the commoners' support. One of these riots erupted in Grenoble on 7 June 1788 and led the three estates of Dauphiné to gather without the king's consent. Known as the Day of Tiles, this is credited by some historians as the start of the Revolution. Realizing he had been bested, Louis XVI appointed the popular </w:t>
      </w:r>
      <w:hyperlink r:id="rId4346" w:history="1">
        <w:r w:rsidRPr="00B160CC">
          <w:rPr>
            <w:rStyle w:val="Hyperlink"/>
            <w:b/>
            <w:bCs/>
          </w:rPr>
          <w:t>Jacques Necker</w:t>
        </w:r>
      </w:hyperlink>
      <w:r w:rsidRPr="00B160CC">
        <w:t> as his new finance minister and scheduled an Estates-General to convene in May 1789.</w:t>
      </w:r>
    </w:p>
    <w:p w14:paraId="5F08FF54" w14:textId="77777777" w:rsidR="00B160CC" w:rsidRPr="00B160CC" w:rsidRDefault="00B160CC" w:rsidP="00B160CC">
      <w:pPr>
        <w:rPr>
          <w:b/>
          <w:bCs/>
        </w:rPr>
      </w:pPr>
      <w:r w:rsidRPr="00B160CC">
        <w:rPr>
          <w:b/>
          <w:bCs/>
        </w:rPr>
        <w:t>Rise of the Third Estate: February-September 1789</w:t>
      </w:r>
    </w:p>
    <w:p w14:paraId="773815D3" w14:textId="77777777" w:rsidR="00B160CC" w:rsidRPr="00B160CC" w:rsidRDefault="00B160CC" w:rsidP="00B160CC">
      <w:r w:rsidRPr="00B160CC">
        <w:t>Across France, 6 million people participated in the electoral process for the Estates-General, and a total 25,000 </w:t>
      </w:r>
      <w:r w:rsidRPr="00B160CC">
        <w:rPr>
          <w:i/>
          <w:iCs/>
        </w:rPr>
        <w:t xml:space="preserve">cahiers de </w:t>
      </w:r>
      <w:proofErr w:type="spellStart"/>
      <w:r w:rsidRPr="00B160CC">
        <w:rPr>
          <w:i/>
          <w:iCs/>
        </w:rPr>
        <w:t>doléances</w:t>
      </w:r>
      <w:proofErr w:type="spellEnd"/>
      <w:r w:rsidRPr="00B160CC">
        <w:t>, or lists of grievances, were drawn up for discussion. When the Estates-General of 1789 finally convened on 5 May in Versailles, there were 578 deputies representing the Third Estate, 282 for the nobility, and 303 for the clergy. Yet the double representation of the Third Estate was meaningless, as votes would still be counted by estate rather than by head. As the upper classes were sure to vote together, the Third Estate was at a disadvantage.</w:t>
      </w:r>
    </w:p>
    <w:p w14:paraId="3DAA3777" w14:textId="77777777" w:rsidR="00B160CC" w:rsidRPr="00B160CC" w:rsidRDefault="00B160CC" w:rsidP="00B160CC">
      <w:r w:rsidRPr="00B160CC">
        <w:lastRenderedPageBreak/>
        <w:t>Subsequently, the Third Estate refused to verify its own elections, a process needed to begin proceedings. It demanded votes to be counted by head, a condition the nobility staunchly refused. Meanwhile, Louis XVI's attention was drawn away by the </w:t>
      </w:r>
      <w:hyperlink r:id="rId4347" w:history="1">
        <w:r w:rsidRPr="00B160CC">
          <w:rPr>
            <w:rStyle w:val="Hyperlink"/>
            <w:b/>
            <w:bCs/>
          </w:rPr>
          <w:t>death</w:t>
        </w:r>
      </w:hyperlink>
      <w:r w:rsidRPr="00B160CC">
        <w:t xml:space="preserve"> of his son, paralyzing royal authority. On 13 June, having reached an impasse, the Third Estate commenced roll </w:t>
      </w:r>
      <w:proofErr w:type="gramStart"/>
      <w:r w:rsidRPr="00B160CC">
        <w:t>call</w:t>
      </w:r>
      <w:proofErr w:type="gramEnd"/>
      <w:r w:rsidRPr="00B160CC">
        <w:t>, breaking protocol by beginning proceedings without the consent of the king or the other orders. On 17 June, following a motion proposed by Abbé </w:t>
      </w:r>
      <w:hyperlink r:id="rId4348" w:history="1">
        <w:r w:rsidRPr="00B160CC">
          <w:rPr>
            <w:rStyle w:val="Hyperlink"/>
            <w:b/>
            <w:bCs/>
          </w:rPr>
          <w:t>Emmanuel-Joseph Sieyès</w:t>
        </w:r>
      </w:hyperlink>
      <w:r w:rsidRPr="00B160CC">
        <w:t xml:space="preserve">, the Third Estate officially proclaimed itself a National Constituent Assembly. Two days later, the clergy formally voted to join it, and the nobility begrudgingly followed suit. On 20 June, after finding themselves locked out of the assembly hall, the deputies of the National Assembly met </w:t>
      </w:r>
      <w:proofErr w:type="gramStart"/>
      <w:r w:rsidRPr="00B160CC">
        <w:t>in</w:t>
      </w:r>
      <w:proofErr w:type="gramEnd"/>
      <w:r w:rsidRPr="00B160CC">
        <w:t xml:space="preserve"> the royal tennis court. There, they swore the Tennis Court Oath, promising never to disband until they had given France a new constitution. The French Revolution had begun.</w:t>
      </w:r>
    </w:p>
    <w:p w14:paraId="1E3EEAF1" w14:textId="77777777" w:rsidR="00B160CC" w:rsidRPr="00B160CC" w:rsidRDefault="00B160CC" w:rsidP="00B160CC">
      <w:r w:rsidRPr="00B160CC">
        <w:t>Louis XVI realized he needed to regain control. In early July, he called over 30,000 soldiers into the </w:t>
      </w:r>
      <w:hyperlink r:id="rId4349" w:history="1">
        <w:r w:rsidRPr="00B160CC">
          <w:rPr>
            <w:rStyle w:val="Hyperlink"/>
            <w:b/>
            <w:bCs/>
          </w:rPr>
          <w:t>Paris</w:t>
        </w:r>
      </w:hyperlink>
      <w:r w:rsidRPr="00B160CC">
        <w:t> Basin, and on 11 July, he dismissed Necker and other ministers considered too friendly to the insolent revolutionaries. Fearing the king meant to crush the Revolution, the people of Paris rioted on 12 July. Their uprising climaxed on 14 July with the </w:t>
      </w:r>
      <w:hyperlink r:id="rId4350" w:history="1">
        <w:r w:rsidRPr="00B160CC">
          <w:rPr>
            <w:rStyle w:val="Hyperlink"/>
            <w:b/>
            <w:bCs/>
          </w:rPr>
          <w:t>Storming of the Bastille</w:t>
        </w:r>
      </w:hyperlink>
      <w:r w:rsidRPr="00B160CC">
        <w:t xml:space="preserve">, when hundreds of citizens successfully attacked the Bastille fortress to loot it for ammunition. The king backed down, sending away his soldiers and reinstating Necker. Unnerved by these events, the king's youngest brother, Comte </w:t>
      </w:r>
      <w:proofErr w:type="spellStart"/>
      <w:r w:rsidRPr="00B160CC">
        <w:t>d'Artois</w:t>
      </w:r>
      <w:proofErr w:type="spellEnd"/>
      <w:r w:rsidRPr="00B160CC">
        <w:t>, fled France with an entourage of royalists on the night of 16 July; they were the first of thousands of </w:t>
      </w:r>
      <w:r w:rsidRPr="00B160CC">
        <w:rPr>
          <w:i/>
          <w:iCs/>
        </w:rPr>
        <w:t>émigrés</w:t>
      </w:r>
      <w:r w:rsidRPr="00B160CC">
        <w:t> to flee.</w:t>
      </w:r>
    </w:p>
    <w:p w14:paraId="569B7899" w14:textId="77777777" w:rsidR="00B160CC" w:rsidRPr="00B160CC" w:rsidRDefault="00B160CC" w:rsidP="00B160CC">
      <w:r w:rsidRPr="00B160CC">
        <w:t>In the coming weeks, the French countryside broke out into scattered riots, as rumors spread of aristocratic plots to deprive citizens of their liberties. These riots resulted in mini-Bastilles as </w:t>
      </w:r>
      <w:hyperlink r:id="rId4351" w:history="1">
        <w:r w:rsidRPr="00B160CC">
          <w:rPr>
            <w:rStyle w:val="Hyperlink"/>
            <w:b/>
            <w:bCs/>
          </w:rPr>
          <w:t>peasants</w:t>
        </w:r>
      </w:hyperlink>
      <w:r w:rsidRPr="00B160CC">
        <w:t> raided the feudal estates of local seigneurs, forcing nobles to renounce their feudal rights. Later known as the </w:t>
      </w:r>
      <w:hyperlink r:id="rId4352" w:history="1">
        <w:r w:rsidRPr="00B160CC">
          <w:rPr>
            <w:rStyle w:val="Hyperlink"/>
            <w:b/>
            <w:bCs/>
          </w:rPr>
          <w:t>Great Fear</w:t>
        </w:r>
      </w:hyperlink>
      <w:r w:rsidRPr="00B160CC">
        <w:t>, this wave of panic forced the National Assembly to confront the issue of </w:t>
      </w:r>
      <w:hyperlink r:id="rId4353" w:history="1">
        <w:r w:rsidRPr="00B160CC">
          <w:rPr>
            <w:rStyle w:val="Hyperlink"/>
            <w:b/>
            <w:bCs/>
          </w:rPr>
          <w:t>feudalism</w:t>
        </w:r>
      </w:hyperlink>
      <w:r w:rsidRPr="00B160CC">
        <w:t>. On the night of 4 August, in a wave of patriotic fervor, the Assembly announced that the feudal regime was "entirely destroyed" and ended the privileges of the upper classes. Later that month, it accepted the </w:t>
      </w:r>
      <w:hyperlink r:id="rId4354" w:history="1">
        <w:r w:rsidRPr="00B160CC">
          <w:rPr>
            <w:rStyle w:val="Hyperlink"/>
            <w:b/>
            <w:bCs/>
          </w:rPr>
          <w:t>Declaration of the Rights of Man and of the Citizen</w:t>
        </w:r>
      </w:hyperlink>
      <w:r w:rsidRPr="00B160CC">
        <w:t>, a landmark human rights document that championed the general will of the people, separation of powers, and the idea that human rights were universal. These two achievements are considered the most important and longest-lasting accomplishments of the Revolution.</w:t>
      </w:r>
    </w:p>
    <w:p w14:paraId="17551824" w14:textId="77777777" w:rsidR="00B160CC" w:rsidRPr="00B160CC" w:rsidRDefault="00B160CC" w:rsidP="00B160CC">
      <w:pPr>
        <w:rPr>
          <w:b/>
          <w:bCs/>
        </w:rPr>
      </w:pPr>
      <w:r w:rsidRPr="00B160CC">
        <w:rPr>
          <w:b/>
          <w:bCs/>
        </w:rPr>
        <w:t>A People's Monarchy: 1789-1791</w:t>
      </w:r>
    </w:p>
    <w:p w14:paraId="368BD8B9" w14:textId="77777777" w:rsidR="00B160CC" w:rsidRPr="00B160CC" w:rsidRDefault="00B160CC" w:rsidP="00B160CC">
      <w:r w:rsidRPr="00B160CC">
        <w:t>As the National Assembly slowly drafted its constitution, Louis XVI was sulking in Versailles. He refused to consent to the </w:t>
      </w:r>
      <w:hyperlink r:id="rId4355" w:history="1">
        <w:r w:rsidRPr="00B160CC">
          <w:rPr>
            <w:rStyle w:val="Hyperlink"/>
            <w:b/>
            <w:bCs/>
          </w:rPr>
          <w:t>August Decrees</w:t>
        </w:r>
      </w:hyperlink>
      <w:r w:rsidRPr="00B160CC">
        <w:t xml:space="preserve"> and the Declaration of the Rights of Man, demanding instead that the deputies include his right to an absolute veto in the </w:t>
      </w:r>
      <w:r w:rsidRPr="00B160CC">
        <w:lastRenderedPageBreak/>
        <w:t>new constitution. This enraged the people of Paris, and on 5 October 1789, a crowd of 7,000 people, mostly market </w:t>
      </w:r>
      <w:hyperlink r:id="rId4356" w:history="1">
        <w:r w:rsidRPr="00B160CC">
          <w:rPr>
            <w:rStyle w:val="Hyperlink"/>
            <w:b/>
            <w:bCs/>
          </w:rPr>
          <w:t>women</w:t>
        </w:r>
      </w:hyperlink>
      <w:r w:rsidRPr="00B160CC">
        <w:t>, marched from Paris to Versailles in the pouring rain, demanding bread and that the king accept the Assembly's reforms. Louis XVI had no choice but to accept and was forced to leave his isolation at Versailles and accompany the women back to Paris, where he was installed in the Tuileries </w:t>
      </w:r>
      <w:hyperlink r:id="rId4357" w:history="1">
        <w:r w:rsidRPr="00B160CC">
          <w:rPr>
            <w:rStyle w:val="Hyperlink"/>
            <w:b/>
            <w:bCs/>
          </w:rPr>
          <w:t>Palace</w:t>
        </w:r>
      </w:hyperlink>
      <w:r w:rsidRPr="00B160CC">
        <w:t>. Known as the </w:t>
      </w:r>
      <w:hyperlink r:id="rId4358" w:history="1">
        <w:r w:rsidRPr="00B160CC">
          <w:rPr>
            <w:rStyle w:val="Hyperlink"/>
            <w:b/>
            <w:bCs/>
          </w:rPr>
          <w:t>Women's March on Versailles</w:t>
        </w:r>
      </w:hyperlink>
      <w:r w:rsidRPr="00B160CC">
        <w:t>, or the October Days, this insurrection led to the end of the </w:t>
      </w:r>
      <w:proofErr w:type="spellStart"/>
      <w:r w:rsidRPr="00B160CC">
        <w:rPr>
          <w:i/>
          <w:iCs/>
        </w:rPr>
        <w:t>Ancien</w:t>
      </w:r>
      <w:proofErr w:type="spellEnd"/>
      <w:r w:rsidRPr="00B160CC">
        <w:rPr>
          <w:i/>
          <w:iCs/>
        </w:rPr>
        <w:t xml:space="preserve"> Régime</w:t>
      </w:r>
      <w:r w:rsidRPr="00B160CC">
        <w:t> and the beginning of France's short-lived constitutional monarchy.</w:t>
      </w:r>
    </w:p>
    <w:p w14:paraId="2E05FB2A" w14:textId="77777777" w:rsidR="00B160CC" w:rsidRPr="00B160CC" w:rsidRDefault="00B160CC" w:rsidP="00B160CC">
      <w:r w:rsidRPr="00B160CC">
        <w:t>The next year and a half marked a relatively calm phase of the Revolution; indeed, many people believed the Revolution was over. Louis XVI agreed to adopt the Assembly's reforms and even appeared reconciled to the Revolution by accepting a tricolor cockade. The Assembly, meanwhile, began to rule France, adopting its own ill-fated currency, the </w:t>
      </w:r>
      <w:hyperlink r:id="rId4359" w:history="1">
        <w:r w:rsidRPr="00B160CC">
          <w:rPr>
            <w:rStyle w:val="Hyperlink"/>
            <w:b/>
            <w:bCs/>
            <w:i/>
            <w:iCs/>
          </w:rPr>
          <w:t>assignat</w:t>
        </w:r>
      </w:hyperlink>
      <w:r w:rsidRPr="00B160CC">
        <w:t>, to help tackle the outstanding debt. Having declawed the nobility, it now turned its attentions toward the Catholic Church. The </w:t>
      </w:r>
      <w:hyperlink r:id="rId4360" w:history="1">
        <w:r w:rsidRPr="00B160CC">
          <w:rPr>
            <w:rStyle w:val="Hyperlink"/>
            <w:b/>
            <w:bCs/>
          </w:rPr>
          <w:t>Civil Constitution of the Clergy</w:t>
        </w:r>
      </w:hyperlink>
      <w:r w:rsidRPr="00B160CC">
        <w:t>, issued on 12 July 1790, forced all clerics to swear oaths to the new constitution and put their loyalty to the state before their loyalty to the Pope in </w:t>
      </w:r>
      <w:hyperlink r:id="rId4361" w:history="1">
        <w:r w:rsidRPr="00B160CC">
          <w:rPr>
            <w:rStyle w:val="Hyperlink"/>
            <w:b/>
            <w:bCs/>
          </w:rPr>
          <w:t>Rome</w:t>
        </w:r>
      </w:hyperlink>
      <w:r w:rsidRPr="00B160CC">
        <w:t>. At the same time, church lands were confiscated by the Assembly, and the papal </w:t>
      </w:r>
      <w:hyperlink r:id="rId4362" w:history="1">
        <w:r w:rsidRPr="00B160CC">
          <w:rPr>
            <w:rStyle w:val="Hyperlink"/>
            <w:b/>
            <w:bCs/>
          </w:rPr>
          <w:t>city</w:t>
        </w:r>
      </w:hyperlink>
      <w:r w:rsidRPr="00B160CC">
        <w:t> of Avignon was reintegrated into France. These attacks on the church alienated many from the Revolution, including the pious Louis XVI himself.</w:t>
      </w:r>
    </w:p>
    <w:p w14:paraId="36813873" w14:textId="77777777" w:rsidR="00B160CC" w:rsidRPr="00B160CC" w:rsidRDefault="00B160CC" w:rsidP="00B160CC">
      <w:r w:rsidRPr="00B160CC">
        <w:t>14 July 1790, the first anniversary of the Bastille, saw a massive celebration on the Champ de </w:t>
      </w:r>
      <w:hyperlink r:id="rId4363" w:history="1">
        <w:r w:rsidRPr="00B160CC">
          <w:rPr>
            <w:rStyle w:val="Hyperlink"/>
            <w:b/>
            <w:bCs/>
          </w:rPr>
          <w:t>Mars</w:t>
        </w:r>
      </w:hyperlink>
      <w:r w:rsidRPr="00B160CC">
        <w:t>. Led by the </w:t>
      </w:r>
      <w:hyperlink r:id="rId4364" w:history="1">
        <w:r w:rsidRPr="00B160CC">
          <w:rPr>
            <w:rStyle w:val="Hyperlink"/>
            <w:b/>
            <w:bCs/>
          </w:rPr>
          <w:t>Marquis de Lafayette</w:t>
        </w:r>
      </w:hyperlink>
      <w:r w:rsidRPr="00B160CC">
        <w:t>, the </w:t>
      </w:r>
      <w:hyperlink r:id="rId4365" w:history="1">
        <w:r w:rsidRPr="00B160CC">
          <w:rPr>
            <w:rStyle w:val="Hyperlink"/>
            <w:b/>
            <w:bCs/>
          </w:rPr>
          <w:t>Festival of the Federation</w:t>
        </w:r>
      </w:hyperlink>
      <w:r w:rsidRPr="00B160CC">
        <w:t> was meant to </w:t>
      </w:r>
      <w:hyperlink r:id="rId4366" w:history="1">
        <w:r w:rsidRPr="00B160CC">
          <w:rPr>
            <w:rStyle w:val="Hyperlink"/>
            <w:b/>
            <w:bCs/>
          </w:rPr>
          <w:t>mark</w:t>
        </w:r>
      </w:hyperlink>
      <w:r w:rsidRPr="00B160CC">
        <w:t> the unity of the newly liberated French people under the magnanimous rule of their citizen-king. But the king had other plans. A year later, on the night of 20-21 June 1791, he and his family left the Tuileries in disguise and attempted to escape France in what has become known as the </w:t>
      </w:r>
      <w:hyperlink r:id="rId4367" w:history="1">
        <w:r w:rsidRPr="00B160CC">
          <w:rPr>
            <w:rStyle w:val="Hyperlink"/>
            <w:b/>
            <w:bCs/>
          </w:rPr>
          <w:t>Flight to Varennes</w:t>
        </w:r>
      </w:hyperlink>
      <w:r w:rsidRPr="00B160CC">
        <w:t>. They were quickly caught and returned to Paris, but their attempt had irrevocably destroyed any trust the people had in the monarchy. Calls began to mount for Louis XVI to be deposed, while some even began to seriously demand a French Republic. The issue divided the Jacobin Club, a political society where revolutionaries gathered to discuss their goals and agendas. Moderate members loyal to the idea of constitutional monarchy split to form the new Feuillant Club, while the remaining Jacobins were further radicalized.</w:t>
      </w:r>
    </w:p>
    <w:p w14:paraId="649E67D9" w14:textId="77777777" w:rsidR="00B160CC" w:rsidRPr="00B160CC" w:rsidRDefault="00B160CC" w:rsidP="00B160CC">
      <w:r w:rsidRPr="00B160CC">
        <w:t>On 17 July 1791, a crowd of demonstrators gathered on the Champ de Mars to demand the king's deposition. They were fired on by the Paris National Guard, commanded by </w:t>
      </w:r>
      <w:hyperlink r:id="rId4368" w:history="1">
        <w:r w:rsidRPr="00B160CC">
          <w:rPr>
            <w:rStyle w:val="Hyperlink"/>
            <w:b/>
            <w:bCs/>
          </w:rPr>
          <w:t>Lafayette</w:t>
        </w:r>
      </w:hyperlink>
      <w:r w:rsidRPr="00B160CC">
        <w:t>, resulting in 50 deaths. The </w:t>
      </w:r>
      <w:hyperlink r:id="rId4369" w:history="1">
        <w:r w:rsidRPr="00B160CC">
          <w:rPr>
            <w:rStyle w:val="Hyperlink"/>
            <w:b/>
            <w:bCs/>
          </w:rPr>
          <w:t>Champ de Mars Massacre</w:t>
        </w:r>
      </w:hyperlink>
      <w:r w:rsidRPr="00B160CC">
        <w:t xml:space="preserve"> sent republicans on the run, giving the Feuillants enough time to push through their constitution, which centered around a weakened, liberal monarchy. On 30 September 1791, the new </w:t>
      </w:r>
      <w:r w:rsidRPr="00B160CC">
        <w:lastRenderedPageBreak/>
        <w:t>Legislative Assembly met, but despite the long-awaited constitution, the Revolution was more divided than ever.</w:t>
      </w:r>
    </w:p>
    <w:p w14:paraId="322DF2A0" w14:textId="77777777" w:rsidR="00141F7A" w:rsidRDefault="00141F7A" w:rsidP="00B160CC">
      <w:pPr>
        <w:rPr>
          <w:b/>
          <w:bCs/>
        </w:rPr>
      </w:pPr>
    </w:p>
    <w:p w14:paraId="2C02CD45" w14:textId="05629655" w:rsidR="00B160CC" w:rsidRPr="00B160CC" w:rsidRDefault="00B160CC" w:rsidP="00B160CC">
      <w:pPr>
        <w:rPr>
          <w:b/>
          <w:bCs/>
        </w:rPr>
      </w:pPr>
      <w:r w:rsidRPr="00B160CC">
        <w:rPr>
          <w:b/>
          <w:bCs/>
        </w:rPr>
        <w:t>Birth of a Republic: 1792-1793</w:t>
      </w:r>
    </w:p>
    <w:p w14:paraId="028996F4" w14:textId="77777777" w:rsidR="00B160CC" w:rsidRPr="00B160CC" w:rsidRDefault="00B160CC" w:rsidP="00B160CC">
      <w:r w:rsidRPr="00B160CC">
        <w:t>Many deputies of the Legislative Assembly formed themselves into two factions: the more conservative Feuillants sat on the right of the Assembly president, while the radical Jacobins sat to his left, giving rise to the left/right political spectrum still used today. After the monarchs of Austria and Prussia threatened to destroy the Revolution in the </w:t>
      </w:r>
      <w:hyperlink r:id="rId4370" w:history="1">
        <w:r w:rsidRPr="00B160CC">
          <w:rPr>
            <w:rStyle w:val="Hyperlink"/>
            <w:b/>
            <w:bCs/>
          </w:rPr>
          <w:t>Declaration of Pillnitz</w:t>
        </w:r>
      </w:hyperlink>
      <w:r w:rsidRPr="00B160CC">
        <w:t>, a third faction split off from the Jacobins, demanding war as the only way to preserve the Revolution. This war party, later known as the Girondins, quickly dominated the Legislative Assembly, which voted to declare war on Austria on 20 April 1792. This began the French Revolutionary Wars (1792-1802), as the old regimes of </w:t>
      </w:r>
      <w:hyperlink r:id="rId4371" w:history="1">
        <w:r w:rsidRPr="00B160CC">
          <w:rPr>
            <w:rStyle w:val="Hyperlink"/>
            <w:b/>
            <w:bCs/>
          </w:rPr>
          <w:t>Europe</w:t>
        </w:r>
      </w:hyperlink>
      <w:r w:rsidRPr="00B160CC">
        <w:t>, feeling threatened by the radical revolutionaries, joined together in a coalition against France.</w:t>
      </w:r>
    </w:p>
    <w:p w14:paraId="7370BBAB" w14:textId="77777777" w:rsidR="00B160CC" w:rsidRPr="00B160CC" w:rsidRDefault="00B160CC" w:rsidP="00B160CC">
      <w:r w:rsidRPr="00B160CC">
        <w:t>Initially, the war went disastrously for the French. The summer of 1792 saw a Prussian army accompanied by French royalist </w:t>
      </w:r>
      <w:r w:rsidRPr="00B160CC">
        <w:rPr>
          <w:i/>
          <w:iCs/>
        </w:rPr>
        <w:t>émigrés</w:t>
      </w:r>
      <w:r w:rsidRPr="00B160CC">
        <w:t> slowly march toward Paris. In August, the invaders issued the Brunswick Manifesto, threatening to destroy Paris should any harm come to the French royal family. This threat sent the people of Paris into a hysterical panic that led to the </w:t>
      </w:r>
      <w:hyperlink r:id="rId4372" w:history="1">
        <w:r w:rsidRPr="00B160CC">
          <w:rPr>
            <w:rStyle w:val="Hyperlink"/>
            <w:b/>
            <w:bCs/>
          </w:rPr>
          <w:t>Storming of the Tuileries Palace</w:t>
        </w:r>
      </w:hyperlink>
      <w:r w:rsidRPr="00B160CC">
        <w:t> on 10 August 1792, the insurrection that finally toppled the monarchy. Still fearful of counter-revolutionary enemies who might aid the Prussians, Paris mobs then invaded the city's prisons and murdered over 1,100 people in the </w:t>
      </w:r>
      <w:hyperlink r:id="rId4373" w:history="1">
        <w:r w:rsidRPr="00B160CC">
          <w:rPr>
            <w:rStyle w:val="Hyperlink"/>
            <w:b/>
            <w:bCs/>
          </w:rPr>
          <w:t>September Massacres</w:t>
        </w:r>
      </w:hyperlink>
      <w:r w:rsidRPr="00B160CC">
        <w:t>.</w:t>
      </w:r>
    </w:p>
    <w:p w14:paraId="1767A0EA" w14:textId="77777777" w:rsidR="00B160CC" w:rsidRPr="00B160CC" w:rsidRDefault="00B160CC" w:rsidP="00B160CC">
      <w:r w:rsidRPr="00B160CC">
        <w:t>On 20 September 1792, a French army finally halted the Prussian invasion at the miraculous </w:t>
      </w:r>
      <w:hyperlink r:id="rId4374" w:history="1">
        <w:r w:rsidRPr="00B160CC">
          <w:rPr>
            <w:rStyle w:val="Hyperlink"/>
            <w:b/>
            <w:bCs/>
          </w:rPr>
          <w:t>Battle of Valmy</w:t>
        </w:r>
      </w:hyperlink>
      <w:r w:rsidRPr="00B160CC">
        <w:t>. The next day, the jubilated Legislative Assembly officially proclaimed the French Republic. The later </w:t>
      </w:r>
      <w:hyperlink r:id="rId4375" w:history="1">
        <w:r w:rsidRPr="00B160CC">
          <w:rPr>
            <w:rStyle w:val="Hyperlink"/>
            <w:b/>
            <w:bCs/>
          </w:rPr>
          <w:t>French Republican calendar</w:t>
        </w:r>
      </w:hyperlink>
      <w:r w:rsidRPr="00B160CC">
        <w:t> dated itself from this moment, which was seen as the ultimate accomplishment of humankind. The Assembly was disbanded, and a National Convention was convened to draft a new constitution. One of the Convention's first tasks was to decide the fate of the deposed Louis XVI; ultimately, he was tried and guillotined on 21 January 1793, his family kept imprisoned in the Tower of the </w:t>
      </w:r>
      <w:hyperlink r:id="rId4376" w:history="1">
        <w:r w:rsidRPr="00B160CC">
          <w:rPr>
            <w:rStyle w:val="Hyperlink"/>
            <w:b/>
            <w:bCs/>
          </w:rPr>
          <w:t>Temple</w:t>
        </w:r>
      </w:hyperlink>
      <w:r w:rsidRPr="00B160CC">
        <w:t> until the </w:t>
      </w:r>
      <w:hyperlink r:id="rId4377" w:history="1">
        <w:r w:rsidRPr="00B160CC">
          <w:rPr>
            <w:rStyle w:val="Hyperlink"/>
            <w:b/>
            <w:bCs/>
          </w:rPr>
          <w:t>trial and execution of Marie Antoinette</w:t>
        </w:r>
      </w:hyperlink>
      <w:r w:rsidRPr="00B160CC">
        <w:t> that October. The </w:t>
      </w:r>
      <w:hyperlink r:id="rId4378" w:history="1">
        <w:r w:rsidRPr="00B160CC">
          <w:rPr>
            <w:rStyle w:val="Hyperlink"/>
            <w:b/>
            <w:bCs/>
          </w:rPr>
          <w:t>trial and execution of Louis XVI</w:t>
        </w:r>
      </w:hyperlink>
      <w:r w:rsidRPr="00B160CC">
        <w:t> shocked Europe, causing Great Britain, Spain, and the Dutch Republic to enter the coalition against France.</w:t>
      </w:r>
    </w:p>
    <w:p w14:paraId="7D94DCEA" w14:textId="77777777" w:rsidR="00B160CC" w:rsidRPr="00B160CC" w:rsidRDefault="00B160CC" w:rsidP="00B160CC">
      <w:pPr>
        <w:rPr>
          <w:b/>
          <w:bCs/>
        </w:rPr>
      </w:pPr>
      <w:r w:rsidRPr="00B160CC">
        <w:rPr>
          <w:b/>
          <w:bCs/>
        </w:rPr>
        <w:t>Reign of Terror: 1793-1794</w:t>
      </w:r>
    </w:p>
    <w:p w14:paraId="52EBE7C8" w14:textId="77777777" w:rsidR="00B160CC" w:rsidRPr="00B160CC" w:rsidRDefault="00B160CC" w:rsidP="00B160CC">
      <w:r w:rsidRPr="00B160CC">
        <w:t xml:space="preserve">After the decline of the Feuillants, the Girondins became the Revolution's moderate faction. In early 1793, they were opposed by a group of radical Jacobins called the </w:t>
      </w:r>
      <w:r w:rsidRPr="00B160CC">
        <w:lastRenderedPageBreak/>
        <w:t>Mountain, primarily led by </w:t>
      </w:r>
      <w:hyperlink r:id="rId4379" w:history="1">
        <w:r w:rsidRPr="00B160CC">
          <w:rPr>
            <w:rStyle w:val="Hyperlink"/>
            <w:b/>
            <w:bCs/>
          </w:rPr>
          <w:t>Maximilien Robespierre</w:t>
        </w:r>
      </w:hyperlink>
      <w:r w:rsidRPr="00B160CC">
        <w:t>, </w:t>
      </w:r>
      <w:hyperlink r:id="rId4380" w:history="1">
        <w:r w:rsidRPr="00B160CC">
          <w:rPr>
            <w:rStyle w:val="Hyperlink"/>
            <w:b/>
            <w:bCs/>
          </w:rPr>
          <w:t>Georges Danton</w:t>
        </w:r>
      </w:hyperlink>
      <w:r w:rsidRPr="00B160CC">
        <w:t>, and Jean-</w:t>
      </w:r>
      <w:hyperlink r:id="rId4381" w:history="1">
        <w:r w:rsidRPr="00B160CC">
          <w:rPr>
            <w:rStyle w:val="Hyperlink"/>
            <w:b/>
            <w:bCs/>
          </w:rPr>
          <w:t>Paul</w:t>
        </w:r>
      </w:hyperlink>
      <w:r w:rsidRPr="00B160CC">
        <w:t> Marat. The Girondins and the Mountain maintained a bitter rivalry until the </w:t>
      </w:r>
      <w:hyperlink r:id="rId4382" w:history="1">
        <w:r w:rsidRPr="00B160CC">
          <w:rPr>
            <w:rStyle w:val="Hyperlink"/>
            <w:b/>
            <w:bCs/>
          </w:rPr>
          <w:t>fall of the Girondins</w:t>
        </w:r>
      </w:hyperlink>
      <w:r w:rsidRPr="00B160CC">
        <w:t> on 2 June 1793, when roughly 80,000 </w:t>
      </w:r>
      <w:r w:rsidRPr="00B160CC">
        <w:rPr>
          <w:i/>
          <w:iCs/>
        </w:rPr>
        <w:t>sans-culottes</w:t>
      </w:r>
      <w:r w:rsidRPr="00B160CC">
        <w:t>, or lower-class revolutionaries, and National Guards surrounded the Tuileries Palace, demanding the arrests of leading Girondins. This was accomplished, and the Girondin leaders were later executed.</w:t>
      </w:r>
    </w:p>
    <w:p w14:paraId="3F27B75A" w14:textId="77777777" w:rsidR="00B160CC" w:rsidRPr="00B160CC" w:rsidRDefault="00B160CC" w:rsidP="00B160CC">
      <w:r w:rsidRPr="00B160CC">
        <w:t>The Mountain's victory deeply divided the nation. The </w:t>
      </w:r>
      <w:hyperlink r:id="rId4383" w:history="1">
        <w:r w:rsidRPr="00B160CC">
          <w:rPr>
            <w:rStyle w:val="Hyperlink"/>
            <w:b/>
            <w:bCs/>
          </w:rPr>
          <w:t>assassination of Marat</w:t>
        </w:r>
      </w:hyperlink>
      <w:r w:rsidRPr="00B160CC">
        <w:t> by </w:t>
      </w:r>
      <w:hyperlink r:id="rId4384" w:history="1">
        <w:r w:rsidRPr="00B160CC">
          <w:rPr>
            <w:rStyle w:val="Hyperlink"/>
            <w:b/>
            <w:bCs/>
          </w:rPr>
          <w:t>Charlotte Corday</w:t>
        </w:r>
      </w:hyperlink>
      <w:r w:rsidRPr="00B160CC">
        <w:t> occurred amidst pockets of civil war that threatened to unravel the infant republic, such as the </w:t>
      </w:r>
      <w:hyperlink r:id="rId4385" w:history="1">
        <w:r w:rsidRPr="00B160CC">
          <w:rPr>
            <w:rStyle w:val="Hyperlink"/>
            <w:b/>
            <w:bCs/>
          </w:rPr>
          <w:t xml:space="preserve">War in the </w:t>
        </w:r>
        <w:proofErr w:type="spellStart"/>
        <w:r w:rsidRPr="00B160CC">
          <w:rPr>
            <w:rStyle w:val="Hyperlink"/>
            <w:b/>
            <w:bCs/>
          </w:rPr>
          <w:t>Vendée</w:t>
        </w:r>
        <w:proofErr w:type="spellEnd"/>
      </w:hyperlink>
      <w:r w:rsidRPr="00B160CC">
        <w:t> and the </w:t>
      </w:r>
      <w:hyperlink r:id="rId4386" w:history="1">
        <w:r w:rsidRPr="00B160CC">
          <w:rPr>
            <w:rStyle w:val="Hyperlink"/>
            <w:b/>
            <w:bCs/>
          </w:rPr>
          <w:t>federalist revolts</w:t>
        </w:r>
      </w:hyperlink>
      <w:r w:rsidRPr="00B160CC">
        <w:t>. To quell this dissent and halt the advance of coalition armies, the Convention approved the creation of the </w:t>
      </w:r>
      <w:hyperlink r:id="rId4387" w:history="1">
        <w:r w:rsidRPr="00B160CC">
          <w:rPr>
            <w:rStyle w:val="Hyperlink"/>
            <w:b/>
            <w:bCs/>
          </w:rPr>
          <w:t>Committee of Public Safety</w:t>
        </w:r>
      </w:hyperlink>
      <w:r w:rsidRPr="00B160CC">
        <w:t>, which quickly assumed near total executive power. Through measures such as mass conscription, the Committee brutally crushed the civil wars and checked the foreign armies before turning its attention to unmasking domestic traitors and counter-revolutionary agents. The ensuing Reign of Terror, lasting from September 1793-July 1794 resulted in hundreds of thousands of arrests, 16,594 executions by guillotine, and tens of thousands of additional deaths. Aristocrats and clergymen were executed alongside former revolutionary leaders and thousands of ordinary people.</w:t>
      </w:r>
    </w:p>
    <w:p w14:paraId="64E1FFFE" w14:textId="77777777" w:rsidR="00B160CC" w:rsidRPr="00B160CC" w:rsidRDefault="00B160CC" w:rsidP="00B160CC">
      <w:r w:rsidRPr="00B160CC">
        <w:t>Robespierre accumulated almost dictatorial powers during this period. Attempting to curtail the Revolution's rampant dechristianization, he implemented the deistic </w:t>
      </w:r>
      <w:hyperlink r:id="rId4388" w:history="1">
        <w:r w:rsidRPr="00B160CC">
          <w:rPr>
            <w:rStyle w:val="Hyperlink"/>
            <w:b/>
            <w:bCs/>
          </w:rPr>
          <w:t>Cult of the Supreme Being</w:t>
        </w:r>
      </w:hyperlink>
      <w:r w:rsidRPr="00B160CC">
        <w:t> to ease France into his vision of a morally pure society. His enemies saw this as an attempt to claim total power and, fearing for their lives, decided to overthrow him; the </w:t>
      </w:r>
      <w:hyperlink r:id="rId4389" w:history="1">
        <w:r w:rsidRPr="00B160CC">
          <w:rPr>
            <w:rStyle w:val="Hyperlink"/>
            <w:b/>
            <w:bCs/>
          </w:rPr>
          <w:t>fall of Maximilien Robespierre</w:t>
        </w:r>
      </w:hyperlink>
      <w:r w:rsidRPr="00B160CC">
        <w:t> and his allies on 28 July 1794 brought the Terror to an end, and is considered by some historians to mark the decline of the Revolution itself.</w:t>
      </w:r>
    </w:p>
    <w:p w14:paraId="68333CFC" w14:textId="77777777" w:rsidR="00141F7A" w:rsidRDefault="00141F7A" w:rsidP="00B160CC">
      <w:pPr>
        <w:rPr>
          <w:b/>
          <w:bCs/>
        </w:rPr>
      </w:pPr>
    </w:p>
    <w:p w14:paraId="6B40DF5F" w14:textId="77777777" w:rsidR="00141F7A" w:rsidRDefault="00141F7A" w:rsidP="00B160CC">
      <w:pPr>
        <w:rPr>
          <w:b/>
          <w:bCs/>
        </w:rPr>
      </w:pPr>
    </w:p>
    <w:p w14:paraId="619D75C3" w14:textId="77777777" w:rsidR="00141F7A" w:rsidRDefault="00141F7A" w:rsidP="00B160CC">
      <w:pPr>
        <w:rPr>
          <w:b/>
          <w:bCs/>
        </w:rPr>
      </w:pPr>
    </w:p>
    <w:p w14:paraId="69988F4D" w14:textId="77777777" w:rsidR="00141F7A" w:rsidRDefault="00141F7A" w:rsidP="00B160CC">
      <w:pPr>
        <w:rPr>
          <w:b/>
          <w:bCs/>
        </w:rPr>
      </w:pPr>
    </w:p>
    <w:p w14:paraId="4D26A324" w14:textId="70BBA43C" w:rsidR="00B160CC" w:rsidRPr="00B160CC" w:rsidRDefault="00B160CC" w:rsidP="00B160CC">
      <w:pPr>
        <w:rPr>
          <w:b/>
          <w:bCs/>
        </w:rPr>
      </w:pPr>
      <w:r w:rsidRPr="00B160CC">
        <w:rPr>
          <w:b/>
          <w:bCs/>
        </w:rPr>
        <w:t>Thermidorians &amp; the Directory: 1794-1799</w:t>
      </w:r>
    </w:p>
    <w:p w14:paraId="5E4D7D2F" w14:textId="77777777" w:rsidR="00B160CC" w:rsidRPr="00B160CC" w:rsidRDefault="00B160CC" w:rsidP="00B160CC">
      <w:r w:rsidRPr="00B160CC">
        <w:t>Robespierre's execution was followed by the </w:t>
      </w:r>
      <w:hyperlink r:id="rId4390" w:history="1">
        <w:r w:rsidRPr="00B160CC">
          <w:rPr>
            <w:rStyle w:val="Hyperlink"/>
            <w:b/>
            <w:bCs/>
          </w:rPr>
          <w:t>Thermidorian Reaction</w:t>
        </w:r>
      </w:hyperlink>
      <w:r w:rsidRPr="00B160CC">
        <w:t>, a period of conservative counter-revolution in which the vestiges of Jacobin rule were erased. The Jacobin Club itself was permanently closed in November 1794, and a Jacobin attempt to retake power in the </w:t>
      </w:r>
      <w:proofErr w:type="spellStart"/>
      <w:r w:rsidRPr="00B160CC">
        <w:fldChar w:fldCharType="begin"/>
      </w:r>
      <w:r w:rsidRPr="00B160CC">
        <w:instrText>HYPERLINK "https://www.worldhistory.org/Prairial_Uprising/"</w:instrText>
      </w:r>
      <w:r w:rsidRPr="00B160CC">
        <w:fldChar w:fldCharType="separate"/>
      </w:r>
      <w:r w:rsidRPr="00B160CC">
        <w:rPr>
          <w:rStyle w:val="Hyperlink"/>
          <w:b/>
          <w:bCs/>
        </w:rPr>
        <w:t>Prairial</w:t>
      </w:r>
      <w:proofErr w:type="spellEnd"/>
      <w:r w:rsidRPr="00B160CC">
        <w:rPr>
          <w:rStyle w:val="Hyperlink"/>
          <w:b/>
          <w:bCs/>
        </w:rPr>
        <w:t xml:space="preserve"> Uprising</w:t>
      </w:r>
      <w:r w:rsidRPr="00B160CC">
        <w:fldChar w:fldCharType="end"/>
      </w:r>
      <w:r w:rsidRPr="00B160CC">
        <w:t> of 1795 was crushed. The Thermidorians defeated a royalist uprising on </w:t>
      </w:r>
      <w:hyperlink r:id="rId4391" w:history="1">
        <w:r w:rsidRPr="00B160CC">
          <w:rPr>
            <w:rStyle w:val="Hyperlink"/>
            <w:b/>
            <w:bCs/>
          </w:rPr>
          <w:t xml:space="preserve">13 </w:t>
        </w:r>
        <w:proofErr w:type="spellStart"/>
        <w:r w:rsidRPr="00B160CC">
          <w:rPr>
            <w:rStyle w:val="Hyperlink"/>
            <w:b/>
            <w:bCs/>
          </w:rPr>
          <w:t>Vendémiaire</w:t>
        </w:r>
        <w:proofErr w:type="spellEnd"/>
      </w:hyperlink>
      <w:r w:rsidRPr="00B160CC">
        <w:t xml:space="preserve"> (5 October 1795) before adopting the Constitution of </w:t>
      </w:r>
      <w:r w:rsidRPr="00B160CC">
        <w:lastRenderedPageBreak/>
        <w:t>Year III (1795) and transitioning into the </w:t>
      </w:r>
      <w:hyperlink r:id="rId4392" w:history="1">
        <w:r w:rsidRPr="00B160CC">
          <w:rPr>
            <w:rStyle w:val="Hyperlink"/>
            <w:b/>
            <w:bCs/>
          </w:rPr>
          <w:t>French Directory</w:t>
        </w:r>
      </w:hyperlink>
      <w:r w:rsidRPr="00B160CC">
        <w:t>, the government that led the Republic in the final years of the Revolution.</w:t>
      </w:r>
    </w:p>
    <w:p w14:paraId="5DC85D7F" w14:textId="77777777" w:rsidR="00B160CC" w:rsidRPr="00B160CC" w:rsidRDefault="00B160CC" w:rsidP="00B160CC">
      <w:r w:rsidRPr="00B160CC">
        <w:t>Meanwhile, French armies had succeeded in pushing back the coalition's forces, defeating most coalition nations by 1797. The star of the war was undoubtedly General Napoleon Bonaparte, whose brilliant Italian campaign of 1796-97 catapulted him to fame. On 9 November 1799, Bonaparte took control of the government in the Coup of 18 Brumaire, bringing an end to the unpopular Directory. His ascendency marked the end of the French Revolution and the beginning of the Napoleonic era.</w:t>
      </w:r>
    </w:p>
    <w:p w14:paraId="72A6DD83" w14:textId="77777777" w:rsidR="00B160CC" w:rsidRDefault="00B160CC" w:rsidP="001D6CA0"/>
    <w:p w14:paraId="26967683" w14:textId="77777777" w:rsidR="0057585E" w:rsidRDefault="0057585E" w:rsidP="001D6CA0"/>
    <w:p w14:paraId="318118C0" w14:textId="77777777" w:rsidR="0057585E" w:rsidRDefault="0057585E" w:rsidP="001D6CA0"/>
    <w:p w14:paraId="384137F2" w14:textId="77777777" w:rsidR="0057585E" w:rsidRDefault="0057585E" w:rsidP="001D6CA0"/>
    <w:p w14:paraId="2166270B" w14:textId="77777777" w:rsidR="0057585E" w:rsidRDefault="0057585E" w:rsidP="001D6CA0"/>
    <w:p w14:paraId="061E7847" w14:textId="77777777" w:rsidR="0057585E" w:rsidRPr="0057585E" w:rsidRDefault="0057585E" w:rsidP="0057585E">
      <w:pPr>
        <w:rPr>
          <w:b/>
          <w:bCs/>
          <w:color w:val="000000" w:themeColor="text1"/>
        </w:rPr>
      </w:pPr>
      <w:r w:rsidRPr="0057585E">
        <w:rPr>
          <w:b/>
          <w:bCs/>
          <w:color w:val="000000" w:themeColor="text1"/>
          <w:highlight w:val="red"/>
        </w:rPr>
        <w:t>Napoleon Bonaparte During the Early French Revolution (1789-1794)</w:t>
      </w:r>
    </w:p>
    <w:p w14:paraId="52F60CCC" w14:textId="77777777" w:rsidR="00847D3C" w:rsidRPr="00847D3C" w:rsidRDefault="00847D3C" w:rsidP="00847D3C">
      <w:r w:rsidRPr="00847D3C">
        <w:t>Of all the careers that soared to meteoric heights during the chaotic decade of the </w:t>
      </w:r>
      <w:hyperlink r:id="rId4393" w:history="1">
        <w:r w:rsidRPr="00847D3C">
          <w:rPr>
            <w:rStyle w:val="Hyperlink"/>
            <w:b/>
            <w:bCs/>
          </w:rPr>
          <w:t>French Revolution</w:t>
        </w:r>
      </w:hyperlink>
      <w:r w:rsidRPr="00847D3C">
        <w:t> (1789-1799), none was more spectacular nor impactful than that of </w:t>
      </w:r>
      <w:hyperlink r:id="rId4394" w:history="1">
        <w:r w:rsidRPr="00847D3C">
          <w:rPr>
            <w:rStyle w:val="Hyperlink"/>
            <w:b/>
            <w:bCs/>
          </w:rPr>
          <w:t>Napoleon Bonaparte</w:t>
        </w:r>
      </w:hyperlink>
      <w:r w:rsidRPr="00847D3C">
        <w:t> (1769-1821). From an unremarkable birth into minor Corsican nobility, </w:t>
      </w:r>
      <w:hyperlink r:id="rId4395" w:history="1">
        <w:r w:rsidRPr="00847D3C">
          <w:rPr>
            <w:rStyle w:val="Hyperlink"/>
            <w:b/>
            <w:bCs/>
          </w:rPr>
          <w:t>Napoleon</w:t>
        </w:r>
      </w:hyperlink>
      <w:r w:rsidRPr="00847D3C">
        <w:t> would find in the Revolution a path to fame, military success, and ultimately, to his role as Emperor of the French.</w:t>
      </w:r>
    </w:p>
    <w:p w14:paraId="2D68557A" w14:textId="77777777" w:rsidR="00847D3C" w:rsidRPr="00847D3C" w:rsidRDefault="00847D3C" w:rsidP="00847D3C">
      <w:r w:rsidRPr="00847D3C">
        <w:t>A quick glance at his career would be enough to show how intertwined his fate would become with the Revolution. His promising performance at the </w:t>
      </w:r>
      <w:hyperlink r:id="rId4396" w:history="1">
        <w:r w:rsidRPr="00847D3C">
          <w:rPr>
            <w:rStyle w:val="Hyperlink"/>
            <w:b/>
            <w:bCs/>
          </w:rPr>
          <w:t>Siege of Toulon</w:t>
        </w:r>
      </w:hyperlink>
      <w:r w:rsidRPr="00847D3C">
        <w:t> in 1793 would lead to his brilliant command of the Army of </w:t>
      </w:r>
      <w:hyperlink r:id="rId4397" w:history="1">
        <w:r w:rsidRPr="00847D3C">
          <w:rPr>
            <w:rStyle w:val="Hyperlink"/>
            <w:b/>
            <w:bCs/>
          </w:rPr>
          <w:t>Italy</w:t>
        </w:r>
      </w:hyperlink>
      <w:r w:rsidRPr="00847D3C">
        <w:t>, which in turn would help provide him with enough popularity and influence to seize control of the government in the </w:t>
      </w:r>
      <w:hyperlink r:id="rId4398" w:history="1">
        <w:r w:rsidRPr="00847D3C">
          <w:rPr>
            <w:rStyle w:val="Hyperlink"/>
            <w:b/>
            <w:bCs/>
          </w:rPr>
          <w:t>Coup of 18 Brumaire</w:t>
        </w:r>
      </w:hyperlink>
      <w:r w:rsidRPr="00847D3C">
        <w:t>, the event which many scholars consider to be the end of the Revolution. To understand this version of Napoleon, it is necessary to look at the person he was at the start of the Revolution; hardly the picture of a dashing military commander or French patriot, the Napoleon of 1789 was a thin, awkward man who did not yet even consider himself French.</w:t>
      </w:r>
    </w:p>
    <w:p w14:paraId="16A3E1BF" w14:textId="77777777" w:rsidR="00847D3C" w:rsidRPr="00847D3C" w:rsidRDefault="00847D3C" w:rsidP="00847D3C">
      <w:r w:rsidRPr="00847D3C">
        <w:t>Indeed, in 1789, 20-year-old Napoleon was in something of an identity crisis, looking to reconcile his ambitions of literary fame with his education as a soldier, his devotion to French revolutionary ideals with his Corsican nationalism. The early Revolution was undoubtedly a time of personal development for the young artillery lieutenant, the outcome of which would not only affect his own future but also the fate of all of </w:t>
      </w:r>
      <w:hyperlink r:id="rId4399" w:history="1">
        <w:r w:rsidRPr="00847D3C">
          <w:rPr>
            <w:rStyle w:val="Hyperlink"/>
            <w:b/>
            <w:bCs/>
          </w:rPr>
          <w:t>Europe</w:t>
        </w:r>
      </w:hyperlink>
      <w:r w:rsidRPr="00847D3C">
        <w:t>.</w:t>
      </w:r>
    </w:p>
    <w:p w14:paraId="31B098F8" w14:textId="77777777" w:rsidR="00847D3C" w:rsidRPr="00847D3C" w:rsidRDefault="00847D3C" w:rsidP="00847D3C">
      <w:pPr>
        <w:rPr>
          <w:b/>
          <w:bCs/>
        </w:rPr>
      </w:pPr>
      <w:r w:rsidRPr="00847D3C">
        <w:rPr>
          <w:b/>
          <w:bCs/>
        </w:rPr>
        <w:lastRenderedPageBreak/>
        <w:t>The Corsican</w:t>
      </w:r>
    </w:p>
    <w:p w14:paraId="5EE92B99" w14:textId="77777777" w:rsidR="00847D3C" w:rsidRPr="00847D3C" w:rsidRDefault="00847D3C" w:rsidP="00847D3C">
      <w:r w:rsidRPr="00847D3C">
        <w:t xml:space="preserve">In 1768, the year before Napoleon's birth, the Kingdom of France purchased Corsica from the Republic of Genoa, which had distantly ruled it for the previous few centuries. Although nominally under Genoese control, the Corsicans had been used to effectively ruling themselves. They had recently claimed independence, declaring the Corsican Republic in 1755, but such aspirations to self-rule would come to an end with the arrival of the French. In Napoleon's own words, he was born "as the fatherland was dying. Thirty thousand </w:t>
      </w:r>
      <w:proofErr w:type="gramStart"/>
      <w:r w:rsidRPr="00847D3C">
        <w:t>Frenchmen,</w:t>
      </w:r>
      <w:proofErr w:type="gramEnd"/>
      <w:r w:rsidRPr="00847D3C">
        <w:t xml:space="preserve"> vomited upon our coasts, drowning the seat of liberty in torrents of blood" (Bell, 18).</w:t>
      </w:r>
    </w:p>
    <w:p w14:paraId="323A6DB1" w14:textId="77777777" w:rsidR="00847D3C" w:rsidRPr="00847D3C" w:rsidRDefault="00847D3C" w:rsidP="00847D3C">
      <w:pPr>
        <w:rPr>
          <w:b/>
          <w:bCs/>
        </w:rPr>
      </w:pPr>
      <w:r w:rsidRPr="00847D3C">
        <w:rPr>
          <w:b/>
          <w:bCs/>
        </w:rPr>
        <w:t>Despite reaping the benefits of French occupation, teenaged Napoleon remained a staunch Corsican nationalist.</w:t>
      </w:r>
    </w:p>
    <w:p w14:paraId="068EE25E" w14:textId="77777777" w:rsidR="00847D3C" w:rsidRPr="00847D3C" w:rsidRDefault="00847D3C" w:rsidP="00847D3C">
      <w:r w:rsidRPr="00847D3C">
        <w:t>There was resistance, of course. Led by Pasquale Paoli (1725-1807), the Corsicans were initially successful at beating back the French Expeditionary Force that landed on their shores in 1768. However, this success would not last, as the French had the advantage in manpower and supplies; the French victory at the </w:t>
      </w:r>
      <w:hyperlink r:id="rId4400" w:history="1">
        <w:r w:rsidRPr="00847D3C">
          <w:rPr>
            <w:rStyle w:val="Hyperlink"/>
            <w:b/>
            <w:bCs/>
          </w:rPr>
          <w:t>Battle</w:t>
        </w:r>
      </w:hyperlink>
      <w:r w:rsidRPr="00847D3C">
        <w:t xml:space="preserve"> of Ponte </w:t>
      </w:r>
      <w:proofErr w:type="spellStart"/>
      <w:r w:rsidRPr="00847D3C">
        <w:t>Novu</w:t>
      </w:r>
      <w:proofErr w:type="spellEnd"/>
      <w:r w:rsidRPr="00847D3C">
        <w:t xml:space="preserve"> in 1769 destroyed the Corsican will to fight. Although sporadic guerilla </w:t>
      </w:r>
      <w:hyperlink r:id="rId4401" w:history="1">
        <w:r w:rsidRPr="00847D3C">
          <w:rPr>
            <w:rStyle w:val="Hyperlink"/>
            <w:b/>
            <w:bCs/>
          </w:rPr>
          <w:t>warfare</w:t>
        </w:r>
      </w:hyperlink>
      <w:r w:rsidRPr="00847D3C">
        <w:t> continued, Paoli fled to </w:t>
      </w:r>
      <w:hyperlink r:id="rId4402" w:history="1">
        <w:r w:rsidRPr="00847D3C">
          <w:rPr>
            <w:rStyle w:val="Hyperlink"/>
            <w:b/>
            <w:bCs/>
          </w:rPr>
          <w:t>Britain</w:t>
        </w:r>
      </w:hyperlink>
      <w:r w:rsidRPr="00847D3C">
        <w:t>, and Corsica was annexed by France.</w:t>
      </w:r>
    </w:p>
    <w:p w14:paraId="328ED311" w14:textId="77777777" w:rsidR="00847D3C" w:rsidRPr="00847D3C" w:rsidRDefault="00847D3C" w:rsidP="00847D3C">
      <w:r w:rsidRPr="00847D3C">
        <w:t>Although this defeat was lamented by many Corsicans, some were able to take advantage of this regime change. Napoleon's father, Carlo Buonaparte, was one of them. A former ally of Paoli, Carlo chose to abandon the patriotic cause to ensure a future for his family. His gamble paid off, as Carlo's devotion to the new government allowed him to secure minor nobility status for his family under French </w:t>
      </w:r>
      <w:hyperlink r:id="rId4403" w:history="1">
        <w:r w:rsidRPr="00847D3C">
          <w:rPr>
            <w:rStyle w:val="Hyperlink"/>
            <w:b/>
            <w:bCs/>
          </w:rPr>
          <w:t>law</w:t>
        </w:r>
      </w:hyperlink>
      <w:r w:rsidRPr="00847D3C">
        <w:t>, which in turn allowed him to send his oldest sons to receive education in French royal academies. Because of his father's change in loyalties, ten-year-old Napoleon was educated at the military academy of Brienne in northern France, where he learned French and excelled in mathematics. Paoli, however, would not forget nor forgive Carlo's apparent betrayal.</w:t>
      </w:r>
    </w:p>
    <w:p w14:paraId="38CB70EA" w14:textId="77777777" w:rsidR="00847D3C" w:rsidRPr="00847D3C" w:rsidRDefault="00847D3C" w:rsidP="00847D3C">
      <w:r w:rsidRPr="00847D3C">
        <w:t xml:space="preserve">Despite reaping the benefits of French occupation, teenaged Napoleon remained a staunch Corsican nationalist. He idolized the exiled Paoli as a freedom fighter and clung to dreams of an independent Corsica. Such a demeanor, along with his strange accent and difficult-to-pronounce name (recorded in the school registry as </w:t>
      </w:r>
      <w:proofErr w:type="spellStart"/>
      <w:r w:rsidRPr="00847D3C">
        <w:t>Neapoleonne</w:t>
      </w:r>
      <w:proofErr w:type="spellEnd"/>
      <w:r w:rsidRPr="00847D3C">
        <w:t xml:space="preserve"> Buonaparte), quickly alienated Napoleon from his French classmates. Much of his time was spent alone, and he would soon develop a “thoughtful and gloomy” nature, according to his headmaster (Roberts, 11). Lacking companions, Napoleon would find company amongst his books. He adored poetry and history, although he also took an interest in </w:t>
      </w:r>
      <w:hyperlink r:id="rId4404" w:history="1">
        <w:r w:rsidRPr="00847D3C">
          <w:rPr>
            <w:rStyle w:val="Hyperlink"/>
            <w:b/>
            <w:bCs/>
          </w:rPr>
          <w:t>the Enlightenment</w:t>
        </w:r>
      </w:hyperlink>
      <w:r w:rsidRPr="00847D3C">
        <w:t xml:space="preserve"> philosophers, who were so popular at the time. He became especially fond </w:t>
      </w:r>
      <w:r w:rsidRPr="00847D3C">
        <w:lastRenderedPageBreak/>
        <w:t>of </w:t>
      </w:r>
      <w:hyperlink r:id="rId4405" w:history="1">
        <w:r w:rsidRPr="00847D3C">
          <w:rPr>
            <w:rStyle w:val="Hyperlink"/>
            <w:b/>
            <w:bCs/>
          </w:rPr>
          <w:t>Jean-Jacques Rousseau</w:t>
        </w:r>
      </w:hyperlink>
      <w:r w:rsidRPr="00847D3C">
        <w:t>, perhaps because of Rousseau's own support of the Corsican plight. Napoleon adopted many of Rousseau's ideas, which would soon become the same ideas that fueled the Revolution.</w:t>
      </w:r>
    </w:p>
    <w:p w14:paraId="71466DCE" w14:textId="77777777" w:rsidR="00847D3C" w:rsidRPr="00847D3C" w:rsidRDefault="00847D3C" w:rsidP="00847D3C">
      <w:r w:rsidRPr="00847D3C">
        <w:t xml:space="preserve">In 1786, the year after he graduated from the prestigious Ecole </w:t>
      </w:r>
      <w:proofErr w:type="spellStart"/>
      <w:r w:rsidRPr="00847D3C">
        <w:t>Militaire</w:t>
      </w:r>
      <w:proofErr w:type="spellEnd"/>
      <w:r w:rsidRPr="00847D3C">
        <w:t xml:space="preserve"> as an artillery lieutenant, 16-year-old Napoleon embarked on something of a literary career. An exceptionally ambitious young man, it did not seem likely that he, as a Corsican-born man of minor nobility, would amount to much in the French army. To compensate, Napoleon sought literary glory instead. Over the next ten years, he </w:t>
      </w:r>
      <w:proofErr w:type="gramStart"/>
      <w:r w:rsidRPr="00847D3C">
        <w:t>would</w:t>
      </w:r>
      <w:proofErr w:type="gramEnd"/>
      <w:r w:rsidRPr="00847D3C">
        <w:t xml:space="preserve"> write over 60 essays, novellas, and letters. His first known essay, written on 26 April 1786, argued that Corsica had an undeniable right to resist the French, while a follow-up essay entitled </w:t>
      </w:r>
      <w:r w:rsidRPr="00847D3C">
        <w:rPr>
          <w:i/>
          <w:iCs/>
        </w:rPr>
        <w:t>On Suicide</w:t>
      </w:r>
      <w:r w:rsidRPr="00847D3C">
        <w:t> was an interesting mixture of nationalistic pride and teenaged angst:</w:t>
      </w:r>
    </w:p>
    <w:p w14:paraId="35EF60D0" w14:textId="77777777" w:rsidR="00847D3C" w:rsidRPr="00847D3C" w:rsidRDefault="00847D3C" w:rsidP="00847D3C">
      <w:r w:rsidRPr="00847D3C">
        <w:t>My fellow countrymen are weighed down with chains, while they kiss with fear the hand that oppresses them…you Frenchmen, not content with having robbed us of everything we hold dear, have also corrupted our character. A good patriot ought to die when his fatherland has ceased to exist. (Roberts, 22)</w:t>
      </w:r>
    </w:p>
    <w:p w14:paraId="3B61D179" w14:textId="77777777" w:rsidR="00847D3C" w:rsidRPr="00847D3C" w:rsidRDefault="00847D3C" w:rsidP="00847D3C">
      <w:r w:rsidRPr="00847D3C">
        <w:t>Although borderline treasonous, especially for an enlisted officer in the French army, Napoleon continued espousing his nationalism in his writings over the next few years. He spent months, on and off, </w:t>
      </w:r>
      <w:hyperlink r:id="rId4406" w:history="1">
        <w:r w:rsidRPr="00847D3C">
          <w:rPr>
            <w:rStyle w:val="Hyperlink"/>
            <w:b/>
            <w:bCs/>
          </w:rPr>
          <w:t>writing</w:t>
        </w:r>
      </w:hyperlink>
      <w:r w:rsidRPr="00847D3C">
        <w:t> a comprehensive history of Corsica, in which he compared his countrymen to the virtuous ancient Romans, while also penning a novella entitled </w:t>
      </w:r>
      <w:r w:rsidRPr="00847D3C">
        <w:rPr>
          <w:i/>
          <w:iCs/>
        </w:rPr>
        <w:t>New Corsica</w:t>
      </w:r>
      <w:r w:rsidRPr="00847D3C">
        <w:t>, which was, in the words of biographer Andrew Roberts, little better than a graphic "Francophobic revenge fantasy" (Roberts, 31). He would find little publication luck, and for a time, it appeared the young artillery lieutenant may be doomed to literary as well as military obscurity.</w:t>
      </w:r>
    </w:p>
    <w:p w14:paraId="74E8D8AC" w14:textId="77777777" w:rsidR="00847D3C" w:rsidRPr="00847D3C" w:rsidRDefault="00847D3C" w:rsidP="00847D3C">
      <w:r w:rsidRPr="00847D3C">
        <w:t>Then, in 1789, the course of history shifted. The </w:t>
      </w:r>
      <w:hyperlink r:id="rId4407" w:history="1">
        <w:r w:rsidRPr="00847D3C">
          <w:rPr>
            <w:rStyle w:val="Hyperlink"/>
            <w:b/>
            <w:bCs/>
          </w:rPr>
          <w:t>Estates-General of 1789</w:t>
        </w:r>
      </w:hyperlink>
      <w:r w:rsidRPr="00847D3C">
        <w:t> declared themselves a National Assembly, wresting authority from the king. In July, the commoners took matters into their own hands with the </w:t>
      </w:r>
      <w:hyperlink r:id="rId4408" w:history="1">
        <w:r w:rsidRPr="00847D3C">
          <w:rPr>
            <w:rStyle w:val="Hyperlink"/>
            <w:b/>
            <w:bCs/>
          </w:rPr>
          <w:t>Storming of the Bastille</w:t>
        </w:r>
      </w:hyperlink>
      <w:r w:rsidRPr="00847D3C">
        <w:t>. The French Revolution had begun.</w:t>
      </w:r>
    </w:p>
    <w:p w14:paraId="23CD40A3" w14:textId="77777777" w:rsidR="00847D3C" w:rsidRPr="00847D3C" w:rsidRDefault="00847D3C" w:rsidP="00847D3C">
      <w:pPr>
        <w:rPr>
          <w:b/>
          <w:bCs/>
        </w:rPr>
      </w:pPr>
      <w:r w:rsidRPr="00847D3C">
        <w:rPr>
          <w:b/>
          <w:bCs/>
        </w:rPr>
        <w:t>The Revolutionary</w:t>
      </w:r>
    </w:p>
    <w:p w14:paraId="14357453" w14:textId="77777777" w:rsidR="00847D3C" w:rsidRPr="00847D3C" w:rsidRDefault="00847D3C" w:rsidP="00847D3C">
      <w:r w:rsidRPr="00847D3C">
        <w:t>Despite his obligations as a French officer, Napoleon welcomed the Revolution, viewing it as a manifestation of the Enlightenment ideals he had come to believe in, a </w:t>
      </w:r>
      <w:hyperlink r:id="rId4409" w:history="1">
        <w:r w:rsidRPr="00847D3C">
          <w:rPr>
            <w:rStyle w:val="Hyperlink"/>
            <w:b/>
            <w:bCs/>
          </w:rPr>
          <w:t>triumph</w:t>
        </w:r>
      </w:hyperlink>
      <w:r w:rsidRPr="00847D3C">
        <w:t xml:space="preserve"> of logic and reason. Still, he did his soldierly duty and helped disperse a riot in </w:t>
      </w:r>
      <w:proofErr w:type="spellStart"/>
      <w:r w:rsidRPr="00847D3C">
        <w:t>Auxonne</w:t>
      </w:r>
      <w:proofErr w:type="spellEnd"/>
      <w:r w:rsidRPr="00847D3C">
        <w:t xml:space="preserve"> eight days after the Bastille fell, arresting 33 people. In August, he received permission to return to Corsica on sick leave. Back in the Corsican capital of Ajaccio, Napoleon was reunited with his brothers, Joseph and Lucien, the latter of whom was already a staunch supporter of radical revolutionary politics at the age of 14. The Bonapartes became outspoken </w:t>
      </w:r>
      <w:r w:rsidRPr="00847D3C">
        <w:lastRenderedPageBreak/>
        <w:t>revolutionary supporters in Ajaccio, sporting the tricolor cockade in their hats and signing their letters with the obligatory "citizen".</w:t>
      </w:r>
    </w:p>
    <w:p w14:paraId="61BC5616" w14:textId="77777777" w:rsidR="00847D3C" w:rsidRPr="00847D3C" w:rsidRDefault="00847D3C" w:rsidP="00847D3C">
      <w:r w:rsidRPr="00847D3C">
        <w:t>In early 1790, the Bonapartes would be endeared even closer to the revolutionary cause when the National Assembly proclaimed Corsica to officially be a department of France. Subject to French laws, Corsicans would now reap the benefits of citizenship, and to make matters even better, the Assembly declared that Corsica would henceforth be governed solely by Corsicans. At the same time, they invited Paoli to return from his 22-year exile. Napoleon was ecstatic, as evidenced by the huge banner that hung from Casa Bonaparte, which read "</w:t>
      </w:r>
      <w:proofErr w:type="spellStart"/>
      <w:r w:rsidRPr="00847D3C">
        <w:rPr>
          <w:i/>
          <w:iCs/>
        </w:rPr>
        <w:t>Vive</w:t>
      </w:r>
      <w:proofErr w:type="spellEnd"/>
      <w:r w:rsidRPr="00847D3C">
        <w:rPr>
          <w:i/>
          <w:iCs/>
        </w:rPr>
        <w:t xml:space="preserve"> la Nation! </w:t>
      </w:r>
      <w:proofErr w:type="spellStart"/>
      <w:r w:rsidRPr="00847D3C">
        <w:rPr>
          <w:i/>
          <w:iCs/>
        </w:rPr>
        <w:t>Vive</w:t>
      </w:r>
      <w:proofErr w:type="spellEnd"/>
      <w:r w:rsidRPr="00847D3C">
        <w:rPr>
          <w:i/>
          <w:iCs/>
        </w:rPr>
        <w:t xml:space="preserve"> Paoli!</w:t>
      </w:r>
      <w:r w:rsidRPr="00847D3C">
        <w:t>" (Roberts, 33).</w:t>
      </w:r>
    </w:p>
    <w:p w14:paraId="07BEEE5C" w14:textId="77777777" w:rsidR="00847D3C" w:rsidRPr="00847D3C" w:rsidRDefault="00847D3C" w:rsidP="00847D3C">
      <w:r w:rsidRPr="00847D3C">
        <w:t>Not every Corsican was thrilled with these developments, however, with no one less happy than Napoleon's hero Pasquale Paoli himself. The aged freedom fighter saw in the Assembly's decree nothing but an attempt by </w:t>
      </w:r>
      <w:hyperlink r:id="rId4410" w:history="1">
        <w:r w:rsidRPr="00847D3C">
          <w:rPr>
            <w:rStyle w:val="Hyperlink"/>
            <w:b/>
            <w:bCs/>
          </w:rPr>
          <w:t>Paris</w:t>
        </w:r>
      </w:hyperlink>
      <w:r w:rsidRPr="00847D3C">
        <w:t xml:space="preserve"> to further impose its will on the island. He saw in the Bonaparte brothers nothing but the children of a French collaborator. Carlo Buonaparte may have been dead, but </w:t>
      </w:r>
      <w:proofErr w:type="gramStart"/>
      <w:r w:rsidRPr="00847D3C">
        <w:t>by the way his</w:t>
      </w:r>
      <w:proofErr w:type="gramEnd"/>
      <w:r w:rsidRPr="00847D3C">
        <w:t xml:space="preserve"> children were celebrating the Paris government, Paoli considered them no better. He refused to support Joseph Bonaparte's campaign for deputy to the Corsican assembly, and he was further offended by a pamphlet written by Napoleon, which derided many of the returned Corsican exiles for their preference for a constitution in the style of Great Britain rather than for the constitution currently being developed by the Assembly. Because of this pamphlet, Paoli passive-aggressively refused Napoleon's request to write the dedication for his history of Corsica and even refused to read the manuscript, using the excuse that "history should not be written in youth" (Roberts, 34). Napoleon's dreams of literary success were again frustrated, this time by his childhood hero.</w:t>
      </w:r>
    </w:p>
    <w:p w14:paraId="42CAF200" w14:textId="77777777" w:rsidR="00847D3C" w:rsidRPr="00847D3C" w:rsidRDefault="00847D3C" w:rsidP="00847D3C">
      <w:r w:rsidRPr="00847D3C">
        <w:t>After briefly returning to duty in France, Napoleon came back to Corsica in early 1792 to stand for election as a lieutenant colonel in the Corsican National Guard. It was a dirty and dramatic election, filled with bribes and even the temporary kidnappings of election officials. Paoli supported Napoleon's opponent, but Napoleon had the support of Antoine-Christoph Saliceti, who represented the National Convention on Corsica (the Convention having succeeded the National Assembly as France's governing body). With the support of Paris, Napoleon won the election and the lieutenant colonelcy.</w:t>
      </w:r>
    </w:p>
    <w:p w14:paraId="7EB2B4C6" w14:textId="77777777" w:rsidR="00847D3C" w:rsidRPr="00847D3C" w:rsidRDefault="00847D3C" w:rsidP="00847D3C">
      <w:r w:rsidRPr="00847D3C">
        <w:t>Not long after Napoleon won his post, Saliceti gave the order for all monasteries and convents in Ajaccio to be stripped, the proceeds to be shipped to fund the treasury of the central government in Paris. This was met with outrage by the Catholic citizens of Ajaccio, who rioted on </w:t>
      </w:r>
      <w:hyperlink r:id="rId4411" w:history="1">
        <w:r w:rsidRPr="00847D3C">
          <w:rPr>
            <w:rStyle w:val="Hyperlink"/>
            <w:b/>
            <w:bCs/>
          </w:rPr>
          <w:t>Easter</w:t>
        </w:r>
      </w:hyperlink>
      <w:r w:rsidRPr="00847D3C">
        <w:t xml:space="preserve"> Sunday 1792. It fell to Napoleon to suppress the revolt. The bloody struggle would last four days, in which one of Napoleon's lieutenants was even shot dead at his side. During the confusion, Napoleon apparently tried unsuccessfully to capture the </w:t>
      </w:r>
      <w:r w:rsidRPr="00847D3C">
        <w:lastRenderedPageBreak/>
        <w:t>town's fortified citadel, which was garrisoned by French regular troops. Paoli, seeing an opportunity to rid himself of the troublesome colonel, wrote to the </w:t>
      </w:r>
      <w:hyperlink r:id="rId4412" w:history="1">
        <w:r w:rsidRPr="00847D3C">
          <w:rPr>
            <w:rStyle w:val="Hyperlink"/>
            <w:b/>
            <w:bCs/>
          </w:rPr>
          <w:t>war</w:t>
        </w:r>
      </w:hyperlink>
      <w:r w:rsidRPr="00847D3C">
        <w:t> ministry in Paris, accusing Napoleon of treason. Fortunately for Napoleon, nothing ever came of the matter, as the war ministry had other things to worry about; on 20 April 1792, France declared war on Austria and Prussia and invaded the Austrian Netherlands.</w:t>
      </w:r>
    </w:p>
    <w:p w14:paraId="28CE1AC6" w14:textId="77777777" w:rsidR="00847D3C" w:rsidRPr="00847D3C" w:rsidRDefault="00847D3C" w:rsidP="00847D3C">
      <w:pPr>
        <w:rPr>
          <w:b/>
          <w:bCs/>
        </w:rPr>
      </w:pPr>
      <w:r w:rsidRPr="00847D3C">
        <w:rPr>
          <w:b/>
          <w:bCs/>
        </w:rPr>
        <w:t>The Jacobin</w:t>
      </w:r>
    </w:p>
    <w:p w14:paraId="05E5E7BD" w14:textId="77777777" w:rsidR="00847D3C" w:rsidRPr="00847D3C" w:rsidRDefault="00847D3C" w:rsidP="00847D3C">
      <w:r w:rsidRPr="00847D3C">
        <w:t>Napoleon could not stay in Ajaccio following the Easter Sunday debacle, so he returned to Paris, hoping to resume his commission in the army. He was in the </w:t>
      </w:r>
      <w:hyperlink r:id="rId4413" w:history="1">
        <w:r w:rsidRPr="00847D3C">
          <w:rPr>
            <w:rStyle w:val="Hyperlink"/>
            <w:b/>
            <w:bCs/>
          </w:rPr>
          <w:t>city</w:t>
        </w:r>
      </w:hyperlink>
      <w:r w:rsidRPr="00847D3C">
        <w:t> during the </w:t>
      </w:r>
      <w:hyperlink r:id="rId4414" w:history="1">
        <w:r w:rsidRPr="00847D3C">
          <w:rPr>
            <w:rStyle w:val="Hyperlink"/>
            <w:b/>
            <w:bCs/>
          </w:rPr>
          <w:t>Demonstration of 20 June 1792</w:t>
        </w:r>
      </w:hyperlink>
      <w:r w:rsidRPr="00847D3C">
        <w:t>, when a Parisian mob stormed the Tuileries </w:t>
      </w:r>
      <w:hyperlink r:id="rId4415" w:history="1">
        <w:r w:rsidRPr="00847D3C">
          <w:rPr>
            <w:rStyle w:val="Hyperlink"/>
            <w:b/>
            <w:bCs/>
          </w:rPr>
          <w:t>Palace</w:t>
        </w:r>
      </w:hyperlink>
      <w:r w:rsidRPr="00847D3C">
        <w:t>, accosted King </w:t>
      </w:r>
      <w:hyperlink r:id="rId4416" w:history="1">
        <w:r w:rsidRPr="00847D3C">
          <w:rPr>
            <w:rStyle w:val="Hyperlink"/>
            <w:b/>
            <w:bCs/>
          </w:rPr>
          <w:t>Louis XVI of France</w:t>
        </w:r>
      </w:hyperlink>
      <w:r w:rsidRPr="00847D3C">
        <w:t> and Queen </w:t>
      </w:r>
      <w:hyperlink r:id="rId4417" w:history="1">
        <w:r w:rsidRPr="00847D3C">
          <w:rPr>
            <w:rStyle w:val="Hyperlink"/>
            <w:b/>
            <w:bCs/>
          </w:rPr>
          <w:t>Marie Antoinette</w:t>
        </w:r>
      </w:hyperlink>
      <w:r w:rsidRPr="00847D3C">
        <w:t>, and forced the king to wear the red cap of liberty atop the palace balcony. Although he had no respect for the monarchy, Napoleon hated mobs and wondered why the king and his guards had allowed the mob to humiliate them without a fight. According to his friend Bourrienne, Napoleon apparently remarked, "What madness! How could they allow that rabble to enter? Why do they not sweep away four or five hundred of them with cannon? The rest would take themselves off very quickly" (Roberts, 39).</w:t>
      </w:r>
    </w:p>
    <w:p w14:paraId="5FF7EDEA" w14:textId="77777777" w:rsidR="00847D3C" w:rsidRPr="00847D3C" w:rsidRDefault="00847D3C" w:rsidP="00847D3C">
      <w:pPr>
        <w:rPr>
          <w:b/>
          <w:bCs/>
        </w:rPr>
      </w:pPr>
      <w:r w:rsidRPr="00847D3C">
        <w:rPr>
          <w:b/>
          <w:bCs/>
        </w:rPr>
        <w:t>The Revolution had given Napoleon a new purpose.</w:t>
      </w:r>
    </w:p>
    <w:p w14:paraId="456F02F3" w14:textId="77777777" w:rsidR="00847D3C" w:rsidRPr="00847D3C" w:rsidRDefault="00847D3C" w:rsidP="00847D3C">
      <w:r w:rsidRPr="00847D3C">
        <w:t>He was still in Paris that September when more than 1,200 people were murdered in the city's prisons in the </w:t>
      </w:r>
      <w:hyperlink r:id="rId4418" w:history="1">
        <w:r w:rsidRPr="00847D3C">
          <w:rPr>
            <w:rStyle w:val="Hyperlink"/>
            <w:b/>
            <w:bCs/>
          </w:rPr>
          <w:t>September Massacres</w:t>
        </w:r>
      </w:hyperlink>
      <w:r w:rsidRPr="00847D3C">
        <w:t xml:space="preserve">. These massacres, a reaction to Prussia's and Austria's threat to destroy Paris, were defended by Napoleon, who stated, "I think the massacres…have produced a powerful effect on the men of the invading army. In one moment, they saw a whole population </w:t>
      </w:r>
      <w:proofErr w:type="gramStart"/>
      <w:r w:rsidRPr="00847D3C">
        <w:t>rise up against</w:t>
      </w:r>
      <w:proofErr w:type="gramEnd"/>
      <w:r w:rsidRPr="00847D3C">
        <w:t xml:space="preserve"> them" (Roberts, 40). These words found him inching closer to Jacobinism, an ideology already fully embraced by his brother Lucien, who went by the alias "Brutus" in the Corsican chapter of the Jacobin Club.</w:t>
      </w:r>
    </w:p>
    <w:p w14:paraId="4ED0EF0E" w14:textId="77777777" w:rsidR="00847D3C" w:rsidRPr="00847D3C" w:rsidRDefault="00847D3C" w:rsidP="00847D3C">
      <w:r w:rsidRPr="00847D3C">
        <w:t>In 1793, he wrote a pamphlet entitled</w:t>
      </w:r>
      <w:r w:rsidRPr="00847D3C">
        <w:rPr>
          <w:i/>
          <w:iCs/>
        </w:rPr>
        <w:t xml:space="preserve"> Le Souper de </w:t>
      </w:r>
      <w:proofErr w:type="spellStart"/>
      <w:r w:rsidRPr="00847D3C">
        <w:rPr>
          <w:i/>
          <w:iCs/>
        </w:rPr>
        <w:t>Beaucaire</w:t>
      </w:r>
      <w:proofErr w:type="spellEnd"/>
      <w:r w:rsidRPr="00847D3C">
        <w:t xml:space="preserve">, an account of a fictional dinner in the village of </w:t>
      </w:r>
      <w:proofErr w:type="spellStart"/>
      <w:r w:rsidRPr="00847D3C">
        <w:t>Beaucaire</w:t>
      </w:r>
      <w:proofErr w:type="spellEnd"/>
      <w:r w:rsidRPr="00847D3C">
        <w:t>. Taking the form of a discussion between himself and a group of disgruntled merchants, the pamphlet argues that France was in existential danger and that the Jacobin government had to be supported, lest vengeful aristocrats engulf the nation. The pamphlet, which marked Napoleon as a true sympathizer of the Jacobin cause, caught the attention of Augustin Robespierre, younger brother of the more famous Jacobin leader, who arranged for its publication. This was a turning point in Napoleon's career, giving him valuable connections.</w:t>
      </w:r>
    </w:p>
    <w:p w14:paraId="1CA11468" w14:textId="77777777" w:rsidR="00847D3C" w:rsidRPr="00847D3C" w:rsidRDefault="00847D3C" w:rsidP="00847D3C">
      <w:r w:rsidRPr="00847D3C">
        <w:t xml:space="preserve">He returned to Corsica in late 1792, just after the declaration of the First French Republic, to champion the Jacobins' cause. His return found the island even more anti-French than when he had left it, as many had become alienated by the Revolution's policies of </w:t>
      </w:r>
      <w:r w:rsidRPr="00847D3C">
        <w:lastRenderedPageBreak/>
        <w:t>dechristianization and by the September Massacres. Napoleon, meanwhile, was fully on the side of the Revolution. As biographer Roberts explains:</w:t>
      </w:r>
    </w:p>
    <w:p w14:paraId="6A98A96E" w14:textId="77777777" w:rsidR="00847D3C" w:rsidRPr="00847D3C" w:rsidRDefault="00847D3C" w:rsidP="00847D3C">
      <w:r w:rsidRPr="00847D3C">
        <w:t>He moved from being a Corsican nationalist to a French revolutionary not because he finally got over being bullied at school, or because of anything to do with his father…but simply because the politics of France and Corsica had profoundly changed and so too had his place within them. (41)</w:t>
      </w:r>
    </w:p>
    <w:p w14:paraId="7DA8BE05" w14:textId="77777777" w:rsidR="00847D3C" w:rsidRPr="00847D3C" w:rsidRDefault="00847D3C" w:rsidP="00847D3C">
      <w:r w:rsidRPr="00847D3C">
        <w:t>Around this time, he gave up writing history and fiction, stating that he no longer had "the small ambition to become an author" (Bell, 19). The Revolution had given him a new purpose. In February 1793, a month after the execution of King </w:t>
      </w:r>
      <w:hyperlink r:id="rId4419" w:history="1">
        <w:r w:rsidRPr="00847D3C">
          <w:rPr>
            <w:rStyle w:val="Hyperlink"/>
            <w:b/>
            <w:bCs/>
          </w:rPr>
          <w:t>Louis XVI</w:t>
        </w:r>
      </w:hyperlink>
      <w:r w:rsidRPr="00847D3C">
        <w:t>, Napoleon was given his first true military command. His task was to liberate three small Sardinian islands from the Kingdom of Piedmont-Sardinia, which had recently joined the quickly expanding list of France's enemies. He had been selected by Paoli, who was perhaps secretly hoping he would fail – far from the 10,000 men the Paris Convention requested for the expedition, Paoli had furnished Napoleon with only 1,800. This was not nearly enough to complete the task, and Napoleon was forced to return to Corsica in defeat.</w:t>
      </w:r>
    </w:p>
    <w:p w14:paraId="4D8EB695" w14:textId="77777777" w:rsidR="00847D3C" w:rsidRPr="00847D3C" w:rsidRDefault="00847D3C" w:rsidP="00847D3C">
      <w:r w:rsidRPr="00847D3C">
        <w:t xml:space="preserve">By now, the break between Paoli's supporters and the Convention was inevitable; indeed, Paoli's loyalties were drifting closer to Great Britain, </w:t>
      </w:r>
      <w:proofErr w:type="gramStart"/>
      <w:r w:rsidRPr="00847D3C">
        <w:t>his</w:t>
      </w:r>
      <w:proofErr w:type="gramEnd"/>
      <w:r w:rsidRPr="00847D3C">
        <w:t xml:space="preserve"> old hosts during his exile. </w:t>
      </w:r>
      <w:proofErr w:type="gramStart"/>
      <w:r w:rsidRPr="00847D3C">
        <w:t>Yet,</w:t>
      </w:r>
      <w:proofErr w:type="gramEnd"/>
      <w:r w:rsidRPr="00847D3C">
        <w:t xml:space="preserve"> even now Napoleon tried to reconcile his loyalty to his homeland with his newfound identity as a French revolutionary. But when Saliceti ordered Paoli's arrest for treason, his supporters rose in revolt against the Jacobin regime. Napoleon realized a decision had to be made. He chose the Republic.</w:t>
      </w:r>
    </w:p>
    <w:p w14:paraId="76FF5A34" w14:textId="77777777" w:rsidR="00847D3C" w:rsidRPr="00847D3C" w:rsidRDefault="00847D3C" w:rsidP="00847D3C">
      <w:pPr>
        <w:rPr>
          <w:b/>
          <w:bCs/>
        </w:rPr>
      </w:pPr>
      <w:r w:rsidRPr="00847D3C">
        <w:rPr>
          <w:b/>
          <w:bCs/>
        </w:rPr>
        <w:t>The Soldier</w:t>
      </w:r>
    </w:p>
    <w:p w14:paraId="3D346232" w14:textId="77777777" w:rsidR="00847D3C" w:rsidRPr="00847D3C" w:rsidRDefault="00847D3C" w:rsidP="00847D3C">
      <w:r w:rsidRPr="00847D3C">
        <w:t xml:space="preserve">On 3 May 1793, Napoleon was detained by </w:t>
      </w:r>
      <w:proofErr w:type="spellStart"/>
      <w:r w:rsidRPr="00847D3C">
        <w:t>Paolist</w:t>
      </w:r>
      <w:proofErr w:type="spellEnd"/>
      <w:r w:rsidRPr="00847D3C">
        <w:t xml:space="preserve"> supporters on his way to join his brother Joseph in Bastia. He was freed soon after by villagers sympathetic to France, although the family estate, Casa Bonaparte, was ransacked by </w:t>
      </w:r>
      <w:proofErr w:type="spellStart"/>
      <w:r w:rsidRPr="00847D3C">
        <w:t>Paolists</w:t>
      </w:r>
      <w:proofErr w:type="spellEnd"/>
      <w:r w:rsidRPr="00847D3C">
        <w:t xml:space="preserve"> a few weeks later. Having seized the city of Ajaccio, Paoli's government officially outlawed the Bonaparte family. A despondent Napoleon finally denounced his childhood hero, writing that Paoli had "hatred and vengeance in his heart" (Roberts, 44). With few options, the entire Bonaparte family left Corsica on 11 July 1793 aboard the ship </w:t>
      </w:r>
      <w:r w:rsidRPr="00847D3C">
        <w:rPr>
          <w:i/>
          <w:iCs/>
        </w:rPr>
        <w:t>Proselyte</w:t>
      </w:r>
      <w:r w:rsidRPr="00847D3C">
        <w:t>, landing at the French port city of Toulon two days later. By the end of the month, Paoli recognized King </w:t>
      </w:r>
      <w:hyperlink r:id="rId4420" w:history="1">
        <w:r w:rsidRPr="00847D3C">
          <w:rPr>
            <w:rStyle w:val="Hyperlink"/>
            <w:b/>
            <w:bCs/>
          </w:rPr>
          <w:t>George III of Great Britain</w:t>
        </w:r>
      </w:hyperlink>
      <w:r w:rsidRPr="00847D3C">
        <w:t> as the ruler of Corsica. Save for a brief pitstop on the island in 1799 on his return voyage from campaigning in </w:t>
      </w:r>
      <w:hyperlink r:id="rId4421" w:history="1">
        <w:r w:rsidRPr="00847D3C">
          <w:rPr>
            <w:rStyle w:val="Hyperlink"/>
            <w:b/>
            <w:bCs/>
          </w:rPr>
          <w:t>Egypt</w:t>
        </w:r>
      </w:hyperlink>
      <w:r w:rsidRPr="00847D3C">
        <w:t>, Napoleon would never see Corsica again.</w:t>
      </w:r>
    </w:p>
    <w:p w14:paraId="24B1F447" w14:textId="77777777" w:rsidR="00847D3C" w:rsidRPr="00847D3C" w:rsidRDefault="00847D3C" w:rsidP="00847D3C">
      <w:r w:rsidRPr="00847D3C">
        <w:t>It would not take long for Napoleon's Jacobin connections to pay off. On 24 August, a combined Coalition army of British, Spanish, and Neapolitans occupied Toulon at the invitation of the </w:t>
      </w:r>
      <w:proofErr w:type="spellStart"/>
      <w:r w:rsidRPr="00847D3C">
        <w:rPr>
          <w:i/>
          <w:iCs/>
        </w:rPr>
        <w:t>fédéré</w:t>
      </w:r>
      <w:proofErr w:type="spellEnd"/>
      <w:r w:rsidRPr="00847D3C">
        <w:t xml:space="preserve"> rebels who had revolted there. Due to his friendship with major </w:t>
      </w:r>
      <w:r w:rsidRPr="00847D3C">
        <w:lastRenderedPageBreak/>
        <w:t xml:space="preserve">Jacobin figures such as Saliceti and Augustin Robespierre, and because the army had been depleted by mass emigrations and executions, Napoleon was immediately given the rank of </w:t>
      </w:r>
      <w:proofErr w:type="gramStart"/>
      <w:r w:rsidRPr="00847D3C">
        <w:t>major</w:t>
      </w:r>
      <w:proofErr w:type="gramEnd"/>
      <w:r w:rsidRPr="00847D3C">
        <w:t xml:space="preserve"> in the army that was sent to retake the city. By October, he was in command of all the artillery involved in the siege. His brilliant and daring actions during the Siege of Toulon became the first chapter of the Napoleonic legend; he played a huge role in the city's fall in December. For his actions, he received the rank of brigadier-general on 22 December, at the age of just 24.</w:t>
      </w:r>
    </w:p>
    <w:p w14:paraId="29B990D0" w14:textId="77777777" w:rsidR="00847D3C" w:rsidRPr="00847D3C" w:rsidRDefault="00847D3C" w:rsidP="00847D3C">
      <w:r w:rsidRPr="00847D3C">
        <w:t>Using his newfound influence, Napoleon submitted a plan for the invasion of Italy to the </w:t>
      </w:r>
      <w:hyperlink r:id="rId4422" w:history="1">
        <w:r w:rsidRPr="00847D3C">
          <w:rPr>
            <w:rStyle w:val="Hyperlink"/>
            <w:b/>
            <w:bCs/>
          </w:rPr>
          <w:t>Committee of Public Safety</w:t>
        </w:r>
      </w:hyperlink>
      <w:r w:rsidRPr="00847D3C">
        <w:t> in early 1794. It was supported by Augustin Robespierre, who was overseeing the Italian theater of war, and who had helped get Napoleon appointed as the artillery commander of the Army of Italy. That July, Napoleon embarked on secret missions to Genoa on Robespierre's behalf, in the hopes of becoming closer integrated into the Jacobin leadership. It was the worst possible time he could have done this. That month, the </w:t>
      </w:r>
      <w:hyperlink r:id="rId4423" w:history="1">
        <w:r w:rsidRPr="00847D3C">
          <w:rPr>
            <w:rStyle w:val="Hyperlink"/>
            <w:b/>
            <w:bCs/>
          </w:rPr>
          <w:t>Thermidorian Reaction</w:t>
        </w:r>
      </w:hyperlink>
      <w:r w:rsidRPr="00847D3C">
        <w:t> led to the downfall and execution of top Jacobin leaders, including the Robespierre brothers. Due to his relationship with Augustin, Napoleon was arrested on 9 August in Nice.</w:t>
      </w:r>
    </w:p>
    <w:p w14:paraId="4EF54823" w14:textId="77777777" w:rsidR="00847D3C" w:rsidRPr="00847D3C" w:rsidRDefault="00847D3C" w:rsidP="00847D3C">
      <w:r w:rsidRPr="00847D3C">
        <w:t xml:space="preserve">Had Napoleon been in Paris when the Jacobins lost power, he very well could have been guillotined along with his former patron. Instead, he was released </w:t>
      </w:r>
      <w:proofErr w:type="gramStart"/>
      <w:r w:rsidRPr="00847D3C">
        <w:t>on</w:t>
      </w:r>
      <w:proofErr w:type="gramEnd"/>
      <w:r w:rsidRPr="00847D3C">
        <w:t xml:space="preserve"> lack of evidence on 20 August. While other former Jacobins may have wished to slide into obscurity following such a close call, Napoleon was still a man of insatiable ambition. His exploits soon caught the eye of one of the new Thermidorian leaders, </w:t>
      </w:r>
      <w:hyperlink r:id="rId4424" w:history="1">
        <w:r w:rsidRPr="00847D3C">
          <w:rPr>
            <w:rStyle w:val="Hyperlink"/>
            <w:b/>
            <w:bCs/>
          </w:rPr>
          <w:t>Paul</w:t>
        </w:r>
      </w:hyperlink>
      <w:r w:rsidRPr="00847D3C">
        <w:t> Barras, who tasked Napoleon with putting down an uprising in Paris. Napoleon executed this task, the revolt of </w:t>
      </w:r>
      <w:hyperlink r:id="rId4425" w:history="1">
        <w:r w:rsidRPr="00847D3C">
          <w:rPr>
            <w:rStyle w:val="Hyperlink"/>
            <w:b/>
            <w:bCs/>
          </w:rPr>
          <w:t>13 Vendemiaire</w:t>
        </w:r>
      </w:hyperlink>
      <w:r w:rsidRPr="00847D3C">
        <w:t>, with calculated efficiency, the famous "whiff of grapeshot", elevating his position further. In March 1796, partly thanks to the efforts of his new patron Barras, Napoleon was given command of the Army of Italy. Napoleon's First Italian Campaign would be the decisive moment in the </w:t>
      </w:r>
      <w:hyperlink r:id="rId4426" w:history="1">
        <w:r w:rsidRPr="00847D3C">
          <w:rPr>
            <w:rStyle w:val="Hyperlink"/>
            <w:b/>
            <w:bCs/>
          </w:rPr>
          <w:t>War of the First Coalition</w:t>
        </w:r>
      </w:hyperlink>
      <w:r w:rsidRPr="00847D3C">
        <w:t>, and would also set Napoleon on his trajectory toward the throne.</w:t>
      </w:r>
    </w:p>
    <w:p w14:paraId="51CF367C" w14:textId="77777777" w:rsidR="0057585E" w:rsidRDefault="0057585E" w:rsidP="001D6CA0"/>
    <w:p w14:paraId="25679960" w14:textId="77777777" w:rsidR="00290815" w:rsidRDefault="00290815" w:rsidP="001D6CA0"/>
    <w:p w14:paraId="7CA394CB" w14:textId="77777777" w:rsidR="00290815" w:rsidRDefault="00290815" w:rsidP="001D6CA0"/>
    <w:p w14:paraId="4453F11A" w14:textId="77777777" w:rsidR="00F32AC4" w:rsidRPr="00F32AC4" w:rsidRDefault="00F32AC4" w:rsidP="00F32AC4">
      <w:pPr>
        <w:rPr>
          <w:b/>
          <w:bCs/>
        </w:rPr>
      </w:pPr>
      <w:r w:rsidRPr="00F32AC4">
        <w:rPr>
          <w:b/>
          <w:bCs/>
          <w:highlight w:val="red"/>
        </w:rPr>
        <w:t>French Revolution</w:t>
      </w:r>
    </w:p>
    <w:p w14:paraId="39F494C8" w14:textId="77777777" w:rsidR="001036BD" w:rsidRPr="001036BD" w:rsidRDefault="001036BD" w:rsidP="001036BD">
      <w:r w:rsidRPr="001036BD">
        <w:t>The French Revolution (1789-1799) was a period of major societal and political upheaval in France. It witnessed the collapse of the monarchy, the establishment of the First French Republic, and culminated in the rise of </w:t>
      </w:r>
      <w:hyperlink r:id="rId4427" w:history="1">
        <w:r w:rsidRPr="001036BD">
          <w:rPr>
            <w:rStyle w:val="Hyperlink"/>
            <w:b/>
            <w:bCs/>
          </w:rPr>
          <w:t>Napoleon Bonaparte</w:t>
        </w:r>
      </w:hyperlink>
      <w:r w:rsidRPr="001036BD">
        <w:t xml:space="preserve"> and the start of the </w:t>
      </w:r>
      <w:r w:rsidRPr="001036BD">
        <w:lastRenderedPageBreak/>
        <w:t>Napoleonic era. The French Revolution is considered one of the defining events of Western history.</w:t>
      </w:r>
    </w:p>
    <w:p w14:paraId="76FC95D1" w14:textId="77777777" w:rsidR="001036BD" w:rsidRPr="001036BD" w:rsidRDefault="001036BD" w:rsidP="001036BD">
      <w:r w:rsidRPr="001036BD">
        <w:t>The Revolution of 1789, as it is sometimes called to distinguish it from later French revolutions, originated from deep-rooted problems that the government of King </w:t>
      </w:r>
      <w:hyperlink r:id="rId4428" w:history="1">
        <w:r w:rsidRPr="001036BD">
          <w:rPr>
            <w:rStyle w:val="Hyperlink"/>
            <w:b/>
            <w:bCs/>
          </w:rPr>
          <w:t>Louis XVI of France</w:t>
        </w:r>
      </w:hyperlink>
      <w:r w:rsidRPr="001036BD">
        <w:t> (r. 1774-1792) proved incapable of fixing; such problems were primarily related to France's financial troubles as well as the systemic social inequality embedded within the </w:t>
      </w:r>
      <w:proofErr w:type="spellStart"/>
      <w:r w:rsidRPr="001036BD">
        <w:rPr>
          <w:i/>
          <w:iCs/>
        </w:rPr>
        <w:t>Ancien</w:t>
      </w:r>
      <w:proofErr w:type="spellEnd"/>
      <w:r w:rsidRPr="001036BD">
        <w:rPr>
          <w:i/>
          <w:iCs/>
        </w:rPr>
        <w:t xml:space="preserve"> Régime</w:t>
      </w:r>
      <w:r w:rsidRPr="001036BD">
        <w:t>. The </w:t>
      </w:r>
      <w:hyperlink r:id="rId4429" w:history="1">
        <w:r w:rsidRPr="001036BD">
          <w:rPr>
            <w:rStyle w:val="Hyperlink"/>
            <w:b/>
            <w:bCs/>
          </w:rPr>
          <w:t>Estates-General of 1789</w:t>
        </w:r>
      </w:hyperlink>
      <w:r w:rsidRPr="001036BD">
        <w:t>, summoned to address these issues, resulted in the formation of a National Constituent Assembly, a body of elected representatives from the three societal orders who swore never to disband until they had written a new constitution. Over the next decade, the revolutionaries attempted to dismantle the oppressive old society and build a new one based on the principles of the Age of Enlightenment exemplified in the motto: "</w:t>
      </w:r>
      <w:r w:rsidRPr="001036BD">
        <w:rPr>
          <w:i/>
          <w:iCs/>
        </w:rPr>
        <w:t>Liberté, égalité, fraternité</w:t>
      </w:r>
      <w:r w:rsidRPr="001036BD">
        <w:t>."</w:t>
      </w:r>
    </w:p>
    <w:p w14:paraId="530C78F9" w14:textId="77777777" w:rsidR="001036BD" w:rsidRPr="001036BD" w:rsidRDefault="001036BD" w:rsidP="001036BD">
      <w:r w:rsidRPr="001036BD">
        <w:t>Although initially successful in establishing a French Republic, the revolutionaries soon became embroiled in the </w:t>
      </w:r>
      <w:hyperlink r:id="rId4430" w:history="1">
        <w:r w:rsidRPr="001036BD">
          <w:rPr>
            <w:rStyle w:val="Hyperlink"/>
            <w:b/>
            <w:bCs/>
          </w:rPr>
          <w:t>French Revolutionary Wars</w:t>
        </w:r>
      </w:hyperlink>
      <w:r w:rsidRPr="001036BD">
        <w:t> (1792-1802) in which France fought against a coalition of major European powers. The Revolution quickly devolved into violent paranoia, and 20-40,000 people were killed in the </w:t>
      </w:r>
      <w:hyperlink r:id="rId4431" w:history="1">
        <w:r w:rsidRPr="001036BD">
          <w:rPr>
            <w:rStyle w:val="Hyperlink"/>
            <w:b/>
            <w:bCs/>
          </w:rPr>
          <w:t>Reign of Terror</w:t>
        </w:r>
      </w:hyperlink>
      <w:r w:rsidRPr="001036BD">
        <w:t> (1793-94), including many of the Revolution's former leaders. After the Terror, the Revolution stagnated until 1799, when </w:t>
      </w:r>
      <w:hyperlink r:id="rId4432" w:history="1">
        <w:r w:rsidRPr="001036BD">
          <w:rPr>
            <w:rStyle w:val="Hyperlink"/>
            <w:b/>
            <w:bCs/>
          </w:rPr>
          <w:t>Napoleon</w:t>
        </w:r>
      </w:hyperlink>
      <w:r w:rsidRPr="001036BD">
        <w:t> Bonaparte (1769-1821) took control of the government in the </w:t>
      </w:r>
      <w:hyperlink r:id="rId4433" w:history="1">
        <w:r w:rsidRPr="001036BD">
          <w:rPr>
            <w:rStyle w:val="Hyperlink"/>
            <w:b/>
            <w:bCs/>
          </w:rPr>
          <w:t>Coup of 18 Brumaire</w:t>
        </w:r>
      </w:hyperlink>
      <w:r w:rsidRPr="001036BD">
        <w:t>, ultimately transitioning the Republic into the First French </w:t>
      </w:r>
      <w:hyperlink r:id="rId4434" w:history="1">
        <w:r w:rsidRPr="001036BD">
          <w:rPr>
            <w:rStyle w:val="Hyperlink"/>
            <w:b/>
            <w:bCs/>
          </w:rPr>
          <w:t>Empire</w:t>
        </w:r>
      </w:hyperlink>
      <w:r w:rsidRPr="001036BD">
        <w:t> (1804-1814, 1815). Although the Revolution failed to prevent France from falling back into autocracy, it managed to succeed in other ways. It inspired numerous revolutions throughout the world and helped shape the modern concepts of nation-states, Western democracies, and human rights.</w:t>
      </w:r>
    </w:p>
    <w:p w14:paraId="0F171CF4" w14:textId="77777777" w:rsidR="001036BD" w:rsidRPr="001036BD" w:rsidRDefault="001036BD" w:rsidP="001036BD">
      <w:pPr>
        <w:rPr>
          <w:b/>
          <w:bCs/>
        </w:rPr>
      </w:pPr>
      <w:r w:rsidRPr="001036BD">
        <w:rPr>
          <w:b/>
          <w:bCs/>
        </w:rPr>
        <w:t>Causes</w:t>
      </w:r>
    </w:p>
    <w:p w14:paraId="04BE82A1" w14:textId="77777777" w:rsidR="001036BD" w:rsidRPr="001036BD" w:rsidRDefault="001036BD" w:rsidP="001036BD">
      <w:pPr>
        <w:rPr>
          <w:b/>
          <w:bCs/>
        </w:rPr>
      </w:pPr>
      <w:r w:rsidRPr="001036BD">
        <w:rPr>
          <w:b/>
          <w:bCs/>
        </w:rPr>
        <w:t>Most of the causes of the French Revolution can be traced to economic &amp; social inequalities.</w:t>
      </w:r>
    </w:p>
    <w:p w14:paraId="1BA600A1" w14:textId="77777777" w:rsidR="001036BD" w:rsidRPr="001036BD" w:rsidRDefault="001036BD" w:rsidP="001036BD">
      <w:r w:rsidRPr="001036BD">
        <w:t>Most of the causes of the French Revolution can be traced to economic and social inequalities that were exacerbated by the brokenness of the </w:t>
      </w:r>
      <w:proofErr w:type="spellStart"/>
      <w:r w:rsidRPr="001036BD">
        <w:rPr>
          <w:i/>
          <w:iCs/>
        </w:rPr>
        <w:t>Ancien</w:t>
      </w:r>
      <w:proofErr w:type="spellEnd"/>
      <w:r w:rsidRPr="001036BD">
        <w:rPr>
          <w:i/>
          <w:iCs/>
        </w:rPr>
        <w:t xml:space="preserve"> Régime</w:t>
      </w:r>
      <w:r w:rsidRPr="001036BD">
        <w:t> (“old regime”), the name retroactively given to the political and social system of the Kingdom of France in the last few centuries of its initial existence. The </w:t>
      </w:r>
      <w:proofErr w:type="spellStart"/>
      <w:r w:rsidRPr="001036BD">
        <w:rPr>
          <w:i/>
          <w:iCs/>
        </w:rPr>
        <w:t>Ancien</w:t>
      </w:r>
      <w:proofErr w:type="spellEnd"/>
      <w:r w:rsidRPr="001036BD">
        <w:rPr>
          <w:i/>
          <w:iCs/>
        </w:rPr>
        <w:t xml:space="preserve"> Régime </w:t>
      </w:r>
      <w:r w:rsidRPr="001036BD">
        <w:t>was divided into three estates, or social orders: the clergy, nobility, and commoners. The first two estates enjoyed many social privileges, including tax exemptions, that were not granted to the commoners, a class that made up well over 90% of the population. The Third Estate was burdened with manual labor as well as paying most of the taxes.</w:t>
      </w:r>
    </w:p>
    <w:p w14:paraId="4A72E56C" w14:textId="77777777" w:rsidR="001036BD" w:rsidRPr="001036BD" w:rsidRDefault="001036BD" w:rsidP="001036BD">
      <w:r w:rsidRPr="001036BD">
        <w:lastRenderedPageBreak/>
        <w:t>Rapid population growth contributed to the general suffering; by 1789, France was the most populous European state with over 28 million people. Job growth had not kept up with the swelling population, leaving 8- 12 million impoverished. Backwards agricultural techniques and a steady string of terrible harvests led to starvation. Meanwhile, a rising class of wealthy commoners, the bourgeoisie, threatened the privileged position of the aristocracy, increasing tensions between social classes. Ideas of the Age of Enlightenment also contributed to national unrest; people began to view the </w:t>
      </w:r>
      <w:proofErr w:type="spellStart"/>
      <w:r w:rsidRPr="001036BD">
        <w:rPr>
          <w:i/>
          <w:iCs/>
        </w:rPr>
        <w:t>Ancien</w:t>
      </w:r>
      <w:proofErr w:type="spellEnd"/>
      <w:r w:rsidRPr="001036BD">
        <w:rPr>
          <w:i/>
          <w:iCs/>
        </w:rPr>
        <w:t xml:space="preserve"> Régime</w:t>
      </w:r>
      <w:r w:rsidRPr="001036BD">
        <w:t> as corrupt, mismanaged, and tyrannical. Hatred was especially directed toward Queen </w:t>
      </w:r>
      <w:hyperlink r:id="rId4435" w:history="1">
        <w:r w:rsidRPr="001036BD">
          <w:rPr>
            <w:rStyle w:val="Hyperlink"/>
            <w:b/>
            <w:bCs/>
          </w:rPr>
          <w:t>Marie Antoinette</w:t>
        </w:r>
      </w:hyperlink>
      <w:r w:rsidRPr="001036BD">
        <w:t>, who was seen to personify everything wrong with the government.</w:t>
      </w:r>
    </w:p>
    <w:p w14:paraId="66D9B554" w14:textId="77777777" w:rsidR="001036BD" w:rsidRPr="001036BD" w:rsidRDefault="001036BD" w:rsidP="001036BD">
      <w:r w:rsidRPr="001036BD">
        <w:t>A final significant cause was France's monumental state debt, accumulated by its attempts to maintain its status as a global power. Expensive wars and other projects had put the French treasury billions of livres into debt, as it had been forced to take out loans at enormously high interest rates. The country's irregular systems of taxation were ineffective, and as creditors began to call for repayment in the 1780s, the government finally realized something had to be done.</w:t>
      </w:r>
    </w:p>
    <w:p w14:paraId="4B4879DF" w14:textId="77777777" w:rsidR="001036BD" w:rsidRPr="001036BD" w:rsidRDefault="001036BD" w:rsidP="001036BD">
      <w:pPr>
        <w:rPr>
          <w:b/>
          <w:bCs/>
        </w:rPr>
      </w:pPr>
      <w:r w:rsidRPr="001036BD">
        <w:rPr>
          <w:b/>
          <w:bCs/>
        </w:rPr>
        <w:t>The Gathering Storm: 1774-1788</w:t>
      </w:r>
    </w:p>
    <w:p w14:paraId="36784F5B" w14:textId="77777777" w:rsidR="001036BD" w:rsidRPr="001036BD" w:rsidRDefault="001036BD" w:rsidP="001036BD">
      <w:r w:rsidRPr="001036BD">
        <w:t>On 10 May 1774, King Louis XV of France died after a reign of nearly 60 years, leaving his grandson to inherit a troubled and broken kingdom. Only 19 years old, </w:t>
      </w:r>
      <w:hyperlink r:id="rId4436" w:history="1">
        <w:r w:rsidRPr="001036BD">
          <w:rPr>
            <w:rStyle w:val="Hyperlink"/>
            <w:b/>
            <w:bCs/>
          </w:rPr>
          <w:t>Louis XVI</w:t>
        </w:r>
      </w:hyperlink>
      <w:r w:rsidRPr="001036BD">
        <w:t> was an impressionable ruler who adhered to the advice of his ministers and involved France in the American </w:t>
      </w:r>
      <w:hyperlink r:id="rId4437" w:history="1">
        <w:r w:rsidRPr="001036BD">
          <w:rPr>
            <w:rStyle w:val="Hyperlink"/>
            <w:b/>
            <w:bCs/>
          </w:rPr>
          <w:t>War</w:t>
        </w:r>
      </w:hyperlink>
      <w:r w:rsidRPr="001036BD">
        <w:t> of Independence. Although </w:t>
      </w:r>
      <w:hyperlink r:id="rId4438" w:history="1">
        <w:r w:rsidRPr="001036BD">
          <w:rPr>
            <w:rStyle w:val="Hyperlink"/>
            <w:b/>
            <w:bCs/>
          </w:rPr>
          <w:t>French involvement in the American Revolution</w:t>
        </w:r>
      </w:hyperlink>
      <w:r w:rsidRPr="001036BD">
        <w:t> succeeded in weakening Great </w:t>
      </w:r>
      <w:hyperlink r:id="rId4439" w:history="1">
        <w:r w:rsidRPr="001036BD">
          <w:rPr>
            <w:rStyle w:val="Hyperlink"/>
            <w:b/>
            <w:bCs/>
          </w:rPr>
          <w:t>Britain</w:t>
        </w:r>
      </w:hyperlink>
      <w:r w:rsidRPr="001036BD">
        <w:t>, it also added substantially to France's debt while the success of the Americans encouraged anti-despotic sentiments at home.</w:t>
      </w:r>
    </w:p>
    <w:p w14:paraId="40892CC0" w14:textId="77777777" w:rsidR="001036BD" w:rsidRPr="001036BD" w:rsidRDefault="001036BD" w:rsidP="001036BD">
      <w:r w:rsidRPr="001036BD">
        <w:t>In 1786, Louis XVI was convinced by his finance minister, Charles-Alexandre Calonne, that the issue of state debt could no longer be ignored. Calonne presented a list of financial reforms and convened the </w:t>
      </w:r>
      <w:hyperlink r:id="rId4440" w:history="1">
        <w:r w:rsidRPr="001036BD">
          <w:rPr>
            <w:rStyle w:val="Hyperlink"/>
            <w:b/>
            <w:bCs/>
          </w:rPr>
          <w:t>Assembly of Notables of 1787</w:t>
        </w:r>
      </w:hyperlink>
      <w:r w:rsidRPr="001036BD">
        <w:t> to rubberstamp them. The Notables, a mostly aristocratic assembly, refused and told Calonne that only an Estates-General could approve such radical reforms. This referred to an assembly of the </w:t>
      </w:r>
      <w:hyperlink r:id="rId4441" w:history="1">
        <w:r w:rsidRPr="001036BD">
          <w:rPr>
            <w:rStyle w:val="Hyperlink"/>
            <w:b/>
            <w:bCs/>
          </w:rPr>
          <w:t>three estates of pre-revolutionary France</w:t>
        </w:r>
      </w:hyperlink>
      <w:r w:rsidRPr="001036BD">
        <w:t>, a body that had not been summoned in 175 years. Louis XVI refused, realizing that an Estates-General could undermine his authority. Instead, he fired Calonne and took the reforms to the </w:t>
      </w:r>
      <w:r w:rsidRPr="001036BD">
        <w:rPr>
          <w:i/>
          <w:iCs/>
        </w:rPr>
        <w:t>parlements</w:t>
      </w:r>
      <w:r w:rsidRPr="001036BD">
        <w:t>.</w:t>
      </w:r>
    </w:p>
    <w:p w14:paraId="6CF4970D" w14:textId="77777777" w:rsidR="001036BD" w:rsidRPr="001036BD" w:rsidRDefault="001036BD" w:rsidP="001036BD">
      <w:r w:rsidRPr="001036BD">
        <w:t>The </w:t>
      </w:r>
      <w:r w:rsidRPr="001036BD">
        <w:rPr>
          <w:i/>
          <w:iCs/>
        </w:rPr>
        <w:t>parlements</w:t>
      </w:r>
      <w:r w:rsidRPr="001036BD">
        <w:t> were the 13 judicial courts that were responsible for registering royal decrees before they went into effect. Consisting of aristocrats, the </w:t>
      </w:r>
      <w:r w:rsidRPr="001036BD">
        <w:rPr>
          <w:i/>
          <w:iCs/>
        </w:rPr>
        <w:t>parlements</w:t>
      </w:r>
      <w:r w:rsidRPr="001036BD">
        <w:t> had long struggled against royal authority, still bitter that their class had been subjugated by the "sun king" Louis XIV of France a century before. Spotting a chance to recover some power, they refused to register the royal reforms and joined the Notables in advocating for an Estates-</w:t>
      </w:r>
      <w:r w:rsidRPr="001036BD">
        <w:lastRenderedPageBreak/>
        <w:t>General. When the crown responded by exiling the courts, riots erupted across the country; the</w:t>
      </w:r>
      <w:r w:rsidRPr="001036BD">
        <w:rPr>
          <w:i/>
          <w:iCs/>
        </w:rPr>
        <w:t> parlements</w:t>
      </w:r>
      <w:r w:rsidRPr="001036BD">
        <w:t> had presented themselves as champions of the people, thereby winning the commoners' support. One of these riots erupted in Grenoble on 7 June 1788 and led the three estates of Dauphiné to gather without the king's consent. Known as the Day of Tiles, this is credited by some historians as the start of the Revolution. Realizing he had been bested, Louis XVI appointed the popular </w:t>
      </w:r>
      <w:hyperlink r:id="rId4442" w:history="1">
        <w:r w:rsidRPr="001036BD">
          <w:rPr>
            <w:rStyle w:val="Hyperlink"/>
            <w:b/>
            <w:bCs/>
          </w:rPr>
          <w:t>Jacques Necker</w:t>
        </w:r>
      </w:hyperlink>
      <w:r w:rsidRPr="001036BD">
        <w:t> as his new finance minister and scheduled an Estates-General to convene in May 1789.</w:t>
      </w:r>
    </w:p>
    <w:p w14:paraId="7D3CCD38" w14:textId="77777777" w:rsidR="00294620" w:rsidRDefault="00294620" w:rsidP="001036BD">
      <w:pPr>
        <w:rPr>
          <w:b/>
          <w:bCs/>
        </w:rPr>
      </w:pPr>
    </w:p>
    <w:p w14:paraId="4AB82B77" w14:textId="77777777" w:rsidR="00294620" w:rsidRDefault="00294620" w:rsidP="001036BD">
      <w:pPr>
        <w:rPr>
          <w:b/>
          <w:bCs/>
        </w:rPr>
      </w:pPr>
    </w:p>
    <w:p w14:paraId="6F1CFAAD" w14:textId="2099E378" w:rsidR="001036BD" w:rsidRPr="001036BD" w:rsidRDefault="001036BD" w:rsidP="001036BD">
      <w:pPr>
        <w:rPr>
          <w:b/>
          <w:bCs/>
        </w:rPr>
      </w:pPr>
      <w:r w:rsidRPr="001036BD">
        <w:rPr>
          <w:b/>
          <w:bCs/>
        </w:rPr>
        <w:t>Rise of the Third Estate: February-September 1789</w:t>
      </w:r>
    </w:p>
    <w:p w14:paraId="45C9C2F2" w14:textId="77777777" w:rsidR="001036BD" w:rsidRPr="001036BD" w:rsidRDefault="001036BD" w:rsidP="001036BD">
      <w:r w:rsidRPr="001036BD">
        <w:t>Across France, 6 million people participated in the electoral process for the Estates-General, and a total 25,000 </w:t>
      </w:r>
      <w:r w:rsidRPr="001036BD">
        <w:rPr>
          <w:i/>
          <w:iCs/>
        </w:rPr>
        <w:t xml:space="preserve">cahiers de </w:t>
      </w:r>
      <w:proofErr w:type="spellStart"/>
      <w:r w:rsidRPr="001036BD">
        <w:rPr>
          <w:i/>
          <w:iCs/>
        </w:rPr>
        <w:t>doléances</w:t>
      </w:r>
      <w:proofErr w:type="spellEnd"/>
      <w:r w:rsidRPr="001036BD">
        <w:t>, or lists of grievances, were drawn up for discussion. When the Estates-General of 1789 finally convened on 5 May in Versailles, there were 578 deputies representing the Third Estate, 282 for the nobility, and 303 for the clergy. Yet the double representation of the Third Estate was meaningless, as votes would still be counted by estate rather than by head. As the upper classes were sure to vote together, the Third Estate was at a disadvantage.</w:t>
      </w:r>
    </w:p>
    <w:p w14:paraId="6848A0BE" w14:textId="77777777" w:rsidR="001036BD" w:rsidRPr="001036BD" w:rsidRDefault="001036BD" w:rsidP="001036BD">
      <w:r w:rsidRPr="001036BD">
        <w:t>Subsequently, the Third Estate refused to verify its own elections, a process needed to begin proceedings. It demanded votes to be counted by head, a condition the nobility staunchly refused. Meanwhile, Louis XVI's attention was drawn away by the </w:t>
      </w:r>
      <w:hyperlink r:id="rId4443" w:history="1">
        <w:r w:rsidRPr="001036BD">
          <w:rPr>
            <w:rStyle w:val="Hyperlink"/>
            <w:b/>
            <w:bCs/>
          </w:rPr>
          <w:t>death</w:t>
        </w:r>
      </w:hyperlink>
      <w:r w:rsidRPr="001036BD">
        <w:t xml:space="preserve"> of his son, paralyzing royal authority. On 13 June, having reached an impasse, the Third Estate commenced roll </w:t>
      </w:r>
      <w:proofErr w:type="gramStart"/>
      <w:r w:rsidRPr="001036BD">
        <w:t>call</w:t>
      </w:r>
      <w:proofErr w:type="gramEnd"/>
      <w:r w:rsidRPr="001036BD">
        <w:t>, breaking protocol by beginning proceedings without the consent of the king or the other orders. On 17 June, following a motion proposed by Abbé </w:t>
      </w:r>
      <w:hyperlink r:id="rId4444" w:history="1">
        <w:r w:rsidRPr="001036BD">
          <w:rPr>
            <w:rStyle w:val="Hyperlink"/>
            <w:b/>
            <w:bCs/>
          </w:rPr>
          <w:t>Emmanuel-Joseph Sieyès</w:t>
        </w:r>
      </w:hyperlink>
      <w:r w:rsidRPr="001036BD">
        <w:t xml:space="preserve">, the Third Estate officially proclaimed itself a National Constituent Assembly. Two days later, the clergy formally voted to join it, and the nobility begrudgingly followed suit. On 20 June, after finding themselves locked out of the assembly hall, the deputies of the National Assembly met </w:t>
      </w:r>
      <w:proofErr w:type="gramStart"/>
      <w:r w:rsidRPr="001036BD">
        <w:t>in</w:t>
      </w:r>
      <w:proofErr w:type="gramEnd"/>
      <w:r w:rsidRPr="001036BD">
        <w:t xml:space="preserve"> the royal tennis court. There, they swore the Tennis Court Oath, promising never to disband until they had given France a new constitution. The French Revolution had begun.</w:t>
      </w:r>
    </w:p>
    <w:p w14:paraId="7DDDD349" w14:textId="77777777" w:rsidR="001036BD" w:rsidRPr="001036BD" w:rsidRDefault="001036BD" w:rsidP="001036BD">
      <w:r w:rsidRPr="001036BD">
        <w:t>Louis XVI realized he needed to regain control. In early July, he called over 30,000 soldiers into the </w:t>
      </w:r>
      <w:hyperlink r:id="rId4445" w:history="1">
        <w:r w:rsidRPr="001036BD">
          <w:rPr>
            <w:rStyle w:val="Hyperlink"/>
            <w:b/>
            <w:bCs/>
          </w:rPr>
          <w:t>Paris</w:t>
        </w:r>
      </w:hyperlink>
      <w:r w:rsidRPr="001036BD">
        <w:t> Basin, and on 11 July, he dismissed Necker and other ministers considered too friendly to the insolent revolutionaries. Fearing the king meant to crush the Revolution, the people of Paris rioted on 12 July. Their uprising climaxed on 14 July with the </w:t>
      </w:r>
      <w:hyperlink r:id="rId4446" w:history="1">
        <w:r w:rsidRPr="001036BD">
          <w:rPr>
            <w:rStyle w:val="Hyperlink"/>
            <w:b/>
            <w:bCs/>
          </w:rPr>
          <w:t>Storming of the Bastille</w:t>
        </w:r>
      </w:hyperlink>
      <w:r w:rsidRPr="001036BD">
        <w:t xml:space="preserve">, when hundreds of citizens successfully attacked the Bastille fortress to loot it for ammunition. The king backed down, sending away his soldiers and reinstating Necker. </w:t>
      </w:r>
      <w:r w:rsidRPr="001036BD">
        <w:lastRenderedPageBreak/>
        <w:t xml:space="preserve">Unnerved by these events, the king's youngest brother, Comte </w:t>
      </w:r>
      <w:proofErr w:type="spellStart"/>
      <w:r w:rsidRPr="001036BD">
        <w:t>d'Artois</w:t>
      </w:r>
      <w:proofErr w:type="spellEnd"/>
      <w:r w:rsidRPr="001036BD">
        <w:t>, fled France with an entourage of royalists on the night of 16 July; they were the first of thousands of </w:t>
      </w:r>
      <w:r w:rsidRPr="001036BD">
        <w:rPr>
          <w:i/>
          <w:iCs/>
        </w:rPr>
        <w:t>émigrés</w:t>
      </w:r>
      <w:r w:rsidRPr="001036BD">
        <w:t> to flee.</w:t>
      </w:r>
    </w:p>
    <w:p w14:paraId="4E1F8B74" w14:textId="77777777" w:rsidR="001036BD" w:rsidRPr="001036BD" w:rsidRDefault="001036BD" w:rsidP="001036BD">
      <w:r w:rsidRPr="001036BD">
        <w:t>In the coming weeks, the French countryside broke out into scattered riots, as rumors spread of aristocratic plots to deprive citizens of their liberties. These riots resulted in mini-Bastilles as </w:t>
      </w:r>
      <w:hyperlink r:id="rId4447" w:history="1">
        <w:r w:rsidRPr="001036BD">
          <w:rPr>
            <w:rStyle w:val="Hyperlink"/>
            <w:b/>
            <w:bCs/>
          </w:rPr>
          <w:t>peasants</w:t>
        </w:r>
      </w:hyperlink>
      <w:r w:rsidRPr="001036BD">
        <w:t> raided the feudal estates of local seigneurs, forcing nobles to renounce their feudal rights. Later known as the </w:t>
      </w:r>
      <w:hyperlink r:id="rId4448" w:history="1">
        <w:r w:rsidRPr="001036BD">
          <w:rPr>
            <w:rStyle w:val="Hyperlink"/>
            <w:b/>
            <w:bCs/>
          </w:rPr>
          <w:t>Great Fear</w:t>
        </w:r>
      </w:hyperlink>
      <w:r w:rsidRPr="001036BD">
        <w:t>, this wave of panic forced the National Assembly to confront the issue of </w:t>
      </w:r>
      <w:hyperlink r:id="rId4449" w:history="1">
        <w:r w:rsidRPr="001036BD">
          <w:rPr>
            <w:rStyle w:val="Hyperlink"/>
            <w:b/>
            <w:bCs/>
          </w:rPr>
          <w:t>feudalism</w:t>
        </w:r>
      </w:hyperlink>
      <w:r w:rsidRPr="001036BD">
        <w:t>. On the night of 4 August, in a wave of patriotic fervor, the Assembly announced that the feudal regime was "entirely destroyed" and ended the privileges of the upper classes. Later that month, it accepted the </w:t>
      </w:r>
      <w:hyperlink r:id="rId4450" w:history="1">
        <w:r w:rsidRPr="001036BD">
          <w:rPr>
            <w:rStyle w:val="Hyperlink"/>
            <w:b/>
            <w:bCs/>
          </w:rPr>
          <w:t>Declaration of the Rights of Man and of the Citizen</w:t>
        </w:r>
      </w:hyperlink>
      <w:r w:rsidRPr="001036BD">
        <w:t>, a landmark human rights document that championed the general will of the people, separation of powers, and the idea that human rights were universal. These two achievements are considered the most important and longest-lasting accomplishments of the Revolution.</w:t>
      </w:r>
    </w:p>
    <w:p w14:paraId="47923E03" w14:textId="77777777" w:rsidR="001036BD" w:rsidRPr="001036BD" w:rsidRDefault="001036BD" w:rsidP="001036BD">
      <w:pPr>
        <w:rPr>
          <w:b/>
          <w:bCs/>
        </w:rPr>
      </w:pPr>
      <w:r w:rsidRPr="001036BD">
        <w:rPr>
          <w:b/>
          <w:bCs/>
        </w:rPr>
        <w:t>A People's Monarchy: 1789-1791</w:t>
      </w:r>
    </w:p>
    <w:p w14:paraId="5061C48B" w14:textId="77777777" w:rsidR="001036BD" w:rsidRPr="001036BD" w:rsidRDefault="001036BD" w:rsidP="001036BD">
      <w:r w:rsidRPr="001036BD">
        <w:t>As the National Assembly slowly drafted its constitution, Louis XVI was sulking in Versailles. He refused to consent to the </w:t>
      </w:r>
      <w:hyperlink r:id="rId4451" w:history="1">
        <w:r w:rsidRPr="001036BD">
          <w:rPr>
            <w:rStyle w:val="Hyperlink"/>
            <w:b/>
            <w:bCs/>
          </w:rPr>
          <w:t>August Decrees</w:t>
        </w:r>
      </w:hyperlink>
      <w:r w:rsidRPr="001036BD">
        <w:t> and the Declaration of the Rights of Man, demanding instead that the deputies include his right to an absolute veto in the new constitution. This enraged the people of Paris, and on 5 October 1789, a crowd of 7,000 people, mostly market </w:t>
      </w:r>
      <w:hyperlink r:id="rId4452" w:history="1">
        <w:r w:rsidRPr="001036BD">
          <w:rPr>
            <w:rStyle w:val="Hyperlink"/>
            <w:b/>
            <w:bCs/>
          </w:rPr>
          <w:t>women</w:t>
        </w:r>
      </w:hyperlink>
      <w:r w:rsidRPr="001036BD">
        <w:t>, marched from Paris to Versailles in the pouring rain, demanding bread and that the king accept the Assembly's reforms. Louis XVI had no choice but to accept and was forced to leave his isolation at Versailles and accompany the women back to Paris, where he was installed in the Tuileries </w:t>
      </w:r>
      <w:hyperlink r:id="rId4453" w:history="1">
        <w:r w:rsidRPr="001036BD">
          <w:rPr>
            <w:rStyle w:val="Hyperlink"/>
            <w:b/>
            <w:bCs/>
          </w:rPr>
          <w:t>Palace</w:t>
        </w:r>
      </w:hyperlink>
      <w:r w:rsidRPr="001036BD">
        <w:t>. Known as the </w:t>
      </w:r>
      <w:hyperlink r:id="rId4454" w:history="1">
        <w:r w:rsidRPr="001036BD">
          <w:rPr>
            <w:rStyle w:val="Hyperlink"/>
            <w:b/>
            <w:bCs/>
          </w:rPr>
          <w:t>Women's March on Versailles</w:t>
        </w:r>
      </w:hyperlink>
      <w:r w:rsidRPr="001036BD">
        <w:t>, or the October Days, this insurrection led to the end of the </w:t>
      </w:r>
      <w:proofErr w:type="spellStart"/>
      <w:r w:rsidRPr="001036BD">
        <w:rPr>
          <w:i/>
          <w:iCs/>
        </w:rPr>
        <w:t>Ancien</w:t>
      </w:r>
      <w:proofErr w:type="spellEnd"/>
      <w:r w:rsidRPr="001036BD">
        <w:rPr>
          <w:i/>
          <w:iCs/>
        </w:rPr>
        <w:t xml:space="preserve"> Régime</w:t>
      </w:r>
      <w:r w:rsidRPr="001036BD">
        <w:t> and the beginning of France's short-lived constitutional monarchy.</w:t>
      </w:r>
    </w:p>
    <w:p w14:paraId="51BDDEF6" w14:textId="77777777" w:rsidR="001036BD" w:rsidRPr="001036BD" w:rsidRDefault="001036BD" w:rsidP="001036BD">
      <w:r w:rsidRPr="001036BD">
        <w:t>The next year and a half marked a relatively calm phase of the Revolution; indeed, many people believed the Revolution was over. Louis XVI agreed to adopt the Assembly's reforms and even appeared reconciled to the Revolution by accepting a tricolor cockade. The Assembly, meanwhile, began to rule France, adopting its own ill-fated currency, the </w:t>
      </w:r>
      <w:hyperlink r:id="rId4455" w:history="1">
        <w:r w:rsidRPr="001036BD">
          <w:rPr>
            <w:rStyle w:val="Hyperlink"/>
            <w:b/>
            <w:bCs/>
            <w:i/>
            <w:iCs/>
          </w:rPr>
          <w:t>assignat</w:t>
        </w:r>
      </w:hyperlink>
      <w:r w:rsidRPr="001036BD">
        <w:t>, to help tackle the outstanding debt. Having declawed the nobility, it now turned its attentions toward the Catholic Church. The </w:t>
      </w:r>
      <w:hyperlink r:id="rId4456" w:history="1">
        <w:r w:rsidRPr="001036BD">
          <w:rPr>
            <w:rStyle w:val="Hyperlink"/>
            <w:b/>
            <w:bCs/>
          </w:rPr>
          <w:t>Civil Constitution of the Clergy</w:t>
        </w:r>
      </w:hyperlink>
      <w:r w:rsidRPr="001036BD">
        <w:t>, issued on 12 July 1790, forced all clerics to swear oaths to the new constitution and put their loyalty to the state before their loyalty to the Pope in </w:t>
      </w:r>
      <w:hyperlink r:id="rId4457" w:history="1">
        <w:r w:rsidRPr="001036BD">
          <w:rPr>
            <w:rStyle w:val="Hyperlink"/>
            <w:b/>
            <w:bCs/>
          </w:rPr>
          <w:t>Rome</w:t>
        </w:r>
      </w:hyperlink>
      <w:r w:rsidRPr="001036BD">
        <w:t>. At the same time, church lands were confiscated by the Assembly, and the papal </w:t>
      </w:r>
      <w:hyperlink r:id="rId4458" w:history="1">
        <w:r w:rsidRPr="001036BD">
          <w:rPr>
            <w:rStyle w:val="Hyperlink"/>
            <w:b/>
            <w:bCs/>
          </w:rPr>
          <w:t>city</w:t>
        </w:r>
      </w:hyperlink>
      <w:r w:rsidRPr="001036BD">
        <w:t> of Avignon was reintegrated into France. These attacks on the church alienated many from the Revolution, including the pious Louis XVI himself.</w:t>
      </w:r>
    </w:p>
    <w:p w14:paraId="7C1F74BB" w14:textId="77777777" w:rsidR="001036BD" w:rsidRPr="001036BD" w:rsidRDefault="001036BD" w:rsidP="001036BD">
      <w:r w:rsidRPr="001036BD">
        <w:lastRenderedPageBreak/>
        <w:t>14 July 1790, the first anniversary of the Bastille, saw a massive celebration on the Champ de </w:t>
      </w:r>
      <w:hyperlink r:id="rId4459" w:history="1">
        <w:r w:rsidRPr="001036BD">
          <w:rPr>
            <w:rStyle w:val="Hyperlink"/>
            <w:b/>
            <w:bCs/>
          </w:rPr>
          <w:t>Mars</w:t>
        </w:r>
      </w:hyperlink>
      <w:r w:rsidRPr="001036BD">
        <w:t>. Led by the </w:t>
      </w:r>
      <w:hyperlink r:id="rId4460" w:history="1">
        <w:r w:rsidRPr="001036BD">
          <w:rPr>
            <w:rStyle w:val="Hyperlink"/>
            <w:b/>
            <w:bCs/>
          </w:rPr>
          <w:t>Marquis de Lafayette</w:t>
        </w:r>
      </w:hyperlink>
      <w:r w:rsidRPr="001036BD">
        <w:t>, the </w:t>
      </w:r>
      <w:hyperlink r:id="rId4461" w:history="1">
        <w:r w:rsidRPr="001036BD">
          <w:rPr>
            <w:rStyle w:val="Hyperlink"/>
            <w:b/>
            <w:bCs/>
          </w:rPr>
          <w:t>Festival of the Federation</w:t>
        </w:r>
      </w:hyperlink>
      <w:r w:rsidRPr="001036BD">
        <w:t> was meant to </w:t>
      </w:r>
      <w:hyperlink r:id="rId4462" w:history="1">
        <w:r w:rsidRPr="001036BD">
          <w:rPr>
            <w:rStyle w:val="Hyperlink"/>
            <w:b/>
            <w:bCs/>
          </w:rPr>
          <w:t>mark</w:t>
        </w:r>
      </w:hyperlink>
      <w:r w:rsidRPr="001036BD">
        <w:t> the unity of the newly liberated French people under the magnanimous rule of their citizen-king. But the king had other plans. A year later, on the night of 20-21 June 1791, he and his family left the Tuileries in disguise and attempted to escape France in what has become known as the </w:t>
      </w:r>
      <w:hyperlink r:id="rId4463" w:history="1">
        <w:r w:rsidRPr="001036BD">
          <w:rPr>
            <w:rStyle w:val="Hyperlink"/>
            <w:b/>
            <w:bCs/>
          </w:rPr>
          <w:t>Flight to Varennes</w:t>
        </w:r>
      </w:hyperlink>
      <w:r w:rsidRPr="001036BD">
        <w:t>. They were quickly caught and returned to Paris, but their attempt had irrevocably destroyed any trust the people had in the monarchy. Calls began to mount for Louis XVI to be deposed, while some even began to seriously demand a French Republic. The issue divided the Jacobin Club, a political society where revolutionaries gathered to discuss their goals and agendas. Moderate members loyal to the idea of constitutional monarchy split to form the new Feuillant Club, while the remaining Jacobins were further radicalized.</w:t>
      </w:r>
    </w:p>
    <w:p w14:paraId="482DBE28" w14:textId="77777777" w:rsidR="001036BD" w:rsidRPr="001036BD" w:rsidRDefault="001036BD" w:rsidP="001036BD">
      <w:r w:rsidRPr="001036BD">
        <w:t>On 17 July 1791, a crowd of demonstrators gathered on the Champ de Mars to demand the king's deposition. They were fired on by the Paris National Guard, commanded by </w:t>
      </w:r>
      <w:hyperlink r:id="rId4464" w:history="1">
        <w:r w:rsidRPr="001036BD">
          <w:rPr>
            <w:rStyle w:val="Hyperlink"/>
            <w:b/>
            <w:bCs/>
          </w:rPr>
          <w:t>Lafayette</w:t>
        </w:r>
      </w:hyperlink>
      <w:r w:rsidRPr="001036BD">
        <w:t>, resulting in 50 deaths. The </w:t>
      </w:r>
      <w:hyperlink r:id="rId4465" w:history="1">
        <w:r w:rsidRPr="001036BD">
          <w:rPr>
            <w:rStyle w:val="Hyperlink"/>
            <w:b/>
            <w:bCs/>
          </w:rPr>
          <w:t>Champ de Mars Massacre</w:t>
        </w:r>
      </w:hyperlink>
      <w:r w:rsidRPr="001036BD">
        <w:t> sent republicans on the run, giving the Feuillants enough time to push through their constitution, which centered around a weakened, liberal monarchy. On 30 September 1791, the new Legislative Assembly met, but despite the long-awaited constitution, the Revolution was more divided than ever.</w:t>
      </w:r>
    </w:p>
    <w:p w14:paraId="6A4D6043" w14:textId="77777777" w:rsidR="00294620" w:rsidRDefault="00294620" w:rsidP="001036BD">
      <w:pPr>
        <w:rPr>
          <w:b/>
          <w:bCs/>
        </w:rPr>
      </w:pPr>
    </w:p>
    <w:p w14:paraId="1DE4D54E" w14:textId="6103CFF2" w:rsidR="001036BD" w:rsidRPr="001036BD" w:rsidRDefault="001036BD" w:rsidP="001036BD">
      <w:pPr>
        <w:rPr>
          <w:b/>
          <w:bCs/>
        </w:rPr>
      </w:pPr>
      <w:r w:rsidRPr="001036BD">
        <w:rPr>
          <w:b/>
          <w:bCs/>
        </w:rPr>
        <w:t>Birth of a Republic: 1792-1793</w:t>
      </w:r>
    </w:p>
    <w:p w14:paraId="6ED7E3D4" w14:textId="77777777" w:rsidR="001036BD" w:rsidRPr="001036BD" w:rsidRDefault="001036BD" w:rsidP="001036BD">
      <w:r w:rsidRPr="001036BD">
        <w:t>Many deputies of the Legislative Assembly formed themselves into two factions: the more conservative Feuillants sat on the right of the Assembly president, while the radical Jacobins sat to his left, giving rise to the left/right political spectrum still used today. After the monarchs of Austria and Prussia threatened to destroy the Revolution in the </w:t>
      </w:r>
      <w:hyperlink r:id="rId4466" w:history="1">
        <w:r w:rsidRPr="001036BD">
          <w:rPr>
            <w:rStyle w:val="Hyperlink"/>
            <w:b/>
            <w:bCs/>
          </w:rPr>
          <w:t>Declaration of Pillnitz</w:t>
        </w:r>
      </w:hyperlink>
      <w:r w:rsidRPr="001036BD">
        <w:t>, a third faction split off from the Jacobins, demanding war as the only way to preserve the Revolution. This war party, later known as the Girondins, quickly dominated the Legislative Assembly, which voted to declare war on Austria on 20 April 1792. This began the French Revolutionary Wars (1792-1802), as the old regimes of </w:t>
      </w:r>
      <w:hyperlink r:id="rId4467" w:history="1">
        <w:r w:rsidRPr="001036BD">
          <w:rPr>
            <w:rStyle w:val="Hyperlink"/>
            <w:b/>
            <w:bCs/>
          </w:rPr>
          <w:t>Europe</w:t>
        </w:r>
      </w:hyperlink>
      <w:r w:rsidRPr="001036BD">
        <w:t>, feeling threatened by the radical revolutionaries, joined together in a coalition against France.</w:t>
      </w:r>
    </w:p>
    <w:p w14:paraId="6B4C3BB1" w14:textId="77777777" w:rsidR="001036BD" w:rsidRPr="001036BD" w:rsidRDefault="001036BD" w:rsidP="001036BD">
      <w:r w:rsidRPr="001036BD">
        <w:t>Initially, the war went disastrously for the French. The summer of 1792 saw a Prussian army accompanied by French royalist </w:t>
      </w:r>
      <w:r w:rsidRPr="001036BD">
        <w:rPr>
          <w:i/>
          <w:iCs/>
        </w:rPr>
        <w:t>émigrés</w:t>
      </w:r>
      <w:r w:rsidRPr="001036BD">
        <w:t xml:space="preserve"> slowly march toward Paris. In August, the invaders issued the Brunswick Manifesto, threatening to destroy Paris should any harm come to the French royal family. This threat sent the people of Paris into a hysterical panic </w:t>
      </w:r>
      <w:r w:rsidRPr="001036BD">
        <w:lastRenderedPageBreak/>
        <w:t>that led to the </w:t>
      </w:r>
      <w:hyperlink r:id="rId4468" w:history="1">
        <w:r w:rsidRPr="001036BD">
          <w:rPr>
            <w:rStyle w:val="Hyperlink"/>
            <w:b/>
            <w:bCs/>
          </w:rPr>
          <w:t>Storming of the Tuileries Palace</w:t>
        </w:r>
      </w:hyperlink>
      <w:r w:rsidRPr="001036BD">
        <w:t> on 10 August 1792, the insurrection that finally toppled the monarchy. Still fearful of counter-revolutionary enemies who might aid the Prussians, Paris mobs then invaded the city's prisons and murdered over 1,100 people in the </w:t>
      </w:r>
      <w:hyperlink r:id="rId4469" w:history="1">
        <w:r w:rsidRPr="001036BD">
          <w:rPr>
            <w:rStyle w:val="Hyperlink"/>
            <w:b/>
            <w:bCs/>
          </w:rPr>
          <w:t>September Massacres</w:t>
        </w:r>
      </w:hyperlink>
      <w:r w:rsidRPr="001036BD">
        <w:t>.</w:t>
      </w:r>
    </w:p>
    <w:p w14:paraId="5F0047AE" w14:textId="77777777" w:rsidR="001036BD" w:rsidRPr="001036BD" w:rsidRDefault="001036BD" w:rsidP="001036BD">
      <w:r w:rsidRPr="001036BD">
        <w:t>On 20 September 1792, a French army finally halted the Prussian invasion at the miraculous </w:t>
      </w:r>
      <w:hyperlink r:id="rId4470" w:history="1">
        <w:r w:rsidRPr="001036BD">
          <w:rPr>
            <w:rStyle w:val="Hyperlink"/>
            <w:b/>
            <w:bCs/>
          </w:rPr>
          <w:t>Battle of Valmy</w:t>
        </w:r>
      </w:hyperlink>
      <w:r w:rsidRPr="001036BD">
        <w:t>. The next day, the jubilated Legislative Assembly officially proclaimed the French Republic. The later </w:t>
      </w:r>
      <w:hyperlink r:id="rId4471" w:history="1">
        <w:r w:rsidRPr="001036BD">
          <w:rPr>
            <w:rStyle w:val="Hyperlink"/>
            <w:b/>
            <w:bCs/>
          </w:rPr>
          <w:t>French Republican calendar</w:t>
        </w:r>
      </w:hyperlink>
      <w:r w:rsidRPr="001036BD">
        <w:t> dated itself from this moment, which was seen as the ultimate accomplishment of humankind. The Assembly was disbanded, and a National Convention was convened to draft a new constitution. One of the Convention's first tasks was to decide the fate of the deposed Louis XVI; ultimately, he was tried and guillotined on 21 January 1793, his family kept imprisoned in the Tower of the </w:t>
      </w:r>
      <w:hyperlink r:id="rId4472" w:history="1">
        <w:r w:rsidRPr="001036BD">
          <w:rPr>
            <w:rStyle w:val="Hyperlink"/>
            <w:b/>
            <w:bCs/>
          </w:rPr>
          <w:t>Temple</w:t>
        </w:r>
      </w:hyperlink>
      <w:r w:rsidRPr="001036BD">
        <w:t> until the </w:t>
      </w:r>
      <w:hyperlink r:id="rId4473" w:history="1">
        <w:r w:rsidRPr="001036BD">
          <w:rPr>
            <w:rStyle w:val="Hyperlink"/>
            <w:b/>
            <w:bCs/>
          </w:rPr>
          <w:t>trial and execution of Marie Antoinette</w:t>
        </w:r>
      </w:hyperlink>
      <w:r w:rsidRPr="001036BD">
        <w:t> that October. The </w:t>
      </w:r>
      <w:hyperlink r:id="rId4474" w:history="1">
        <w:r w:rsidRPr="001036BD">
          <w:rPr>
            <w:rStyle w:val="Hyperlink"/>
            <w:b/>
            <w:bCs/>
          </w:rPr>
          <w:t>trial and execution of Louis XVI</w:t>
        </w:r>
      </w:hyperlink>
      <w:r w:rsidRPr="001036BD">
        <w:t> shocked Europe, causing Great Britain, Spain, and the Dutch Republic to enter the coalition against France.</w:t>
      </w:r>
    </w:p>
    <w:p w14:paraId="28CAD726" w14:textId="77777777" w:rsidR="001036BD" w:rsidRPr="001036BD" w:rsidRDefault="001036BD" w:rsidP="001036BD">
      <w:pPr>
        <w:rPr>
          <w:b/>
          <w:bCs/>
        </w:rPr>
      </w:pPr>
      <w:r w:rsidRPr="001036BD">
        <w:rPr>
          <w:b/>
          <w:bCs/>
        </w:rPr>
        <w:t>Reign of Terror: 1793-1794</w:t>
      </w:r>
    </w:p>
    <w:p w14:paraId="08AC86BA" w14:textId="77777777" w:rsidR="001036BD" w:rsidRPr="001036BD" w:rsidRDefault="001036BD" w:rsidP="001036BD">
      <w:r w:rsidRPr="001036BD">
        <w:t>After the decline of the Feuillants, the Girondins became the Revolution's moderate faction. In early 1793, they were opposed by a group of radical Jacobins called the Mountain, primarily led by </w:t>
      </w:r>
      <w:hyperlink r:id="rId4475" w:history="1">
        <w:r w:rsidRPr="001036BD">
          <w:rPr>
            <w:rStyle w:val="Hyperlink"/>
            <w:b/>
            <w:bCs/>
          </w:rPr>
          <w:t>Maximilien Robespierre</w:t>
        </w:r>
      </w:hyperlink>
      <w:r w:rsidRPr="001036BD">
        <w:t>, </w:t>
      </w:r>
      <w:hyperlink r:id="rId4476" w:history="1">
        <w:r w:rsidRPr="001036BD">
          <w:rPr>
            <w:rStyle w:val="Hyperlink"/>
            <w:b/>
            <w:bCs/>
          </w:rPr>
          <w:t>Georges Danton</w:t>
        </w:r>
      </w:hyperlink>
      <w:r w:rsidRPr="001036BD">
        <w:t>, and Jean-</w:t>
      </w:r>
      <w:hyperlink r:id="rId4477" w:history="1">
        <w:r w:rsidRPr="001036BD">
          <w:rPr>
            <w:rStyle w:val="Hyperlink"/>
            <w:b/>
            <w:bCs/>
          </w:rPr>
          <w:t>Paul</w:t>
        </w:r>
      </w:hyperlink>
      <w:r w:rsidRPr="001036BD">
        <w:t> Marat. The Girondins and the Mountain maintained a bitter rivalry until the </w:t>
      </w:r>
      <w:hyperlink r:id="rId4478" w:history="1">
        <w:r w:rsidRPr="001036BD">
          <w:rPr>
            <w:rStyle w:val="Hyperlink"/>
            <w:b/>
            <w:bCs/>
          </w:rPr>
          <w:t>fall of the Girondins</w:t>
        </w:r>
      </w:hyperlink>
      <w:r w:rsidRPr="001036BD">
        <w:t> on 2 June 1793, when roughly 80,000 </w:t>
      </w:r>
      <w:r w:rsidRPr="001036BD">
        <w:rPr>
          <w:i/>
          <w:iCs/>
        </w:rPr>
        <w:t>sans-culottes</w:t>
      </w:r>
      <w:r w:rsidRPr="001036BD">
        <w:t>, or lower-class revolutionaries, and National Guards surrounded the Tuileries Palace, demanding the arrests of leading Girondins. This was accomplished, and the Girondin leaders were later executed.</w:t>
      </w:r>
    </w:p>
    <w:p w14:paraId="5DB950B4" w14:textId="77777777" w:rsidR="001036BD" w:rsidRPr="001036BD" w:rsidRDefault="001036BD" w:rsidP="001036BD">
      <w:r w:rsidRPr="001036BD">
        <w:t>The Mountain's victory deeply divided the nation. The </w:t>
      </w:r>
      <w:hyperlink r:id="rId4479" w:history="1">
        <w:r w:rsidRPr="001036BD">
          <w:rPr>
            <w:rStyle w:val="Hyperlink"/>
            <w:b/>
            <w:bCs/>
          </w:rPr>
          <w:t>assassination of Marat</w:t>
        </w:r>
      </w:hyperlink>
      <w:r w:rsidRPr="001036BD">
        <w:t> by </w:t>
      </w:r>
      <w:hyperlink r:id="rId4480" w:history="1">
        <w:r w:rsidRPr="001036BD">
          <w:rPr>
            <w:rStyle w:val="Hyperlink"/>
            <w:b/>
            <w:bCs/>
          </w:rPr>
          <w:t>Charlotte Corday</w:t>
        </w:r>
      </w:hyperlink>
      <w:r w:rsidRPr="001036BD">
        <w:t> occurred amidst pockets of civil war that threatened to unravel the infant republic, such as the </w:t>
      </w:r>
      <w:hyperlink r:id="rId4481" w:history="1">
        <w:r w:rsidRPr="001036BD">
          <w:rPr>
            <w:rStyle w:val="Hyperlink"/>
            <w:b/>
            <w:bCs/>
          </w:rPr>
          <w:t xml:space="preserve">War in the </w:t>
        </w:r>
        <w:proofErr w:type="spellStart"/>
        <w:r w:rsidRPr="001036BD">
          <w:rPr>
            <w:rStyle w:val="Hyperlink"/>
            <w:b/>
            <w:bCs/>
          </w:rPr>
          <w:t>Vendée</w:t>
        </w:r>
        <w:proofErr w:type="spellEnd"/>
      </w:hyperlink>
      <w:r w:rsidRPr="001036BD">
        <w:t> and the </w:t>
      </w:r>
      <w:hyperlink r:id="rId4482" w:history="1">
        <w:r w:rsidRPr="001036BD">
          <w:rPr>
            <w:rStyle w:val="Hyperlink"/>
            <w:b/>
            <w:bCs/>
          </w:rPr>
          <w:t>federalist revolts</w:t>
        </w:r>
      </w:hyperlink>
      <w:r w:rsidRPr="001036BD">
        <w:t>. To quell this dissent and halt the advance of coalition armies, the Convention approved the creation of the </w:t>
      </w:r>
      <w:hyperlink r:id="rId4483" w:history="1">
        <w:r w:rsidRPr="001036BD">
          <w:rPr>
            <w:rStyle w:val="Hyperlink"/>
            <w:b/>
            <w:bCs/>
          </w:rPr>
          <w:t>Committee of Public Safety</w:t>
        </w:r>
      </w:hyperlink>
      <w:r w:rsidRPr="001036BD">
        <w:t>, which quickly assumed near total executive power. Through measures such as mass conscription, the Committee brutally crushed the civil wars and checked the foreign armies before turning its attention to unmasking domestic traitors and counter-revolutionary agents. The ensuing Reign of Terror, lasting from September 1793-July 1794 resulted in hundreds of thousands of arrests, 16,594 executions by guillotine, and tens of thousands of additional deaths. Aristocrats and clergymen were executed alongside former revolutionary leaders and thousands of ordinary people.</w:t>
      </w:r>
    </w:p>
    <w:p w14:paraId="5E8E11B0" w14:textId="77777777" w:rsidR="001036BD" w:rsidRPr="001036BD" w:rsidRDefault="001036BD" w:rsidP="001036BD">
      <w:r w:rsidRPr="001036BD">
        <w:lastRenderedPageBreak/>
        <w:t>Robespierre accumulated almost dictatorial powers during this period. Attempting to curtail the Revolution's rampant dechristianization, he implemented the deistic </w:t>
      </w:r>
      <w:hyperlink r:id="rId4484" w:history="1">
        <w:r w:rsidRPr="001036BD">
          <w:rPr>
            <w:rStyle w:val="Hyperlink"/>
            <w:b/>
            <w:bCs/>
          </w:rPr>
          <w:t>Cult of the Supreme Being</w:t>
        </w:r>
      </w:hyperlink>
      <w:r w:rsidRPr="001036BD">
        <w:t> to ease France into his vision of a morally pure society. His enemies saw this as an attempt to claim total power and, fearing for their lives, decided to overthrow him; the </w:t>
      </w:r>
      <w:hyperlink r:id="rId4485" w:history="1">
        <w:r w:rsidRPr="001036BD">
          <w:rPr>
            <w:rStyle w:val="Hyperlink"/>
            <w:b/>
            <w:bCs/>
          </w:rPr>
          <w:t>fall of Maximilien Robespierre</w:t>
        </w:r>
      </w:hyperlink>
      <w:r w:rsidRPr="001036BD">
        <w:t> and his allies on 28 July 1794 brought the Terror to an end, and is considered by some historians to mark the decline of the Revolution itself.</w:t>
      </w:r>
    </w:p>
    <w:p w14:paraId="620F62ED" w14:textId="77777777" w:rsidR="00294620" w:rsidRDefault="00294620" w:rsidP="001036BD">
      <w:pPr>
        <w:rPr>
          <w:b/>
          <w:bCs/>
        </w:rPr>
      </w:pPr>
    </w:p>
    <w:p w14:paraId="26510690" w14:textId="77777777" w:rsidR="00294620" w:rsidRDefault="00294620" w:rsidP="001036BD">
      <w:pPr>
        <w:rPr>
          <w:b/>
          <w:bCs/>
        </w:rPr>
      </w:pPr>
    </w:p>
    <w:p w14:paraId="0B497C6F" w14:textId="03531B75" w:rsidR="001036BD" w:rsidRPr="001036BD" w:rsidRDefault="001036BD" w:rsidP="001036BD">
      <w:pPr>
        <w:rPr>
          <w:b/>
          <w:bCs/>
        </w:rPr>
      </w:pPr>
      <w:r w:rsidRPr="001036BD">
        <w:rPr>
          <w:b/>
          <w:bCs/>
        </w:rPr>
        <w:t>Thermidorians &amp; the Directory: 1794-1799</w:t>
      </w:r>
    </w:p>
    <w:p w14:paraId="1D376C98" w14:textId="77777777" w:rsidR="001036BD" w:rsidRPr="001036BD" w:rsidRDefault="001036BD" w:rsidP="001036BD">
      <w:r w:rsidRPr="001036BD">
        <w:t>Robespierre's execution was followed by the </w:t>
      </w:r>
      <w:hyperlink r:id="rId4486" w:history="1">
        <w:r w:rsidRPr="001036BD">
          <w:rPr>
            <w:rStyle w:val="Hyperlink"/>
            <w:b/>
            <w:bCs/>
          </w:rPr>
          <w:t>Thermidorian Reaction</w:t>
        </w:r>
      </w:hyperlink>
      <w:r w:rsidRPr="001036BD">
        <w:t>, a period of conservative counter-revolution in which the vestiges of Jacobin rule were erased. The Jacobin Club itself was permanently closed in November 1794, and a Jacobin attempt to retake power in the </w:t>
      </w:r>
      <w:proofErr w:type="spellStart"/>
      <w:r w:rsidRPr="001036BD">
        <w:fldChar w:fldCharType="begin"/>
      </w:r>
      <w:r w:rsidRPr="001036BD">
        <w:instrText>HYPERLINK "https://www.worldhistory.org/Prairial_Uprising/"</w:instrText>
      </w:r>
      <w:r w:rsidRPr="001036BD">
        <w:fldChar w:fldCharType="separate"/>
      </w:r>
      <w:r w:rsidRPr="001036BD">
        <w:rPr>
          <w:rStyle w:val="Hyperlink"/>
          <w:b/>
          <w:bCs/>
        </w:rPr>
        <w:t>Prairial</w:t>
      </w:r>
      <w:proofErr w:type="spellEnd"/>
      <w:r w:rsidRPr="001036BD">
        <w:rPr>
          <w:rStyle w:val="Hyperlink"/>
          <w:b/>
          <w:bCs/>
        </w:rPr>
        <w:t xml:space="preserve"> Uprising</w:t>
      </w:r>
      <w:r w:rsidRPr="001036BD">
        <w:fldChar w:fldCharType="end"/>
      </w:r>
      <w:r w:rsidRPr="001036BD">
        <w:t> of 1795 was crushed. The Thermidorians defeated a royalist uprising on </w:t>
      </w:r>
      <w:hyperlink r:id="rId4487" w:history="1">
        <w:r w:rsidRPr="001036BD">
          <w:rPr>
            <w:rStyle w:val="Hyperlink"/>
            <w:b/>
            <w:bCs/>
          </w:rPr>
          <w:t xml:space="preserve">13 </w:t>
        </w:r>
        <w:proofErr w:type="spellStart"/>
        <w:r w:rsidRPr="001036BD">
          <w:rPr>
            <w:rStyle w:val="Hyperlink"/>
            <w:b/>
            <w:bCs/>
          </w:rPr>
          <w:t>Vendémiaire</w:t>
        </w:r>
        <w:proofErr w:type="spellEnd"/>
      </w:hyperlink>
      <w:r w:rsidRPr="001036BD">
        <w:t> (5 October 1795) before adopting the Constitution of Year III (1795) and transitioning into the </w:t>
      </w:r>
      <w:hyperlink r:id="rId4488" w:history="1">
        <w:r w:rsidRPr="001036BD">
          <w:rPr>
            <w:rStyle w:val="Hyperlink"/>
            <w:b/>
            <w:bCs/>
          </w:rPr>
          <w:t>French Directory</w:t>
        </w:r>
      </w:hyperlink>
      <w:r w:rsidRPr="001036BD">
        <w:t>, the government that led the Republic in the final years of the Revolution.</w:t>
      </w:r>
    </w:p>
    <w:p w14:paraId="724DB485" w14:textId="4D20269E" w:rsidR="001036BD" w:rsidRPr="001036BD" w:rsidRDefault="001036BD" w:rsidP="001036BD">
      <w:r w:rsidRPr="001036BD">
        <w:t>Meanwhile, French armies had succeeded in pushing back the coalition's forces, defeating most coalition nations by 1797. The star of the war was undoubtedly General Napoleon Bonaparte, whose brilliant Italian campaign of 1796-97 catapulted him to fame. On 9 November 1799, Bonaparte took control of the government in the Coup of 18 Brumaire, bringing an end to the unpopular Directory. His ascendency marked the end of the French Revolution and the beginning of the Napoleonic era.</w:t>
      </w:r>
      <w:r w:rsidRPr="001036BD">
        <mc:AlternateContent>
          <mc:Choice Requires="wps">
            <w:drawing>
              <wp:inline distT="0" distB="0" distL="0" distR="0" wp14:anchorId="4D5B12FF" wp14:editId="2D847242">
                <wp:extent cx="171450" cy="171450"/>
                <wp:effectExtent l="0" t="0" r="0" b="0"/>
                <wp:docPr id="1613900939"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76E255" id="Rectangle 149" o:spid="_x0000_s1026" style="width:13.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HIT0gEAAJ4DAAAOAAAAZHJzL2Uyb0RvYy54bWysU9uO0zAQfUfiHyy/0zRVl4Wo6Wq1q0VI&#10;C6y08AGuYycWicfMuE3L1zN2um2BN8SLNRfnzJnjk9XNfujFziA58LUsZ3MpjNfQON/W8tvXhzfv&#10;pK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" filled="f" stroked="f">
                <o:lock v:ext="edit" aspectratio="t"/>
                <w10:anchorlock/>
              </v:rect>
            </w:pict>
          </mc:Fallback>
        </mc:AlternateContent>
      </w:r>
    </w:p>
    <w:p w14:paraId="3F8E69E1" w14:textId="77777777" w:rsidR="001036BD" w:rsidRDefault="001036BD" w:rsidP="001036BD">
      <w:pPr>
        <w:rPr>
          <w:rtl/>
        </w:rPr>
      </w:pPr>
      <w:r w:rsidRPr="001036BD">
        <w:t> </w:t>
      </w:r>
    </w:p>
    <w:p w14:paraId="3063FD85" w14:textId="77777777" w:rsidR="00F42602" w:rsidRDefault="00F42602" w:rsidP="001036BD">
      <w:pPr>
        <w:rPr>
          <w:rtl/>
        </w:rPr>
      </w:pPr>
    </w:p>
    <w:p w14:paraId="669FE115" w14:textId="77777777" w:rsidR="00F42602" w:rsidRDefault="00F42602" w:rsidP="001036BD">
      <w:pPr>
        <w:rPr>
          <w:rtl/>
        </w:rPr>
      </w:pPr>
    </w:p>
    <w:p w14:paraId="4CA38B4C" w14:textId="77777777" w:rsidR="00F42602" w:rsidRDefault="00F42602" w:rsidP="001036BD">
      <w:pPr>
        <w:rPr>
          <w:rtl/>
        </w:rPr>
      </w:pPr>
    </w:p>
    <w:p w14:paraId="2D3A7FD8" w14:textId="77777777" w:rsidR="00F42602" w:rsidRDefault="00F42602" w:rsidP="001036BD">
      <w:pPr>
        <w:rPr>
          <w:rtl/>
        </w:rPr>
      </w:pPr>
    </w:p>
    <w:p w14:paraId="22E8C9FF" w14:textId="77777777" w:rsidR="00F42602" w:rsidRDefault="00F42602" w:rsidP="001036BD">
      <w:pPr>
        <w:rPr>
          <w:rtl/>
        </w:rPr>
      </w:pPr>
    </w:p>
    <w:p w14:paraId="4A179EF2" w14:textId="77777777" w:rsidR="00F42602" w:rsidRDefault="00F42602" w:rsidP="001036BD">
      <w:pPr>
        <w:rPr>
          <w:rtl/>
        </w:rPr>
      </w:pPr>
    </w:p>
    <w:p w14:paraId="43A5DE9D" w14:textId="77777777" w:rsidR="00F42602" w:rsidRDefault="00F42602" w:rsidP="001036BD">
      <w:pPr>
        <w:rPr>
          <w:rtl/>
        </w:rPr>
      </w:pPr>
    </w:p>
    <w:p w14:paraId="12A6C6F6" w14:textId="77777777" w:rsidR="00F42602" w:rsidRDefault="00F42602" w:rsidP="001036BD">
      <w:pPr>
        <w:rPr>
          <w:rtl/>
        </w:rPr>
      </w:pPr>
    </w:p>
    <w:p w14:paraId="5A2ECDCA" w14:textId="69EE27BF" w:rsidR="00F42602" w:rsidRPr="001036BD" w:rsidRDefault="00F42602" w:rsidP="00F42602">
      <w:pPr>
        <w:bidi/>
      </w:pPr>
      <w:r w:rsidRPr="00F42602">
        <w:rPr>
          <w:rFonts w:hint="cs"/>
          <w:highlight w:val="red"/>
          <w:rtl/>
        </w:rPr>
        <w:lastRenderedPageBreak/>
        <w:t>المصادر :</w:t>
      </w:r>
    </w:p>
    <w:p w14:paraId="67AE7216" w14:textId="77777777" w:rsidR="0032261E" w:rsidRPr="0032261E" w:rsidRDefault="0032261E" w:rsidP="0032261E">
      <w:hyperlink r:id="rId4489" w:tgtFrame="_new" w:history="1">
        <w:r w:rsidRPr="0032261E">
          <w:rPr>
            <w:rStyle w:val="Hyperlink"/>
          </w:rPr>
          <w:t>https://www.britannica.com/place/France/History</w:t>
        </w:r>
      </w:hyperlink>
    </w:p>
    <w:p w14:paraId="2A5BA3C4" w14:textId="77777777" w:rsidR="0032261E" w:rsidRPr="0032261E" w:rsidRDefault="0032261E" w:rsidP="0032261E">
      <w:hyperlink r:id="rId4490" w:tgtFrame="_new" w:history="1">
        <w:r w:rsidRPr="0032261E">
          <w:rPr>
            <w:rStyle w:val="Hyperlink"/>
          </w:rPr>
          <w:t>https://www.britannica.com/place/France</w:t>
        </w:r>
      </w:hyperlink>
    </w:p>
    <w:p w14:paraId="18A64DA7" w14:textId="77777777" w:rsidR="0032261E" w:rsidRPr="0032261E" w:rsidRDefault="0032261E" w:rsidP="0032261E">
      <w:hyperlink r:id="rId4491" w:tgtFrame="_new" w:history="1">
        <w:r w:rsidRPr="0032261E">
          <w:rPr>
            <w:rStyle w:val="Hyperlink"/>
          </w:rPr>
          <w:t>https://www.britannica.com/topic/history-of-France</w:t>
        </w:r>
      </w:hyperlink>
    </w:p>
    <w:p w14:paraId="3EFDC307" w14:textId="77777777" w:rsidR="0032261E" w:rsidRPr="0032261E" w:rsidRDefault="0032261E" w:rsidP="0032261E">
      <w:hyperlink r:id="rId4492" w:tgtFrame="_new" w:history="1">
        <w:r w:rsidRPr="0032261E">
          <w:rPr>
            <w:rStyle w:val="Hyperlink"/>
          </w:rPr>
          <w:t>https://www.britannica.com/topic/history-of-France/The-emergence-of-France</w:t>
        </w:r>
      </w:hyperlink>
    </w:p>
    <w:p w14:paraId="282FC8B3" w14:textId="77777777" w:rsidR="0032261E" w:rsidRPr="0032261E" w:rsidRDefault="0032261E" w:rsidP="0032261E">
      <w:hyperlink r:id="rId4493" w:tgtFrame="_new" w:history="1">
        <w:r w:rsidRPr="0032261E">
          <w:rPr>
            <w:rStyle w:val="Hyperlink"/>
          </w:rPr>
          <w:t>https://www.britannica.com/event/French-Revolution</w:t>
        </w:r>
      </w:hyperlink>
    </w:p>
    <w:p w14:paraId="4C3336BF" w14:textId="77777777" w:rsidR="0032261E" w:rsidRPr="0032261E" w:rsidRDefault="0032261E" w:rsidP="0032261E">
      <w:hyperlink r:id="rId4494" w:tgtFrame="_new" w:history="1">
        <w:r w:rsidRPr="0032261E">
          <w:rPr>
            <w:rStyle w:val="Hyperlink"/>
          </w:rPr>
          <w:t>https://www.treccani.it/enciclopedia/francia_%28Dizionario-di-Storia%29/</w:t>
        </w:r>
      </w:hyperlink>
    </w:p>
    <w:p w14:paraId="63C80E4F" w14:textId="77777777" w:rsidR="0032261E" w:rsidRPr="0032261E" w:rsidRDefault="0032261E" w:rsidP="0032261E">
      <w:hyperlink r:id="rId4495" w:tgtFrame="_new" w:history="1">
        <w:r w:rsidRPr="0032261E">
          <w:rPr>
            <w:rStyle w:val="Hyperlink"/>
          </w:rPr>
          <w:t>https://www.treccani.it/enciclopedia/storia-della-francia_%28Enciclopedia-dei-ragazzi%29/</w:t>
        </w:r>
      </w:hyperlink>
    </w:p>
    <w:p w14:paraId="0CD9CD23" w14:textId="77777777" w:rsidR="0032261E" w:rsidRPr="0032261E" w:rsidRDefault="0032261E" w:rsidP="0032261E">
      <w:hyperlink r:id="rId4496" w:tgtFrame="_new" w:history="1">
        <w:r w:rsidRPr="0032261E">
          <w:rPr>
            <w:rStyle w:val="Hyperlink"/>
          </w:rPr>
          <w:t>https://www.worldhistory.org/timeline/france/</w:t>
        </w:r>
      </w:hyperlink>
    </w:p>
    <w:p w14:paraId="1A9F626D" w14:textId="77777777" w:rsidR="0032261E" w:rsidRPr="0032261E" w:rsidRDefault="0032261E" w:rsidP="0032261E">
      <w:hyperlink r:id="rId4497" w:tgtFrame="_new" w:history="1">
        <w:r w:rsidRPr="0032261E">
          <w:rPr>
            <w:rStyle w:val="Hyperlink"/>
          </w:rPr>
          <w:t>https://www.worldhistory.org/French_Revolution/</w:t>
        </w:r>
      </w:hyperlink>
    </w:p>
    <w:p w14:paraId="761F6AF5" w14:textId="77777777" w:rsidR="00290815" w:rsidRPr="001D6CA0" w:rsidRDefault="00290815" w:rsidP="001D6CA0"/>
    <w:sectPr w:rsidR="00290815" w:rsidRPr="001D6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664B"/>
    <w:multiLevelType w:val="multilevel"/>
    <w:tmpl w:val="2A48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A6A20"/>
    <w:multiLevelType w:val="multilevel"/>
    <w:tmpl w:val="4F72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AB705E"/>
    <w:multiLevelType w:val="multilevel"/>
    <w:tmpl w:val="0FDC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824395">
    <w:abstractNumId w:val="2"/>
  </w:num>
  <w:num w:numId="2" w16cid:durableId="530997401">
    <w:abstractNumId w:val="1"/>
  </w:num>
  <w:num w:numId="3" w16cid:durableId="514346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4B5"/>
    <w:rsid w:val="000240A8"/>
    <w:rsid w:val="001036BD"/>
    <w:rsid w:val="0011528F"/>
    <w:rsid w:val="00141F7A"/>
    <w:rsid w:val="001D6CA0"/>
    <w:rsid w:val="001F2E36"/>
    <w:rsid w:val="00201FA5"/>
    <w:rsid w:val="00265F7A"/>
    <w:rsid w:val="00290815"/>
    <w:rsid w:val="00290F56"/>
    <w:rsid w:val="00294620"/>
    <w:rsid w:val="002A1AE2"/>
    <w:rsid w:val="002C5AB0"/>
    <w:rsid w:val="0032261E"/>
    <w:rsid w:val="003B1F64"/>
    <w:rsid w:val="003B2F0B"/>
    <w:rsid w:val="003E62AC"/>
    <w:rsid w:val="0046304A"/>
    <w:rsid w:val="00531082"/>
    <w:rsid w:val="005669E5"/>
    <w:rsid w:val="0057585E"/>
    <w:rsid w:val="00590BDD"/>
    <w:rsid w:val="005A624F"/>
    <w:rsid w:val="005F0396"/>
    <w:rsid w:val="00693145"/>
    <w:rsid w:val="006F3E80"/>
    <w:rsid w:val="00771526"/>
    <w:rsid w:val="007C1F22"/>
    <w:rsid w:val="007D7207"/>
    <w:rsid w:val="00847D3C"/>
    <w:rsid w:val="00855300"/>
    <w:rsid w:val="008A5CB0"/>
    <w:rsid w:val="00920C44"/>
    <w:rsid w:val="00971C62"/>
    <w:rsid w:val="009D44C8"/>
    <w:rsid w:val="00A0189E"/>
    <w:rsid w:val="00A44912"/>
    <w:rsid w:val="00B160CC"/>
    <w:rsid w:val="00C36815"/>
    <w:rsid w:val="00D456AF"/>
    <w:rsid w:val="00DA54B5"/>
    <w:rsid w:val="00E168D4"/>
    <w:rsid w:val="00F3126F"/>
    <w:rsid w:val="00F32AC4"/>
    <w:rsid w:val="00F42602"/>
    <w:rsid w:val="00FB5B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8DCB0"/>
  <w15:chartTrackingRefBased/>
  <w15:docId w15:val="{84593A24-0C9F-4C2F-A835-AC641DBD6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5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5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4B5"/>
    <w:rPr>
      <w:rFonts w:eastAsiaTheme="majorEastAsia" w:cstheme="majorBidi"/>
      <w:color w:val="272727" w:themeColor="text1" w:themeTint="D8"/>
    </w:rPr>
  </w:style>
  <w:style w:type="paragraph" w:styleId="Title">
    <w:name w:val="Title"/>
    <w:basedOn w:val="Normal"/>
    <w:next w:val="Normal"/>
    <w:link w:val="TitleChar"/>
    <w:uiPriority w:val="10"/>
    <w:qFormat/>
    <w:rsid w:val="00DA5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4B5"/>
    <w:pPr>
      <w:spacing w:before="160"/>
      <w:jc w:val="center"/>
    </w:pPr>
    <w:rPr>
      <w:i/>
      <w:iCs/>
      <w:color w:val="404040" w:themeColor="text1" w:themeTint="BF"/>
    </w:rPr>
  </w:style>
  <w:style w:type="character" w:customStyle="1" w:styleId="QuoteChar">
    <w:name w:val="Quote Char"/>
    <w:basedOn w:val="DefaultParagraphFont"/>
    <w:link w:val="Quote"/>
    <w:uiPriority w:val="29"/>
    <w:rsid w:val="00DA54B5"/>
    <w:rPr>
      <w:i/>
      <w:iCs/>
      <w:color w:val="404040" w:themeColor="text1" w:themeTint="BF"/>
    </w:rPr>
  </w:style>
  <w:style w:type="paragraph" w:styleId="ListParagraph">
    <w:name w:val="List Paragraph"/>
    <w:basedOn w:val="Normal"/>
    <w:uiPriority w:val="34"/>
    <w:qFormat/>
    <w:rsid w:val="00DA54B5"/>
    <w:pPr>
      <w:ind w:left="720"/>
      <w:contextualSpacing/>
    </w:pPr>
  </w:style>
  <w:style w:type="character" w:styleId="IntenseEmphasis">
    <w:name w:val="Intense Emphasis"/>
    <w:basedOn w:val="DefaultParagraphFont"/>
    <w:uiPriority w:val="21"/>
    <w:qFormat/>
    <w:rsid w:val="00DA54B5"/>
    <w:rPr>
      <w:i/>
      <w:iCs/>
      <w:color w:val="0F4761" w:themeColor="accent1" w:themeShade="BF"/>
    </w:rPr>
  </w:style>
  <w:style w:type="paragraph" w:styleId="IntenseQuote">
    <w:name w:val="Intense Quote"/>
    <w:basedOn w:val="Normal"/>
    <w:next w:val="Normal"/>
    <w:link w:val="IntenseQuoteChar"/>
    <w:uiPriority w:val="30"/>
    <w:qFormat/>
    <w:rsid w:val="00DA5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4B5"/>
    <w:rPr>
      <w:i/>
      <w:iCs/>
      <w:color w:val="0F4761" w:themeColor="accent1" w:themeShade="BF"/>
    </w:rPr>
  </w:style>
  <w:style w:type="character" w:styleId="IntenseReference">
    <w:name w:val="Intense Reference"/>
    <w:basedOn w:val="DefaultParagraphFont"/>
    <w:uiPriority w:val="32"/>
    <w:qFormat/>
    <w:rsid w:val="00DA54B5"/>
    <w:rPr>
      <w:b/>
      <w:bCs/>
      <w:smallCaps/>
      <w:color w:val="0F4761" w:themeColor="accent1" w:themeShade="BF"/>
      <w:spacing w:val="5"/>
    </w:rPr>
  </w:style>
  <w:style w:type="paragraph" w:customStyle="1" w:styleId="msonormal0">
    <w:name w:val="msonormal"/>
    <w:basedOn w:val="Normal"/>
    <w:rsid w:val="00DA54B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rker">
    <w:name w:val="marker"/>
    <w:basedOn w:val="DefaultParagraphFont"/>
    <w:rsid w:val="00DA54B5"/>
  </w:style>
  <w:style w:type="paragraph" w:customStyle="1" w:styleId="topic-paragraph">
    <w:name w:val="topic-paragraph"/>
    <w:basedOn w:val="Normal"/>
    <w:rsid w:val="00DA54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A54B5"/>
    <w:rPr>
      <w:color w:val="0000FF"/>
      <w:u w:val="single"/>
    </w:rPr>
  </w:style>
  <w:style w:type="character" w:styleId="FollowedHyperlink">
    <w:name w:val="FollowedHyperlink"/>
    <w:basedOn w:val="DefaultParagraphFont"/>
    <w:uiPriority w:val="99"/>
    <w:semiHidden/>
    <w:unhideWhenUsed/>
    <w:rsid w:val="00DA54B5"/>
    <w:rPr>
      <w:color w:val="800080"/>
      <w:u w:val="single"/>
    </w:rPr>
  </w:style>
  <w:style w:type="character" w:customStyle="1" w:styleId="text-smallcaps">
    <w:name w:val="text-smallcaps"/>
    <w:basedOn w:val="DefaultParagraphFont"/>
    <w:rsid w:val="00DA54B5"/>
  </w:style>
  <w:style w:type="character" w:styleId="Emphasis">
    <w:name w:val="Emphasis"/>
    <w:basedOn w:val="DefaultParagraphFont"/>
    <w:uiPriority w:val="20"/>
    <w:qFormat/>
    <w:rsid w:val="00DA54B5"/>
    <w:rPr>
      <w:i/>
      <w:iCs/>
    </w:rPr>
  </w:style>
  <w:style w:type="character" w:customStyle="1" w:styleId="text-gray-600">
    <w:name w:val="text-gray-600"/>
    <w:basedOn w:val="DefaultParagraphFont"/>
    <w:rsid w:val="00DA54B5"/>
  </w:style>
  <w:style w:type="character" w:customStyle="1" w:styleId="font-14">
    <w:name w:val="font-14"/>
    <w:basedOn w:val="DefaultParagraphFont"/>
    <w:rsid w:val="00DA54B5"/>
  </w:style>
  <w:style w:type="character" w:customStyle="1" w:styleId="md-signature">
    <w:name w:val="md-signature"/>
    <w:basedOn w:val="DefaultParagraphFont"/>
    <w:rsid w:val="00DA54B5"/>
  </w:style>
  <w:style w:type="character" w:customStyle="1" w:styleId="md-assembly-title">
    <w:name w:val="md-assembly-title"/>
    <w:basedOn w:val="DefaultParagraphFont"/>
    <w:rsid w:val="00DA54B5"/>
  </w:style>
  <w:style w:type="character" w:styleId="UnresolvedMention">
    <w:name w:val="Unresolved Mention"/>
    <w:basedOn w:val="DefaultParagraphFont"/>
    <w:uiPriority w:val="99"/>
    <w:semiHidden/>
    <w:unhideWhenUsed/>
    <w:rsid w:val="00DA54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www.merriam-webster.com/dictionary/exemplary" TargetMode="External"/><Relationship Id="rId3182" Type="http://schemas.openxmlformats.org/officeDocument/2006/relationships/hyperlink" Target="https://www.britannica.com/dictionary/dissolve" TargetMode="External"/><Relationship Id="rId4233" Type="http://schemas.openxmlformats.org/officeDocument/2006/relationships/hyperlink" Target="https://www.britannica.com/biography/Arnulf-Holy-Roman-emperor" TargetMode="External"/><Relationship Id="rId3999" Type="http://schemas.openxmlformats.org/officeDocument/2006/relationships/hyperlink" Target="https://www.britannica.com/money/oil-crisis" TargetMode="External"/><Relationship Id="rId4300" Type="http://schemas.openxmlformats.org/officeDocument/2006/relationships/hyperlink" Target="https://www.britannica.com/biography/Philippe-Petain" TargetMode="External"/><Relationship Id="rId170" Type="http://schemas.openxmlformats.org/officeDocument/2006/relationships/hyperlink" Target="https://www.britannica.com/biography/Alaric-II" TargetMode="External"/><Relationship Id="rId987" Type="http://schemas.openxmlformats.org/officeDocument/2006/relationships/hyperlink" Target="https://www.merriam-webster.com/dictionary/efficiency" TargetMode="External"/><Relationship Id="rId2668" Type="http://schemas.openxmlformats.org/officeDocument/2006/relationships/hyperlink" Target="https://www.merriam-webster.com/dictionary/consensus" TargetMode="External"/><Relationship Id="rId3719" Type="http://schemas.openxmlformats.org/officeDocument/2006/relationships/hyperlink" Target="https://www.britannica.com/place/United-Kingdom" TargetMode="External"/><Relationship Id="rId4090" Type="http://schemas.openxmlformats.org/officeDocument/2006/relationships/hyperlink" Target="https://www.britannica.com/place/United-States" TargetMode="External"/><Relationship Id="rId1684" Type="http://schemas.openxmlformats.org/officeDocument/2006/relationships/hyperlink" Target="https://www.britannica.com/biography/Henry-IV-king-of-France" TargetMode="External"/><Relationship Id="rId2735" Type="http://schemas.openxmlformats.org/officeDocument/2006/relationships/hyperlink" Target="https://www.britannica.com/place/Marseille" TargetMode="External"/><Relationship Id="rId707" Type="http://schemas.openxmlformats.org/officeDocument/2006/relationships/hyperlink" Target="https://www.britannica.com/place/Orleans-France" TargetMode="External"/><Relationship Id="rId1337" Type="http://schemas.openxmlformats.org/officeDocument/2006/relationships/hyperlink" Target="https://www.britannica.com/place/Bourges" TargetMode="External"/><Relationship Id="rId1751" Type="http://schemas.openxmlformats.org/officeDocument/2006/relationships/hyperlink" Target="https://www.britannica.com/event/Edict-of-Nantes" TargetMode="External"/><Relationship Id="rId2802" Type="http://schemas.openxmlformats.org/officeDocument/2006/relationships/hyperlink" Target="https://www.britannica.com/topic/Directory-French-history" TargetMode="External"/><Relationship Id="rId43" Type="http://schemas.openxmlformats.org/officeDocument/2006/relationships/hyperlink" Target="https://www.merriam-webster.com/dictionary/culture" TargetMode="External"/><Relationship Id="rId1404" Type="http://schemas.openxmlformats.org/officeDocument/2006/relationships/hyperlink" Target="https://www.britannica.com/place/Ile-de-France-region-France" TargetMode="External"/><Relationship Id="rId3576" Type="http://schemas.openxmlformats.org/officeDocument/2006/relationships/hyperlink" Target="https://www.britannica.com/dictionary/tension" TargetMode="External"/><Relationship Id="rId497" Type="http://schemas.openxmlformats.org/officeDocument/2006/relationships/hyperlink" Target="https://www.merriam-webster.com/dictionary/monetary" TargetMode="External"/><Relationship Id="rId2178" Type="http://schemas.openxmlformats.org/officeDocument/2006/relationships/hyperlink" Target="https://www.britannica.com/place/Jamaica" TargetMode="External"/><Relationship Id="rId3229" Type="http://schemas.openxmlformats.org/officeDocument/2006/relationships/hyperlink" Target="https://www.britannica.com/money/Jacques-Laffitte" TargetMode="External"/><Relationship Id="rId3990" Type="http://schemas.openxmlformats.org/officeDocument/2006/relationships/hyperlink" Target="https://www.merriam-webster.com/dictionary/moribund" TargetMode="External"/><Relationship Id="rId1194" Type="http://schemas.openxmlformats.org/officeDocument/2006/relationships/hyperlink" Target="https://www.britannica.com/place/Aquitaine" TargetMode="External"/><Relationship Id="rId2592" Type="http://schemas.openxmlformats.org/officeDocument/2006/relationships/hyperlink" Target="https://www.merriam-webster.com/dictionary/constituted" TargetMode="External"/><Relationship Id="rId3643" Type="http://schemas.openxmlformats.org/officeDocument/2006/relationships/hyperlink" Target="https://www.britannica.com/topic/authority" TargetMode="External"/><Relationship Id="rId217" Type="http://schemas.openxmlformats.org/officeDocument/2006/relationships/hyperlink" Target="https://www.britannica.com/place/Italy" TargetMode="External"/><Relationship Id="rId564" Type="http://schemas.openxmlformats.org/officeDocument/2006/relationships/hyperlink" Target="https://www.britannica.com/art/Carolingian-minuscule" TargetMode="External"/><Relationship Id="rId2245" Type="http://schemas.openxmlformats.org/officeDocument/2006/relationships/hyperlink" Target="https://www.britannica.com/topic/historiography" TargetMode="External"/><Relationship Id="rId3710" Type="http://schemas.openxmlformats.org/officeDocument/2006/relationships/hyperlink" Target="https://www.britannica.com/event/Munich-Agreement" TargetMode="External"/><Relationship Id="rId631" Type="http://schemas.openxmlformats.org/officeDocument/2006/relationships/hyperlink" Target="https://www.britannica.com/biography/William-I-duke-of-Normandy" TargetMode="External"/><Relationship Id="rId1261" Type="http://schemas.openxmlformats.org/officeDocument/2006/relationships/hyperlink" Target="https://www.merriam-webster.com/dictionary/sentiment" TargetMode="External"/><Relationship Id="rId2312" Type="http://schemas.openxmlformats.org/officeDocument/2006/relationships/hyperlink" Target="https://www.britannica.com/topic/Girondin" TargetMode="External"/><Relationship Id="rId4484" Type="http://schemas.openxmlformats.org/officeDocument/2006/relationships/hyperlink" Target="https://www.worldhistory.org/Cult_of_the_Supreme_Being/" TargetMode="External"/><Relationship Id="rId3086" Type="http://schemas.openxmlformats.org/officeDocument/2006/relationships/hyperlink" Target="https://www.britannica.com/biography/Josephine" TargetMode="External"/><Relationship Id="rId4137" Type="http://schemas.openxmlformats.org/officeDocument/2006/relationships/hyperlink" Target="https://www.britannica.com/topic/Paris-Agreement-2015" TargetMode="External"/><Relationship Id="rId3153" Type="http://schemas.openxmlformats.org/officeDocument/2006/relationships/hyperlink" Target="https://www.britannica.com/topic/secret-society" TargetMode="External"/><Relationship Id="rId4204" Type="http://schemas.openxmlformats.org/officeDocument/2006/relationships/hyperlink" Target="https://www.britannica.com/biography/Jacques-Derrida" TargetMode="External"/><Relationship Id="rId141" Type="http://schemas.openxmlformats.org/officeDocument/2006/relationships/hyperlink" Target="https://www.britannica.com/topic/Merovingian-dynasty" TargetMode="External"/><Relationship Id="rId3220" Type="http://schemas.openxmlformats.org/officeDocument/2006/relationships/hyperlink" Target="https://www.merriam-webster.com/dictionary/dynasty" TargetMode="External"/><Relationship Id="rId7" Type="http://schemas.openxmlformats.org/officeDocument/2006/relationships/hyperlink" Target="https://www.britannica.com/place/Transalpine-Gaul" TargetMode="External"/><Relationship Id="rId2986" Type="http://schemas.openxmlformats.org/officeDocument/2006/relationships/hyperlink" Target="https://www.britannica.com/biography/Josephine" TargetMode="External"/><Relationship Id="rId958" Type="http://schemas.openxmlformats.org/officeDocument/2006/relationships/hyperlink" Target="https://www.britannica.com/place/Angevin-empire" TargetMode="External"/><Relationship Id="rId1588" Type="http://schemas.openxmlformats.org/officeDocument/2006/relationships/hyperlink" Target="https://www.britannica.com/topic/intendant-French-official" TargetMode="External"/><Relationship Id="rId2639" Type="http://schemas.openxmlformats.org/officeDocument/2006/relationships/hyperlink" Target="https://www.merriam-webster.com/dictionary/breached" TargetMode="External"/><Relationship Id="rId1655" Type="http://schemas.openxmlformats.org/officeDocument/2006/relationships/hyperlink" Target="https://www.britannica.com/topic/authority" TargetMode="External"/><Relationship Id="rId2706" Type="http://schemas.openxmlformats.org/officeDocument/2006/relationships/hyperlink" Target="https://www.britannica.com/place/Bordeaux" TargetMode="External"/><Relationship Id="rId4061" Type="http://schemas.openxmlformats.org/officeDocument/2006/relationships/hyperlink" Target="https://www.britannica.com/place/New-York-City" TargetMode="External"/><Relationship Id="rId1308" Type="http://schemas.openxmlformats.org/officeDocument/2006/relationships/hyperlink" Target="https://www.britannica.com/place/Paris" TargetMode="External"/><Relationship Id="rId1722" Type="http://schemas.openxmlformats.org/officeDocument/2006/relationships/hyperlink" Target="https://www.britannica.com/dictionary/aegis" TargetMode="External"/><Relationship Id="rId14" Type="http://schemas.openxmlformats.org/officeDocument/2006/relationships/hyperlink" Target="https://www.britannica.com/place/Cisalpine-Gaul" TargetMode="External"/><Relationship Id="rId3894" Type="http://schemas.openxmlformats.org/officeDocument/2006/relationships/hyperlink" Target="https://www.merriam-webster.com/dictionary/coherent" TargetMode="External"/><Relationship Id="rId2496" Type="http://schemas.openxmlformats.org/officeDocument/2006/relationships/hyperlink" Target="https://www.merriam-webster.com/dictionary/contours" TargetMode="External"/><Relationship Id="rId3547" Type="http://schemas.openxmlformats.org/officeDocument/2006/relationships/hyperlink" Target="https://www.merriam-webster.com/dictionary/Cynicism" TargetMode="External"/><Relationship Id="rId3961" Type="http://schemas.openxmlformats.org/officeDocument/2006/relationships/hyperlink" Target="https://www.merriam-webster.com/dictionary/assertive" TargetMode="External"/><Relationship Id="rId468" Type="http://schemas.openxmlformats.org/officeDocument/2006/relationships/hyperlink" Target="https://www.britannica.com/biography/Louis-I-Holy-Roman-emperor" TargetMode="External"/><Relationship Id="rId882" Type="http://schemas.openxmlformats.org/officeDocument/2006/relationships/hyperlink" Target="https://www.merriam-webster.com/dictionary/secular" TargetMode="External"/><Relationship Id="rId1098" Type="http://schemas.openxmlformats.org/officeDocument/2006/relationships/hyperlink" Target="https://www.britannica.com/place/Gascony" TargetMode="External"/><Relationship Id="rId2149" Type="http://schemas.openxmlformats.org/officeDocument/2006/relationships/hyperlink" Target="https://www.britannica.com/dictionary/widespread" TargetMode="External"/><Relationship Id="rId2563" Type="http://schemas.openxmlformats.org/officeDocument/2006/relationships/hyperlink" Target="https://www.britannica.com/dictionary/notion" TargetMode="External"/><Relationship Id="rId3614" Type="http://schemas.openxmlformats.org/officeDocument/2006/relationships/hyperlink" Target="https://www.britannica.com/biography/Joseph-Caillaux" TargetMode="External"/><Relationship Id="rId535" Type="http://schemas.openxmlformats.org/officeDocument/2006/relationships/hyperlink" Target="https://www.merriam-webster.com/dictionary/discipline" TargetMode="External"/><Relationship Id="rId1165" Type="http://schemas.openxmlformats.org/officeDocument/2006/relationships/hyperlink" Target="https://www.britannica.com/event/Sicilian-Vespers" TargetMode="External"/><Relationship Id="rId2216" Type="http://schemas.openxmlformats.org/officeDocument/2006/relationships/hyperlink" Target="https://www.merriam-webster.com/dictionary/eloquent" TargetMode="External"/><Relationship Id="rId2630" Type="http://schemas.openxmlformats.org/officeDocument/2006/relationships/hyperlink" Target="https://www.britannica.com/topic/National-Convention" TargetMode="External"/><Relationship Id="rId602" Type="http://schemas.openxmlformats.org/officeDocument/2006/relationships/hyperlink" Target="https://www.britannica.com/topic/castellan-feudal-official" TargetMode="External"/><Relationship Id="rId1232" Type="http://schemas.openxmlformats.org/officeDocument/2006/relationships/hyperlink" Target="https://www.britannica.com/place/Dauphine" TargetMode="External"/><Relationship Id="rId4388" Type="http://schemas.openxmlformats.org/officeDocument/2006/relationships/hyperlink" Target="https://www.worldhistory.org/Cult_of_the_Supreme_Being/" TargetMode="External"/><Relationship Id="rId3057" Type="http://schemas.openxmlformats.org/officeDocument/2006/relationships/hyperlink" Target="https://www.britannica.com/place/Netherlands" TargetMode="External"/><Relationship Id="rId4108" Type="http://schemas.openxmlformats.org/officeDocument/2006/relationships/hyperlink" Target="https://www.britannica.com/place/Saint-Denis-France" TargetMode="External"/><Relationship Id="rId4455" Type="http://schemas.openxmlformats.org/officeDocument/2006/relationships/hyperlink" Target="https://www.worldhistory.org/Assignat/" TargetMode="External"/><Relationship Id="rId3471" Type="http://schemas.openxmlformats.org/officeDocument/2006/relationships/hyperlink" Target="https://www.britannica.com/event/Commune-of-Paris-1871" TargetMode="External"/><Relationship Id="rId392" Type="http://schemas.openxmlformats.org/officeDocument/2006/relationships/hyperlink" Target="https://www.britannica.com/place/Francia-Media" TargetMode="External"/><Relationship Id="rId2073" Type="http://schemas.openxmlformats.org/officeDocument/2006/relationships/hyperlink" Target="https://www.britannica.com/biography/Francois-Mansart" TargetMode="External"/><Relationship Id="rId3124" Type="http://schemas.openxmlformats.org/officeDocument/2006/relationships/hyperlink" Target="https://www.merriam-webster.com/dictionary/alternative" TargetMode="External"/><Relationship Id="rId2140" Type="http://schemas.openxmlformats.org/officeDocument/2006/relationships/hyperlink" Target="https://www.britannica.com/place/North-America" TargetMode="External"/><Relationship Id="rId112" Type="http://schemas.openxmlformats.org/officeDocument/2006/relationships/hyperlink" Target="https://www.britannica.com/biography/Flavius-Aetius" TargetMode="External"/><Relationship Id="rId2957" Type="http://schemas.openxmlformats.org/officeDocument/2006/relationships/hyperlink" Target="https://www.britannica.com/dictionary/coalition" TargetMode="External"/><Relationship Id="rId929" Type="http://schemas.openxmlformats.org/officeDocument/2006/relationships/hyperlink" Target="https://www.britannica.com/topic/university" TargetMode="External"/><Relationship Id="rId1559" Type="http://schemas.openxmlformats.org/officeDocument/2006/relationships/hyperlink" Target="https://www.britannica.com/event/Renaissance" TargetMode="External"/><Relationship Id="rId1973" Type="http://schemas.openxmlformats.org/officeDocument/2006/relationships/hyperlink" Target="https://www.merriam-webster.com/dictionary/prestige" TargetMode="External"/><Relationship Id="rId4032" Type="http://schemas.openxmlformats.org/officeDocument/2006/relationships/hyperlink" Target="https://www.merriam-webster.com/dictionary/integrity" TargetMode="External"/><Relationship Id="rId1626" Type="http://schemas.openxmlformats.org/officeDocument/2006/relationships/hyperlink" Target="https://www.merriam-webster.com/dictionary/autonomy" TargetMode="External"/><Relationship Id="rId3798" Type="http://schemas.openxmlformats.org/officeDocument/2006/relationships/hyperlink" Target="https://www.britannica.com/topic/realism-philosophy" TargetMode="External"/><Relationship Id="rId3865" Type="http://schemas.openxmlformats.org/officeDocument/2006/relationships/hyperlink" Target="https://www.britannica.com/topic/French-National-Committee" TargetMode="External"/><Relationship Id="rId786" Type="http://schemas.openxmlformats.org/officeDocument/2006/relationships/hyperlink" Target="https://www.britannica.com/place/Troyes" TargetMode="External"/><Relationship Id="rId2467" Type="http://schemas.openxmlformats.org/officeDocument/2006/relationships/hyperlink" Target="https://www.britannica.com/topic/Estates-General" TargetMode="External"/><Relationship Id="rId3518" Type="http://schemas.openxmlformats.org/officeDocument/2006/relationships/hyperlink" Target="https://www.merriam-webster.com/dictionary/intransigent" TargetMode="External"/><Relationship Id="rId439" Type="http://schemas.openxmlformats.org/officeDocument/2006/relationships/hyperlink" Target="https://www.britannica.com/topic/Lex-Romana-Visigothorum" TargetMode="External"/><Relationship Id="rId1069" Type="http://schemas.openxmlformats.org/officeDocument/2006/relationships/hyperlink" Target="https://www.merriam-webster.com/dictionary/collateral" TargetMode="External"/><Relationship Id="rId1483" Type="http://schemas.openxmlformats.org/officeDocument/2006/relationships/hyperlink" Target="https://www.britannica.com/place/Rouen" TargetMode="External"/><Relationship Id="rId2881" Type="http://schemas.openxmlformats.org/officeDocument/2006/relationships/hyperlink" Target="https://www.merriam-webster.com/dictionary/mendacious" TargetMode="External"/><Relationship Id="rId3932" Type="http://schemas.openxmlformats.org/officeDocument/2006/relationships/hyperlink" Target="https://www.britannica.com/topic/Fourth-Republic-French-history" TargetMode="External"/><Relationship Id="rId506" Type="http://schemas.openxmlformats.org/officeDocument/2006/relationships/hyperlink" Target="https://www.britannica.com/topic/Roman-Catholicism" TargetMode="External"/><Relationship Id="rId853" Type="http://schemas.openxmlformats.org/officeDocument/2006/relationships/hyperlink" Target="https://www.britannica.com/art/Romanesque-art" TargetMode="External"/><Relationship Id="rId1136" Type="http://schemas.openxmlformats.org/officeDocument/2006/relationships/hyperlink" Target="https://www.britannica.com/biography/Otto-IV" TargetMode="External"/><Relationship Id="rId2534" Type="http://schemas.openxmlformats.org/officeDocument/2006/relationships/hyperlink" Target="https://www.merriam-webster.com/dictionary/ambiguity" TargetMode="External"/><Relationship Id="rId920" Type="http://schemas.openxmlformats.org/officeDocument/2006/relationships/hyperlink" Target="https://www.merriam-webster.com/dictionary/ironic" TargetMode="External"/><Relationship Id="rId1550" Type="http://schemas.openxmlformats.org/officeDocument/2006/relationships/hyperlink" Target="https://www.britannica.com/topic/nation-state" TargetMode="External"/><Relationship Id="rId2601" Type="http://schemas.openxmlformats.org/officeDocument/2006/relationships/hyperlink" Target="https://www.merriam-webster.com/dictionary/vehement" TargetMode="External"/><Relationship Id="rId1203" Type="http://schemas.openxmlformats.org/officeDocument/2006/relationships/hyperlink" Target="https://www.britannica.com/biography/Philip-VI" TargetMode="External"/><Relationship Id="rId4359" Type="http://schemas.openxmlformats.org/officeDocument/2006/relationships/hyperlink" Target="https://www.worldhistory.org/Assignat/" TargetMode="External"/><Relationship Id="rId3375" Type="http://schemas.openxmlformats.org/officeDocument/2006/relationships/hyperlink" Target="https://www.britannica.com/science/gold-chemical-element" TargetMode="External"/><Relationship Id="rId4426" Type="http://schemas.openxmlformats.org/officeDocument/2006/relationships/hyperlink" Target="https://www.worldhistory.org/War_of_the_First_Coalition/" TargetMode="External"/><Relationship Id="rId296" Type="http://schemas.openxmlformats.org/officeDocument/2006/relationships/hyperlink" Target="https://www.britannica.com/biography/Charles-Martel" TargetMode="External"/><Relationship Id="rId2391" Type="http://schemas.openxmlformats.org/officeDocument/2006/relationships/hyperlink" Target="https://www.britannica.com/place/Troyes" TargetMode="External"/><Relationship Id="rId3028" Type="http://schemas.openxmlformats.org/officeDocument/2006/relationships/hyperlink" Target="https://www.britannica.com/biography/Joseph-Bonaparte" TargetMode="External"/><Relationship Id="rId3442" Type="http://schemas.openxmlformats.org/officeDocument/2006/relationships/hyperlink" Target="https://www.merriam-webster.com/dictionary/convened" TargetMode="External"/><Relationship Id="rId363" Type="http://schemas.openxmlformats.org/officeDocument/2006/relationships/hyperlink" Target="https://www.britannica.com/place/Holy-Roman-Empire/Coronation-of-Charlemagne-as-emperor" TargetMode="External"/><Relationship Id="rId2044" Type="http://schemas.openxmlformats.org/officeDocument/2006/relationships/hyperlink" Target="https://www.britannica.com/art/Louis-XIII-style" TargetMode="External"/><Relationship Id="rId430" Type="http://schemas.openxmlformats.org/officeDocument/2006/relationships/hyperlink" Target="https://www.britannica.com/place/Gaul-ancient-region-Europe" TargetMode="External"/><Relationship Id="rId1060" Type="http://schemas.openxmlformats.org/officeDocument/2006/relationships/hyperlink" Target="https://www.britannica.com/biography/Philip-III-king-of-France" TargetMode="External"/><Relationship Id="rId2111" Type="http://schemas.openxmlformats.org/officeDocument/2006/relationships/hyperlink" Target="https://www.merriam-webster.com/dictionary/communities" TargetMode="External"/><Relationship Id="rId1877" Type="http://schemas.openxmlformats.org/officeDocument/2006/relationships/hyperlink" Target="https://www.britannica.com/biography/Nicolas-Fouquet" TargetMode="External"/><Relationship Id="rId2928" Type="http://schemas.openxmlformats.org/officeDocument/2006/relationships/hyperlink" Target="https://www.britannica.com/topic/community-property" TargetMode="External"/><Relationship Id="rId4283" Type="http://schemas.openxmlformats.org/officeDocument/2006/relationships/hyperlink" Target="https://www.britannica.com/biography/Louis-Philippe" TargetMode="External"/><Relationship Id="rId1944" Type="http://schemas.openxmlformats.org/officeDocument/2006/relationships/hyperlink" Target="https://www.britannica.com/biography/Louis-Antoine-de-Noailles" TargetMode="External"/><Relationship Id="rId4350" Type="http://schemas.openxmlformats.org/officeDocument/2006/relationships/hyperlink" Target="https://www.worldhistory.org/Storming_of_the_Bastille/" TargetMode="External"/><Relationship Id="rId4003" Type="http://schemas.openxmlformats.org/officeDocument/2006/relationships/hyperlink" Target="https://www.britannica.com/topic/Rally-for-the-Republic" TargetMode="External"/><Relationship Id="rId3769" Type="http://schemas.openxmlformats.org/officeDocument/2006/relationships/hyperlink" Target="https://www.britannica.com/biography/Claude-Monet" TargetMode="External"/><Relationship Id="rId2785" Type="http://schemas.openxmlformats.org/officeDocument/2006/relationships/hyperlink" Target="https://www.merriam-webster.com/dictionary/retribution" TargetMode="External"/><Relationship Id="rId3836" Type="http://schemas.openxmlformats.org/officeDocument/2006/relationships/hyperlink" Target="https://www.britannica.com/biography/Jacques-Doriot" TargetMode="External"/><Relationship Id="rId757" Type="http://schemas.openxmlformats.org/officeDocument/2006/relationships/hyperlink" Target="https://www.britannica.com/place/Saint-Omer" TargetMode="External"/><Relationship Id="rId1387" Type="http://schemas.openxmlformats.org/officeDocument/2006/relationships/hyperlink" Target="https://www.britannica.com/event/Middle-Ages" TargetMode="External"/><Relationship Id="rId2438" Type="http://schemas.openxmlformats.org/officeDocument/2006/relationships/hyperlink" Target="https://www.britannica.com/place/Brittany-region-France" TargetMode="External"/><Relationship Id="rId2852" Type="http://schemas.openxmlformats.org/officeDocument/2006/relationships/hyperlink" Target="https://www.merriam-webster.com/dictionary/oligarchies" TargetMode="External"/><Relationship Id="rId3903" Type="http://schemas.openxmlformats.org/officeDocument/2006/relationships/hyperlink" Target="https://www.britannica.com/topic/French-Union" TargetMode="External"/><Relationship Id="rId93" Type="http://schemas.openxmlformats.org/officeDocument/2006/relationships/hyperlink" Target="https://www.britannica.com/biography/Julian-Roman-emperor" TargetMode="External"/><Relationship Id="rId824" Type="http://schemas.openxmlformats.org/officeDocument/2006/relationships/hyperlink" Target="https://www.merriam-webster.com/dictionary/adherence" TargetMode="External"/><Relationship Id="rId1454" Type="http://schemas.openxmlformats.org/officeDocument/2006/relationships/hyperlink" Target="https://www.merriam-webster.com/dictionary/Remedial" TargetMode="External"/><Relationship Id="rId2505" Type="http://schemas.openxmlformats.org/officeDocument/2006/relationships/hyperlink" Target="https://www.merriam-webster.com/dictionary/conception" TargetMode="External"/><Relationship Id="rId1107" Type="http://schemas.openxmlformats.org/officeDocument/2006/relationships/hyperlink" Target="https://www.britannica.com/biography/Boniface-VIII" TargetMode="External"/><Relationship Id="rId1521" Type="http://schemas.openxmlformats.org/officeDocument/2006/relationships/hyperlink" Target="https://www.britannica.com/biography/Nicholas-Oresme" TargetMode="External"/><Relationship Id="rId3279" Type="http://schemas.openxmlformats.org/officeDocument/2006/relationships/hyperlink" Target="https://www.britannica.com/topic/constitutional-monarchy" TargetMode="External"/><Relationship Id="rId3693" Type="http://schemas.openxmlformats.org/officeDocument/2006/relationships/hyperlink" Target="https://www.britannica.com/biography/Paul-Reynaud" TargetMode="External"/><Relationship Id="rId2295" Type="http://schemas.openxmlformats.org/officeDocument/2006/relationships/hyperlink" Target="https://www.britannica.com/event/Siege-of-Yorktown" TargetMode="External"/><Relationship Id="rId3346" Type="http://schemas.openxmlformats.org/officeDocument/2006/relationships/hyperlink" Target="https://www.merriam-webster.com/dictionary/alternatives" TargetMode="External"/><Relationship Id="rId267" Type="http://schemas.openxmlformats.org/officeDocument/2006/relationships/hyperlink" Target="https://www.britannica.com/topic/nation-state" TargetMode="External"/><Relationship Id="rId3760" Type="http://schemas.openxmlformats.org/officeDocument/2006/relationships/hyperlink" Target="https://www.britannica.com/topic/realism-philosophy" TargetMode="External"/><Relationship Id="rId681" Type="http://schemas.openxmlformats.org/officeDocument/2006/relationships/hyperlink" Target="https://www.britannica.com/biography/Raymond-IV" TargetMode="External"/><Relationship Id="rId2362" Type="http://schemas.openxmlformats.org/officeDocument/2006/relationships/hyperlink" Target="https://www.britannica.com/biography/Louis-XVI" TargetMode="External"/><Relationship Id="rId3413" Type="http://schemas.openxmlformats.org/officeDocument/2006/relationships/hyperlink" Target="https://www.britannica.com/topic/secondary-education" TargetMode="External"/><Relationship Id="rId334" Type="http://schemas.openxmlformats.org/officeDocument/2006/relationships/hyperlink" Target="https://www.britannica.com/biography/Charlemagne" TargetMode="External"/><Relationship Id="rId2015" Type="http://schemas.openxmlformats.org/officeDocument/2006/relationships/hyperlink" Target="https://www.britannica.com/place/Spain" TargetMode="External"/><Relationship Id="rId401" Type="http://schemas.openxmlformats.org/officeDocument/2006/relationships/hyperlink" Target="https://www.britannica.com/place/Italy" TargetMode="External"/><Relationship Id="rId1031" Type="http://schemas.openxmlformats.org/officeDocument/2006/relationships/hyperlink" Target="https://www.britannica.com/biography/Raymond-VII" TargetMode="External"/><Relationship Id="rId4187" Type="http://schemas.openxmlformats.org/officeDocument/2006/relationships/hyperlink" Target="https://www.merriam-webster.com/dictionary/intellectual" TargetMode="External"/><Relationship Id="rId4254" Type="http://schemas.openxmlformats.org/officeDocument/2006/relationships/hyperlink" Target="https://www.britannica.com/biography/John-I-king-of-France" TargetMode="External"/><Relationship Id="rId1848" Type="http://schemas.openxmlformats.org/officeDocument/2006/relationships/hyperlink" Target="https://www.britannica.com/topic/chief-political-leader" TargetMode="External"/><Relationship Id="rId3270" Type="http://schemas.openxmlformats.org/officeDocument/2006/relationships/hyperlink" Target="https://www.britannica.com/place/United-Kingdom" TargetMode="External"/><Relationship Id="rId4321" Type="http://schemas.openxmlformats.org/officeDocument/2006/relationships/hyperlink" Target="https://www.treccani.it/enciclopedia/filippo-iv-il-bello-re-di-francia_(Enciclopedia-dei-ragazzi)/" TargetMode="External"/><Relationship Id="rId191" Type="http://schemas.openxmlformats.org/officeDocument/2006/relationships/hyperlink" Target="https://www.britannica.com/place/Massif-Central" TargetMode="External"/><Relationship Id="rId1915" Type="http://schemas.openxmlformats.org/officeDocument/2006/relationships/hyperlink" Target="https://www.britannica.com/topic/social-class" TargetMode="External"/><Relationship Id="rId2689" Type="http://schemas.openxmlformats.org/officeDocument/2006/relationships/hyperlink" Target="https://www.merriam-webster.com/dictionary/imperatives" TargetMode="External"/><Relationship Id="rId2756" Type="http://schemas.openxmlformats.org/officeDocument/2006/relationships/hyperlink" Target="https://www.britannica.com/place/Lyon-France" TargetMode="External"/><Relationship Id="rId3807" Type="http://schemas.openxmlformats.org/officeDocument/2006/relationships/hyperlink" Target="https://www.merriam-webster.com/dictionary/Surrealist" TargetMode="External"/><Relationship Id="rId728" Type="http://schemas.openxmlformats.org/officeDocument/2006/relationships/hyperlink" Target="https://www.britannica.com/topic/prince-title" TargetMode="External"/><Relationship Id="rId1358" Type="http://schemas.openxmlformats.org/officeDocument/2006/relationships/hyperlink" Target="https://www.britannica.com/place/Paris" TargetMode="External"/><Relationship Id="rId1772" Type="http://schemas.openxmlformats.org/officeDocument/2006/relationships/hyperlink" Target="https://www.britannica.com/dictionary/dissident" TargetMode="External"/><Relationship Id="rId2409" Type="http://schemas.openxmlformats.org/officeDocument/2006/relationships/hyperlink" Target="https://www.britannica.com/topic/nation-state" TargetMode="External"/><Relationship Id="rId64" Type="http://schemas.openxmlformats.org/officeDocument/2006/relationships/hyperlink" Target="https://www.britannica.com/event/Pax-Romana" TargetMode="External"/><Relationship Id="rId1425" Type="http://schemas.openxmlformats.org/officeDocument/2006/relationships/hyperlink" Target="https://www.merriam-webster.com/dictionary/comprised" TargetMode="External"/><Relationship Id="rId2823" Type="http://schemas.openxmlformats.org/officeDocument/2006/relationships/hyperlink" Target="https://www.britannica.com/topic/Constitution-of-1795" TargetMode="External"/><Relationship Id="rId2199" Type="http://schemas.openxmlformats.org/officeDocument/2006/relationships/hyperlink" Target="https://www.britannica.com/biography/Julien-Offroy-de-La-Mettrie" TargetMode="External"/><Relationship Id="rId3597" Type="http://schemas.openxmlformats.org/officeDocument/2006/relationships/hyperlink" Target="https://www.britannica.com/dictionary/coherent" TargetMode="External"/><Relationship Id="rId3664" Type="http://schemas.openxmlformats.org/officeDocument/2006/relationships/hyperlink" Target="https://www.britannica.com/topic/Third-International" TargetMode="External"/><Relationship Id="rId585" Type="http://schemas.openxmlformats.org/officeDocument/2006/relationships/hyperlink" Target="https://www.merriam-webster.com/dictionary/justice" TargetMode="External"/><Relationship Id="rId2266" Type="http://schemas.openxmlformats.org/officeDocument/2006/relationships/hyperlink" Target="https://www.britannica.com/event/Enlightenment-European-history" TargetMode="External"/><Relationship Id="rId2680" Type="http://schemas.openxmlformats.org/officeDocument/2006/relationships/hyperlink" Target="https://www.britannica.com/place/Paris" TargetMode="External"/><Relationship Id="rId3317" Type="http://schemas.openxmlformats.org/officeDocument/2006/relationships/hyperlink" Target="https://www.britannica.com/topic/Luxembourg-Commission" TargetMode="External"/><Relationship Id="rId3731" Type="http://schemas.openxmlformats.org/officeDocument/2006/relationships/hyperlink" Target="https://www.merriam-webster.com/dictionary/dynamic" TargetMode="External"/><Relationship Id="rId238" Type="http://schemas.openxmlformats.org/officeDocument/2006/relationships/hyperlink" Target="https://www.britannica.com/topic/Lombard-people" TargetMode="External"/><Relationship Id="rId652" Type="http://schemas.openxmlformats.org/officeDocument/2006/relationships/hyperlink" Target="https://www.britannica.com/place/Brittany-region-France" TargetMode="External"/><Relationship Id="rId1282" Type="http://schemas.openxmlformats.org/officeDocument/2006/relationships/hyperlink" Target="https://www.britannica.com/place/Armagnac-historical-region-France" TargetMode="External"/><Relationship Id="rId2333" Type="http://schemas.openxmlformats.org/officeDocument/2006/relationships/hyperlink" Target="https://www.merriam-webster.com/dictionary/amend" TargetMode="External"/><Relationship Id="rId305" Type="http://schemas.openxmlformats.org/officeDocument/2006/relationships/hyperlink" Target="https://www.britannica.com/place/Provence-region-France" TargetMode="External"/><Relationship Id="rId2400" Type="http://schemas.openxmlformats.org/officeDocument/2006/relationships/hyperlink" Target="https://www.merriam-webster.com/dictionary/bourgeoisie" TargetMode="External"/><Relationship Id="rId1002" Type="http://schemas.openxmlformats.org/officeDocument/2006/relationships/hyperlink" Target="https://www.britannica.com/topic/prelate" TargetMode="External"/><Relationship Id="rId4158" Type="http://schemas.openxmlformats.org/officeDocument/2006/relationships/hyperlink" Target="https://www.britannica.com/topic/2024-Paris-Olympics-Athletes-to-watch" TargetMode="External"/><Relationship Id="rId3174" Type="http://schemas.openxmlformats.org/officeDocument/2006/relationships/hyperlink" Target="https://www.britannica.com/place/Paris" TargetMode="External"/><Relationship Id="rId1819" Type="http://schemas.openxmlformats.org/officeDocument/2006/relationships/hyperlink" Target="https://www.britannica.com/place/Roussillon" TargetMode="External"/><Relationship Id="rId4225" Type="http://schemas.openxmlformats.org/officeDocument/2006/relationships/hyperlink" Target="https://www.britannica.com/biography/Lothar-I" TargetMode="External"/><Relationship Id="rId2190" Type="http://schemas.openxmlformats.org/officeDocument/2006/relationships/hyperlink" Target="https://www.britannica.com/dictionary/acquire" TargetMode="External"/><Relationship Id="rId3241" Type="http://schemas.openxmlformats.org/officeDocument/2006/relationships/hyperlink" Target="https://www.britannica.com/science/gravity-physics" TargetMode="External"/><Relationship Id="rId162" Type="http://schemas.openxmlformats.org/officeDocument/2006/relationships/hyperlink" Target="https://www.britannica.com/topic/Alemanni" TargetMode="External"/><Relationship Id="rId979" Type="http://schemas.openxmlformats.org/officeDocument/2006/relationships/hyperlink" Target="https://www.britannica.com/place/Vivarais" TargetMode="External"/><Relationship Id="rId4082" Type="http://schemas.openxmlformats.org/officeDocument/2006/relationships/hyperlink" Target="https://www.britannica.com/topic/same-sex-marriage" TargetMode="External"/><Relationship Id="rId1676" Type="http://schemas.openxmlformats.org/officeDocument/2006/relationships/hyperlink" Target="https://www.britannica.com/place/Meaux" TargetMode="External"/><Relationship Id="rId2727" Type="http://schemas.openxmlformats.org/officeDocument/2006/relationships/hyperlink" Target="https://www.britannica.com/topic/Montagnard-French-history" TargetMode="External"/><Relationship Id="rId1329" Type="http://schemas.openxmlformats.org/officeDocument/2006/relationships/hyperlink" Target="https://www.britannica.com/biography/Edward-III-king-of-England" TargetMode="External"/><Relationship Id="rId1743" Type="http://schemas.openxmlformats.org/officeDocument/2006/relationships/hyperlink" Target="https://www.britannica.com/topic/natural-law" TargetMode="External"/><Relationship Id="rId35" Type="http://schemas.openxmlformats.org/officeDocument/2006/relationships/hyperlink" Target="https://www.britannica.com/place/Lake-Geneva-lake-Europe" TargetMode="External"/><Relationship Id="rId1810" Type="http://schemas.openxmlformats.org/officeDocument/2006/relationships/hyperlink" Target="https://www.britannica.com/event/Thirty-Years-War" TargetMode="External"/><Relationship Id="rId3568" Type="http://schemas.openxmlformats.org/officeDocument/2006/relationships/hyperlink" Target="https://www.britannica.com/place/Italy" TargetMode="External"/><Relationship Id="rId3982" Type="http://schemas.openxmlformats.org/officeDocument/2006/relationships/hyperlink" Target="https://www.britannica.com/biography/Charles-de-Gaulle-president-of-France" TargetMode="External"/><Relationship Id="rId489" Type="http://schemas.openxmlformats.org/officeDocument/2006/relationships/hyperlink" Target="https://www.merriam-webster.com/dictionary/cultivate" TargetMode="External"/><Relationship Id="rId2584" Type="http://schemas.openxmlformats.org/officeDocument/2006/relationships/hyperlink" Target="https://www.merriam-webster.com/dictionary/exclusive" TargetMode="External"/><Relationship Id="rId3635" Type="http://schemas.openxmlformats.org/officeDocument/2006/relationships/hyperlink" Target="https://www.britannica.com/place/Alsace" TargetMode="External"/><Relationship Id="rId556" Type="http://schemas.openxmlformats.org/officeDocument/2006/relationships/hyperlink" Target="https://www.britannica.com/art/Carolingian-art" TargetMode="External"/><Relationship Id="rId1186" Type="http://schemas.openxmlformats.org/officeDocument/2006/relationships/hyperlink" Target="https://www.britannica.com/biography/Philip-V-king-of-France" TargetMode="External"/><Relationship Id="rId2237" Type="http://schemas.openxmlformats.org/officeDocument/2006/relationships/hyperlink" Target="https://www.britannica.com/money/Anne-Robert-Jacques-Turgot-baron-de-lAulne" TargetMode="External"/><Relationship Id="rId209" Type="http://schemas.openxmlformats.org/officeDocument/2006/relationships/hyperlink" Target="https://www.britannica.com/place/Armorica" TargetMode="External"/><Relationship Id="rId970" Type="http://schemas.openxmlformats.org/officeDocument/2006/relationships/hyperlink" Target="https://www.britannica.com/place/Saintonge" TargetMode="External"/><Relationship Id="rId1253" Type="http://schemas.openxmlformats.org/officeDocument/2006/relationships/hyperlink" Target="https://www.britannica.com/event/Battle-of-Poitiers-French-history-1356" TargetMode="External"/><Relationship Id="rId2651" Type="http://schemas.openxmlformats.org/officeDocument/2006/relationships/hyperlink" Target="https://www.merriam-webster.com/dictionary/stalwarts" TargetMode="External"/><Relationship Id="rId3702" Type="http://schemas.openxmlformats.org/officeDocument/2006/relationships/hyperlink" Target="https://www.britannica.com/dictionary/confrontation" TargetMode="External"/><Relationship Id="rId623" Type="http://schemas.openxmlformats.org/officeDocument/2006/relationships/hyperlink" Target="https://www.britannica.com/biography/Thierry" TargetMode="External"/><Relationship Id="rId2304" Type="http://schemas.openxmlformats.org/officeDocument/2006/relationships/hyperlink" Target="https://www.merriam-webster.com/dictionary/context" TargetMode="External"/><Relationship Id="rId1320" Type="http://schemas.openxmlformats.org/officeDocument/2006/relationships/hyperlink" Target="https://www.britannica.com/biography/Henry-IV-Holy-Roman-emperor" TargetMode="External"/><Relationship Id="rId4476" Type="http://schemas.openxmlformats.org/officeDocument/2006/relationships/hyperlink" Target="https://www.worldhistory.org/Georges_Danton/" TargetMode="External"/><Relationship Id="rId3078" Type="http://schemas.openxmlformats.org/officeDocument/2006/relationships/hyperlink" Target="https://www.britannica.com/biography/Joseph-Bonaparte" TargetMode="External"/><Relationship Id="rId3492" Type="http://schemas.openxmlformats.org/officeDocument/2006/relationships/hyperlink" Target="https://www.britannica.com/topic/Third-Republic-French-history" TargetMode="External"/><Relationship Id="rId4129" Type="http://schemas.openxmlformats.org/officeDocument/2006/relationships/hyperlink" Target="https://www.britannica.com/biography/Tony-Blair" TargetMode="External"/><Relationship Id="rId2094" Type="http://schemas.openxmlformats.org/officeDocument/2006/relationships/hyperlink" Target="https://www.merriam-webster.com/dictionary/criticism" TargetMode="External"/><Relationship Id="rId3145" Type="http://schemas.openxmlformats.org/officeDocument/2006/relationships/hyperlink" Target="https://www.merriam-webster.com/dictionary/coherence" TargetMode="External"/><Relationship Id="rId480" Type="http://schemas.openxmlformats.org/officeDocument/2006/relationships/hyperlink" Target="https://www.britannica.com/topic/count" TargetMode="External"/><Relationship Id="rId2161" Type="http://schemas.openxmlformats.org/officeDocument/2006/relationships/hyperlink" Target="https://www.merriam-webster.com/dictionary/entrepreneurs" TargetMode="External"/><Relationship Id="rId3212" Type="http://schemas.openxmlformats.org/officeDocument/2006/relationships/hyperlink" Target="https://www.merriam-webster.com/dictionary/skepticism" TargetMode="External"/><Relationship Id="rId133" Type="http://schemas.openxmlformats.org/officeDocument/2006/relationships/hyperlink" Target="https://www.britannica.com/place/Rhine-River" TargetMode="External"/><Relationship Id="rId200" Type="http://schemas.openxmlformats.org/officeDocument/2006/relationships/hyperlink" Target="https://www.britannica.com/place/Orleans-France" TargetMode="External"/><Relationship Id="rId2978" Type="http://schemas.openxmlformats.org/officeDocument/2006/relationships/hyperlink" Target="https://www.britannica.com/biography/Joseph-Bonaparte" TargetMode="External"/><Relationship Id="rId1994" Type="http://schemas.openxmlformats.org/officeDocument/2006/relationships/hyperlink" Target="https://www.britannica.com/biography/Charles-II-king-of-Great-Britain-and-Ireland" TargetMode="External"/><Relationship Id="rId1647" Type="http://schemas.openxmlformats.org/officeDocument/2006/relationships/hyperlink" Target="https://www.britannica.com/biography/Louis-I-de-Bourbon-1er-prince-de-Conde" TargetMode="External"/><Relationship Id="rId4053" Type="http://schemas.openxmlformats.org/officeDocument/2006/relationships/hyperlink" Target="https://www.britannica.com/money/euro-zone-debt-crisis" TargetMode="External"/><Relationship Id="rId1507" Type="http://schemas.openxmlformats.org/officeDocument/2006/relationships/hyperlink" Target="https://www.merriam-webster.com/dictionary/chivalry" TargetMode="External"/><Relationship Id="rId1714" Type="http://schemas.openxmlformats.org/officeDocument/2006/relationships/hyperlink" Target="https://www.britannica.com/topic/Treaty-of-Vervins" TargetMode="External"/><Relationship Id="rId4120" Type="http://schemas.openxmlformats.org/officeDocument/2006/relationships/hyperlink" Target="https://www.britannica.com/biography/Manuel-Valls" TargetMode="External"/><Relationship Id="rId1921" Type="http://schemas.openxmlformats.org/officeDocument/2006/relationships/hyperlink" Target="https://www.merriam-webster.com/dictionary/vulnerable" TargetMode="External"/><Relationship Id="rId3679" Type="http://schemas.openxmlformats.org/officeDocument/2006/relationships/hyperlink" Target="https://www.britannica.com/biography/Gaston-Doumergue" TargetMode="External"/><Relationship Id="rId2488" Type="http://schemas.openxmlformats.org/officeDocument/2006/relationships/hyperlink" Target="https://www.britannica.com/topic/feudalism" TargetMode="External"/><Relationship Id="rId3886" Type="http://schemas.openxmlformats.org/officeDocument/2006/relationships/hyperlink" Target="https://www.britannica.com/topic/Popular-Republican-Movement" TargetMode="External"/><Relationship Id="rId1297" Type="http://schemas.openxmlformats.org/officeDocument/2006/relationships/hyperlink" Target="https://www.britannica.com/biography/Clement-VII-antipope" TargetMode="External"/><Relationship Id="rId2695" Type="http://schemas.openxmlformats.org/officeDocument/2006/relationships/hyperlink" Target="https://www.britannica.com/topic/sovereignty" TargetMode="External"/><Relationship Id="rId3539" Type="http://schemas.openxmlformats.org/officeDocument/2006/relationships/hyperlink" Target="https://www.britannica.com/topic/republic-government" TargetMode="External"/><Relationship Id="rId3746" Type="http://schemas.openxmlformats.org/officeDocument/2006/relationships/hyperlink" Target="https://www.britannica.com/place/Russia" TargetMode="External"/><Relationship Id="rId3953" Type="http://schemas.openxmlformats.org/officeDocument/2006/relationships/hyperlink" Target="https://www.merriam-webster.com/dictionary/amending" TargetMode="External"/><Relationship Id="rId667" Type="http://schemas.openxmlformats.org/officeDocument/2006/relationships/hyperlink" Target="https://www.britannica.com/dictionary/impose" TargetMode="External"/><Relationship Id="rId874" Type="http://schemas.openxmlformats.org/officeDocument/2006/relationships/hyperlink" Target="https://www.merriam-webster.com/dictionary/Byzantine" TargetMode="External"/><Relationship Id="rId2348" Type="http://schemas.openxmlformats.org/officeDocument/2006/relationships/hyperlink" Target="https://www.merriam-webster.com/dictionary/ecclesiastical" TargetMode="External"/><Relationship Id="rId2555" Type="http://schemas.openxmlformats.org/officeDocument/2006/relationships/hyperlink" Target="https://www.merriam-webster.com/dictionary/anarchy" TargetMode="External"/><Relationship Id="rId2762" Type="http://schemas.openxmlformats.org/officeDocument/2006/relationships/hyperlink" Target="https://www.merriam-webster.com/dictionary/initiatives" TargetMode="External"/><Relationship Id="rId3606" Type="http://schemas.openxmlformats.org/officeDocument/2006/relationships/hyperlink" Target="https://www.merriam-webster.com/dictionary/heterogeneous" TargetMode="External"/><Relationship Id="rId3813" Type="http://schemas.openxmlformats.org/officeDocument/2006/relationships/hyperlink" Target="https://www.britannica.com/biography/Roger-Martin-du-Gard" TargetMode="External"/><Relationship Id="rId527" Type="http://schemas.openxmlformats.org/officeDocument/2006/relationships/hyperlink" Target="https://www.britannica.com/biography/Louis-I-Holy-Roman-emperor" TargetMode="External"/><Relationship Id="rId734" Type="http://schemas.openxmlformats.org/officeDocument/2006/relationships/hyperlink" Target="https://www.merriam-webster.com/dictionary/notorious" TargetMode="External"/><Relationship Id="rId941" Type="http://schemas.openxmlformats.org/officeDocument/2006/relationships/hyperlink" Target="https://www.merriam-webster.com/dictionary/disposition" TargetMode="External"/><Relationship Id="rId1157" Type="http://schemas.openxmlformats.org/officeDocument/2006/relationships/hyperlink" Target="https://www.britannica.com/place/Levant" TargetMode="External"/><Relationship Id="rId1364" Type="http://schemas.openxmlformats.org/officeDocument/2006/relationships/hyperlink" Target="https://www.britannica.com/topic/treaties-of-Arras" TargetMode="External"/><Relationship Id="rId1571" Type="http://schemas.openxmlformats.org/officeDocument/2006/relationships/hyperlink" Target="https://www.britannica.com/topic/bureaucracy" TargetMode="External"/><Relationship Id="rId2208" Type="http://schemas.openxmlformats.org/officeDocument/2006/relationships/hyperlink" Target="https://www.britannica.com/biography/Louis-XV" TargetMode="External"/><Relationship Id="rId2415" Type="http://schemas.openxmlformats.org/officeDocument/2006/relationships/hyperlink" Target="https://www.britannica.com/dictionary/attuned" TargetMode="External"/><Relationship Id="rId2622" Type="http://schemas.openxmlformats.org/officeDocument/2006/relationships/hyperlink" Target="https://www.merriam-webster.com/dictionary/initiative" TargetMode="External"/><Relationship Id="rId70" Type="http://schemas.openxmlformats.org/officeDocument/2006/relationships/hyperlink" Target="https://www.britannica.com/topic/chief-political-leader" TargetMode="External"/><Relationship Id="rId801" Type="http://schemas.openxmlformats.org/officeDocument/2006/relationships/hyperlink" Target="https://www.merriam-webster.com/dictionary/designation" TargetMode="External"/><Relationship Id="rId1017" Type="http://schemas.openxmlformats.org/officeDocument/2006/relationships/hyperlink" Target="https://www.britannica.com/topic/appanage" TargetMode="External"/><Relationship Id="rId1224" Type="http://schemas.openxmlformats.org/officeDocument/2006/relationships/hyperlink" Target="https://www.britannica.com/place/Picardy" TargetMode="External"/><Relationship Id="rId1431" Type="http://schemas.openxmlformats.org/officeDocument/2006/relationships/hyperlink" Target="https://www.britannica.com/place/Soissons-France" TargetMode="External"/><Relationship Id="rId3189" Type="http://schemas.openxmlformats.org/officeDocument/2006/relationships/hyperlink" Target="https://www.britannica.com/biography/Charles-Ferdinand-de-Bourbon-duc-de-Berry" TargetMode="External"/><Relationship Id="rId3396" Type="http://schemas.openxmlformats.org/officeDocument/2006/relationships/hyperlink" Target="https://www.britannica.com/topic/war" TargetMode="External"/><Relationship Id="rId4447" Type="http://schemas.openxmlformats.org/officeDocument/2006/relationships/hyperlink" Target="https://www.worldhistory.org/disambiguation/Peasants/" TargetMode="External"/><Relationship Id="rId3049" Type="http://schemas.openxmlformats.org/officeDocument/2006/relationships/hyperlink" Target="https://www.britannica.com/topic/Treaty-of-Luneville" TargetMode="External"/><Relationship Id="rId3256" Type="http://schemas.openxmlformats.org/officeDocument/2006/relationships/hyperlink" Target="https://www.britannica.com/dictionary/combined" TargetMode="External"/><Relationship Id="rId3463" Type="http://schemas.openxmlformats.org/officeDocument/2006/relationships/hyperlink" Target="https://www.merriam-webster.com/dictionary/disciples" TargetMode="External"/><Relationship Id="rId4307" Type="http://schemas.openxmlformats.org/officeDocument/2006/relationships/hyperlink" Target="https://www.britannica.com/biography/Jacques-Chirac" TargetMode="External"/><Relationship Id="rId177" Type="http://schemas.openxmlformats.org/officeDocument/2006/relationships/hyperlink" Target="https://www.britannica.com/biography/Saint-Remigius-of-Reims" TargetMode="External"/><Relationship Id="rId384" Type="http://schemas.openxmlformats.org/officeDocument/2006/relationships/hyperlink" Target="https://www.britannica.com/event/Treaty-of-Verdun" TargetMode="External"/><Relationship Id="rId591" Type="http://schemas.openxmlformats.org/officeDocument/2006/relationships/hyperlink" Target="https://www.britannica.com/place/Angers-France" TargetMode="External"/><Relationship Id="rId2065" Type="http://schemas.openxmlformats.org/officeDocument/2006/relationships/hyperlink" Target="https://www.merriam-webster.com/dictionary/patronize" TargetMode="External"/><Relationship Id="rId2272" Type="http://schemas.openxmlformats.org/officeDocument/2006/relationships/hyperlink" Target="https://www.britannica.com/topic/balance-of-power" TargetMode="External"/><Relationship Id="rId3116" Type="http://schemas.openxmlformats.org/officeDocument/2006/relationships/hyperlink" Target="https://www.britannica.com/event/Battle-of-Waterloo" TargetMode="External"/><Relationship Id="rId3670" Type="http://schemas.openxmlformats.org/officeDocument/2006/relationships/hyperlink" Target="https://www.britannica.com/event/Great-Depression" TargetMode="External"/><Relationship Id="rId244" Type="http://schemas.openxmlformats.org/officeDocument/2006/relationships/hyperlink" Target="https://www.britannica.com/biography/Theodoric-I-king-of-Reims" TargetMode="External"/><Relationship Id="rId1081" Type="http://schemas.openxmlformats.org/officeDocument/2006/relationships/hyperlink" Target="https://www.britannica.com/place/Le-Puy-en-Velay" TargetMode="External"/><Relationship Id="rId3323" Type="http://schemas.openxmlformats.org/officeDocument/2006/relationships/hyperlink" Target="https://www.britannica.com/topic/newspaper" TargetMode="External"/><Relationship Id="rId3530" Type="http://schemas.openxmlformats.org/officeDocument/2006/relationships/hyperlink" Target="https://www.britannica.com/place/Vietnam" TargetMode="External"/><Relationship Id="rId451" Type="http://schemas.openxmlformats.org/officeDocument/2006/relationships/hyperlink" Target="https://www.britannica.com/topic/vassal" TargetMode="External"/><Relationship Id="rId2132" Type="http://schemas.openxmlformats.org/officeDocument/2006/relationships/hyperlink" Target="https://www.merriam-webster.com/dictionary/Continuity" TargetMode="External"/><Relationship Id="rId104" Type="http://schemas.openxmlformats.org/officeDocument/2006/relationships/hyperlink" Target="https://www.britannica.com/biography/Saint-Martin-of-Tours" TargetMode="External"/><Relationship Id="rId311" Type="http://schemas.openxmlformats.org/officeDocument/2006/relationships/hyperlink" Target="https://www.britannica.com/biography/Theodoric-IV" TargetMode="External"/><Relationship Id="rId1898" Type="http://schemas.openxmlformats.org/officeDocument/2006/relationships/hyperlink" Target="https://www.britannica.com/topic/French-Navy" TargetMode="External"/><Relationship Id="rId2949" Type="http://schemas.openxmlformats.org/officeDocument/2006/relationships/hyperlink" Target="https://www.britannica.com/place/Europe" TargetMode="External"/><Relationship Id="rId4097" Type="http://schemas.openxmlformats.org/officeDocument/2006/relationships/hyperlink" Target="https://cdn.britannica.com/59/181259-050-06538381/Web-site-newspaper-terrorist-attack-people-publication-January-7-2015.jpg" TargetMode="External"/><Relationship Id="rId1758" Type="http://schemas.openxmlformats.org/officeDocument/2006/relationships/hyperlink" Target="https://www.britannica.com/topic/Parlement" TargetMode="External"/><Relationship Id="rId2809" Type="http://schemas.openxmlformats.org/officeDocument/2006/relationships/hyperlink" Target="https://www.britannica.com/topic/Jacobin-Club" TargetMode="External"/><Relationship Id="rId4164" Type="http://schemas.openxmlformats.org/officeDocument/2006/relationships/hyperlink" Target="https://www.britannica.com/biography/Georges-Jean-Raymond-Pompidou" TargetMode="External"/><Relationship Id="rId4371" Type="http://schemas.openxmlformats.org/officeDocument/2006/relationships/hyperlink" Target="https://www.worldhistory.org/europe/" TargetMode="External"/><Relationship Id="rId1965" Type="http://schemas.openxmlformats.org/officeDocument/2006/relationships/hyperlink" Target="https://www.britannica.com/biography/Louis-XIV-king-of-France" TargetMode="External"/><Relationship Id="rId3180" Type="http://schemas.openxmlformats.org/officeDocument/2006/relationships/hyperlink" Target="https://www.britannica.com/biography/Elie-Duc-Decazes-hertug-af-Glucksberg" TargetMode="External"/><Relationship Id="rId4024" Type="http://schemas.openxmlformats.org/officeDocument/2006/relationships/hyperlink" Target="https://www.britannica.com/biography/Michel-Louis-Leon-Rocard" TargetMode="External"/><Relationship Id="rId4231" Type="http://schemas.openxmlformats.org/officeDocument/2006/relationships/hyperlink" Target="https://www.britannica.com/biography/Louis-III-king-of-France" TargetMode="External"/><Relationship Id="rId1618" Type="http://schemas.openxmlformats.org/officeDocument/2006/relationships/hyperlink" Target="https://www.britannica.com/dictionary/Yet" TargetMode="External"/><Relationship Id="rId1825" Type="http://schemas.openxmlformats.org/officeDocument/2006/relationships/hyperlink" Target="https://www.merriam-webster.com/dictionary/abrogate" TargetMode="External"/><Relationship Id="rId3040" Type="http://schemas.openxmlformats.org/officeDocument/2006/relationships/hyperlink" Target="https://www.britannica.com/place/United-Kingdom" TargetMode="External"/><Relationship Id="rId3997" Type="http://schemas.openxmlformats.org/officeDocument/2006/relationships/hyperlink" Target="https://www.britannica.com/biography/Jacques-Chirac" TargetMode="External"/><Relationship Id="rId2599" Type="http://schemas.openxmlformats.org/officeDocument/2006/relationships/hyperlink" Target="https://www.britannica.com/biography/Antoine-Barnave" TargetMode="External"/><Relationship Id="rId3857" Type="http://schemas.openxmlformats.org/officeDocument/2006/relationships/hyperlink" Target="https://www.britannica.com/place/Soviet-Union" TargetMode="External"/><Relationship Id="rId778" Type="http://schemas.openxmlformats.org/officeDocument/2006/relationships/hyperlink" Target="https://www.britannica.com/place/Artois" TargetMode="External"/><Relationship Id="rId985" Type="http://schemas.openxmlformats.org/officeDocument/2006/relationships/hyperlink" Target="https://www.britannica.com/topic/curia-medieval-European-court" TargetMode="External"/><Relationship Id="rId2459" Type="http://schemas.openxmlformats.org/officeDocument/2006/relationships/hyperlink" Target="https://www.britannica.com/dictionary/tandem" TargetMode="External"/><Relationship Id="rId2666" Type="http://schemas.openxmlformats.org/officeDocument/2006/relationships/hyperlink" Target="https://www.britannica.com/topic/nation-state" TargetMode="External"/><Relationship Id="rId2873" Type="http://schemas.openxmlformats.org/officeDocument/2006/relationships/hyperlink" Target="https://www.britannica.com/topic/conscription" TargetMode="External"/><Relationship Id="rId3717" Type="http://schemas.openxmlformats.org/officeDocument/2006/relationships/hyperlink" Target="https://www.britannica.com/place/Paris" TargetMode="External"/><Relationship Id="rId3924" Type="http://schemas.openxmlformats.org/officeDocument/2006/relationships/hyperlink" Target="https://www.britannica.com/place/Morocco" TargetMode="External"/><Relationship Id="rId638" Type="http://schemas.openxmlformats.org/officeDocument/2006/relationships/hyperlink" Target="https://www.britannica.com/place/England" TargetMode="External"/><Relationship Id="rId845" Type="http://schemas.openxmlformats.org/officeDocument/2006/relationships/hyperlink" Target="https://www.britannica.com/place/Flanders-medieval-principality-and-historical-region-Europe" TargetMode="External"/><Relationship Id="rId1268" Type="http://schemas.openxmlformats.org/officeDocument/2006/relationships/hyperlink" Target="https://www.britannica.com/place/Valois" TargetMode="External"/><Relationship Id="rId1475" Type="http://schemas.openxmlformats.org/officeDocument/2006/relationships/hyperlink" Target="https://www.merriam-webster.com/dictionary/tenures" TargetMode="External"/><Relationship Id="rId1682" Type="http://schemas.openxmlformats.org/officeDocument/2006/relationships/hyperlink" Target="https://www.britannica.com/topic/Peace-of-Saint-Germain-French-history" TargetMode="External"/><Relationship Id="rId2319" Type="http://schemas.openxmlformats.org/officeDocument/2006/relationships/hyperlink" Target="https://www.britannica.com/topic/slave-trade" TargetMode="External"/><Relationship Id="rId2526" Type="http://schemas.openxmlformats.org/officeDocument/2006/relationships/hyperlink" Target="https://www.britannica.com/place/Versailles-France" TargetMode="External"/><Relationship Id="rId2733" Type="http://schemas.openxmlformats.org/officeDocument/2006/relationships/hyperlink" Target="https://www.merriam-webster.com/dictionary/propaganda" TargetMode="External"/><Relationship Id="rId705" Type="http://schemas.openxmlformats.org/officeDocument/2006/relationships/hyperlink" Target="https://www.merriam-webster.com/dictionary/breach" TargetMode="External"/><Relationship Id="rId1128" Type="http://schemas.openxmlformats.org/officeDocument/2006/relationships/hyperlink" Target="https://www.britannica.com/place/Denmark" TargetMode="External"/><Relationship Id="rId1335" Type="http://schemas.openxmlformats.org/officeDocument/2006/relationships/hyperlink" Target="https://www.britannica.com/biography/Charles-VI-king-of-France" TargetMode="External"/><Relationship Id="rId1542" Type="http://schemas.openxmlformats.org/officeDocument/2006/relationships/hyperlink" Target="https://www.britannica.com/dictionary/contemporary" TargetMode="External"/><Relationship Id="rId2940" Type="http://schemas.openxmlformats.org/officeDocument/2006/relationships/hyperlink" Target="https://www.britannica.com/place/Egypt" TargetMode="External"/><Relationship Id="rId912" Type="http://schemas.openxmlformats.org/officeDocument/2006/relationships/hyperlink" Target="https://www.merriam-webster.com/dictionary/probity" TargetMode="External"/><Relationship Id="rId2800" Type="http://schemas.openxmlformats.org/officeDocument/2006/relationships/hyperlink" Target="https://www.britannica.com/topic/Constitution-of-1795" TargetMode="External"/><Relationship Id="rId41" Type="http://schemas.openxmlformats.org/officeDocument/2006/relationships/hyperlink" Target="https://cdn.britannica.com/84/684-050-E8DE8ED1/Roman-Gaul.jpg" TargetMode="External"/><Relationship Id="rId1402" Type="http://schemas.openxmlformats.org/officeDocument/2006/relationships/hyperlink" Target="https://www.britannica.com/biography/Philip-III-duke-of-Burgundy" TargetMode="External"/><Relationship Id="rId288" Type="http://schemas.openxmlformats.org/officeDocument/2006/relationships/hyperlink" Target="https://www.britannica.com/topic/Carolingian-dynasty" TargetMode="External"/><Relationship Id="rId3367" Type="http://schemas.openxmlformats.org/officeDocument/2006/relationships/hyperlink" Target="https://www.merriam-webster.com/dictionary/precedence" TargetMode="External"/><Relationship Id="rId3574" Type="http://schemas.openxmlformats.org/officeDocument/2006/relationships/hyperlink" Target="https://www.britannica.com/topic/alliance-politics" TargetMode="External"/><Relationship Id="rId3781" Type="http://schemas.openxmlformats.org/officeDocument/2006/relationships/hyperlink" Target="https://www.britannica.com/biography/Stephane-Mallarme" TargetMode="External"/><Relationship Id="rId4418" Type="http://schemas.openxmlformats.org/officeDocument/2006/relationships/hyperlink" Target="https://www.worldhistory.org/September_Massacres/" TargetMode="External"/><Relationship Id="rId495" Type="http://schemas.openxmlformats.org/officeDocument/2006/relationships/hyperlink" Target="https://www.britannica.com/money/gold-standard" TargetMode="External"/><Relationship Id="rId2176" Type="http://schemas.openxmlformats.org/officeDocument/2006/relationships/hyperlink" Target="https://www.britannica.com/place/Cuba" TargetMode="External"/><Relationship Id="rId2383" Type="http://schemas.openxmlformats.org/officeDocument/2006/relationships/hyperlink" Target="https://www.merriam-webster.com/dictionary/prestige" TargetMode="External"/><Relationship Id="rId2590" Type="http://schemas.openxmlformats.org/officeDocument/2006/relationships/hyperlink" Target="https://www.merriam-webster.com/dictionary/conspiracies" TargetMode="External"/><Relationship Id="rId3227" Type="http://schemas.openxmlformats.org/officeDocument/2006/relationships/hyperlink" Target="https://www.britannica.com/topic/constitutional-monarchy" TargetMode="External"/><Relationship Id="rId3434" Type="http://schemas.openxmlformats.org/officeDocument/2006/relationships/hyperlink" Target="https://www.britannica.com/topic/Siege-of-Paris-1870-1871" TargetMode="External"/><Relationship Id="rId3641" Type="http://schemas.openxmlformats.org/officeDocument/2006/relationships/hyperlink" Target="https://www.britannica.com/biography/Philippe-Petain" TargetMode="External"/><Relationship Id="rId148" Type="http://schemas.openxmlformats.org/officeDocument/2006/relationships/hyperlink" Target="https://www.britannica.com/place/Alsace" TargetMode="External"/><Relationship Id="rId355" Type="http://schemas.openxmlformats.org/officeDocument/2006/relationships/hyperlink" Target="https://www.britannica.com/dictionary/imperial" TargetMode="External"/><Relationship Id="rId562" Type="http://schemas.openxmlformats.org/officeDocument/2006/relationships/hyperlink" Target="https://www.merriam-webster.com/dictionary/legend" TargetMode="External"/><Relationship Id="rId1192" Type="http://schemas.openxmlformats.org/officeDocument/2006/relationships/hyperlink" Target="https://www.britannica.com/topic/Valois-dynasty" TargetMode="External"/><Relationship Id="rId2036" Type="http://schemas.openxmlformats.org/officeDocument/2006/relationships/hyperlink" Target="https://www.merriam-webster.com/dictionary/irony" TargetMode="External"/><Relationship Id="rId2243" Type="http://schemas.openxmlformats.org/officeDocument/2006/relationships/hyperlink" Target="https://www.merriam-webster.com/dictionary/Rhetoric" TargetMode="External"/><Relationship Id="rId2450" Type="http://schemas.openxmlformats.org/officeDocument/2006/relationships/hyperlink" Target="https://www.merriam-webster.com/dictionary/sovereignty" TargetMode="External"/><Relationship Id="rId3501" Type="http://schemas.openxmlformats.org/officeDocument/2006/relationships/hyperlink" Target="https://www.britannica.com/topic/foreign-policy" TargetMode="External"/><Relationship Id="rId215" Type="http://schemas.openxmlformats.org/officeDocument/2006/relationships/hyperlink" Target="https://www.britannica.com/place/North-Sea" TargetMode="External"/><Relationship Id="rId422" Type="http://schemas.openxmlformats.org/officeDocument/2006/relationships/hyperlink" Target="https://www.merriam-webster.com/dictionary/aristocracy" TargetMode="External"/><Relationship Id="rId1052" Type="http://schemas.openxmlformats.org/officeDocument/2006/relationships/hyperlink" Target="https://www.britannica.com/topic/clergy-Christianity" TargetMode="External"/><Relationship Id="rId2103" Type="http://schemas.openxmlformats.org/officeDocument/2006/relationships/hyperlink" Target="https://www.britannica.com/event/French-Revolution" TargetMode="External"/><Relationship Id="rId2310" Type="http://schemas.openxmlformats.org/officeDocument/2006/relationships/hyperlink" Target="https://www.merriam-webster.com/dictionary/frivolous" TargetMode="External"/><Relationship Id="rId4068" Type="http://schemas.openxmlformats.org/officeDocument/2006/relationships/hyperlink" Target="https://www.britannica.com/dictionary/deficit" TargetMode="External"/><Relationship Id="rId4275" Type="http://schemas.openxmlformats.org/officeDocument/2006/relationships/hyperlink" Target="https://www.britannica.com/biography/Louis-XVII" TargetMode="External"/><Relationship Id="rId4482" Type="http://schemas.openxmlformats.org/officeDocument/2006/relationships/hyperlink" Target="https://www.worldhistory.org/Federalist_Revolts/" TargetMode="External"/><Relationship Id="rId1869" Type="http://schemas.openxmlformats.org/officeDocument/2006/relationships/hyperlink" Target="https://www.britannica.com/place/Versailles-France" TargetMode="External"/><Relationship Id="rId3084" Type="http://schemas.openxmlformats.org/officeDocument/2006/relationships/hyperlink" Target="https://www.britannica.com/topic/history-of-Austria" TargetMode="External"/><Relationship Id="rId3291" Type="http://schemas.openxmlformats.org/officeDocument/2006/relationships/hyperlink" Target="https://www.britannica.com/biography/Etienne-Cabet" TargetMode="External"/><Relationship Id="rId4135" Type="http://schemas.openxmlformats.org/officeDocument/2006/relationships/hyperlink" Target="https://www.britannica.com/event/World-War-II" TargetMode="External"/><Relationship Id="rId1729" Type="http://schemas.openxmlformats.org/officeDocument/2006/relationships/hyperlink" Target="https://www.britannica.com/biography/Pierre-Pithou" TargetMode="External"/><Relationship Id="rId1936" Type="http://schemas.openxmlformats.org/officeDocument/2006/relationships/hyperlink" Target="https://www.merriam-webster.com/dictionary/perennial" TargetMode="External"/><Relationship Id="rId4342" Type="http://schemas.openxmlformats.org/officeDocument/2006/relationships/hyperlink" Target="https://www.worldhistory.org/article/1955/french-involvement-in-the-american-revolution/" TargetMode="External"/><Relationship Id="rId3151" Type="http://schemas.openxmlformats.org/officeDocument/2006/relationships/hyperlink" Target="https://www.britannica.com/biography/Marie-Caroline-de-Bourbon-Sicile-duchesse-de-Berry" TargetMode="External"/><Relationship Id="rId4202" Type="http://schemas.openxmlformats.org/officeDocument/2006/relationships/hyperlink" Target="https://www.merriam-webster.com/dictionary/initiative" TargetMode="External"/><Relationship Id="rId3011" Type="http://schemas.openxmlformats.org/officeDocument/2006/relationships/hyperlink" Target="https://www.britannica.com/event/Battle-of-Austerlitz" TargetMode="External"/><Relationship Id="rId3968" Type="http://schemas.openxmlformats.org/officeDocument/2006/relationships/hyperlink" Target="https://www.britannica.com/dictionary/discontent" TargetMode="External"/><Relationship Id="rId5" Type="http://schemas.openxmlformats.org/officeDocument/2006/relationships/hyperlink" Target="https://www.merriam-webster.com/dictionary/context" TargetMode="External"/><Relationship Id="rId889" Type="http://schemas.openxmlformats.org/officeDocument/2006/relationships/hyperlink" Target="https://www.merriam-webster.com/dictionary/vernacular" TargetMode="External"/><Relationship Id="rId2777" Type="http://schemas.openxmlformats.org/officeDocument/2006/relationships/hyperlink" Target="https://www.merriam-webster.com/dictionary/entitlements" TargetMode="External"/><Relationship Id="rId749" Type="http://schemas.openxmlformats.org/officeDocument/2006/relationships/hyperlink" Target="https://www.britannica.com/topic/conjugal-family" TargetMode="External"/><Relationship Id="rId1379" Type="http://schemas.openxmlformats.org/officeDocument/2006/relationships/hyperlink" Target="https://www.merriam-webster.com/dictionary/bureaucrats" TargetMode="External"/><Relationship Id="rId1586" Type="http://schemas.openxmlformats.org/officeDocument/2006/relationships/hyperlink" Target="https://www.britannica.com/topic/authority" TargetMode="External"/><Relationship Id="rId2984" Type="http://schemas.openxmlformats.org/officeDocument/2006/relationships/hyperlink" Target="https://www.britannica.com/topic/history-of-Austria" TargetMode="External"/><Relationship Id="rId3828" Type="http://schemas.openxmlformats.org/officeDocument/2006/relationships/hyperlink" Target="https://www.britannica.com/biography/Pierre-Laval" TargetMode="External"/><Relationship Id="rId609" Type="http://schemas.openxmlformats.org/officeDocument/2006/relationships/hyperlink" Target="https://www.britannica.com/topic/peasantry" TargetMode="External"/><Relationship Id="rId956" Type="http://schemas.openxmlformats.org/officeDocument/2006/relationships/hyperlink" Target="https://www.britannica.com/topic/Frank-people" TargetMode="External"/><Relationship Id="rId1239" Type="http://schemas.openxmlformats.org/officeDocument/2006/relationships/hyperlink" Target="https://www.britannica.com/topic/authority" TargetMode="External"/><Relationship Id="rId1793" Type="http://schemas.openxmlformats.org/officeDocument/2006/relationships/hyperlink" Target="https://www.britannica.com/topic/Huguenot-Wars" TargetMode="External"/><Relationship Id="rId2637" Type="http://schemas.openxmlformats.org/officeDocument/2006/relationships/hyperlink" Target="https://www.britannica.com/place/Piedmont-region-Italy" TargetMode="External"/><Relationship Id="rId2844" Type="http://schemas.openxmlformats.org/officeDocument/2006/relationships/hyperlink" Target="https://www.britannica.com/dictionary/regime" TargetMode="External"/><Relationship Id="rId85" Type="http://schemas.openxmlformats.org/officeDocument/2006/relationships/hyperlink" Target="https://www.britannica.com/biography/Probus" TargetMode="External"/><Relationship Id="rId816" Type="http://schemas.openxmlformats.org/officeDocument/2006/relationships/hyperlink" Target="https://www.merriam-webster.com/dictionary/Innovation" TargetMode="External"/><Relationship Id="rId1446" Type="http://schemas.openxmlformats.org/officeDocument/2006/relationships/hyperlink" Target="https://www.britannica.com/event/Battle-of-Castillon" TargetMode="External"/><Relationship Id="rId1653" Type="http://schemas.openxmlformats.org/officeDocument/2006/relationships/hyperlink" Target="https://www.britannica.com/biography/Charles-IX-king-of-France" TargetMode="External"/><Relationship Id="rId1860" Type="http://schemas.openxmlformats.org/officeDocument/2006/relationships/hyperlink" Target="https://www.britannica.com/event/Peace-of-the-Pyrenees" TargetMode="External"/><Relationship Id="rId2704" Type="http://schemas.openxmlformats.org/officeDocument/2006/relationships/hyperlink" Target="https://www.britannica.com/place/Marseille" TargetMode="External"/><Relationship Id="rId2911" Type="http://schemas.openxmlformats.org/officeDocument/2006/relationships/hyperlink" Target="https://www.britannica.com/topic/Jew-people" TargetMode="External"/><Relationship Id="rId1306" Type="http://schemas.openxmlformats.org/officeDocument/2006/relationships/hyperlink" Target="https://www.britannica.com/dictionary/imposed" TargetMode="External"/><Relationship Id="rId1513" Type="http://schemas.openxmlformats.org/officeDocument/2006/relationships/hyperlink" Target="https://www.britannica.com/art/Western-architecture/The-Christian-West" TargetMode="External"/><Relationship Id="rId1720" Type="http://schemas.openxmlformats.org/officeDocument/2006/relationships/hyperlink" Target="https://www.britannica.com/topic/Huguenot" TargetMode="External"/><Relationship Id="rId12" Type="http://schemas.openxmlformats.org/officeDocument/2006/relationships/hyperlink" Target="https://www.britannica.com/place/Rhine-River" TargetMode="External"/><Relationship Id="rId3478" Type="http://schemas.openxmlformats.org/officeDocument/2006/relationships/hyperlink" Target="https://www.britannica.com/place/Paris" TargetMode="External"/><Relationship Id="rId3685" Type="http://schemas.openxmlformats.org/officeDocument/2006/relationships/hyperlink" Target="https://www.merriam-webster.com/dictionary/intellectual" TargetMode="External"/><Relationship Id="rId3892" Type="http://schemas.openxmlformats.org/officeDocument/2006/relationships/hyperlink" Target="https://www.britannica.com/topic/conscription" TargetMode="External"/><Relationship Id="rId399" Type="http://schemas.openxmlformats.org/officeDocument/2006/relationships/hyperlink" Target="https://www.britannica.com/biography/Charles-king-of-Provence" TargetMode="External"/><Relationship Id="rId2287" Type="http://schemas.openxmlformats.org/officeDocument/2006/relationships/hyperlink" Target="https://www.britannica.com/dictionary/rivals" TargetMode="External"/><Relationship Id="rId2494" Type="http://schemas.openxmlformats.org/officeDocument/2006/relationships/hyperlink" Target="https://www.merriam-webster.com/dictionary/promulgated" TargetMode="External"/><Relationship Id="rId3338" Type="http://schemas.openxmlformats.org/officeDocument/2006/relationships/hyperlink" Target="https://www.britannica.com/topic/Orleanist" TargetMode="External"/><Relationship Id="rId3545" Type="http://schemas.openxmlformats.org/officeDocument/2006/relationships/hyperlink" Target="https://www.britannica.com/dictionary/venture" TargetMode="External"/><Relationship Id="rId3752" Type="http://schemas.openxmlformats.org/officeDocument/2006/relationships/hyperlink" Target="https://www.britannica.com/money/international-trade" TargetMode="External"/><Relationship Id="rId259" Type="http://schemas.openxmlformats.org/officeDocument/2006/relationships/hyperlink" Target="https://www.merriam-webster.com/dictionary/aristocracy" TargetMode="External"/><Relationship Id="rId466" Type="http://schemas.openxmlformats.org/officeDocument/2006/relationships/hyperlink" Target="https://www.britannica.com/biography/Constantine-Roman-emperor" TargetMode="External"/><Relationship Id="rId673" Type="http://schemas.openxmlformats.org/officeDocument/2006/relationships/hyperlink" Target="https://www.merriam-webster.com/dictionary/dynasty" TargetMode="External"/><Relationship Id="rId880" Type="http://schemas.openxmlformats.org/officeDocument/2006/relationships/hyperlink" Target="https://www.britannica.com/biography/Philip-IV-king-of-France" TargetMode="External"/><Relationship Id="rId1096" Type="http://schemas.openxmlformats.org/officeDocument/2006/relationships/hyperlink" Target="https://www.merriam-webster.com/dictionary/impetus" TargetMode="External"/><Relationship Id="rId2147" Type="http://schemas.openxmlformats.org/officeDocument/2006/relationships/hyperlink" Target="https://www.britannica.com/biography/Louis-XIV-king-of-France" TargetMode="External"/><Relationship Id="rId2354" Type="http://schemas.openxmlformats.org/officeDocument/2006/relationships/hyperlink" Target="https://www.britannica.com/biography/Montesquieu" TargetMode="External"/><Relationship Id="rId2561" Type="http://schemas.openxmlformats.org/officeDocument/2006/relationships/hyperlink" Target="https://www.britannica.com/topic/authority" TargetMode="External"/><Relationship Id="rId3405" Type="http://schemas.openxmlformats.org/officeDocument/2006/relationships/hyperlink" Target="https://www.britannica.com/biography/Jules-Favre" TargetMode="External"/><Relationship Id="rId119" Type="http://schemas.openxmlformats.org/officeDocument/2006/relationships/hyperlink" Target="https://www.merriam-webster.com/dictionary/aristocracy" TargetMode="External"/><Relationship Id="rId326" Type="http://schemas.openxmlformats.org/officeDocument/2006/relationships/hyperlink" Target="https://www.britannica.com/biography/Stephen-II-or-III" TargetMode="External"/><Relationship Id="rId533" Type="http://schemas.openxmlformats.org/officeDocument/2006/relationships/hyperlink" Target="https://www.britannica.com/event/Classical-antiquity" TargetMode="External"/><Relationship Id="rId1163" Type="http://schemas.openxmlformats.org/officeDocument/2006/relationships/hyperlink" Target="https://www.britannica.com/place/Anjou" TargetMode="External"/><Relationship Id="rId1370" Type="http://schemas.openxmlformats.org/officeDocument/2006/relationships/hyperlink" Target="https://www.britannica.com/place/Normandy" TargetMode="External"/><Relationship Id="rId2007" Type="http://schemas.openxmlformats.org/officeDocument/2006/relationships/hyperlink" Target="https://www.britannica.com/place/Sweden" TargetMode="External"/><Relationship Id="rId2214" Type="http://schemas.openxmlformats.org/officeDocument/2006/relationships/hyperlink" Target="https://www.britannica.com/biography/Denis-Diderot" TargetMode="External"/><Relationship Id="rId3612" Type="http://schemas.openxmlformats.org/officeDocument/2006/relationships/hyperlink" Target="https://www.britannica.com/dictionary/alienated" TargetMode="External"/><Relationship Id="rId740" Type="http://schemas.openxmlformats.org/officeDocument/2006/relationships/hyperlink" Target="https://www.britannica.com/science/population-growth" TargetMode="External"/><Relationship Id="rId1023" Type="http://schemas.openxmlformats.org/officeDocument/2006/relationships/hyperlink" Target="https://www.britannica.com/biography/Louis-IX" TargetMode="External"/><Relationship Id="rId2421" Type="http://schemas.openxmlformats.org/officeDocument/2006/relationships/hyperlink" Target="https://www.britannica.com/money/Anne-Robert-Jacques-Turgot-baron-de-lAulne" TargetMode="External"/><Relationship Id="rId4179" Type="http://schemas.openxmlformats.org/officeDocument/2006/relationships/hyperlink" Target="https://www.britannica.com/topic/European-Union" TargetMode="External"/><Relationship Id="rId600" Type="http://schemas.openxmlformats.org/officeDocument/2006/relationships/hyperlink" Target="https://www.britannica.com/place/Provence-region-France" TargetMode="External"/><Relationship Id="rId1230" Type="http://schemas.openxmlformats.org/officeDocument/2006/relationships/hyperlink" Target="https://www.britannica.com/event/Black-Death" TargetMode="External"/><Relationship Id="rId4386" Type="http://schemas.openxmlformats.org/officeDocument/2006/relationships/hyperlink" Target="https://www.worldhistory.org/Federalist_Revolts/" TargetMode="External"/><Relationship Id="rId3195" Type="http://schemas.openxmlformats.org/officeDocument/2006/relationships/hyperlink" Target="https://www.merriam-webster.com/dictionary/assertive" TargetMode="External"/><Relationship Id="rId4039" Type="http://schemas.openxmlformats.org/officeDocument/2006/relationships/hyperlink" Target="https://www.britannica.com/event/Maastricht-Treaty" TargetMode="External"/><Relationship Id="rId4246" Type="http://schemas.openxmlformats.org/officeDocument/2006/relationships/hyperlink" Target="https://www.britannica.com/biography/Louis-VI" TargetMode="External"/><Relationship Id="rId4453" Type="http://schemas.openxmlformats.org/officeDocument/2006/relationships/hyperlink" Target="https://www.worldhistory.org/disambiguation/palace/" TargetMode="External"/><Relationship Id="rId3055" Type="http://schemas.openxmlformats.org/officeDocument/2006/relationships/hyperlink" Target="https://www.britannica.com/place/Cisalpine-Republic" TargetMode="External"/><Relationship Id="rId3262" Type="http://schemas.openxmlformats.org/officeDocument/2006/relationships/hyperlink" Target="https://www.britannica.com/biography/Napoleon-III-emperor-of-France" TargetMode="External"/><Relationship Id="rId4106" Type="http://schemas.openxmlformats.org/officeDocument/2006/relationships/hyperlink" Target="https://www.britannica.com/place/Europe" TargetMode="External"/><Relationship Id="rId4313" Type="http://schemas.openxmlformats.org/officeDocument/2006/relationships/hyperlink" Target="https://www.treccani.it/enciclopedia/guerra-dei-cent-anni_(Dizionario-di-Storia)/" TargetMode="External"/><Relationship Id="rId183" Type="http://schemas.openxmlformats.org/officeDocument/2006/relationships/hyperlink" Target="https://www.merriam-webster.com/dictionary/hierarchy" TargetMode="External"/><Relationship Id="rId390" Type="http://schemas.openxmlformats.org/officeDocument/2006/relationships/hyperlink" Target="https://www.britannica.com/place/Strasbourg" TargetMode="External"/><Relationship Id="rId1907" Type="http://schemas.openxmlformats.org/officeDocument/2006/relationships/hyperlink" Target="https://www.britannica.com/place/Canada" TargetMode="External"/><Relationship Id="rId2071" Type="http://schemas.openxmlformats.org/officeDocument/2006/relationships/hyperlink" Target="https://www.britannica.com/art/art-collection" TargetMode="External"/><Relationship Id="rId3122" Type="http://schemas.openxmlformats.org/officeDocument/2006/relationships/hyperlink" Target="https://www.britannica.com/event/Bourbon-Restoration" TargetMode="External"/><Relationship Id="rId250" Type="http://schemas.openxmlformats.org/officeDocument/2006/relationships/hyperlink" Target="https://www.merriam-webster.com/dictionary/autonomy" TargetMode="External"/><Relationship Id="rId110" Type="http://schemas.openxmlformats.org/officeDocument/2006/relationships/hyperlink" Target="https://www.britannica.com/topic/Visigoth" TargetMode="External"/><Relationship Id="rId2888" Type="http://schemas.openxmlformats.org/officeDocument/2006/relationships/hyperlink" Target="https://www.merriam-webster.com/dictionary/apathy" TargetMode="External"/><Relationship Id="rId3939" Type="http://schemas.openxmlformats.org/officeDocument/2006/relationships/hyperlink" Target="https://www.britannica.com/topic/National-Assembly-historical-French-parliament" TargetMode="External"/><Relationship Id="rId1697" Type="http://schemas.openxmlformats.org/officeDocument/2006/relationships/hyperlink" Target="https://www.britannica.com/biography/Francois-duc-dAnjou" TargetMode="External"/><Relationship Id="rId2748" Type="http://schemas.openxmlformats.org/officeDocument/2006/relationships/hyperlink" Target="https://www.britannica.com/topic/civil-religion" TargetMode="External"/><Relationship Id="rId2955" Type="http://schemas.openxmlformats.org/officeDocument/2006/relationships/hyperlink" Target="https://www.britannica.com/place/Netherlands" TargetMode="External"/><Relationship Id="rId927" Type="http://schemas.openxmlformats.org/officeDocument/2006/relationships/hyperlink" Target="https://www.britannica.com/art/stained-glass" TargetMode="External"/><Relationship Id="rId1557" Type="http://schemas.openxmlformats.org/officeDocument/2006/relationships/hyperlink" Target="https://www.britannica.com/topic/taille" TargetMode="External"/><Relationship Id="rId1764" Type="http://schemas.openxmlformats.org/officeDocument/2006/relationships/hyperlink" Target="https://www.merriam-webster.com/dictionary/implications" TargetMode="External"/><Relationship Id="rId1971" Type="http://schemas.openxmlformats.org/officeDocument/2006/relationships/hyperlink" Target="https://www.merriam-webster.com/dictionary/alleged" TargetMode="External"/><Relationship Id="rId2608" Type="http://schemas.openxmlformats.org/officeDocument/2006/relationships/hyperlink" Target="https://www.britannica.com/biography/Leopold-II-Holy-Roman-emperor" TargetMode="External"/><Relationship Id="rId2815" Type="http://schemas.openxmlformats.org/officeDocument/2006/relationships/hyperlink" Target="https://www.britannica.com/place/Paris" TargetMode="External"/><Relationship Id="rId4170" Type="http://schemas.openxmlformats.org/officeDocument/2006/relationships/hyperlink" Target="https://www.britannica.com/science/old-age" TargetMode="External"/><Relationship Id="rId56" Type="http://schemas.openxmlformats.org/officeDocument/2006/relationships/hyperlink" Target="https://www.britannica.com/place/Roman-Republic" TargetMode="External"/><Relationship Id="rId1417" Type="http://schemas.openxmlformats.org/officeDocument/2006/relationships/hyperlink" Target="https://www.merriam-webster.com/dictionary/Remedial" TargetMode="External"/><Relationship Id="rId1624" Type="http://schemas.openxmlformats.org/officeDocument/2006/relationships/hyperlink" Target="https://www.britannica.com/topic/Lutheranism" TargetMode="External"/><Relationship Id="rId1831" Type="http://schemas.openxmlformats.org/officeDocument/2006/relationships/hyperlink" Target="https://www.britannica.com/topic/Sisters-of-Charity" TargetMode="External"/><Relationship Id="rId4030" Type="http://schemas.openxmlformats.org/officeDocument/2006/relationships/hyperlink" Target="https://www.merriam-webster.com/dictionary/vulnerable" TargetMode="External"/><Relationship Id="rId3589" Type="http://schemas.openxmlformats.org/officeDocument/2006/relationships/hyperlink" Target="https://www.britannica.com/place/United-Kingdom" TargetMode="External"/><Relationship Id="rId3796" Type="http://schemas.openxmlformats.org/officeDocument/2006/relationships/hyperlink" Target="https://www.britannica.com/biography/Georges-Sorel" TargetMode="External"/><Relationship Id="rId2398" Type="http://schemas.openxmlformats.org/officeDocument/2006/relationships/hyperlink" Target="https://www.britannica.com/event/French-Revolution" TargetMode="External"/><Relationship Id="rId3449" Type="http://schemas.openxmlformats.org/officeDocument/2006/relationships/hyperlink" Target="https://www.britannica.com/place/Lorraine-region-France" TargetMode="External"/><Relationship Id="rId577" Type="http://schemas.openxmlformats.org/officeDocument/2006/relationships/hyperlink" Target="https://www.britannica.com/topic/westwork" TargetMode="External"/><Relationship Id="rId2258" Type="http://schemas.openxmlformats.org/officeDocument/2006/relationships/hyperlink" Target="https://www.britannica.com/biography/Pierre-Augustin-Caron-de-Beaumarchais" TargetMode="External"/><Relationship Id="rId3656" Type="http://schemas.openxmlformats.org/officeDocument/2006/relationships/hyperlink" Target="https://www.britannica.com/dictionary/assure" TargetMode="External"/><Relationship Id="rId3863" Type="http://schemas.openxmlformats.org/officeDocument/2006/relationships/hyperlink" Target="https://www.britannica.com/place/United-Kingdom" TargetMode="External"/><Relationship Id="rId784" Type="http://schemas.openxmlformats.org/officeDocument/2006/relationships/hyperlink" Target="https://www.britannica.com/topic/Champagne-Fair" TargetMode="External"/><Relationship Id="rId991" Type="http://schemas.openxmlformats.org/officeDocument/2006/relationships/hyperlink" Target="https://www.britannica.com/topic/provost" TargetMode="External"/><Relationship Id="rId1067" Type="http://schemas.openxmlformats.org/officeDocument/2006/relationships/hyperlink" Target="https://www.britannica.com/dictionary/famine" TargetMode="External"/><Relationship Id="rId2465" Type="http://schemas.openxmlformats.org/officeDocument/2006/relationships/hyperlink" Target="https://www.britannica.com/event/storming-of-the-Bastille" TargetMode="External"/><Relationship Id="rId2672" Type="http://schemas.openxmlformats.org/officeDocument/2006/relationships/hyperlink" Target="https://www.britannica.com/place/Lyon-France" TargetMode="External"/><Relationship Id="rId3309" Type="http://schemas.openxmlformats.org/officeDocument/2006/relationships/hyperlink" Target="https://www.merriam-webster.com/dictionary/constitutional" TargetMode="External"/><Relationship Id="rId3516" Type="http://schemas.openxmlformats.org/officeDocument/2006/relationships/hyperlink" Target="https://www.britannica.com/topic/Radical-Socialist-Party" TargetMode="External"/><Relationship Id="rId3723" Type="http://schemas.openxmlformats.org/officeDocument/2006/relationships/hyperlink" Target="https://www.britannica.com/biography/Winston-Churchill" TargetMode="External"/><Relationship Id="rId3930" Type="http://schemas.openxmlformats.org/officeDocument/2006/relationships/hyperlink" Target="https://www.britannica.com/topic/de-facto" TargetMode="External"/><Relationship Id="rId437" Type="http://schemas.openxmlformats.org/officeDocument/2006/relationships/hyperlink" Target="https://www.britannica.com/topic/Salic-Law" TargetMode="External"/><Relationship Id="rId644" Type="http://schemas.openxmlformats.org/officeDocument/2006/relationships/hyperlink" Target="https://www.britannica.com/place/Angevin-empire" TargetMode="External"/><Relationship Id="rId851" Type="http://schemas.openxmlformats.org/officeDocument/2006/relationships/hyperlink" Target="https://www.britannica.com/biography/Heloise-French-nun" TargetMode="External"/><Relationship Id="rId1274" Type="http://schemas.openxmlformats.org/officeDocument/2006/relationships/hyperlink" Target="https://www.britannica.com/place/Burgundy" TargetMode="External"/><Relationship Id="rId1481" Type="http://schemas.openxmlformats.org/officeDocument/2006/relationships/hyperlink" Target="https://www.britannica.com/money/fiscal-policy" TargetMode="External"/><Relationship Id="rId2118" Type="http://schemas.openxmlformats.org/officeDocument/2006/relationships/hyperlink" Target="https://www.britannica.com/topic/authority" TargetMode="External"/><Relationship Id="rId2325" Type="http://schemas.openxmlformats.org/officeDocument/2006/relationships/hyperlink" Target="https://www.britannica.com/topic/nation-state" TargetMode="External"/><Relationship Id="rId2532" Type="http://schemas.openxmlformats.org/officeDocument/2006/relationships/hyperlink" Target="https://www.britannica.com/place/Paris" TargetMode="External"/><Relationship Id="rId504" Type="http://schemas.openxmlformats.org/officeDocument/2006/relationships/hyperlink" Target="https://www.britannica.com/dictionary/fortresses" TargetMode="External"/><Relationship Id="rId711" Type="http://schemas.openxmlformats.org/officeDocument/2006/relationships/hyperlink" Target="https://www.britannica.com/dictionary/solidarity" TargetMode="External"/><Relationship Id="rId1134" Type="http://schemas.openxmlformats.org/officeDocument/2006/relationships/hyperlink" Target="https://www.britannica.com/biography/Henry-II-king-of-England" TargetMode="External"/><Relationship Id="rId1341" Type="http://schemas.openxmlformats.org/officeDocument/2006/relationships/hyperlink" Target="https://www.britannica.com/place/Lyonnais" TargetMode="External"/><Relationship Id="rId4497" Type="http://schemas.openxmlformats.org/officeDocument/2006/relationships/hyperlink" Target="https://www.worldhistory.org/French_Revolution/?utm_source=chatgpt.com" TargetMode="External"/><Relationship Id="rId1201" Type="http://schemas.openxmlformats.org/officeDocument/2006/relationships/hyperlink" Target="https://www.britannica.com/event/Hundred-Years-War" TargetMode="External"/><Relationship Id="rId3099" Type="http://schemas.openxmlformats.org/officeDocument/2006/relationships/hyperlink" Target="https://www.britannica.com/place/Europe" TargetMode="External"/><Relationship Id="rId4357" Type="http://schemas.openxmlformats.org/officeDocument/2006/relationships/hyperlink" Target="https://www.worldhistory.org/disambiguation/palace/" TargetMode="External"/><Relationship Id="rId3166" Type="http://schemas.openxmlformats.org/officeDocument/2006/relationships/hyperlink" Target="https://www.britannica.com/event/Treaties-of-Paris-1814-1815" TargetMode="External"/><Relationship Id="rId3373" Type="http://schemas.openxmlformats.org/officeDocument/2006/relationships/hyperlink" Target="https://www.britannica.com/topic/Bon-Marche" TargetMode="External"/><Relationship Id="rId3580" Type="http://schemas.openxmlformats.org/officeDocument/2006/relationships/hyperlink" Target="https://www.britannica.com/event/Entente-Cordiale" TargetMode="External"/><Relationship Id="rId4217" Type="http://schemas.openxmlformats.org/officeDocument/2006/relationships/hyperlink" Target="https://www.merriam-webster.com/dictionary/aesthetic" TargetMode="External"/><Relationship Id="rId4424" Type="http://schemas.openxmlformats.org/officeDocument/2006/relationships/hyperlink" Target="https://www.worldhistory.org/disambiguation/Paul/" TargetMode="External"/><Relationship Id="rId294" Type="http://schemas.openxmlformats.org/officeDocument/2006/relationships/hyperlink" Target="https://www.britannica.com/topic/Arab" TargetMode="External"/><Relationship Id="rId2182" Type="http://schemas.openxmlformats.org/officeDocument/2006/relationships/hyperlink" Target="https://www.britannica.com/topic/slavery-sociology" TargetMode="External"/><Relationship Id="rId3026" Type="http://schemas.openxmlformats.org/officeDocument/2006/relationships/hyperlink" Target="https://www.britannica.com/biography/Eugene-de-Beauharnais" TargetMode="External"/><Relationship Id="rId3233" Type="http://schemas.openxmlformats.org/officeDocument/2006/relationships/hyperlink" Target="https://www.britannica.com/topic/foreign-policy" TargetMode="External"/><Relationship Id="rId154" Type="http://schemas.openxmlformats.org/officeDocument/2006/relationships/hyperlink" Target="https://www.britannica.com/dictionary/heresy" TargetMode="External"/><Relationship Id="rId361" Type="http://schemas.openxmlformats.org/officeDocument/2006/relationships/hyperlink" Target="https://www.britannica.com/place/Papal-States" TargetMode="External"/><Relationship Id="rId2042" Type="http://schemas.openxmlformats.org/officeDocument/2006/relationships/hyperlink" Target="https://www.britannica.com/art/Henry-IV-style" TargetMode="External"/><Relationship Id="rId3440" Type="http://schemas.openxmlformats.org/officeDocument/2006/relationships/hyperlink" Target="https://www.britannica.com/topic/authority" TargetMode="External"/><Relationship Id="rId2999" Type="http://schemas.openxmlformats.org/officeDocument/2006/relationships/hyperlink" Target="https://www.britannica.com/topic/Treaty-of-Luneville" TargetMode="External"/><Relationship Id="rId3300" Type="http://schemas.openxmlformats.org/officeDocument/2006/relationships/hyperlink" Target="https://www.britannica.com/biography/Honore-Daumier" TargetMode="External"/><Relationship Id="rId221" Type="http://schemas.openxmlformats.org/officeDocument/2006/relationships/hyperlink" Target="https://www.britannica.com/place/Burgundy" TargetMode="External"/><Relationship Id="rId2859" Type="http://schemas.openxmlformats.org/officeDocument/2006/relationships/hyperlink" Target="https://www.britannica.com/place/United-Kingdom" TargetMode="External"/><Relationship Id="rId1668" Type="http://schemas.openxmlformats.org/officeDocument/2006/relationships/hyperlink" Target="https://www.britannica.com/biography/Louis-I-de-Bourbon-1er-prince-de-Conde" TargetMode="External"/><Relationship Id="rId1875" Type="http://schemas.openxmlformats.org/officeDocument/2006/relationships/hyperlink" Target="https://www.britannica.com/biography/Michel-Le-Tellier" TargetMode="External"/><Relationship Id="rId2719" Type="http://schemas.openxmlformats.org/officeDocument/2006/relationships/hyperlink" Target="https://www.merriam-webster.com/dictionary/constitutional" TargetMode="External"/><Relationship Id="rId4074" Type="http://schemas.openxmlformats.org/officeDocument/2006/relationships/hyperlink" Target="https://www.britannica.com/money/austerity" TargetMode="External"/><Relationship Id="rId4281" Type="http://schemas.openxmlformats.org/officeDocument/2006/relationships/hyperlink" Target="https://www.britannica.com/biography/Louis-XVIII" TargetMode="External"/><Relationship Id="rId1528" Type="http://schemas.openxmlformats.org/officeDocument/2006/relationships/hyperlink" Target="https://www.merriam-webster.com/dictionary/secular" TargetMode="External"/><Relationship Id="rId2926" Type="http://schemas.openxmlformats.org/officeDocument/2006/relationships/hyperlink" Target="https://www.britannica.com/topic/feudalism" TargetMode="External"/><Relationship Id="rId3090" Type="http://schemas.openxmlformats.org/officeDocument/2006/relationships/hyperlink" Target="https://www.britannica.com/topic/armed-force" TargetMode="External"/><Relationship Id="rId4141" Type="http://schemas.openxmlformats.org/officeDocument/2006/relationships/hyperlink" Target="https://www.merriam-webster.com/dictionary/iconic" TargetMode="External"/><Relationship Id="rId1735" Type="http://schemas.openxmlformats.org/officeDocument/2006/relationships/hyperlink" Target="https://www.merriam-webster.com/dictionary/premise" TargetMode="External"/><Relationship Id="rId1942" Type="http://schemas.openxmlformats.org/officeDocument/2006/relationships/hyperlink" Target="https://www.britannica.com/biography/Clement-XI" TargetMode="External"/><Relationship Id="rId4001" Type="http://schemas.openxmlformats.org/officeDocument/2006/relationships/hyperlink" Target="https://www.britannica.com/biography/Raymond-Barre" TargetMode="External"/><Relationship Id="rId27" Type="http://schemas.openxmlformats.org/officeDocument/2006/relationships/hyperlink" Target="https://www.britannica.com/place/Italy" TargetMode="External"/><Relationship Id="rId1802" Type="http://schemas.openxmlformats.org/officeDocument/2006/relationships/hyperlink" Target="https://www.britannica.com/dictionary/repeal" TargetMode="External"/><Relationship Id="rId3767" Type="http://schemas.openxmlformats.org/officeDocument/2006/relationships/hyperlink" Target="https://www.britannica.com/art/Impressionism-art" TargetMode="External"/><Relationship Id="rId3974" Type="http://schemas.openxmlformats.org/officeDocument/2006/relationships/hyperlink" Target="https://www.britannica.com/place/Germany" TargetMode="External"/><Relationship Id="rId688" Type="http://schemas.openxmlformats.org/officeDocument/2006/relationships/hyperlink" Target="https://www.britannica.com/place/Paris" TargetMode="External"/><Relationship Id="rId895" Type="http://schemas.openxmlformats.org/officeDocument/2006/relationships/hyperlink" Target="https://www.britannica.com/dictionary/Flourishing" TargetMode="External"/><Relationship Id="rId2369" Type="http://schemas.openxmlformats.org/officeDocument/2006/relationships/hyperlink" Target="https://www.britannica.com/topic/individualism" TargetMode="External"/><Relationship Id="rId2576" Type="http://schemas.openxmlformats.org/officeDocument/2006/relationships/hyperlink" Target="https://www.britannica.com/topic/Third-Estate" TargetMode="External"/><Relationship Id="rId2783" Type="http://schemas.openxmlformats.org/officeDocument/2006/relationships/hyperlink" Target="https://www.britannica.com/event/Thermidorian-Reaction" TargetMode="External"/><Relationship Id="rId2990" Type="http://schemas.openxmlformats.org/officeDocument/2006/relationships/hyperlink" Target="https://www.britannica.com/place/United-Kingdom" TargetMode="External"/><Relationship Id="rId3627" Type="http://schemas.openxmlformats.org/officeDocument/2006/relationships/hyperlink" Target="https://www.britannica.com/event/World-War-I" TargetMode="External"/><Relationship Id="rId3834" Type="http://schemas.openxmlformats.org/officeDocument/2006/relationships/hyperlink" Target="https://www.britannica.com/place/Vichy" TargetMode="External"/><Relationship Id="rId548" Type="http://schemas.openxmlformats.org/officeDocument/2006/relationships/hyperlink" Target="https://www.britannica.com/place/Tours" TargetMode="External"/><Relationship Id="rId755" Type="http://schemas.openxmlformats.org/officeDocument/2006/relationships/hyperlink" Target="https://www.britannica.com/place/Pyrenees" TargetMode="External"/><Relationship Id="rId962" Type="http://schemas.openxmlformats.org/officeDocument/2006/relationships/hyperlink" Target="https://www.britannica.com/place/Normandy" TargetMode="External"/><Relationship Id="rId1178" Type="http://schemas.openxmlformats.org/officeDocument/2006/relationships/hyperlink" Target="https://www.britannica.com/place/Quercy" TargetMode="External"/><Relationship Id="rId1385" Type="http://schemas.openxmlformats.org/officeDocument/2006/relationships/hyperlink" Target="https://www.britannica.com/place/Bordeaux" TargetMode="External"/><Relationship Id="rId1592" Type="http://schemas.openxmlformats.org/officeDocument/2006/relationships/hyperlink" Target="https://www.merriam-webster.com/dictionary/continuity" TargetMode="External"/><Relationship Id="rId2229" Type="http://schemas.openxmlformats.org/officeDocument/2006/relationships/hyperlink" Target="https://www.britannica.com/topic/separation-of-powers" TargetMode="External"/><Relationship Id="rId2436" Type="http://schemas.openxmlformats.org/officeDocument/2006/relationships/hyperlink" Target="https://www.britannica.com/topic/sovereignty" TargetMode="External"/><Relationship Id="rId2643" Type="http://schemas.openxmlformats.org/officeDocument/2006/relationships/hyperlink" Target="https://www.britannica.com/place/Netherlands" TargetMode="External"/><Relationship Id="rId2850" Type="http://schemas.openxmlformats.org/officeDocument/2006/relationships/hyperlink" Target="https://www.britannica.com/place/Belgium" TargetMode="External"/><Relationship Id="rId91" Type="http://schemas.openxmlformats.org/officeDocument/2006/relationships/hyperlink" Target="https://www.britannica.com/topic/praetorian-prefect" TargetMode="External"/><Relationship Id="rId408" Type="http://schemas.openxmlformats.org/officeDocument/2006/relationships/hyperlink" Target="https://www.britannica.com/biography/Louis-II-king-of-France" TargetMode="External"/><Relationship Id="rId615" Type="http://schemas.openxmlformats.org/officeDocument/2006/relationships/hyperlink" Target="https://www.britannica.com/place/Burgundy" TargetMode="External"/><Relationship Id="rId822" Type="http://schemas.openxmlformats.org/officeDocument/2006/relationships/hyperlink" Target="https://www.britannica.com/place/Burgundy" TargetMode="External"/><Relationship Id="rId1038" Type="http://schemas.openxmlformats.org/officeDocument/2006/relationships/hyperlink" Target="https://www.britannica.com/place/Anjou" TargetMode="External"/><Relationship Id="rId1245" Type="http://schemas.openxmlformats.org/officeDocument/2006/relationships/hyperlink" Target="https://www.britannica.com/topic/sovereignty" TargetMode="External"/><Relationship Id="rId1452" Type="http://schemas.openxmlformats.org/officeDocument/2006/relationships/hyperlink" Target="https://www.britannica.com/topic/nation-state" TargetMode="External"/><Relationship Id="rId2503" Type="http://schemas.openxmlformats.org/officeDocument/2006/relationships/hyperlink" Target="https://www.merriam-webster.com/dictionary/mandates" TargetMode="External"/><Relationship Id="rId3901" Type="http://schemas.openxmlformats.org/officeDocument/2006/relationships/hyperlink" Target="https://www.merriam-webster.com/dictionary/concessions" TargetMode="External"/><Relationship Id="rId1105" Type="http://schemas.openxmlformats.org/officeDocument/2006/relationships/hyperlink" Target="https://www.britannica.com/place/Normandy" TargetMode="External"/><Relationship Id="rId1312" Type="http://schemas.openxmlformats.org/officeDocument/2006/relationships/hyperlink" Target="https://www.britannica.com/dictionary/wearying" TargetMode="External"/><Relationship Id="rId2710" Type="http://schemas.openxmlformats.org/officeDocument/2006/relationships/hyperlink" Target="https://www.britannica.com/topic/Jacobin-Club" TargetMode="External"/><Relationship Id="rId4468" Type="http://schemas.openxmlformats.org/officeDocument/2006/relationships/hyperlink" Target="https://www.worldhistory.org/Storming_of_the_Tuileries_Palace/" TargetMode="External"/><Relationship Id="rId3277" Type="http://schemas.openxmlformats.org/officeDocument/2006/relationships/hyperlink" Target="https://www.britannica.com/biography/Thomas-Robert-Bugeaud-duc-dIsly-marquis-de-la-Piconnerie" TargetMode="External"/><Relationship Id="rId198" Type="http://schemas.openxmlformats.org/officeDocument/2006/relationships/hyperlink" Target="https://www.britannica.com/place/Paris-Basin" TargetMode="External"/><Relationship Id="rId2086" Type="http://schemas.openxmlformats.org/officeDocument/2006/relationships/hyperlink" Target="https://www.britannica.com/biography/Jean-Racine" TargetMode="External"/><Relationship Id="rId3484" Type="http://schemas.openxmlformats.org/officeDocument/2006/relationships/hyperlink" Target="https://www.britannica.com/topic/Constitutional-Laws-of-1875" TargetMode="External"/><Relationship Id="rId3691" Type="http://schemas.openxmlformats.org/officeDocument/2006/relationships/hyperlink" Target="https://www.britannica.com/money/economic-planning" TargetMode="External"/><Relationship Id="rId4328" Type="http://schemas.openxmlformats.org/officeDocument/2006/relationships/hyperlink" Target="https://www.treccani.it/enciclopedia/prima-guerra-mondiale_(Enciclopedia-dei-ragazzi)/" TargetMode="External"/><Relationship Id="rId2293" Type="http://schemas.openxmlformats.org/officeDocument/2006/relationships/hyperlink" Target="https://www.britannica.com/biography/Marquis-de-Lafayette" TargetMode="External"/><Relationship Id="rId3137" Type="http://schemas.openxmlformats.org/officeDocument/2006/relationships/hyperlink" Target="https://www.britannica.com/topic/ultra-French-history" TargetMode="External"/><Relationship Id="rId3344" Type="http://schemas.openxmlformats.org/officeDocument/2006/relationships/hyperlink" Target="https://www.britannica.com/money/socialism" TargetMode="External"/><Relationship Id="rId3551" Type="http://schemas.openxmlformats.org/officeDocument/2006/relationships/hyperlink" Target="https://www.britannica.com/biography/Jules-Guesde" TargetMode="External"/><Relationship Id="rId265" Type="http://schemas.openxmlformats.org/officeDocument/2006/relationships/hyperlink" Target="https://www.merriam-webster.com/dictionary/tenuous" TargetMode="External"/><Relationship Id="rId472" Type="http://schemas.openxmlformats.org/officeDocument/2006/relationships/hyperlink" Target="https://www.merriam-webster.com/dictionary/encompassed" TargetMode="External"/><Relationship Id="rId2153" Type="http://schemas.openxmlformats.org/officeDocument/2006/relationships/hyperlink" Target="https://www.britannica.com/topic/agricultural-revolution" TargetMode="External"/><Relationship Id="rId2360" Type="http://schemas.openxmlformats.org/officeDocument/2006/relationships/hyperlink" Target="https://www.britannica.com/biography/Louis-XV" TargetMode="External"/><Relationship Id="rId3204" Type="http://schemas.openxmlformats.org/officeDocument/2006/relationships/hyperlink" Target="https://www.britannica.com/biography/Louis-XVIII" TargetMode="External"/><Relationship Id="rId3411" Type="http://schemas.openxmlformats.org/officeDocument/2006/relationships/hyperlink" Target="https://www.britannica.com/biography/Victor-Duruy" TargetMode="External"/><Relationship Id="rId125" Type="http://schemas.openxmlformats.org/officeDocument/2006/relationships/hyperlink" Target="https://www.britannica.com/contributor/John-Frederick-Drinkwater/3691" TargetMode="External"/><Relationship Id="rId332" Type="http://schemas.openxmlformats.org/officeDocument/2006/relationships/hyperlink" Target="https://www.britannica.com/event/Donation-of-Pippin" TargetMode="External"/><Relationship Id="rId2013" Type="http://schemas.openxmlformats.org/officeDocument/2006/relationships/hyperlink" Target="https://www.britannica.com/event/War-of-the-Spanish-Succession" TargetMode="External"/><Relationship Id="rId2220" Type="http://schemas.openxmlformats.org/officeDocument/2006/relationships/hyperlink" Target="https://www.britannica.com/biography/Jean-Jacques-Rousseau" TargetMode="External"/><Relationship Id="rId4185" Type="http://schemas.openxmlformats.org/officeDocument/2006/relationships/hyperlink" Target="https://www.britannica.com/place/Paris" TargetMode="External"/><Relationship Id="rId4392" Type="http://schemas.openxmlformats.org/officeDocument/2006/relationships/hyperlink" Target="https://www.worldhistory.org/French_Directory/" TargetMode="External"/><Relationship Id="rId1779" Type="http://schemas.openxmlformats.org/officeDocument/2006/relationships/hyperlink" Target="https://www.britannica.com/dictionary/factions" TargetMode="External"/><Relationship Id="rId1986" Type="http://schemas.openxmlformats.org/officeDocument/2006/relationships/hyperlink" Target="https://www.britannica.com/place/Franche-Comte" TargetMode="External"/><Relationship Id="rId4045" Type="http://schemas.openxmlformats.org/officeDocument/2006/relationships/hyperlink" Target="https://www.britannica.com/art/Western-architecture" TargetMode="External"/><Relationship Id="rId4252" Type="http://schemas.openxmlformats.org/officeDocument/2006/relationships/hyperlink" Target="https://www.britannica.com/biography/Philip-IV-king-of-France" TargetMode="External"/><Relationship Id="rId1639" Type="http://schemas.openxmlformats.org/officeDocument/2006/relationships/hyperlink" Target="https://www.britannica.com/topic/Calvinism" TargetMode="External"/><Relationship Id="rId1846" Type="http://schemas.openxmlformats.org/officeDocument/2006/relationships/hyperlink" Target="https://www.merriam-webster.com/dictionary/hierarchies" TargetMode="External"/><Relationship Id="rId3061" Type="http://schemas.openxmlformats.org/officeDocument/2006/relationships/hyperlink" Target="https://www.britannica.com/event/Battle-of-Austerlitz" TargetMode="External"/><Relationship Id="rId1706" Type="http://schemas.openxmlformats.org/officeDocument/2006/relationships/hyperlink" Target="https://www.merriam-webster.com/dictionary/populist" TargetMode="External"/><Relationship Id="rId1913" Type="http://schemas.openxmlformats.org/officeDocument/2006/relationships/hyperlink" Target="https://www.merriam-webster.com/dictionary/context" TargetMode="External"/><Relationship Id="rId4112" Type="http://schemas.openxmlformats.org/officeDocument/2006/relationships/hyperlink" Target="https://www.britannica.com/topic/Islamic-State-in-Iraq-and-the-Levant" TargetMode="External"/><Relationship Id="rId3878" Type="http://schemas.openxmlformats.org/officeDocument/2006/relationships/hyperlink" Target="https://www.britannica.com/topic/nation-state" TargetMode="External"/><Relationship Id="rId799" Type="http://schemas.openxmlformats.org/officeDocument/2006/relationships/hyperlink" Target="https://www.britannica.com/topic/rural-society" TargetMode="External"/><Relationship Id="rId2687" Type="http://schemas.openxmlformats.org/officeDocument/2006/relationships/hyperlink" Target="https://www.merriam-webster.com/dictionary/constituted" TargetMode="External"/><Relationship Id="rId2894" Type="http://schemas.openxmlformats.org/officeDocument/2006/relationships/hyperlink" Target="https://www.merriam-webster.com/dictionary/Moral" TargetMode="External"/><Relationship Id="rId3738" Type="http://schemas.openxmlformats.org/officeDocument/2006/relationships/hyperlink" Target="https://www.britannica.com/biography/Napoleon-III-emperor-of-France" TargetMode="External"/><Relationship Id="rId659" Type="http://schemas.openxmlformats.org/officeDocument/2006/relationships/hyperlink" Target="https://www.britannica.com/place/Sancerre" TargetMode="External"/><Relationship Id="rId866" Type="http://schemas.openxmlformats.org/officeDocument/2006/relationships/hyperlink" Target="https://www.britannica.com/dictionary/abstained" TargetMode="External"/><Relationship Id="rId1289" Type="http://schemas.openxmlformats.org/officeDocument/2006/relationships/hyperlink" Target="https://www.britannica.com/place/Cherbourg-en-Contentin" TargetMode="External"/><Relationship Id="rId1496" Type="http://schemas.openxmlformats.org/officeDocument/2006/relationships/hyperlink" Target="https://www.merriam-webster.com/dictionary/incipient" TargetMode="External"/><Relationship Id="rId2547" Type="http://schemas.openxmlformats.org/officeDocument/2006/relationships/hyperlink" Target="https://www.merriam-webster.com/dictionary/collective" TargetMode="External"/><Relationship Id="rId3945" Type="http://schemas.openxmlformats.org/officeDocument/2006/relationships/hyperlink" Target="https://www.merriam-webster.com/dictionary/sedition" TargetMode="External"/><Relationship Id="rId519" Type="http://schemas.openxmlformats.org/officeDocument/2006/relationships/hyperlink" Target="https://www.britannica.com/topic/monasticism" TargetMode="External"/><Relationship Id="rId1149" Type="http://schemas.openxmlformats.org/officeDocument/2006/relationships/hyperlink" Target="https://www.britannica.com/biography/Henry-III-king-of-England-1207-1272" TargetMode="External"/><Relationship Id="rId1356" Type="http://schemas.openxmlformats.org/officeDocument/2006/relationships/hyperlink" Target="https://www.britannica.com/place/Laon-France" TargetMode="External"/><Relationship Id="rId2754" Type="http://schemas.openxmlformats.org/officeDocument/2006/relationships/hyperlink" Target="https://www.britannica.com/place/Austria" TargetMode="External"/><Relationship Id="rId2961" Type="http://schemas.openxmlformats.org/officeDocument/2006/relationships/hyperlink" Target="https://www.britannica.com/biography/Charles-Maurice-de-Talleyrand-prince-de-Benevent" TargetMode="External"/><Relationship Id="rId3805" Type="http://schemas.openxmlformats.org/officeDocument/2006/relationships/hyperlink" Target="https://www.britannica.com/art/Surrealism" TargetMode="External"/><Relationship Id="rId726" Type="http://schemas.openxmlformats.org/officeDocument/2006/relationships/hyperlink" Target="https://www.britannica.com/place/Champagne-region-France" TargetMode="External"/><Relationship Id="rId933" Type="http://schemas.openxmlformats.org/officeDocument/2006/relationships/hyperlink" Target="https://www.britannica.com/topic/Universities-of-Paris-I-XIII" TargetMode="External"/><Relationship Id="rId1009" Type="http://schemas.openxmlformats.org/officeDocument/2006/relationships/hyperlink" Target="https://www.merriam-webster.com/dictionary/communities" TargetMode="External"/><Relationship Id="rId1563" Type="http://schemas.openxmlformats.org/officeDocument/2006/relationships/hyperlink" Target="https://www.britannica.com/place/Valois" TargetMode="External"/><Relationship Id="rId1770" Type="http://schemas.openxmlformats.org/officeDocument/2006/relationships/hyperlink" Target="https://www.britannica.com/biography/Charles-de-Gontaut-baron-et-duc-de-Biron" TargetMode="External"/><Relationship Id="rId2407" Type="http://schemas.openxmlformats.org/officeDocument/2006/relationships/hyperlink" Target="https://www.merriam-webster.com/dictionary/convening" TargetMode="External"/><Relationship Id="rId2614" Type="http://schemas.openxmlformats.org/officeDocument/2006/relationships/hyperlink" Target="https://www.merriam-webster.com/dictionary/Manifesto" TargetMode="External"/><Relationship Id="rId2821" Type="http://schemas.openxmlformats.org/officeDocument/2006/relationships/hyperlink" Target="https://www.merriam-webster.com/dictionary/elusive" TargetMode="External"/><Relationship Id="rId62" Type="http://schemas.openxmlformats.org/officeDocument/2006/relationships/hyperlink" Target="https://www.merriam-webster.com/dictionary/criteria" TargetMode="External"/><Relationship Id="rId1216" Type="http://schemas.openxmlformats.org/officeDocument/2006/relationships/hyperlink" Target="https://www.merriam-webster.com/dictionary/defaults" TargetMode="External"/><Relationship Id="rId1423" Type="http://schemas.openxmlformats.org/officeDocument/2006/relationships/hyperlink" Target="https://www.merriam-webster.com/dictionary/convocations" TargetMode="External"/><Relationship Id="rId1630" Type="http://schemas.openxmlformats.org/officeDocument/2006/relationships/hyperlink" Target="https://www.britannica.com/place/Languedoc" TargetMode="External"/><Relationship Id="rId3388" Type="http://schemas.openxmlformats.org/officeDocument/2006/relationships/hyperlink" Target="https://www.merriam-webster.com/dictionary/dynasty" TargetMode="External"/><Relationship Id="rId3595" Type="http://schemas.openxmlformats.org/officeDocument/2006/relationships/hyperlink" Target="https://www.britannica.com/biography/Charles-Maurras" TargetMode="External"/><Relationship Id="rId4439" Type="http://schemas.openxmlformats.org/officeDocument/2006/relationships/hyperlink" Target="https://www.worldhistory.org/disambiguation/Britain/" TargetMode="External"/><Relationship Id="rId2197" Type="http://schemas.openxmlformats.org/officeDocument/2006/relationships/hyperlink" Target="https://www.britannica.com/biography/Paul-Henri-Dietrich-baron-dHolbach" TargetMode="External"/><Relationship Id="rId3248" Type="http://schemas.openxmlformats.org/officeDocument/2006/relationships/hyperlink" Target="https://www.britannica.com/place/Paris" TargetMode="External"/><Relationship Id="rId3455" Type="http://schemas.openxmlformats.org/officeDocument/2006/relationships/hyperlink" Target="https://www.britannica.com/event/Commune-of-Paris-1871" TargetMode="External"/><Relationship Id="rId3662" Type="http://schemas.openxmlformats.org/officeDocument/2006/relationships/hyperlink" Target="https://www.britannica.com/topic/October-Revolution-Russian-history" TargetMode="External"/><Relationship Id="rId169" Type="http://schemas.openxmlformats.org/officeDocument/2006/relationships/hyperlink" Target="https://www.britannica.com/place/Rennes" TargetMode="External"/><Relationship Id="rId376" Type="http://schemas.openxmlformats.org/officeDocument/2006/relationships/hyperlink" Target="https://www.britannica.com/place/Italy" TargetMode="External"/><Relationship Id="rId583" Type="http://schemas.openxmlformats.org/officeDocument/2006/relationships/hyperlink" Target="https://www.merriam-webster.com/dictionary/clienteles" TargetMode="External"/><Relationship Id="rId790" Type="http://schemas.openxmlformats.org/officeDocument/2006/relationships/hyperlink" Target="https://www.britannica.com/place/Gascony" TargetMode="External"/><Relationship Id="rId2057" Type="http://schemas.openxmlformats.org/officeDocument/2006/relationships/hyperlink" Target="https://www.britannica.com/biography/Jacques-Lemercier" TargetMode="External"/><Relationship Id="rId2264" Type="http://schemas.openxmlformats.org/officeDocument/2006/relationships/hyperlink" Target="https://www.britannica.com/money/international-trade" TargetMode="External"/><Relationship Id="rId2471" Type="http://schemas.openxmlformats.org/officeDocument/2006/relationships/hyperlink" Target="https://www.britannica.com/topic/National-Assembly-historical-French-parliament" TargetMode="External"/><Relationship Id="rId3108" Type="http://schemas.openxmlformats.org/officeDocument/2006/relationships/hyperlink" Target="https://www.britannica.com/topic/equal-opportunity" TargetMode="External"/><Relationship Id="rId3315" Type="http://schemas.openxmlformats.org/officeDocument/2006/relationships/hyperlink" Target="https://www.britannica.com/topic/right-to-work-law" TargetMode="External"/><Relationship Id="rId3522" Type="http://schemas.openxmlformats.org/officeDocument/2006/relationships/hyperlink" Target="https://www.britannica.com/biography/Georges-Clemenceau" TargetMode="External"/><Relationship Id="rId236" Type="http://schemas.openxmlformats.org/officeDocument/2006/relationships/hyperlink" Target="https://www.britannica.com/place/Brittany-region-France" TargetMode="External"/><Relationship Id="rId443" Type="http://schemas.openxmlformats.org/officeDocument/2006/relationships/hyperlink" Target="https://www.merriam-webster.com/dictionary/ecclesiastical" TargetMode="External"/><Relationship Id="rId650" Type="http://schemas.openxmlformats.org/officeDocument/2006/relationships/hyperlink" Target="https://www.britannica.com/place/Touraine" TargetMode="External"/><Relationship Id="rId1073" Type="http://schemas.openxmlformats.org/officeDocument/2006/relationships/hyperlink" Target="https://www.britannica.com/place/Burgundy" TargetMode="External"/><Relationship Id="rId1280" Type="http://schemas.openxmlformats.org/officeDocument/2006/relationships/hyperlink" Target="https://www.britannica.com/biography/Bertrand-du-Guesclin" TargetMode="External"/><Relationship Id="rId2124" Type="http://schemas.openxmlformats.org/officeDocument/2006/relationships/hyperlink" Target="https://www.merriam-webster.com/dictionary/prestige" TargetMode="External"/><Relationship Id="rId2331" Type="http://schemas.openxmlformats.org/officeDocument/2006/relationships/hyperlink" Target="https://www.merriam-webster.com/dictionary/diverse" TargetMode="External"/><Relationship Id="rId303" Type="http://schemas.openxmlformats.org/officeDocument/2006/relationships/hyperlink" Target="https://www.britannica.com/event/Battle-of-Tours-732" TargetMode="External"/><Relationship Id="rId1140" Type="http://schemas.openxmlformats.org/officeDocument/2006/relationships/hyperlink" Target="https://www.britannica.com/place/Boulogne" TargetMode="External"/><Relationship Id="rId4089" Type="http://schemas.openxmlformats.org/officeDocument/2006/relationships/hyperlink" Target="https://www.britannica.com/technology/chemical-weapon" TargetMode="External"/><Relationship Id="rId4296" Type="http://schemas.openxmlformats.org/officeDocument/2006/relationships/hyperlink" Target="https://www.britannica.com/biography/Alexandre-Millerand" TargetMode="External"/><Relationship Id="rId510" Type="http://schemas.openxmlformats.org/officeDocument/2006/relationships/hyperlink" Target="https://www.merriam-webster.com/dictionary/hierarchy" TargetMode="External"/><Relationship Id="rId1000" Type="http://schemas.openxmlformats.org/officeDocument/2006/relationships/hyperlink" Target="https://www.britannica.com/topic/bishop-Christianity" TargetMode="External"/><Relationship Id="rId1957" Type="http://schemas.openxmlformats.org/officeDocument/2006/relationships/hyperlink" Target="https://www.merriam-webster.com/dictionary/capricious" TargetMode="External"/><Relationship Id="rId4156" Type="http://schemas.openxmlformats.org/officeDocument/2006/relationships/hyperlink" Target="https://www.britannica.com/event/Renaissance" TargetMode="External"/><Relationship Id="rId4363" Type="http://schemas.openxmlformats.org/officeDocument/2006/relationships/hyperlink" Target="https://www.worldhistory.org/Mars/" TargetMode="External"/><Relationship Id="rId1817" Type="http://schemas.openxmlformats.org/officeDocument/2006/relationships/hyperlink" Target="https://www.britannica.com/place/Lorraine-region-France" TargetMode="External"/><Relationship Id="rId3172" Type="http://schemas.openxmlformats.org/officeDocument/2006/relationships/hyperlink" Target="https://www.britannica.com/topic/nation-state" TargetMode="External"/><Relationship Id="rId4016" Type="http://schemas.openxmlformats.org/officeDocument/2006/relationships/hyperlink" Target="https://www.britannica.com/topic/National-Rally-France" TargetMode="External"/><Relationship Id="rId4223" Type="http://schemas.openxmlformats.org/officeDocument/2006/relationships/hyperlink" Target="https://www.britannica.com/biography/Charlemagne" TargetMode="External"/><Relationship Id="rId4430" Type="http://schemas.openxmlformats.org/officeDocument/2006/relationships/hyperlink" Target="https://www.worldhistory.org/French_Revolutionary_Wars/" TargetMode="External"/><Relationship Id="rId3032" Type="http://schemas.openxmlformats.org/officeDocument/2006/relationships/hyperlink" Target="https://www.britannica.com/biography/Frederick-Augustus-I" TargetMode="External"/><Relationship Id="rId160" Type="http://schemas.openxmlformats.org/officeDocument/2006/relationships/hyperlink" Target="https://www.britannica.com/biography/Saint-Gregory-of-Tours" TargetMode="External"/><Relationship Id="rId3989" Type="http://schemas.openxmlformats.org/officeDocument/2006/relationships/hyperlink" Target="https://www.britannica.com/event/events-of-May-1968" TargetMode="External"/><Relationship Id="rId2798" Type="http://schemas.openxmlformats.org/officeDocument/2006/relationships/hyperlink" Target="https://www.merriam-webster.com/dictionary/elusive" TargetMode="External"/><Relationship Id="rId3849" Type="http://schemas.openxmlformats.org/officeDocument/2006/relationships/hyperlink" Target="https://www.britannica.com/place/Algeria" TargetMode="External"/><Relationship Id="rId977" Type="http://schemas.openxmlformats.org/officeDocument/2006/relationships/hyperlink" Target="https://www.britannica.com/place/Auvergne" TargetMode="External"/><Relationship Id="rId2658" Type="http://schemas.openxmlformats.org/officeDocument/2006/relationships/hyperlink" Target="https://www.merriam-webster.com/dictionary/imperatives" TargetMode="External"/><Relationship Id="rId2865" Type="http://schemas.openxmlformats.org/officeDocument/2006/relationships/hyperlink" Target="https://www.britannica.com/place/Roman-Republic-historical-territory-Italy-1798-1799" TargetMode="External"/><Relationship Id="rId3709" Type="http://schemas.openxmlformats.org/officeDocument/2006/relationships/hyperlink" Target="https://www.merriam-webster.com/dictionary/succumbed" TargetMode="External"/><Relationship Id="rId3916" Type="http://schemas.openxmlformats.org/officeDocument/2006/relationships/hyperlink" Target="https://www.britannica.com/place/Vietnam" TargetMode="External"/><Relationship Id="rId4080" Type="http://schemas.openxmlformats.org/officeDocument/2006/relationships/hyperlink" Target="https://www.merriam-webster.com/dictionary/amended" TargetMode="External"/><Relationship Id="rId837" Type="http://schemas.openxmlformats.org/officeDocument/2006/relationships/hyperlink" Target="https://www.britannica.com/event/Truce-of-God" TargetMode="External"/><Relationship Id="rId1467" Type="http://schemas.openxmlformats.org/officeDocument/2006/relationships/hyperlink" Target="https://www.britannica.com/science/plague" TargetMode="External"/><Relationship Id="rId1674" Type="http://schemas.openxmlformats.org/officeDocument/2006/relationships/hyperlink" Target="https://www.britannica.com/topic/Huguenot" TargetMode="External"/><Relationship Id="rId1881" Type="http://schemas.openxmlformats.org/officeDocument/2006/relationships/hyperlink" Target="https://www.merriam-webster.com/dictionary/discipline" TargetMode="External"/><Relationship Id="rId2518" Type="http://schemas.openxmlformats.org/officeDocument/2006/relationships/hyperlink" Target="https://www.britannica.com/event/Tennis-Court-Oath" TargetMode="External"/><Relationship Id="rId2725" Type="http://schemas.openxmlformats.org/officeDocument/2006/relationships/hyperlink" Target="https://www.merriam-webster.com/dictionary/deploying" TargetMode="External"/><Relationship Id="rId2932" Type="http://schemas.openxmlformats.org/officeDocument/2006/relationships/hyperlink" Target="https://www.britannica.com/topic/individualism" TargetMode="External"/><Relationship Id="rId904" Type="http://schemas.openxmlformats.org/officeDocument/2006/relationships/hyperlink" Target="https://www.britannica.com/place/Italy" TargetMode="External"/><Relationship Id="rId1327" Type="http://schemas.openxmlformats.org/officeDocument/2006/relationships/hyperlink" Target="https://www.britannica.com/biography/Henry-V-king-of-England" TargetMode="External"/><Relationship Id="rId1534" Type="http://schemas.openxmlformats.org/officeDocument/2006/relationships/hyperlink" Target="https://www.britannica.com/biography/Jacques-Coeur" TargetMode="External"/><Relationship Id="rId1741" Type="http://schemas.openxmlformats.org/officeDocument/2006/relationships/hyperlink" Target="https://www.merriam-webster.com/dictionary/sovereign" TargetMode="External"/><Relationship Id="rId33" Type="http://schemas.openxmlformats.org/officeDocument/2006/relationships/hyperlink" Target="https://www.britannica.com/topic/province-ancient-Roman-government" TargetMode="External"/><Relationship Id="rId1601" Type="http://schemas.openxmlformats.org/officeDocument/2006/relationships/hyperlink" Target="https://www.britannica.com/biography/Louis-XII" TargetMode="External"/><Relationship Id="rId3499" Type="http://schemas.openxmlformats.org/officeDocument/2006/relationships/hyperlink" Target="https://www.merriam-webster.com/dictionary/assertive" TargetMode="External"/><Relationship Id="rId3359" Type="http://schemas.openxmlformats.org/officeDocument/2006/relationships/hyperlink" Target="https://www.merriam-webster.com/dictionary/prestige" TargetMode="External"/><Relationship Id="rId3566" Type="http://schemas.openxmlformats.org/officeDocument/2006/relationships/hyperlink" Target="https://www.britannica.com/place/Austria-Hungary" TargetMode="External"/><Relationship Id="rId487" Type="http://schemas.openxmlformats.org/officeDocument/2006/relationships/hyperlink" Target="https://www.britannica.com/topic/estate-tract-of-land" TargetMode="External"/><Relationship Id="rId694" Type="http://schemas.openxmlformats.org/officeDocument/2006/relationships/hyperlink" Target="https://www.britannica.com/biography/Robert-I-king-of-France" TargetMode="External"/><Relationship Id="rId2168" Type="http://schemas.openxmlformats.org/officeDocument/2006/relationships/hyperlink" Target="https://www.britannica.com/place/North-America" TargetMode="External"/><Relationship Id="rId2375" Type="http://schemas.openxmlformats.org/officeDocument/2006/relationships/hyperlink" Target="https://www.merriam-webster.com/dictionary/bourgeoisie" TargetMode="External"/><Relationship Id="rId3219" Type="http://schemas.openxmlformats.org/officeDocument/2006/relationships/hyperlink" Target="https://www.britannica.com/biography/Francois-Auguste-Rene-vicomte-de-Chateaubriand" TargetMode="External"/><Relationship Id="rId3773" Type="http://schemas.openxmlformats.org/officeDocument/2006/relationships/hyperlink" Target="https://www.britannica.com/biography/Pierre-Curie" TargetMode="External"/><Relationship Id="rId3980" Type="http://schemas.openxmlformats.org/officeDocument/2006/relationships/hyperlink" Target="https://www.merriam-webster.com/dictionary/amendments" TargetMode="External"/><Relationship Id="rId347" Type="http://schemas.openxmlformats.org/officeDocument/2006/relationships/hyperlink" Target="https://www.britannica.com/topic/Lombard-people" TargetMode="External"/><Relationship Id="rId1184" Type="http://schemas.openxmlformats.org/officeDocument/2006/relationships/hyperlink" Target="https://www.britannica.com/event/Battle-of-the-Golden-Spurs" TargetMode="External"/><Relationship Id="rId2028" Type="http://schemas.openxmlformats.org/officeDocument/2006/relationships/hyperlink" Target="https://www.britannica.com/biography/Charles-VI-king-of-France" TargetMode="External"/><Relationship Id="rId2582" Type="http://schemas.openxmlformats.org/officeDocument/2006/relationships/hyperlink" Target="https://www.britannica.com/biography/Maximilien-Robespierre" TargetMode="External"/><Relationship Id="rId3426" Type="http://schemas.openxmlformats.org/officeDocument/2006/relationships/hyperlink" Target="https://www.britannica.com/biography/Patrice-de-MacMahon" TargetMode="External"/><Relationship Id="rId3633" Type="http://schemas.openxmlformats.org/officeDocument/2006/relationships/hyperlink" Target="https://www.britannica.com/topic/chief-political-leader" TargetMode="External"/><Relationship Id="rId3840" Type="http://schemas.openxmlformats.org/officeDocument/2006/relationships/hyperlink" Target="https://www.merriam-webster.com/dictionary/arrogance" TargetMode="External"/><Relationship Id="rId554" Type="http://schemas.openxmlformats.org/officeDocument/2006/relationships/hyperlink" Target="https://www.britannica.com/topic/metalwork" TargetMode="External"/><Relationship Id="rId761" Type="http://schemas.openxmlformats.org/officeDocument/2006/relationships/hyperlink" Target="https://www.merriam-webster.com/dictionary/ecclesiastical" TargetMode="External"/><Relationship Id="rId1391" Type="http://schemas.openxmlformats.org/officeDocument/2006/relationships/hyperlink" Target="https://www.britannica.com/biography/Charles-VII-king-of-France" TargetMode="External"/><Relationship Id="rId2235" Type="http://schemas.openxmlformats.org/officeDocument/2006/relationships/hyperlink" Target="https://www.britannica.com/dictionary/vocation" TargetMode="External"/><Relationship Id="rId2442" Type="http://schemas.openxmlformats.org/officeDocument/2006/relationships/hyperlink" Target="https://www.britannica.com/dictionary/notion" TargetMode="External"/><Relationship Id="rId3700" Type="http://schemas.openxmlformats.org/officeDocument/2006/relationships/hyperlink" Target="https://www.britannica.com/place/Ethiopia" TargetMode="External"/><Relationship Id="rId207" Type="http://schemas.openxmlformats.org/officeDocument/2006/relationships/hyperlink" Target="https://www.britannica.com/dictionary/annexed" TargetMode="External"/><Relationship Id="rId414" Type="http://schemas.openxmlformats.org/officeDocument/2006/relationships/hyperlink" Target="https://www.britannica.com/place/Flanders-medieval-principality-and-historical-region-Europe" TargetMode="External"/><Relationship Id="rId621" Type="http://schemas.openxmlformats.org/officeDocument/2006/relationships/hyperlink" Target="https://www.merriam-webster.com/dictionary/sovereign" TargetMode="External"/><Relationship Id="rId1044" Type="http://schemas.openxmlformats.org/officeDocument/2006/relationships/hyperlink" Target="https://www.merriam-webster.com/dictionary/bureaucratic" TargetMode="External"/><Relationship Id="rId1251" Type="http://schemas.openxmlformats.org/officeDocument/2006/relationships/hyperlink" Target="https://www.britannica.com/place/Bordeaux" TargetMode="External"/><Relationship Id="rId2302" Type="http://schemas.openxmlformats.org/officeDocument/2006/relationships/hyperlink" Target="https://www.britannica.com/biography/Louis-XIII" TargetMode="External"/><Relationship Id="rId1111" Type="http://schemas.openxmlformats.org/officeDocument/2006/relationships/hyperlink" Target="https://www.merriam-webster.com/dictionary/concessions" TargetMode="External"/><Relationship Id="rId4267" Type="http://schemas.openxmlformats.org/officeDocument/2006/relationships/hyperlink" Target="https://www.britannica.com/biography/Francis-II-king-of-France" TargetMode="External"/><Relationship Id="rId4474" Type="http://schemas.openxmlformats.org/officeDocument/2006/relationships/hyperlink" Target="https://www.worldhistory.org/article/2085/trial-and-execution-of-louis-xvi/" TargetMode="External"/><Relationship Id="rId3076" Type="http://schemas.openxmlformats.org/officeDocument/2006/relationships/hyperlink" Target="https://www.britannica.com/biography/Eugene-de-Beauharnais" TargetMode="External"/><Relationship Id="rId3283" Type="http://schemas.openxmlformats.org/officeDocument/2006/relationships/hyperlink" Target="https://www.britannica.com/event/French-Revolution" TargetMode="External"/><Relationship Id="rId3490" Type="http://schemas.openxmlformats.org/officeDocument/2006/relationships/hyperlink" Target="https://www.britannica.com/topic/concordat" TargetMode="External"/><Relationship Id="rId4127" Type="http://schemas.openxmlformats.org/officeDocument/2006/relationships/hyperlink" Target="https://www.britannica.com/biography/Emmanuel-Macron" TargetMode="External"/><Relationship Id="rId4334" Type="http://schemas.openxmlformats.org/officeDocument/2006/relationships/hyperlink" Target="https://www.worldhistory.org/French_Revolutionary_Wars/" TargetMode="External"/><Relationship Id="rId1928" Type="http://schemas.openxmlformats.org/officeDocument/2006/relationships/hyperlink" Target="https://www.britannica.com/place/Europe" TargetMode="External"/><Relationship Id="rId2092" Type="http://schemas.openxmlformats.org/officeDocument/2006/relationships/hyperlink" Target="https://www.merriam-webster.com/dictionary/adherence" TargetMode="External"/><Relationship Id="rId3143" Type="http://schemas.openxmlformats.org/officeDocument/2006/relationships/hyperlink" Target="https://www.britannica.com/event/Congress-of-Aix-la-Chapelle" TargetMode="External"/><Relationship Id="rId3350" Type="http://schemas.openxmlformats.org/officeDocument/2006/relationships/hyperlink" Target="https://www.merriam-webster.com/dictionary/convictions" TargetMode="External"/><Relationship Id="rId271" Type="http://schemas.openxmlformats.org/officeDocument/2006/relationships/hyperlink" Target="https://www.britannica.com/biography/Pippin-I-Carolingian-mayor" TargetMode="External"/><Relationship Id="rId3003" Type="http://schemas.openxmlformats.org/officeDocument/2006/relationships/hyperlink" Target="https://www.britannica.com/place/Piedmont-region-Italy" TargetMode="External"/><Relationship Id="rId4401" Type="http://schemas.openxmlformats.org/officeDocument/2006/relationships/hyperlink" Target="https://www.worldhistory.org/warfare/" TargetMode="External"/><Relationship Id="rId131" Type="http://schemas.openxmlformats.org/officeDocument/2006/relationships/hyperlink" Target="https://www.britannica.com/place/Gaul-ancient-region-Europe" TargetMode="External"/><Relationship Id="rId3210" Type="http://schemas.openxmlformats.org/officeDocument/2006/relationships/hyperlink" Target="https://www.britannica.com/topic/history-of-Roman-Catholicism" TargetMode="External"/><Relationship Id="rId2769" Type="http://schemas.openxmlformats.org/officeDocument/2006/relationships/hyperlink" Target="https://www.merriam-webster.com/dictionary/bolstered" TargetMode="External"/><Relationship Id="rId2976" Type="http://schemas.openxmlformats.org/officeDocument/2006/relationships/hyperlink" Target="https://www.britannica.com/biography/Eugene-de-Beauharnais" TargetMode="External"/><Relationship Id="rId948" Type="http://schemas.openxmlformats.org/officeDocument/2006/relationships/hyperlink" Target="https://www.merriam-webster.com/dictionary/prestige" TargetMode="External"/><Relationship Id="rId1578" Type="http://schemas.openxmlformats.org/officeDocument/2006/relationships/hyperlink" Target="https://www.britannica.com/topic/bureaucracy" TargetMode="External"/><Relationship Id="rId1785" Type="http://schemas.openxmlformats.org/officeDocument/2006/relationships/hyperlink" Target="https://www.britannica.com/biography/Charles-dAlbert-duc-de-Luynes" TargetMode="External"/><Relationship Id="rId1992" Type="http://schemas.openxmlformats.org/officeDocument/2006/relationships/hyperlink" Target="https://www.britannica.com/place/Lorraine-region-France" TargetMode="External"/><Relationship Id="rId2629" Type="http://schemas.openxmlformats.org/officeDocument/2006/relationships/hyperlink" Target="https://www.britannica.com/place/Austrian-Netherlands" TargetMode="External"/><Relationship Id="rId2836" Type="http://schemas.openxmlformats.org/officeDocument/2006/relationships/hyperlink" Target="https://www.merriam-webster.com/dictionary/conspiracy" TargetMode="External"/><Relationship Id="rId4191" Type="http://schemas.openxmlformats.org/officeDocument/2006/relationships/hyperlink" Target="https://www.merriam-webster.com/dictionary/ideology" TargetMode="External"/><Relationship Id="rId77" Type="http://schemas.openxmlformats.org/officeDocument/2006/relationships/hyperlink" Target="https://www.britannica.com/topic/Alemanni" TargetMode="External"/><Relationship Id="rId808" Type="http://schemas.openxmlformats.org/officeDocument/2006/relationships/hyperlink" Target="https://www.merriam-webster.com/dictionary/diverse" TargetMode="External"/><Relationship Id="rId1438" Type="http://schemas.openxmlformats.org/officeDocument/2006/relationships/hyperlink" Target="https://www.britannica.com/topic/treaties-of-Arras" TargetMode="External"/><Relationship Id="rId1645" Type="http://schemas.openxmlformats.org/officeDocument/2006/relationships/hyperlink" Target="https://www.merriam-webster.com/dictionary/composition" TargetMode="External"/><Relationship Id="rId4051" Type="http://schemas.openxmlformats.org/officeDocument/2006/relationships/hyperlink" Target="https://www.britannica.com/biography/Lionel-Jospin" TargetMode="External"/><Relationship Id="rId1852" Type="http://schemas.openxmlformats.org/officeDocument/2006/relationships/hyperlink" Target="https://www.merriam-webster.com/dictionary/exacerbated" TargetMode="External"/><Relationship Id="rId2903" Type="http://schemas.openxmlformats.org/officeDocument/2006/relationships/hyperlink" Target="https://www.britannica.com/topic/elementary-education" TargetMode="External"/><Relationship Id="rId1505" Type="http://schemas.openxmlformats.org/officeDocument/2006/relationships/hyperlink" Target="https://www.britannica.com/place/Valois" TargetMode="External"/><Relationship Id="rId1712" Type="http://schemas.openxmlformats.org/officeDocument/2006/relationships/hyperlink" Target="https://www.britannica.com/biography/Isabella-Clara-Eugenia" TargetMode="External"/><Relationship Id="rId3677" Type="http://schemas.openxmlformats.org/officeDocument/2006/relationships/hyperlink" Target="https://www.britannica.com/event/Stavisky-Affair" TargetMode="External"/><Relationship Id="rId3884" Type="http://schemas.openxmlformats.org/officeDocument/2006/relationships/hyperlink" Target="https://www.britannica.com/topic/suffrage" TargetMode="External"/><Relationship Id="rId598" Type="http://schemas.openxmlformats.org/officeDocument/2006/relationships/hyperlink" Target="https://www.britannica.com/place/Normandy" TargetMode="External"/><Relationship Id="rId2279" Type="http://schemas.openxmlformats.org/officeDocument/2006/relationships/hyperlink" Target="https://www.britannica.com/place/North-America" TargetMode="External"/><Relationship Id="rId2486" Type="http://schemas.openxmlformats.org/officeDocument/2006/relationships/hyperlink" Target="https://www.britannica.com/topic/nation-state" TargetMode="External"/><Relationship Id="rId2693" Type="http://schemas.openxmlformats.org/officeDocument/2006/relationships/hyperlink" Target="https://www.britannica.com/topic/republic-government" TargetMode="External"/><Relationship Id="rId3537" Type="http://schemas.openxmlformats.org/officeDocument/2006/relationships/hyperlink" Target="https://www.merriam-webster.com/dictionary/plebiscite" TargetMode="External"/><Relationship Id="rId3744" Type="http://schemas.openxmlformats.org/officeDocument/2006/relationships/hyperlink" Target="https://www.britannica.com/science/iron-chemical-element" TargetMode="External"/><Relationship Id="rId3951" Type="http://schemas.openxmlformats.org/officeDocument/2006/relationships/hyperlink" Target="https://www.merriam-webster.com/dictionary/resonance" TargetMode="External"/><Relationship Id="rId458" Type="http://schemas.openxmlformats.org/officeDocument/2006/relationships/hyperlink" Target="https://www.britannica.com/topic/consecration" TargetMode="External"/><Relationship Id="rId665" Type="http://schemas.openxmlformats.org/officeDocument/2006/relationships/hyperlink" Target="https://www.britannica.com/biography/Henry-IV-king-of-Castile" TargetMode="External"/><Relationship Id="rId872" Type="http://schemas.openxmlformats.org/officeDocument/2006/relationships/hyperlink" Target="https://www.merriam-webster.com/dictionary/transcendent" TargetMode="External"/><Relationship Id="rId1088" Type="http://schemas.openxmlformats.org/officeDocument/2006/relationships/hyperlink" Target="https://www.britannica.com/topic/Chambre-des-Comptes" TargetMode="External"/><Relationship Id="rId1295" Type="http://schemas.openxmlformats.org/officeDocument/2006/relationships/hyperlink" Target="https://www.merriam-webster.com/dictionary/assurance" TargetMode="External"/><Relationship Id="rId2139" Type="http://schemas.openxmlformats.org/officeDocument/2006/relationships/hyperlink" Target="https://www.britannica.com/topic/French-Academy" TargetMode="External"/><Relationship Id="rId2346" Type="http://schemas.openxmlformats.org/officeDocument/2006/relationships/hyperlink" Target="https://www.britannica.com/topic/Estates-General" TargetMode="External"/><Relationship Id="rId2553" Type="http://schemas.openxmlformats.org/officeDocument/2006/relationships/hyperlink" Target="https://www.britannica.com/topic/nation-state" TargetMode="External"/><Relationship Id="rId2760" Type="http://schemas.openxmlformats.org/officeDocument/2006/relationships/hyperlink" Target="https://www.britannica.com/topic/guillotine" TargetMode="External"/><Relationship Id="rId3604" Type="http://schemas.openxmlformats.org/officeDocument/2006/relationships/hyperlink" Target="https://www.britannica.com/topic/foreign-policy" TargetMode="External"/><Relationship Id="rId3811" Type="http://schemas.openxmlformats.org/officeDocument/2006/relationships/hyperlink" Target="https://www.britannica.com/biography/Louis-Ferdinand-Celine" TargetMode="External"/><Relationship Id="rId318" Type="http://schemas.openxmlformats.org/officeDocument/2006/relationships/hyperlink" Target="https://www.britannica.com/biography/Carloman-king-of-the-Franks-751-771" TargetMode="External"/><Relationship Id="rId525" Type="http://schemas.openxmlformats.org/officeDocument/2006/relationships/hyperlink" Target="https://www.britannica.com/topic/Benedictines" TargetMode="External"/><Relationship Id="rId732" Type="http://schemas.openxmlformats.org/officeDocument/2006/relationships/hyperlink" Target="https://www.britannica.com/topic/constable" TargetMode="External"/><Relationship Id="rId1155" Type="http://schemas.openxmlformats.org/officeDocument/2006/relationships/hyperlink" Target="https://www.britannica.com/event/Crusades" TargetMode="External"/><Relationship Id="rId1362" Type="http://schemas.openxmlformats.org/officeDocument/2006/relationships/hyperlink" Target="https://www.merriam-webster.com/dictionary/ecclesiastical" TargetMode="External"/><Relationship Id="rId2206" Type="http://schemas.openxmlformats.org/officeDocument/2006/relationships/hyperlink" Target="https://www.britannica.com/topic/philosophe" TargetMode="External"/><Relationship Id="rId2413" Type="http://schemas.openxmlformats.org/officeDocument/2006/relationships/hyperlink" Target="https://www.merriam-webster.com/dictionary/culture" TargetMode="External"/><Relationship Id="rId2620" Type="http://schemas.openxmlformats.org/officeDocument/2006/relationships/hyperlink" Target="https://www.merriam-webster.com/dictionary/contingents" TargetMode="External"/><Relationship Id="rId1015" Type="http://schemas.openxmlformats.org/officeDocument/2006/relationships/hyperlink" Target="https://www.britannica.com/biography/Blanche-of-Castile-wife-of-Louis-VIII" TargetMode="External"/><Relationship Id="rId1222" Type="http://schemas.openxmlformats.org/officeDocument/2006/relationships/hyperlink" Target="https://www.britannica.com/place/Normandy" TargetMode="External"/><Relationship Id="rId4378" Type="http://schemas.openxmlformats.org/officeDocument/2006/relationships/hyperlink" Target="https://www.worldhistory.org/article/2085/trial-and-execution-of-louis-xvi/" TargetMode="External"/><Relationship Id="rId3187" Type="http://schemas.openxmlformats.org/officeDocument/2006/relationships/hyperlink" Target="https://www.merriam-webster.com/dictionary/constitutional" TargetMode="External"/><Relationship Id="rId3394" Type="http://schemas.openxmlformats.org/officeDocument/2006/relationships/hyperlink" Target="https://www.britannica.com/place/Nice" TargetMode="External"/><Relationship Id="rId4238" Type="http://schemas.openxmlformats.org/officeDocument/2006/relationships/hyperlink" Target="https://www.britannica.com/biography/Rudolf-king-of-France" TargetMode="External"/><Relationship Id="rId3047" Type="http://schemas.openxmlformats.org/officeDocument/2006/relationships/hyperlink" Target="https://www.britannica.com/event/Battle-of-Marengo" TargetMode="External"/><Relationship Id="rId4445" Type="http://schemas.openxmlformats.org/officeDocument/2006/relationships/hyperlink" Target="https://www.worldhistory.org/disambiguation/paris/" TargetMode="External"/><Relationship Id="rId175" Type="http://schemas.openxmlformats.org/officeDocument/2006/relationships/hyperlink" Target="https://www.britannica.com/place/Paris" TargetMode="External"/><Relationship Id="rId3254" Type="http://schemas.openxmlformats.org/officeDocument/2006/relationships/hyperlink" Target="https://www.britannica.com/biography/Francois-Guizot" TargetMode="External"/><Relationship Id="rId3461" Type="http://schemas.openxmlformats.org/officeDocument/2006/relationships/hyperlink" Target="https://www.merriam-webster.com/dictionary/capitulate" TargetMode="External"/><Relationship Id="rId4305" Type="http://schemas.openxmlformats.org/officeDocument/2006/relationships/hyperlink" Target="https://www.britannica.com/biography/Valery-Giscard-dEstaing" TargetMode="External"/><Relationship Id="rId382" Type="http://schemas.openxmlformats.org/officeDocument/2006/relationships/hyperlink" Target="https://www.britannica.com/place/Colmar" TargetMode="External"/><Relationship Id="rId2063" Type="http://schemas.openxmlformats.org/officeDocument/2006/relationships/hyperlink" Target="https://www.britannica.com/topic/French-language" TargetMode="External"/><Relationship Id="rId2270" Type="http://schemas.openxmlformats.org/officeDocument/2006/relationships/hyperlink" Target="https://www.britannica.com/biography/Louis-XIV-king-of-France" TargetMode="External"/><Relationship Id="rId3114" Type="http://schemas.openxmlformats.org/officeDocument/2006/relationships/hyperlink" Target="https://www.britannica.com/topic/nation-state" TargetMode="External"/><Relationship Id="rId3321" Type="http://schemas.openxmlformats.org/officeDocument/2006/relationships/hyperlink" Target="https://www.merriam-webster.com/dictionary/constituent" TargetMode="External"/><Relationship Id="rId242" Type="http://schemas.openxmlformats.org/officeDocument/2006/relationships/hyperlink" Target="https://www.britannica.com/biography/Childebert-II" TargetMode="External"/><Relationship Id="rId2130" Type="http://schemas.openxmlformats.org/officeDocument/2006/relationships/hyperlink" Target="https://www.merriam-webster.com/dictionary/accrued" TargetMode="External"/><Relationship Id="rId102" Type="http://schemas.openxmlformats.org/officeDocument/2006/relationships/hyperlink" Target="https://www.britannica.com/topic/Christianity" TargetMode="External"/><Relationship Id="rId1689" Type="http://schemas.openxmlformats.org/officeDocument/2006/relationships/hyperlink" Target="https://www.britannica.com/topic/Catholic-League" TargetMode="External"/><Relationship Id="rId4095" Type="http://schemas.openxmlformats.org/officeDocument/2006/relationships/hyperlink" Target="https://www.britannica.com/topic/European-Parliament" TargetMode="External"/><Relationship Id="rId1896" Type="http://schemas.openxmlformats.org/officeDocument/2006/relationships/hyperlink" Target="https://www.britannica.com/place/Netherlands" TargetMode="External"/><Relationship Id="rId2947" Type="http://schemas.openxmlformats.org/officeDocument/2006/relationships/hyperlink" Target="https://www.britannica.com/topic/Treaty-of-Luneville" TargetMode="External"/><Relationship Id="rId4162" Type="http://schemas.openxmlformats.org/officeDocument/2006/relationships/hyperlink" Target="https://www.britannica.com/money/social-security-government-program" TargetMode="External"/><Relationship Id="rId919" Type="http://schemas.openxmlformats.org/officeDocument/2006/relationships/hyperlink" Target="https://www.britannica.com/biography/John-of-Salisbury" TargetMode="External"/><Relationship Id="rId1549" Type="http://schemas.openxmlformats.org/officeDocument/2006/relationships/hyperlink" Target="https://www.britannica.com/biography/Louis-XIV-king-of-France" TargetMode="External"/><Relationship Id="rId1756" Type="http://schemas.openxmlformats.org/officeDocument/2006/relationships/hyperlink" Target="https://www.merriam-webster.com/dictionary/formidable" TargetMode="External"/><Relationship Id="rId1963" Type="http://schemas.openxmlformats.org/officeDocument/2006/relationships/hyperlink" Target="https://www.merriam-webster.com/dictionary/myriad" TargetMode="External"/><Relationship Id="rId2807" Type="http://schemas.openxmlformats.org/officeDocument/2006/relationships/hyperlink" Target="https://www.britannica.com/biography/Maximilien-Robespierre" TargetMode="External"/><Relationship Id="rId4022" Type="http://schemas.openxmlformats.org/officeDocument/2006/relationships/hyperlink" Target="https://www.merriam-webster.com/dictionary/criticism" TargetMode="External"/><Relationship Id="rId48" Type="http://schemas.openxmlformats.org/officeDocument/2006/relationships/hyperlink" Target="https://www.britannica.com/biography/Brennus-Gallic-leader-flourished-4th-century-BCE" TargetMode="External"/><Relationship Id="rId1409" Type="http://schemas.openxmlformats.org/officeDocument/2006/relationships/hyperlink" Target="https://www.britannica.com/event/Battle-of-Castillon" TargetMode="External"/><Relationship Id="rId1616" Type="http://schemas.openxmlformats.org/officeDocument/2006/relationships/hyperlink" Target="https://www.britannica.com/place/Paris" TargetMode="External"/><Relationship Id="rId1823" Type="http://schemas.openxmlformats.org/officeDocument/2006/relationships/hyperlink" Target="https://www.britannica.com/place/Perigord" TargetMode="External"/><Relationship Id="rId3788" Type="http://schemas.openxmlformats.org/officeDocument/2006/relationships/hyperlink" Target="https://www.britannica.com/biography/Claude-Debussy" TargetMode="External"/><Relationship Id="rId3995" Type="http://schemas.openxmlformats.org/officeDocument/2006/relationships/hyperlink" Target="https://www.britannica.com/biography/Valery-Giscard-dEstaing" TargetMode="External"/><Relationship Id="rId2597" Type="http://schemas.openxmlformats.org/officeDocument/2006/relationships/hyperlink" Target="https://www.merriam-webster.com/dictionary/manifest" TargetMode="External"/><Relationship Id="rId3648" Type="http://schemas.openxmlformats.org/officeDocument/2006/relationships/hyperlink" Target="https://www.britannica.com/dictionary/pessimistic" TargetMode="External"/><Relationship Id="rId3855" Type="http://schemas.openxmlformats.org/officeDocument/2006/relationships/hyperlink" Target="https://www.britannica.com/topic/military-intelligence-military-science" TargetMode="External"/><Relationship Id="rId569" Type="http://schemas.openxmlformats.org/officeDocument/2006/relationships/hyperlink" Target="https://www.britannica.com/biography/Saint-Jerome" TargetMode="External"/><Relationship Id="rId776" Type="http://schemas.openxmlformats.org/officeDocument/2006/relationships/hyperlink" Target="https://www.britannica.com/topic/gros-tournois" TargetMode="External"/><Relationship Id="rId983" Type="http://schemas.openxmlformats.org/officeDocument/2006/relationships/hyperlink" Target="https://www.britannica.com/topic/Albigenses" TargetMode="External"/><Relationship Id="rId1199" Type="http://schemas.openxmlformats.org/officeDocument/2006/relationships/hyperlink" Target="https://www.merriam-webster.com/dictionary/exacerbated" TargetMode="External"/><Relationship Id="rId2457" Type="http://schemas.openxmlformats.org/officeDocument/2006/relationships/hyperlink" Target="https://www.merriam-webster.com/dictionary/consumption" TargetMode="External"/><Relationship Id="rId2664" Type="http://schemas.openxmlformats.org/officeDocument/2006/relationships/hyperlink" Target="https://www.britannica.com/topic/sovereignty" TargetMode="External"/><Relationship Id="rId3508" Type="http://schemas.openxmlformats.org/officeDocument/2006/relationships/hyperlink" Target="https://www.britannica.com/biography/Napoleon-I" TargetMode="External"/><Relationship Id="rId429" Type="http://schemas.openxmlformats.org/officeDocument/2006/relationships/hyperlink" Target="https://www.britannica.com/topic/Germanic-peoples" TargetMode="External"/><Relationship Id="rId636" Type="http://schemas.openxmlformats.org/officeDocument/2006/relationships/hyperlink" Target="https://www.britannica.com/biography/Robert-I-duke-of-Normandy" TargetMode="External"/><Relationship Id="rId1059" Type="http://schemas.openxmlformats.org/officeDocument/2006/relationships/hyperlink" Target="https://www.britannica.com/biography/Louis-IX" TargetMode="External"/><Relationship Id="rId1266" Type="http://schemas.openxmlformats.org/officeDocument/2006/relationships/hyperlink" Target="https://www.britannica.com/place/Amiens" TargetMode="External"/><Relationship Id="rId1473" Type="http://schemas.openxmlformats.org/officeDocument/2006/relationships/hyperlink" Target="https://www.britannica.com/place/Normandy" TargetMode="External"/><Relationship Id="rId2317" Type="http://schemas.openxmlformats.org/officeDocument/2006/relationships/hyperlink" Target="https://www.merriam-webster.com/dictionary/didactic" TargetMode="External"/><Relationship Id="rId2871" Type="http://schemas.openxmlformats.org/officeDocument/2006/relationships/hyperlink" Target="https://www.britannica.com/science/French-republican-calendar" TargetMode="External"/><Relationship Id="rId3715" Type="http://schemas.openxmlformats.org/officeDocument/2006/relationships/hyperlink" Target="https://www.britannica.com/place/Sedan-France" TargetMode="External"/><Relationship Id="rId3922" Type="http://schemas.openxmlformats.org/officeDocument/2006/relationships/hyperlink" Target="https://www.merriam-webster.com/dictionary/integral" TargetMode="External"/><Relationship Id="rId843" Type="http://schemas.openxmlformats.org/officeDocument/2006/relationships/hyperlink" Target="https://www.britannica.com/biography/Sylvester-II" TargetMode="External"/><Relationship Id="rId1126" Type="http://schemas.openxmlformats.org/officeDocument/2006/relationships/hyperlink" Target="https://www.britannica.com/topic/house-of-Plantagenet" TargetMode="External"/><Relationship Id="rId1680" Type="http://schemas.openxmlformats.org/officeDocument/2006/relationships/hyperlink" Target="https://www.britannica.com/dictionary/Guise" TargetMode="External"/><Relationship Id="rId2524" Type="http://schemas.openxmlformats.org/officeDocument/2006/relationships/hyperlink" Target="https://www.britannica.com/topic/suffrage" TargetMode="External"/><Relationship Id="rId2731" Type="http://schemas.openxmlformats.org/officeDocument/2006/relationships/hyperlink" Target="https://www.britannica.com/topic/authority" TargetMode="External"/><Relationship Id="rId703" Type="http://schemas.openxmlformats.org/officeDocument/2006/relationships/hyperlink" Target="https://www.britannica.com/biography/Louis-V" TargetMode="External"/><Relationship Id="rId910" Type="http://schemas.openxmlformats.org/officeDocument/2006/relationships/hyperlink" Target="https://www.britannica.com/place/Paris" TargetMode="External"/><Relationship Id="rId1333" Type="http://schemas.openxmlformats.org/officeDocument/2006/relationships/hyperlink" Target="https://www.britannica.com/biography/Henry-VI-king-of-England" TargetMode="External"/><Relationship Id="rId1540" Type="http://schemas.openxmlformats.org/officeDocument/2006/relationships/hyperlink" Target="https://www.britannica.com/event/Italian-Wars" TargetMode="External"/><Relationship Id="rId4489" Type="http://schemas.openxmlformats.org/officeDocument/2006/relationships/hyperlink" Target="https://www.britannica.com/place/France/History?utm_source=chatgpt.com" TargetMode="External"/><Relationship Id="rId1400" Type="http://schemas.openxmlformats.org/officeDocument/2006/relationships/hyperlink" Target="https://www.britannica.com/place/Burgundy" TargetMode="External"/><Relationship Id="rId3298" Type="http://schemas.openxmlformats.org/officeDocument/2006/relationships/hyperlink" Target="https://www.britannica.com/biography/George-Sand" TargetMode="External"/><Relationship Id="rId4349" Type="http://schemas.openxmlformats.org/officeDocument/2006/relationships/hyperlink" Target="https://www.worldhistory.org/disambiguation/paris/" TargetMode="External"/><Relationship Id="rId3158" Type="http://schemas.openxmlformats.org/officeDocument/2006/relationships/hyperlink" Target="https://www.britannica.com/biography/Ferdinand-VII" TargetMode="External"/><Relationship Id="rId3365" Type="http://schemas.openxmlformats.org/officeDocument/2006/relationships/hyperlink" Target="https://www.britannica.com/topic/Orleanist" TargetMode="External"/><Relationship Id="rId3572" Type="http://schemas.openxmlformats.org/officeDocument/2006/relationships/hyperlink" Target="https://www.britannica.com/place/Germany" TargetMode="External"/><Relationship Id="rId4209" Type="http://schemas.openxmlformats.org/officeDocument/2006/relationships/hyperlink" Target="https://www.britannica.com/biography/Nathalie-Sarraute" TargetMode="External"/><Relationship Id="rId4416" Type="http://schemas.openxmlformats.org/officeDocument/2006/relationships/hyperlink" Target="https://www.worldhistory.org/Louis_XVI_of_France/" TargetMode="External"/><Relationship Id="rId286" Type="http://schemas.openxmlformats.org/officeDocument/2006/relationships/hyperlink" Target="https://www.britannica.com/topic/mayor-of-the-palace" TargetMode="External"/><Relationship Id="rId493" Type="http://schemas.openxmlformats.org/officeDocument/2006/relationships/hyperlink" Target="https://www.britannica.com/money/international-trade" TargetMode="External"/><Relationship Id="rId2174" Type="http://schemas.openxmlformats.org/officeDocument/2006/relationships/hyperlink" Target="https://www.britannica.com/place/West-Indies-island-group-Atlantic-Ocean" TargetMode="External"/><Relationship Id="rId2381" Type="http://schemas.openxmlformats.org/officeDocument/2006/relationships/hyperlink" Target="https://www.britannica.com/topic/nation-state" TargetMode="External"/><Relationship Id="rId3018" Type="http://schemas.openxmlformats.org/officeDocument/2006/relationships/hyperlink" Target="https://www.merriam-webster.com/dictionary/vulnerable" TargetMode="External"/><Relationship Id="rId3225" Type="http://schemas.openxmlformats.org/officeDocument/2006/relationships/hyperlink" Target="https://www.britannica.com/place/Paris" TargetMode="External"/><Relationship Id="rId3432" Type="http://schemas.openxmlformats.org/officeDocument/2006/relationships/hyperlink" Target="https://www.britannica.com/dictionary/provincial" TargetMode="External"/><Relationship Id="rId146" Type="http://schemas.openxmlformats.org/officeDocument/2006/relationships/hyperlink" Target="https://www.britannica.com/biography/Euric" TargetMode="External"/><Relationship Id="rId353" Type="http://schemas.openxmlformats.org/officeDocument/2006/relationships/hyperlink" Target="https://www.britannica.com/place/North-Sea" TargetMode="External"/><Relationship Id="rId560" Type="http://schemas.openxmlformats.org/officeDocument/2006/relationships/hyperlink" Target="https://www.britannica.com/biography/Theodulf-of-Orleans" TargetMode="External"/><Relationship Id="rId1190" Type="http://schemas.openxmlformats.org/officeDocument/2006/relationships/hyperlink" Target="https://www.britannica.com/dictionary/imperial" TargetMode="External"/><Relationship Id="rId2034" Type="http://schemas.openxmlformats.org/officeDocument/2006/relationships/hyperlink" Target="https://www.merriam-webster.com/dictionary/arrogance" TargetMode="External"/><Relationship Id="rId2241" Type="http://schemas.openxmlformats.org/officeDocument/2006/relationships/hyperlink" Target="https://www.britannica.com/topic/secondary-education" TargetMode="External"/><Relationship Id="rId213" Type="http://schemas.openxmlformats.org/officeDocument/2006/relationships/hyperlink" Target="https://www.britannica.com/place/Neckar-River" TargetMode="External"/><Relationship Id="rId420" Type="http://schemas.openxmlformats.org/officeDocument/2006/relationships/hyperlink" Target="https://www.britannica.com/place/Provence-region-France" TargetMode="External"/><Relationship Id="rId1050" Type="http://schemas.openxmlformats.org/officeDocument/2006/relationships/hyperlink" Target="https://www.merriam-webster.com/dictionary/moral" TargetMode="External"/><Relationship Id="rId2101" Type="http://schemas.openxmlformats.org/officeDocument/2006/relationships/hyperlink" Target="https://www.britannica.com/topic/Bastille" TargetMode="External"/><Relationship Id="rId4066" Type="http://schemas.openxmlformats.org/officeDocument/2006/relationships/hyperlink" Target="https://www.britannica.com/place/Europe" TargetMode="External"/><Relationship Id="rId1867" Type="http://schemas.openxmlformats.org/officeDocument/2006/relationships/hyperlink" Target="https://www.britannica.com/biography/Louis-XIV-king-of-France" TargetMode="External"/><Relationship Id="rId2918" Type="http://schemas.openxmlformats.org/officeDocument/2006/relationships/hyperlink" Target="https://www.merriam-webster.com/dictionary/artifacts" TargetMode="External"/><Relationship Id="rId4273" Type="http://schemas.openxmlformats.org/officeDocument/2006/relationships/hyperlink" Target="https://www.britannica.com/biography/Louis-XV" TargetMode="External"/><Relationship Id="rId4480" Type="http://schemas.openxmlformats.org/officeDocument/2006/relationships/hyperlink" Target="https://www.worldhistory.org/Charlotte_Corday/" TargetMode="External"/><Relationship Id="rId1727" Type="http://schemas.openxmlformats.org/officeDocument/2006/relationships/hyperlink" Target="https://www.britannica.com/topic/Disputationes-de-controveriis-Christianae-fidei-adversus-huius-temporis-haereticos" TargetMode="External"/><Relationship Id="rId1934" Type="http://schemas.openxmlformats.org/officeDocument/2006/relationships/hyperlink" Target="https://www.britannica.com/topic/Jansenism" TargetMode="External"/><Relationship Id="rId3082" Type="http://schemas.openxmlformats.org/officeDocument/2006/relationships/hyperlink" Target="https://www.britannica.com/biography/Frederick-Augustus-I" TargetMode="External"/><Relationship Id="rId4133" Type="http://schemas.openxmlformats.org/officeDocument/2006/relationships/hyperlink" Target="https://www.britannica.com/topic/United-States-presidential-election-of-2016" TargetMode="External"/><Relationship Id="rId4340" Type="http://schemas.openxmlformats.org/officeDocument/2006/relationships/hyperlink" Target="https://www.worldhistory.org/Louis_XVI_of_France/" TargetMode="External"/><Relationship Id="rId19" Type="http://schemas.openxmlformats.org/officeDocument/2006/relationships/hyperlink" Target="https://www.britannica.com/place/Agri-Decumates" TargetMode="External"/><Relationship Id="rId3899" Type="http://schemas.openxmlformats.org/officeDocument/2006/relationships/hyperlink" Target="https://www.britannica.com/topic/Western-colonialism" TargetMode="External"/><Relationship Id="rId4200" Type="http://schemas.openxmlformats.org/officeDocument/2006/relationships/hyperlink" Target="https://www.britannica.com/biography/Claude-Levi-Strauss" TargetMode="External"/><Relationship Id="rId3759" Type="http://schemas.openxmlformats.org/officeDocument/2006/relationships/hyperlink" Target="https://www.merriam-webster.com/dictionary/Romantic" TargetMode="External"/><Relationship Id="rId3966" Type="http://schemas.openxmlformats.org/officeDocument/2006/relationships/hyperlink" Target="https://www.britannica.com/place/Canada" TargetMode="External"/><Relationship Id="rId3" Type="http://schemas.openxmlformats.org/officeDocument/2006/relationships/settings" Target="settings.xml"/><Relationship Id="rId887" Type="http://schemas.openxmlformats.org/officeDocument/2006/relationships/hyperlink" Target="https://www.merriam-webster.com/dictionary/antidote" TargetMode="External"/><Relationship Id="rId2568" Type="http://schemas.openxmlformats.org/officeDocument/2006/relationships/hyperlink" Target="https://www.merriam-webster.com/dictionary/demagogues" TargetMode="External"/><Relationship Id="rId2775" Type="http://schemas.openxmlformats.org/officeDocument/2006/relationships/hyperlink" Target="https://www.britannica.com/topic/slave-rebellions" TargetMode="External"/><Relationship Id="rId2982" Type="http://schemas.openxmlformats.org/officeDocument/2006/relationships/hyperlink" Target="https://www.britannica.com/biography/Frederick-Augustus-I" TargetMode="External"/><Relationship Id="rId3619" Type="http://schemas.openxmlformats.org/officeDocument/2006/relationships/hyperlink" Target="https://www.britannica.com/topic/nation-state" TargetMode="External"/><Relationship Id="rId3826" Type="http://schemas.openxmlformats.org/officeDocument/2006/relationships/hyperlink" Target="https://www.britannica.com/event/Vichy-France" TargetMode="External"/><Relationship Id="rId747" Type="http://schemas.openxmlformats.org/officeDocument/2006/relationships/hyperlink" Target="https://www.britannica.com/dictionary/heresy" TargetMode="External"/><Relationship Id="rId954" Type="http://schemas.openxmlformats.org/officeDocument/2006/relationships/hyperlink" Target="https://www.britannica.com/biography/Philip-II-king-of-France" TargetMode="External"/><Relationship Id="rId1377" Type="http://schemas.openxmlformats.org/officeDocument/2006/relationships/hyperlink" Target="https://www.britannica.com/topic/Parlement" TargetMode="External"/><Relationship Id="rId1584" Type="http://schemas.openxmlformats.org/officeDocument/2006/relationships/hyperlink" Target="https://www.britannica.com/topic/nation-state" TargetMode="External"/><Relationship Id="rId1791" Type="http://schemas.openxmlformats.org/officeDocument/2006/relationships/hyperlink" Target="https://www.merriam-webster.com/dictionary/conspiracy" TargetMode="External"/><Relationship Id="rId2428" Type="http://schemas.openxmlformats.org/officeDocument/2006/relationships/hyperlink" Target="https://www.merriam-webster.com/dictionary/ideology" TargetMode="External"/><Relationship Id="rId2635" Type="http://schemas.openxmlformats.org/officeDocument/2006/relationships/hyperlink" Target="https://www.britannica.com/topic/republic-government" TargetMode="External"/><Relationship Id="rId2842" Type="http://schemas.openxmlformats.org/officeDocument/2006/relationships/hyperlink" Target="https://www.merriam-webster.com/dictionary/apathy" TargetMode="External"/><Relationship Id="rId83" Type="http://schemas.openxmlformats.org/officeDocument/2006/relationships/hyperlink" Target="https://www.britannica.com/biography/Aurelian" TargetMode="External"/><Relationship Id="rId607" Type="http://schemas.openxmlformats.org/officeDocument/2006/relationships/hyperlink" Target="https://www.britannica.com/topic/knight-service" TargetMode="External"/><Relationship Id="rId814" Type="http://schemas.openxmlformats.org/officeDocument/2006/relationships/hyperlink" Target="https://www.britannica.com/place/Gascony" TargetMode="External"/><Relationship Id="rId1237" Type="http://schemas.openxmlformats.org/officeDocument/2006/relationships/hyperlink" Target="https://www.merriam-webster.com/dictionary/predilections" TargetMode="External"/><Relationship Id="rId1444" Type="http://schemas.openxmlformats.org/officeDocument/2006/relationships/hyperlink" Target="https://www.britannica.com/place/Normandy" TargetMode="External"/><Relationship Id="rId1651" Type="http://schemas.openxmlformats.org/officeDocument/2006/relationships/hyperlink" Target="https://www.merriam-webster.com/dictionary/ineptitude" TargetMode="External"/><Relationship Id="rId2702" Type="http://schemas.openxmlformats.org/officeDocument/2006/relationships/hyperlink" Target="https://www.merriam-webster.com/dictionary/propaganda" TargetMode="External"/><Relationship Id="rId1304" Type="http://schemas.openxmlformats.org/officeDocument/2006/relationships/hyperlink" Target="https://www.britannica.com/place/Languedoc" TargetMode="External"/><Relationship Id="rId1511" Type="http://schemas.openxmlformats.org/officeDocument/2006/relationships/hyperlink" Target="https://www.merriam-webster.com/dictionary/protocol" TargetMode="External"/><Relationship Id="rId3269" Type="http://schemas.openxmlformats.org/officeDocument/2006/relationships/hyperlink" Target="https://www.britannica.com/topic/foreign-policy" TargetMode="External"/><Relationship Id="rId3476" Type="http://schemas.openxmlformats.org/officeDocument/2006/relationships/hyperlink" Target="https://www.britannica.com/biography/Louis-Philippe-Albert-dOrleans-comte-de-Paris" TargetMode="External"/><Relationship Id="rId3683" Type="http://schemas.openxmlformats.org/officeDocument/2006/relationships/hyperlink" Target="https://www.britannica.com/biography/Pierre-Laval" TargetMode="External"/><Relationship Id="rId10" Type="http://schemas.openxmlformats.org/officeDocument/2006/relationships/hyperlink" Target="https://www.britannica.com/place/English-Channel" TargetMode="External"/><Relationship Id="rId397" Type="http://schemas.openxmlformats.org/officeDocument/2006/relationships/hyperlink" Target="https://www.britannica.com/place/Alps" TargetMode="External"/><Relationship Id="rId2078" Type="http://schemas.openxmlformats.org/officeDocument/2006/relationships/hyperlink" Target="https://www.britannica.com/topic/Palace-of-Versailles" TargetMode="External"/><Relationship Id="rId2285" Type="http://schemas.openxmlformats.org/officeDocument/2006/relationships/hyperlink" Target="https://www.britannica.com/place/India" TargetMode="External"/><Relationship Id="rId2492" Type="http://schemas.openxmlformats.org/officeDocument/2006/relationships/hyperlink" Target="https://www.britannica.com/dictionary/Tenant" TargetMode="External"/><Relationship Id="rId3129" Type="http://schemas.openxmlformats.org/officeDocument/2006/relationships/hyperlink" Target="https://www.merriam-webster.com/dictionary/exacerbated" TargetMode="External"/><Relationship Id="rId3336" Type="http://schemas.openxmlformats.org/officeDocument/2006/relationships/hyperlink" Target="https://www.britannica.com/topic/suffrage" TargetMode="External"/><Relationship Id="rId3890" Type="http://schemas.openxmlformats.org/officeDocument/2006/relationships/hyperlink" Target="https://www.merriam-webster.com/dictionary/constitutional" TargetMode="External"/><Relationship Id="rId257" Type="http://schemas.openxmlformats.org/officeDocument/2006/relationships/hyperlink" Target="https://www.britannica.com/place/Paris" TargetMode="External"/><Relationship Id="rId464" Type="http://schemas.openxmlformats.org/officeDocument/2006/relationships/hyperlink" Target="https://www.britannica.com/topic/emperor-title" TargetMode="External"/><Relationship Id="rId1094" Type="http://schemas.openxmlformats.org/officeDocument/2006/relationships/hyperlink" Target="https://www.britannica.com/topic/Roman-law" TargetMode="External"/><Relationship Id="rId2145" Type="http://schemas.openxmlformats.org/officeDocument/2006/relationships/hyperlink" Target="https://www.britannica.com/dictionary/wayward" TargetMode="External"/><Relationship Id="rId3543" Type="http://schemas.openxmlformats.org/officeDocument/2006/relationships/hyperlink" Target="https://www.britannica.com/money/joint-stock-company" TargetMode="External"/><Relationship Id="rId3750" Type="http://schemas.openxmlformats.org/officeDocument/2006/relationships/hyperlink" Target="https://www.britannica.com/event/Great-Depression" TargetMode="External"/><Relationship Id="rId117" Type="http://schemas.openxmlformats.org/officeDocument/2006/relationships/hyperlink" Target="https://www.merriam-webster.com/dictionary/Communities" TargetMode="External"/><Relationship Id="rId671" Type="http://schemas.openxmlformats.org/officeDocument/2006/relationships/hyperlink" Target="https://www.merriam-webster.com/dictionary/prestige" TargetMode="External"/><Relationship Id="rId2352" Type="http://schemas.openxmlformats.org/officeDocument/2006/relationships/hyperlink" Target="https://www.britannica.com/place/Bordeaux" TargetMode="External"/><Relationship Id="rId3403" Type="http://schemas.openxmlformats.org/officeDocument/2006/relationships/hyperlink" Target="https://www.britannica.com/dictionary/alienated" TargetMode="External"/><Relationship Id="rId3610" Type="http://schemas.openxmlformats.org/officeDocument/2006/relationships/hyperlink" Target="https://www.britannica.com/topic/Triple-Entente" TargetMode="External"/><Relationship Id="rId324" Type="http://schemas.openxmlformats.org/officeDocument/2006/relationships/hyperlink" Target="https://www.merriam-webster.com/dictionary/consecrated" TargetMode="External"/><Relationship Id="rId531" Type="http://schemas.openxmlformats.org/officeDocument/2006/relationships/hyperlink" Target="https://www.britannica.com/topic/Bible" TargetMode="External"/><Relationship Id="rId1161" Type="http://schemas.openxmlformats.org/officeDocument/2006/relationships/hyperlink" Target="https://www.britannica.com/place/Aquitaine" TargetMode="External"/><Relationship Id="rId2005" Type="http://schemas.openxmlformats.org/officeDocument/2006/relationships/hyperlink" Target="https://www.britannica.com/event/War-of-Devolution" TargetMode="External"/><Relationship Id="rId2212" Type="http://schemas.openxmlformats.org/officeDocument/2006/relationships/hyperlink" Target="https://www.britannica.com/money/laissez-faire" TargetMode="External"/><Relationship Id="rId1021" Type="http://schemas.openxmlformats.org/officeDocument/2006/relationships/hyperlink" Target="https://www.britannica.com/dictionary/successor" TargetMode="External"/><Relationship Id="rId1978" Type="http://schemas.openxmlformats.org/officeDocument/2006/relationships/hyperlink" Target="https://www.britannica.com/event/Peace-of-Westphalia" TargetMode="External"/><Relationship Id="rId4177" Type="http://schemas.openxmlformats.org/officeDocument/2006/relationships/hyperlink" Target="https://www.merriam-webster.com/dictionary/succumbed" TargetMode="External"/><Relationship Id="rId4384" Type="http://schemas.openxmlformats.org/officeDocument/2006/relationships/hyperlink" Target="https://www.worldhistory.org/Charlotte_Corday/" TargetMode="External"/><Relationship Id="rId3193" Type="http://schemas.openxmlformats.org/officeDocument/2006/relationships/hyperlink" Target="https://www.britannica.com/topic/secret-society" TargetMode="External"/><Relationship Id="rId4037" Type="http://schemas.openxmlformats.org/officeDocument/2006/relationships/hyperlink" Target="https://www.merriam-webster.com/dictionary/prestige" TargetMode="External"/><Relationship Id="rId4244" Type="http://schemas.openxmlformats.org/officeDocument/2006/relationships/hyperlink" Target="https://www.britannica.com/biography/Henry-I-king-of-France" TargetMode="External"/><Relationship Id="rId4451" Type="http://schemas.openxmlformats.org/officeDocument/2006/relationships/hyperlink" Target="https://www.worldhistory.org/August_Decrees/" TargetMode="External"/><Relationship Id="rId1838" Type="http://schemas.openxmlformats.org/officeDocument/2006/relationships/hyperlink" Target="https://www.britannica.com/biography/Cardinal-Jules-Mazarin" TargetMode="External"/><Relationship Id="rId3053" Type="http://schemas.openxmlformats.org/officeDocument/2006/relationships/hyperlink" Target="https://www.britannica.com/place/Piedmont-region-Italy" TargetMode="External"/><Relationship Id="rId3260" Type="http://schemas.openxmlformats.org/officeDocument/2006/relationships/hyperlink" Target="https://www.britannica.com/topic/Bonapartist" TargetMode="External"/><Relationship Id="rId4104" Type="http://schemas.openxmlformats.org/officeDocument/2006/relationships/hyperlink" Target="https://www.britannica.com/money/supermarket" TargetMode="External"/><Relationship Id="rId4311" Type="http://schemas.openxmlformats.org/officeDocument/2006/relationships/hyperlink" Target="https://www.treccani.it/enciclopedia/gallia_(Dizionario-di-Storia)/" TargetMode="External"/><Relationship Id="rId181" Type="http://schemas.openxmlformats.org/officeDocument/2006/relationships/hyperlink" Target="https://www.britannica.com/biography/Constantine-Roman-emperor" TargetMode="External"/><Relationship Id="rId1905" Type="http://schemas.openxmlformats.org/officeDocument/2006/relationships/hyperlink" Target="https://www.britannica.com/place/Levant" TargetMode="External"/><Relationship Id="rId3120" Type="http://schemas.openxmlformats.org/officeDocument/2006/relationships/hyperlink" Target="https://www.britannica.com/biography/Napoleon-I" TargetMode="External"/><Relationship Id="rId998" Type="http://schemas.openxmlformats.org/officeDocument/2006/relationships/hyperlink" Target="https://www.merriam-webster.com/dictionary/fidelity" TargetMode="External"/><Relationship Id="rId2679" Type="http://schemas.openxmlformats.org/officeDocument/2006/relationships/hyperlink" Target="https://www.britannica.com/topic/Jacobin-Club" TargetMode="External"/><Relationship Id="rId2886" Type="http://schemas.openxmlformats.org/officeDocument/2006/relationships/hyperlink" Target="https://www.britannica.com/biography/Emmanuel-Joseph-Sieyes" TargetMode="External"/><Relationship Id="rId3937" Type="http://schemas.openxmlformats.org/officeDocument/2006/relationships/hyperlink" Target="https://www.britannica.com/topic/conscription" TargetMode="External"/><Relationship Id="rId858" Type="http://schemas.openxmlformats.org/officeDocument/2006/relationships/hyperlink" Target="https://www.merriam-webster.com/dictionary/culture" TargetMode="External"/><Relationship Id="rId1488" Type="http://schemas.openxmlformats.org/officeDocument/2006/relationships/hyperlink" Target="https://www.britannica.com/place/Avignon" TargetMode="External"/><Relationship Id="rId1695" Type="http://schemas.openxmlformats.org/officeDocument/2006/relationships/hyperlink" Target="https://www.britannica.com/biography/Henry-III-king-of-France-and-Poland" TargetMode="External"/><Relationship Id="rId2539" Type="http://schemas.openxmlformats.org/officeDocument/2006/relationships/hyperlink" Target="https://www.britannica.com/topic/justice-of-the-peace" TargetMode="External"/><Relationship Id="rId2746" Type="http://schemas.openxmlformats.org/officeDocument/2006/relationships/hyperlink" Target="https://www.britannica.com/topic/Committee-of-Public-Safety" TargetMode="External"/><Relationship Id="rId2953" Type="http://schemas.openxmlformats.org/officeDocument/2006/relationships/hyperlink" Target="https://www.britannica.com/place/Cisalpine-Republic" TargetMode="External"/><Relationship Id="rId718" Type="http://schemas.openxmlformats.org/officeDocument/2006/relationships/hyperlink" Target="https://www.britannica.com/biography/Louis-VI" TargetMode="External"/><Relationship Id="rId925" Type="http://schemas.openxmlformats.org/officeDocument/2006/relationships/hyperlink" Target="https://www.britannica.com/topic/Reims-Cathedral" TargetMode="External"/><Relationship Id="rId1348" Type="http://schemas.openxmlformats.org/officeDocument/2006/relationships/hyperlink" Target="https://www.britannica.com/place/Champagne-region-France" TargetMode="External"/><Relationship Id="rId1555" Type="http://schemas.openxmlformats.org/officeDocument/2006/relationships/hyperlink" Target="https://www.britannica.com/biography/Henry-II-king-of-France" TargetMode="External"/><Relationship Id="rId1762" Type="http://schemas.openxmlformats.org/officeDocument/2006/relationships/hyperlink" Target="https://www.britannica.com/biography/Maximilien-de-Bethune-duc-de-Sully" TargetMode="External"/><Relationship Id="rId2606" Type="http://schemas.openxmlformats.org/officeDocument/2006/relationships/hyperlink" Target="https://www.merriam-webster.com/dictionary/aristocracy" TargetMode="External"/><Relationship Id="rId1208" Type="http://schemas.openxmlformats.org/officeDocument/2006/relationships/hyperlink" Target="https://www.britannica.com/biography/Edward-III-king-of-England" TargetMode="External"/><Relationship Id="rId1415" Type="http://schemas.openxmlformats.org/officeDocument/2006/relationships/hyperlink" Target="https://www.britannica.com/topic/nation-state" TargetMode="External"/><Relationship Id="rId2813" Type="http://schemas.openxmlformats.org/officeDocument/2006/relationships/hyperlink" Target="https://www.britannica.com/place/Provence-region-France" TargetMode="External"/><Relationship Id="rId54" Type="http://schemas.openxmlformats.org/officeDocument/2006/relationships/hyperlink" Target="https://www.britannica.com/topic/civitas" TargetMode="External"/><Relationship Id="rId1622" Type="http://schemas.openxmlformats.org/officeDocument/2006/relationships/hyperlink" Target="https://www.britannica.com/biography/Guillaume-Briconnet" TargetMode="External"/><Relationship Id="rId2189" Type="http://schemas.openxmlformats.org/officeDocument/2006/relationships/hyperlink" Target="https://www.britannica.com/science/gold-chemical-element" TargetMode="External"/><Relationship Id="rId3587" Type="http://schemas.openxmlformats.org/officeDocument/2006/relationships/hyperlink" Target="https://www.britannica.com/topic/church-and-state" TargetMode="External"/><Relationship Id="rId3794" Type="http://schemas.openxmlformats.org/officeDocument/2006/relationships/hyperlink" Target="https://www.britannica.com/biography/Charles-Maurras" TargetMode="External"/><Relationship Id="rId2396" Type="http://schemas.openxmlformats.org/officeDocument/2006/relationships/hyperlink" Target="https://www.britannica.com/topic/Third-Estate" TargetMode="External"/><Relationship Id="rId3447" Type="http://schemas.openxmlformats.org/officeDocument/2006/relationships/hyperlink" Target="https://www.britannica.com/topic/nation-state" TargetMode="External"/><Relationship Id="rId3654" Type="http://schemas.openxmlformats.org/officeDocument/2006/relationships/hyperlink" Target="https://www.britannica.com/event/Treaty-of-Versailles-1919" TargetMode="External"/><Relationship Id="rId3861" Type="http://schemas.openxmlformats.org/officeDocument/2006/relationships/hyperlink" Target="https://www.britannica.com/biography/Jean-Moulin" TargetMode="External"/><Relationship Id="rId368" Type="http://schemas.openxmlformats.org/officeDocument/2006/relationships/hyperlink" Target="https://www.britannica.com/topic/Viking-people" TargetMode="External"/><Relationship Id="rId575" Type="http://schemas.openxmlformats.org/officeDocument/2006/relationships/hyperlink" Target="https://www.britannica.com/topic/religious-architecture" TargetMode="External"/><Relationship Id="rId782" Type="http://schemas.openxmlformats.org/officeDocument/2006/relationships/hyperlink" Target="https://www.britannica.com/place/Low-Countries" TargetMode="External"/><Relationship Id="rId2049" Type="http://schemas.openxmlformats.org/officeDocument/2006/relationships/hyperlink" Target="https://www.britannica.com/topic/Louvre-Museum" TargetMode="External"/><Relationship Id="rId2256" Type="http://schemas.openxmlformats.org/officeDocument/2006/relationships/hyperlink" Target="https://www.merriam-webster.com/dictionary/bourgeoisie" TargetMode="External"/><Relationship Id="rId2463" Type="http://schemas.openxmlformats.org/officeDocument/2006/relationships/hyperlink" Target="https://www.britannica.com/topic/Bastille" TargetMode="External"/><Relationship Id="rId2670" Type="http://schemas.openxmlformats.org/officeDocument/2006/relationships/hyperlink" Target="https://www.britannica.com/topic/federalism" TargetMode="External"/><Relationship Id="rId3307" Type="http://schemas.openxmlformats.org/officeDocument/2006/relationships/hyperlink" Target="https://www.britannica.com/topic/Second-Republic-French-history" TargetMode="External"/><Relationship Id="rId3514" Type="http://schemas.openxmlformats.org/officeDocument/2006/relationships/hyperlink" Target="https://www.britannica.com/biography/Leon-Gambetta" TargetMode="External"/><Relationship Id="rId3721" Type="http://schemas.openxmlformats.org/officeDocument/2006/relationships/hyperlink" Target="https://www.merriam-webster.com/dictionary/moral" TargetMode="External"/><Relationship Id="rId228" Type="http://schemas.openxmlformats.org/officeDocument/2006/relationships/hyperlink" Target="https://www.britannica.com/place/Reims" TargetMode="External"/><Relationship Id="rId435" Type="http://schemas.openxmlformats.org/officeDocument/2006/relationships/hyperlink" Target="https://www.merriam-webster.com/dictionary/sovereigns" TargetMode="External"/><Relationship Id="rId642" Type="http://schemas.openxmlformats.org/officeDocument/2006/relationships/hyperlink" Target="https://www.britannica.com/biography/Geoffrey-IV-count-of-Anjou" TargetMode="External"/><Relationship Id="rId1065" Type="http://schemas.openxmlformats.org/officeDocument/2006/relationships/hyperlink" Target="https://www.britannica.com/biography/Philip-IV-king-of-France" TargetMode="External"/><Relationship Id="rId1272" Type="http://schemas.openxmlformats.org/officeDocument/2006/relationships/hyperlink" Target="https://www.britannica.com/place/Aquitaine" TargetMode="External"/><Relationship Id="rId2116" Type="http://schemas.openxmlformats.org/officeDocument/2006/relationships/hyperlink" Target="https://www.britannica.com/biography/Jacques-Necker" TargetMode="External"/><Relationship Id="rId2323" Type="http://schemas.openxmlformats.org/officeDocument/2006/relationships/hyperlink" Target="https://www.britannica.com/money/taxation" TargetMode="External"/><Relationship Id="rId2530" Type="http://schemas.openxmlformats.org/officeDocument/2006/relationships/hyperlink" Target="https://www.britannica.com/topic/departement" TargetMode="External"/><Relationship Id="rId502" Type="http://schemas.openxmlformats.org/officeDocument/2006/relationships/hyperlink" Target="https://www.britannica.com/place/Denmark" TargetMode="External"/><Relationship Id="rId1132" Type="http://schemas.openxmlformats.org/officeDocument/2006/relationships/hyperlink" Target="https://www.britannica.com/biography/Louis-VIII" TargetMode="External"/><Relationship Id="rId4288" Type="http://schemas.openxmlformats.org/officeDocument/2006/relationships/hyperlink" Target="https://www.britannica.com/biography/Jules-Grevy" TargetMode="External"/><Relationship Id="rId4495" Type="http://schemas.openxmlformats.org/officeDocument/2006/relationships/hyperlink" Target="https://www.treccani.it/enciclopedia/storia-della-francia_%28Enciclopedia-dei-ragazzi%29/?utm_source=chatgpt.com" TargetMode="External"/><Relationship Id="rId3097" Type="http://schemas.openxmlformats.org/officeDocument/2006/relationships/hyperlink" Target="https://www.merriam-webster.com/dictionary/vendetta" TargetMode="External"/><Relationship Id="rId4148" Type="http://schemas.openxmlformats.org/officeDocument/2006/relationships/hyperlink" Target="https://www.merriam-webster.com/dictionary/robust" TargetMode="External"/><Relationship Id="rId4355" Type="http://schemas.openxmlformats.org/officeDocument/2006/relationships/hyperlink" Target="https://www.worldhistory.org/August_Decrees/" TargetMode="External"/><Relationship Id="rId1949" Type="http://schemas.openxmlformats.org/officeDocument/2006/relationships/hyperlink" Target="https://www.britannica.com/biography/Francis-I-duke-of-Brittany" TargetMode="External"/><Relationship Id="rId3164" Type="http://schemas.openxmlformats.org/officeDocument/2006/relationships/hyperlink" Target="https://www.merriam-webster.com/dictionary/alternative" TargetMode="External"/><Relationship Id="rId4008" Type="http://schemas.openxmlformats.org/officeDocument/2006/relationships/hyperlink" Target="https://www.britannica.com/biography/Francois-Mitterrand" TargetMode="External"/><Relationship Id="rId292" Type="http://schemas.openxmlformats.org/officeDocument/2006/relationships/hyperlink" Target="https://www.britannica.com/biography/Eudes-duke-of-Aquitaine" TargetMode="External"/><Relationship Id="rId1809" Type="http://schemas.openxmlformats.org/officeDocument/2006/relationships/hyperlink" Target="https://www.britannica.com/place/Germany" TargetMode="External"/><Relationship Id="rId3371" Type="http://schemas.openxmlformats.org/officeDocument/2006/relationships/hyperlink" Target="https://www.britannica.com/science/steam-power" TargetMode="External"/><Relationship Id="rId4215" Type="http://schemas.openxmlformats.org/officeDocument/2006/relationships/hyperlink" Target="https://www.britannica.com/biography/Francois-Truffaut" TargetMode="External"/><Relationship Id="rId4422" Type="http://schemas.openxmlformats.org/officeDocument/2006/relationships/hyperlink" Target="https://www.worldhistory.org/Committee_of_Public_Safety/" TargetMode="External"/><Relationship Id="rId2180" Type="http://schemas.openxmlformats.org/officeDocument/2006/relationships/hyperlink" Target="https://www.britannica.com/place/Martinique/History" TargetMode="External"/><Relationship Id="rId3024" Type="http://schemas.openxmlformats.org/officeDocument/2006/relationships/hyperlink" Target="https://www.britannica.com/biography/Louis-Bonaparte-king-of-Holland" TargetMode="External"/><Relationship Id="rId3231" Type="http://schemas.openxmlformats.org/officeDocument/2006/relationships/hyperlink" Target="https://www.britannica.com/biography/Adolphe-Thiers" TargetMode="External"/><Relationship Id="rId152" Type="http://schemas.openxmlformats.org/officeDocument/2006/relationships/hyperlink" Target="https://www.merriam-webster.com/dictionary/attenuated" TargetMode="External"/><Relationship Id="rId2040" Type="http://schemas.openxmlformats.org/officeDocument/2006/relationships/hyperlink" Target="https://www.merriam-webster.com/dictionary/justice" TargetMode="External"/><Relationship Id="rId2997" Type="http://schemas.openxmlformats.org/officeDocument/2006/relationships/hyperlink" Target="https://www.britannica.com/event/Battle-of-Marengo" TargetMode="External"/><Relationship Id="rId969" Type="http://schemas.openxmlformats.org/officeDocument/2006/relationships/hyperlink" Target="https://www.britannica.com/place/Poitou" TargetMode="External"/><Relationship Id="rId1599" Type="http://schemas.openxmlformats.org/officeDocument/2006/relationships/hyperlink" Target="https://www.britannica.com/event/Renaissance" TargetMode="External"/><Relationship Id="rId1459" Type="http://schemas.openxmlformats.org/officeDocument/2006/relationships/hyperlink" Target="https://www.britannica.com/place/Bordeaux" TargetMode="External"/><Relationship Id="rId2857" Type="http://schemas.openxmlformats.org/officeDocument/2006/relationships/hyperlink" Target="https://www.britannica.com/place/Spain" TargetMode="External"/><Relationship Id="rId3908" Type="http://schemas.openxmlformats.org/officeDocument/2006/relationships/hyperlink" Target="https://www.britannica.com/place/Indochina" TargetMode="External"/><Relationship Id="rId4072" Type="http://schemas.openxmlformats.org/officeDocument/2006/relationships/hyperlink" Target="https://www.britannica.com/dictionary/runoff" TargetMode="External"/><Relationship Id="rId98" Type="http://schemas.openxmlformats.org/officeDocument/2006/relationships/hyperlink" Target="https://www.britannica.com/place/Paris" TargetMode="External"/><Relationship Id="rId829" Type="http://schemas.openxmlformats.org/officeDocument/2006/relationships/hyperlink" Target="https://www.merriam-webster.com/dictionary/affiliated" TargetMode="External"/><Relationship Id="rId1666" Type="http://schemas.openxmlformats.org/officeDocument/2006/relationships/hyperlink" Target="https://www.britannica.com/event/Wars-of-Religion" TargetMode="External"/><Relationship Id="rId1873" Type="http://schemas.openxmlformats.org/officeDocument/2006/relationships/hyperlink" Target="https://www.britannica.com/topic/royal-council" TargetMode="External"/><Relationship Id="rId2717" Type="http://schemas.openxmlformats.org/officeDocument/2006/relationships/hyperlink" Target="https://www.britannica.com/topic/Girondin" TargetMode="External"/><Relationship Id="rId2924" Type="http://schemas.openxmlformats.org/officeDocument/2006/relationships/hyperlink" Target="https://www.britannica.com/topic/Napoleonic-Code" TargetMode="External"/><Relationship Id="rId1319" Type="http://schemas.openxmlformats.org/officeDocument/2006/relationships/hyperlink" Target="https://www.merriam-webster.com/dictionary/ecumenical" TargetMode="External"/><Relationship Id="rId1526" Type="http://schemas.openxmlformats.org/officeDocument/2006/relationships/hyperlink" Target="https://www.britannica.com/art/mass-music" TargetMode="External"/><Relationship Id="rId1733" Type="http://schemas.openxmlformats.org/officeDocument/2006/relationships/hyperlink" Target="https://www.merriam-webster.com/dictionary/divisive" TargetMode="External"/><Relationship Id="rId1940" Type="http://schemas.openxmlformats.org/officeDocument/2006/relationships/hyperlink" Target="https://www.britannica.com/biography/Jean-Francois-Paul-de-Gondi-cardinal-de-Retz" TargetMode="External"/><Relationship Id="rId25" Type="http://schemas.openxmlformats.org/officeDocument/2006/relationships/hyperlink" Target="https://www.britannica.com/biography/Diocletian" TargetMode="External"/><Relationship Id="rId1800" Type="http://schemas.openxmlformats.org/officeDocument/2006/relationships/hyperlink" Target="https://www.britannica.com/topic/civil-liberty" TargetMode="External"/><Relationship Id="rId3698" Type="http://schemas.openxmlformats.org/officeDocument/2006/relationships/hyperlink" Target="https://www.britannica.com/place/Soviet-Union" TargetMode="External"/><Relationship Id="rId3558" Type="http://schemas.openxmlformats.org/officeDocument/2006/relationships/hyperlink" Target="https://www.merriam-webster.com/dictionary/boycotts" TargetMode="External"/><Relationship Id="rId3765" Type="http://schemas.openxmlformats.org/officeDocument/2006/relationships/hyperlink" Target="https://www.merriam-webster.com/dictionary/manifest" TargetMode="External"/><Relationship Id="rId3972" Type="http://schemas.openxmlformats.org/officeDocument/2006/relationships/hyperlink" Target="https://www.britannica.com/topic/trade-union" TargetMode="External"/><Relationship Id="rId479" Type="http://schemas.openxmlformats.org/officeDocument/2006/relationships/hyperlink" Target="https://www.britannica.com/topic/count" TargetMode="External"/><Relationship Id="rId686" Type="http://schemas.openxmlformats.org/officeDocument/2006/relationships/hyperlink" Target="https://www.britannica.com/biography/Charles-III-Holy-Roman-emperor" TargetMode="External"/><Relationship Id="rId893" Type="http://schemas.openxmlformats.org/officeDocument/2006/relationships/hyperlink" Target="https://www.britannica.com/topic/Cathari" TargetMode="External"/><Relationship Id="rId2367" Type="http://schemas.openxmlformats.org/officeDocument/2006/relationships/hyperlink" Target="https://www.merriam-webster.com/dictionary/conscience" TargetMode="External"/><Relationship Id="rId2574" Type="http://schemas.openxmlformats.org/officeDocument/2006/relationships/hyperlink" Target="https://www.britannica.com/topic/National-Assembly-historical-French-parliament" TargetMode="External"/><Relationship Id="rId2781" Type="http://schemas.openxmlformats.org/officeDocument/2006/relationships/hyperlink" Target="https://www.merriam-webster.com/dictionary/implemented" TargetMode="External"/><Relationship Id="rId3418" Type="http://schemas.openxmlformats.org/officeDocument/2006/relationships/hyperlink" Target="https://www.britannica.com/event/Franco-German-War" TargetMode="External"/><Relationship Id="rId3625" Type="http://schemas.openxmlformats.org/officeDocument/2006/relationships/hyperlink" Target="https://www.britannica.com/topic/conscription" TargetMode="External"/><Relationship Id="rId339" Type="http://schemas.openxmlformats.org/officeDocument/2006/relationships/hyperlink" Target="https://www.merriam-webster.com/dictionary/enmity" TargetMode="External"/><Relationship Id="rId546" Type="http://schemas.openxmlformats.org/officeDocument/2006/relationships/hyperlink" Target="https://www.britannica.com/art/Merovingian-art" TargetMode="External"/><Relationship Id="rId753" Type="http://schemas.openxmlformats.org/officeDocument/2006/relationships/hyperlink" Target="https://www.britannica.com/topic/conscription" TargetMode="External"/><Relationship Id="rId1176" Type="http://schemas.openxmlformats.org/officeDocument/2006/relationships/hyperlink" Target="https://www.britannica.com/place/Poitiers" TargetMode="External"/><Relationship Id="rId1383" Type="http://schemas.openxmlformats.org/officeDocument/2006/relationships/hyperlink" Target="https://www.britannica.com/dictionary/provincial" TargetMode="External"/><Relationship Id="rId2227" Type="http://schemas.openxmlformats.org/officeDocument/2006/relationships/hyperlink" Target="https://www.britannica.com/topic/nation-state" TargetMode="External"/><Relationship Id="rId2434" Type="http://schemas.openxmlformats.org/officeDocument/2006/relationships/hyperlink" Target="https://www.britannica.com/topic/public-opinion" TargetMode="External"/><Relationship Id="rId3832" Type="http://schemas.openxmlformats.org/officeDocument/2006/relationships/hyperlink" Target="https://www.britannica.com/topic/Third-Republic-French-history" TargetMode="External"/><Relationship Id="rId406" Type="http://schemas.openxmlformats.org/officeDocument/2006/relationships/hyperlink" Target="https://www.britannica.com/place/Aquitaine" TargetMode="External"/><Relationship Id="rId960" Type="http://schemas.openxmlformats.org/officeDocument/2006/relationships/hyperlink" Target="https://www.merriam-webster.com/dictionary/concessions" TargetMode="External"/><Relationship Id="rId1036" Type="http://schemas.openxmlformats.org/officeDocument/2006/relationships/hyperlink" Target="https://www.britannica.com/place/Guyenne" TargetMode="External"/><Relationship Id="rId1243" Type="http://schemas.openxmlformats.org/officeDocument/2006/relationships/hyperlink" Target="https://www.britannica.com/biography/Charles-II-king-of-Navarre" TargetMode="External"/><Relationship Id="rId1590" Type="http://schemas.openxmlformats.org/officeDocument/2006/relationships/hyperlink" Target="https://www.merriam-webster.com/dictionary/prestige" TargetMode="External"/><Relationship Id="rId2641" Type="http://schemas.openxmlformats.org/officeDocument/2006/relationships/hyperlink" Target="https://www.merriam-webster.com/dictionary/bereft" TargetMode="External"/><Relationship Id="rId4399" Type="http://schemas.openxmlformats.org/officeDocument/2006/relationships/hyperlink" Target="https://www.worldhistory.org/europe/" TargetMode="External"/><Relationship Id="rId613" Type="http://schemas.openxmlformats.org/officeDocument/2006/relationships/hyperlink" Target="https://www.britannica.com/topic/authority" TargetMode="External"/><Relationship Id="rId820" Type="http://schemas.openxmlformats.org/officeDocument/2006/relationships/hyperlink" Target="https://www.merriam-webster.com/dictionary/moral" TargetMode="External"/><Relationship Id="rId1450" Type="http://schemas.openxmlformats.org/officeDocument/2006/relationships/hyperlink" Target="https://www.merriam-webster.com/dictionary/commemorate" TargetMode="External"/><Relationship Id="rId2501" Type="http://schemas.openxmlformats.org/officeDocument/2006/relationships/hyperlink" Target="https://www.merriam-webster.com/dictionary/erstwhile" TargetMode="External"/><Relationship Id="rId1103" Type="http://schemas.openxmlformats.org/officeDocument/2006/relationships/hyperlink" Target="https://www.britannica.com/topic/Estates-General" TargetMode="External"/><Relationship Id="rId1310" Type="http://schemas.openxmlformats.org/officeDocument/2006/relationships/hyperlink" Target="https://www.britannica.com/topic/authority" TargetMode="External"/><Relationship Id="rId4259" Type="http://schemas.openxmlformats.org/officeDocument/2006/relationships/hyperlink" Target="https://www.britannica.com/biography/Charles-V-king-of-France" TargetMode="External"/><Relationship Id="rId4466" Type="http://schemas.openxmlformats.org/officeDocument/2006/relationships/hyperlink" Target="https://www.worldhistory.org/Declaration_of_Pillnitz/" TargetMode="External"/><Relationship Id="rId3068" Type="http://schemas.openxmlformats.org/officeDocument/2006/relationships/hyperlink" Target="https://www.merriam-webster.com/dictionary/vulnerable" TargetMode="External"/><Relationship Id="rId3275" Type="http://schemas.openxmlformats.org/officeDocument/2006/relationships/hyperlink" Target="https://www.britannica.com/place/Spain" TargetMode="External"/><Relationship Id="rId3482" Type="http://schemas.openxmlformats.org/officeDocument/2006/relationships/hyperlink" Target="https://www.britannica.com/biography/Adolphe-Thiers" TargetMode="External"/><Relationship Id="rId4119" Type="http://schemas.openxmlformats.org/officeDocument/2006/relationships/hyperlink" Target="https://www.britannica.com/topic/prime-minister" TargetMode="External"/><Relationship Id="rId4326" Type="http://schemas.openxmlformats.org/officeDocument/2006/relationships/hyperlink" Target="https://www.treccani.it/enciclopedia/luigi-filippo-re-dei-francesi_(Enciclopedia-dei-ragazzi)/" TargetMode="External"/><Relationship Id="rId196" Type="http://schemas.openxmlformats.org/officeDocument/2006/relationships/hyperlink" Target="https://www.britannica.com/place/Bordeaux" TargetMode="External"/><Relationship Id="rId2084" Type="http://schemas.openxmlformats.org/officeDocument/2006/relationships/hyperlink" Target="https://www.britannica.com/biography/Moliere-French-dramatist" TargetMode="External"/><Relationship Id="rId2291" Type="http://schemas.openxmlformats.org/officeDocument/2006/relationships/hyperlink" Target="https://www.britannica.com/topic/history-of-United-States" TargetMode="External"/><Relationship Id="rId3135" Type="http://schemas.openxmlformats.org/officeDocument/2006/relationships/hyperlink" Target="https://www.britannica.com/biography/Michel-Ney" TargetMode="External"/><Relationship Id="rId3342" Type="http://schemas.openxmlformats.org/officeDocument/2006/relationships/hyperlink" Target="https://www.merriam-webster.com/dictionary/conservatism" TargetMode="External"/><Relationship Id="rId263" Type="http://schemas.openxmlformats.org/officeDocument/2006/relationships/hyperlink" Target="https://www.merriam-webster.com/dictionary/nominal" TargetMode="External"/><Relationship Id="rId470" Type="http://schemas.openxmlformats.org/officeDocument/2006/relationships/hyperlink" Target="https://www.britannica.com/topic/papacy" TargetMode="External"/><Relationship Id="rId2151" Type="http://schemas.openxmlformats.org/officeDocument/2006/relationships/hyperlink" Target="https://www.britannica.com/topic/enclosure" TargetMode="External"/><Relationship Id="rId3202" Type="http://schemas.openxmlformats.org/officeDocument/2006/relationships/hyperlink" Target="https://www.britannica.com/biography/Charles-X" TargetMode="External"/><Relationship Id="rId123" Type="http://schemas.openxmlformats.org/officeDocument/2006/relationships/hyperlink" Target="https://www.merriam-webster.com/dictionary/legacy" TargetMode="External"/><Relationship Id="rId330" Type="http://schemas.openxmlformats.org/officeDocument/2006/relationships/hyperlink" Target="https://www.britannica.com/topic/history-of-Italy" TargetMode="External"/><Relationship Id="rId2011" Type="http://schemas.openxmlformats.org/officeDocument/2006/relationships/hyperlink" Target="https://www.britannica.com/place/Versailles-France" TargetMode="External"/><Relationship Id="rId2968" Type="http://schemas.openxmlformats.org/officeDocument/2006/relationships/hyperlink" Target="https://www.britannica.com/biography/Alexander-I-emperor-of-Russia/Early-foreign-policy" TargetMode="External"/><Relationship Id="rId4183" Type="http://schemas.openxmlformats.org/officeDocument/2006/relationships/hyperlink" Target="https://www.britannica.com/art/rock-music" TargetMode="External"/><Relationship Id="rId1777" Type="http://schemas.openxmlformats.org/officeDocument/2006/relationships/hyperlink" Target="https://www.britannica.com/biography/Louis-XIII" TargetMode="External"/><Relationship Id="rId1984" Type="http://schemas.openxmlformats.org/officeDocument/2006/relationships/hyperlink" Target="https://www.britannica.com/event/War-of-the-Grand-Alliance" TargetMode="External"/><Relationship Id="rId2828" Type="http://schemas.openxmlformats.org/officeDocument/2006/relationships/hyperlink" Target="https://www.merriam-webster.com/dictionary/compliance" TargetMode="External"/><Relationship Id="rId4390" Type="http://schemas.openxmlformats.org/officeDocument/2006/relationships/hyperlink" Target="https://www.worldhistory.org/Thermidorian_Reaction/" TargetMode="External"/><Relationship Id="rId69" Type="http://schemas.openxmlformats.org/officeDocument/2006/relationships/hyperlink" Target="https://www.britannica.com/place/Lyon-France" TargetMode="External"/><Relationship Id="rId1637" Type="http://schemas.openxmlformats.org/officeDocument/2006/relationships/hyperlink" Target="https://www.merriam-webster.com/dictionary/demise" TargetMode="External"/><Relationship Id="rId1844" Type="http://schemas.openxmlformats.org/officeDocument/2006/relationships/hyperlink" Target="https://www.britannica.com/place/Paris" TargetMode="External"/><Relationship Id="rId4043" Type="http://schemas.openxmlformats.org/officeDocument/2006/relationships/hyperlink" Target="https://www.britannica.com/place/Vichy" TargetMode="External"/><Relationship Id="rId4250" Type="http://schemas.openxmlformats.org/officeDocument/2006/relationships/hyperlink" Target="https://www.britannica.com/biography/Louis-IX" TargetMode="External"/><Relationship Id="rId1704" Type="http://schemas.openxmlformats.org/officeDocument/2006/relationships/hyperlink" Target="https://www.merriam-webster.com/dictionary/allegiances" TargetMode="External"/><Relationship Id="rId4110" Type="http://schemas.openxmlformats.org/officeDocument/2006/relationships/hyperlink" Target="https://www.britannica.com/place/Germany" TargetMode="External"/><Relationship Id="rId1911" Type="http://schemas.openxmlformats.org/officeDocument/2006/relationships/hyperlink" Target="https://www.britannica.com/topic/intendant-French-official" TargetMode="External"/><Relationship Id="rId3669" Type="http://schemas.openxmlformats.org/officeDocument/2006/relationships/hyperlink" Target="https://www.britannica.com/dictionary/resented" TargetMode="External"/><Relationship Id="rId797" Type="http://schemas.openxmlformats.org/officeDocument/2006/relationships/hyperlink" Target="https://www.merriam-webster.com/dictionary/entrepreneurs" TargetMode="External"/><Relationship Id="rId2478" Type="http://schemas.openxmlformats.org/officeDocument/2006/relationships/hyperlink" Target="https://www.merriam-webster.com/dictionary/initiative" TargetMode="External"/><Relationship Id="rId3876" Type="http://schemas.openxmlformats.org/officeDocument/2006/relationships/hyperlink" Target="https://www.britannica.com/place/Germany" TargetMode="External"/><Relationship Id="rId1287" Type="http://schemas.openxmlformats.org/officeDocument/2006/relationships/hyperlink" Target="https://www.britannica.com/place/Guyenne" TargetMode="External"/><Relationship Id="rId2685" Type="http://schemas.openxmlformats.org/officeDocument/2006/relationships/hyperlink" Target="https://www.britannica.com/biography/Jean-Marie-Roland" TargetMode="External"/><Relationship Id="rId2892" Type="http://schemas.openxmlformats.org/officeDocument/2006/relationships/hyperlink" Target="https://www.merriam-webster.com/dictionary/conspiracy" TargetMode="External"/><Relationship Id="rId3529" Type="http://schemas.openxmlformats.org/officeDocument/2006/relationships/hyperlink" Target="https://www.britannica.com/place/Tunisia" TargetMode="External"/><Relationship Id="rId3736" Type="http://schemas.openxmlformats.org/officeDocument/2006/relationships/hyperlink" Target="https://www.britannica.com/money/laissez-faire" TargetMode="External"/><Relationship Id="rId3943" Type="http://schemas.openxmlformats.org/officeDocument/2006/relationships/hyperlink" Target="https://www.merriam-webster.com/dictionary/autonomous" TargetMode="External"/><Relationship Id="rId657" Type="http://schemas.openxmlformats.org/officeDocument/2006/relationships/hyperlink" Target="https://www.britannica.com/biography/Thibaut-I" TargetMode="External"/><Relationship Id="rId864" Type="http://schemas.openxmlformats.org/officeDocument/2006/relationships/hyperlink" Target="https://www.britannica.com/place/Arras" TargetMode="External"/><Relationship Id="rId1494" Type="http://schemas.openxmlformats.org/officeDocument/2006/relationships/hyperlink" Target="https://www.britannica.com/topic/authority" TargetMode="External"/><Relationship Id="rId2338" Type="http://schemas.openxmlformats.org/officeDocument/2006/relationships/hyperlink" Target="https://www.britannica.com/biography/Voltaire" TargetMode="External"/><Relationship Id="rId2545" Type="http://schemas.openxmlformats.org/officeDocument/2006/relationships/hyperlink" Target="https://www.britannica.com/topic/individualism" TargetMode="External"/><Relationship Id="rId2752" Type="http://schemas.openxmlformats.org/officeDocument/2006/relationships/hyperlink" Target="https://www.britannica.com/topic/Law-of-22-Prairial-Year-II" TargetMode="External"/><Relationship Id="rId3803" Type="http://schemas.openxmlformats.org/officeDocument/2006/relationships/hyperlink" Target="https://www.britannica.com/biography/Vincent-van-Gogh" TargetMode="External"/><Relationship Id="rId517" Type="http://schemas.openxmlformats.org/officeDocument/2006/relationships/hyperlink" Target="https://www.britannica.com/topic/cathedral-Christian-church" TargetMode="External"/><Relationship Id="rId724" Type="http://schemas.openxmlformats.org/officeDocument/2006/relationships/hyperlink" Target="https://www.britannica.com/biography/Henry-II-king-of-England" TargetMode="External"/><Relationship Id="rId931" Type="http://schemas.openxmlformats.org/officeDocument/2006/relationships/hyperlink" Target="https://www.britannica.com/place/Toulouse-medieval-county-France" TargetMode="External"/><Relationship Id="rId1147" Type="http://schemas.openxmlformats.org/officeDocument/2006/relationships/hyperlink" Target="https://www.britannica.com/place/Lorraine-region-France" TargetMode="External"/><Relationship Id="rId1354" Type="http://schemas.openxmlformats.org/officeDocument/2006/relationships/hyperlink" Target="https://www.britannica.com/biography/Charles-VII-king-of-France" TargetMode="External"/><Relationship Id="rId1561" Type="http://schemas.openxmlformats.org/officeDocument/2006/relationships/hyperlink" Target="https://www.britannica.com/biography/Louis-XI" TargetMode="External"/><Relationship Id="rId2405" Type="http://schemas.openxmlformats.org/officeDocument/2006/relationships/hyperlink" Target="https://www.britannica.com/event/Enlightenment-European-history" TargetMode="External"/><Relationship Id="rId2612" Type="http://schemas.openxmlformats.org/officeDocument/2006/relationships/hyperlink" Target="https://www.britannica.com/topic/War-of-the-First-Coalition" TargetMode="External"/><Relationship Id="rId60" Type="http://schemas.openxmlformats.org/officeDocument/2006/relationships/hyperlink" Target="https://www.britannica.com/topic/city" TargetMode="External"/><Relationship Id="rId1007" Type="http://schemas.openxmlformats.org/officeDocument/2006/relationships/hyperlink" Target="https://www.merriam-webster.com/dictionary/reconcile" TargetMode="External"/><Relationship Id="rId1214" Type="http://schemas.openxmlformats.org/officeDocument/2006/relationships/hyperlink" Target="https://www.britannica.com/place/Gascony" TargetMode="External"/><Relationship Id="rId1421" Type="http://schemas.openxmlformats.org/officeDocument/2006/relationships/hyperlink" Target="https://www.britannica.com/place/Grenoble" TargetMode="External"/><Relationship Id="rId3179" Type="http://schemas.openxmlformats.org/officeDocument/2006/relationships/hyperlink" Target="https://www.britannica.com/biography/Armand-Emmanuel-du-Plessis-duc-de-Richelieu" TargetMode="External"/><Relationship Id="rId3386" Type="http://schemas.openxmlformats.org/officeDocument/2006/relationships/hyperlink" Target="https://www.britannica.com/place/Paris" TargetMode="External"/><Relationship Id="rId3593" Type="http://schemas.openxmlformats.org/officeDocument/2006/relationships/hyperlink" Target="https://www.britannica.com/topic/republic-government" TargetMode="External"/><Relationship Id="rId4437" Type="http://schemas.openxmlformats.org/officeDocument/2006/relationships/hyperlink" Target="https://www.worldhistory.org/disambiguation/War/" TargetMode="External"/><Relationship Id="rId2195" Type="http://schemas.openxmlformats.org/officeDocument/2006/relationships/hyperlink" Target="https://www.britannica.com/topic/empiricism" TargetMode="External"/><Relationship Id="rId3039" Type="http://schemas.openxmlformats.org/officeDocument/2006/relationships/hyperlink" Target="https://www.britannica.com/topic/Directory-French-history" TargetMode="External"/><Relationship Id="rId3246" Type="http://schemas.openxmlformats.org/officeDocument/2006/relationships/hyperlink" Target="https://www.britannica.com/biography/Louis-Philippe" TargetMode="External"/><Relationship Id="rId3453" Type="http://schemas.openxmlformats.org/officeDocument/2006/relationships/hyperlink" Target="https://www.britannica.com/event/Commune-of-Paris-1871" TargetMode="External"/><Relationship Id="rId167" Type="http://schemas.openxmlformats.org/officeDocument/2006/relationships/hyperlink" Target="https://www.britannica.com/biography/Theodoric-I-king-of-Reims" TargetMode="External"/><Relationship Id="rId374" Type="http://schemas.openxmlformats.org/officeDocument/2006/relationships/hyperlink" Target="https://www.britannica.com/biography/Lothar-I" TargetMode="External"/><Relationship Id="rId581" Type="http://schemas.openxmlformats.org/officeDocument/2006/relationships/hyperlink" Target="https://www.merriam-webster.com/dictionary/dynasty" TargetMode="External"/><Relationship Id="rId2055" Type="http://schemas.openxmlformats.org/officeDocument/2006/relationships/hyperlink" Target="https://www.britannica.com/biography/Armand-Jean-du-Plessis-cardinal-et-duc-de-Richelieu" TargetMode="External"/><Relationship Id="rId2262" Type="http://schemas.openxmlformats.org/officeDocument/2006/relationships/hyperlink" Target="https://www.britannica.com/biography/Thomas-Jefferson" TargetMode="External"/><Relationship Id="rId3106" Type="http://schemas.openxmlformats.org/officeDocument/2006/relationships/hyperlink" Target="https://www.merriam-webster.com/dictionary/archaic" TargetMode="External"/><Relationship Id="rId3660" Type="http://schemas.openxmlformats.org/officeDocument/2006/relationships/hyperlink" Target="https://www.britannica.com/topic/general-strike" TargetMode="External"/><Relationship Id="rId234" Type="http://schemas.openxmlformats.org/officeDocument/2006/relationships/hyperlink" Target="https://www.britannica.com/biography/Brunhild-queen-of-Austrasia" TargetMode="External"/><Relationship Id="rId3313" Type="http://schemas.openxmlformats.org/officeDocument/2006/relationships/hyperlink" Target="https://www.britannica.com/biography/Albert-prince-of-Monaco" TargetMode="External"/><Relationship Id="rId3520" Type="http://schemas.openxmlformats.org/officeDocument/2006/relationships/hyperlink" Target="https://www.merriam-webster.com/dictionary/nationalism" TargetMode="External"/><Relationship Id="rId441" Type="http://schemas.openxmlformats.org/officeDocument/2006/relationships/hyperlink" Target="https://www.merriam-webster.com/dictionary/aristocracy" TargetMode="External"/><Relationship Id="rId1071" Type="http://schemas.openxmlformats.org/officeDocument/2006/relationships/hyperlink" Target="https://www.britannica.com/biography/Philip-III-duke-of-Burgundy" TargetMode="External"/><Relationship Id="rId2122" Type="http://schemas.openxmlformats.org/officeDocument/2006/relationships/hyperlink" Target="https://www.britannica.com/topic/Concordat-of-Bologna" TargetMode="External"/><Relationship Id="rId301" Type="http://schemas.openxmlformats.org/officeDocument/2006/relationships/hyperlink" Target="https://www.britannica.com/topic/Islamic-world" TargetMode="External"/><Relationship Id="rId1888" Type="http://schemas.openxmlformats.org/officeDocument/2006/relationships/hyperlink" Target="https://www.britannica.com/dictionary/Yet" TargetMode="External"/><Relationship Id="rId2939" Type="http://schemas.openxmlformats.org/officeDocument/2006/relationships/hyperlink" Target="https://www.merriam-webster.com/dictionary/belligerent" TargetMode="External"/><Relationship Id="rId4087" Type="http://schemas.openxmlformats.org/officeDocument/2006/relationships/hyperlink" Target="https://www.britannica.com/place/Central-African-Republic" TargetMode="External"/><Relationship Id="rId4294" Type="http://schemas.openxmlformats.org/officeDocument/2006/relationships/hyperlink" Target="https://www.britannica.com/biography/Raymond-Poincare" TargetMode="External"/><Relationship Id="rId1748" Type="http://schemas.openxmlformats.org/officeDocument/2006/relationships/hyperlink" Target="https://www.britannica.com/topic/authority" TargetMode="External"/><Relationship Id="rId4154" Type="http://schemas.openxmlformats.org/officeDocument/2006/relationships/hyperlink" Target="https://www.britannica.com/topic/Fourth-Republic-French-history" TargetMode="External"/><Relationship Id="rId4361" Type="http://schemas.openxmlformats.org/officeDocument/2006/relationships/hyperlink" Target="https://www.worldhistory.org/Rome/" TargetMode="External"/><Relationship Id="rId1955" Type="http://schemas.openxmlformats.org/officeDocument/2006/relationships/hyperlink" Target="https://www.britannica.com/topic/nation-state" TargetMode="External"/><Relationship Id="rId3170" Type="http://schemas.openxmlformats.org/officeDocument/2006/relationships/hyperlink" Target="https://www.britannica.com/topic/ultra-French-history" TargetMode="External"/><Relationship Id="rId4014" Type="http://schemas.openxmlformats.org/officeDocument/2006/relationships/hyperlink" Target="https://www.merriam-webster.com/dictionary/efficiency" TargetMode="External"/><Relationship Id="rId4221" Type="http://schemas.openxmlformats.org/officeDocument/2006/relationships/hyperlink" Target="https://www.britannica.com/biography/Pippin-III" TargetMode="External"/><Relationship Id="rId1608" Type="http://schemas.openxmlformats.org/officeDocument/2006/relationships/hyperlink" Target="https://www.merriam-webster.com/dictionary/medieval" TargetMode="External"/><Relationship Id="rId1815" Type="http://schemas.openxmlformats.org/officeDocument/2006/relationships/hyperlink" Target="https://www.britannica.com/biography/Bernhard-of-Saxe-Weimar" TargetMode="External"/><Relationship Id="rId3030" Type="http://schemas.openxmlformats.org/officeDocument/2006/relationships/hyperlink" Target="https://www.merriam-webster.com/dictionary/nominal" TargetMode="External"/><Relationship Id="rId3987" Type="http://schemas.openxmlformats.org/officeDocument/2006/relationships/hyperlink" Target="https://www.merriam-webster.com/dictionary/community" TargetMode="External"/><Relationship Id="rId2589" Type="http://schemas.openxmlformats.org/officeDocument/2006/relationships/hyperlink" Target="https://www.merriam-webster.com/dictionary/alleged" TargetMode="External"/><Relationship Id="rId2796" Type="http://schemas.openxmlformats.org/officeDocument/2006/relationships/hyperlink" Target="https://www.merriam-webster.com/dictionary/implementing" TargetMode="External"/><Relationship Id="rId3847" Type="http://schemas.openxmlformats.org/officeDocument/2006/relationships/hyperlink" Target="https://www.merriam-webster.com/dictionary/autonomy" TargetMode="External"/><Relationship Id="rId768" Type="http://schemas.openxmlformats.org/officeDocument/2006/relationships/hyperlink" Target="https://www.merriam-webster.com/dictionary/ancillary" TargetMode="External"/><Relationship Id="rId975" Type="http://schemas.openxmlformats.org/officeDocument/2006/relationships/hyperlink" Target="https://www.britannica.com/place/Ile-de-France-region-France" TargetMode="External"/><Relationship Id="rId1398" Type="http://schemas.openxmlformats.org/officeDocument/2006/relationships/hyperlink" Target="https://www.britannica.com/place/Rouen" TargetMode="External"/><Relationship Id="rId2449" Type="http://schemas.openxmlformats.org/officeDocument/2006/relationships/hyperlink" Target="https://www.merriam-webster.com/dictionary/sovereign" TargetMode="External"/><Relationship Id="rId2656" Type="http://schemas.openxmlformats.org/officeDocument/2006/relationships/hyperlink" Target="https://www.merriam-webster.com/dictionary/constituted" TargetMode="External"/><Relationship Id="rId2863" Type="http://schemas.openxmlformats.org/officeDocument/2006/relationships/hyperlink" Target="https://www.britannica.com/place/Helvetic-Republic" TargetMode="External"/><Relationship Id="rId3707" Type="http://schemas.openxmlformats.org/officeDocument/2006/relationships/hyperlink" Target="https://www.britannica.com/place/Austria" TargetMode="External"/><Relationship Id="rId3914" Type="http://schemas.openxmlformats.org/officeDocument/2006/relationships/hyperlink" Target="https://www.britannica.com/event/Battle-of-Dien-Bien-Phu" TargetMode="External"/><Relationship Id="rId628" Type="http://schemas.openxmlformats.org/officeDocument/2006/relationships/hyperlink" Target="https://www.britannica.com/place/Rouen" TargetMode="External"/><Relationship Id="rId835" Type="http://schemas.openxmlformats.org/officeDocument/2006/relationships/hyperlink" Target="https://www.britannica.com/topic/Peace-of-God" TargetMode="External"/><Relationship Id="rId1258" Type="http://schemas.openxmlformats.org/officeDocument/2006/relationships/hyperlink" Target="https://www.merriam-webster.com/dictionary/breach" TargetMode="External"/><Relationship Id="rId1465" Type="http://schemas.openxmlformats.org/officeDocument/2006/relationships/hyperlink" Target="https://www.britannica.com/event/Black-Death" TargetMode="External"/><Relationship Id="rId1672" Type="http://schemas.openxmlformats.org/officeDocument/2006/relationships/hyperlink" Target="https://www.britannica.com/biography/Jacques-dAlbon-seigneur-de-Saint-Andre" TargetMode="External"/><Relationship Id="rId2309" Type="http://schemas.openxmlformats.org/officeDocument/2006/relationships/hyperlink" Target="https://www.britannica.com/technology/public-utility" TargetMode="External"/><Relationship Id="rId2516" Type="http://schemas.openxmlformats.org/officeDocument/2006/relationships/hyperlink" Target="https://www.britannica.com/topic/bicameral-system" TargetMode="External"/><Relationship Id="rId2723" Type="http://schemas.openxmlformats.org/officeDocument/2006/relationships/hyperlink" Target="https://www.britannica.com/topic/Committee-of-Public-Safety" TargetMode="External"/><Relationship Id="rId1118" Type="http://schemas.openxmlformats.org/officeDocument/2006/relationships/hyperlink" Target="https://www.britannica.com/topic/Templars" TargetMode="External"/><Relationship Id="rId1325" Type="http://schemas.openxmlformats.org/officeDocument/2006/relationships/hyperlink" Target="https://www.britannica.com/place/Armagnac-historical-region-France" TargetMode="External"/><Relationship Id="rId1532" Type="http://schemas.openxmlformats.org/officeDocument/2006/relationships/hyperlink" Target="https://www.merriam-webster.com/dictionary/initiatives" TargetMode="External"/><Relationship Id="rId2930" Type="http://schemas.openxmlformats.org/officeDocument/2006/relationships/hyperlink" Target="https://www.britannica.com/topic/divorce" TargetMode="External"/><Relationship Id="rId902" Type="http://schemas.openxmlformats.org/officeDocument/2006/relationships/hyperlink" Target="https://www.britannica.com/biography/Simon-de-Montfort" TargetMode="External"/><Relationship Id="rId3497" Type="http://schemas.openxmlformats.org/officeDocument/2006/relationships/hyperlink" Target="https://www.britannica.com/topic/Radical-Socialist-Party" TargetMode="External"/><Relationship Id="rId31" Type="http://schemas.openxmlformats.org/officeDocument/2006/relationships/hyperlink" Target="https://www.britannica.com/place/Italy" TargetMode="External"/><Relationship Id="rId2099" Type="http://schemas.openxmlformats.org/officeDocument/2006/relationships/hyperlink" Target="https://www.britannica.com/topic/secularism" TargetMode="External"/><Relationship Id="rId278" Type="http://schemas.openxmlformats.org/officeDocument/2006/relationships/hyperlink" Target="https://www.britannica.com/biography/Saint-Wilfrid" TargetMode="External"/><Relationship Id="rId3357" Type="http://schemas.openxmlformats.org/officeDocument/2006/relationships/hyperlink" Target="https://www.merriam-webster.com/dictionary/reconcile" TargetMode="External"/><Relationship Id="rId3564" Type="http://schemas.openxmlformats.org/officeDocument/2006/relationships/hyperlink" Target="https://www.britannica.com/topic/republic-government" TargetMode="External"/><Relationship Id="rId3771" Type="http://schemas.openxmlformats.org/officeDocument/2006/relationships/hyperlink" Target="https://www.britannica.com/biography/Pierre-Auguste-Renoir" TargetMode="External"/><Relationship Id="rId4408" Type="http://schemas.openxmlformats.org/officeDocument/2006/relationships/hyperlink" Target="https://www.worldhistory.org/Storming_of_the_Bastille/" TargetMode="External"/><Relationship Id="rId485" Type="http://schemas.openxmlformats.org/officeDocument/2006/relationships/hyperlink" Target="https://www.merriam-webster.com/dictionary/community" TargetMode="External"/><Relationship Id="rId692" Type="http://schemas.openxmlformats.org/officeDocument/2006/relationships/hyperlink" Target="https://www.britannica.com/place/Normandy" TargetMode="External"/><Relationship Id="rId2166" Type="http://schemas.openxmlformats.org/officeDocument/2006/relationships/hyperlink" Target="https://www.britannica.com/place/Paris" TargetMode="External"/><Relationship Id="rId2373" Type="http://schemas.openxmlformats.org/officeDocument/2006/relationships/hyperlink" Target="https://www.merriam-webster.com/dictionary/commensurate" TargetMode="External"/><Relationship Id="rId2580" Type="http://schemas.openxmlformats.org/officeDocument/2006/relationships/hyperlink" Target="https://www.britannica.com/biography/Marquis-de-Lafayette" TargetMode="External"/><Relationship Id="rId3217" Type="http://schemas.openxmlformats.org/officeDocument/2006/relationships/hyperlink" Target="https://www.britannica.com/topic/ultra-French-history" TargetMode="External"/><Relationship Id="rId3424" Type="http://schemas.openxmlformats.org/officeDocument/2006/relationships/hyperlink" Target="https://www.britannica.com/biography/Helmuth-von-Moltke" TargetMode="External"/><Relationship Id="rId3631" Type="http://schemas.openxmlformats.org/officeDocument/2006/relationships/hyperlink" Target="https://www.britannica.com/place/Germany" TargetMode="External"/><Relationship Id="rId138" Type="http://schemas.openxmlformats.org/officeDocument/2006/relationships/hyperlink" Target="https://www.britannica.com/place/Tournai-Belgium" TargetMode="External"/><Relationship Id="rId345" Type="http://schemas.openxmlformats.org/officeDocument/2006/relationships/hyperlink" Target="https://www.britannica.com/place/Italy" TargetMode="External"/><Relationship Id="rId552" Type="http://schemas.openxmlformats.org/officeDocument/2006/relationships/hyperlink" Target="https://www.britannica.com/topic/mausoleum" TargetMode="External"/><Relationship Id="rId1182" Type="http://schemas.openxmlformats.org/officeDocument/2006/relationships/hyperlink" Target="https://www.britannica.com/place/Artois" TargetMode="External"/><Relationship Id="rId2026" Type="http://schemas.openxmlformats.org/officeDocument/2006/relationships/hyperlink" Target="https://www.britannica.com/topic/treaties-of-Utrecht" TargetMode="External"/><Relationship Id="rId2233" Type="http://schemas.openxmlformats.org/officeDocument/2006/relationships/hyperlink" Target="https://www.britannica.com/topic/The-Social-Contract" TargetMode="External"/><Relationship Id="rId2440" Type="http://schemas.openxmlformats.org/officeDocument/2006/relationships/hyperlink" Target="https://www.britannica.com/place/Versailles-France" TargetMode="External"/><Relationship Id="rId205" Type="http://schemas.openxmlformats.org/officeDocument/2006/relationships/hyperlink" Target="https://www.britannica.com/biography/Theodoric-king-of-Italy" TargetMode="External"/><Relationship Id="rId412" Type="http://schemas.openxmlformats.org/officeDocument/2006/relationships/hyperlink" Target="https://www.britannica.com/biography/Boso" TargetMode="External"/><Relationship Id="rId1042" Type="http://schemas.openxmlformats.org/officeDocument/2006/relationships/hyperlink" Target="https://www.britannica.com/place/Roussillon" TargetMode="External"/><Relationship Id="rId2300" Type="http://schemas.openxmlformats.org/officeDocument/2006/relationships/hyperlink" Target="https://www.britannica.com/topic/nation-state" TargetMode="External"/><Relationship Id="rId4198" Type="http://schemas.openxmlformats.org/officeDocument/2006/relationships/hyperlink" Target="https://www.britannica.com/science/structuralism-anthropology" TargetMode="External"/><Relationship Id="rId1999" Type="http://schemas.openxmlformats.org/officeDocument/2006/relationships/hyperlink" Target="https://www.merriam-webster.com/dictionary/alleged" TargetMode="External"/><Relationship Id="rId4058" Type="http://schemas.openxmlformats.org/officeDocument/2006/relationships/hyperlink" Target="https://www.britannica.com/topic/International-Monetary-Fund" TargetMode="External"/><Relationship Id="rId4265" Type="http://schemas.openxmlformats.org/officeDocument/2006/relationships/hyperlink" Target="https://www.britannica.com/biography/Francis-I-king-of-France" TargetMode="External"/><Relationship Id="rId4472" Type="http://schemas.openxmlformats.org/officeDocument/2006/relationships/hyperlink" Target="https://www.worldhistory.org/temple/" TargetMode="External"/><Relationship Id="rId1859" Type="http://schemas.openxmlformats.org/officeDocument/2006/relationships/hyperlink" Target="https://www.merriam-webster.com/dictionary/enmity" TargetMode="External"/><Relationship Id="rId3074" Type="http://schemas.openxmlformats.org/officeDocument/2006/relationships/hyperlink" Target="https://www.britannica.com/biography/Louis-Bonaparte-king-of-Holland" TargetMode="External"/><Relationship Id="rId4125" Type="http://schemas.openxmlformats.org/officeDocument/2006/relationships/hyperlink" Target="https://www.britannica.com/biography/Marine-Le-Pen" TargetMode="External"/><Relationship Id="rId1719" Type="http://schemas.openxmlformats.org/officeDocument/2006/relationships/hyperlink" Target="https://www.britannica.com/event/Massacre-of-Saint-Bartholomews-Day" TargetMode="External"/><Relationship Id="rId1926" Type="http://schemas.openxmlformats.org/officeDocument/2006/relationships/hyperlink" Target="https://www.britannica.com/biography/Leopold-I-Holy-Roman-emperor" TargetMode="External"/><Relationship Id="rId3281" Type="http://schemas.openxmlformats.org/officeDocument/2006/relationships/hyperlink" Target="https://www.britannica.com/biography/Louis-Philippe" TargetMode="External"/><Relationship Id="rId4332" Type="http://schemas.openxmlformats.org/officeDocument/2006/relationships/hyperlink" Target="https://www.worldhistory.org/Louis_XVI_of_France/" TargetMode="External"/><Relationship Id="rId2090" Type="http://schemas.openxmlformats.org/officeDocument/2006/relationships/hyperlink" Target="https://www.merriam-webster.com/dictionary/environment" TargetMode="External"/><Relationship Id="rId3141" Type="http://schemas.openxmlformats.org/officeDocument/2006/relationships/hyperlink" Target="https://www.britannica.com/place/Europe" TargetMode="External"/><Relationship Id="rId3001" Type="http://schemas.openxmlformats.org/officeDocument/2006/relationships/hyperlink" Target="https://www.britannica.com/place/Europe" TargetMode="External"/><Relationship Id="rId3958" Type="http://schemas.openxmlformats.org/officeDocument/2006/relationships/hyperlink" Target="https://www.merriam-webster.com/dictionary/sufficed" TargetMode="External"/><Relationship Id="rId879" Type="http://schemas.openxmlformats.org/officeDocument/2006/relationships/hyperlink" Target="https://www.britannica.com/biography/Louis-IX" TargetMode="External"/><Relationship Id="rId2767" Type="http://schemas.openxmlformats.org/officeDocument/2006/relationships/hyperlink" Target="https://www.merriam-webster.com/dictionary/impetus" TargetMode="External"/><Relationship Id="rId739" Type="http://schemas.openxmlformats.org/officeDocument/2006/relationships/hyperlink" Target="https://www.britannica.com/topic/authority" TargetMode="External"/><Relationship Id="rId1369" Type="http://schemas.openxmlformats.org/officeDocument/2006/relationships/hyperlink" Target="https://www.britannica.com/place/Brittany-region-France" TargetMode="External"/><Relationship Id="rId1576" Type="http://schemas.openxmlformats.org/officeDocument/2006/relationships/hyperlink" Target="https://www.merriam-webster.com/dictionary/efficiency" TargetMode="External"/><Relationship Id="rId2974" Type="http://schemas.openxmlformats.org/officeDocument/2006/relationships/hyperlink" Target="https://www.britannica.com/biography/Louis-Bonaparte-king-of-Holland" TargetMode="External"/><Relationship Id="rId3818" Type="http://schemas.openxmlformats.org/officeDocument/2006/relationships/hyperlink" Target="https://www.britannica.com/biography/Jean-Paul-Sartre" TargetMode="External"/><Relationship Id="rId946" Type="http://schemas.openxmlformats.org/officeDocument/2006/relationships/hyperlink" Target="https://www.britannica.com/event/Avignon-papacy" TargetMode="External"/><Relationship Id="rId1229" Type="http://schemas.openxmlformats.org/officeDocument/2006/relationships/hyperlink" Target="https://www.britannica.com/place/Paris" TargetMode="External"/><Relationship Id="rId1783" Type="http://schemas.openxmlformats.org/officeDocument/2006/relationships/hyperlink" Target="https://www.britannica.com/place/Avignon" TargetMode="External"/><Relationship Id="rId1990" Type="http://schemas.openxmlformats.org/officeDocument/2006/relationships/hyperlink" Target="https://www.britannica.com/event/Treaties-of-Nijmegen" TargetMode="External"/><Relationship Id="rId2627" Type="http://schemas.openxmlformats.org/officeDocument/2006/relationships/hyperlink" Target="https://www.merriam-webster.com/dictionary/anarchy" TargetMode="External"/><Relationship Id="rId2834" Type="http://schemas.openxmlformats.org/officeDocument/2006/relationships/hyperlink" Target="https://www.merriam-webster.com/dictionary/conservatives" TargetMode="External"/><Relationship Id="rId75" Type="http://schemas.openxmlformats.org/officeDocument/2006/relationships/hyperlink" Target="https://www.merriam-webster.com/dictionary/exacerbated" TargetMode="External"/><Relationship Id="rId806" Type="http://schemas.openxmlformats.org/officeDocument/2006/relationships/hyperlink" Target="https://www.britannica.com/topic/Roman-law" TargetMode="External"/><Relationship Id="rId1436" Type="http://schemas.openxmlformats.org/officeDocument/2006/relationships/hyperlink" Target="https://www.merriam-webster.com/dictionary/ecclesiastical" TargetMode="External"/><Relationship Id="rId1643" Type="http://schemas.openxmlformats.org/officeDocument/2006/relationships/hyperlink" Target="https://www.merriam-webster.com/dictionary/community" TargetMode="External"/><Relationship Id="rId1850" Type="http://schemas.openxmlformats.org/officeDocument/2006/relationships/hyperlink" Target="https://www.merriam-webster.com/dictionary/gratuitous" TargetMode="External"/><Relationship Id="rId2901" Type="http://schemas.openxmlformats.org/officeDocument/2006/relationships/hyperlink" Target="https://www.britannica.com/topic/history-of-Roman-Catholicism" TargetMode="External"/><Relationship Id="rId1503" Type="http://schemas.openxmlformats.org/officeDocument/2006/relationships/hyperlink" Target="https://cdn.britannica.com/17/162817-050-F090B478/Les-Lignees-des-roys-de-France-parchment.jpg" TargetMode="External"/><Relationship Id="rId1710" Type="http://schemas.openxmlformats.org/officeDocument/2006/relationships/hyperlink" Target="https://www.britannica.com/topic/Roman-Catholicism" TargetMode="External"/><Relationship Id="rId3468" Type="http://schemas.openxmlformats.org/officeDocument/2006/relationships/hyperlink" Target="https://www.britannica.com/topic/Tuileries-Palace" TargetMode="External"/><Relationship Id="rId3675" Type="http://schemas.openxmlformats.org/officeDocument/2006/relationships/hyperlink" Target="https://www.britannica.com/biography/Adolf-Hitler" TargetMode="External"/><Relationship Id="rId3882" Type="http://schemas.openxmlformats.org/officeDocument/2006/relationships/hyperlink" Target="https://www.britannica.com/place/Paris" TargetMode="External"/><Relationship Id="rId389" Type="http://schemas.openxmlformats.org/officeDocument/2006/relationships/hyperlink" Target="https://www.britannica.com/biography/Lothar-I" TargetMode="External"/><Relationship Id="rId596" Type="http://schemas.openxmlformats.org/officeDocument/2006/relationships/hyperlink" Target="https://www.britannica.com/topic/nation-state" TargetMode="External"/><Relationship Id="rId2277" Type="http://schemas.openxmlformats.org/officeDocument/2006/relationships/hyperlink" Target="https://www.britannica.com/place/United-Kingdom" TargetMode="External"/><Relationship Id="rId2484" Type="http://schemas.openxmlformats.org/officeDocument/2006/relationships/hyperlink" Target="https://www.britannica.com/topic/Third-Estate" TargetMode="External"/><Relationship Id="rId2691" Type="http://schemas.openxmlformats.org/officeDocument/2006/relationships/hyperlink" Target="https://www.britannica.com/topic/Revolutionary-Tribunal-French-history" TargetMode="External"/><Relationship Id="rId3328" Type="http://schemas.openxmlformats.org/officeDocument/2006/relationships/hyperlink" Target="https://www.britannica.com/technology/public-utility" TargetMode="External"/><Relationship Id="rId3535" Type="http://schemas.openxmlformats.org/officeDocument/2006/relationships/hyperlink" Target="https://www.britannica.com/topic/Bonapartist" TargetMode="External"/><Relationship Id="rId3742" Type="http://schemas.openxmlformats.org/officeDocument/2006/relationships/hyperlink" Target="https://www.britannica.com/animal/phylloxera" TargetMode="External"/><Relationship Id="rId249" Type="http://schemas.openxmlformats.org/officeDocument/2006/relationships/hyperlink" Target="https://www.merriam-webster.com/dictionary/sovereigns" TargetMode="External"/><Relationship Id="rId456" Type="http://schemas.openxmlformats.org/officeDocument/2006/relationships/hyperlink" Target="https://www.britannica.com/biography/Pippin-III" TargetMode="External"/><Relationship Id="rId663" Type="http://schemas.openxmlformats.org/officeDocument/2006/relationships/hyperlink" Target="https://www.merriam-webster.com/dictionary/formidable" TargetMode="External"/><Relationship Id="rId870" Type="http://schemas.openxmlformats.org/officeDocument/2006/relationships/hyperlink" Target="https://www.britannica.com/topic/Scholasticism" TargetMode="External"/><Relationship Id="rId1086" Type="http://schemas.openxmlformats.org/officeDocument/2006/relationships/hyperlink" Target="https://www.merriam-webster.com/dictionary/composition" TargetMode="External"/><Relationship Id="rId1293" Type="http://schemas.openxmlformats.org/officeDocument/2006/relationships/hyperlink" Target="https://www.merriam-webster.com/dictionary/discipline" TargetMode="External"/><Relationship Id="rId2137" Type="http://schemas.openxmlformats.org/officeDocument/2006/relationships/hyperlink" Target="https://www.britannica.com/place/Versailles-France" TargetMode="External"/><Relationship Id="rId2344" Type="http://schemas.openxmlformats.org/officeDocument/2006/relationships/hyperlink" Target="https://www.britannica.com/place/Paris" TargetMode="External"/><Relationship Id="rId2551" Type="http://schemas.openxmlformats.org/officeDocument/2006/relationships/hyperlink" Target="https://www.britannica.com/dictionary/acquired" TargetMode="External"/><Relationship Id="rId109" Type="http://schemas.openxmlformats.org/officeDocument/2006/relationships/hyperlink" Target="https://www.britannica.com/topic/Burgundian" TargetMode="External"/><Relationship Id="rId316" Type="http://schemas.openxmlformats.org/officeDocument/2006/relationships/hyperlink" Target="https://www.britannica.com/biography/Pippin-III" TargetMode="External"/><Relationship Id="rId523" Type="http://schemas.openxmlformats.org/officeDocument/2006/relationships/hyperlink" Target="https://www.britannica.com/biography/Saint-John-Cassian" TargetMode="External"/><Relationship Id="rId1153" Type="http://schemas.openxmlformats.org/officeDocument/2006/relationships/hyperlink" Target="https://www.britannica.com/biography/Charles-I-king-of-Naples-and-Sicily" TargetMode="External"/><Relationship Id="rId2204" Type="http://schemas.openxmlformats.org/officeDocument/2006/relationships/hyperlink" Target="https://www.britannica.com/event/French-Revolution" TargetMode="External"/><Relationship Id="rId3602" Type="http://schemas.openxmlformats.org/officeDocument/2006/relationships/hyperlink" Target="https://www.britannica.com/topic/Second-International" TargetMode="External"/><Relationship Id="rId730" Type="http://schemas.openxmlformats.org/officeDocument/2006/relationships/hyperlink" Target="https://www.britannica.com/topic/seneschal" TargetMode="External"/><Relationship Id="rId1013" Type="http://schemas.openxmlformats.org/officeDocument/2006/relationships/hyperlink" Target="https://www.merriam-webster.com/dictionary/brevity" TargetMode="External"/><Relationship Id="rId1360" Type="http://schemas.openxmlformats.org/officeDocument/2006/relationships/hyperlink" Target="https://www.merriam-webster.com/dictionary/efficiency" TargetMode="External"/><Relationship Id="rId2411" Type="http://schemas.openxmlformats.org/officeDocument/2006/relationships/hyperlink" Target="https://www.merriam-webster.com/dictionary/articulate" TargetMode="External"/><Relationship Id="rId4169" Type="http://schemas.openxmlformats.org/officeDocument/2006/relationships/hyperlink" Target="https://www.britannica.com/event/World-War-II" TargetMode="External"/><Relationship Id="rId1220" Type="http://schemas.openxmlformats.org/officeDocument/2006/relationships/hyperlink" Target="https://www.britannica.com/topic/Battle-of-Sluys" TargetMode="External"/><Relationship Id="rId4376" Type="http://schemas.openxmlformats.org/officeDocument/2006/relationships/hyperlink" Target="https://www.worldhistory.org/temple/" TargetMode="External"/><Relationship Id="rId3185" Type="http://schemas.openxmlformats.org/officeDocument/2006/relationships/hyperlink" Target="https://www.merriam-webster.com/dictionary/coherence" TargetMode="External"/><Relationship Id="rId3392" Type="http://schemas.openxmlformats.org/officeDocument/2006/relationships/hyperlink" Target="https://www.britannica.com/place/Italy" TargetMode="External"/><Relationship Id="rId4029" Type="http://schemas.openxmlformats.org/officeDocument/2006/relationships/hyperlink" Target="https://www.britannica.com/topic/trade-union" TargetMode="External"/><Relationship Id="rId4236" Type="http://schemas.openxmlformats.org/officeDocument/2006/relationships/hyperlink" Target="https://www.britannica.com/biography/Louis-IV-king-of-the-East-Franks" TargetMode="External"/><Relationship Id="rId4443" Type="http://schemas.openxmlformats.org/officeDocument/2006/relationships/hyperlink" Target="https://www.worldhistory.org/disambiguation/Death/" TargetMode="External"/><Relationship Id="rId3045" Type="http://schemas.openxmlformats.org/officeDocument/2006/relationships/hyperlink" Target="https://www.britannica.com/place/Russia" TargetMode="External"/><Relationship Id="rId3252" Type="http://schemas.openxmlformats.org/officeDocument/2006/relationships/hyperlink" Target="https://www.britannica.com/topic/Orleanist" TargetMode="External"/><Relationship Id="rId4303" Type="http://schemas.openxmlformats.org/officeDocument/2006/relationships/hyperlink" Target="https://www.britannica.com/biography/Charles-de-Gaulle-president-of-France" TargetMode="External"/><Relationship Id="rId173" Type="http://schemas.openxmlformats.org/officeDocument/2006/relationships/hyperlink" Target="https://www.merriam-webster.com/dictionary/hegemony" TargetMode="External"/><Relationship Id="rId380" Type="http://schemas.openxmlformats.org/officeDocument/2006/relationships/hyperlink" Target="https://www.britannica.com/biography/Lothar-king-of-France" TargetMode="External"/><Relationship Id="rId2061" Type="http://schemas.openxmlformats.org/officeDocument/2006/relationships/hyperlink" Target="https://www.britannica.com/biography/Philippe-de-Champaigne" TargetMode="External"/><Relationship Id="rId3112" Type="http://schemas.openxmlformats.org/officeDocument/2006/relationships/hyperlink" Target="https://www.britannica.com/dictionary/alienated" TargetMode="External"/><Relationship Id="rId240" Type="http://schemas.openxmlformats.org/officeDocument/2006/relationships/hyperlink" Target="https://www.britannica.com/place/Gaul-ancient-region-Europe" TargetMode="External"/><Relationship Id="rId100" Type="http://schemas.openxmlformats.org/officeDocument/2006/relationships/hyperlink" Target="https://www.britannica.com/biography/Decimus-Magnus-Ausonius" TargetMode="External"/><Relationship Id="rId2878" Type="http://schemas.openxmlformats.org/officeDocument/2006/relationships/hyperlink" Target="https://www.britannica.com/topic/separation-of-powers" TargetMode="External"/><Relationship Id="rId3929" Type="http://schemas.openxmlformats.org/officeDocument/2006/relationships/hyperlink" Target="https://www.merriam-webster.com/dictionary/alternative" TargetMode="External"/><Relationship Id="rId4093" Type="http://schemas.openxmlformats.org/officeDocument/2006/relationships/hyperlink" Target="https://www.britannica.com/place/Syria" TargetMode="External"/><Relationship Id="rId1687" Type="http://schemas.openxmlformats.org/officeDocument/2006/relationships/hyperlink" Target="https://www.merriam-webster.com/dictionary/concessions" TargetMode="External"/><Relationship Id="rId1894" Type="http://schemas.openxmlformats.org/officeDocument/2006/relationships/hyperlink" Target="https://www.britannica.com/technology/naval-stores" TargetMode="External"/><Relationship Id="rId2738" Type="http://schemas.openxmlformats.org/officeDocument/2006/relationships/hyperlink" Target="https://www.merriam-webster.com/dictionary/sovereign" TargetMode="External"/><Relationship Id="rId2945" Type="http://schemas.openxmlformats.org/officeDocument/2006/relationships/hyperlink" Target="https://www.britannica.com/event/Battle-of-Marengo" TargetMode="External"/><Relationship Id="rId917" Type="http://schemas.openxmlformats.org/officeDocument/2006/relationships/hyperlink" Target="https://www.britannica.com/biography/Virgil" TargetMode="External"/><Relationship Id="rId1547" Type="http://schemas.openxmlformats.org/officeDocument/2006/relationships/hyperlink" Target="https://www.britannica.com/dictionary/legions" TargetMode="External"/><Relationship Id="rId1754" Type="http://schemas.openxmlformats.org/officeDocument/2006/relationships/hyperlink" Target="https://www.britannica.com/place/La-Rochelle" TargetMode="External"/><Relationship Id="rId1961" Type="http://schemas.openxmlformats.org/officeDocument/2006/relationships/hyperlink" Target="https://www.britannica.com/place/Normandy" TargetMode="External"/><Relationship Id="rId2805" Type="http://schemas.openxmlformats.org/officeDocument/2006/relationships/hyperlink" Target="https://www.merriam-webster.com/dictionary/compliance" TargetMode="External"/><Relationship Id="rId4160" Type="http://schemas.openxmlformats.org/officeDocument/2006/relationships/hyperlink" Target="https://www.merriam-webster.com/dictionary/mandate" TargetMode="External"/><Relationship Id="rId46" Type="http://schemas.openxmlformats.org/officeDocument/2006/relationships/hyperlink" Target="https://www.britannica.com/place/Hallstatt-archaeological-site-Austria" TargetMode="External"/><Relationship Id="rId1407" Type="http://schemas.openxmlformats.org/officeDocument/2006/relationships/hyperlink" Target="https://www.britannica.com/place/Normandy" TargetMode="External"/><Relationship Id="rId1614" Type="http://schemas.openxmlformats.org/officeDocument/2006/relationships/hyperlink" Target="https://www.britannica.com/art/French-literature/The-16th-century" TargetMode="External"/><Relationship Id="rId1821" Type="http://schemas.openxmlformats.org/officeDocument/2006/relationships/hyperlink" Target="https://www.merriam-webster.com/dictionary/encompassing" TargetMode="External"/><Relationship Id="rId4020" Type="http://schemas.openxmlformats.org/officeDocument/2006/relationships/hyperlink" Target="https://www.britannica.com/topic/Rally-for-the-Republic" TargetMode="External"/><Relationship Id="rId3579" Type="http://schemas.openxmlformats.org/officeDocument/2006/relationships/hyperlink" Target="https://www.britannica.com/biography/Edward-VII" TargetMode="External"/><Relationship Id="rId3786" Type="http://schemas.openxmlformats.org/officeDocument/2006/relationships/hyperlink" Target="https://www.britannica.com/biography/Camille-Saint-Saens" TargetMode="External"/><Relationship Id="rId2388" Type="http://schemas.openxmlformats.org/officeDocument/2006/relationships/hyperlink" Target="https://www.britannica.com/biography/Marie-Antoinette-queen-of-France" TargetMode="External"/><Relationship Id="rId2595" Type="http://schemas.openxmlformats.org/officeDocument/2006/relationships/hyperlink" Target="https://www.britannica.com/topic/history-of-Austria" TargetMode="External"/><Relationship Id="rId3439" Type="http://schemas.openxmlformats.org/officeDocument/2006/relationships/hyperlink" Target="https://www.britannica.com/topic/National-Assembly-historical-French-parliament" TargetMode="External"/><Relationship Id="rId3993" Type="http://schemas.openxmlformats.org/officeDocument/2006/relationships/hyperlink" Target="https://www.merriam-webster.com/dictionary/conservatives" TargetMode="External"/><Relationship Id="rId567" Type="http://schemas.openxmlformats.org/officeDocument/2006/relationships/hyperlink" Target="https://www.britannica.com/biography/Nithard" TargetMode="External"/><Relationship Id="rId1197" Type="http://schemas.openxmlformats.org/officeDocument/2006/relationships/hyperlink" Target="https://www.britannica.com/topic/history-of-France" TargetMode="External"/><Relationship Id="rId2248" Type="http://schemas.openxmlformats.org/officeDocument/2006/relationships/hyperlink" Target="https://www.merriam-webster.com/dictionary/democracy" TargetMode="External"/><Relationship Id="rId3646" Type="http://schemas.openxmlformats.org/officeDocument/2006/relationships/hyperlink" Target="https://www.britannica.com/biography/Paul-Painleve" TargetMode="External"/><Relationship Id="rId3853" Type="http://schemas.openxmlformats.org/officeDocument/2006/relationships/hyperlink" Target="https://www.britannica.com/place/Vichy" TargetMode="External"/><Relationship Id="rId774" Type="http://schemas.openxmlformats.org/officeDocument/2006/relationships/hyperlink" Target="https://www.merriam-webster.com/dictionary/intrinsic" TargetMode="External"/><Relationship Id="rId981" Type="http://schemas.openxmlformats.org/officeDocument/2006/relationships/hyperlink" Target="https://www.britannica.com/place/Burgundy" TargetMode="External"/><Relationship Id="rId1057" Type="http://schemas.openxmlformats.org/officeDocument/2006/relationships/hyperlink" Target="https://www.merriam-webster.com/dictionary/beneficial" TargetMode="External"/><Relationship Id="rId2455" Type="http://schemas.openxmlformats.org/officeDocument/2006/relationships/hyperlink" Target="https://www.britannica.com/topic/nation-state" TargetMode="External"/><Relationship Id="rId2662" Type="http://schemas.openxmlformats.org/officeDocument/2006/relationships/hyperlink" Target="https://www.britannica.com/topic/republic-government" TargetMode="External"/><Relationship Id="rId3506" Type="http://schemas.openxmlformats.org/officeDocument/2006/relationships/hyperlink" Target="https://www.merriam-webster.com/dictionary/conservative" TargetMode="External"/><Relationship Id="rId3713" Type="http://schemas.openxmlformats.org/officeDocument/2006/relationships/hyperlink" Target="https://www.britannica.com/place/Germany" TargetMode="External"/><Relationship Id="rId3920" Type="http://schemas.openxmlformats.org/officeDocument/2006/relationships/hyperlink" Target="https://www.britannica.com/place/Algeria" TargetMode="External"/><Relationship Id="rId427" Type="http://schemas.openxmlformats.org/officeDocument/2006/relationships/hyperlink" Target="https://www.britannica.com/dictionary/avoided" TargetMode="External"/><Relationship Id="rId634" Type="http://schemas.openxmlformats.org/officeDocument/2006/relationships/hyperlink" Target="https://www.britannica.com/biography/Hugh-Capet" TargetMode="External"/><Relationship Id="rId841" Type="http://schemas.openxmlformats.org/officeDocument/2006/relationships/hyperlink" Target="https://www.britannica.com/event/Council-of-Clermont" TargetMode="External"/><Relationship Id="rId1264" Type="http://schemas.openxmlformats.org/officeDocument/2006/relationships/hyperlink" Target="https://www.britannica.com/topic/Treaty-of-Calais" TargetMode="External"/><Relationship Id="rId1471" Type="http://schemas.openxmlformats.org/officeDocument/2006/relationships/hyperlink" Target="https://www.merriam-webster.com/dictionary/afflictions" TargetMode="External"/><Relationship Id="rId2108" Type="http://schemas.openxmlformats.org/officeDocument/2006/relationships/hyperlink" Target="https://www.britannica.com/topic/French-law" TargetMode="External"/><Relationship Id="rId2315" Type="http://schemas.openxmlformats.org/officeDocument/2006/relationships/hyperlink" Target="https://www.britannica.com/biography/Louis-XVI" TargetMode="External"/><Relationship Id="rId2522" Type="http://schemas.openxmlformats.org/officeDocument/2006/relationships/hyperlink" Target="https://www.merriam-webster.com/dictionary/pragmatic" TargetMode="External"/><Relationship Id="rId701" Type="http://schemas.openxmlformats.org/officeDocument/2006/relationships/hyperlink" Target="https://www.britannica.com/biography/Lothar-king-of-France" TargetMode="External"/><Relationship Id="rId1124" Type="http://schemas.openxmlformats.org/officeDocument/2006/relationships/hyperlink" Target="https://www.merriam-webster.com/dictionary/contingents" TargetMode="External"/><Relationship Id="rId1331" Type="http://schemas.openxmlformats.org/officeDocument/2006/relationships/hyperlink" Target="https://www.britannica.com/biography/Philip-III-duke-of-Burgundy" TargetMode="External"/><Relationship Id="rId4487" Type="http://schemas.openxmlformats.org/officeDocument/2006/relationships/hyperlink" Target="https://www.worldhistory.org/13_Vendemiaire/" TargetMode="External"/><Relationship Id="rId3089" Type="http://schemas.openxmlformats.org/officeDocument/2006/relationships/hyperlink" Target="https://www.britannica.com/topic/conscription" TargetMode="External"/><Relationship Id="rId3296" Type="http://schemas.openxmlformats.org/officeDocument/2006/relationships/hyperlink" Target="https://www.merriam-webster.com/dictionary/intellectuals" TargetMode="External"/><Relationship Id="rId4347" Type="http://schemas.openxmlformats.org/officeDocument/2006/relationships/hyperlink" Target="https://www.worldhistory.org/disambiguation/Death/" TargetMode="External"/><Relationship Id="rId3156" Type="http://schemas.openxmlformats.org/officeDocument/2006/relationships/hyperlink" Target="https://www.britannica.com/topic/foreign-policy" TargetMode="External"/><Relationship Id="rId3363" Type="http://schemas.openxmlformats.org/officeDocument/2006/relationships/hyperlink" Target="https://www.merriam-webster.com/dictionary/illusion" TargetMode="External"/><Relationship Id="rId4207" Type="http://schemas.openxmlformats.org/officeDocument/2006/relationships/hyperlink" Target="https://www.britannica.com/biography/Louis-Althusser" TargetMode="External"/><Relationship Id="rId4414" Type="http://schemas.openxmlformats.org/officeDocument/2006/relationships/hyperlink" Target="https://www.worldhistory.org/Demonstration_of_20_June_1792/" TargetMode="External"/><Relationship Id="rId284" Type="http://schemas.openxmlformats.org/officeDocument/2006/relationships/hyperlink" Target="https://www.britannica.com/topic/Carolingian-dynasty" TargetMode="External"/><Relationship Id="rId491" Type="http://schemas.openxmlformats.org/officeDocument/2006/relationships/hyperlink" Target="https://www.britannica.com/science/population-growth" TargetMode="External"/><Relationship Id="rId2172" Type="http://schemas.openxmlformats.org/officeDocument/2006/relationships/hyperlink" Target="https://www.britannica.com/topic/history-of-West-Indies" TargetMode="External"/><Relationship Id="rId3016" Type="http://schemas.openxmlformats.org/officeDocument/2006/relationships/hyperlink" Target="https://www.britannica.com/event/Battle-of-Jena" TargetMode="External"/><Relationship Id="rId3223" Type="http://schemas.openxmlformats.org/officeDocument/2006/relationships/hyperlink" Target="https://www.britannica.com/topic/Polignac-family" TargetMode="External"/><Relationship Id="rId3570" Type="http://schemas.openxmlformats.org/officeDocument/2006/relationships/hyperlink" Target="https://www.britannica.com/biography/Otto-von-Bismarck" TargetMode="External"/><Relationship Id="rId144" Type="http://schemas.openxmlformats.org/officeDocument/2006/relationships/hyperlink" Target="https://www.britannica.com/place/Provence-region-France" TargetMode="External"/><Relationship Id="rId3430" Type="http://schemas.openxmlformats.org/officeDocument/2006/relationships/hyperlink" Target="https://www.britannica.com/topic/Third-Republic-French-history" TargetMode="External"/><Relationship Id="rId351" Type="http://schemas.openxmlformats.org/officeDocument/2006/relationships/hyperlink" Target="https://www.britannica.com/dictionary/annexed" TargetMode="External"/><Relationship Id="rId2032" Type="http://schemas.openxmlformats.org/officeDocument/2006/relationships/hyperlink" Target="https://www.britannica.com/biography/Claude-Louis-Hector-duc-de-Villars" TargetMode="External"/><Relationship Id="rId2989" Type="http://schemas.openxmlformats.org/officeDocument/2006/relationships/hyperlink" Target="https://www.britannica.com/topic/Directory-French-history" TargetMode="External"/><Relationship Id="rId211" Type="http://schemas.openxmlformats.org/officeDocument/2006/relationships/hyperlink" Target="https://www.britannica.com/place/Thuringia" TargetMode="External"/><Relationship Id="rId1798" Type="http://schemas.openxmlformats.org/officeDocument/2006/relationships/hyperlink" Target="https://www.britannica.com/place/Languedoc" TargetMode="External"/><Relationship Id="rId2849" Type="http://schemas.openxmlformats.org/officeDocument/2006/relationships/hyperlink" Target="https://www.britannica.com/topic/feudalism" TargetMode="External"/><Relationship Id="rId1658" Type="http://schemas.openxmlformats.org/officeDocument/2006/relationships/hyperlink" Target="https://www.britannica.com/biography/Michel-de-LHospital" TargetMode="External"/><Relationship Id="rId1865" Type="http://schemas.openxmlformats.org/officeDocument/2006/relationships/hyperlink" Target="https://www.britannica.com/biography/Philip-IV-king-of-France" TargetMode="External"/><Relationship Id="rId2709" Type="http://schemas.openxmlformats.org/officeDocument/2006/relationships/hyperlink" Target="https://www.britannica.com/place/Lyonnais" TargetMode="External"/><Relationship Id="rId4064" Type="http://schemas.openxmlformats.org/officeDocument/2006/relationships/hyperlink" Target="https://www.britannica.com/topic/Group-of-20" TargetMode="External"/><Relationship Id="rId4271" Type="http://schemas.openxmlformats.org/officeDocument/2006/relationships/hyperlink" Target="https://www.britannica.com/biography/Louis-XIII" TargetMode="External"/><Relationship Id="rId1518" Type="http://schemas.openxmlformats.org/officeDocument/2006/relationships/hyperlink" Target="https://www.britannica.com/biography/Jean-de-France-duc-de-Berry" TargetMode="External"/><Relationship Id="rId2916" Type="http://schemas.openxmlformats.org/officeDocument/2006/relationships/hyperlink" Target="https://www.merriam-webster.com/dictionary/cultivated" TargetMode="External"/><Relationship Id="rId3080" Type="http://schemas.openxmlformats.org/officeDocument/2006/relationships/hyperlink" Target="https://www.merriam-webster.com/dictionary/nominal" TargetMode="External"/><Relationship Id="rId4131" Type="http://schemas.openxmlformats.org/officeDocument/2006/relationships/hyperlink" Target="https://www.britannica.com/topic/Fifth-Republic-French-history" TargetMode="External"/><Relationship Id="rId1725" Type="http://schemas.openxmlformats.org/officeDocument/2006/relationships/hyperlink" Target="https://www.britannica.com/topic/Gallicanism" TargetMode="External"/><Relationship Id="rId1932" Type="http://schemas.openxmlformats.org/officeDocument/2006/relationships/hyperlink" Target="https://www.britannica.com/event/War-of-the-Grand-Alliance" TargetMode="External"/><Relationship Id="rId17" Type="http://schemas.openxmlformats.org/officeDocument/2006/relationships/hyperlink" Target="https://www.britannica.com/topic/Flavian-dynasty" TargetMode="External"/><Relationship Id="rId3897" Type="http://schemas.openxmlformats.org/officeDocument/2006/relationships/hyperlink" Target="https://www.britannica.com/place/United-States" TargetMode="External"/><Relationship Id="rId2499" Type="http://schemas.openxmlformats.org/officeDocument/2006/relationships/hyperlink" Target="https://www.britannica.com/topic/liberty-human-rights" TargetMode="External"/><Relationship Id="rId3757" Type="http://schemas.openxmlformats.org/officeDocument/2006/relationships/hyperlink" Target="https://www.britannica.com/topic/positivism" TargetMode="External"/><Relationship Id="rId3964" Type="http://schemas.openxmlformats.org/officeDocument/2006/relationships/hyperlink" Target="https://www.britannica.com/topic/North-Atlantic-Treaty-Organization" TargetMode="External"/><Relationship Id="rId1" Type="http://schemas.openxmlformats.org/officeDocument/2006/relationships/numbering" Target="numbering.xml"/><Relationship Id="rId678" Type="http://schemas.openxmlformats.org/officeDocument/2006/relationships/hyperlink" Target="https://www.britannica.com/place/Toulouse-medieval-county-France" TargetMode="External"/><Relationship Id="rId885" Type="http://schemas.openxmlformats.org/officeDocument/2006/relationships/hyperlink" Target="https://www.britannica.com/event/First-Lateran-Council" TargetMode="External"/><Relationship Id="rId2359" Type="http://schemas.openxmlformats.org/officeDocument/2006/relationships/hyperlink" Target="https://www.britannica.com/place/Brittany-region-France" TargetMode="External"/><Relationship Id="rId2566" Type="http://schemas.openxmlformats.org/officeDocument/2006/relationships/hyperlink" Target="https://www.merriam-webster.com/dictionary/boycotting" TargetMode="External"/><Relationship Id="rId2773" Type="http://schemas.openxmlformats.org/officeDocument/2006/relationships/hyperlink" Target="https://www.merriam-webster.com/dictionary/insubordination" TargetMode="External"/><Relationship Id="rId2980" Type="http://schemas.openxmlformats.org/officeDocument/2006/relationships/hyperlink" Target="https://www.merriam-webster.com/dictionary/nominal" TargetMode="External"/><Relationship Id="rId3617" Type="http://schemas.openxmlformats.org/officeDocument/2006/relationships/hyperlink" Target="https://www.britannica.com/topic/history-of-Morocco" TargetMode="External"/><Relationship Id="rId3824" Type="http://schemas.openxmlformats.org/officeDocument/2006/relationships/hyperlink" Target="https://www.britannica.com/place/Morocco" TargetMode="External"/><Relationship Id="rId538" Type="http://schemas.openxmlformats.org/officeDocument/2006/relationships/hyperlink" Target="https://www.merriam-webster.com/dictionary/moral" TargetMode="External"/><Relationship Id="rId745" Type="http://schemas.openxmlformats.org/officeDocument/2006/relationships/hyperlink" Target="https://www.britannica.com/topic/Cathari" TargetMode="External"/><Relationship Id="rId952" Type="http://schemas.openxmlformats.org/officeDocument/2006/relationships/hyperlink" Target="https://www.britannica.com/topic/authority" TargetMode="External"/><Relationship Id="rId1168" Type="http://schemas.openxmlformats.org/officeDocument/2006/relationships/hyperlink" Target="https://www.britannica.com/dictionary/crown" TargetMode="External"/><Relationship Id="rId1375" Type="http://schemas.openxmlformats.org/officeDocument/2006/relationships/hyperlink" Target="https://www.britannica.com/place/England" TargetMode="External"/><Relationship Id="rId1582" Type="http://schemas.openxmlformats.org/officeDocument/2006/relationships/hyperlink" Target="https://www.britannica.com/topic/constable" TargetMode="External"/><Relationship Id="rId2219" Type="http://schemas.openxmlformats.org/officeDocument/2006/relationships/hyperlink" Target="https://www.britannica.com/biography/Montesquieu" TargetMode="External"/><Relationship Id="rId2426" Type="http://schemas.openxmlformats.org/officeDocument/2006/relationships/hyperlink" Target="https://www.britannica.com/topic/Estates-General" TargetMode="External"/><Relationship Id="rId2633" Type="http://schemas.openxmlformats.org/officeDocument/2006/relationships/hyperlink" Target="https://www.britannica.com/dictionary/reprieve" TargetMode="External"/><Relationship Id="rId81" Type="http://schemas.openxmlformats.org/officeDocument/2006/relationships/hyperlink" Target="https://www.britannica.com/place/Spain" TargetMode="External"/><Relationship Id="rId605" Type="http://schemas.openxmlformats.org/officeDocument/2006/relationships/hyperlink" Target="https://www.merriam-webster.com/dictionary/tenures" TargetMode="External"/><Relationship Id="rId812" Type="http://schemas.openxmlformats.org/officeDocument/2006/relationships/hyperlink" Target="https://www.britannica.com/topic/chief-political-leader" TargetMode="External"/><Relationship Id="rId1028" Type="http://schemas.openxmlformats.org/officeDocument/2006/relationships/hyperlink" Target="https://www.britannica.com/place/Saintonge" TargetMode="External"/><Relationship Id="rId1235" Type="http://schemas.openxmlformats.org/officeDocument/2006/relationships/hyperlink" Target="https://www.britannica.com/topic/Parlement" TargetMode="External"/><Relationship Id="rId1442" Type="http://schemas.openxmlformats.org/officeDocument/2006/relationships/hyperlink" Target="https://www.britannica.com/topic/Queen-Mary-ship" TargetMode="External"/><Relationship Id="rId2840" Type="http://schemas.openxmlformats.org/officeDocument/2006/relationships/hyperlink" Target="https://www.britannica.com/topic/Jacobin-Club" TargetMode="External"/><Relationship Id="rId1302" Type="http://schemas.openxmlformats.org/officeDocument/2006/relationships/hyperlink" Target="https://www.britannica.com/biography/Louis-II-duke-of-Anjou" TargetMode="External"/><Relationship Id="rId2700" Type="http://schemas.openxmlformats.org/officeDocument/2006/relationships/hyperlink" Target="https://www.britannica.com/topic/authority" TargetMode="External"/><Relationship Id="rId4458" Type="http://schemas.openxmlformats.org/officeDocument/2006/relationships/hyperlink" Target="https://www.worldhistory.org/city/" TargetMode="External"/><Relationship Id="rId3267" Type="http://schemas.openxmlformats.org/officeDocument/2006/relationships/hyperlink" Target="https://www.merriam-webster.com/dictionary/entrepreneurs" TargetMode="External"/><Relationship Id="rId188" Type="http://schemas.openxmlformats.org/officeDocument/2006/relationships/hyperlink" Target="https://www.merriam-webster.com/dictionary/assimilated" TargetMode="External"/><Relationship Id="rId395" Type="http://schemas.openxmlformats.org/officeDocument/2006/relationships/hyperlink" Target="https://www.britannica.com/biography/Charlemagne" TargetMode="External"/><Relationship Id="rId2076" Type="http://schemas.openxmlformats.org/officeDocument/2006/relationships/hyperlink" Target="https://www.britannica.com/technology/castle-architecture" TargetMode="External"/><Relationship Id="rId3474" Type="http://schemas.openxmlformats.org/officeDocument/2006/relationships/hyperlink" Target="https://www.merriam-webster.com/dictionary/conservative" TargetMode="External"/><Relationship Id="rId3681" Type="http://schemas.openxmlformats.org/officeDocument/2006/relationships/hyperlink" Target="https://www.britannica.com/topic/popular-front-European-coalition" TargetMode="External"/><Relationship Id="rId4318" Type="http://schemas.openxmlformats.org/officeDocument/2006/relationships/hyperlink" Target="https://www.treccani.it/enciclopedia/charles-andre-joseph-marie-de-gaulle_(Dizionario-di-Storia)/" TargetMode="External"/><Relationship Id="rId2283" Type="http://schemas.openxmlformats.org/officeDocument/2006/relationships/hyperlink" Target="https://www.britannica.com/event/Seven-Years-War" TargetMode="External"/><Relationship Id="rId2490" Type="http://schemas.openxmlformats.org/officeDocument/2006/relationships/hyperlink" Target="https://www.merriam-webster.com/dictionary/justice" TargetMode="External"/><Relationship Id="rId3127" Type="http://schemas.openxmlformats.org/officeDocument/2006/relationships/hyperlink" Target="https://www.britannica.com/place/Saarland" TargetMode="External"/><Relationship Id="rId3334" Type="http://schemas.openxmlformats.org/officeDocument/2006/relationships/hyperlink" Target="https://www.britannica.com/place/Europe" TargetMode="External"/><Relationship Id="rId3541" Type="http://schemas.openxmlformats.org/officeDocument/2006/relationships/hyperlink" Target="https://www.britannica.com/biography/Ferdinand-vicomte-de-Lesseps" TargetMode="External"/><Relationship Id="rId255" Type="http://schemas.openxmlformats.org/officeDocument/2006/relationships/hyperlink" Target="https://www.britannica.com/place/Austrasia" TargetMode="External"/><Relationship Id="rId462" Type="http://schemas.openxmlformats.org/officeDocument/2006/relationships/hyperlink" Target="https://www.britannica.com/dictionary/obeisance" TargetMode="External"/><Relationship Id="rId1092" Type="http://schemas.openxmlformats.org/officeDocument/2006/relationships/hyperlink" Target="https://www.merriam-webster.com/dictionary/conception" TargetMode="External"/><Relationship Id="rId2143" Type="http://schemas.openxmlformats.org/officeDocument/2006/relationships/hyperlink" Target="https://www.britannica.com/topic/due-process" TargetMode="External"/><Relationship Id="rId2350" Type="http://schemas.openxmlformats.org/officeDocument/2006/relationships/hyperlink" Target="https://www.britannica.com/dictionary/strongholds" TargetMode="External"/><Relationship Id="rId3401" Type="http://schemas.openxmlformats.org/officeDocument/2006/relationships/hyperlink" Target="https://www.merriam-webster.com/dictionary/Conservatives" TargetMode="External"/><Relationship Id="rId115" Type="http://schemas.openxmlformats.org/officeDocument/2006/relationships/hyperlink" Target="https://www.britannica.com/biography/Euric" TargetMode="External"/><Relationship Id="rId322" Type="http://schemas.openxmlformats.org/officeDocument/2006/relationships/hyperlink" Target="https://www.britannica.com/biography/Saint-Zacharias" TargetMode="External"/><Relationship Id="rId2003" Type="http://schemas.openxmlformats.org/officeDocument/2006/relationships/hyperlink" Target="https://www.britannica.com/topic/history-of-the-Netherlands" TargetMode="External"/><Relationship Id="rId2210" Type="http://schemas.openxmlformats.org/officeDocument/2006/relationships/hyperlink" Target="https://www.merriam-webster.com/dictionary/justice" TargetMode="External"/><Relationship Id="rId4175" Type="http://schemas.openxmlformats.org/officeDocument/2006/relationships/hyperlink" Target="https://www.britannica.com/biography/Jean-Marie-Le-Pen" TargetMode="External"/><Relationship Id="rId4382" Type="http://schemas.openxmlformats.org/officeDocument/2006/relationships/hyperlink" Target="https://www.worldhistory.org/article/2090/fall-of-the-girondins/" TargetMode="External"/><Relationship Id="rId1769" Type="http://schemas.openxmlformats.org/officeDocument/2006/relationships/hyperlink" Target="https://www.merriam-webster.com/dictionary/conspiracy" TargetMode="External"/><Relationship Id="rId1976" Type="http://schemas.openxmlformats.org/officeDocument/2006/relationships/hyperlink" Target="https://www.britannica.com/place/Germany/The-age-of-Louis-XIV" TargetMode="External"/><Relationship Id="rId3191" Type="http://schemas.openxmlformats.org/officeDocument/2006/relationships/hyperlink" Target="https://www.britannica.com/biography/Marie-Caroline-de-Bourbon-Sicile-duchesse-de-Berry" TargetMode="External"/><Relationship Id="rId4035" Type="http://schemas.openxmlformats.org/officeDocument/2006/relationships/hyperlink" Target="https://www.britannica.com/biography/Edouard-Balladur" TargetMode="External"/><Relationship Id="rId4242" Type="http://schemas.openxmlformats.org/officeDocument/2006/relationships/hyperlink" Target="https://www.britannica.com/biography/Hugh-Capet" TargetMode="External"/><Relationship Id="rId1629" Type="http://schemas.openxmlformats.org/officeDocument/2006/relationships/hyperlink" Target="https://www.britannica.com/topic/Protestantism" TargetMode="External"/><Relationship Id="rId1836" Type="http://schemas.openxmlformats.org/officeDocument/2006/relationships/hyperlink" Target="https://www.britannica.com/dictionary/accumulating" TargetMode="External"/><Relationship Id="rId1903" Type="http://schemas.openxmlformats.org/officeDocument/2006/relationships/hyperlink" Target="https://www.britannica.com/money/mercantilism" TargetMode="External"/><Relationship Id="rId3051" Type="http://schemas.openxmlformats.org/officeDocument/2006/relationships/hyperlink" Target="https://www.britannica.com/place/Europe" TargetMode="External"/><Relationship Id="rId4102" Type="http://schemas.openxmlformats.org/officeDocument/2006/relationships/hyperlink" Target="https://www.britannica.com/dictionary/embarked" TargetMode="External"/><Relationship Id="rId3868" Type="http://schemas.openxmlformats.org/officeDocument/2006/relationships/hyperlink" Target="https://www.britannica.com/biography/Henri-Honore-Giraud" TargetMode="External"/><Relationship Id="rId789" Type="http://schemas.openxmlformats.org/officeDocument/2006/relationships/hyperlink" Target="https://www.merriam-webster.com/dictionary/acute" TargetMode="External"/><Relationship Id="rId996" Type="http://schemas.openxmlformats.org/officeDocument/2006/relationships/hyperlink" Target="https://www.britannica.com/place/Sens" TargetMode="External"/><Relationship Id="rId2677" Type="http://schemas.openxmlformats.org/officeDocument/2006/relationships/hyperlink" Target="https://www.merriam-webster.com/dictionary/exemplary" TargetMode="External"/><Relationship Id="rId2884" Type="http://schemas.openxmlformats.org/officeDocument/2006/relationships/hyperlink" Target="https://www.britannica.com/event/Coup-of-18-19-Brumaire" TargetMode="External"/><Relationship Id="rId3728" Type="http://schemas.openxmlformats.org/officeDocument/2006/relationships/hyperlink" Target="https://www.britannica.com/topic/nation-state" TargetMode="External"/><Relationship Id="rId649" Type="http://schemas.openxmlformats.org/officeDocument/2006/relationships/hyperlink" Target="https://www.britannica.com/place/Maine-historical-region-France" TargetMode="External"/><Relationship Id="rId856" Type="http://schemas.openxmlformats.org/officeDocument/2006/relationships/hyperlink" Target="https://www.britannica.com/art/Gothic-art" TargetMode="External"/><Relationship Id="rId1279" Type="http://schemas.openxmlformats.org/officeDocument/2006/relationships/hyperlink" Target="https://www.britannica.com/biography/Philip-II-duke-of-Burgundy" TargetMode="External"/><Relationship Id="rId1486" Type="http://schemas.openxmlformats.org/officeDocument/2006/relationships/hyperlink" Target="https://www.merriam-webster.com/dictionary/exclusive" TargetMode="External"/><Relationship Id="rId2537" Type="http://schemas.openxmlformats.org/officeDocument/2006/relationships/hyperlink" Target="https://www.britannica.com/topic/judiciary" TargetMode="External"/><Relationship Id="rId3935" Type="http://schemas.openxmlformats.org/officeDocument/2006/relationships/hyperlink" Target="https://www.merriam-webster.com/dictionary/disciple" TargetMode="External"/><Relationship Id="rId509" Type="http://schemas.openxmlformats.org/officeDocument/2006/relationships/hyperlink" Target="https://www.merriam-webster.com/dictionary/secular" TargetMode="External"/><Relationship Id="rId1139" Type="http://schemas.openxmlformats.org/officeDocument/2006/relationships/hyperlink" Target="https://www.britannica.com/place/Flanders-medieval-principality-and-historical-region-Europe" TargetMode="External"/><Relationship Id="rId1346" Type="http://schemas.openxmlformats.org/officeDocument/2006/relationships/hyperlink" Target="https://www.merriam-webster.com/dictionary/prestige" TargetMode="External"/><Relationship Id="rId1693" Type="http://schemas.openxmlformats.org/officeDocument/2006/relationships/hyperlink" Target="https://www.merriam-webster.com/dictionary/clandestine" TargetMode="External"/><Relationship Id="rId2744" Type="http://schemas.openxmlformats.org/officeDocument/2006/relationships/hyperlink" Target="https://www.merriam-webster.com/dictionary/efficiency" TargetMode="External"/><Relationship Id="rId2951" Type="http://schemas.openxmlformats.org/officeDocument/2006/relationships/hyperlink" Target="https://www.britannica.com/place/Piedmont-region-Italy" TargetMode="External"/><Relationship Id="rId716" Type="http://schemas.openxmlformats.org/officeDocument/2006/relationships/hyperlink" Target="https://www.britannica.com/place/Soissons-France" TargetMode="External"/><Relationship Id="rId923" Type="http://schemas.openxmlformats.org/officeDocument/2006/relationships/hyperlink" Target="https://www.britannica.com/topic/Amiens-Cathedral" TargetMode="External"/><Relationship Id="rId1553" Type="http://schemas.openxmlformats.org/officeDocument/2006/relationships/hyperlink" Target="https://www.britannica.com/biography/Francis-I-duke-of-Brittany" TargetMode="External"/><Relationship Id="rId1760" Type="http://schemas.openxmlformats.org/officeDocument/2006/relationships/hyperlink" Target="https://www.britannica.com/biography/Henry-II-king-of-England" TargetMode="External"/><Relationship Id="rId2604" Type="http://schemas.openxmlformats.org/officeDocument/2006/relationships/hyperlink" Target="https://www.britannica.com/topic/Legislative-Assembly-France-1791-1792" TargetMode="External"/><Relationship Id="rId2811" Type="http://schemas.openxmlformats.org/officeDocument/2006/relationships/hyperlink" Target="https://www.britannica.com/event/Thermidorian-Reaction" TargetMode="External"/><Relationship Id="rId52" Type="http://schemas.openxmlformats.org/officeDocument/2006/relationships/hyperlink" Target="https://www.britannica.com/topic/Ligurian" TargetMode="External"/><Relationship Id="rId1206" Type="http://schemas.openxmlformats.org/officeDocument/2006/relationships/hyperlink" Target="https://www.britannica.com/biography/Charles-IV-king-of-France" TargetMode="External"/><Relationship Id="rId1413" Type="http://schemas.openxmlformats.org/officeDocument/2006/relationships/hyperlink" Target="https://www.merriam-webster.com/dictionary/commemorate" TargetMode="External"/><Relationship Id="rId1620" Type="http://schemas.openxmlformats.org/officeDocument/2006/relationships/hyperlink" Target="https://www.britannica.com/place/Saint-Paul-Minnesota" TargetMode="External"/><Relationship Id="rId3378" Type="http://schemas.openxmlformats.org/officeDocument/2006/relationships/hyperlink" Target="https://www.merriam-webster.com/dictionary/dynamic" TargetMode="External"/><Relationship Id="rId3585" Type="http://schemas.openxmlformats.org/officeDocument/2006/relationships/hyperlink" Target="https://www.merriam-webster.com/dictionary/coherent" TargetMode="External"/><Relationship Id="rId3792" Type="http://schemas.openxmlformats.org/officeDocument/2006/relationships/hyperlink" Target="https://www.britannica.com/biography/Henri-Bergson" TargetMode="External"/><Relationship Id="rId4429" Type="http://schemas.openxmlformats.org/officeDocument/2006/relationships/hyperlink" Target="https://www.worldhistory.org/Estates-General_of_1789/" TargetMode="External"/><Relationship Id="rId299" Type="http://schemas.openxmlformats.org/officeDocument/2006/relationships/hyperlink" Target="https://www.britannica.com/topic/authority" TargetMode="External"/><Relationship Id="rId2187" Type="http://schemas.openxmlformats.org/officeDocument/2006/relationships/hyperlink" Target="https://www.britannica.com/topic/triangular-trade" TargetMode="External"/><Relationship Id="rId2394" Type="http://schemas.openxmlformats.org/officeDocument/2006/relationships/hyperlink" Target="https://www.britannica.com/biography/Emmanuel-Joseph-Sieyes" TargetMode="External"/><Relationship Id="rId3238" Type="http://schemas.openxmlformats.org/officeDocument/2006/relationships/hyperlink" Target="https://www.britannica.com/topic/suffrage" TargetMode="External"/><Relationship Id="rId3445" Type="http://schemas.openxmlformats.org/officeDocument/2006/relationships/hyperlink" Target="https://www.britannica.com/biography/Napoleon-III-emperor-of-France" TargetMode="External"/><Relationship Id="rId3652" Type="http://schemas.openxmlformats.org/officeDocument/2006/relationships/hyperlink" Target="https://www.britannica.com/event/Paris-Peace-Conference" TargetMode="External"/><Relationship Id="rId159" Type="http://schemas.openxmlformats.org/officeDocument/2006/relationships/hyperlink" Target="https://www.britannica.com/place/Gaul-ancient-region-Europe" TargetMode="External"/><Relationship Id="rId366" Type="http://schemas.openxmlformats.org/officeDocument/2006/relationships/hyperlink" Target="https://www.britannica.com/biography/Louis-I-Holy-Roman-emperor" TargetMode="External"/><Relationship Id="rId573" Type="http://schemas.openxmlformats.org/officeDocument/2006/relationships/hyperlink" Target="https://www.merriam-webster.com/dictionary/intellectual" TargetMode="External"/><Relationship Id="rId780" Type="http://schemas.openxmlformats.org/officeDocument/2006/relationships/hyperlink" Target="https://www.britannica.com/place/Ile-de-France-region-France" TargetMode="External"/><Relationship Id="rId2047" Type="http://schemas.openxmlformats.org/officeDocument/2006/relationships/hyperlink" Target="https://www.britannica.com/place/Paris" TargetMode="External"/><Relationship Id="rId2254" Type="http://schemas.openxmlformats.org/officeDocument/2006/relationships/hyperlink" Target="https://www.britannica.com/biography/Etienne-Louis-Boullee" TargetMode="External"/><Relationship Id="rId2461" Type="http://schemas.openxmlformats.org/officeDocument/2006/relationships/hyperlink" Target="https://www.britannica.com/biography/Camille-Desmoulins" TargetMode="External"/><Relationship Id="rId3305" Type="http://schemas.openxmlformats.org/officeDocument/2006/relationships/hyperlink" Target="https://www.britannica.com/topic/chief-political-leader" TargetMode="External"/><Relationship Id="rId3512" Type="http://schemas.openxmlformats.org/officeDocument/2006/relationships/hyperlink" Target="https://www.britannica.com/topic/Third-Republic-French-history" TargetMode="External"/><Relationship Id="rId226" Type="http://schemas.openxmlformats.org/officeDocument/2006/relationships/hyperlink" Target="https://www.britannica.com/place/Aquitaine" TargetMode="External"/><Relationship Id="rId433" Type="http://schemas.openxmlformats.org/officeDocument/2006/relationships/hyperlink" Target="https://www.britannica.com/topic/Germanic-law" TargetMode="External"/><Relationship Id="rId1063" Type="http://schemas.openxmlformats.org/officeDocument/2006/relationships/hyperlink" Target="https://www.britannica.com/biography/Philip-V-king-of-France" TargetMode="External"/><Relationship Id="rId1270" Type="http://schemas.openxmlformats.org/officeDocument/2006/relationships/hyperlink" Target="https://www.britannica.com/biography/Edward-III-king-of-England" TargetMode="External"/><Relationship Id="rId2114" Type="http://schemas.openxmlformats.org/officeDocument/2006/relationships/hyperlink" Target="https://www.britannica.com/dictionary/concept" TargetMode="External"/><Relationship Id="rId640" Type="http://schemas.openxmlformats.org/officeDocument/2006/relationships/hyperlink" Target="https://www.britannica.com/biography/Henry-I-king-of-England" TargetMode="External"/><Relationship Id="rId2321" Type="http://schemas.openxmlformats.org/officeDocument/2006/relationships/hyperlink" Target="https://www.britannica.com/place/Europe" TargetMode="External"/><Relationship Id="rId4079" Type="http://schemas.openxmlformats.org/officeDocument/2006/relationships/hyperlink" Target="https://www.britannica.com/money/tax-law" TargetMode="External"/><Relationship Id="rId4286" Type="http://schemas.openxmlformats.org/officeDocument/2006/relationships/hyperlink" Target="https://www.britannica.com/biography/Adolphe-Thiers" TargetMode="External"/><Relationship Id="rId500" Type="http://schemas.openxmlformats.org/officeDocument/2006/relationships/hyperlink" Target="https://www.britannica.com/topic/Viking-people" TargetMode="External"/><Relationship Id="rId1130" Type="http://schemas.openxmlformats.org/officeDocument/2006/relationships/hyperlink" Target="https://www.merriam-webster.com/dictionary/sentiment" TargetMode="External"/><Relationship Id="rId4493" Type="http://schemas.openxmlformats.org/officeDocument/2006/relationships/hyperlink" Target="https://www.britannica.com/event/French-Revolution?utm_source=chatgpt.com" TargetMode="External"/><Relationship Id="rId1947" Type="http://schemas.openxmlformats.org/officeDocument/2006/relationships/hyperlink" Target="https://www.merriam-webster.com/dictionary/authoritarian" TargetMode="External"/><Relationship Id="rId3095" Type="http://schemas.openxmlformats.org/officeDocument/2006/relationships/hyperlink" Target="https://www.merriam-webster.com/dictionary/antidotes" TargetMode="External"/><Relationship Id="rId4146" Type="http://schemas.openxmlformats.org/officeDocument/2006/relationships/hyperlink" Target="https://www.britannica.com/science/COVID-19" TargetMode="External"/><Relationship Id="rId4353" Type="http://schemas.openxmlformats.org/officeDocument/2006/relationships/hyperlink" Target="https://www.worldhistory.org/Feudalism/" TargetMode="External"/><Relationship Id="rId1807" Type="http://schemas.openxmlformats.org/officeDocument/2006/relationships/hyperlink" Target="https://www.britannica.com/place/Italy" TargetMode="External"/><Relationship Id="rId3162" Type="http://schemas.openxmlformats.org/officeDocument/2006/relationships/hyperlink" Target="https://www.britannica.com/event/Bourbon-Restoration" TargetMode="External"/><Relationship Id="rId4006" Type="http://schemas.openxmlformats.org/officeDocument/2006/relationships/hyperlink" Target="https://www.britannica.com/topic/National-Assembly-historical-French-parliament" TargetMode="External"/><Relationship Id="rId4213" Type="http://schemas.openxmlformats.org/officeDocument/2006/relationships/hyperlink" Target="https://www.britannica.com/biography/Jean-Luc-Godard" TargetMode="External"/><Relationship Id="rId4420" Type="http://schemas.openxmlformats.org/officeDocument/2006/relationships/hyperlink" Target="https://www.worldhistory.org/George_III_of_Great_Britain/" TargetMode="External"/><Relationship Id="rId290" Type="http://schemas.openxmlformats.org/officeDocument/2006/relationships/hyperlink" Target="https://www.merriam-webster.com/dictionary/hegemony" TargetMode="External"/><Relationship Id="rId3022" Type="http://schemas.openxmlformats.org/officeDocument/2006/relationships/hyperlink" Target="https://cdn.britannica.com/98/698-050-6345D610/Europe-1812.jpg" TargetMode="External"/><Relationship Id="rId150" Type="http://schemas.openxmlformats.org/officeDocument/2006/relationships/hyperlink" Target="https://www.britannica.com/biography/Syagrius" TargetMode="External"/><Relationship Id="rId3979" Type="http://schemas.openxmlformats.org/officeDocument/2006/relationships/hyperlink" Target="https://www.britannica.com/topic/higher-education" TargetMode="External"/><Relationship Id="rId2788" Type="http://schemas.openxmlformats.org/officeDocument/2006/relationships/hyperlink" Target="https://www.britannica.com/event/Thermidorian-Reaction" TargetMode="External"/><Relationship Id="rId2995" Type="http://schemas.openxmlformats.org/officeDocument/2006/relationships/hyperlink" Target="https://www.britannica.com/place/Russia" TargetMode="External"/><Relationship Id="rId3839" Type="http://schemas.openxmlformats.org/officeDocument/2006/relationships/hyperlink" Target="https://www.britannica.com/topic/house-arrest" TargetMode="External"/><Relationship Id="rId967" Type="http://schemas.openxmlformats.org/officeDocument/2006/relationships/hyperlink" Target="https://www.merriam-webster.com/dictionary/peripheral" TargetMode="External"/><Relationship Id="rId1597" Type="http://schemas.openxmlformats.org/officeDocument/2006/relationships/hyperlink" Target="https://cdn.britannica.com/85/61885-050-57D7F180/Francois-Rabelais.jpg" TargetMode="External"/><Relationship Id="rId2648" Type="http://schemas.openxmlformats.org/officeDocument/2006/relationships/hyperlink" Target="https://www.britannica.com/topic/Jacobin-Club" TargetMode="External"/><Relationship Id="rId2855" Type="http://schemas.openxmlformats.org/officeDocument/2006/relationships/hyperlink" Target="https://www.britannica.com/topic/nation-state" TargetMode="External"/><Relationship Id="rId3906" Type="http://schemas.openxmlformats.org/officeDocument/2006/relationships/hyperlink" Target="https://www.britannica.com/event/World-War-II" TargetMode="External"/><Relationship Id="rId96" Type="http://schemas.openxmlformats.org/officeDocument/2006/relationships/hyperlink" Target="https://www.britannica.com/biography/Magnus-Maximus" TargetMode="External"/><Relationship Id="rId827" Type="http://schemas.openxmlformats.org/officeDocument/2006/relationships/hyperlink" Target="https://www.britannica.com/place/Aquitaine" TargetMode="External"/><Relationship Id="rId1457" Type="http://schemas.openxmlformats.org/officeDocument/2006/relationships/hyperlink" Target="https://www.britannica.com/dictionary/provincial" TargetMode="External"/><Relationship Id="rId1664" Type="http://schemas.openxmlformats.org/officeDocument/2006/relationships/hyperlink" Target="https://www.britannica.com/topic/Massacre-of-Vassy" TargetMode="External"/><Relationship Id="rId1871" Type="http://schemas.openxmlformats.org/officeDocument/2006/relationships/hyperlink" Target="https://www.britannica.com/biography/Jacques-Benigne-Bossuet" TargetMode="External"/><Relationship Id="rId2508" Type="http://schemas.openxmlformats.org/officeDocument/2006/relationships/hyperlink" Target="https://www.merriam-webster.com/dictionary/conscience" TargetMode="External"/><Relationship Id="rId2715" Type="http://schemas.openxmlformats.org/officeDocument/2006/relationships/hyperlink" Target="https://www.britannica.com/topic/Montagnard-French-history" TargetMode="External"/><Relationship Id="rId2922" Type="http://schemas.openxmlformats.org/officeDocument/2006/relationships/hyperlink" Target="https://www.merriam-webster.com/dictionary/facilitate" TargetMode="External"/><Relationship Id="rId4070" Type="http://schemas.openxmlformats.org/officeDocument/2006/relationships/hyperlink" Target="https://www.britannica.com/topic/Fifth-Republic-French-history" TargetMode="External"/><Relationship Id="rId1317" Type="http://schemas.openxmlformats.org/officeDocument/2006/relationships/hyperlink" Target="https://www.britannica.com/topic/Universities-of-Paris-I-XIII" TargetMode="External"/><Relationship Id="rId1524" Type="http://schemas.openxmlformats.org/officeDocument/2006/relationships/hyperlink" Target="https://www.merriam-webster.com/dictionary/articulate" TargetMode="External"/><Relationship Id="rId1731" Type="http://schemas.openxmlformats.org/officeDocument/2006/relationships/hyperlink" Target="https://www.merriam-webster.com/dictionary/reiterated" TargetMode="External"/><Relationship Id="rId23" Type="http://schemas.openxmlformats.org/officeDocument/2006/relationships/hyperlink" Target="https://www.britannica.com/biography/Domitian" TargetMode="External"/><Relationship Id="rId3489" Type="http://schemas.openxmlformats.org/officeDocument/2006/relationships/hyperlink" Target="https://www.merriam-webster.com/dictionary/hierarchy" TargetMode="External"/><Relationship Id="rId3696" Type="http://schemas.openxmlformats.org/officeDocument/2006/relationships/hyperlink" Target="https://www.britannica.com/place/Poland" TargetMode="External"/><Relationship Id="rId2298" Type="http://schemas.openxmlformats.org/officeDocument/2006/relationships/hyperlink" Target="https://www.merriam-webster.com/dictionary/enhanced" TargetMode="External"/><Relationship Id="rId3349" Type="http://schemas.openxmlformats.org/officeDocument/2006/relationships/hyperlink" Target="https://www.merriam-webster.com/dictionary/concurred" TargetMode="External"/><Relationship Id="rId3556" Type="http://schemas.openxmlformats.org/officeDocument/2006/relationships/hyperlink" Target="https://www.britannica.com/topic/trade-union" TargetMode="External"/><Relationship Id="rId477" Type="http://schemas.openxmlformats.org/officeDocument/2006/relationships/hyperlink" Target="https://www.britannica.com/topic/Palatine-Chapel-Aachen-Germany" TargetMode="External"/><Relationship Id="rId684" Type="http://schemas.openxmlformats.org/officeDocument/2006/relationships/hyperlink" Target="https://www.merriam-webster.com/dictionary/vulnerable" TargetMode="External"/><Relationship Id="rId2158" Type="http://schemas.openxmlformats.org/officeDocument/2006/relationships/hyperlink" Target="https://www.britannica.com/event/Industrial-Revolution" TargetMode="External"/><Relationship Id="rId2365" Type="http://schemas.openxmlformats.org/officeDocument/2006/relationships/hyperlink" Target="https://www.britannica.com/money/laissez-faire" TargetMode="External"/><Relationship Id="rId3209" Type="http://schemas.openxmlformats.org/officeDocument/2006/relationships/hyperlink" Target="https://www.britannica.com/topic/capital-punishment" TargetMode="External"/><Relationship Id="rId3763" Type="http://schemas.openxmlformats.org/officeDocument/2006/relationships/hyperlink" Target="https://www.merriam-webster.com/dictionary/coherent" TargetMode="External"/><Relationship Id="rId3970" Type="http://schemas.openxmlformats.org/officeDocument/2006/relationships/hyperlink" Target="https://www.britannica.com/topic/the-Sorbonne" TargetMode="External"/><Relationship Id="rId337" Type="http://schemas.openxmlformats.org/officeDocument/2006/relationships/hyperlink" Target="https://www.britannica.com/biography/Carloman-king-of-the-Franks-751-771" TargetMode="External"/><Relationship Id="rId891" Type="http://schemas.openxmlformats.org/officeDocument/2006/relationships/hyperlink" Target="https://www.britannica.com/topic/Waldenses" TargetMode="External"/><Relationship Id="rId2018" Type="http://schemas.openxmlformats.org/officeDocument/2006/relationships/hyperlink" Target="https://www.britannica.com/biography/Charles-II-king-of-Spain" TargetMode="External"/><Relationship Id="rId2572" Type="http://schemas.openxmlformats.org/officeDocument/2006/relationships/hyperlink" Target="https://www.britannica.com/biography/Jacques-Pierre-Brissot" TargetMode="External"/><Relationship Id="rId3416" Type="http://schemas.openxmlformats.org/officeDocument/2006/relationships/hyperlink" Target="https://www.britannica.com/biography/Emile-Ollivier" TargetMode="External"/><Relationship Id="rId3623" Type="http://schemas.openxmlformats.org/officeDocument/2006/relationships/hyperlink" Target="https://www.britannica.com/place/North-Sea" TargetMode="External"/><Relationship Id="rId3830" Type="http://schemas.openxmlformats.org/officeDocument/2006/relationships/hyperlink" Target="https://www.britannica.com/place/Germany" TargetMode="External"/><Relationship Id="rId544" Type="http://schemas.openxmlformats.org/officeDocument/2006/relationships/hyperlink" Target="https://www.merriam-webster.com/dictionary/conception" TargetMode="External"/><Relationship Id="rId751" Type="http://schemas.openxmlformats.org/officeDocument/2006/relationships/hyperlink" Target="https://www.britannica.com/topic/extended-family" TargetMode="External"/><Relationship Id="rId1174" Type="http://schemas.openxmlformats.org/officeDocument/2006/relationships/hyperlink" Target="https://www.britannica.com/place/Germany" TargetMode="External"/><Relationship Id="rId1381" Type="http://schemas.openxmlformats.org/officeDocument/2006/relationships/hyperlink" Target="https://www.britannica.com/topic/Chambre-des-Comptes" TargetMode="External"/><Relationship Id="rId2225" Type="http://schemas.openxmlformats.org/officeDocument/2006/relationships/hyperlink" Target="https://www.merriam-webster.com/dictionary/critique" TargetMode="External"/><Relationship Id="rId2432" Type="http://schemas.openxmlformats.org/officeDocument/2006/relationships/hyperlink" Target="https://www.britannica.com/biography/Emmanuel-Joseph-Sieyes" TargetMode="External"/><Relationship Id="rId404" Type="http://schemas.openxmlformats.org/officeDocument/2006/relationships/hyperlink" Target="https://www.britannica.com/place/Lorraine-historical-region-Europe" TargetMode="External"/><Relationship Id="rId611" Type="http://schemas.openxmlformats.org/officeDocument/2006/relationships/hyperlink" Target="https://www.merriam-webster.com/dictionary/dynasty" TargetMode="External"/><Relationship Id="rId1034" Type="http://schemas.openxmlformats.org/officeDocument/2006/relationships/hyperlink" Target="https://www.britannica.com/place/Macon-France" TargetMode="External"/><Relationship Id="rId1241" Type="http://schemas.openxmlformats.org/officeDocument/2006/relationships/hyperlink" Target="https://www.britannica.com/topic/authority" TargetMode="External"/><Relationship Id="rId4397" Type="http://schemas.openxmlformats.org/officeDocument/2006/relationships/hyperlink" Target="https://www.worldhistory.org/italy/" TargetMode="External"/><Relationship Id="rId1101" Type="http://schemas.openxmlformats.org/officeDocument/2006/relationships/hyperlink" Target="https://www.britannica.com/topic/annates" TargetMode="External"/><Relationship Id="rId4257" Type="http://schemas.openxmlformats.org/officeDocument/2006/relationships/hyperlink" Target="https://www.britannica.com/biography/Philip-VI" TargetMode="External"/><Relationship Id="rId4464" Type="http://schemas.openxmlformats.org/officeDocument/2006/relationships/hyperlink" Target="https://www.worldhistory.org/disambiguation/Lafayette/" TargetMode="External"/><Relationship Id="rId3066" Type="http://schemas.openxmlformats.org/officeDocument/2006/relationships/hyperlink" Target="https://www.britannica.com/event/Battle-of-Jena" TargetMode="External"/><Relationship Id="rId3273" Type="http://schemas.openxmlformats.org/officeDocument/2006/relationships/hyperlink" Target="https://www.britannica.com/dictionary/stance" TargetMode="External"/><Relationship Id="rId3480" Type="http://schemas.openxmlformats.org/officeDocument/2006/relationships/hyperlink" Target="https://www.merriam-webster.com/dictionary/constitutional" TargetMode="External"/><Relationship Id="rId4117" Type="http://schemas.openxmlformats.org/officeDocument/2006/relationships/hyperlink" Target="https://www.britannica.com/place/Nice" TargetMode="External"/><Relationship Id="rId4324" Type="http://schemas.openxmlformats.org/officeDocument/2006/relationships/hyperlink" Target="https://www.treccani.it/enciclopedia/napoleone-bonaparte_(Enciclopedia-dei-ragazzi)/" TargetMode="External"/><Relationship Id="rId194" Type="http://schemas.openxmlformats.org/officeDocument/2006/relationships/hyperlink" Target="https://www.britannica.com/biography/Childebert-I" TargetMode="External"/><Relationship Id="rId1918" Type="http://schemas.openxmlformats.org/officeDocument/2006/relationships/hyperlink" Target="https://www.britannica.com/topic/Parlement" TargetMode="External"/><Relationship Id="rId2082" Type="http://schemas.openxmlformats.org/officeDocument/2006/relationships/hyperlink" Target="https://www.britannica.com/biography/Jean-Baptiste-Lully" TargetMode="External"/><Relationship Id="rId3133" Type="http://schemas.openxmlformats.org/officeDocument/2006/relationships/hyperlink" Target="https://www.merriam-webster.com/dictionary/dynasty" TargetMode="External"/><Relationship Id="rId261" Type="http://schemas.openxmlformats.org/officeDocument/2006/relationships/hyperlink" Target="https://www.britannica.com/topic/mayor-of-the-palace" TargetMode="External"/><Relationship Id="rId3340" Type="http://schemas.openxmlformats.org/officeDocument/2006/relationships/hyperlink" Target="https://www.britannica.com/science/landslide" TargetMode="External"/><Relationship Id="rId2899" Type="http://schemas.openxmlformats.org/officeDocument/2006/relationships/hyperlink" Target="https://www.britannica.com/topic/Consulate-French-history" TargetMode="External"/><Relationship Id="rId3200" Type="http://schemas.openxmlformats.org/officeDocument/2006/relationships/hyperlink" Target="https://www.britannica.com/place/Pyrenees" TargetMode="External"/><Relationship Id="rId121" Type="http://schemas.openxmlformats.org/officeDocument/2006/relationships/hyperlink" Target="https://www.merriam-webster.com/dictionary/counselors" TargetMode="External"/><Relationship Id="rId2759" Type="http://schemas.openxmlformats.org/officeDocument/2006/relationships/hyperlink" Target="https://www.merriam-webster.com/dictionary/obsession" TargetMode="External"/><Relationship Id="rId2966" Type="http://schemas.openxmlformats.org/officeDocument/2006/relationships/hyperlink" Target="https://www.merriam-webster.com/dictionary/vulnerable" TargetMode="External"/><Relationship Id="rId938" Type="http://schemas.openxmlformats.org/officeDocument/2006/relationships/hyperlink" Target="https://www.britannica.com/biography/Saint-Thomas" TargetMode="External"/><Relationship Id="rId1568" Type="http://schemas.openxmlformats.org/officeDocument/2006/relationships/hyperlink" Target="https://www.britannica.com/topic/pays-detat" TargetMode="External"/><Relationship Id="rId1775" Type="http://schemas.openxmlformats.org/officeDocument/2006/relationships/hyperlink" Target="https://www.britannica.com/biography/Louis-XIII" TargetMode="External"/><Relationship Id="rId2619" Type="http://schemas.openxmlformats.org/officeDocument/2006/relationships/hyperlink" Target="https://www.britannica.com/topic/conscription" TargetMode="External"/><Relationship Id="rId2826" Type="http://schemas.openxmlformats.org/officeDocument/2006/relationships/hyperlink" Target="https://www.britannica.com/topic/great-power" TargetMode="External"/><Relationship Id="rId4181" Type="http://schemas.openxmlformats.org/officeDocument/2006/relationships/hyperlink" Target="https://www.merriam-webster.com/dictionary/moral" TargetMode="External"/><Relationship Id="rId67" Type="http://schemas.openxmlformats.org/officeDocument/2006/relationships/hyperlink" Target="https://www.merriam-webster.com/dictionary/aristocracy" TargetMode="External"/><Relationship Id="rId1428" Type="http://schemas.openxmlformats.org/officeDocument/2006/relationships/hyperlink" Target="https://www.britannica.com/biography/Charles-VII-king-of-France" TargetMode="External"/><Relationship Id="rId1635" Type="http://schemas.openxmlformats.org/officeDocument/2006/relationships/hyperlink" Target="https://www.britannica.com/biography/Henry-II-king-of-England" TargetMode="External"/><Relationship Id="rId1982" Type="http://schemas.openxmlformats.org/officeDocument/2006/relationships/hyperlink" Target="https://www.britannica.com/place/Toul" TargetMode="External"/><Relationship Id="rId4041" Type="http://schemas.openxmlformats.org/officeDocument/2006/relationships/hyperlink" Target="https://www.merriam-webster.com/dictionary/bolster" TargetMode="External"/><Relationship Id="rId1842" Type="http://schemas.openxmlformats.org/officeDocument/2006/relationships/hyperlink" Target="https://www.britannica.com/place/Spain" TargetMode="External"/><Relationship Id="rId1702" Type="http://schemas.openxmlformats.org/officeDocument/2006/relationships/hyperlink" Target="https://www.britannica.com/topic/Day-of-the-Barricades" TargetMode="External"/><Relationship Id="rId3667" Type="http://schemas.openxmlformats.org/officeDocument/2006/relationships/hyperlink" Target="https://www.merriam-webster.com/dictionary/disciple" TargetMode="External"/><Relationship Id="rId3874" Type="http://schemas.openxmlformats.org/officeDocument/2006/relationships/hyperlink" Target="https://www.britannica.com/biography/Pierre-Laval" TargetMode="External"/><Relationship Id="rId588" Type="http://schemas.openxmlformats.org/officeDocument/2006/relationships/hyperlink" Target="https://www.britannica.com/place/Bordeaux" TargetMode="External"/><Relationship Id="rId795" Type="http://schemas.openxmlformats.org/officeDocument/2006/relationships/hyperlink" Target="https://www.britannica.com/topic/urbanization" TargetMode="External"/><Relationship Id="rId2269" Type="http://schemas.openxmlformats.org/officeDocument/2006/relationships/hyperlink" Target="https://www.britannica.com/topic/foreign-policy" TargetMode="External"/><Relationship Id="rId2476" Type="http://schemas.openxmlformats.org/officeDocument/2006/relationships/hyperlink" Target="https://www.britannica.com/topic/sharecropping" TargetMode="External"/><Relationship Id="rId2683" Type="http://schemas.openxmlformats.org/officeDocument/2006/relationships/hyperlink" Target="https://www.merriam-webster.com/dictionary/taxonomy" TargetMode="External"/><Relationship Id="rId2890" Type="http://schemas.openxmlformats.org/officeDocument/2006/relationships/hyperlink" Target="https://www.britannica.com/topic/Consulate-French-history" TargetMode="External"/><Relationship Id="rId3527" Type="http://schemas.openxmlformats.org/officeDocument/2006/relationships/hyperlink" Target="https://www.britannica.com/topic/elementary-education" TargetMode="External"/><Relationship Id="rId3734" Type="http://schemas.openxmlformats.org/officeDocument/2006/relationships/hyperlink" Target="https://www.britannica.com/place/Germany" TargetMode="External"/><Relationship Id="rId3941" Type="http://schemas.openxmlformats.org/officeDocument/2006/relationships/hyperlink" Target="https://www.britannica.com/topic/prime-minister" TargetMode="External"/><Relationship Id="rId448" Type="http://schemas.openxmlformats.org/officeDocument/2006/relationships/hyperlink" Target="https://www.britannica.com/topic/feudalism" TargetMode="External"/><Relationship Id="rId655" Type="http://schemas.openxmlformats.org/officeDocument/2006/relationships/hyperlink" Target="https://www.britannica.com/biography/Charles-II-Holy-Roman-emperor" TargetMode="External"/><Relationship Id="rId862" Type="http://schemas.openxmlformats.org/officeDocument/2006/relationships/hyperlink" Target="https://www.merriam-webster.com/dictionary/differentiated" TargetMode="External"/><Relationship Id="rId1078" Type="http://schemas.openxmlformats.org/officeDocument/2006/relationships/hyperlink" Target="https://www.merriam-webster.com/dictionary/ecclesiastical" TargetMode="External"/><Relationship Id="rId1285" Type="http://schemas.openxmlformats.org/officeDocument/2006/relationships/hyperlink" Target="https://www.britannica.com/place/Castile-region-Spain" TargetMode="External"/><Relationship Id="rId1492" Type="http://schemas.openxmlformats.org/officeDocument/2006/relationships/hyperlink" Target="https://www.britannica.com/event/Avignon-papacy" TargetMode="External"/><Relationship Id="rId2129" Type="http://schemas.openxmlformats.org/officeDocument/2006/relationships/hyperlink" Target="https://www.britannica.com/place/Paris" TargetMode="External"/><Relationship Id="rId2336" Type="http://schemas.openxmlformats.org/officeDocument/2006/relationships/hyperlink" Target="https://www.merriam-webster.com/dictionary/repudiated" TargetMode="External"/><Relationship Id="rId2543" Type="http://schemas.openxmlformats.org/officeDocument/2006/relationships/hyperlink" Target="https://www.britannica.com/topic/Loi-Le-Chapelier" TargetMode="External"/><Relationship Id="rId2750" Type="http://schemas.openxmlformats.org/officeDocument/2006/relationships/hyperlink" Target="https://www.britannica.com/place/Paris" TargetMode="External"/><Relationship Id="rId3801" Type="http://schemas.openxmlformats.org/officeDocument/2006/relationships/hyperlink" Target="https://www.britannica.com/biography/Paul-Cezanne" TargetMode="External"/><Relationship Id="rId308" Type="http://schemas.openxmlformats.org/officeDocument/2006/relationships/hyperlink" Target="https://www.britannica.com/topic/missions-Christianity" TargetMode="External"/><Relationship Id="rId515" Type="http://schemas.openxmlformats.org/officeDocument/2006/relationships/hyperlink" Target="https://www.merriam-webster.com/dictionary/ecclesiastical" TargetMode="External"/><Relationship Id="rId722" Type="http://schemas.openxmlformats.org/officeDocument/2006/relationships/hyperlink" Target="https://www.britannica.com/biography/Louis-VII" TargetMode="External"/><Relationship Id="rId1145" Type="http://schemas.openxmlformats.org/officeDocument/2006/relationships/hyperlink" Target="https://www.merriam-webster.com/dictionary/prestige" TargetMode="External"/><Relationship Id="rId1352" Type="http://schemas.openxmlformats.org/officeDocument/2006/relationships/hyperlink" Target="https://www.britannica.com/place/Reims" TargetMode="External"/><Relationship Id="rId2403" Type="http://schemas.openxmlformats.org/officeDocument/2006/relationships/hyperlink" Target="https://www.merriam-webster.com/dictionary/ethic" TargetMode="External"/><Relationship Id="rId1005" Type="http://schemas.openxmlformats.org/officeDocument/2006/relationships/hyperlink" Target="https://www.merriam-webster.com/dictionary/notorious" TargetMode="External"/><Relationship Id="rId1212" Type="http://schemas.openxmlformats.org/officeDocument/2006/relationships/hyperlink" Target="https://www.britannica.com/place/Flanders-medieval-principality-and-historical-region-Europe" TargetMode="External"/><Relationship Id="rId2610" Type="http://schemas.openxmlformats.org/officeDocument/2006/relationships/hyperlink" Target="https://www.merriam-webster.com/dictionary/bellicose" TargetMode="External"/><Relationship Id="rId4368" Type="http://schemas.openxmlformats.org/officeDocument/2006/relationships/hyperlink" Target="https://www.worldhistory.org/disambiguation/Lafayette/" TargetMode="External"/><Relationship Id="rId3177" Type="http://schemas.openxmlformats.org/officeDocument/2006/relationships/hyperlink" Target="https://www.britannica.com/topic/ultra-French-history" TargetMode="External"/><Relationship Id="rId4228" Type="http://schemas.openxmlformats.org/officeDocument/2006/relationships/hyperlink" Target="https://www.britannica.com/biography/Louis-II-emperor-of-Franks" TargetMode="External"/><Relationship Id="rId3037" Type="http://schemas.openxmlformats.org/officeDocument/2006/relationships/hyperlink" Target="https://www.britannica.com/event/French-revolutionary-wars" TargetMode="External"/><Relationship Id="rId3384" Type="http://schemas.openxmlformats.org/officeDocument/2006/relationships/hyperlink" Target="https://www.britannica.com/place/Russia" TargetMode="External"/><Relationship Id="rId3591" Type="http://schemas.openxmlformats.org/officeDocument/2006/relationships/hyperlink" Target="https://www.britannica.com/topic/history-of-Roman-Catholicism" TargetMode="External"/><Relationship Id="rId4435" Type="http://schemas.openxmlformats.org/officeDocument/2006/relationships/hyperlink" Target="https://www.worldhistory.org/Marie_Antoinette/" TargetMode="External"/><Relationship Id="rId2193" Type="http://schemas.openxmlformats.org/officeDocument/2006/relationships/hyperlink" Target="https://www.britannica.com/event/Enlightenment-European-history" TargetMode="External"/><Relationship Id="rId3244" Type="http://schemas.openxmlformats.org/officeDocument/2006/relationships/hyperlink" Target="https://www.britannica.com/topic/Charter-of-1814" TargetMode="External"/><Relationship Id="rId3451" Type="http://schemas.openxmlformats.org/officeDocument/2006/relationships/hyperlink" Target="https://www.britannica.com/place/German-Empire" TargetMode="External"/><Relationship Id="rId165" Type="http://schemas.openxmlformats.org/officeDocument/2006/relationships/hyperlink" Target="https://www.britannica.com/topic/authority" TargetMode="External"/><Relationship Id="rId372" Type="http://schemas.openxmlformats.org/officeDocument/2006/relationships/hyperlink" Target="https://www.merriam-webster.com/dictionary/bureaucracy" TargetMode="External"/><Relationship Id="rId2053" Type="http://schemas.openxmlformats.org/officeDocument/2006/relationships/hyperlink" Target="https://www.britannica.com/place/Saint-Germain-en-Laye" TargetMode="External"/><Relationship Id="rId2260" Type="http://schemas.openxmlformats.org/officeDocument/2006/relationships/hyperlink" Target="https://www.britannica.com/place/Paris" TargetMode="External"/><Relationship Id="rId3104" Type="http://schemas.openxmlformats.org/officeDocument/2006/relationships/hyperlink" Target="https://www.britannica.com/event/French-Revolution" TargetMode="External"/><Relationship Id="rId3311" Type="http://schemas.openxmlformats.org/officeDocument/2006/relationships/hyperlink" Target="https://www.britannica.com/biography/Alphonse-de-Lamartine" TargetMode="External"/><Relationship Id="rId232" Type="http://schemas.openxmlformats.org/officeDocument/2006/relationships/hyperlink" Target="https://www.britannica.com/place/Bayeux" TargetMode="External"/><Relationship Id="rId2120" Type="http://schemas.openxmlformats.org/officeDocument/2006/relationships/hyperlink" Target="https://www.britannica.com/topic/history-of-Roman-Catholicism" TargetMode="External"/><Relationship Id="rId1679" Type="http://schemas.openxmlformats.org/officeDocument/2006/relationships/hyperlink" Target="https://www.britannica.com/topic/authority" TargetMode="External"/><Relationship Id="rId4085" Type="http://schemas.openxmlformats.org/officeDocument/2006/relationships/hyperlink" Target="https://www.britannica.com/topic/foreign-policy" TargetMode="External"/><Relationship Id="rId4292" Type="http://schemas.openxmlformats.org/officeDocument/2006/relationships/hyperlink" Target="https://www.britannica.com/biography/Emile-Francois-Loubet" TargetMode="External"/><Relationship Id="rId1886" Type="http://schemas.openxmlformats.org/officeDocument/2006/relationships/hyperlink" Target="https://www.merriam-webster.com/dictionary/intimate" TargetMode="External"/><Relationship Id="rId2937" Type="http://schemas.openxmlformats.org/officeDocument/2006/relationships/hyperlink" Target="https://www.britannica.com/topic/Directory-French-history" TargetMode="External"/><Relationship Id="rId4152" Type="http://schemas.openxmlformats.org/officeDocument/2006/relationships/hyperlink" Target="https://www.britannica.com/topic/vote-of-confidence" TargetMode="External"/><Relationship Id="rId909" Type="http://schemas.openxmlformats.org/officeDocument/2006/relationships/hyperlink" Target="https://www.britannica.com/topic/Franciscans" TargetMode="External"/><Relationship Id="rId1539" Type="http://schemas.openxmlformats.org/officeDocument/2006/relationships/hyperlink" Target="https://www.britannica.com/place/Italy" TargetMode="External"/><Relationship Id="rId1746" Type="http://schemas.openxmlformats.org/officeDocument/2006/relationships/hyperlink" Target="https://www.britannica.com/dictionary/theoretical" TargetMode="External"/><Relationship Id="rId1953" Type="http://schemas.openxmlformats.org/officeDocument/2006/relationships/hyperlink" Target="https://www.britannica.com/topic/absolutism-political-system" TargetMode="External"/><Relationship Id="rId38" Type="http://schemas.openxmlformats.org/officeDocument/2006/relationships/hyperlink" Target="https://www.britannica.com/biography/Vercingetorix" TargetMode="External"/><Relationship Id="rId1606" Type="http://schemas.openxmlformats.org/officeDocument/2006/relationships/hyperlink" Target="https://www.britannica.com/topic/College-de-France" TargetMode="External"/><Relationship Id="rId1813" Type="http://schemas.openxmlformats.org/officeDocument/2006/relationships/hyperlink" Target="https://www.britannica.com/topic/Treaty-of-Barwalde" TargetMode="External"/><Relationship Id="rId4012" Type="http://schemas.openxmlformats.org/officeDocument/2006/relationships/hyperlink" Target="https://www.merriam-webster.com/dictionary/conservative" TargetMode="External"/><Relationship Id="rId3778" Type="http://schemas.openxmlformats.org/officeDocument/2006/relationships/hyperlink" Target="https://www.britannica.com/biography/Emile-Durkheim" TargetMode="External"/><Relationship Id="rId3985" Type="http://schemas.openxmlformats.org/officeDocument/2006/relationships/hyperlink" Target="https://www.merriam-webster.com/dictionary/assertive" TargetMode="External"/><Relationship Id="rId699" Type="http://schemas.openxmlformats.org/officeDocument/2006/relationships/hyperlink" Target="https://www.merriam-webster.com/dictionary/prestige" TargetMode="External"/><Relationship Id="rId2587" Type="http://schemas.openxmlformats.org/officeDocument/2006/relationships/hyperlink" Target="https://www.britannica.com/biography/Jean-Paul-Marat" TargetMode="External"/><Relationship Id="rId2794" Type="http://schemas.openxmlformats.org/officeDocument/2006/relationships/hyperlink" Target="https://www.britannica.com/event/French-Revolution" TargetMode="External"/><Relationship Id="rId3638" Type="http://schemas.openxmlformats.org/officeDocument/2006/relationships/hyperlink" Target="https://www.britannica.com/place/Paris" TargetMode="External"/><Relationship Id="rId3845" Type="http://schemas.openxmlformats.org/officeDocument/2006/relationships/hyperlink" Target="https://www.merriam-webster.com/dictionary/devious" TargetMode="External"/><Relationship Id="rId559" Type="http://schemas.openxmlformats.org/officeDocument/2006/relationships/hyperlink" Target="https://www.britannica.com/biography/Alcuin" TargetMode="External"/><Relationship Id="rId766" Type="http://schemas.openxmlformats.org/officeDocument/2006/relationships/hyperlink" Target="https://www.merriam-webster.com/dictionary/communities" TargetMode="External"/><Relationship Id="rId1189" Type="http://schemas.openxmlformats.org/officeDocument/2006/relationships/hyperlink" Target="https://www.britannica.com/biography/Henry-VII-Holy-Roman-emperor" TargetMode="External"/><Relationship Id="rId1396" Type="http://schemas.openxmlformats.org/officeDocument/2006/relationships/hyperlink" Target="https://www.merriam-webster.com/dictionary/callous" TargetMode="External"/><Relationship Id="rId2447" Type="http://schemas.openxmlformats.org/officeDocument/2006/relationships/hyperlink" Target="https://www.britannica.com/biography/Jean-Sylvain-Bailly" TargetMode="External"/><Relationship Id="rId419" Type="http://schemas.openxmlformats.org/officeDocument/2006/relationships/hyperlink" Target="https://www.britannica.com/place/Vienne-France" TargetMode="External"/><Relationship Id="rId626" Type="http://schemas.openxmlformats.org/officeDocument/2006/relationships/hyperlink" Target="https://www.britannica.com/topic/chief-political-leader" TargetMode="External"/><Relationship Id="rId973" Type="http://schemas.openxmlformats.org/officeDocument/2006/relationships/hyperlink" Target="https://www.britannica.com/place/Valois" TargetMode="External"/><Relationship Id="rId1049" Type="http://schemas.openxmlformats.org/officeDocument/2006/relationships/hyperlink" Target="https://www.merriam-webster.com/dictionary/remedial" TargetMode="External"/><Relationship Id="rId1256" Type="http://schemas.openxmlformats.org/officeDocument/2006/relationships/hyperlink" Target="https://www.britannica.com/topic/Estates-General" TargetMode="External"/><Relationship Id="rId2307" Type="http://schemas.openxmlformats.org/officeDocument/2006/relationships/hyperlink" Target="https://www.britannica.com/topic/individualism" TargetMode="External"/><Relationship Id="rId2654" Type="http://schemas.openxmlformats.org/officeDocument/2006/relationships/hyperlink" Target="https://www.britannica.com/biography/Jean-Marie-Roland" TargetMode="External"/><Relationship Id="rId2861" Type="http://schemas.openxmlformats.org/officeDocument/2006/relationships/hyperlink" Target="https://www.britannica.com/event/Treaty-of-Campo-Formio" TargetMode="External"/><Relationship Id="rId3705" Type="http://schemas.openxmlformats.org/officeDocument/2006/relationships/hyperlink" Target="https://www.britannica.com/topic/republic-government" TargetMode="External"/><Relationship Id="rId3912" Type="http://schemas.openxmlformats.org/officeDocument/2006/relationships/hyperlink" Target="https://www.britannica.com/event/First-Indochina-War" TargetMode="External"/><Relationship Id="rId833" Type="http://schemas.openxmlformats.org/officeDocument/2006/relationships/hyperlink" Target="https://www.britannica.com/topic/Cistercians" TargetMode="External"/><Relationship Id="rId1116" Type="http://schemas.openxmlformats.org/officeDocument/2006/relationships/hyperlink" Target="https://www.britannica.com/topic/Holy-See" TargetMode="External"/><Relationship Id="rId1463" Type="http://schemas.openxmlformats.org/officeDocument/2006/relationships/hyperlink" Target="https://www.britannica.com/place/Languedoc" TargetMode="External"/><Relationship Id="rId1670" Type="http://schemas.openxmlformats.org/officeDocument/2006/relationships/hyperlink" Target="https://www.britannica.com/place/Orleans-France" TargetMode="External"/><Relationship Id="rId2514" Type="http://schemas.openxmlformats.org/officeDocument/2006/relationships/hyperlink" Target="https://www.britannica.com/topic/sovereignty" TargetMode="External"/><Relationship Id="rId2721" Type="http://schemas.openxmlformats.org/officeDocument/2006/relationships/hyperlink" Target="https://www.britannica.com/biography/Bertrand-Barere" TargetMode="External"/><Relationship Id="rId900" Type="http://schemas.openxmlformats.org/officeDocument/2006/relationships/hyperlink" Target="https://www.britannica.com/biography/Peter-of-Castelnau" TargetMode="External"/><Relationship Id="rId1323" Type="http://schemas.openxmlformats.org/officeDocument/2006/relationships/hyperlink" Target="https://www.britannica.com/dictionary/exploited" TargetMode="External"/><Relationship Id="rId1530" Type="http://schemas.openxmlformats.org/officeDocument/2006/relationships/hyperlink" Target="https://www.britannica.com/place/Caen" TargetMode="External"/><Relationship Id="rId4479" Type="http://schemas.openxmlformats.org/officeDocument/2006/relationships/hyperlink" Target="https://www.worldhistory.org/article/2092/assassination-of-marat/" TargetMode="External"/><Relationship Id="rId3288" Type="http://schemas.openxmlformats.org/officeDocument/2006/relationships/hyperlink" Target="https://www.britannica.com/biography/Auguste-Blanqui" TargetMode="External"/><Relationship Id="rId3495" Type="http://schemas.openxmlformats.org/officeDocument/2006/relationships/hyperlink" Target="https://www.britannica.com/biography/Jules-Grevy" TargetMode="External"/><Relationship Id="rId4339" Type="http://schemas.openxmlformats.org/officeDocument/2006/relationships/hyperlink" Target="https://www.worldhistory.org/Marie_Antoinette/" TargetMode="External"/><Relationship Id="rId2097" Type="http://schemas.openxmlformats.org/officeDocument/2006/relationships/hyperlink" Target="https://www.britannica.com/topic/Huguenot" TargetMode="External"/><Relationship Id="rId3148" Type="http://schemas.openxmlformats.org/officeDocument/2006/relationships/hyperlink" Target="https://www.britannica.com/dictionary/wrecked" TargetMode="External"/><Relationship Id="rId3355" Type="http://schemas.openxmlformats.org/officeDocument/2006/relationships/hyperlink" Target="https://www.britannica.com/biography/Napoleon-III-emperor-of-France" TargetMode="External"/><Relationship Id="rId3562" Type="http://schemas.openxmlformats.org/officeDocument/2006/relationships/hyperlink" Target="https://www.britannica.com/topic/foreign-policy" TargetMode="External"/><Relationship Id="rId4406" Type="http://schemas.openxmlformats.org/officeDocument/2006/relationships/hyperlink" Target="https://www.worldhistory.org/writing/" TargetMode="External"/><Relationship Id="rId276" Type="http://schemas.openxmlformats.org/officeDocument/2006/relationships/hyperlink" Target="https://www.britannica.com/topic/Frisian" TargetMode="External"/><Relationship Id="rId483" Type="http://schemas.openxmlformats.org/officeDocument/2006/relationships/hyperlink" Target="https://www.britannica.com/topic/capitulary" TargetMode="External"/><Relationship Id="rId690" Type="http://schemas.openxmlformats.org/officeDocument/2006/relationships/hyperlink" Target="https://www.britannica.com/place/Reims" TargetMode="External"/><Relationship Id="rId2164" Type="http://schemas.openxmlformats.org/officeDocument/2006/relationships/hyperlink" Target="https://www.britannica.com/biography/George-Washington" TargetMode="External"/><Relationship Id="rId2371" Type="http://schemas.openxmlformats.org/officeDocument/2006/relationships/hyperlink" Target="https://www.britannica.com/biography/Marie-Jean-Antoine-Nicolas-de-Caritat-marquis-de-Condorcet" TargetMode="External"/><Relationship Id="rId3008" Type="http://schemas.openxmlformats.org/officeDocument/2006/relationships/hyperlink" Target="https://www.britannica.com/place/Malta" TargetMode="External"/><Relationship Id="rId3215" Type="http://schemas.openxmlformats.org/officeDocument/2006/relationships/hyperlink" Target="https://www.britannica.com/topic/rationalism" TargetMode="External"/><Relationship Id="rId3422" Type="http://schemas.openxmlformats.org/officeDocument/2006/relationships/hyperlink" Target="https://www.britannica.com/dictionary/succession" TargetMode="External"/><Relationship Id="rId136" Type="http://schemas.openxmlformats.org/officeDocument/2006/relationships/hyperlink" Target="https://www.britannica.com/place/Cambrai" TargetMode="External"/><Relationship Id="rId343" Type="http://schemas.openxmlformats.org/officeDocument/2006/relationships/hyperlink" Target="https://www.britannica.com/topic/history-of-Spain" TargetMode="External"/><Relationship Id="rId550" Type="http://schemas.openxmlformats.org/officeDocument/2006/relationships/hyperlink" Target="https://www.merriam-webster.com/dictionary/genre" TargetMode="External"/><Relationship Id="rId1180" Type="http://schemas.openxmlformats.org/officeDocument/2006/relationships/hyperlink" Target="https://www.britannica.com/topic/Parlement" TargetMode="External"/><Relationship Id="rId2024" Type="http://schemas.openxmlformats.org/officeDocument/2006/relationships/hyperlink" Target="https://www.britannica.com/biography/James-Edward-the-Old-Pretender" TargetMode="External"/><Relationship Id="rId2231" Type="http://schemas.openxmlformats.org/officeDocument/2006/relationships/hyperlink" Target="https://www.britannica.com/dictionary/cited" TargetMode="External"/><Relationship Id="rId203" Type="http://schemas.openxmlformats.org/officeDocument/2006/relationships/hyperlink" Target="https://www.britannica.com/place/Burgundy" TargetMode="External"/><Relationship Id="rId1040" Type="http://schemas.openxmlformats.org/officeDocument/2006/relationships/hyperlink" Target="https://www.britannica.com/place/Touraine" TargetMode="External"/><Relationship Id="rId4196" Type="http://schemas.openxmlformats.org/officeDocument/2006/relationships/hyperlink" Target="https://www.merriam-webster.com/dictionary/ethical" TargetMode="External"/><Relationship Id="rId410" Type="http://schemas.openxmlformats.org/officeDocument/2006/relationships/hyperlink" Target="https://www.britannica.com/biography/Robert-the-Strong" TargetMode="External"/><Relationship Id="rId1997" Type="http://schemas.openxmlformats.org/officeDocument/2006/relationships/hyperlink" Target="https://www.britannica.com/place/Reunion" TargetMode="External"/><Relationship Id="rId4056" Type="http://schemas.openxmlformats.org/officeDocument/2006/relationships/hyperlink" Target="https://www.merriam-webster.com/dictionary/populist" TargetMode="External"/><Relationship Id="rId1857" Type="http://schemas.openxmlformats.org/officeDocument/2006/relationships/hyperlink" Target="https://www.britannica.com/topic/Fronde-of-the-Princes" TargetMode="External"/><Relationship Id="rId2908" Type="http://schemas.openxmlformats.org/officeDocument/2006/relationships/hyperlink" Target="https://www.britannica.com/topic/authority" TargetMode="External"/><Relationship Id="rId4263" Type="http://schemas.openxmlformats.org/officeDocument/2006/relationships/hyperlink" Target="https://www.britannica.com/biography/Charles-VIII" TargetMode="External"/><Relationship Id="rId4470" Type="http://schemas.openxmlformats.org/officeDocument/2006/relationships/hyperlink" Target="https://www.worldhistory.org/Battle_of_Valmy/" TargetMode="External"/><Relationship Id="rId1717" Type="http://schemas.openxmlformats.org/officeDocument/2006/relationships/hyperlink" Target="https://www.britannica.com/topic/authority" TargetMode="External"/><Relationship Id="rId1924" Type="http://schemas.openxmlformats.org/officeDocument/2006/relationships/hyperlink" Target="https://www.merriam-webster.com/dictionary/notorious" TargetMode="External"/><Relationship Id="rId3072" Type="http://schemas.openxmlformats.org/officeDocument/2006/relationships/hyperlink" Target="https://cdn.britannica.com/98/698-050-6345D610/Europe-1812.jpg" TargetMode="External"/><Relationship Id="rId4123" Type="http://schemas.openxmlformats.org/officeDocument/2006/relationships/hyperlink" Target="https://www.britannica.com/biography/Francois-Fillon" TargetMode="External"/><Relationship Id="rId4330" Type="http://schemas.openxmlformats.org/officeDocument/2006/relationships/hyperlink" Target="https://www.treccani.it/enciclopedia/charles-de-gaulle_(Enciclopedia-dei-ragazzi)/" TargetMode="External"/><Relationship Id="rId3889" Type="http://schemas.openxmlformats.org/officeDocument/2006/relationships/hyperlink" Target="https://www.merriam-webster.com/dictionary/mandate" TargetMode="External"/><Relationship Id="rId2698" Type="http://schemas.openxmlformats.org/officeDocument/2006/relationships/hyperlink" Target="https://www.britannica.com/topic/National-Convention" TargetMode="External"/><Relationship Id="rId3749" Type="http://schemas.openxmlformats.org/officeDocument/2006/relationships/hyperlink" Target="https://www.merriam-webster.com/dictionary/futile" TargetMode="External"/><Relationship Id="rId3956" Type="http://schemas.openxmlformats.org/officeDocument/2006/relationships/hyperlink" Target="https://www.britannica.com/topic/authority" TargetMode="External"/><Relationship Id="rId877" Type="http://schemas.openxmlformats.org/officeDocument/2006/relationships/hyperlink" Target="https://www.britannica.com/biography/Philip-II-duke-of-Burgundy" TargetMode="External"/><Relationship Id="rId2558" Type="http://schemas.openxmlformats.org/officeDocument/2006/relationships/hyperlink" Target="https://www.britannica.com/topic/conscription" TargetMode="External"/><Relationship Id="rId2765" Type="http://schemas.openxmlformats.org/officeDocument/2006/relationships/hyperlink" Target="https://www.merriam-webster.com/dictionary/constituted" TargetMode="External"/><Relationship Id="rId2972" Type="http://schemas.openxmlformats.org/officeDocument/2006/relationships/hyperlink" Target="https://cdn.britannica.com/98/698-050-6345D610/Europe-1812.jpg" TargetMode="External"/><Relationship Id="rId3609" Type="http://schemas.openxmlformats.org/officeDocument/2006/relationships/hyperlink" Target="https://www.britannica.com/place/Russia" TargetMode="External"/><Relationship Id="rId3816" Type="http://schemas.openxmlformats.org/officeDocument/2006/relationships/hyperlink" Target="https://www.britannica.com/biography/Francois-Mauriac" TargetMode="External"/><Relationship Id="rId737" Type="http://schemas.openxmlformats.org/officeDocument/2006/relationships/hyperlink" Target="https://www.merriam-webster.com/dictionary/justice" TargetMode="External"/><Relationship Id="rId944" Type="http://schemas.openxmlformats.org/officeDocument/2006/relationships/hyperlink" Target="https://www.merriam-webster.com/dictionary/culture" TargetMode="External"/><Relationship Id="rId1367" Type="http://schemas.openxmlformats.org/officeDocument/2006/relationships/hyperlink" Target="https://www.britannica.com/place/Ile-de-France-region-France" TargetMode="External"/><Relationship Id="rId1574" Type="http://schemas.openxmlformats.org/officeDocument/2006/relationships/hyperlink" Target="https://www.britannica.com/place/Paris" TargetMode="External"/><Relationship Id="rId1781" Type="http://schemas.openxmlformats.org/officeDocument/2006/relationships/hyperlink" Target="https://www.britannica.com/topic/Estates-General" TargetMode="External"/><Relationship Id="rId2418" Type="http://schemas.openxmlformats.org/officeDocument/2006/relationships/hyperlink" Target="https://www.britannica.com/art/Louis-XVI-style" TargetMode="External"/><Relationship Id="rId2625" Type="http://schemas.openxmlformats.org/officeDocument/2006/relationships/hyperlink" Target="https://www.britannica.com/place/Paris" TargetMode="External"/><Relationship Id="rId2832" Type="http://schemas.openxmlformats.org/officeDocument/2006/relationships/hyperlink" Target="https://www.merriam-webster.com/dictionary/plebiscite" TargetMode="External"/><Relationship Id="rId73" Type="http://schemas.openxmlformats.org/officeDocument/2006/relationships/hyperlink" Target="https://www.merriam-webster.com/dictionary/prejudice" TargetMode="External"/><Relationship Id="rId804" Type="http://schemas.openxmlformats.org/officeDocument/2006/relationships/hyperlink" Target="https://www.britannica.com/topic/peasantry" TargetMode="External"/><Relationship Id="rId1227" Type="http://schemas.openxmlformats.org/officeDocument/2006/relationships/hyperlink" Target="https://www.britannica.com/dictionary/siege" TargetMode="External"/><Relationship Id="rId1434" Type="http://schemas.openxmlformats.org/officeDocument/2006/relationships/hyperlink" Target="https://www.merriam-webster.com/dictionary/efficiency" TargetMode="External"/><Relationship Id="rId1641" Type="http://schemas.openxmlformats.org/officeDocument/2006/relationships/hyperlink" Target="https://www.britannica.com/science/cross-section-physics" TargetMode="External"/><Relationship Id="rId1501" Type="http://schemas.openxmlformats.org/officeDocument/2006/relationships/hyperlink" Target="https://www.merriam-webster.com/dictionary/ecclesiastical" TargetMode="External"/><Relationship Id="rId3399" Type="http://schemas.openxmlformats.org/officeDocument/2006/relationships/hyperlink" Target="https://www.britannica.com/place/Piedmont-region-Italy" TargetMode="External"/><Relationship Id="rId3259" Type="http://schemas.openxmlformats.org/officeDocument/2006/relationships/hyperlink" Target="https://www.britannica.com/place/Lyon-France" TargetMode="External"/><Relationship Id="rId3466" Type="http://schemas.openxmlformats.org/officeDocument/2006/relationships/hyperlink" Target="https://www.britannica.com/place/Marseille" TargetMode="External"/><Relationship Id="rId387" Type="http://schemas.openxmlformats.org/officeDocument/2006/relationships/hyperlink" Target="https://www.britannica.com/biography/Louis-II-king-of-the-East-Franks" TargetMode="External"/><Relationship Id="rId594" Type="http://schemas.openxmlformats.org/officeDocument/2006/relationships/hyperlink" Target="https://www.britannica.com/place/Reims" TargetMode="External"/><Relationship Id="rId2068" Type="http://schemas.openxmlformats.org/officeDocument/2006/relationships/hyperlink" Target="https://www.britannica.com/topic/Ecole-des-Beaux-Arts" TargetMode="External"/><Relationship Id="rId2275" Type="http://schemas.openxmlformats.org/officeDocument/2006/relationships/hyperlink" Target="https://www.britannica.com/topic/history-of-Austria" TargetMode="External"/><Relationship Id="rId3119" Type="http://schemas.openxmlformats.org/officeDocument/2006/relationships/hyperlink" Target="https://www.britannica.com/biography/Saint-Helena" TargetMode="External"/><Relationship Id="rId3326" Type="http://schemas.openxmlformats.org/officeDocument/2006/relationships/hyperlink" Target="https://www.merriam-webster.com/dictionary/conservative" TargetMode="External"/><Relationship Id="rId3673" Type="http://schemas.openxmlformats.org/officeDocument/2006/relationships/hyperlink" Target="https://www.britannica.com/event/Great-Depression" TargetMode="External"/><Relationship Id="rId3880" Type="http://schemas.openxmlformats.org/officeDocument/2006/relationships/hyperlink" Target="https://www.merriam-webster.com/dictionary/retribution" TargetMode="External"/><Relationship Id="rId247" Type="http://schemas.openxmlformats.org/officeDocument/2006/relationships/hyperlink" Target="https://www.britannica.com/biography/Guntram-king-of-Burgundy" TargetMode="External"/><Relationship Id="rId1084" Type="http://schemas.openxmlformats.org/officeDocument/2006/relationships/hyperlink" Target="https://www.merriam-webster.com/dictionary/aggregate" TargetMode="External"/><Relationship Id="rId2482" Type="http://schemas.openxmlformats.org/officeDocument/2006/relationships/hyperlink" Target="https://www.britannica.com/event/Great-Fear" TargetMode="External"/><Relationship Id="rId3533" Type="http://schemas.openxmlformats.org/officeDocument/2006/relationships/hyperlink" Target="https://www.britannica.com/dictionary/resentment" TargetMode="External"/><Relationship Id="rId3740" Type="http://schemas.openxmlformats.org/officeDocument/2006/relationships/hyperlink" Target="https://www.britannica.com/place/Europe" TargetMode="External"/><Relationship Id="rId107" Type="http://schemas.openxmlformats.org/officeDocument/2006/relationships/hyperlink" Target="https://www.britannica.com/topic/barbarian" TargetMode="External"/><Relationship Id="rId454" Type="http://schemas.openxmlformats.org/officeDocument/2006/relationships/hyperlink" Target="https://www.merriam-webster.com/dictionary/equilibrium" TargetMode="External"/><Relationship Id="rId661" Type="http://schemas.openxmlformats.org/officeDocument/2006/relationships/hyperlink" Target="https://www.merriam-webster.com/dictionary/aggregate" TargetMode="External"/><Relationship Id="rId1291" Type="http://schemas.openxmlformats.org/officeDocument/2006/relationships/hyperlink" Target="https://www.merriam-webster.com/dictionary/defaults" TargetMode="External"/><Relationship Id="rId2135" Type="http://schemas.openxmlformats.org/officeDocument/2006/relationships/hyperlink" Target="https://www.britannica.com/biography/Louis-XIV-king-of-France" TargetMode="External"/><Relationship Id="rId2342" Type="http://schemas.openxmlformats.org/officeDocument/2006/relationships/hyperlink" Target="https://www.merriam-webster.com/dictionary/conservative" TargetMode="External"/><Relationship Id="rId3600" Type="http://schemas.openxmlformats.org/officeDocument/2006/relationships/hyperlink" Target="https://www.merriam-webster.com/dictionary/bourgeoisie" TargetMode="External"/><Relationship Id="rId314" Type="http://schemas.openxmlformats.org/officeDocument/2006/relationships/hyperlink" Target="https://www.britannica.com/biography/Pippin-III" TargetMode="External"/><Relationship Id="rId521" Type="http://schemas.openxmlformats.org/officeDocument/2006/relationships/hyperlink" Target="https://www.britannica.com/place/Gaul-ancient-region-Europe" TargetMode="External"/><Relationship Id="rId1151" Type="http://schemas.openxmlformats.org/officeDocument/2006/relationships/hyperlink" Target="https://www.britannica.com/dictionary/diplomacy" TargetMode="External"/><Relationship Id="rId2202" Type="http://schemas.openxmlformats.org/officeDocument/2006/relationships/hyperlink" Target="https://www.britannica.com/biography/Jacques-Henri-Bernardin-de-Saint-Pierre" TargetMode="External"/><Relationship Id="rId1011" Type="http://schemas.openxmlformats.org/officeDocument/2006/relationships/hyperlink" Target="https://www.britannica.com/biography/Louis-VIII" TargetMode="External"/><Relationship Id="rId1968" Type="http://schemas.openxmlformats.org/officeDocument/2006/relationships/hyperlink" Target="https://www.merriam-webster.com/dictionary/epidemics" TargetMode="External"/><Relationship Id="rId4167" Type="http://schemas.openxmlformats.org/officeDocument/2006/relationships/hyperlink" Target="https://www.britannica.com/dictionary/converted" TargetMode="External"/><Relationship Id="rId4374" Type="http://schemas.openxmlformats.org/officeDocument/2006/relationships/hyperlink" Target="https://www.worldhistory.org/Battle_of_Valmy/" TargetMode="External"/><Relationship Id="rId3183" Type="http://schemas.openxmlformats.org/officeDocument/2006/relationships/hyperlink" Target="https://www.britannica.com/event/Congress-of-Aix-la-Chapelle" TargetMode="External"/><Relationship Id="rId3390" Type="http://schemas.openxmlformats.org/officeDocument/2006/relationships/hyperlink" Target="https://www.britannica.com/biography/Camillo-Benso-conte-di-Cavour" TargetMode="External"/><Relationship Id="rId4027" Type="http://schemas.openxmlformats.org/officeDocument/2006/relationships/hyperlink" Target="https://www.britannica.com/biography/Edith-Cresson" TargetMode="External"/><Relationship Id="rId4234" Type="http://schemas.openxmlformats.org/officeDocument/2006/relationships/hyperlink" Target="https://www.britannica.com/biography/Eudes-king-of-Franks" TargetMode="External"/><Relationship Id="rId4441" Type="http://schemas.openxmlformats.org/officeDocument/2006/relationships/hyperlink" Target="https://www.worldhistory.org/article/1960/the-three-estates-of-pre-revolutionary-france/" TargetMode="External"/><Relationship Id="rId1828" Type="http://schemas.openxmlformats.org/officeDocument/2006/relationships/hyperlink" Target="https://www.britannica.com/event/Wars-of-Religion" TargetMode="External"/><Relationship Id="rId3043" Type="http://schemas.openxmlformats.org/officeDocument/2006/relationships/hyperlink" Target="https://www.britannica.com/topic/blockade-warfare" TargetMode="External"/><Relationship Id="rId3250" Type="http://schemas.openxmlformats.org/officeDocument/2006/relationships/hyperlink" Target="https://www.britannica.com/topic/authority" TargetMode="External"/><Relationship Id="rId171" Type="http://schemas.openxmlformats.org/officeDocument/2006/relationships/hyperlink" Target="https://www.britannica.com/place/Aquitaine" TargetMode="External"/><Relationship Id="rId4301" Type="http://schemas.openxmlformats.org/officeDocument/2006/relationships/hyperlink" Target="https://www.britannica.com/biography/Vincent-Auriol" TargetMode="External"/><Relationship Id="rId3110" Type="http://schemas.openxmlformats.org/officeDocument/2006/relationships/hyperlink" Target="https://www.britannica.com/biography/Louis-XVI" TargetMode="External"/><Relationship Id="rId988" Type="http://schemas.openxmlformats.org/officeDocument/2006/relationships/hyperlink" Target="https://www.britannica.com/topic/chancery" TargetMode="External"/><Relationship Id="rId2669" Type="http://schemas.openxmlformats.org/officeDocument/2006/relationships/hyperlink" Target="https://www.britannica.com/topic/authority" TargetMode="External"/><Relationship Id="rId2876" Type="http://schemas.openxmlformats.org/officeDocument/2006/relationships/hyperlink" Target="https://www.britannica.com/topic/balance-of-power" TargetMode="External"/><Relationship Id="rId3927" Type="http://schemas.openxmlformats.org/officeDocument/2006/relationships/hyperlink" Target="https://www.britannica.com/place/Algiers" TargetMode="External"/><Relationship Id="rId848" Type="http://schemas.openxmlformats.org/officeDocument/2006/relationships/hyperlink" Target="https://www.britannica.com/place/Paris" TargetMode="External"/><Relationship Id="rId1478" Type="http://schemas.openxmlformats.org/officeDocument/2006/relationships/hyperlink" Target="https://www.britannica.com/place/Languedoc" TargetMode="External"/><Relationship Id="rId1685" Type="http://schemas.openxmlformats.org/officeDocument/2006/relationships/hyperlink" Target="https://www.britannica.com/event/Massacre-of-Saint-Bartholomews-Day" TargetMode="External"/><Relationship Id="rId1892" Type="http://schemas.openxmlformats.org/officeDocument/2006/relationships/hyperlink" Target="https://www.britannica.com/topic/Gobelin-family" TargetMode="External"/><Relationship Id="rId2529" Type="http://schemas.openxmlformats.org/officeDocument/2006/relationships/hyperlink" Target="https://www.merriam-webster.com/dictionary/legacies" TargetMode="External"/><Relationship Id="rId2736" Type="http://schemas.openxmlformats.org/officeDocument/2006/relationships/hyperlink" Target="https://www.britannica.com/place/Toulon" TargetMode="External"/><Relationship Id="rId4091" Type="http://schemas.openxmlformats.org/officeDocument/2006/relationships/hyperlink" Target="https://www.britannica.com/place/United-Kingdom" TargetMode="External"/><Relationship Id="rId708" Type="http://schemas.openxmlformats.org/officeDocument/2006/relationships/hyperlink" Target="https://www.britannica.com/biography/Fleury" TargetMode="External"/><Relationship Id="rId915" Type="http://schemas.openxmlformats.org/officeDocument/2006/relationships/hyperlink" Target="https://www.britannica.com/topic/Beguines" TargetMode="External"/><Relationship Id="rId1338" Type="http://schemas.openxmlformats.org/officeDocument/2006/relationships/hyperlink" Target="https://www.merriam-webster.com/dictionary/fidelity" TargetMode="External"/><Relationship Id="rId1545" Type="http://schemas.openxmlformats.org/officeDocument/2006/relationships/hyperlink" Target="https://www.britannica.com/topic/gendarmerie" TargetMode="External"/><Relationship Id="rId2943" Type="http://schemas.openxmlformats.org/officeDocument/2006/relationships/hyperlink" Target="https://www.britannica.com/place/Russia" TargetMode="External"/><Relationship Id="rId1405" Type="http://schemas.openxmlformats.org/officeDocument/2006/relationships/hyperlink" Target="https://www.britannica.com/topic/Queen-Mary-ship" TargetMode="External"/><Relationship Id="rId1752" Type="http://schemas.openxmlformats.org/officeDocument/2006/relationships/hyperlink" Target="https://www.britannica.com/topic/Huguenot" TargetMode="External"/><Relationship Id="rId2803" Type="http://schemas.openxmlformats.org/officeDocument/2006/relationships/hyperlink" Target="https://www.britannica.com/topic/great-power" TargetMode="External"/><Relationship Id="rId44" Type="http://schemas.openxmlformats.org/officeDocument/2006/relationships/hyperlink" Target="https://www.merriam-webster.com/dictionary/diffusion" TargetMode="External"/><Relationship Id="rId1612" Type="http://schemas.openxmlformats.org/officeDocument/2006/relationships/hyperlink" Target="https://www.britannica.com/biography/Pierre-de-Ronsard" TargetMode="External"/><Relationship Id="rId498" Type="http://schemas.openxmlformats.org/officeDocument/2006/relationships/hyperlink" Target="https://www.britannica.com/place/English-Channel" TargetMode="External"/><Relationship Id="rId2179" Type="http://schemas.openxmlformats.org/officeDocument/2006/relationships/hyperlink" Target="https://www.britannica.com/place/Guadeloupe/History" TargetMode="External"/><Relationship Id="rId3577" Type="http://schemas.openxmlformats.org/officeDocument/2006/relationships/hyperlink" Target="https://www.britannica.com/event/South-African-War" TargetMode="External"/><Relationship Id="rId3784" Type="http://schemas.openxmlformats.org/officeDocument/2006/relationships/hyperlink" Target="https://www.britannica.com/biography/Jules-Massenet" TargetMode="External"/><Relationship Id="rId3991" Type="http://schemas.openxmlformats.org/officeDocument/2006/relationships/hyperlink" Target="https://www.britannica.com/topic/Socialist-Party-France" TargetMode="External"/><Relationship Id="rId2386" Type="http://schemas.openxmlformats.org/officeDocument/2006/relationships/hyperlink" Target="https://www.merriam-webster.com/dictionary/liaison" TargetMode="External"/><Relationship Id="rId2593" Type="http://schemas.openxmlformats.org/officeDocument/2006/relationships/hyperlink" Target="https://www.britannica.com/biography/Louis-XVI" TargetMode="External"/><Relationship Id="rId3437" Type="http://schemas.openxmlformats.org/officeDocument/2006/relationships/hyperlink" Target="https://www.britannica.com/place/Europe" TargetMode="External"/><Relationship Id="rId3644" Type="http://schemas.openxmlformats.org/officeDocument/2006/relationships/hyperlink" Target="https://www.britannica.com/biography/Robert-Nivelle" TargetMode="External"/><Relationship Id="rId3851" Type="http://schemas.openxmlformats.org/officeDocument/2006/relationships/hyperlink" Target="https://www.merriam-webster.com/dictionary/prestige" TargetMode="External"/><Relationship Id="rId358" Type="http://schemas.openxmlformats.org/officeDocument/2006/relationships/hyperlink" Target="https://www.britannica.com/topic/emperor-title" TargetMode="External"/><Relationship Id="rId565" Type="http://schemas.openxmlformats.org/officeDocument/2006/relationships/hyperlink" Target="https://www.britannica.com/event/Classical-antiquity" TargetMode="External"/><Relationship Id="rId772" Type="http://schemas.openxmlformats.org/officeDocument/2006/relationships/hyperlink" Target="https://www.britannica.com/money/coin" TargetMode="External"/><Relationship Id="rId1195" Type="http://schemas.openxmlformats.org/officeDocument/2006/relationships/hyperlink" Target="https://www.britannica.com/place/Brittany-region-France" TargetMode="External"/><Relationship Id="rId2039" Type="http://schemas.openxmlformats.org/officeDocument/2006/relationships/hyperlink" Target="https://www.merriam-webster.com/dictionary/integrity" TargetMode="External"/><Relationship Id="rId2246" Type="http://schemas.openxmlformats.org/officeDocument/2006/relationships/hyperlink" Target="https://www.merriam-webster.com/dictionary/legitimate" TargetMode="External"/><Relationship Id="rId2453" Type="http://schemas.openxmlformats.org/officeDocument/2006/relationships/hyperlink" Target="https://www.britannica.com/place/Paris" TargetMode="External"/><Relationship Id="rId2660" Type="http://schemas.openxmlformats.org/officeDocument/2006/relationships/hyperlink" Target="https://www.britannica.com/topic/Revolutionary-Tribunal-French-history" TargetMode="External"/><Relationship Id="rId3504" Type="http://schemas.openxmlformats.org/officeDocument/2006/relationships/hyperlink" Target="https://www.britannica.com/topic/Constitutional-Laws-of-1875" TargetMode="External"/><Relationship Id="rId3711" Type="http://schemas.openxmlformats.org/officeDocument/2006/relationships/hyperlink" Target="https://www.britannica.com/event/World-War-II" TargetMode="External"/><Relationship Id="rId218" Type="http://schemas.openxmlformats.org/officeDocument/2006/relationships/hyperlink" Target="https://www.merriam-webster.com/dictionary/Byzantines" TargetMode="External"/><Relationship Id="rId425" Type="http://schemas.openxmlformats.org/officeDocument/2006/relationships/hyperlink" Target="https://www.britannica.com/dictionary/partition" TargetMode="External"/><Relationship Id="rId632" Type="http://schemas.openxmlformats.org/officeDocument/2006/relationships/hyperlink" Target="https://www.britannica.com/biography/Richard-I-duke-of-Normandy" TargetMode="External"/><Relationship Id="rId1055" Type="http://schemas.openxmlformats.org/officeDocument/2006/relationships/hyperlink" Target="https://www.merriam-webster.com/dictionary/encroach" TargetMode="External"/><Relationship Id="rId1262" Type="http://schemas.openxmlformats.org/officeDocument/2006/relationships/hyperlink" Target="https://www.britannica.com/science/gold-chemical-element" TargetMode="External"/><Relationship Id="rId2106" Type="http://schemas.openxmlformats.org/officeDocument/2006/relationships/hyperlink" Target="https://www.britannica.com/topic/history-of-France" TargetMode="External"/><Relationship Id="rId2313" Type="http://schemas.openxmlformats.org/officeDocument/2006/relationships/hyperlink" Target="https://www.britannica.com/biography/Jacques-Pierre-Brissot" TargetMode="External"/><Relationship Id="rId2520" Type="http://schemas.openxmlformats.org/officeDocument/2006/relationships/hyperlink" Target="https://www.merriam-webster.com/dictionary/sovereignty" TargetMode="External"/><Relationship Id="rId1122" Type="http://schemas.openxmlformats.org/officeDocument/2006/relationships/hyperlink" Target="https://www.britannica.com/place/Europe" TargetMode="External"/><Relationship Id="rId4278" Type="http://schemas.openxmlformats.org/officeDocument/2006/relationships/hyperlink" Target="https://www.britannica.com/biography/Napoleon-I" TargetMode="External"/><Relationship Id="rId4485" Type="http://schemas.openxmlformats.org/officeDocument/2006/relationships/hyperlink" Target="https://www.worldhistory.org/article/2119/fall-of-maximilien-robespierre/" TargetMode="External"/><Relationship Id="rId3087" Type="http://schemas.openxmlformats.org/officeDocument/2006/relationships/hyperlink" Target="https://www.britannica.com/topic/conscription" TargetMode="External"/><Relationship Id="rId3294" Type="http://schemas.openxmlformats.org/officeDocument/2006/relationships/hyperlink" Target="https://www.merriam-webster.com/dictionary/bourgeoisie" TargetMode="External"/><Relationship Id="rId4138" Type="http://schemas.openxmlformats.org/officeDocument/2006/relationships/hyperlink" Target="https://www.britannica.com/event/Joint-Comprehensive-Plan-of-Action" TargetMode="External"/><Relationship Id="rId4345" Type="http://schemas.openxmlformats.org/officeDocument/2006/relationships/hyperlink" Target="https://www.worldhistory.org/article/1960/the-three-estates-of-pre-revolutionary-france/" TargetMode="External"/><Relationship Id="rId1939" Type="http://schemas.openxmlformats.org/officeDocument/2006/relationships/hyperlink" Target="https://www.britannica.com/biography/Innocent-X" TargetMode="External"/><Relationship Id="rId3154" Type="http://schemas.openxmlformats.org/officeDocument/2006/relationships/hyperlink" Target="https://www.merriam-webster.com/dictionary/martyrs" TargetMode="External"/><Relationship Id="rId3361" Type="http://schemas.openxmlformats.org/officeDocument/2006/relationships/hyperlink" Target="https://www.merriam-webster.com/dictionary/authoritarian" TargetMode="External"/><Relationship Id="rId4205" Type="http://schemas.openxmlformats.org/officeDocument/2006/relationships/hyperlink" Target="https://www.britannica.com/biography/Michel-Foucault" TargetMode="External"/><Relationship Id="rId4412" Type="http://schemas.openxmlformats.org/officeDocument/2006/relationships/hyperlink" Target="https://www.worldhistory.org/disambiguation/War/" TargetMode="External"/><Relationship Id="rId282" Type="http://schemas.openxmlformats.org/officeDocument/2006/relationships/hyperlink" Target="https://www.britannica.com/place/Provence-region-France" TargetMode="External"/><Relationship Id="rId2170" Type="http://schemas.openxmlformats.org/officeDocument/2006/relationships/hyperlink" Target="https://www.britannica.com/place/India" TargetMode="External"/><Relationship Id="rId3014" Type="http://schemas.openxmlformats.org/officeDocument/2006/relationships/hyperlink" Target="https://www.britannica.com/place/Holy-Roman-Empire" TargetMode="External"/><Relationship Id="rId3221" Type="http://schemas.openxmlformats.org/officeDocument/2006/relationships/hyperlink" Target="https://www.merriam-webster.com/dictionary/disparate" TargetMode="External"/><Relationship Id="rId8" Type="http://schemas.openxmlformats.org/officeDocument/2006/relationships/hyperlink" Target="https://www.merriam-webster.com/dictionary/comprised" TargetMode="External"/><Relationship Id="rId142" Type="http://schemas.openxmlformats.org/officeDocument/2006/relationships/hyperlink" Target="https://www.britannica.com/topic/Visigoth" TargetMode="External"/><Relationship Id="rId2030" Type="http://schemas.openxmlformats.org/officeDocument/2006/relationships/hyperlink" Target="https://www.merriam-webster.com/dictionary/fortuitous" TargetMode="External"/><Relationship Id="rId2987" Type="http://schemas.openxmlformats.org/officeDocument/2006/relationships/hyperlink" Target="https://www.britannica.com/event/French-revolutionary-wars" TargetMode="External"/><Relationship Id="rId959" Type="http://schemas.openxmlformats.org/officeDocument/2006/relationships/hyperlink" Target="https://www.britannica.com/biography/Henry-II-king-of-England" TargetMode="External"/><Relationship Id="rId1589" Type="http://schemas.openxmlformats.org/officeDocument/2006/relationships/hyperlink" Target="https://www.merriam-webster.com/dictionary/sovereign" TargetMode="External"/><Relationship Id="rId1449" Type="http://schemas.openxmlformats.org/officeDocument/2006/relationships/hyperlink" Target="https://www.britannica.com/place/England" TargetMode="External"/><Relationship Id="rId1796" Type="http://schemas.openxmlformats.org/officeDocument/2006/relationships/hyperlink" Target="https://www.britannica.com/topic/Huguenot" TargetMode="External"/><Relationship Id="rId2847" Type="http://schemas.openxmlformats.org/officeDocument/2006/relationships/hyperlink" Target="https://www.britannica.com/place/Pyrenees" TargetMode="External"/><Relationship Id="rId4062" Type="http://schemas.openxmlformats.org/officeDocument/2006/relationships/hyperlink" Target="https://www.britannica.com/biography/Francois-Hollande" TargetMode="External"/><Relationship Id="rId88" Type="http://schemas.openxmlformats.org/officeDocument/2006/relationships/hyperlink" Target="https://www.britannica.com/place/Agri-Decumates" TargetMode="External"/><Relationship Id="rId819" Type="http://schemas.openxmlformats.org/officeDocument/2006/relationships/hyperlink" Target="https://www.britannica.com/topic/clergy-Christianity" TargetMode="External"/><Relationship Id="rId1656" Type="http://schemas.openxmlformats.org/officeDocument/2006/relationships/hyperlink" Target="https://www.britannica.com/biography/Catherine-de-Medici" TargetMode="External"/><Relationship Id="rId1863" Type="http://schemas.openxmlformats.org/officeDocument/2006/relationships/hyperlink" Target="https://www.britannica.com/dictionary/betrothed" TargetMode="External"/><Relationship Id="rId2707" Type="http://schemas.openxmlformats.org/officeDocument/2006/relationships/hyperlink" Target="https://www.merriam-webster.com/dictionary/sovereign" TargetMode="External"/><Relationship Id="rId2914" Type="http://schemas.openxmlformats.org/officeDocument/2006/relationships/hyperlink" Target="https://www.merriam-webster.com/dictionary/convocation" TargetMode="External"/><Relationship Id="rId1309" Type="http://schemas.openxmlformats.org/officeDocument/2006/relationships/hyperlink" Target="https://www.britannica.com/place/Rouen" TargetMode="External"/><Relationship Id="rId1516" Type="http://schemas.openxmlformats.org/officeDocument/2006/relationships/hyperlink" Target="https://www.britannica.com/biography/Petrarch" TargetMode="External"/><Relationship Id="rId1723" Type="http://schemas.openxmlformats.org/officeDocument/2006/relationships/hyperlink" Target="https://www.britannica.com/topic/Ultramontanism" TargetMode="External"/><Relationship Id="rId1930" Type="http://schemas.openxmlformats.org/officeDocument/2006/relationships/hyperlink" Target="https://www.britannica.com/biography/Henri-de-Massue-Galway-Marquis-de-Ruvigny-et-Raineval" TargetMode="External"/><Relationship Id="rId15" Type="http://schemas.openxmlformats.org/officeDocument/2006/relationships/hyperlink" Target="https://www.britannica.com/biography/Augustus-Roman-emperor" TargetMode="External"/><Relationship Id="rId3688" Type="http://schemas.openxmlformats.org/officeDocument/2006/relationships/hyperlink" Target="https://www.britannica.com/topic/collective-bargaining" TargetMode="External"/><Relationship Id="rId3895" Type="http://schemas.openxmlformats.org/officeDocument/2006/relationships/hyperlink" Target="https://www.merriam-webster.com/dictionary/bureaucracy" TargetMode="External"/><Relationship Id="rId2497" Type="http://schemas.openxmlformats.org/officeDocument/2006/relationships/hyperlink" Target="https://www.britannica.com/biography/Edmund-Burke-British-philosopher-and-statesman" TargetMode="External"/><Relationship Id="rId3548" Type="http://schemas.openxmlformats.org/officeDocument/2006/relationships/hyperlink" Target="https://www.merriam-webster.com/dictionary/bolstered" TargetMode="External"/><Relationship Id="rId3755" Type="http://schemas.openxmlformats.org/officeDocument/2006/relationships/hyperlink" Target="https://www.merriam-webster.com/dictionary/consensus" TargetMode="External"/><Relationship Id="rId469" Type="http://schemas.openxmlformats.org/officeDocument/2006/relationships/hyperlink" Target="https://www.merriam-webster.com/dictionary/designations" TargetMode="External"/><Relationship Id="rId676" Type="http://schemas.openxmlformats.org/officeDocument/2006/relationships/hyperlink" Target="https://www.merriam-webster.com/dictionary/sovereigns" TargetMode="External"/><Relationship Id="rId883" Type="http://schemas.openxmlformats.org/officeDocument/2006/relationships/hyperlink" Target="https://www.merriam-webster.com/dictionary/ascetic" TargetMode="External"/><Relationship Id="rId1099" Type="http://schemas.openxmlformats.org/officeDocument/2006/relationships/hyperlink" Target="https://www.britannica.com/dictionary/persistent" TargetMode="External"/><Relationship Id="rId2357" Type="http://schemas.openxmlformats.org/officeDocument/2006/relationships/hyperlink" Target="https://www.britannica.com/biography/Voltaire" TargetMode="External"/><Relationship Id="rId2564" Type="http://schemas.openxmlformats.org/officeDocument/2006/relationships/hyperlink" Target="https://www.merriam-webster.com/dictionary/constitutionals" TargetMode="External"/><Relationship Id="rId3408" Type="http://schemas.openxmlformats.org/officeDocument/2006/relationships/hyperlink" Target="https://www.merriam-webster.com/dictionary/futile" TargetMode="External"/><Relationship Id="rId3615" Type="http://schemas.openxmlformats.org/officeDocument/2006/relationships/hyperlink" Target="https://www.britannica.com/place/Germany" TargetMode="External"/><Relationship Id="rId3962" Type="http://schemas.openxmlformats.org/officeDocument/2006/relationships/hyperlink" Target="https://www.britannica.com/topic/foreign-policy" TargetMode="External"/><Relationship Id="rId329" Type="http://schemas.openxmlformats.org/officeDocument/2006/relationships/hyperlink" Target="https://www.britannica.com/dictionary/expeditions" TargetMode="External"/><Relationship Id="rId536" Type="http://schemas.openxmlformats.org/officeDocument/2006/relationships/hyperlink" Target="https://www.britannica.com/topic/liturgy" TargetMode="External"/><Relationship Id="rId1166" Type="http://schemas.openxmlformats.org/officeDocument/2006/relationships/hyperlink" Target="https://www.britannica.com/biography/Martin-IV" TargetMode="External"/><Relationship Id="rId1373" Type="http://schemas.openxmlformats.org/officeDocument/2006/relationships/hyperlink" Target="https://www.britannica.com/event/Hundred-Years-War" TargetMode="External"/><Relationship Id="rId2217" Type="http://schemas.openxmlformats.org/officeDocument/2006/relationships/hyperlink" Target="https://www.britannica.com/biography/Jean-Calas" TargetMode="External"/><Relationship Id="rId2771" Type="http://schemas.openxmlformats.org/officeDocument/2006/relationships/hyperlink" Target="https://www.merriam-webster.com/dictionary/discipline" TargetMode="External"/><Relationship Id="rId3822" Type="http://schemas.openxmlformats.org/officeDocument/2006/relationships/hyperlink" Target="https://www.britannica.com/biography/Pierre-Mendes-France" TargetMode="External"/><Relationship Id="rId743" Type="http://schemas.openxmlformats.org/officeDocument/2006/relationships/hyperlink" Target="https://www.britannica.com/biography/Louis-XIV-king-of-France" TargetMode="External"/><Relationship Id="rId950" Type="http://schemas.openxmlformats.org/officeDocument/2006/relationships/hyperlink" Target="https://www.britannica.com/place/Normandy" TargetMode="External"/><Relationship Id="rId1026" Type="http://schemas.openxmlformats.org/officeDocument/2006/relationships/hyperlink" Target="https://www.britannica.com/biography/Henry-III-king-of-England-1207-1272" TargetMode="External"/><Relationship Id="rId1580" Type="http://schemas.openxmlformats.org/officeDocument/2006/relationships/hyperlink" Target="https://www.britannica.com/dictionary/hub" TargetMode="External"/><Relationship Id="rId2424" Type="http://schemas.openxmlformats.org/officeDocument/2006/relationships/hyperlink" Target="https://www.britannica.com/biography/Louis-XVI" TargetMode="External"/><Relationship Id="rId2631" Type="http://schemas.openxmlformats.org/officeDocument/2006/relationships/hyperlink" Target="https://www.merriam-webster.com/dictionary/convened" TargetMode="External"/><Relationship Id="rId4389" Type="http://schemas.openxmlformats.org/officeDocument/2006/relationships/hyperlink" Target="https://www.worldhistory.org/article/2119/fall-of-maximilien-robespierre/" TargetMode="External"/><Relationship Id="rId603" Type="http://schemas.openxmlformats.org/officeDocument/2006/relationships/hyperlink" Target="https://www.britannica.com/topic/chief-political-leader" TargetMode="External"/><Relationship Id="rId810" Type="http://schemas.openxmlformats.org/officeDocument/2006/relationships/hyperlink" Target="https://www.britannica.com/topic/manorialism" TargetMode="External"/><Relationship Id="rId1233" Type="http://schemas.openxmlformats.org/officeDocument/2006/relationships/hyperlink" Target="https://www.britannica.com/place/Montpellier" TargetMode="External"/><Relationship Id="rId1440" Type="http://schemas.openxmlformats.org/officeDocument/2006/relationships/hyperlink" Target="https://www.britannica.com/biography/John-duke-of-Burgundy" TargetMode="External"/><Relationship Id="rId1300" Type="http://schemas.openxmlformats.org/officeDocument/2006/relationships/hyperlink" Target="https://www.britannica.com/biography/Charles-VI-king-of-France" TargetMode="External"/><Relationship Id="rId3198" Type="http://schemas.openxmlformats.org/officeDocument/2006/relationships/hyperlink" Target="https://www.britannica.com/biography/Ferdinand-VII" TargetMode="External"/><Relationship Id="rId4249" Type="http://schemas.openxmlformats.org/officeDocument/2006/relationships/hyperlink" Target="https://www.britannica.com/biography/Louis-VIII" TargetMode="External"/><Relationship Id="rId4456" Type="http://schemas.openxmlformats.org/officeDocument/2006/relationships/hyperlink" Target="https://www.worldhistory.org/Civil_Constitution_of_the_Clergy/" TargetMode="External"/><Relationship Id="rId3058" Type="http://schemas.openxmlformats.org/officeDocument/2006/relationships/hyperlink" Target="https://www.britannica.com/place/Malta" TargetMode="External"/><Relationship Id="rId3265" Type="http://schemas.openxmlformats.org/officeDocument/2006/relationships/hyperlink" Target="https://www.merriam-webster.com/dictionary/intellectual" TargetMode="External"/><Relationship Id="rId3472" Type="http://schemas.openxmlformats.org/officeDocument/2006/relationships/hyperlink" Target="https://www.britannica.com/topic/republic-government" TargetMode="External"/><Relationship Id="rId4109" Type="http://schemas.openxmlformats.org/officeDocument/2006/relationships/hyperlink" Target="https://www.britannica.com/sports/football-soccer" TargetMode="External"/><Relationship Id="rId4316" Type="http://schemas.openxmlformats.org/officeDocument/2006/relationships/hyperlink" Target="https://www.treccani.it/enciclopedia/africa-equatoriale-francese_(Dizionario-di-Storia)/" TargetMode="External"/><Relationship Id="rId186" Type="http://schemas.openxmlformats.org/officeDocument/2006/relationships/hyperlink" Target="https://www.britannica.com/place/Gaul-ancient-region-Europe" TargetMode="External"/><Relationship Id="rId393" Type="http://schemas.openxmlformats.org/officeDocument/2006/relationships/hyperlink" Target="https://www.britannica.com/biography/Lothar-king-of-France" TargetMode="External"/><Relationship Id="rId2074" Type="http://schemas.openxmlformats.org/officeDocument/2006/relationships/hyperlink" Target="https://www.britannica.com/biography/Louis-Le-Vau" TargetMode="External"/><Relationship Id="rId2281" Type="http://schemas.openxmlformats.org/officeDocument/2006/relationships/hyperlink" Target="https://www.britannica.com/biography/Louis-XV" TargetMode="External"/><Relationship Id="rId3125" Type="http://schemas.openxmlformats.org/officeDocument/2006/relationships/hyperlink" Target="https://www.britannica.com/event/Hundred-Days-French-history" TargetMode="External"/><Relationship Id="rId3332" Type="http://schemas.openxmlformats.org/officeDocument/2006/relationships/hyperlink" Target="https://www.britannica.com/place/Algeria" TargetMode="External"/><Relationship Id="rId253" Type="http://schemas.openxmlformats.org/officeDocument/2006/relationships/hyperlink" Target="https://www.britannica.com/place/Neustria" TargetMode="External"/><Relationship Id="rId460" Type="http://schemas.openxmlformats.org/officeDocument/2006/relationships/hyperlink" Target="https://www.britannica.com/place/Israel" TargetMode="External"/><Relationship Id="rId1090" Type="http://schemas.openxmlformats.org/officeDocument/2006/relationships/hyperlink" Target="https://www.britannica.com/place/Languedoc" TargetMode="External"/><Relationship Id="rId2141" Type="http://schemas.openxmlformats.org/officeDocument/2006/relationships/hyperlink" Target="https://www.britannica.com/topic/history-of-India" TargetMode="External"/><Relationship Id="rId113" Type="http://schemas.openxmlformats.org/officeDocument/2006/relationships/hyperlink" Target="https://www.britannica.com/place/Gaul-ancient-region-Europe" TargetMode="External"/><Relationship Id="rId320" Type="http://schemas.openxmlformats.org/officeDocument/2006/relationships/hyperlink" Target="https://www.britannica.com/topic/de-facto" TargetMode="External"/><Relationship Id="rId2001" Type="http://schemas.openxmlformats.org/officeDocument/2006/relationships/hyperlink" Target="https://www.britannica.com/place/Holy-Roman-Empire" TargetMode="External"/><Relationship Id="rId2958" Type="http://schemas.openxmlformats.org/officeDocument/2006/relationships/hyperlink" Target="https://www.britannica.com/event/Battle-of-Trafalgar-European-history" TargetMode="External"/><Relationship Id="rId1767" Type="http://schemas.openxmlformats.org/officeDocument/2006/relationships/hyperlink" Target="https://www.merriam-webster.com/dictionary/initiative" TargetMode="External"/><Relationship Id="rId1974" Type="http://schemas.openxmlformats.org/officeDocument/2006/relationships/hyperlink" Target="https://www.britannica.com/topic/foreign-policy" TargetMode="External"/><Relationship Id="rId2818" Type="http://schemas.openxmlformats.org/officeDocument/2006/relationships/hyperlink" Target="https://www.britannica.com/topic/Montagnard-French-history" TargetMode="External"/><Relationship Id="rId4173" Type="http://schemas.openxmlformats.org/officeDocument/2006/relationships/hyperlink" Target="https://www.britannica.com/topic/immigration" TargetMode="External"/><Relationship Id="rId4380" Type="http://schemas.openxmlformats.org/officeDocument/2006/relationships/hyperlink" Target="https://www.worldhistory.org/Georges_Danton/" TargetMode="External"/><Relationship Id="rId59" Type="http://schemas.openxmlformats.org/officeDocument/2006/relationships/hyperlink" Target="https://www.merriam-webster.com/dictionary/community" TargetMode="External"/><Relationship Id="rId1627" Type="http://schemas.openxmlformats.org/officeDocument/2006/relationships/hyperlink" Target="https://www.britannica.com/topic/Concordat-of-Bologna" TargetMode="External"/><Relationship Id="rId1834" Type="http://schemas.openxmlformats.org/officeDocument/2006/relationships/hyperlink" Target="https://www.merriam-webster.com/dictionary/vulnerable" TargetMode="External"/><Relationship Id="rId4033" Type="http://schemas.openxmlformats.org/officeDocument/2006/relationships/hyperlink" Target="https://www.britannica.com/topic/nation-state" TargetMode="External"/><Relationship Id="rId4240" Type="http://schemas.openxmlformats.org/officeDocument/2006/relationships/hyperlink" Target="https://www.britannica.com/biography/Lothar-king-of-France" TargetMode="External"/><Relationship Id="rId3799" Type="http://schemas.openxmlformats.org/officeDocument/2006/relationships/hyperlink" Target="https://www.britannica.com/art/Impressionism-art" TargetMode="External"/><Relationship Id="rId4100" Type="http://schemas.openxmlformats.org/officeDocument/2006/relationships/hyperlink" Target="https://www.britannica.com/topic/magazine-publishing" TargetMode="External"/><Relationship Id="rId1901" Type="http://schemas.openxmlformats.org/officeDocument/2006/relationships/hyperlink" Target="https://www.britannica.com/topic/sea-power" TargetMode="External"/><Relationship Id="rId3659" Type="http://schemas.openxmlformats.org/officeDocument/2006/relationships/hyperlink" Target="https://www.britannica.com/biography/Georges-Clemenceau" TargetMode="External"/><Relationship Id="rId3866" Type="http://schemas.openxmlformats.org/officeDocument/2006/relationships/hyperlink" Target="https://www.britannica.com/topic/Allied-Powers-international-alliance" TargetMode="External"/><Relationship Id="rId787" Type="http://schemas.openxmlformats.org/officeDocument/2006/relationships/hyperlink" Target="https://www.merriam-webster.com/dictionary/consumption" TargetMode="External"/><Relationship Id="rId994" Type="http://schemas.openxmlformats.org/officeDocument/2006/relationships/hyperlink" Target="https://www.britannica.com/place/Laon-France" TargetMode="External"/><Relationship Id="rId2468" Type="http://schemas.openxmlformats.org/officeDocument/2006/relationships/hyperlink" Target="https://www.merriam-webster.com/dictionary/inherent" TargetMode="External"/><Relationship Id="rId2675" Type="http://schemas.openxmlformats.org/officeDocument/2006/relationships/hyperlink" Target="https://www.britannica.com/place/Bordeaux" TargetMode="External"/><Relationship Id="rId2882" Type="http://schemas.openxmlformats.org/officeDocument/2006/relationships/hyperlink" Target="https://www.merriam-webster.com/dictionary/jettison" TargetMode="External"/><Relationship Id="rId3519" Type="http://schemas.openxmlformats.org/officeDocument/2006/relationships/hyperlink" Target="https://www.merriam-webster.com/dictionary/assertive" TargetMode="External"/><Relationship Id="rId3726" Type="http://schemas.openxmlformats.org/officeDocument/2006/relationships/hyperlink" Target="https://www.britannica.com/dictionary/faction" TargetMode="External"/><Relationship Id="rId3933" Type="http://schemas.openxmlformats.org/officeDocument/2006/relationships/hyperlink" Target="https://www.britannica.com/topic/Rally-for-the-Republic" TargetMode="External"/><Relationship Id="rId647" Type="http://schemas.openxmlformats.org/officeDocument/2006/relationships/hyperlink" Target="https://www.britannica.com/biography/Fulk-III-Nerra" TargetMode="External"/><Relationship Id="rId854" Type="http://schemas.openxmlformats.org/officeDocument/2006/relationships/hyperlink" Target="https://www.britannica.com/place/Saint-Denis-France" TargetMode="External"/><Relationship Id="rId1277" Type="http://schemas.openxmlformats.org/officeDocument/2006/relationships/hyperlink" Target="https://www.britannica.com/biography/John-IV-duke-of-Brittany-1340-1399" TargetMode="External"/><Relationship Id="rId1484" Type="http://schemas.openxmlformats.org/officeDocument/2006/relationships/hyperlink" Target="https://www.britannica.com/topic/commune-medieval-Western-Europe" TargetMode="External"/><Relationship Id="rId1691" Type="http://schemas.openxmlformats.org/officeDocument/2006/relationships/hyperlink" Target="https://www.britannica.com/biography/Philip-II-duke-of-Burgundy" TargetMode="External"/><Relationship Id="rId2328" Type="http://schemas.openxmlformats.org/officeDocument/2006/relationships/hyperlink" Target="https://www.britannica.com/money/income-tax" TargetMode="External"/><Relationship Id="rId2535" Type="http://schemas.openxmlformats.org/officeDocument/2006/relationships/hyperlink" Target="https://www.merriam-webster.com/dictionary/equilibrium" TargetMode="External"/><Relationship Id="rId2742" Type="http://schemas.openxmlformats.org/officeDocument/2006/relationships/hyperlink" Target="https://www.britannica.com/topic/Gregorian-calendar" TargetMode="External"/><Relationship Id="rId507" Type="http://schemas.openxmlformats.org/officeDocument/2006/relationships/hyperlink" Target="https://www.britannica.com/topic/bishop-Christianity" TargetMode="External"/><Relationship Id="rId714" Type="http://schemas.openxmlformats.org/officeDocument/2006/relationships/hyperlink" Target="https://www.britannica.com/biography/Philip-I-king-of-France" TargetMode="External"/><Relationship Id="rId921" Type="http://schemas.openxmlformats.org/officeDocument/2006/relationships/hyperlink" Target="https://www.merriam-webster.com/dictionary/vernacular" TargetMode="External"/><Relationship Id="rId1137" Type="http://schemas.openxmlformats.org/officeDocument/2006/relationships/hyperlink" Target="https://www.britannica.com/biography/Philip-king-of-Germany" TargetMode="External"/><Relationship Id="rId1344" Type="http://schemas.openxmlformats.org/officeDocument/2006/relationships/hyperlink" Target="https://www.britannica.com/place/Valois" TargetMode="External"/><Relationship Id="rId1551" Type="http://schemas.openxmlformats.org/officeDocument/2006/relationships/hyperlink" Target="https://www.merriam-webster.com/dictionary/medieval" TargetMode="External"/><Relationship Id="rId2602" Type="http://schemas.openxmlformats.org/officeDocument/2006/relationships/hyperlink" Target="https://www.britannica.com/topic/Club-of-the-Feuillants" TargetMode="External"/><Relationship Id="rId50" Type="http://schemas.openxmlformats.org/officeDocument/2006/relationships/hyperlink" Target="https://www.merriam-webster.com/dictionary/disparaged" TargetMode="External"/><Relationship Id="rId1204" Type="http://schemas.openxmlformats.org/officeDocument/2006/relationships/hyperlink" Target="https://www.britannica.com/place/Valois" TargetMode="External"/><Relationship Id="rId1411" Type="http://schemas.openxmlformats.org/officeDocument/2006/relationships/hyperlink" Target="https://www.britannica.com/place/Calais-France" TargetMode="External"/><Relationship Id="rId3169" Type="http://schemas.openxmlformats.org/officeDocument/2006/relationships/hyperlink" Target="https://www.merriam-webster.com/dictionary/exacerbated" TargetMode="External"/><Relationship Id="rId3376" Type="http://schemas.openxmlformats.org/officeDocument/2006/relationships/hyperlink" Target="https://www.merriam-webster.com/dictionary/entrepreneurs" TargetMode="External"/><Relationship Id="rId3583" Type="http://schemas.openxmlformats.org/officeDocument/2006/relationships/hyperlink" Target="https://www.britannica.com/event/Algeciras-Conference" TargetMode="External"/><Relationship Id="rId4427" Type="http://schemas.openxmlformats.org/officeDocument/2006/relationships/hyperlink" Target="https://www.worldhistory.org/Napoleon_Bonaparte/" TargetMode="External"/><Relationship Id="rId297" Type="http://schemas.openxmlformats.org/officeDocument/2006/relationships/hyperlink" Target="https://www.merriam-webster.com/dictionary/illegitimate" TargetMode="External"/><Relationship Id="rId2185" Type="http://schemas.openxmlformats.org/officeDocument/2006/relationships/hyperlink" Target="https://www.britannica.com/place/Bordeaux" TargetMode="External"/><Relationship Id="rId2392" Type="http://schemas.openxmlformats.org/officeDocument/2006/relationships/hyperlink" Target="https://www.merriam-webster.com/dictionary/coherent" TargetMode="External"/><Relationship Id="rId3029" Type="http://schemas.openxmlformats.org/officeDocument/2006/relationships/hyperlink" Target="https://www.britannica.com/place/Duchy-of-Warsaw" TargetMode="External"/><Relationship Id="rId3236" Type="http://schemas.openxmlformats.org/officeDocument/2006/relationships/hyperlink" Target="https://www.merriam-webster.com/dictionary/constitutional" TargetMode="External"/><Relationship Id="rId3790" Type="http://schemas.openxmlformats.org/officeDocument/2006/relationships/hyperlink" Target="https://www.britannica.com/biography/Paul-Bourget" TargetMode="External"/><Relationship Id="rId157" Type="http://schemas.openxmlformats.org/officeDocument/2006/relationships/hyperlink" Target="https://www.britannica.com/biography/Clovis-I" TargetMode="External"/><Relationship Id="rId364" Type="http://schemas.openxmlformats.org/officeDocument/2006/relationships/hyperlink" Target="https://www.merriam-webster.com/dictionary/Byzantines" TargetMode="External"/><Relationship Id="rId2045" Type="http://schemas.openxmlformats.org/officeDocument/2006/relationships/hyperlink" Target="https://www.britannica.com/art/Louis-XIV-style" TargetMode="External"/><Relationship Id="rId3443" Type="http://schemas.openxmlformats.org/officeDocument/2006/relationships/hyperlink" Target="https://www.britannica.com/place/Bordeaux" TargetMode="External"/><Relationship Id="rId3650" Type="http://schemas.openxmlformats.org/officeDocument/2006/relationships/hyperlink" Target="https://www.britannica.com/money/economic-growth" TargetMode="External"/><Relationship Id="rId571" Type="http://schemas.openxmlformats.org/officeDocument/2006/relationships/hyperlink" Target="https://www.merriam-webster.com/dictionary/cultures" TargetMode="External"/><Relationship Id="rId2252" Type="http://schemas.openxmlformats.org/officeDocument/2006/relationships/hyperlink" Target="https://www.britannica.com/biography/Christoph-Willibald-Gluck" TargetMode="External"/><Relationship Id="rId3303" Type="http://schemas.openxmlformats.org/officeDocument/2006/relationships/hyperlink" Target="https://www.merriam-webster.com/dictionary/romantic" TargetMode="External"/><Relationship Id="rId3510" Type="http://schemas.openxmlformats.org/officeDocument/2006/relationships/hyperlink" Target="https://www.britannica.com/topic/concordat" TargetMode="External"/><Relationship Id="rId224" Type="http://schemas.openxmlformats.org/officeDocument/2006/relationships/hyperlink" Target="https://www.britannica.com/place/English-Channel" TargetMode="External"/><Relationship Id="rId431" Type="http://schemas.openxmlformats.org/officeDocument/2006/relationships/hyperlink" Target="https://www.britannica.com/topic/Arianism" TargetMode="External"/><Relationship Id="rId1061" Type="http://schemas.openxmlformats.org/officeDocument/2006/relationships/hyperlink" Target="https://www.britannica.com/biography/Philip-IV-king-of-France" TargetMode="External"/><Relationship Id="rId2112" Type="http://schemas.openxmlformats.org/officeDocument/2006/relationships/hyperlink" Target="https://www.britannica.com/place/Bordeaux" TargetMode="External"/><Relationship Id="rId1878" Type="http://schemas.openxmlformats.org/officeDocument/2006/relationships/hyperlink" Target="https://www.britannica.com/biography/Jean-Baptiste-Colbert" TargetMode="External"/><Relationship Id="rId2929" Type="http://schemas.openxmlformats.org/officeDocument/2006/relationships/hyperlink" Target="https://www.merriam-webster.com/dictionary/illegitimate" TargetMode="External"/><Relationship Id="rId4077" Type="http://schemas.openxmlformats.org/officeDocument/2006/relationships/hyperlink" Target="https://www.britannica.com/topic/North-Atlantic-Treaty-Organization" TargetMode="External"/><Relationship Id="rId4284" Type="http://schemas.openxmlformats.org/officeDocument/2006/relationships/hyperlink" Target="https://www.britannica.com/biography/Napoleon-III-emperor-of-France" TargetMode="External"/><Relationship Id="rId4491" Type="http://schemas.openxmlformats.org/officeDocument/2006/relationships/hyperlink" Target="https://www.britannica.com/topic/history-of-France?utm_source=chatgpt.com" TargetMode="External"/><Relationship Id="rId1738" Type="http://schemas.openxmlformats.org/officeDocument/2006/relationships/hyperlink" Target="https://www.britannica.com/topic/sovereignty" TargetMode="External"/><Relationship Id="rId3093" Type="http://schemas.openxmlformats.org/officeDocument/2006/relationships/hyperlink" Target="https://www.britannica.com/place/Paris" TargetMode="External"/><Relationship Id="rId4144" Type="http://schemas.openxmlformats.org/officeDocument/2006/relationships/hyperlink" Target="https://www.britannica.com/topic/public-health" TargetMode="External"/><Relationship Id="rId4351" Type="http://schemas.openxmlformats.org/officeDocument/2006/relationships/hyperlink" Target="https://www.worldhistory.org/disambiguation/Peasants/" TargetMode="External"/><Relationship Id="rId1945" Type="http://schemas.openxmlformats.org/officeDocument/2006/relationships/hyperlink" Target="https://www.britannica.com/biography/Michel-Le-Tellier" TargetMode="External"/><Relationship Id="rId3160" Type="http://schemas.openxmlformats.org/officeDocument/2006/relationships/hyperlink" Target="https://www.britannica.com/place/Pyrenees" TargetMode="External"/><Relationship Id="rId4004" Type="http://schemas.openxmlformats.org/officeDocument/2006/relationships/hyperlink" Target="https://www.britannica.com/dictionary/revived" TargetMode="External"/><Relationship Id="rId4211" Type="http://schemas.openxmlformats.org/officeDocument/2006/relationships/hyperlink" Target="https://www.britannica.com/art/New-Wave-film" TargetMode="External"/><Relationship Id="rId1805" Type="http://schemas.openxmlformats.org/officeDocument/2006/relationships/hyperlink" Target="https://www.britannica.com/dictionary/imperial" TargetMode="External"/><Relationship Id="rId3020" Type="http://schemas.openxmlformats.org/officeDocument/2006/relationships/hyperlink" Target="https://www.britannica.com/biography/Alexander-I-emperor-of-Russia/Early-foreign-policy" TargetMode="External"/><Relationship Id="rId3977" Type="http://schemas.openxmlformats.org/officeDocument/2006/relationships/hyperlink" Target="https://www.britannica.com/topic/Union-of-Democrats-for-the-Republic" TargetMode="External"/><Relationship Id="rId898" Type="http://schemas.openxmlformats.org/officeDocument/2006/relationships/hyperlink" Target="https://www.britannica.com/biography/Saint-Dominic" TargetMode="External"/><Relationship Id="rId2579" Type="http://schemas.openxmlformats.org/officeDocument/2006/relationships/hyperlink" Target="https://www.merriam-webster.com/dictionary/constitutional" TargetMode="External"/><Relationship Id="rId2786" Type="http://schemas.openxmlformats.org/officeDocument/2006/relationships/hyperlink" Target="https://www.britannica.com/topic/Jacobin-Club" TargetMode="External"/><Relationship Id="rId2993" Type="http://schemas.openxmlformats.org/officeDocument/2006/relationships/hyperlink" Target="https://www.britannica.com/topic/blockade-warfare" TargetMode="External"/><Relationship Id="rId3837" Type="http://schemas.openxmlformats.org/officeDocument/2006/relationships/hyperlink" Target="https://www.britannica.com/biography/Marcel-Deat" TargetMode="External"/><Relationship Id="rId758" Type="http://schemas.openxmlformats.org/officeDocument/2006/relationships/hyperlink" Target="https://www.britannica.com/place/Le-Mans" TargetMode="External"/><Relationship Id="rId965" Type="http://schemas.openxmlformats.org/officeDocument/2006/relationships/hyperlink" Target="https://www.britannica.com/place/Touraine" TargetMode="External"/><Relationship Id="rId1388" Type="http://schemas.openxmlformats.org/officeDocument/2006/relationships/hyperlink" Target="https://www.merriam-webster.com/dictionary/comprised" TargetMode="External"/><Relationship Id="rId1595" Type="http://schemas.openxmlformats.org/officeDocument/2006/relationships/hyperlink" Target="https://www.britannica.com/dictionary/descendants" TargetMode="External"/><Relationship Id="rId2439" Type="http://schemas.openxmlformats.org/officeDocument/2006/relationships/hyperlink" Target="https://www.merriam-webster.com/dictionary/boycotted" TargetMode="External"/><Relationship Id="rId2646" Type="http://schemas.openxmlformats.org/officeDocument/2006/relationships/hyperlink" Target="https://www.merriam-webster.com/dictionary/initiative" TargetMode="External"/><Relationship Id="rId2853" Type="http://schemas.openxmlformats.org/officeDocument/2006/relationships/hyperlink" Target="https://www.merriam-webster.com/dictionary/conservative" TargetMode="External"/><Relationship Id="rId3904" Type="http://schemas.openxmlformats.org/officeDocument/2006/relationships/hyperlink" Target="https://www.merriam-webster.com/dictionary/autonomy" TargetMode="External"/><Relationship Id="rId94" Type="http://schemas.openxmlformats.org/officeDocument/2006/relationships/hyperlink" Target="https://www.britannica.com/biography/Valentinian-I" TargetMode="External"/><Relationship Id="rId618" Type="http://schemas.openxmlformats.org/officeDocument/2006/relationships/hyperlink" Target="https://www.britannica.com/biography/Arnulf-I" TargetMode="External"/><Relationship Id="rId825" Type="http://schemas.openxmlformats.org/officeDocument/2006/relationships/hyperlink" Target="https://www.britannica.com/place/Cluny-France" TargetMode="External"/><Relationship Id="rId1248" Type="http://schemas.openxmlformats.org/officeDocument/2006/relationships/hyperlink" Target="https://www.britannica.com/biography/Edward-the-Black-Prince" TargetMode="External"/><Relationship Id="rId1455" Type="http://schemas.openxmlformats.org/officeDocument/2006/relationships/hyperlink" Target="https://www.britannica.com/topic/Chambre-des-Comptes" TargetMode="External"/><Relationship Id="rId1662" Type="http://schemas.openxmlformats.org/officeDocument/2006/relationships/hyperlink" Target="https://www.britannica.com/topic/house-of-Guise" TargetMode="External"/><Relationship Id="rId2506" Type="http://schemas.openxmlformats.org/officeDocument/2006/relationships/hyperlink" Target="https://www.britannica.com/topic/direct-democracy" TargetMode="External"/><Relationship Id="rId1108" Type="http://schemas.openxmlformats.org/officeDocument/2006/relationships/hyperlink" Target="https://www.britannica.com/topic/Clericis-laicos" TargetMode="External"/><Relationship Id="rId1315" Type="http://schemas.openxmlformats.org/officeDocument/2006/relationships/hyperlink" Target="https://www.britannica.com/biography/John-duke-of-Burgundy" TargetMode="External"/><Relationship Id="rId2713" Type="http://schemas.openxmlformats.org/officeDocument/2006/relationships/hyperlink" Target="https://www.merriam-webster.com/dictionary/stalwarts" TargetMode="External"/><Relationship Id="rId2920" Type="http://schemas.openxmlformats.org/officeDocument/2006/relationships/hyperlink" Target="https://www.merriam-webster.com/dictionary/aristocracy" TargetMode="External"/><Relationship Id="rId1522" Type="http://schemas.openxmlformats.org/officeDocument/2006/relationships/hyperlink" Target="https://www.britannica.com/biography/Christine-de-Pisan" TargetMode="External"/><Relationship Id="rId21" Type="http://schemas.openxmlformats.org/officeDocument/2006/relationships/hyperlink" Target="https://www.britannica.com/biography/Antoninus-Pius" TargetMode="External"/><Relationship Id="rId2089" Type="http://schemas.openxmlformats.org/officeDocument/2006/relationships/hyperlink" Target="https://www.britannica.com/topic/Paris-Opera" TargetMode="External"/><Relationship Id="rId3487" Type="http://schemas.openxmlformats.org/officeDocument/2006/relationships/hyperlink" Target="https://www.merriam-webster.com/dictionary/constitutional" TargetMode="External"/><Relationship Id="rId3694" Type="http://schemas.openxmlformats.org/officeDocument/2006/relationships/hyperlink" Target="https://www.britannica.com/place/Third-Reich" TargetMode="External"/><Relationship Id="rId2296" Type="http://schemas.openxmlformats.org/officeDocument/2006/relationships/hyperlink" Target="https://www.britannica.com/biography/Francois-Joseph-Paul-comte-de-Grasse-marquis-de-Grasse-Tilly" TargetMode="External"/><Relationship Id="rId3347" Type="http://schemas.openxmlformats.org/officeDocument/2006/relationships/hyperlink" Target="https://www.merriam-webster.com/dictionary/bereft" TargetMode="External"/><Relationship Id="rId3554" Type="http://schemas.openxmlformats.org/officeDocument/2006/relationships/hyperlink" Target="https://www.britannica.com/biography/Jean-Jaures" TargetMode="External"/><Relationship Id="rId3761" Type="http://schemas.openxmlformats.org/officeDocument/2006/relationships/hyperlink" Target="https://www.britannica.com/biography/Gustave-Flaubert" TargetMode="External"/><Relationship Id="rId268" Type="http://schemas.openxmlformats.org/officeDocument/2006/relationships/hyperlink" Target="https://www.britannica.com/dictionary/imperial" TargetMode="External"/><Relationship Id="rId475" Type="http://schemas.openxmlformats.org/officeDocument/2006/relationships/hyperlink" Target="https://www.britannica.com/place/Aachen" TargetMode="External"/><Relationship Id="rId682" Type="http://schemas.openxmlformats.org/officeDocument/2006/relationships/hyperlink" Target="https://www.britannica.com/biography/William-I-the-Pious" TargetMode="External"/><Relationship Id="rId2156" Type="http://schemas.openxmlformats.org/officeDocument/2006/relationships/hyperlink" Target="https://www.merriam-webster.com/dictionary/indigent" TargetMode="External"/><Relationship Id="rId2363" Type="http://schemas.openxmlformats.org/officeDocument/2006/relationships/hyperlink" Target="https://www.britannica.com/topic/Parlement" TargetMode="External"/><Relationship Id="rId2570" Type="http://schemas.openxmlformats.org/officeDocument/2006/relationships/hyperlink" Target="https://www.britannica.com/topic/publishing/Newspaper-publishing" TargetMode="External"/><Relationship Id="rId3207" Type="http://schemas.openxmlformats.org/officeDocument/2006/relationships/hyperlink" Target="https://www.merriam-webster.com/dictionary/indemnified" TargetMode="External"/><Relationship Id="rId3414" Type="http://schemas.openxmlformats.org/officeDocument/2006/relationships/hyperlink" Target="https://www.merriam-webster.com/dictionary/concessions" TargetMode="External"/><Relationship Id="rId3621" Type="http://schemas.openxmlformats.org/officeDocument/2006/relationships/hyperlink" Target="https://www.merriam-webster.com/dictionary/prestige" TargetMode="External"/><Relationship Id="rId128" Type="http://schemas.openxmlformats.org/officeDocument/2006/relationships/hyperlink" Target="https://www.britannica.com/event/Middle-Ages" TargetMode="External"/><Relationship Id="rId335" Type="http://schemas.openxmlformats.org/officeDocument/2006/relationships/hyperlink" Target="https://www.britannica.com/biography/Pippin-III" TargetMode="External"/><Relationship Id="rId542" Type="http://schemas.openxmlformats.org/officeDocument/2006/relationships/hyperlink" Target="https://www.britannica.com/topic/relic" TargetMode="External"/><Relationship Id="rId1172" Type="http://schemas.openxmlformats.org/officeDocument/2006/relationships/hyperlink" Target="https://www.britannica.com/dictionary/extension" TargetMode="External"/><Relationship Id="rId2016" Type="http://schemas.openxmlformats.org/officeDocument/2006/relationships/hyperlink" Target="https://www.britannica.com/biography/Philip-IV-king-of-France" TargetMode="External"/><Relationship Id="rId2223" Type="http://schemas.openxmlformats.org/officeDocument/2006/relationships/hyperlink" Target="https://www.britannica.com/place/Bordeaux" TargetMode="External"/><Relationship Id="rId2430" Type="http://schemas.openxmlformats.org/officeDocument/2006/relationships/hyperlink" Target="https://www.britannica.com/topic/What-Is-the-Third-Estate" TargetMode="External"/><Relationship Id="rId402" Type="http://schemas.openxmlformats.org/officeDocument/2006/relationships/hyperlink" Target="https://www.britannica.com/biography/Charles-king-of-Provence" TargetMode="External"/><Relationship Id="rId1032" Type="http://schemas.openxmlformats.org/officeDocument/2006/relationships/hyperlink" Target="https://www.britannica.com/place/Toulouse-medieval-county-France" TargetMode="External"/><Relationship Id="rId4188" Type="http://schemas.openxmlformats.org/officeDocument/2006/relationships/hyperlink" Target="https://www.merriam-webster.com/dictionary/acolytes" TargetMode="External"/><Relationship Id="rId4395" Type="http://schemas.openxmlformats.org/officeDocument/2006/relationships/hyperlink" Target="https://www.worldhistory.org/disambiguation/Napoleon/" TargetMode="External"/><Relationship Id="rId1989" Type="http://schemas.openxmlformats.org/officeDocument/2006/relationships/hyperlink" Target="https://www.britannica.com/dictionary/acquired" TargetMode="External"/><Relationship Id="rId4048" Type="http://schemas.openxmlformats.org/officeDocument/2006/relationships/hyperlink" Target="https://www.britannica.com/topic/Bibliotheque-Nationale-de-France" TargetMode="External"/><Relationship Id="rId4255" Type="http://schemas.openxmlformats.org/officeDocument/2006/relationships/hyperlink" Target="https://www.britannica.com/biography/Philip-V-king-of-France" TargetMode="External"/><Relationship Id="rId1849" Type="http://schemas.openxmlformats.org/officeDocument/2006/relationships/hyperlink" Target="https://www.britannica.com/topic/Chambre-des-Comptes" TargetMode="External"/><Relationship Id="rId3064" Type="http://schemas.openxmlformats.org/officeDocument/2006/relationships/hyperlink" Target="https://www.britannica.com/place/Holy-Roman-Empire" TargetMode="External"/><Relationship Id="rId4462" Type="http://schemas.openxmlformats.org/officeDocument/2006/relationships/hyperlink" Target="https://www.worldhistory.org/disambiguation/Mark/" TargetMode="External"/><Relationship Id="rId192" Type="http://schemas.openxmlformats.org/officeDocument/2006/relationships/hyperlink" Target="https://www.britannica.com/biography/Chlodomer" TargetMode="External"/><Relationship Id="rId1709" Type="http://schemas.openxmlformats.org/officeDocument/2006/relationships/hyperlink" Target="https://www.britannica.com/topic/Parlement" TargetMode="External"/><Relationship Id="rId1916" Type="http://schemas.openxmlformats.org/officeDocument/2006/relationships/hyperlink" Target="https://www.merriam-webster.com/dictionary/alternative" TargetMode="External"/><Relationship Id="rId3271" Type="http://schemas.openxmlformats.org/officeDocument/2006/relationships/hyperlink" Target="https://www.britannica.com/place/Belgium" TargetMode="External"/><Relationship Id="rId4115" Type="http://schemas.openxmlformats.org/officeDocument/2006/relationships/hyperlink" Target="https://www.britannica.com/technology/truck-vehicle" TargetMode="External"/><Relationship Id="rId4322" Type="http://schemas.openxmlformats.org/officeDocument/2006/relationships/hyperlink" Target="https://www.treccani.it/enciclopedia/luigi-xiv-re-di-francia_(Enciclopedia-dei-ragazzi)/" TargetMode="External"/><Relationship Id="rId2080" Type="http://schemas.openxmlformats.org/officeDocument/2006/relationships/hyperlink" Target="https://www.britannica.com/biography/Jules-Hardouin-Mansart" TargetMode="External"/><Relationship Id="rId3131" Type="http://schemas.openxmlformats.org/officeDocument/2006/relationships/hyperlink" Target="https://www.merriam-webster.com/dictionary/intransigent" TargetMode="External"/><Relationship Id="rId2897" Type="http://schemas.openxmlformats.org/officeDocument/2006/relationships/hyperlink" Target="https://www.merriam-webster.com/dictionary/astute" TargetMode="External"/><Relationship Id="rId3948" Type="http://schemas.openxmlformats.org/officeDocument/2006/relationships/hyperlink" Target="https://www.britannica.com/topic/terrorism" TargetMode="External"/><Relationship Id="rId869" Type="http://schemas.openxmlformats.org/officeDocument/2006/relationships/hyperlink" Target="https://www.britannica.com/topic/cathedral-Christian-church" TargetMode="External"/><Relationship Id="rId1499" Type="http://schemas.openxmlformats.org/officeDocument/2006/relationships/hyperlink" Target="https://www.britannica.com/topic/veneration" TargetMode="External"/><Relationship Id="rId729" Type="http://schemas.openxmlformats.org/officeDocument/2006/relationships/hyperlink" Target="https://www.britannica.com/dictionary/homage" TargetMode="External"/><Relationship Id="rId1359" Type="http://schemas.openxmlformats.org/officeDocument/2006/relationships/hyperlink" Target="https://www.merriam-webster.com/dictionary/callous" TargetMode="External"/><Relationship Id="rId2757" Type="http://schemas.openxmlformats.org/officeDocument/2006/relationships/hyperlink" Target="https://www.merriam-webster.com/dictionary/probity" TargetMode="External"/><Relationship Id="rId2964" Type="http://schemas.openxmlformats.org/officeDocument/2006/relationships/hyperlink" Target="https://www.britannica.com/event/Battle-of-Jena" TargetMode="External"/><Relationship Id="rId3808" Type="http://schemas.openxmlformats.org/officeDocument/2006/relationships/hyperlink" Target="https://www.britannica.com/biography/Marcel-Proust" TargetMode="External"/><Relationship Id="rId936" Type="http://schemas.openxmlformats.org/officeDocument/2006/relationships/hyperlink" Target="https://www.britannica.com/topic/Summa-theologiae" TargetMode="External"/><Relationship Id="rId1219" Type="http://schemas.openxmlformats.org/officeDocument/2006/relationships/hyperlink" Target="https://www.britannica.com/place/Low-Countries" TargetMode="External"/><Relationship Id="rId1566" Type="http://schemas.openxmlformats.org/officeDocument/2006/relationships/hyperlink" Target="https://www.britannica.com/biography/Charles-VII-king-of-France" TargetMode="External"/><Relationship Id="rId1773" Type="http://schemas.openxmlformats.org/officeDocument/2006/relationships/hyperlink" Target="https://www.britannica.com/biography/Francois-Ravaillac" TargetMode="External"/><Relationship Id="rId1980" Type="http://schemas.openxmlformats.org/officeDocument/2006/relationships/hyperlink" Target="https://www.britannica.com/topic/House-of-Habsburg" TargetMode="External"/><Relationship Id="rId2617" Type="http://schemas.openxmlformats.org/officeDocument/2006/relationships/hyperlink" Target="https://www.britannica.com/topic/suffrage" TargetMode="External"/><Relationship Id="rId2824" Type="http://schemas.openxmlformats.org/officeDocument/2006/relationships/hyperlink" Target="https://www.britannica.com/topic/republic-government" TargetMode="External"/><Relationship Id="rId65" Type="http://schemas.openxmlformats.org/officeDocument/2006/relationships/hyperlink" Target="https://www.britannica.com/technology/villa-dwelling" TargetMode="External"/><Relationship Id="rId1426" Type="http://schemas.openxmlformats.org/officeDocument/2006/relationships/hyperlink" Target="https://www.britannica.com/place/Languedoc" TargetMode="External"/><Relationship Id="rId1633" Type="http://schemas.openxmlformats.org/officeDocument/2006/relationships/hyperlink" Target="https://www.britannica.com/biography/John-Calvin" TargetMode="External"/><Relationship Id="rId1840" Type="http://schemas.openxmlformats.org/officeDocument/2006/relationships/hyperlink" Target="https://www.britannica.com/biography/Louis-XIV-king-of-France" TargetMode="External"/><Relationship Id="rId1700" Type="http://schemas.openxmlformats.org/officeDocument/2006/relationships/hyperlink" Target="https://www.britannica.com/event/War-of-the-Three-Henrys" TargetMode="External"/><Relationship Id="rId3598" Type="http://schemas.openxmlformats.org/officeDocument/2006/relationships/hyperlink" Target="https://www.britannica.com/topic/General-Confederation-of-Labour-French-labor-union" TargetMode="External"/><Relationship Id="rId3458" Type="http://schemas.openxmlformats.org/officeDocument/2006/relationships/hyperlink" Target="https://www.britannica.com/place/Paris" TargetMode="External"/><Relationship Id="rId3665" Type="http://schemas.openxmlformats.org/officeDocument/2006/relationships/hyperlink" Target="https://www.britannica.com/place/Tours" TargetMode="External"/><Relationship Id="rId3872" Type="http://schemas.openxmlformats.org/officeDocument/2006/relationships/hyperlink" Target="https://www.britannica.com/place/Paris" TargetMode="External"/><Relationship Id="rId379" Type="http://schemas.openxmlformats.org/officeDocument/2006/relationships/hyperlink" Target="https://www.britannica.com/biography/Charles-II-Holy-Roman-emperor" TargetMode="External"/><Relationship Id="rId586" Type="http://schemas.openxmlformats.org/officeDocument/2006/relationships/hyperlink" Target="https://www.britannica.com/topic/Viking-people" TargetMode="External"/><Relationship Id="rId793" Type="http://schemas.openxmlformats.org/officeDocument/2006/relationships/hyperlink" Target="https://www.britannica.com/money/business-organization" TargetMode="External"/><Relationship Id="rId2267" Type="http://schemas.openxmlformats.org/officeDocument/2006/relationships/hyperlink" Target="https://www.merriam-webster.com/dictionary/nascent" TargetMode="External"/><Relationship Id="rId2474" Type="http://schemas.openxmlformats.org/officeDocument/2006/relationships/hyperlink" Target="https://www.merriam-webster.com/dictionary/autonomous" TargetMode="External"/><Relationship Id="rId2681" Type="http://schemas.openxmlformats.org/officeDocument/2006/relationships/hyperlink" Target="https://www.britannica.com/biography/Georges-Danton" TargetMode="External"/><Relationship Id="rId3318" Type="http://schemas.openxmlformats.org/officeDocument/2006/relationships/hyperlink" Target="https://www.britannica.com/topic/suffrage" TargetMode="External"/><Relationship Id="rId3525" Type="http://schemas.openxmlformats.org/officeDocument/2006/relationships/hyperlink" Target="https://www.britannica.com/biography/Jules-Francois-Camille-Ferry" TargetMode="External"/><Relationship Id="rId239" Type="http://schemas.openxmlformats.org/officeDocument/2006/relationships/hyperlink" Target="https://www.britannica.com/place/Italy" TargetMode="External"/><Relationship Id="rId446" Type="http://schemas.openxmlformats.org/officeDocument/2006/relationships/hyperlink" Target="https://www.britannica.com/dictionary/inherited" TargetMode="External"/><Relationship Id="rId653" Type="http://schemas.openxmlformats.org/officeDocument/2006/relationships/hyperlink" Target="https://www.britannica.com/place/Nantes" TargetMode="External"/><Relationship Id="rId1076" Type="http://schemas.openxmlformats.org/officeDocument/2006/relationships/hyperlink" Target="https://www.britannica.com/place/Chartres-France" TargetMode="External"/><Relationship Id="rId1283" Type="http://schemas.openxmlformats.org/officeDocument/2006/relationships/hyperlink" Target="https://www.britannica.com/dictionary/levies" TargetMode="External"/><Relationship Id="rId1490" Type="http://schemas.openxmlformats.org/officeDocument/2006/relationships/hyperlink" Target="https://www.britannica.com/place/Italy" TargetMode="External"/><Relationship Id="rId2127" Type="http://schemas.openxmlformats.org/officeDocument/2006/relationships/hyperlink" Target="https://www.merriam-webster.com/dictionary/licentious" TargetMode="External"/><Relationship Id="rId2334" Type="http://schemas.openxmlformats.org/officeDocument/2006/relationships/hyperlink" Target="https://www.britannica.com/biography/Joseph-Marie-Terray" TargetMode="External"/><Relationship Id="rId3732" Type="http://schemas.openxmlformats.org/officeDocument/2006/relationships/hyperlink" Target="https://www.britannica.com/dictionary/subsistence" TargetMode="External"/><Relationship Id="rId306" Type="http://schemas.openxmlformats.org/officeDocument/2006/relationships/hyperlink" Target="https://www.britannica.com/place/Germany" TargetMode="External"/><Relationship Id="rId860" Type="http://schemas.openxmlformats.org/officeDocument/2006/relationships/hyperlink" Target="https://www.britannica.com/topic/La-Chanson-de-Roland" TargetMode="External"/><Relationship Id="rId1143" Type="http://schemas.openxmlformats.org/officeDocument/2006/relationships/hyperlink" Target="https://www.merriam-webster.com/dictionary/hegemony" TargetMode="External"/><Relationship Id="rId2541" Type="http://schemas.openxmlformats.org/officeDocument/2006/relationships/hyperlink" Target="https://www.britannica.com/topic/civil-law-Romano-Germanic" TargetMode="External"/><Relationship Id="rId4299" Type="http://schemas.openxmlformats.org/officeDocument/2006/relationships/hyperlink" Target="https://www.britannica.com/biography/Albert-Lebrun" TargetMode="External"/><Relationship Id="rId513" Type="http://schemas.openxmlformats.org/officeDocument/2006/relationships/hyperlink" Target="https://www.britannica.com/topic/diocese" TargetMode="External"/><Relationship Id="rId720" Type="http://schemas.openxmlformats.org/officeDocument/2006/relationships/hyperlink" Target="https://www.britannica.com/dictionary/submission" TargetMode="External"/><Relationship Id="rId1350" Type="http://schemas.openxmlformats.org/officeDocument/2006/relationships/hyperlink" Target="https://www.britannica.com/event/Siege-of-Orleans" TargetMode="External"/><Relationship Id="rId2401" Type="http://schemas.openxmlformats.org/officeDocument/2006/relationships/hyperlink" Target="https://www.britannica.com/money/international-trade" TargetMode="External"/><Relationship Id="rId4159" Type="http://schemas.openxmlformats.org/officeDocument/2006/relationships/hyperlink" Target="https://www.merriam-webster.com/dictionary/impetus" TargetMode="External"/><Relationship Id="rId1003" Type="http://schemas.openxmlformats.org/officeDocument/2006/relationships/hyperlink" Target="https://www.merriam-webster.com/dictionary/ecclesiastical" TargetMode="External"/><Relationship Id="rId1210" Type="http://schemas.openxmlformats.org/officeDocument/2006/relationships/hyperlink" Target="https://www.britannica.com/biography/Isabella-of-France" TargetMode="External"/><Relationship Id="rId4366" Type="http://schemas.openxmlformats.org/officeDocument/2006/relationships/hyperlink" Target="https://www.worldhistory.org/disambiguation/Mark/" TargetMode="External"/><Relationship Id="rId3175" Type="http://schemas.openxmlformats.org/officeDocument/2006/relationships/hyperlink" Target="https://www.britannica.com/biography/Michel-Ney" TargetMode="External"/><Relationship Id="rId3382" Type="http://schemas.openxmlformats.org/officeDocument/2006/relationships/hyperlink" Target="https://www.britannica.com/event/Crimean-War" TargetMode="External"/><Relationship Id="rId4019" Type="http://schemas.openxmlformats.org/officeDocument/2006/relationships/hyperlink" Target="https://www.britannica.com/dictionary/dilemma" TargetMode="External"/><Relationship Id="rId4226" Type="http://schemas.openxmlformats.org/officeDocument/2006/relationships/hyperlink" Target="https://www.britannica.com/biography/Louis-II-king-of-the-East-Franks" TargetMode="External"/><Relationship Id="rId4433" Type="http://schemas.openxmlformats.org/officeDocument/2006/relationships/hyperlink" Target="https://www.worldhistory.org/Coup_of_18_Brumaire/" TargetMode="External"/><Relationship Id="rId2191" Type="http://schemas.openxmlformats.org/officeDocument/2006/relationships/hyperlink" Target="https://www.merriam-webster.com/dictionary/intellectual" TargetMode="External"/><Relationship Id="rId3035" Type="http://schemas.openxmlformats.org/officeDocument/2006/relationships/hyperlink" Target="https://www.britannica.com/biography/Marie-Louise-Austrian-archduchess" TargetMode="External"/><Relationship Id="rId3242" Type="http://schemas.openxmlformats.org/officeDocument/2006/relationships/hyperlink" Target="https://www.merriam-webster.com/dictionary/aristocracy" TargetMode="External"/><Relationship Id="rId163" Type="http://schemas.openxmlformats.org/officeDocument/2006/relationships/hyperlink" Target="https://www.britannica.com/topic/Germanic-peoples" TargetMode="External"/><Relationship Id="rId370" Type="http://schemas.openxmlformats.org/officeDocument/2006/relationships/hyperlink" Target="https://www.britannica.com/place/Atlantic-Ocean" TargetMode="External"/><Relationship Id="rId2051" Type="http://schemas.openxmlformats.org/officeDocument/2006/relationships/hyperlink" Target="https://www.britannica.com/place/Dauphine" TargetMode="External"/><Relationship Id="rId3102" Type="http://schemas.openxmlformats.org/officeDocument/2006/relationships/hyperlink" Target="https://www.merriam-webster.com/dictionary/insatiable" TargetMode="External"/><Relationship Id="rId230" Type="http://schemas.openxmlformats.org/officeDocument/2006/relationships/hyperlink" Target="https://www.britannica.com/biography/Chilperic-I" TargetMode="External"/><Relationship Id="rId2868" Type="http://schemas.openxmlformats.org/officeDocument/2006/relationships/hyperlink" Target="https://www.britannica.com/place/Russia" TargetMode="External"/><Relationship Id="rId3919" Type="http://schemas.openxmlformats.org/officeDocument/2006/relationships/hyperlink" Target="https://www.britannica.com/event/Algerian-War" TargetMode="External"/><Relationship Id="rId4083" Type="http://schemas.openxmlformats.org/officeDocument/2006/relationships/hyperlink" Target="https://www.britannica.com/topic/nation-state" TargetMode="External"/><Relationship Id="rId1677" Type="http://schemas.openxmlformats.org/officeDocument/2006/relationships/hyperlink" Target="https://www.britannica.com/biography/Anne-duc-de-Montmorency" TargetMode="External"/><Relationship Id="rId1884" Type="http://schemas.openxmlformats.org/officeDocument/2006/relationships/hyperlink" Target="https://www.britannica.com/event/Peace-of-the-Pyrenees" TargetMode="External"/><Relationship Id="rId2728" Type="http://schemas.openxmlformats.org/officeDocument/2006/relationships/hyperlink" Target="https://www.britannica.com/topic/nation-state" TargetMode="External"/><Relationship Id="rId2935" Type="http://schemas.openxmlformats.org/officeDocument/2006/relationships/hyperlink" Target="https://www.britannica.com/event/French-revolutionary-wars" TargetMode="External"/><Relationship Id="rId4290" Type="http://schemas.openxmlformats.org/officeDocument/2006/relationships/hyperlink" Target="https://www.britannica.com/biography/Jean-Casimir-Perier" TargetMode="External"/><Relationship Id="rId907" Type="http://schemas.openxmlformats.org/officeDocument/2006/relationships/hyperlink" Target="https://www.britannica.com/topic/capital-punishment" TargetMode="External"/><Relationship Id="rId1537" Type="http://schemas.openxmlformats.org/officeDocument/2006/relationships/hyperlink" Target="https://www.britannica.com/place/Burgundy" TargetMode="External"/><Relationship Id="rId1744" Type="http://schemas.openxmlformats.org/officeDocument/2006/relationships/hyperlink" Target="https://www.britannica.com/topic/Estates-General" TargetMode="External"/><Relationship Id="rId1951" Type="http://schemas.openxmlformats.org/officeDocument/2006/relationships/hyperlink" Target="https://www.britannica.com/topic/Four-Gallican-Articles" TargetMode="External"/><Relationship Id="rId4150" Type="http://schemas.openxmlformats.org/officeDocument/2006/relationships/hyperlink" Target="https://www.britannica.com/event/Russia-Ukraine-War" TargetMode="External"/><Relationship Id="rId36" Type="http://schemas.openxmlformats.org/officeDocument/2006/relationships/hyperlink" Target="https://www.britannica.com/biography/Julius-Caesar-Roman-ruler" TargetMode="External"/><Relationship Id="rId1604" Type="http://schemas.openxmlformats.org/officeDocument/2006/relationships/hyperlink" Target="https://www.britannica.com/biography/Guillaume-Bude" TargetMode="External"/><Relationship Id="rId4010" Type="http://schemas.openxmlformats.org/officeDocument/2006/relationships/hyperlink" Target="https://www.britannica.com/topic/prime-minister" TargetMode="External"/><Relationship Id="rId1811" Type="http://schemas.openxmlformats.org/officeDocument/2006/relationships/hyperlink" Target="https://www.britannica.com/biography/Gustav-II-Adolf/Entrance-into-the-Thirty-Years-War" TargetMode="External"/><Relationship Id="rId3569" Type="http://schemas.openxmlformats.org/officeDocument/2006/relationships/hyperlink" Target="https://www.britannica.com/place/United-Kingdom" TargetMode="External"/><Relationship Id="rId697" Type="http://schemas.openxmlformats.org/officeDocument/2006/relationships/hyperlink" Target="https://www.britannica.com/biography/Louis-IV-king-of-France" TargetMode="External"/><Relationship Id="rId2378" Type="http://schemas.openxmlformats.org/officeDocument/2006/relationships/hyperlink" Target="https://www.britannica.com/biography/Charles-Alexandre-de-Calonne" TargetMode="External"/><Relationship Id="rId3429" Type="http://schemas.openxmlformats.org/officeDocument/2006/relationships/hyperlink" Target="https://www.britannica.com/topic/republic-government" TargetMode="External"/><Relationship Id="rId3776" Type="http://schemas.openxmlformats.org/officeDocument/2006/relationships/hyperlink" Target="https://www.britannica.com/biography/Jean-Martin-Charcot" TargetMode="External"/><Relationship Id="rId3983" Type="http://schemas.openxmlformats.org/officeDocument/2006/relationships/hyperlink" Target="https://www.britannica.com/dictionary/persistent" TargetMode="External"/><Relationship Id="rId1187" Type="http://schemas.openxmlformats.org/officeDocument/2006/relationships/hyperlink" Target="https://www.britannica.com/biography/Edward-II-king-of-England" TargetMode="External"/><Relationship Id="rId2585" Type="http://schemas.openxmlformats.org/officeDocument/2006/relationships/hyperlink" Target="https://www.britannica.com/topic/sovereignty" TargetMode="External"/><Relationship Id="rId2792" Type="http://schemas.openxmlformats.org/officeDocument/2006/relationships/hyperlink" Target="https://www.britannica.com/place/Paris" TargetMode="External"/><Relationship Id="rId3636" Type="http://schemas.openxmlformats.org/officeDocument/2006/relationships/hyperlink" Target="https://www.britannica.com/place/Lorraine-region-France" TargetMode="External"/><Relationship Id="rId3843" Type="http://schemas.openxmlformats.org/officeDocument/2006/relationships/hyperlink" Target="https://www.britannica.com/biography/Pierre-Etienne-Flandin" TargetMode="External"/><Relationship Id="rId557" Type="http://schemas.openxmlformats.org/officeDocument/2006/relationships/hyperlink" Target="https://www.britannica.com/topic/Carolingian-Renaissance" TargetMode="External"/><Relationship Id="rId764" Type="http://schemas.openxmlformats.org/officeDocument/2006/relationships/hyperlink" Target="https://www.britannica.com/place/Bordeaux" TargetMode="External"/><Relationship Id="rId971" Type="http://schemas.openxmlformats.org/officeDocument/2006/relationships/hyperlink" Target="https://www.britannica.com/place/Flanders-medieval-principality-and-historical-region-Europe" TargetMode="External"/><Relationship Id="rId1394" Type="http://schemas.openxmlformats.org/officeDocument/2006/relationships/hyperlink" Target="https://www.britannica.com/place/Soissons-France" TargetMode="External"/><Relationship Id="rId2238" Type="http://schemas.openxmlformats.org/officeDocument/2006/relationships/hyperlink" Target="https://www.britannica.com/biography/Louis-Rene-de-Caradeuc-de-La-Chalotais" TargetMode="External"/><Relationship Id="rId2445" Type="http://schemas.openxmlformats.org/officeDocument/2006/relationships/hyperlink" Target="https://www.britannica.com/topic/constitutional-monarchy" TargetMode="External"/><Relationship Id="rId2652" Type="http://schemas.openxmlformats.org/officeDocument/2006/relationships/hyperlink" Target="https://www.merriam-webster.com/dictionary/taxonomy" TargetMode="External"/><Relationship Id="rId3703" Type="http://schemas.openxmlformats.org/officeDocument/2006/relationships/hyperlink" Target="https://www.britannica.com/event/Spanish-Civil-War" TargetMode="External"/><Relationship Id="rId3910" Type="http://schemas.openxmlformats.org/officeDocument/2006/relationships/hyperlink" Target="https://www.britannica.com/topic/Viet-Minh" TargetMode="External"/><Relationship Id="rId417" Type="http://schemas.openxmlformats.org/officeDocument/2006/relationships/hyperlink" Target="https://www.britannica.com/biography/Carloman-king-of-France-died-884" TargetMode="External"/><Relationship Id="rId624" Type="http://schemas.openxmlformats.org/officeDocument/2006/relationships/hyperlink" Target="https://www.britannica.com/biography/Philip-of-Alsace" TargetMode="External"/><Relationship Id="rId831" Type="http://schemas.openxmlformats.org/officeDocument/2006/relationships/hyperlink" Target="https://www.merriam-webster.com/dictionary/ascetic" TargetMode="External"/><Relationship Id="rId1047" Type="http://schemas.openxmlformats.org/officeDocument/2006/relationships/hyperlink" Target="https://www.britannica.com/topic/Parlement" TargetMode="External"/><Relationship Id="rId1254" Type="http://schemas.openxmlformats.org/officeDocument/2006/relationships/hyperlink" Target="https://www.britannica.com/biography/Charles-V-king-of-France" TargetMode="External"/><Relationship Id="rId1461" Type="http://schemas.openxmlformats.org/officeDocument/2006/relationships/hyperlink" Target="https://www.britannica.com/event/Middle-Ages" TargetMode="External"/><Relationship Id="rId2305" Type="http://schemas.openxmlformats.org/officeDocument/2006/relationships/hyperlink" Target="https://www.britannica.com/biography/Louis-XIV-king-of-France" TargetMode="External"/><Relationship Id="rId2512" Type="http://schemas.openxmlformats.org/officeDocument/2006/relationships/hyperlink" Target="https://www.britannica.com/topic/Constitution-of-1791-French-history" TargetMode="External"/><Relationship Id="rId1114" Type="http://schemas.openxmlformats.org/officeDocument/2006/relationships/hyperlink" Target="https://www.britannica.com/biography/Guillaume-de-Nogaret" TargetMode="External"/><Relationship Id="rId1321" Type="http://schemas.openxmlformats.org/officeDocument/2006/relationships/hyperlink" Target="https://www.britannica.com/biography/Louis-I-duc-dOrleans" TargetMode="External"/><Relationship Id="rId4477" Type="http://schemas.openxmlformats.org/officeDocument/2006/relationships/hyperlink" Target="https://www.worldhistory.org/disambiguation/Paul/" TargetMode="External"/><Relationship Id="rId3079" Type="http://schemas.openxmlformats.org/officeDocument/2006/relationships/hyperlink" Target="https://www.britannica.com/place/Duchy-of-Warsaw" TargetMode="External"/><Relationship Id="rId3286" Type="http://schemas.openxmlformats.org/officeDocument/2006/relationships/hyperlink" Target="https://www.britannica.com/biography/Henri-de-Saint-Simon" TargetMode="External"/><Relationship Id="rId3493" Type="http://schemas.openxmlformats.org/officeDocument/2006/relationships/hyperlink" Target="https://www.britannica.com/dictionary/dissolved" TargetMode="External"/><Relationship Id="rId4337" Type="http://schemas.openxmlformats.org/officeDocument/2006/relationships/hyperlink" Target="https://www.worldhistory.org/Coup_of_18_Brumaire/" TargetMode="External"/><Relationship Id="rId2095" Type="http://schemas.openxmlformats.org/officeDocument/2006/relationships/hyperlink" Target="https://www.britannica.com/biography/Jean-de-La-Bruyere" TargetMode="External"/><Relationship Id="rId3146" Type="http://schemas.openxmlformats.org/officeDocument/2006/relationships/hyperlink" Target="https://www.merriam-webster.com/dictionary/heterogeneous" TargetMode="External"/><Relationship Id="rId3353" Type="http://schemas.openxmlformats.org/officeDocument/2006/relationships/hyperlink" Target="https://www.britannica.com/biography/Napoleon-III-emperor-of-France" TargetMode="External"/><Relationship Id="rId274" Type="http://schemas.openxmlformats.org/officeDocument/2006/relationships/hyperlink" Target="https://www.merriam-webster.com/dictionary/hegemony" TargetMode="External"/><Relationship Id="rId481" Type="http://schemas.openxmlformats.org/officeDocument/2006/relationships/hyperlink" Target="https://www.britannica.com/topic/duke" TargetMode="External"/><Relationship Id="rId2162" Type="http://schemas.openxmlformats.org/officeDocument/2006/relationships/hyperlink" Target="https://www.britannica.com/art/Louis-XV-style" TargetMode="External"/><Relationship Id="rId3006" Type="http://schemas.openxmlformats.org/officeDocument/2006/relationships/hyperlink" Target="https://www.britannica.com/topic/balance-of-power" TargetMode="External"/><Relationship Id="rId3560" Type="http://schemas.openxmlformats.org/officeDocument/2006/relationships/hyperlink" Target="https://www.britannica.com/topic/syndicalism" TargetMode="External"/><Relationship Id="rId4404" Type="http://schemas.openxmlformats.org/officeDocument/2006/relationships/hyperlink" Target="https://www.worldhistory.org/The_Enlightenment/" TargetMode="External"/><Relationship Id="rId134" Type="http://schemas.openxmlformats.org/officeDocument/2006/relationships/hyperlink" Target="https://www.britannica.com/place/Germany" TargetMode="External"/><Relationship Id="rId3213" Type="http://schemas.openxmlformats.org/officeDocument/2006/relationships/hyperlink" Target="https://www.merriam-webster.com/dictionary/Romantic" TargetMode="External"/><Relationship Id="rId3420" Type="http://schemas.openxmlformats.org/officeDocument/2006/relationships/hyperlink" Target="https://www.britannica.com/topic/balance-of-power" TargetMode="External"/><Relationship Id="rId341" Type="http://schemas.openxmlformats.org/officeDocument/2006/relationships/hyperlink" Target="https://www.britannica.com/place/Gaul-ancient-region-Europe" TargetMode="External"/><Relationship Id="rId2022" Type="http://schemas.openxmlformats.org/officeDocument/2006/relationships/hyperlink" Target="https://www.britannica.com/place/Austria" TargetMode="External"/><Relationship Id="rId2979" Type="http://schemas.openxmlformats.org/officeDocument/2006/relationships/hyperlink" Target="https://www.britannica.com/place/Duchy-of-Warsaw" TargetMode="External"/><Relationship Id="rId201" Type="http://schemas.openxmlformats.org/officeDocument/2006/relationships/hyperlink" Target="https://www.britannica.com/place/Soissons-France" TargetMode="External"/><Relationship Id="rId1788" Type="http://schemas.openxmlformats.org/officeDocument/2006/relationships/hyperlink" Target="https://www.britannica.com/biography/Gaston-Jean-Baptiste-duc-dOrleans-duc-dAnjou" TargetMode="External"/><Relationship Id="rId1995" Type="http://schemas.openxmlformats.org/officeDocument/2006/relationships/hyperlink" Target="https://www.britannica.com/biography/Sebastien-Le-Prestre-de-Vauban" TargetMode="External"/><Relationship Id="rId2839" Type="http://schemas.openxmlformats.org/officeDocument/2006/relationships/hyperlink" Target="https://www.merriam-webster.com/dictionary/conspiracies" TargetMode="External"/><Relationship Id="rId4194" Type="http://schemas.openxmlformats.org/officeDocument/2006/relationships/hyperlink" Target="https://www.britannica.com/topic/Nobel-Prize" TargetMode="External"/><Relationship Id="rId1648" Type="http://schemas.openxmlformats.org/officeDocument/2006/relationships/hyperlink" Target="https://www.merriam-webster.com/dictionary/prestige" TargetMode="External"/><Relationship Id="rId4054" Type="http://schemas.openxmlformats.org/officeDocument/2006/relationships/hyperlink" Target="https://www.britannica.com/money/euro-zone-debt-crisis" TargetMode="External"/><Relationship Id="rId4261" Type="http://schemas.openxmlformats.org/officeDocument/2006/relationships/hyperlink" Target="https://www.britannica.com/biography/Charles-VII-king-of-France" TargetMode="External"/><Relationship Id="rId1508" Type="http://schemas.openxmlformats.org/officeDocument/2006/relationships/hyperlink" Target="https://www.britannica.com/topic/fleur-de-lis" TargetMode="External"/><Relationship Id="rId1855" Type="http://schemas.openxmlformats.org/officeDocument/2006/relationships/hyperlink" Target="https://www.britannica.com/event/Peace-of-Westphalia" TargetMode="External"/><Relationship Id="rId2906" Type="http://schemas.openxmlformats.org/officeDocument/2006/relationships/hyperlink" Target="https://www.britannica.com/topic/Roman-Catholicism" TargetMode="External"/><Relationship Id="rId3070" Type="http://schemas.openxmlformats.org/officeDocument/2006/relationships/hyperlink" Target="https://www.britannica.com/biography/Alexander-I-emperor-of-Russia/Early-foreign-policy" TargetMode="External"/><Relationship Id="rId4121" Type="http://schemas.openxmlformats.org/officeDocument/2006/relationships/hyperlink" Target="https://www.britannica.com/dictionary/nomination" TargetMode="External"/><Relationship Id="rId1715" Type="http://schemas.openxmlformats.org/officeDocument/2006/relationships/hyperlink" Target="https://www.britannica.com/event/Edict-of-Nantes" TargetMode="External"/><Relationship Id="rId1922" Type="http://schemas.openxmlformats.org/officeDocument/2006/relationships/hyperlink" Target="https://www.britannica.com/topic/Protestantism" TargetMode="External"/><Relationship Id="rId3887" Type="http://schemas.openxmlformats.org/officeDocument/2006/relationships/hyperlink" Target="https://www.britannica.com/topic/republic-government" TargetMode="External"/><Relationship Id="rId2489" Type="http://schemas.openxmlformats.org/officeDocument/2006/relationships/hyperlink" Target="https://www.britannica.com/topic/property-law" TargetMode="External"/><Relationship Id="rId2696" Type="http://schemas.openxmlformats.org/officeDocument/2006/relationships/hyperlink" Target="https://www.britannica.com/topic/Montagnard-French-history" TargetMode="External"/><Relationship Id="rId3747" Type="http://schemas.openxmlformats.org/officeDocument/2006/relationships/hyperlink" Target="https://www.britannica.com/money/economic-planning" TargetMode="External"/><Relationship Id="rId3954" Type="http://schemas.openxmlformats.org/officeDocument/2006/relationships/hyperlink" Target="https://www.merriam-webster.com/dictionary/initiative" TargetMode="External"/><Relationship Id="rId668" Type="http://schemas.openxmlformats.org/officeDocument/2006/relationships/hyperlink" Target="https://www.britannica.com/place/Provence-region-France" TargetMode="External"/><Relationship Id="rId875" Type="http://schemas.openxmlformats.org/officeDocument/2006/relationships/hyperlink" Target="https://www.merriam-webster.com/dictionary/communities" TargetMode="External"/><Relationship Id="rId1298" Type="http://schemas.openxmlformats.org/officeDocument/2006/relationships/hyperlink" Target="https://www.britannica.com/biography/Urban-VI" TargetMode="External"/><Relationship Id="rId2349" Type="http://schemas.openxmlformats.org/officeDocument/2006/relationships/hyperlink" Target="https://www.merriam-webster.com/dictionary/discipline" TargetMode="External"/><Relationship Id="rId2556" Type="http://schemas.openxmlformats.org/officeDocument/2006/relationships/hyperlink" Target="https://www.britannica.com/topic/rural-society" TargetMode="External"/><Relationship Id="rId2763" Type="http://schemas.openxmlformats.org/officeDocument/2006/relationships/hyperlink" Target="https://www.merriam-webster.com/dictionary/rhetoric" TargetMode="External"/><Relationship Id="rId2970" Type="http://schemas.openxmlformats.org/officeDocument/2006/relationships/hyperlink" Target="https://cdn.britannica.com/98/698-050-6345D610/Europe-1812.jpg" TargetMode="External"/><Relationship Id="rId3607" Type="http://schemas.openxmlformats.org/officeDocument/2006/relationships/hyperlink" Target="https://www.britannica.com/biography/Georges-Clemenceau" TargetMode="External"/><Relationship Id="rId3814" Type="http://schemas.openxmlformats.org/officeDocument/2006/relationships/hyperlink" Target="https://www.britannica.com/biography/Georges-Duhamel" TargetMode="External"/><Relationship Id="rId528" Type="http://schemas.openxmlformats.org/officeDocument/2006/relationships/hyperlink" Target="https://www.merriam-webster.com/dictionary/aristocracy" TargetMode="External"/><Relationship Id="rId735" Type="http://schemas.openxmlformats.org/officeDocument/2006/relationships/hyperlink" Target="https://www.britannica.com/topic/chancellor" TargetMode="External"/><Relationship Id="rId942" Type="http://schemas.openxmlformats.org/officeDocument/2006/relationships/hyperlink" Target="https://www.merriam-webster.com/dictionary/repercussions" TargetMode="External"/><Relationship Id="rId1158" Type="http://schemas.openxmlformats.org/officeDocument/2006/relationships/hyperlink" Target="https://www.britannica.com/place/Egypt" TargetMode="External"/><Relationship Id="rId1365" Type="http://schemas.openxmlformats.org/officeDocument/2006/relationships/hyperlink" Target="https://www.britannica.com/biography/Philip-III-duke-of-Burgundy" TargetMode="External"/><Relationship Id="rId1572" Type="http://schemas.openxmlformats.org/officeDocument/2006/relationships/hyperlink" Target="https://www.britannica.com/biography/Francis-I-duke-of-Brittany" TargetMode="External"/><Relationship Id="rId2209" Type="http://schemas.openxmlformats.org/officeDocument/2006/relationships/hyperlink" Target="https://www.britannica.com/biography/Louis-XVI" TargetMode="External"/><Relationship Id="rId2416" Type="http://schemas.openxmlformats.org/officeDocument/2006/relationships/hyperlink" Target="https://www.britannica.com/topic/public-opinion" TargetMode="External"/><Relationship Id="rId2623" Type="http://schemas.openxmlformats.org/officeDocument/2006/relationships/hyperlink" Target="https://www.britannica.com/event/September-Massacres" TargetMode="External"/><Relationship Id="rId1018" Type="http://schemas.openxmlformats.org/officeDocument/2006/relationships/hyperlink" Target="https://www.britannica.com/event/Albigensian-Crusade" TargetMode="External"/><Relationship Id="rId1225" Type="http://schemas.openxmlformats.org/officeDocument/2006/relationships/hyperlink" Target="https://www.britannica.com/event/Battle-of-Crecy" TargetMode="External"/><Relationship Id="rId1432" Type="http://schemas.openxmlformats.org/officeDocument/2006/relationships/hyperlink" Target="https://www.britannica.com/place/Paris" TargetMode="External"/><Relationship Id="rId2830" Type="http://schemas.openxmlformats.org/officeDocument/2006/relationships/hyperlink" Target="https://www.britannica.com/topic/Directory-French-history" TargetMode="External"/><Relationship Id="rId71" Type="http://schemas.openxmlformats.org/officeDocument/2006/relationships/hyperlink" Target="https://www.britannica.com/place/ancient-Rome" TargetMode="External"/><Relationship Id="rId802" Type="http://schemas.openxmlformats.org/officeDocument/2006/relationships/hyperlink" Target="https://www.britannica.com/topic/squire" TargetMode="External"/><Relationship Id="rId3397" Type="http://schemas.openxmlformats.org/officeDocument/2006/relationships/hyperlink" Target="https://www.britannica.com/place/Alps" TargetMode="External"/><Relationship Id="rId4448" Type="http://schemas.openxmlformats.org/officeDocument/2006/relationships/hyperlink" Target="https://www.worldhistory.org/Great_Fear/" TargetMode="External"/><Relationship Id="rId178" Type="http://schemas.openxmlformats.org/officeDocument/2006/relationships/hyperlink" Target="https://www.britannica.com/topic/history-of-Roman-Catholicism" TargetMode="External"/><Relationship Id="rId3257" Type="http://schemas.openxmlformats.org/officeDocument/2006/relationships/hyperlink" Target="https://www.britannica.com/topic/Legitimist" TargetMode="External"/><Relationship Id="rId3464" Type="http://schemas.openxmlformats.org/officeDocument/2006/relationships/hyperlink" Target="https://www.merriam-webster.com/dictionary/coherent" TargetMode="External"/><Relationship Id="rId3671" Type="http://schemas.openxmlformats.org/officeDocument/2006/relationships/hyperlink" Target="https://www.britannica.com/place/Europe" TargetMode="External"/><Relationship Id="rId4308" Type="http://schemas.openxmlformats.org/officeDocument/2006/relationships/hyperlink" Target="https://www.britannica.com/biography/Nicolas-Sarkozy" TargetMode="External"/><Relationship Id="rId385" Type="http://schemas.openxmlformats.org/officeDocument/2006/relationships/hyperlink" Target="https://cdn.britannica.com/90/690-050-19E64E7C/Carolingian-empire-divisions-Treaty-of-Verdun.jpg" TargetMode="External"/><Relationship Id="rId592" Type="http://schemas.openxmlformats.org/officeDocument/2006/relationships/hyperlink" Target="https://www.britannica.com/place/Amiens" TargetMode="External"/><Relationship Id="rId2066" Type="http://schemas.openxmlformats.org/officeDocument/2006/relationships/hyperlink" Target="https://www.britannica.com/biography/Jean-de-Rotrou" TargetMode="External"/><Relationship Id="rId2273" Type="http://schemas.openxmlformats.org/officeDocument/2006/relationships/hyperlink" Target="https://www.britannica.com/place/Europe" TargetMode="External"/><Relationship Id="rId2480" Type="http://schemas.openxmlformats.org/officeDocument/2006/relationships/hyperlink" Target="https://www.britannica.com/topic/Estates-General" TargetMode="External"/><Relationship Id="rId3117" Type="http://schemas.openxmlformats.org/officeDocument/2006/relationships/hyperlink" Target="https://www.britannica.com/place/Prussia" TargetMode="External"/><Relationship Id="rId3324" Type="http://schemas.openxmlformats.org/officeDocument/2006/relationships/hyperlink" Target="https://www.merriam-webster.com/dictionary/caricature" TargetMode="External"/><Relationship Id="rId3531" Type="http://schemas.openxmlformats.org/officeDocument/2006/relationships/hyperlink" Target="https://www.britannica.com/place/Congo-Basin" TargetMode="External"/><Relationship Id="rId245" Type="http://schemas.openxmlformats.org/officeDocument/2006/relationships/hyperlink" Target="https://www.britannica.com/place/Metz" TargetMode="External"/><Relationship Id="rId452" Type="http://schemas.openxmlformats.org/officeDocument/2006/relationships/hyperlink" Target="https://www.britannica.com/topic/authority" TargetMode="External"/><Relationship Id="rId1082" Type="http://schemas.openxmlformats.org/officeDocument/2006/relationships/hyperlink" Target="https://www.britannica.com/topic/authority" TargetMode="External"/><Relationship Id="rId2133" Type="http://schemas.openxmlformats.org/officeDocument/2006/relationships/hyperlink" Target="https://www.merriam-webster.com/dictionary/inherent" TargetMode="External"/><Relationship Id="rId2340" Type="http://schemas.openxmlformats.org/officeDocument/2006/relationships/hyperlink" Target="https://www.britannica.com/topic/Parlement" TargetMode="External"/><Relationship Id="rId105" Type="http://schemas.openxmlformats.org/officeDocument/2006/relationships/hyperlink" Target="https://www.britannica.com/place/ancient-Rome" TargetMode="External"/><Relationship Id="rId312" Type="http://schemas.openxmlformats.org/officeDocument/2006/relationships/hyperlink" Target="https://www.britannica.com/topic/chief-political-leader" TargetMode="External"/><Relationship Id="rId2200" Type="http://schemas.openxmlformats.org/officeDocument/2006/relationships/hyperlink" Target="https://www.merriam-webster.com/dictionary/amorphous" TargetMode="External"/><Relationship Id="rId4098" Type="http://schemas.openxmlformats.org/officeDocument/2006/relationships/hyperlink" Target="https://www.britannica.com/place/Paris" TargetMode="External"/><Relationship Id="rId1899" Type="http://schemas.openxmlformats.org/officeDocument/2006/relationships/hyperlink" Target="https://www.britannica.com/place/Toulon" TargetMode="External"/><Relationship Id="rId4165" Type="http://schemas.openxmlformats.org/officeDocument/2006/relationships/hyperlink" Target="https://www.britannica.com/money/economic-growth" TargetMode="External"/><Relationship Id="rId4372" Type="http://schemas.openxmlformats.org/officeDocument/2006/relationships/hyperlink" Target="https://www.worldhistory.org/Storming_of_the_Tuileries_Palace/" TargetMode="External"/><Relationship Id="rId1759" Type="http://schemas.openxmlformats.org/officeDocument/2006/relationships/hyperlink" Target="https://www.britannica.com/topic/chief-political-leader" TargetMode="External"/><Relationship Id="rId1966" Type="http://schemas.openxmlformats.org/officeDocument/2006/relationships/hyperlink" Target="https://www.britannica.com/science/Little-Ice-Age" TargetMode="External"/><Relationship Id="rId3181" Type="http://schemas.openxmlformats.org/officeDocument/2006/relationships/hyperlink" Target="https://www.britannica.com/place/Europe" TargetMode="External"/><Relationship Id="rId4025" Type="http://schemas.openxmlformats.org/officeDocument/2006/relationships/hyperlink" Target="https://www.britannica.com/topic/Socialist-Party-France" TargetMode="External"/><Relationship Id="rId1619" Type="http://schemas.openxmlformats.org/officeDocument/2006/relationships/hyperlink" Target="https://www.britannica.com/biography/Jacques-Lefevre-dEtaples" TargetMode="External"/><Relationship Id="rId1826" Type="http://schemas.openxmlformats.org/officeDocument/2006/relationships/hyperlink" Target="https://www.merriam-webster.com/dictionary/concessions" TargetMode="External"/><Relationship Id="rId4232" Type="http://schemas.openxmlformats.org/officeDocument/2006/relationships/hyperlink" Target="https://www.britannica.com/biography/Carloman-king-of-France-died-884" TargetMode="External"/><Relationship Id="rId3041" Type="http://schemas.openxmlformats.org/officeDocument/2006/relationships/hyperlink" Target="https://www.merriam-webster.com/dictionary/belligerent" TargetMode="External"/><Relationship Id="rId3998" Type="http://schemas.openxmlformats.org/officeDocument/2006/relationships/hyperlink" Target="https://www.merriam-webster.com/dictionary/environment" TargetMode="External"/><Relationship Id="rId3858" Type="http://schemas.openxmlformats.org/officeDocument/2006/relationships/hyperlink" Target="https://www.britannica.com/topic/French-Communist-Party" TargetMode="External"/><Relationship Id="rId779" Type="http://schemas.openxmlformats.org/officeDocument/2006/relationships/hyperlink" Target="https://www.britannica.com/place/Burgundy" TargetMode="External"/><Relationship Id="rId986" Type="http://schemas.openxmlformats.org/officeDocument/2006/relationships/hyperlink" Target="https://www.merriam-webster.com/dictionary/convened" TargetMode="External"/><Relationship Id="rId2667" Type="http://schemas.openxmlformats.org/officeDocument/2006/relationships/hyperlink" Target="https://www.britannica.com/topic/National-Convention" TargetMode="External"/><Relationship Id="rId3718" Type="http://schemas.openxmlformats.org/officeDocument/2006/relationships/hyperlink" Target="https://www.britannica.com/biography/Paul-Reynaud" TargetMode="External"/><Relationship Id="rId639" Type="http://schemas.openxmlformats.org/officeDocument/2006/relationships/hyperlink" Target="https://www.britannica.com/place/Italy" TargetMode="External"/><Relationship Id="rId1269" Type="http://schemas.openxmlformats.org/officeDocument/2006/relationships/hyperlink" Target="https://www.britannica.com/place/Calais-France" TargetMode="External"/><Relationship Id="rId1476" Type="http://schemas.openxmlformats.org/officeDocument/2006/relationships/hyperlink" Target="https://www.britannica.com/event/Jacquerie" TargetMode="External"/><Relationship Id="rId2874" Type="http://schemas.openxmlformats.org/officeDocument/2006/relationships/hyperlink" Target="https://www.britannica.com/topic/War-of-the-Second-Coalition" TargetMode="External"/><Relationship Id="rId3925" Type="http://schemas.openxmlformats.org/officeDocument/2006/relationships/hyperlink" Target="https://www.merriam-webster.com/dictionary/sovereign" TargetMode="External"/><Relationship Id="rId846" Type="http://schemas.openxmlformats.org/officeDocument/2006/relationships/hyperlink" Target="https://www.britannica.com/biography/Saint-Fulbert-of-Chartres" TargetMode="External"/><Relationship Id="rId1129" Type="http://schemas.openxmlformats.org/officeDocument/2006/relationships/hyperlink" Target="https://www.merriam-webster.com/dictionary/repudiated" TargetMode="External"/><Relationship Id="rId1683" Type="http://schemas.openxmlformats.org/officeDocument/2006/relationships/hyperlink" Target="https://www.britannica.com/biography/Margaret-of-Valois" TargetMode="External"/><Relationship Id="rId1890" Type="http://schemas.openxmlformats.org/officeDocument/2006/relationships/hyperlink" Target="https://www.britannica.com/dictionary/derived" TargetMode="External"/><Relationship Id="rId2527" Type="http://schemas.openxmlformats.org/officeDocument/2006/relationships/hyperlink" Target="https://www.merriam-webster.com/dictionary/auxiliaries" TargetMode="External"/><Relationship Id="rId2734" Type="http://schemas.openxmlformats.org/officeDocument/2006/relationships/hyperlink" Target="https://www.britannica.com/place/Lyon-France" TargetMode="External"/><Relationship Id="rId2941" Type="http://schemas.openxmlformats.org/officeDocument/2006/relationships/hyperlink" Target="https://www.britannica.com/topic/blockade-warfare" TargetMode="External"/><Relationship Id="rId706" Type="http://schemas.openxmlformats.org/officeDocument/2006/relationships/hyperlink" Target="https://www.merriam-webster.com/dictionary/fidelity" TargetMode="External"/><Relationship Id="rId913" Type="http://schemas.openxmlformats.org/officeDocument/2006/relationships/hyperlink" Target="https://www.merriam-webster.com/dictionary/seculars" TargetMode="External"/><Relationship Id="rId1336" Type="http://schemas.openxmlformats.org/officeDocument/2006/relationships/hyperlink" Target="https://www.britannica.com/biography/Charles-VII-king-of-France" TargetMode="External"/><Relationship Id="rId1543" Type="http://schemas.openxmlformats.org/officeDocument/2006/relationships/hyperlink" Target="https://www.britannica.com/topic/French-Army" TargetMode="External"/><Relationship Id="rId1750" Type="http://schemas.openxmlformats.org/officeDocument/2006/relationships/hyperlink" Target="https://www.britannica.com/topic/religious-toleration" TargetMode="External"/><Relationship Id="rId2801" Type="http://schemas.openxmlformats.org/officeDocument/2006/relationships/hyperlink" Target="https://www.britannica.com/topic/republic-government" TargetMode="External"/><Relationship Id="rId42" Type="http://schemas.openxmlformats.org/officeDocument/2006/relationships/hyperlink" Target="https://www.britannica.com/topic/Celt-people" TargetMode="External"/><Relationship Id="rId1403" Type="http://schemas.openxmlformats.org/officeDocument/2006/relationships/hyperlink" Target="https://www.britannica.com/biography/John-duke-of-Burgundy" TargetMode="External"/><Relationship Id="rId1610" Type="http://schemas.openxmlformats.org/officeDocument/2006/relationships/hyperlink" Target="https://www.britannica.com/biography/Francois-Rabelais/An-analysis-of-Gargantua-and-Pantagruel" TargetMode="External"/><Relationship Id="rId3368" Type="http://schemas.openxmlformats.org/officeDocument/2006/relationships/hyperlink" Target="https://www.britannica.com/money/economic-growth" TargetMode="External"/><Relationship Id="rId3575" Type="http://schemas.openxmlformats.org/officeDocument/2006/relationships/hyperlink" Target="https://www.britannica.com/event/Triple-Alliance-Europe-1882-1915" TargetMode="External"/><Relationship Id="rId3782" Type="http://schemas.openxmlformats.org/officeDocument/2006/relationships/hyperlink" Target="https://www.britannica.com/art/Symbolism-literary-and-artistic-movement" TargetMode="External"/><Relationship Id="rId4419" Type="http://schemas.openxmlformats.org/officeDocument/2006/relationships/hyperlink" Target="https://www.worldhistory.org/Louis_XVI_of_France/" TargetMode="External"/><Relationship Id="rId289" Type="http://schemas.openxmlformats.org/officeDocument/2006/relationships/hyperlink" Target="https://www.britannica.com/biography/Pippin-II-Carolingian-king" TargetMode="External"/><Relationship Id="rId496" Type="http://schemas.openxmlformats.org/officeDocument/2006/relationships/hyperlink" Target="https://www.britannica.com/place/Aquitaine" TargetMode="External"/><Relationship Id="rId2177" Type="http://schemas.openxmlformats.org/officeDocument/2006/relationships/hyperlink" Target="https://www.britannica.com/place/Puerto-Rico" TargetMode="External"/><Relationship Id="rId2384" Type="http://schemas.openxmlformats.org/officeDocument/2006/relationships/hyperlink" Target="https://www.britannica.com/topic/authority" TargetMode="External"/><Relationship Id="rId2591" Type="http://schemas.openxmlformats.org/officeDocument/2006/relationships/hyperlink" Target="https://www.merriam-webster.com/dictionary/affiliated" TargetMode="External"/><Relationship Id="rId3228" Type="http://schemas.openxmlformats.org/officeDocument/2006/relationships/hyperlink" Target="https://www.britannica.com/biography/Louis-Philippe-Joseph-duc-dOrleans" TargetMode="External"/><Relationship Id="rId3435" Type="http://schemas.openxmlformats.org/officeDocument/2006/relationships/hyperlink" Target="https://www.britannica.com/place/Tours" TargetMode="External"/><Relationship Id="rId3642" Type="http://schemas.openxmlformats.org/officeDocument/2006/relationships/hyperlink" Target="https://www.merriam-webster.com/dictionary/criticism" TargetMode="External"/><Relationship Id="rId149" Type="http://schemas.openxmlformats.org/officeDocument/2006/relationships/hyperlink" Target="https://www.britannica.com/place/Armorica" TargetMode="External"/><Relationship Id="rId356" Type="http://schemas.openxmlformats.org/officeDocument/2006/relationships/hyperlink" Target="https://www.britannica.com/place/Byzantine-Empire" TargetMode="External"/><Relationship Id="rId563" Type="http://schemas.openxmlformats.org/officeDocument/2006/relationships/hyperlink" Target="https://www.merriam-webster.com/dictionary/auspices" TargetMode="External"/><Relationship Id="rId770" Type="http://schemas.openxmlformats.org/officeDocument/2006/relationships/hyperlink" Target="https://www.britannica.com/money/international-trade" TargetMode="External"/><Relationship Id="rId1193" Type="http://schemas.openxmlformats.org/officeDocument/2006/relationships/hyperlink" Target="https://www.britannica.com/place/Europe" TargetMode="External"/><Relationship Id="rId2037" Type="http://schemas.openxmlformats.org/officeDocument/2006/relationships/hyperlink" Target="https://www.britannica.com/place/Ottoman-Empire" TargetMode="External"/><Relationship Id="rId2244" Type="http://schemas.openxmlformats.org/officeDocument/2006/relationships/hyperlink" Target="https://www.britannica.com/topic/The-Age-of-Louis-XIV" TargetMode="External"/><Relationship Id="rId2451" Type="http://schemas.openxmlformats.org/officeDocument/2006/relationships/hyperlink" Target="https://www.merriam-webster.com/dictionary/reconciled" TargetMode="External"/><Relationship Id="rId216" Type="http://schemas.openxmlformats.org/officeDocument/2006/relationships/hyperlink" Target="https://www.britannica.com/biography/Theodebald" TargetMode="External"/><Relationship Id="rId423" Type="http://schemas.openxmlformats.org/officeDocument/2006/relationships/hyperlink" Target="https://www.britannica.com/biography/Louis-VII" TargetMode="External"/><Relationship Id="rId1053" Type="http://schemas.openxmlformats.org/officeDocument/2006/relationships/hyperlink" Target="https://www.merriam-webster.com/dictionary/manifested" TargetMode="External"/><Relationship Id="rId1260" Type="http://schemas.openxmlformats.org/officeDocument/2006/relationships/hyperlink" Target="https://www.britannica.com/place/Picardy" TargetMode="External"/><Relationship Id="rId2104" Type="http://schemas.openxmlformats.org/officeDocument/2006/relationships/hyperlink" Target="https://www.britannica.com/topic/individualism" TargetMode="External"/><Relationship Id="rId3502" Type="http://schemas.openxmlformats.org/officeDocument/2006/relationships/hyperlink" Target="https://www.britannica.com/biography/Georges-Clemenceau" TargetMode="External"/><Relationship Id="rId630" Type="http://schemas.openxmlformats.org/officeDocument/2006/relationships/hyperlink" Target="https://www.britannica.com/biography/Charles-III-king-of-France" TargetMode="External"/><Relationship Id="rId2311" Type="http://schemas.openxmlformats.org/officeDocument/2006/relationships/hyperlink" Target="https://www.britannica.com/topic/National-Assembly-historical-French-parliament" TargetMode="External"/><Relationship Id="rId4069" Type="http://schemas.openxmlformats.org/officeDocument/2006/relationships/hyperlink" Target="https://www.britannica.com/topic/Socialist-Party-France" TargetMode="External"/><Relationship Id="rId1120" Type="http://schemas.openxmlformats.org/officeDocument/2006/relationships/hyperlink" Target="https://www.britannica.com/topic/torture" TargetMode="External"/><Relationship Id="rId4276" Type="http://schemas.openxmlformats.org/officeDocument/2006/relationships/hyperlink" Target="https://www.britannica.com/topic/National-Convention" TargetMode="External"/><Relationship Id="rId4483" Type="http://schemas.openxmlformats.org/officeDocument/2006/relationships/hyperlink" Target="https://www.worldhistory.org/Committee_of_Public_Safety/" TargetMode="External"/><Relationship Id="rId1937" Type="http://schemas.openxmlformats.org/officeDocument/2006/relationships/hyperlink" Target="https://www.britannica.com/topic/free-will" TargetMode="External"/><Relationship Id="rId3085" Type="http://schemas.openxmlformats.org/officeDocument/2006/relationships/hyperlink" Target="https://www.britannica.com/biography/Marie-Louise-Austrian-archduchess" TargetMode="External"/><Relationship Id="rId3292" Type="http://schemas.openxmlformats.org/officeDocument/2006/relationships/hyperlink" Target="https://www.merriam-webster.com/dictionary/imminent" TargetMode="External"/><Relationship Id="rId4136" Type="http://schemas.openxmlformats.org/officeDocument/2006/relationships/hyperlink" Target="https://www.britannica.com/biography/Donald-Trump" TargetMode="External"/><Relationship Id="rId4343" Type="http://schemas.openxmlformats.org/officeDocument/2006/relationships/hyperlink" Target="https://www.worldhistory.org/disambiguation/Britain/" TargetMode="External"/><Relationship Id="rId3152" Type="http://schemas.openxmlformats.org/officeDocument/2006/relationships/hyperlink" Target="https://www.britannica.com/biography/Joseph-comte-de-Villele" TargetMode="External"/><Relationship Id="rId4203" Type="http://schemas.openxmlformats.org/officeDocument/2006/relationships/hyperlink" Target="https://www.britannica.com/science/structuralism-psychology" TargetMode="External"/><Relationship Id="rId4410" Type="http://schemas.openxmlformats.org/officeDocument/2006/relationships/hyperlink" Target="https://www.worldhistory.org/disambiguation/paris/" TargetMode="External"/><Relationship Id="rId280" Type="http://schemas.openxmlformats.org/officeDocument/2006/relationships/hyperlink" Target="https://www.britannica.com/biography/Pippin-II-Carolingian-king" TargetMode="External"/><Relationship Id="rId3012" Type="http://schemas.openxmlformats.org/officeDocument/2006/relationships/hyperlink" Target="https://www.britannica.com/event/Treaty-of-Pressburg-1805" TargetMode="External"/><Relationship Id="rId140" Type="http://schemas.openxmlformats.org/officeDocument/2006/relationships/hyperlink" Target="https://www.merriam-webster.com/dictionary/eponymous" TargetMode="External"/><Relationship Id="rId3969" Type="http://schemas.openxmlformats.org/officeDocument/2006/relationships/hyperlink" Target="https://www.britannica.com/topic/Universities-of-Paris-I-XIII" TargetMode="External"/><Relationship Id="rId6" Type="http://schemas.openxmlformats.org/officeDocument/2006/relationships/hyperlink" Target="https://www.britannica.com/place/ancient-Rome" TargetMode="External"/><Relationship Id="rId2778" Type="http://schemas.openxmlformats.org/officeDocument/2006/relationships/hyperlink" Target="https://www.merriam-webster.com/dictionary/allocating" TargetMode="External"/><Relationship Id="rId2985" Type="http://schemas.openxmlformats.org/officeDocument/2006/relationships/hyperlink" Target="https://www.britannica.com/biography/Marie-Louise-Austrian-archduchess" TargetMode="External"/><Relationship Id="rId3829" Type="http://schemas.openxmlformats.org/officeDocument/2006/relationships/hyperlink" Target="https://www.britannica.com/place/Laval-France" TargetMode="External"/><Relationship Id="rId957" Type="http://schemas.openxmlformats.org/officeDocument/2006/relationships/hyperlink" Target="https://www.britannica.com/topic/house-of-Plantagenet" TargetMode="External"/><Relationship Id="rId1587" Type="http://schemas.openxmlformats.org/officeDocument/2006/relationships/hyperlink" Target="https://www.britannica.com/topic/consejo-real" TargetMode="External"/><Relationship Id="rId1794" Type="http://schemas.openxmlformats.org/officeDocument/2006/relationships/hyperlink" Target="https://www.britannica.com/topic/Huguenot" TargetMode="External"/><Relationship Id="rId2638" Type="http://schemas.openxmlformats.org/officeDocument/2006/relationships/hyperlink" Target="https://www.britannica.com/place/Austrian-Netherlands" TargetMode="External"/><Relationship Id="rId2845" Type="http://schemas.openxmlformats.org/officeDocument/2006/relationships/hyperlink" Target="https://www.britannica.com/place/Europe" TargetMode="External"/><Relationship Id="rId86" Type="http://schemas.openxmlformats.org/officeDocument/2006/relationships/hyperlink" Target="https://www.britannica.com/biography/Carinus" TargetMode="External"/><Relationship Id="rId817" Type="http://schemas.openxmlformats.org/officeDocument/2006/relationships/hyperlink" Target="https://www.britannica.com/place/Normandy" TargetMode="External"/><Relationship Id="rId1447" Type="http://schemas.openxmlformats.org/officeDocument/2006/relationships/hyperlink" Target="https://www.britannica.com/event/Hundred-Years-War" TargetMode="External"/><Relationship Id="rId1654" Type="http://schemas.openxmlformats.org/officeDocument/2006/relationships/hyperlink" Target="https://www.britannica.com/biography/Henry-III-king-of-France-and-Poland" TargetMode="External"/><Relationship Id="rId1861" Type="http://schemas.openxmlformats.org/officeDocument/2006/relationships/hyperlink" Target="https://www.britannica.com/place/Roussillon" TargetMode="External"/><Relationship Id="rId2705" Type="http://schemas.openxmlformats.org/officeDocument/2006/relationships/hyperlink" Target="https://www.britannica.com/place/Toulon" TargetMode="External"/><Relationship Id="rId2912" Type="http://schemas.openxmlformats.org/officeDocument/2006/relationships/hyperlink" Target="https://www.britannica.com/place/Alsace" TargetMode="External"/><Relationship Id="rId4060" Type="http://schemas.openxmlformats.org/officeDocument/2006/relationships/hyperlink" Target="https://www.britannica.com/topic/sexual-assault" TargetMode="External"/><Relationship Id="rId1307" Type="http://schemas.openxmlformats.org/officeDocument/2006/relationships/hyperlink" Target="https://www.britannica.com/place/Flanders-medieval-principality-and-historical-region-Europe" TargetMode="External"/><Relationship Id="rId1514" Type="http://schemas.openxmlformats.org/officeDocument/2006/relationships/hyperlink" Target="https://www.britannica.com/place/Vincennes-France" TargetMode="External"/><Relationship Id="rId1721" Type="http://schemas.openxmlformats.org/officeDocument/2006/relationships/hyperlink" Target="https://www.britannica.com/money/contract-law" TargetMode="External"/><Relationship Id="rId13" Type="http://schemas.openxmlformats.org/officeDocument/2006/relationships/hyperlink" Target="https://www.britannica.com/place/Alps" TargetMode="External"/><Relationship Id="rId3479" Type="http://schemas.openxmlformats.org/officeDocument/2006/relationships/hyperlink" Target="https://www.britannica.com/topic/authority" TargetMode="External"/><Relationship Id="rId3686" Type="http://schemas.openxmlformats.org/officeDocument/2006/relationships/hyperlink" Target="https://www.britannica.com/topic/nation-state" TargetMode="External"/><Relationship Id="rId2288" Type="http://schemas.openxmlformats.org/officeDocument/2006/relationships/hyperlink" Target="https://www.britannica.com/place/Russia" TargetMode="External"/><Relationship Id="rId2495" Type="http://schemas.openxmlformats.org/officeDocument/2006/relationships/hyperlink" Target="https://www.britannica.com/topic/Declaration-of-the-Rights-of-Man-and-of-the-Citizen" TargetMode="External"/><Relationship Id="rId3339" Type="http://schemas.openxmlformats.org/officeDocument/2006/relationships/hyperlink" Target="https://www.britannica.com/dictionary/conveyed" TargetMode="External"/><Relationship Id="rId3893" Type="http://schemas.openxmlformats.org/officeDocument/2006/relationships/hyperlink" Target="https://www.britannica.com/topic/Fifth-Republic-French-history" TargetMode="External"/><Relationship Id="rId467" Type="http://schemas.openxmlformats.org/officeDocument/2006/relationships/hyperlink" Target="https://www.britannica.com/topic/Christianity" TargetMode="External"/><Relationship Id="rId1097" Type="http://schemas.openxmlformats.org/officeDocument/2006/relationships/hyperlink" Target="https://www.merriam-webster.com/dictionary/fervent" TargetMode="External"/><Relationship Id="rId2148" Type="http://schemas.openxmlformats.org/officeDocument/2006/relationships/hyperlink" Target="https://www.britannica.com/science/preventive-medicine" TargetMode="External"/><Relationship Id="rId3546" Type="http://schemas.openxmlformats.org/officeDocument/2006/relationships/hyperlink" Target="https://www.britannica.com/biography/Edouard-Drumont" TargetMode="External"/><Relationship Id="rId3753" Type="http://schemas.openxmlformats.org/officeDocument/2006/relationships/hyperlink" Target="https://www.britannica.com/money/standard-of-living" TargetMode="External"/><Relationship Id="rId3960" Type="http://schemas.openxmlformats.org/officeDocument/2006/relationships/hyperlink" Target="https://www.britannica.com/topic/nation-state" TargetMode="External"/><Relationship Id="rId674" Type="http://schemas.openxmlformats.org/officeDocument/2006/relationships/hyperlink" Target="https://www.britannica.com/biography/Ramon-Berenguer-I" TargetMode="External"/><Relationship Id="rId881" Type="http://schemas.openxmlformats.org/officeDocument/2006/relationships/hyperlink" Target="https://www.merriam-webster.com/dictionary/canonical" TargetMode="External"/><Relationship Id="rId2355" Type="http://schemas.openxmlformats.org/officeDocument/2006/relationships/hyperlink" Target="https://www.britannica.com/dictionary/administered" TargetMode="External"/><Relationship Id="rId2562" Type="http://schemas.openxmlformats.org/officeDocument/2006/relationships/hyperlink" Target="https://www.britannica.com/event/Civil-Constitution-of-the-Clergy" TargetMode="External"/><Relationship Id="rId3406" Type="http://schemas.openxmlformats.org/officeDocument/2006/relationships/hyperlink" Target="https://www.britannica.com/place/Mexico" TargetMode="External"/><Relationship Id="rId3613" Type="http://schemas.openxmlformats.org/officeDocument/2006/relationships/hyperlink" Target="https://www.britannica.com/biography/Aristide-Briand" TargetMode="External"/><Relationship Id="rId3820" Type="http://schemas.openxmlformats.org/officeDocument/2006/relationships/hyperlink" Target="https://www.britannica.com/topic/history-of-France" TargetMode="External"/><Relationship Id="rId327" Type="http://schemas.openxmlformats.org/officeDocument/2006/relationships/hyperlink" Target="https://www.britannica.com/event/Donation-of-Pippin" TargetMode="External"/><Relationship Id="rId534" Type="http://schemas.openxmlformats.org/officeDocument/2006/relationships/hyperlink" Target="https://www.britannica.com/topic/conciliarism" TargetMode="External"/><Relationship Id="rId741" Type="http://schemas.openxmlformats.org/officeDocument/2006/relationships/hyperlink" Target="https://www.merriam-webster.com/dictionary/epidemics" TargetMode="External"/><Relationship Id="rId1164" Type="http://schemas.openxmlformats.org/officeDocument/2006/relationships/hyperlink" Target="https://www.britannica.com/biography/Peter-III-king-of-Aragon-and-Sicily" TargetMode="External"/><Relationship Id="rId1371" Type="http://schemas.openxmlformats.org/officeDocument/2006/relationships/hyperlink" Target="https://www.britannica.com/place/Guyenne" TargetMode="External"/><Relationship Id="rId2008" Type="http://schemas.openxmlformats.org/officeDocument/2006/relationships/hyperlink" Target="https://www.britannica.com/topic/Treaty-of-Aix-la-Chapelle-1668" TargetMode="External"/><Relationship Id="rId2215" Type="http://schemas.openxmlformats.org/officeDocument/2006/relationships/hyperlink" Target="https://www.britannica.com/biography/Voltaire" TargetMode="External"/><Relationship Id="rId2422" Type="http://schemas.openxmlformats.org/officeDocument/2006/relationships/hyperlink" Target="https://www.merriam-webster.com/dictionary/conceptions" TargetMode="External"/><Relationship Id="rId601" Type="http://schemas.openxmlformats.org/officeDocument/2006/relationships/hyperlink" Target="https://www.merriam-webster.com/dictionary/aristocracy" TargetMode="External"/><Relationship Id="rId1024" Type="http://schemas.openxmlformats.org/officeDocument/2006/relationships/hyperlink" Target="https://www.britannica.com/event/Crusades" TargetMode="External"/><Relationship Id="rId1231" Type="http://schemas.openxmlformats.org/officeDocument/2006/relationships/hyperlink" Target="https://www.britannica.com/place/Europe" TargetMode="External"/><Relationship Id="rId4387" Type="http://schemas.openxmlformats.org/officeDocument/2006/relationships/hyperlink" Target="https://www.worldhistory.org/Committee_of_Public_Safety/" TargetMode="External"/><Relationship Id="rId3196" Type="http://schemas.openxmlformats.org/officeDocument/2006/relationships/hyperlink" Target="https://www.britannica.com/topic/foreign-policy" TargetMode="External"/><Relationship Id="rId4247" Type="http://schemas.openxmlformats.org/officeDocument/2006/relationships/hyperlink" Target="https://www.britannica.com/biography/Louis-VII" TargetMode="External"/><Relationship Id="rId4454" Type="http://schemas.openxmlformats.org/officeDocument/2006/relationships/hyperlink" Target="https://www.worldhistory.org/Women's_March_on_Versailles/" TargetMode="External"/><Relationship Id="rId3056" Type="http://schemas.openxmlformats.org/officeDocument/2006/relationships/hyperlink" Target="https://www.britannica.com/topic/balance-of-power" TargetMode="External"/><Relationship Id="rId3263" Type="http://schemas.openxmlformats.org/officeDocument/2006/relationships/hyperlink" Target="https://www.britannica.com/place/Strasbourg" TargetMode="External"/><Relationship Id="rId3470" Type="http://schemas.openxmlformats.org/officeDocument/2006/relationships/hyperlink" Target="https://www.merriam-webster.com/dictionary/vengeance" TargetMode="External"/><Relationship Id="rId4107" Type="http://schemas.openxmlformats.org/officeDocument/2006/relationships/hyperlink" Target="https://www.britannica.com/event/Madrid-train-bombings-of-2004" TargetMode="External"/><Relationship Id="rId4314" Type="http://schemas.openxmlformats.org/officeDocument/2006/relationships/hyperlink" Target="https://www.treccani.it/enciclopedia/alfred-dreyfus_(Dizionario-di-Storia)/" TargetMode="External"/><Relationship Id="rId184" Type="http://schemas.openxmlformats.org/officeDocument/2006/relationships/hyperlink" Target="https://www.britannica.com/topic/Arianism" TargetMode="External"/><Relationship Id="rId391" Type="http://schemas.openxmlformats.org/officeDocument/2006/relationships/hyperlink" Target="https://www.britannica.com/place/Francia-Orientalis" TargetMode="External"/><Relationship Id="rId1908" Type="http://schemas.openxmlformats.org/officeDocument/2006/relationships/hyperlink" Target="https://www.merriam-webster.com/dictionary/exclusive" TargetMode="External"/><Relationship Id="rId2072" Type="http://schemas.openxmlformats.org/officeDocument/2006/relationships/hyperlink" Target="https://www.britannica.com/art/Baroque-architecture" TargetMode="External"/><Relationship Id="rId3123" Type="http://schemas.openxmlformats.org/officeDocument/2006/relationships/hyperlink" Target="https://www.britannica.com/biography/Louis-XVIII" TargetMode="External"/><Relationship Id="rId251" Type="http://schemas.openxmlformats.org/officeDocument/2006/relationships/hyperlink" Target="https://www.britannica.com/biography/Chilperic-I" TargetMode="External"/><Relationship Id="rId3330" Type="http://schemas.openxmlformats.org/officeDocument/2006/relationships/hyperlink" Target="https://www.britannica.com/dictionary/artisans" TargetMode="External"/><Relationship Id="rId2889" Type="http://schemas.openxmlformats.org/officeDocument/2006/relationships/hyperlink" Target="https://www.merriam-webster.com/dictionary/equanimity" TargetMode="External"/><Relationship Id="rId111" Type="http://schemas.openxmlformats.org/officeDocument/2006/relationships/hyperlink" Target="https://www.britannica.com/place/Aquitaine" TargetMode="External"/><Relationship Id="rId1698" Type="http://schemas.openxmlformats.org/officeDocument/2006/relationships/hyperlink" Target="https://www.britannica.com/biography/Henry-IV-king-of-France" TargetMode="External"/><Relationship Id="rId2749" Type="http://schemas.openxmlformats.org/officeDocument/2006/relationships/hyperlink" Target="https://www.britannica.com/topic/atheism" TargetMode="External"/><Relationship Id="rId2956" Type="http://schemas.openxmlformats.org/officeDocument/2006/relationships/hyperlink" Target="https://www.britannica.com/place/Malta" TargetMode="External"/><Relationship Id="rId928" Type="http://schemas.openxmlformats.org/officeDocument/2006/relationships/hyperlink" Target="https://www.britannica.com/topic/studia-generale" TargetMode="External"/><Relationship Id="rId1558" Type="http://schemas.openxmlformats.org/officeDocument/2006/relationships/hyperlink" Target="https://www.britannica.com/topic/gabelle" TargetMode="External"/><Relationship Id="rId1765" Type="http://schemas.openxmlformats.org/officeDocument/2006/relationships/hyperlink" Target="https://www.britannica.com/place/Briare-Canal" TargetMode="External"/><Relationship Id="rId2609" Type="http://schemas.openxmlformats.org/officeDocument/2006/relationships/hyperlink" Target="https://www.britannica.com/biography/Marie-Antoinette-queen-of-France" TargetMode="External"/><Relationship Id="rId4171" Type="http://schemas.openxmlformats.org/officeDocument/2006/relationships/hyperlink" Target="https://www.britannica.com/topic/urbanization" TargetMode="External"/><Relationship Id="rId57" Type="http://schemas.openxmlformats.org/officeDocument/2006/relationships/hyperlink" Target="https://www.britannica.com/place/Transalpine-Gaul" TargetMode="External"/><Relationship Id="rId1418" Type="http://schemas.openxmlformats.org/officeDocument/2006/relationships/hyperlink" Target="https://www.britannica.com/topic/Chambre-des-Comptes" TargetMode="External"/><Relationship Id="rId1972" Type="http://schemas.openxmlformats.org/officeDocument/2006/relationships/hyperlink" Target="https://www.merriam-webster.com/dictionary/bourgeoisie" TargetMode="External"/><Relationship Id="rId2816" Type="http://schemas.openxmlformats.org/officeDocument/2006/relationships/hyperlink" Target="https://www.merriam-webster.com/dictionary/catastrophe" TargetMode="External"/><Relationship Id="rId4031" Type="http://schemas.openxmlformats.org/officeDocument/2006/relationships/hyperlink" Target="https://www.britannica.com/place/Paris" TargetMode="External"/><Relationship Id="rId1625" Type="http://schemas.openxmlformats.org/officeDocument/2006/relationships/hyperlink" Target="https://www.britannica.com/place/Lyon-France" TargetMode="External"/><Relationship Id="rId1832" Type="http://schemas.openxmlformats.org/officeDocument/2006/relationships/hyperlink" Target="https://www.merriam-webster.com/dictionary/anarchy" TargetMode="External"/><Relationship Id="rId3797" Type="http://schemas.openxmlformats.org/officeDocument/2006/relationships/hyperlink" Target="https://www.merriam-webster.com/dictionary/nationalism" TargetMode="External"/><Relationship Id="rId2399" Type="http://schemas.openxmlformats.org/officeDocument/2006/relationships/hyperlink" Target="https://www.britannica.com/topic/bourgeoisie" TargetMode="External"/><Relationship Id="rId3657" Type="http://schemas.openxmlformats.org/officeDocument/2006/relationships/hyperlink" Target="https://www.britannica.com/topic/General-Confederation-of-Labour-French-labor-union" TargetMode="External"/><Relationship Id="rId3864" Type="http://schemas.openxmlformats.org/officeDocument/2006/relationships/hyperlink" Target="https://www.britannica.com/topic/Free-French" TargetMode="External"/><Relationship Id="rId578" Type="http://schemas.openxmlformats.org/officeDocument/2006/relationships/hyperlink" Target="https://www.merriam-webster.com/dictionary/integration" TargetMode="External"/><Relationship Id="rId785" Type="http://schemas.openxmlformats.org/officeDocument/2006/relationships/hyperlink" Target="https://www.merriam-webster.com/dictionary/apogee" TargetMode="External"/><Relationship Id="rId992" Type="http://schemas.openxmlformats.org/officeDocument/2006/relationships/hyperlink" Target="https://www.britannica.com/dictionary/domains" TargetMode="External"/><Relationship Id="rId2259" Type="http://schemas.openxmlformats.org/officeDocument/2006/relationships/hyperlink" Target="https://www.merriam-webster.com/dictionary/desultory" TargetMode="External"/><Relationship Id="rId2466" Type="http://schemas.openxmlformats.org/officeDocument/2006/relationships/hyperlink" Target="https://www.merriam-webster.com/dictionary/capitulated" TargetMode="External"/><Relationship Id="rId2673" Type="http://schemas.openxmlformats.org/officeDocument/2006/relationships/hyperlink" Target="https://www.britannica.com/place/Marseille" TargetMode="External"/><Relationship Id="rId2880" Type="http://schemas.openxmlformats.org/officeDocument/2006/relationships/hyperlink" Target="https://www.merriam-webster.com/dictionary/ardent" TargetMode="External"/><Relationship Id="rId3517" Type="http://schemas.openxmlformats.org/officeDocument/2006/relationships/hyperlink" Target="https://www.britannica.com/topic/Radical-Socialist-Party" TargetMode="External"/><Relationship Id="rId3724" Type="http://schemas.openxmlformats.org/officeDocument/2006/relationships/hyperlink" Target="https://www.britannica.com/place/North-Africa" TargetMode="External"/><Relationship Id="rId3931" Type="http://schemas.openxmlformats.org/officeDocument/2006/relationships/hyperlink" Target="https://www.britannica.com/topic/Fifth-Republic-French-history" TargetMode="External"/><Relationship Id="rId438" Type="http://schemas.openxmlformats.org/officeDocument/2006/relationships/hyperlink" Target="https://www.britannica.com/topic/Lex-Burgundionum" TargetMode="External"/><Relationship Id="rId645" Type="http://schemas.openxmlformats.org/officeDocument/2006/relationships/hyperlink" Target="https://www.britannica.com/place/Anjou" TargetMode="External"/><Relationship Id="rId852" Type="http://schemas.openxmlformats.org/officeDocument/2006/relationships/hyperlink" Target="https://www.britannica.com/topic/Roman-law" TargetMode="External"/><Relationship Id="rId1068" Type="http://schemas.openxmlformats.org/officeDocument/2006/relationships/hyperlink" Target="https://www.britannica.com/event/Black-Death" TargetMode="External"/><Relationship Id="rId1275" Type="http://schemas.openxmlformats.org/officeDocument/2006/relationships/hyperlink" Target="https://www.britannica.com/dictionary/succession" TargetMode="External"/><Relationship Id="rId1482" Type="http://schemas.openxmlformats.org/officeDocument/2006/relationships/hyperlink" Target="https://www.britannica.com/place/Paris" TargetMode="External"/><Relationship Id="rId2119" Type="http://schemas.openxmlformats.org/officeDocument/2006/relationships/hyperlink" Target="https://www.merriam-webster.com/dictionary/rhetoric" TargetMode="External"/><Relationship Id="rId2326" Type="http://schemas.openxmlformats.org/officeDocument/2006/relationships/hyperlink" Target="https://www.britannica.com/topic/taille" TargetMode="External"/><Relationship Id="rId2533" Type="http://schemas.openxmlformats.org/officeDocument/2006/relationships/hyperlink" Target="https://www.merriam-webster.com/dictionary/integration" TargetMode="External"/><Relationship Id="rId2740" Type="http://schemas.openxmlformats.org/officeDocument/2006/relationships/hyperlink" Target="https://www.britannica.com/place/Lyonnais" TargetMode="External"/><Relationship Id="rId505" Type="http://schemas.openxmlformats.org/officeDocument/2006/relationships/hyperlink" Target="https://www.britannica.com/money/fiscal-policy" TargetMode="External"/><Relationship Id="rId712" Type="http://schemas.openxmlformats.org/officeDocument/2006/relationships/hyperlink" Target="https://www.britannica.com/place/Ile-de-France-region-France" TargetMode="External"/><Relationship Id="rId1135" Type="http://schemas.openxmlformats.org/officeDocument/2006/relationships/hyperlink" Target="https://www.britannica.com/biography/John-I-king-of-France" TargetMode="External"/><Relationship Id="rId1342" Type="http://schemas.openxmlformats.org/officeDocument/2006/relationships/hyperlink" Target="https://www.britannica.com/place/Auvergne" TargetMode="External"/><Relationship Id="rId4498" Type="http://schemas.openxmlformats.org/officeDocument/2006/relationships/fontTable" Target="fontTable.xml"/><Relationship Id="rId1202" Type="http://schemas.openxmlformats.org/officeDocument/2006/relationships/hyperlink" Target="https://www.britannica.com/biography/Philip-VI" TargetMode="External"/><Relationship Id="rId2600" Type="http://schemas.openxmlformats.org/officeDocument/2006/relationships/hyperlink" Target="https://www.britannica.com/topic/riot" TargetMode="External"/><Relationship Id="rId4358" Type="http://schemas.openxmlformats.org/officeDocument/2006/relationships/hyperlink" Target="https://www.worldhistory.org/Women's_March_on_Versailles/" TargetMode="External"/><Relationship Id="rId3167" Type="http://schemas.openxmlformats.org/officeDocument/2006/relationships/hyperlink" Target="https://www.britannica.com/place/Saarland" TargetMode="External"/><Relationship Id="rId295" Type="http://schemas.openxmlformats.org/officeDocument/2006/relationships/hyperlink" Target="https://www.britannica.com/place/Pyrenees" TargetMode="External"/><Relationship Id="rId3374" Type="http://schemas.openxmlformats.org/officeDocument/2006/relationships/hyperlink" Target="https://www.merriam-webster.com/dictionary/transcended" TargetMode="External"/><Relationship Id="rId3581" Type="http://schemas.openxmlformats.org/officeDocument/2006/relationships/hyperlink" Target="https://www.britannica.com/dictionary/consolidated" TargetMode="External"/><Relationship Id="rId4218" Type="http://schemas.openxmlformats.org/officeDocument/2006/relationships/hyperlink" Target="https://www.britannica.com/biography/Fernand-Braudel" TargetMode="External"/><Relationship Id="rId4425" Type="http://schemas.openxmlformats.org/officeDocument/2006/relationships/hyperlink" Target="https://www.worldhistory.org/13_Vendemiaire/" TargetMode="External"/><Relationship Id="rId2183" Type="http://schemas.openxmlformats.org/officeDocument/2006/relationships/hyperlink" Target="https://www.britannica.com/place/Nantes" TargetMode="External"/><Relationship Id="rId2390" Type="http://schemas.openxmlformats.org/officeDocument/2006/relationships/hyperlink" Target="https://www.merriam-webster.com/dictionary/amenable" TargetMode="External"/><Relationship Id="rId3027" Type="http://schemas.openxmlformats.org/officeDocument/2006/relationships/hyperlink" Target="https://www.britannica.com/place/Spain" TargetMode="External"/><Relationship Id="rId3234" Type="http://schemas.openxmlformats.org/officeDocument/2006/relationships/hyperlink" Target="https://www.britannica.com/place/Algiers" TargetMode="External"/><Relationship Id="rId3441" Type="http://schemas.openxmlformats.org/officeDocument/2006/relationships/hyperlink" Target="https://www.britannica.com/place/Alsace" TargetMode="External"/><Relationship Id="rId155" Type="http://schemas.openxmlformats.org/officeDocument/2006/relationships/hyperlink" Target="https://www.britannica.com/place/North-Sea" TargetMode="External"/><Relationship Id="rId362" Type="http://schemas.openxmlformats.org/officeDocument/2006/relationships/hyperlink" Target="https://www.merriam-webster.com/dictionary/autonomy" TargetMode="External"/><Relationship Id="rId2043" Type="http://schemas.openxmlformats.org/officeDocument/2006/relationships/hyperlink" Target="https://www.britannica.com/topic/urban-planning" TargetMode="External"/><Relationship Id="rId2250" Type="http://schemas.openxmlformats.org/officeDocument/2006/relationships/hyperlink" Target="https://www.britannica.com/biography/Jean-Jacques-Barthelemy" TargetMode="External"/><Relationship Id="rId3301" Type="http://schemas.openxmlformats.org/officeDocument/2006/relationships/hyperlink" Target="https://www.britannica.com/biography/Jules-Michelet" TargetMode="External"/><Relationship Id="rId222" Type="http://schemas.openxmlformats.org/officeDocument/2006/relationships/hyperlink" Target="https://www.britannica.com/biography/Charibert-I" TargetMode="External"/><Relationship Id="rId2110" Type="http://schemas.openxmlformats.org/officeDocument/2006/relationships/hyperlink" Target="https://www.merriam-webster.com/dictionary/differentiated" TargetMode="External"/><Relationship Id="rId4075" Type="http://schemas.openxmlformats.org/officeDocument/2006/relationships/hyperlink" Target="https://www.britannica.com/topic/European-Union" TargetMode="External"/><Relationship Id="rId4282" Type="http://schemas.openxmlformats.org/officeDocument/2006/relationships/hyperlink" Target="https://www.britannica.com/biography/Charles-X" TargetMode="External"/><Relationship Id="rId1669" Type="http://schemas.openxmlformats.org/officeDocument/2006/relationships/hyperlink" Target="https://www.britannica.com/biography/Gaspard-II-de-Coligny-seigneur-de-Chatillon" TargetMode="External"/><Relationship Id="rId1876" Type="http://schemas.openxmlformats.org/officeDocument/2006/relationships/hyperlink" Target="https://www.britannica.com/biography/Hugues-de-Lionne" TargetMode="External"/><Relationship Id="rId2927" Type="http://schemas.openxmlformats.org/officeDocument/2006/relationships/hyperlink" Target="https://www.merriam-webster.com/dictionary/prerogatives" TargetMode="External"/><Relationship Id="rId3091" Type="http://schemas.openxmlformats.org/officeDocument/2006/relationships/hyperlink" Target="https://www.merriam-webster.com/dictionary/induction" TargetMode="External"/><Relationship Id="rId4142" Type="http://schemas.openxmlformats.org/officeDocument/2006/relationships/hyperlink" Target="https://www.britannica.com/topic/Notre-Dame-de-Paris" TargetMode="External"/><Relationship Id="rId1529" Type="http://schemas.openxmlformats.org/officeDocument/2006/relationships/hyperlink" Target="https://www.britannica.com/art/perspective-art" TargetMode="External"/><Relationship Id="rId1736" Type="http://schemas.openxmlformats.org/officeDocument/2006/relationships/hyperlink" Target="https://www.britannica.com/topic/nation-state" TargetMode="External"/><Relationship Id="rId1943" Type="http://schemas.openxmlformats.org/officeDocument/2006/relationships/hyperlink" Target="https://www.britannica.com/place/Paris" TargetMode="External"/><Relationship Id="rId28" Type="http://schemas.openxmlformats.org/officeDocument/2006/relationships/hyperlink" Target="https://www.britannica.com/place/Marseille" TargetMode="External"/><Relationship Id="rId1803" Type="http://schemas.openxmlformats.org/officeDocument/2006/relationships/hyperlink" Target="https://www.britannica.com/place/West-Indies-island-group-Atlantic-Ocean" TargetMode="External"/><Relationship Id="rId4002" Type="http://schemas.openxmlformats.org/officeDocument/2006/relationships/hyperlink" Target="https://www.britannica.com/topic/Rally-for-the-Republic" TargetMode="External"/><Relationship Id="rId3768" Type="http://schemas.openxmlformats.org/officeDocument/2006/relationships/hyperlink" Target="https://www.britannica.com/biography/Edouard-Manet" TargetMode="External"/><Relationship Id="rId3975" Type="http://schemas.openxmlformats.org/officeDocument/2006/relationships/hyperlink" Target="https://www.merriam-webster.com/dictionary/anarchy" TargetMode="External"/><Relationship Id="rId689" Type="http://schemas.openxmlformats.org/officeDocument/2006/relationships/hyperlink" Target="https://www.britannica.com/dictionary/deposed" TargetMode="External"/><Relationship Id="rId896" Type="http://schemas.openxmlformats.org/officeDocument/2006/relationships/hyperlink" Target="https://www.britannica.com/place/Toulouse-medieval-county-France" TargetMode="External"/><Relationship Id="rId2577" Type="http://schemas.openxmlformats.org/officeDocument/2006/relationships/hyperlink" Target="https://www.britannica.com/place/Brittany-region-France" TargetMode="External"/><Relationship Id="rId2784" Type="http://schemas.openxmlformats.org/officeDocument/2006/relationships/hyperlink" Target="https://www.britannica.com/biography/Maximilien-Robespierre" TargetMode="External"/><Relationship Id="rId3628" Type="http://schemas.openxmlformats.org/officeDocument/2006/relationships/hyperlink" Target="https://www.britannica.com/biography/Franz-Ferdinand-Archduke-of-Austria-Este" TargetMode="External"/><Relationship Id="rId549" Type="http://schemas.openxmlformats.org/officeDocument/2006/relationships/hyperlink" Target="https://www.britannica.com/topic/hagiography" TargetMode="External"/><Relationship Id="rId756" Type="http://schemas.openxmlformats.org/officeDocument/2006/relationships/hyperlink" Target="https://www.merriam-webster.com/dictionary/diverse" TargetMode="External"/><Relationship Id="rId1179" Type="http://schemas.openxmlformats.org/officeDocument/2006/relationships/hyperlink" Target="https://www.britannica.com/dictionary/precipitated" TargetMode="External"/><Relationship Id="rId1386" Type="http://schemas.openxmlformats.org/officeDocument/2006/relationships/hyperlink" Target="https://www.merriam-webster.com/dictionary/convocations" TargetMode="External"/><Relationship Id="rId1593" Type="http://schemas.openxmlformats.org/officeDocument/2006/relationships/hyperlink" Target="https://www.merriam-webster.com/dictionary/counselors" TargetMode="External"/><Relationship Id="rId2437" Type="http://schemas.openxmlformats.org/officeDocument/2006/relationships/hyperlink" Target="https://www.merriam-webster.com/dictionary/implications" TargetMode="External"/><Relationship Id="rId2991" Type="http://schemas.openxmlformats.org/officeDocument/2006/relationships/hyperlink" Target="https://www.merriam-webster.com/dictionary/belligerent" TargetMode="External"/><Relationship Id="rId3835" Type="http://schemas.openxmlformats.org/officeDocument/2006/relationships/hyperlink" Target="https://www.merriam-webster.com/dictionary/authoritarians" TargetMode="External"/><Relationship Id="rId409" Type="http://schemas.openxmlformats.org/officeDocument/2006/relationships/hyperlink" Target="https://www.merriam-webster.com/dictionary/dynasties" TargetMode="External"/><Relationship Id="rId963" Type="http://schemas.openxmlformats.org/officeDocument/2006/relationships/hyperlink" Target="https://www.britannica.com/place/Maine-historical-region-France" TargetMode="External"/><Relationship Id="rId1039" Type="http://schemas.openxmlformats.org/officeDocument/2006/relationships/hyperlink" Target="https://www.britannica.com/place/Maine-historical-region-France" TargetMode="External"/><Relationship Id="rId1246" Type="http://schemas.openxmlformats.org/officeDocument/2006/relationships/hyperlink" Target="https://www.britannica.com/place/Aquitaine" TargetMode="External"/><Relationship Id="rId2644" Type="http://schemas.openxmlformats.org/officeDocument/2006/relationships/hyperlink" Target="https://www.merriam-webster.com/dictionary/vulnerable" TargetMode="External"/><Relationship Id="rId2851" Type="http://schemas.openxmlformats.org/officeDocument/2006/relationships/hyperlink" Target="https://www.britannica.com/topic/foreign-policy" TargetMode="External"/><Relationship Id="rId3902" Type="http://schemas.openxmlformats.org/officeDocument/2006/relationships/hyperlink" Target="https://www.britannica.com/topic/sovereignty" TargetMode="External"/><Relationship Id="rId92" Type="http://schemas.openxmlformats.org/officeDocument/2006/relationships/hyperlink" Target="https://www.britannica.com/biography/Constantine-I-Roman-emperor" TargetMode="External"/><Relationship Id="rId616" Type="http://schemas.openxmlformats.org/officeDocument/2006/relationships/hyperlink" Target="https://www.britannica.com/biography/Baldwin-I-count-of-Flanders" TargetMode="External"/><Relationship Id="rId823" Type="http://schemas.openxmlformats.org/officeDocument/2006/relationships/hyperlink" Target="https://www.britannica.com/place/Lorraine-region-France" TargetMode="External"/><Relationship Id="rId1453" Type="http://schemas.openxmlformats.org/officeDocument/2006/relationships/hyperlink" Target="https://www.merriam-webster.com/dictionary/bureaucrats" TargetMode="External"/><Relationship Id="rId1660" Type="http://schemas.openxmlformats.org/officeDocument/2006/relationships/hyperlink" Target="https://www.britannica.com/dictionary/compromise" TargetMode="External"/><Relationship Id="rId2504" Type="http://schemas.openxmlformats.org/officeDocument/2006/relationships/hyperlink" Target="https://www.britannica.com/topic/sovereignty" TargetMode="External"/><Relationship Id="rId2711" Type="http://schemas.openxmlformats.org/officeDocument/2006/relationships/hyperlink" Target="https://www.britannica.com/place/Paris" TargetMode="External"/><Relationship Id="rId1106" Type="http://schemas.openxmlformats.org/officeDocument/2006/relationships/hyperlink" Target="https://www.britannica.com/dictionary/evoked" TargetMode="External"/><Relationship Id="rId1313" Type="http://schemas.openxmlformats.org/officeDocument/2006/relationships/hyperlink" Target="https://www.britannica.com/place/Burgundy" TargetMode="External"/><Relationship Id="rId1520" Type="http://schemas.openxmlformats.org/officeDocument/2006/relationships/hyperlink" Target="https://www.merriam-webster.com/dictionary/cultures" TargetMode="External"/><Relationship Id="rId4469" Type="http://schemas.openxmlformats.org/officeDocument/2006/relationships/hyperlink" Target="https://www.worldhistory.org/September_Massacres/" TargetMode="External"/><Relationship Id="rId3278" Type="http://schemas.openxmlformats.org/officeDocument/2006/relationships/hyperlink" Target="https://www.britannica.com/event/Revolutions-of-1848" TargetMode="External"/><Relationship Id="rId3485" Type="http://schemas.openxmlformats.org/officeDocument/2006/relationships/hyperlink" Target="https://www.britannica.com/topic/republic-government" TargetMode="External"/><Relationship Id="rId3692" Type="http://schemas.openxmlformats.org/officeDocument/2006/relationships/hyperlink" Target="https://www.britannica.com/dictionary/coalitions" TargetMode="External"/><Relationship Id="rId4329" Type="http://schemas.openxmlformats.org/officeDocument/2006/relationships/hyperlink" Target="https://www.treccani.it/enciclopedia/seconda-guerra-mondiale_(Enciclopedia-dei-ragazzi)/" TargetMode="External"/><Relationship Id="rId199" Type="http://schemas.openxmlformats.org/officeDocument/2006/relationships/hyperlink" Target="https://www.britannica.com/place/Reims" TargetMode="External"/><Relationship Id="rId2087" Type="http://schemas.openxmlformats.org/officeDocument/2006/relationships/hyperlink" Target="https://www.merriam-webster.com/dictionary/culture" TargetMode="External"/><Relationship Id="rId2294" Type="http://schemas.openxmlformats.org/officeDocument/2006/relationships/hyperlink" Target="https://www.britannica.com/topic/high-seas" TargetMode="External"/><Relationship Id="rId3138" Type="http://schemas.openxmlformats.org/officeDocument/2006/relationships/hyperlink" Target="https://www.merriam-webster.com/dictionary/sentiment" TargetMode="External"/><Relationship Id="rId3345" Type="http://schemas.openxmlformats.org/officeDocument/2006/relationships/hyperlink" Target="https://www.merriam-webster.com/dictionary/amendment" TargetMode="External"/><Relationship Id="rId3552" Type="http://schemas.openxmlformats.org/officeDocument/2006/relationships/hyperlink" Target="https://www.britannica.com/biography/Auguste-Blanqui" TargetMode="External"/><Relationship Id="rId266" Type="http://schemas.openxmlformats.org/officeDocument/2006/relationships/hyperlink" Target="https://www.britannica.com/place/Spain" TargetMode="External"/><Relationship Id="rId473" Type="http://schemas.openxmlformats.org/officeDocument/2006/relationships/hyperlink" Target="https://www.britannica.com/topic/seneschal" TargetMode="External"/><Relationship Id="rId680" Type="http://schemas.openxmlformats.org/officeDocument/2006/relationships/hyperlink" Target="https://www.merriam-webster.com/dictionary/coherent" TargetMode="External"/><Relationship Id="rId2154" Type="http://schemas.openxmlformats.org/officeDocument/2006/relationships/hyperlink" Target="https://www.britannica.com/topic/three-field-system" TargetMode="External"/><Relationship Id="rId2361" Type="http://schemas.openxmlformats.org/officeDocument/2006/relationships/hyperlink" Target="https://www.britannica.com/dictionary/goaded" TargetMode="External"/><Relationship Id="rId3205" Type="http://schemas.openxmlformats.org/officeDocument/2006/relationships/hyperlink" Target="https://www.britannica.com/topic/authority" TargetMode="External"/><Relationship Id="rId3412" Type="http://schemas.openxmlformats.org/officeDocument/2006/relationships/hyperlink" Target="https://www.merriam-webster.com/dictionary/enlightened" TargetMode="External"/><Relationship Id="rId126" Type="http://schemas.openxmlformats.org/officeDocument/2006/relationships/hyperlink" Target="https://www.merriam-webster.com/dictionary/dynasties" TargetMode="External"/><Relationship Id="rId333" Type="http://schemas.openxmlformats.org/officeDocument/2006/relationships/hyperlink" Target="https://www.britannica.com/place/Byzantine-Empire" TargetMode="External"/><Relationship Id="rId540" Type="http://schemas.openxmlformats.org/officeDocument/2006/relationships/hyperlink" Target="https://www.britannica.com/biography/Charlemagne" TargetMode="External"/><Relationship Id="rId1170" Type="http://schemas.openxmlformats.org/officeDocument/2006/relationships/hyperlink" Target="https://www.britannica.com/topic/foreign-policy" TargetMode="External"/><Relationship Id="rId2014" Type="http://schemas.openxmlformats.org/officeDocument/2006/relationships/hyperlink" Target="https://www.merriam-webster.com/dictionary/assessment" TargetMode="External"/><Relationship Id="rId2221" Type="http://schemas.openxmlformats.org/officeDocument/2006/relationships/hyperlink" Target="https://www.britannica.com/event/Enlightenment-European-history" TargetMode="External"/><Relationship Id="rId1030" Type="http://schemas.openxmlformats.org/officeDocument/2006/relationships/hyperlink" Target="https://www.britannica.com/place/Aquitaine" TargetMode="External"/><Relationship Id="rId4186" Type="http://schemas.openxmlformats.org/officeDocument/2006/relationships/hyperlink" Target="https://www.britannica.com/event/World-War-II" TargetMode="External"/><Relationship Id="rId400" Type="http://schemas.openxmlformats.org/officeDocument/2006/relationships/hyperlink" Target="https://www.britannica.com/biography/Louis-II-duke-of-Anjou" TargetMode="External"/><Relationship Id="rId1987" Type="http://schemas.openxmlformats.org/officeDocument/2006/relationships/hyperlink" Target="https://www.britannica.com/place/Burgundy" TargetMode="External"/><Relationship Id="rId4393" Type="http://schemas.openxmlformats.org/officeDocument/2006/relationships/hyperlink" Target="https://www.worldhistory.org/French_Revolution/" TargetMode="External"/><Relationship Id="rId1847" Type="http://schemas.openxmlformats.org/officeDocument/2006/relationships/hyperlink" Target="https://www.merriam-webster.com/dictionary/constitutional" TargetMode="External"/><Relationship Id="rId4046" Type="http://schemas.openxmlformats.org/officeDocument/2006/relationships/hyperlink" Target="https://www.britannica.com/topic/Bastille" TargetMode="External"/><Relationship Id="rId4253" Type="http://schemas.openxmlformats.org/officeDocument/2006/relationships/hyperlink" Target="https://www.britannica.com/biography/Louis-X" TargetMode="External"/><Relationship Id="rId4460" Type="http://schemas.openxmlformats.org/officeDocument/2006/relationships/hyperlink" Target="https://www.worldhistory.org/Gilbert_du_Motier_Marquis_de_Lafayette/" TargetMode="External"/><Relationship Id="rId1707" Type="http://schemas.openxmlformats.org/officeDocument/2006/relationships/hyperlink" Target="https://www.britannica.com/biography/Henry-IV-king-of-France" TargetMode="External"/><Relationship Id="rId3062" Type="http://schemas.openxmlformats.org/officeDocument/2006/relationships/hyperlink" Target="https://www.britannica.com/event/Treaty-of-Pressburg-1805" TargetMode="External"/><Relationship Id="rId4113" Type="http://schemas.openxmlformats.org/officeDocument/2006/relationships/hyperlink" Target="https://www.britannica.com/dictionary/subsequent" TargetMode="External"/><Relationship Id="rId4320" Type="http://schemas.openxmlformats.org/officeDocument/2006/relationships/hyperlink" Target="https://www.treccani.it/enciclopedia/carlomagno_(Enciclopedia-dei-ragazzi)/" TargetMode="External"/><Relationship Id="rId190" Type="http://schemas.openxmlformats.org/officeDocument/2006/relationships/hyperlink" Target="https://www.britannica.com/topic/Christianity" TargetMode="External"/><Relationship Id="rId1914" Type="http://schemas.openxmlformats.org/officeDocument/2006/relationships/hyperlink" Target="https://www.merriam-webster.com/dictionary/circumvented" TargetMode="External"/><Relationship Id="rId3879" Type="http://schemas.openxmlformats.org/officeDocument/2006/relationships/hyperlink" Target="https://www.britannica.com/technology/transportation-technology" TargetMode="External"/><Relationship Id="rId2688" Type="http://schemas.openxmlformats.org/officeDocument/2006/relationships/hyperlink" Target="https://www.merriam-webster.com/dictionary/constitutional" TargetMode="External"/><Relationship Id="rId2895" Type="http://schemas.openxmlformats.org/officeDocument/2006/relationships/hyperlink" Target="https://www.britannica.com/biography/Germaine-de-Stael/Banishment-from-Paris" TargetMode="External"/><Relationship Id="rId3739" Type="http://schemas.openxmlformats.org/officeDocument/2006/relationships/hyperlink" Target="https://www.britannica.com/topic/modernization" TargetMode="External"/><Relationship Id="rId3946" Type="http://schemas.openxmlformats.org/officeDocument/2006/relationships/hyperlink" Target="https://www.britannica.com/biography/Raoul-Albin-Louis-Salan" TargetMode="External"/><Relationship Id="rId867" Type="http://schemas.openxmlformats.org/officeDocument/2006/relationships/hyperlink" Target="https://www.britannica.com/science/sexual-intercourse" TargetMode="External"/><Relationship Id="rId1497" Type="http://schemas.openxmlformats.org/officeDocument/2006/relationships/hyperlink" Target="https://www.britannica.com/topic/Gallicanism" TargetMode="External"/><Relationship Id="rId2548" Type="http://schemas.openxmlformats.org/officeDocument/2006/relationships/hyperlink" Target="https://www.merriam-webster.com/dictionary/disposition" TargetMode="External"/><Relationship Id="rId2755" Type="http://schemas.openxmlformats.org/officeDocument/2006/relationships/hyperlink" Target="https://www.britannica.com/event/Battle-of-Fleurus" TargetMode="External"/><Relationship Id="rId2962" Type="http://schemas.openxmlformats.org/officeDocument/2006/relationships/hyperlink" Target="https://www.britannica.com/place/Holy-Roman-Empire" TargetMode="External"/><Relationship Id="rId3806" Type="http://schemas.openxmlformats.org/officeDocument/2006/relationships/hyperlink" Target="https://www.britannica.com/biography/Andre-Breton" TargetMode="External"/><Relationship Id="rId727" Type="http://schemas.openxmlformats.org/officeDocument/2006/relationships/hyperlink" Target="https://www.britannica.com/topic/authority" TargetMode="External"/><Relationship Id="rId934" Type="http://schemas.openxmlformats.org/officeDocument/2006/relationships/hyperlink" Target="https://www.britannica.com/topic/canon-law" TargetMode="External"/><Relationship Id="rId1357" Type="http://schemas.openxmlformats.org/officeDocument/2006/relationships/hyperlink" Target="https://www.britannica.com/place/Soissons-France" TargetMode="External"/><Relationship Id="rId1564" Type="http://schemas.openxmlformats.org/officeDocument/2006/relationships/hyperlink" Target="https://www.britannica.com/topic/Estates-General" TargetMode="External"/><Relationship Id="rId1771" Type="http://schemas.openxmlformats.org/officeDocument/2006/relationships/hyperlink" Target="https://www.britannica.com/biography/Henry-III-king-of-France-and-Poland" TargetMode="External"/><Relationship Id="rId2408" Type="http://schemas.openxmlformats.org/officeDocument/2006/relationships/hyperlink" Target="https://www.britannica.com/topic/Estates-General" TargetMode="External"/><Relationship Id="rId2615" Type="http://schemas.openxmlformats.org/officeDocument/2006/relationships/hyperlink" Target="https://www.britannica.com/event/Commune-of-Paris-1792" TargetMode="External"/><Relationship Id="rId2822" Type="http://schemas.openxmlformats.org/officeDocument/2006/relationships/hyperlink" Target="https://www.britannica.com/topic/political-spectrum" TargetMode="External"/><Relationship Id="rId63" Type="http://schemas.openxmlformats.org/officeDocument/2006/relationships/hyperlink" Target="https://www.merriam-webster.com/dictionary/vernacular" TargetMode="External"/><Relationship Id="rId1217" Type="http://schemas.openxmlformats.org/officeDocument/2006/relationships/hyperlink" Target="https://www.britannica.com/event/Hundred-Years-War" TargetMode="External"/><Relationship Id="rId1424" Type="http://schemas.openxmlformats.org/officeDocument/2006/relationships/hyperlink" Target="https://www.britannica.com/event/Middle-Ages" TargetMode="External"/><Relationship Id="rId1631" Type="http://schemas.openxmlformats.org/officeDocument/2006/relationships/hyperlink" Target="https://www.britannica.com/place/Normandy" TargetMode="External"/><Relationship Id="rId3389" Type="http://schemas.openxmlformats.org/officeDocument/2006/relationships/hyperlink" Target="https://www.britannica.com/biography/Felice-Orsini" TargetMode="External"/><Relationship Id="rId3596" Type="http://schemas.openxmlformats.org/officeDocument/2006/relationships/hyperlink" Target="https://www.merriam-webster.com/dictionary/intellectuals" TargetMode="External"/><Relationship Id="rId2198" Type="http://schemas.openxmlformats.org/officeDocument/2006/relationships/hyperlink" Target="https://www.britannica.com/biography/Etienne-Bonnot-de-Condillac" TargetMode="External"/><Relationship Id="rId3249" Type="http://schemas.openxmlformats.org/officeDocument/2006/relationships/hyperlink" Target="https://www.britannica.com/biography/Louis-Philippe" TargetMode="External"/><Relationship Id="rId3456" Type="http://schemas.openxmlformats.org/officeDocument/2006/relationships/hyperlink" Target="https://www.britannica.com/biography/Karl-Marx" TargetMode="External"/><Relationship Id="rId377" Type="http://schemas.openxmlformats.org/officeDocument/2006/relationships/hyperlink" Target="https://www.britannica.com/biography/Pippin-I-Carolingian-mayor" TargetMode="External"/><Relationship Id="rId584" Type="http://schemas.openxmlformats.org/officeDocument/2006/relationships/hyperlink" Target="https://www.merriam-webster.com/dictionary/fidelity" TargetMode="External"/><Relationship Id="rId2058" Type="http://schemas.openxmlformats.org/officeDocument/2006/relationships/hyperlink" Target="https://www.britannica.com/place/Palais-Royal" TargetMode="External"/><Relationship Id="rId2265" Type="http://schemas.openxmlformats.org/officeDocument/2006/relationships/hyperlink" Target="https://www.merriam-webster.com/dictionary/communities" TargetMode="External"/><Relationship Id="rId3109" Type="http://schemas.openxmlformats.org/officeDocument/2006/relationships/hyperlink" Target="https://www.merriam-webster.com/dictionary/ambiguous" TargetMode="External"/><Relationship Id="rId3663" Type="http://schemas.openxmlformats.org/officeDocument/2006/relationships/hyperlink" Target="https://www.britannica.com/place/Russia" TargetMode="External"/><Relationship Id="rId3870" Type="http://schemas.openxmlformats.org/officeDocument/2006/relationships/hyperlink" Target="https://www.britannica.com/place/Normandy" TargetMode="External"/><Relationship Id="rId237" Type="http://schemas.openxmlformats.org/officeDocument/2006/relationships/hyperlink" Target="https://www.britannica.com/place/Pyrenees" TargetMode="External"/><Relationship Id="rId791" Type="http://schemas.openxmlformats.org/officeDocument/2006/relationships/hyperlink" Target="https://www.britannica.com/topic/industrialization" TargetMode="External"/><Relationship Id="rId1074" Type="http://schemas.openxmlformats.org/officeDocument/2006/relationships/hyperlink" Target="https://www.britannica.com/place/Flanders-medieval-principality-and-historical-region-Europe" TargetMode="External"/><Relationship Id="rId2472" Type="http://schemas.openxmlformats.org/officeDocument/2006/relationships/hyperlink" Target="https://www.britannica.com/topic/flag-of-France" TargetMode="External"/><Relationship Id="rId3316" Type="http://schemas.openxmlformats.org/officeDocument/2006/relationships/hyperlink" Target="https://www.britannica.com/topic/social-service" TargetMode="External"/><Relationship Id="rId3523" Type="http://schemas.openxmlformats.org/officeDocument/2006/relationships/hyperlink" Target="https://www.britannica.com/dictionary/factions" TargetMode="External"/><Relationship Id="rId3730" Type="http://schemas.openxmlformats.org/officeDocument/2006/relationships/hyperlink" Target="https://www.britannica.com/topic/suffrage" TargetMode="External"/><Relationship Id="rId444" Type="http://schemas.openxmlformats.org/officeDocument/2006/relationships/hyperlink" Target="https://www.britannica.com/topic/armed-force" TargetMode="External"/><Relationship Id="rId651" Type="http://schemas.openxmlformats.org/officeDocument/2006/relationships/hyperlink" Target="https://www.merriam-webster.com/dictionary/fidelities" TargetMode="External"/><Relationship Id="rId1281" Type="http://schemas.openxmlformats.org/officeDocument/2006/relationships/hyperlink" Target="https://www.britannica.com/place/Spain" TargetMode="External"/><Relationship Id="rId2125" Type="http://schemas.openxmlformats.org/officeDocument/2006/relationships/hyperlink" Target="https://www.britannica.com/place/Europe" TargetMode="External"/><Relationship Id="rId2332" Type="http://schemas.openxmlformats.org/officeDocument/2006/relationships/hyperlink" Target="https://www.britannica.com/science/iron-chemical-element" TargetMode="External"/><Relationship Id="rId304" Type="http://schemas.openxmlformats.org/officeDocument/2006/relationships/hyperlink" Target="https://www.britannica.com/place/Aquitaine" TargetMode="External"/><Relationship Id="rId511" Type="http://schemas.openxmlformats.org/officeDocument/2006/relationships/hyperlink" Target="https://www.britannica.com/topic/Christianity" TargetMode="External"/><Relationship Id="rId1141" Type="http://schemas.openxmlformats.org/officeDocument/2006/relationships/hyperlink" Target="https://www.britannica.com/place/Paris" TargetMode="External"/><Relationship Id="rId4297" Type="http://schemas.openxmlformats.org/officeDocument/2006/relationships/hyperlink" Target="https://www.britannica.com/biography/Gaston-Doumergue" TargetMode="External"/><Relationship Id="rId1001" Type="http://schemas.openxmlformats.org/officeDocument/2006/relationships/hyperlink" Target="https://www.britannica.com/topic/abbot" TargetMode="External"/><Relationship Id="rId4157" Type="http://schemas.openxmlformats.org/officeDocument/2006/relationships/hyperlink" Target="https://www.britannica.com/topic/National-Rally-France" TargetMode="External"/><Relationship Id="rId4364" Type="http://schemas.openxmlformats.org/officeDocument/2006/relationships/hyperlink" Target="https://www.worldhistory.org/Gilbert_du_Motier_Marquis_de_Lafayette/" TargetMode="External"/><Relationship Id="rId1958" Type="http://schemas.openxmlformats.org/officeDocument/2006/relationships/hyperlink" Target="https://www.merriam-webster.com/dictionary/morality" TargetMode="External"/><Relationship Id="rId3173" Type="http://schemas.openxmlformats.org/officeDocument/2006/relationships/hyperlink" Target="https://www.merriam-webster.com/dictionary/dynasty" TargetMode="External"/><Relationship Id="rId3380" Type="http://schemas.openxmlformats.org/officeDocument/2006/relationships/hyperlink" Target="https://www.britannica.com/biography/Louis-Philippe" TargetMode="External"/><Relationship Id="rId4017" Type="http://schemas.openxmlformats.org/officeDocument/2006/relationships/hyperlink" Target="https://www.britannica.com/topic/National-Assembly-historical-French-parliament" TargetMode="External"/><Relationship Id="rId4224" Type="http://schemas.openxmlformats.org/officeDocument/2006/relationships/hyperlink" Target="https://www.britannica.com/biography/Louis-I-Holy-Roman-emperor" TargetMode="External"/><Relationship Id="rId4431" Type="http://schemas.openxmlformats.org/officeDocument/2006/relationships/hyperlink" Target="https://www.worldhistory.org/Reign_of_Terror/" TargetMode="External"/><Relationship Id="rId1818" Type="http://schemas.openxmlformats.org/officeDocument/2006/relationships/hyperlink" Target="https://www.britannica.com/place/Alsace" TargetMode="External"/><Relationship Id="rId3033" Type="http://schemas.openxmlformats.org/officeDocument/2006/relationships/hyperlink" Target="https://www.britannica.com/topic/Confederation-of-the-Rhine" TargetMode="External"/><Relationship Id="rId3240" Type="http://schemas.openxmlformats.org/officeDocument/2006/relationships/hyperlink" Target="https://www.britannica.com/topic/July-monarchy" TargetMode="External"/><Relationship Id="rId161" Type="http://schemas.openxmlformats.org/officeDocument/2006/relationships/hyperlink" Target="https://www.britannica.com/dictionary/consolidated" TargetMode="External"/><Relationship Id="rId2799" Type="http://schemas.openxmlformats.org/officeDocument/2006/relationships/hyperlink" Target="https://www.britannica.com/topic/political-spectrum" TargetMode="External"/><Relationship Id="rId3100" Type="http://schemas.openxmlformats.org/officeDocument/2006/relationships/hyperlink" Target="https://www.britannica.com/biography/Charlemagne" TargetMode="External"/><Relationship Id="rId978" Type="http://schemas.openxmlformats.org/officeDocument/2006/relationships/hyperlink" Target="https://www.britannica.com/place/Cahors" TargetMode="External"/><Relationship Id="rId2659" Type="http://schemas.openxmlformats.org/officeDocument/2006/relationships/hyperlink" Target="https://www.britannica.com/biography/Bertrand-Barere" TargetMode="External"/><Relationship Id="rId2866" Type="http://schemas.openxmlformats.org/officeDocument/2006/relationships/hyperlink" Target="https://www.britannica.com/place/Parthenopean-Republic" TargetMode="External"/><Relationship Id="rId3917" Type="http://schemas.openxmlformats.org/officeDocument/2006/relationships/hyperlink" Target="https://www.britannica.com/place/Laos" TargetMode="External"/><Relationship Id="rId838" Type="http://schemas.openxmlformats.org/officeDocument/2006/relationships/hyperlink" Target="https://www.merriam-webster.com/dictionary/conception" TargetMode="External"/><Relationship Id="rId1468" Type="http://schemas.openxmlformats.org/officeDocument/2006/relationships/hyperlink" Target="https://www.britannica.com/place/Levant" TargetMode="External"/><Relationship Id="rId1675" Type="http://schemas.openxmlformats.org/officeDocument/2006/relationships/hyperlink" Target="https://www.britannica.com/biography/Charles-IX-king-of-France" TargetMode="External"/><Relationship Id="rId1882" Type="http://schemas.openxmlformats.org/officeDocument/2006/relationships/hyperlink" Target="https://www.britannica.com/biography/Francois-Michel-Le-Tellier-marquis-de-Louvois" TargetMode="External"/><Relationship Id="rId2519" Type="http://schemas.openxmlformats.org/officeDocument/2006/relationships/hyperlink" Target="https://www.merriam-webster.com/dictionary/integral" TargetMode="External"/><Relationship Id="rId2726" Type="http://schemas.openxmlformats.org/officeDocument/2006/relationships/hyperlink" Target="https://www.britannica.com/topic/sovereignty" TargetMode="External"/><Relationship Id="rId4081" Type="http://schemas.openxmlformats.org/officeDocument/2006/relationships/hyperlink" Target="https://www.britannica.com/money/unemployment-rate" TargetMode="External"/><Relationship Id="rId1328" Type="http://schemas.openxmlformats.org/officeDocument/2006/relationships/hyperlink" Target="https://www.britannica.com/event/Battle-of-Agincourt" TargetMode="External"/><Relationship Id="rId1535" Type="http://schemas.openxmlformats.org/officeDocument/2006/relationships/hyperlink" Target="https://www.britannica.com/place/Bourges" TargetMode="External"/><Relationship Id="rId2933" Type="http://schemas.openxmlformats.org/officeDocument/2006/relationships/hyperlink" Target="https://www.merriam-webster.com/dictionary/bureaucracy" TargetMode="External"/><Relationship Id="rId905" Type="http://schemas.openxmlformats.org/officeDocument/2006/relationships/hyperlink" Target="https://www.britannica.com/topic/inquisition" TargetMode="External"/><Relationship Id="rId1742" Type="http://schemas.openxmlformats.org/officeDocument/2006/relationships/hyperlink" Target="https://www.merriam-webster.com/dictionary/sovereignty" TargetMode="External"/><Relationship Id="rId34" Type="http://schemas.openxmlformats.org/officeDocument/2006/relationships/hyperlink" Target="https://www.britannica.com/place/Provence-region-France" TargetMode="External"/><Relationship Id="rId1602" Type="http://schemas.openxmlformats.org/officeDocument/2006/relationships/hyperlink" Target="https://www.britannica.com/biography/Francis-I-duke-of-Brittany" TargetMode="External"/><Relationship Id="rId3567" Type="http://schemas.openxmlformats.org/officeDocument/2006/relationships/hyperlink" Target="https://www.britannica.com/place/Russia" TargetMode="External"/><Relationship Id="rId3774" Type="http://schemas.openxmlformats.org/officeDocument/2006/relationships/hyperlink" Target="https://www.britannica.com/biography/Marie-Curie" TargetMode="External"/><Relationship Id="rId3981" Type="http://schemas.openxmlformats.org/officeDocument/2006/relationships/hyperlink" Target="https://www.merriam-webster.com/dictionary/prestige" TargetMode="External"/><Relationship Id="rId488" Type="http://schemas.openxmlformats.org/officeDocument/2006/relationships/hyperlink" Target="https://www.merriam-webster.com/dictionary/aristocracy" TargetMode="External"/><Relationship Id="rId695" Type="http://schemas.openxmlformats.org/officeDocument/2006/relationships/hyperlink" Target="https://www.britannica.com/biography/Rudolf-king-of-France" TargetMode="External"/><Relationship Id="rId2169" Type="http://schemas.openxmlformats.org/officeDocument/2006/relationships/hyperlink" Target="https://www.britannica.com/place/Canada" TargetMode="External"/><Relationship Id="rId2376" Type="http://schemas.openxmlformats.org/officeDocument/2006/relationships/hyperlink" Target="https://www.britannica.com/topic/torture" TargetMode="External"/><Relationship Id="rId2583" Type="http://schemas.openxmlformats.org/officeDocument/2006/relationships/hyperlink" Target="https://www.britannica.com/topic/Club-of-the-Cordeliers" TargetMode="External"/><Relationship Id="rId2790" Type="http://schemas.openxmlformats.org/officeDocument/2006/relationships/hyperlink" Target="https://www.britannica.com/place/Provence-region-France" TargetMode="External"/><Relationship Id="rId3427" Type="http://schemas.openxmlformats.org/officeDocument/2006/relationships/hyperlink" Target="https://www.britannica.com/event/Battle-of-Sedan" TargetMode="External"/><Relationship Id="rId3634" Type="http://schemas.openxmlformats.org/officeDocument/2006/relationships/hyperlink" Target="https://www.britannica.com/biography/Joseph-Jacques-Cesaire-Joffre" TargetMode="External"/><Relationship Id="rId3841" Type="http://schemas.openxmlformats.org/officeDocument/2006/relationships/hyperlink" Target="https://www.merriam-webster.com/dictionary/futile" TargetMode="External"/><Relationship Id="rId348" Type="http://schemas.openxmlformats.org/officeDocument/2006/relationships/hyperlink" Target="https://www.britannica.com/dictionary/crowned" TargetMode="External"/><Relationship Id="rId555" Type="http://schemas.openxmlformats.org/officeDocument/2006/relationships/hyperlink" Target="https://www.merriam-webster.com/dictionary/aesthetic" TargetMode="External"/><Relationship Id="rId762" Type="http://schemas.openxmlformats.org/officeDocument/2006/relationships/hyperlink" Target="https://www.britannica.com/place/Paris" TargetMode="External"/><Relationship Id="rId1185" Type="http://schemas.openxmlformats.org/officeDocument/2006/relationships/hyperlink" Target="https://www.britannica.com/dictionary/latent" TargetMode="External"/><Relationship Id="rId1392" Type="http://schemas.openxmlformats.org/officeDocument/2006/relationships/hyperlink" Target="https://www.britannica.com/place/Reims" TargetMode="External"/><Relationship Id="rId2029" Type="http://schemas.openxmlformats.org/officeDocument/2006/relationships/hyperlink" Target="https://www.merriam-webster.com/dictionary/precious" TargetMode="External"/><Relationship Id="rId2236" Type="http://schemas.openxmlformats.org/officeDocument/2006/relationships/hyperlink" Target="https://www.britannica.com/dictionary/condemnation" TargetMode="External"/><Relationship Id="rId2443" Type="http://schemas.openxmlformats.org/officeDocument/2006/relationships/hyperlink" Target="https://www.britannica.com/event/Tennis-Court-Oath" TargetMode="External"/><Relationship Id="rId2650" Type="http://schemas.openxmlformats.org/officeDocument/2006/relationships/hyperlink" Target="https://www.britannica.com/biography/Georges-Danton" TargetMode="External"/><Relationship Id="rId3701" Type="http://schemas.openxmlformats.org/officeDocument/2006/relationships/hyperlink" Target="https://www.britannica.com/place/Rhineland" TargetMode="External"/><Relationship Id="rId208" Type="http://schemas.openxmlformats.org/officeDocument/2006/relationships/hyperlink" Target="https://www.britannica.com/place/Provence-region-France" TargetMode="External"/><Relationship Id="rId415" Type="http://schemas.openxmlformats.org/officeDocument/2006/relationships/hyperlink" Target="https://www.merriam-webster.com/dictionary/sovereign" TargetMode="External"/><Relationship Id="rId622" Type="http://schemas.openxmlformats.org/officeDocument/2006/relationships/hyperlink" Target="https://www.britannica.com/biography/Charles-count-of-Flanders" TargetMode="External"/><Relationship Id="rId1045" Type="http://schemas.openxmlformats.org/officeDocument/2006/relationships/hyperlink" Target="https://www.merriam-webster.com/dictionary/counselors" TargetMode="External"/><Relationship Id="rId1252" Type="http://schemas.openxmlformats.org/officeDocument/2006/relationships/hyperlink" Target="https://www.britannica.com/place/Touraine" TargetMode="External"/><Relationship Id="rId2303" Type="http://schemas.openxmlformats.org/officeDocument/2006/relationships/hyperlink" Target="https://www.britannica.com/event/Enlightenment-European-history" TargetMode="External"/><Relationship Id="rId2510" Type="http://schemas.openxmlformats.org/officeDocument/2006/relationships/hyperlink" Target="https://www.britannica.com/topic/National-Assembly-historical-French-parliament" TargetMode="External"/><Relationship Id="rId1112" Type="http://schemas.openxmlformats.org/officeDocument/2006/relationships/hyperlink" Target="https://www.britannica.com/place/Paris" TargetMode="External"/><Relationship Id="rId4268" Type="http://schemas.openxmlformats.org/officeDocument/2006/relationships/hyperlink" Target="https://www.britannica.com/biography/Charles-IX-king-of-France" TargetMode="External"/><Relationship Id="rId4475" Type="http://schemas.openxmlformats.org/officeDocument/2006/relationships/hyperlink" Target="https://www.worldhistory.org/Maximilien_Robespierre/" TargetMode="External"/><Relationship Id="rId3077" Type="http://schemas.openxmlformats.org/officeDocument/2006/relationships/hyperlink" Target="https://www.britannica.com/place/Spain" TargetMode="External"/><Relationship Id="rId3284" Type="http://schemas.openxmlformats.org/officeDocument/2006/relationships/hyperlink" Target="https://www.britannica.com/money/socialism" TargetMode="External"/><Relationship Id="rId4128" Type="http://schemas.openxmlformats.org/officeDocument/2006/relationships/hyperlink" Target="https://www.britannica.com/topic/third-way" TargetMode="External"/><Relationship Id="rId1929" Type="http://schemas.openxmlformats.org/officeDocument/2006/relationships/hyperlink" Target="https://www.britannica.com/biography/Frederick-Herman-duke-of-Schomberg" TargetMode="External"/><Relationship Id="rId2093" Type="http://schemas.openxmlformats.org/officeDocument/2006/relationships/hyperlink" Target="https://www.britannica.com/technology/Pascal-computer-language" TargetMode="External"/><Relationship Id="rId3491" Type="http://schemas.openxmlformats.org/officeDocument/2006/relationships/hyperlink" Target="https://www.britannica.com/topic/National-Assembly-historical-French-parliament" TargetMode="External"/><Relationship Id="rId4335" Type="http://schemas.openxmlformats.org/officeDocument/2006/relationships/hyperlink" Target="https://www.worldhistory.org/Reign_of_Terror/" TargetMode="External"/><Relationship Id="rId3144" Type="http://schemas.openxmlformats.org/officeDocument/2006/relationships/hyperlink" Target="https://www.britannica.com/event/Concert-of-Europe" TargetMode="External"/><Relationship Id="rId3351" Type="http://schemas.openxmlformats.org/officeDocument/2006/relationships/hyperlink" Target="https://www.merriam-webster.com/dictionary/plebiscite" TargetMode="External"/><Relationship Id="rId4402" Type="http://schemas.openxmlformats.org/officeDocument/2006/relationships/hyperlink" Target="https://www.worldhistory.org/disambiguation/Britain/" TargetMode="External"/><Relationship Id="rId272" Type="http://schemas.openxmlformats.org/officeDocument/2006/relationships/hyperlink" Target="https://www.britannica.com/biography/Grimoald-Merovingian-official" TargetMode="External"/><Relationship Id="rId2160" Type="http://schemas.openxmlformats.org/officeDocument/2006/relationships/hyperlink" Target="https://www.merriam-webster.com/dictionary/aristocracy" TargetMode="External"/><Relationship Id="rId3004" Type="http://schemas.openxmlformats.org/officeDocument/2006/relationships/hyperlink" Target="https://www.britannica.com/place/Batavian-Republic" TargetMode="External"/><Relationship Id="rId3211" Type="http://schemas.openxmlformats.org/officeDocument/2006/relationships/hyperlink" Target="https://www.britannica.com/event/Enlightenment-European-history" TargetMode="External"/><Relationship Id="rId132" Type="http://schemas.openxmlformats.org/officeDocument/2006/relationships/hyperlink" Target="https://www.britannica.com/place/Loire-River" TargetMode="External"/><Relationship Id="rId2020" Type="http://schemas.openxmlformats.org/officeDocument/2006/relationships/hyperlink" Target="https://www.britannica.com/biography/Charles-II-Holy-Roman-emperor" TargetMode="External"/><Relationship Id="rId1579" Type="http://schemas.openxmlformats.org/officeDocument/2006/relationships/hyperlink" Target="https://www.britannica.com/topic/Conseil-dEtat" TargetMode="External"/><Relationship Id="rId2977" Type="http://schemas.openxmlformats.org/officeDocument/2006/relationships/hyperlink" Target="https://www.britannica.com/place/Spain" TargetMode="External"/><Relationship Id="rId4192" Type="http://schemas.openxmlformats.org/officeDocument/2006/relationships/hyperlink" Target="https://www.merriam-webster.com/dictionary/contingent" TargetMode="External"/><Relationship Id="rId949" Type="http://schemas.openxmlformats.org/officeDocument/2006/relationships/hyperlink" Target="https://www.britannica.com/place/Champagne-region-France" TargetMode="External"/><Relationship Id="rId1786" Type="http://schemas.openxmlformats.org/officeDocument/2006/relationships/hyperlink" Target="https://www.merriam-webster.com/dictionary/indefatigable" TargetMode="External"/><Relationship Id="rId1993" Type="http://schemas.openxmlformats.org/officeDocument/2006/relationships/hyperlink" Target="https://www.britannica.com/place/Dunkirk-France" TargetMode="External"/><Relationship Id="rId2837" Type="http://schemas.openxmlformats.org/officeDocument/2006/relationships/hyperlink" Target="https://www.britannica.com/biography/Francois-Noel-Babeuf" TargetMode="External"/><Relationship Id="rId4052" Type="http://schemas.openxmlformats.org/officeDocument/2006/relationships/hyperlink" Target="https://www.britannica.com/dictionary/vigorous" TargetMode="External"/><Relationship Id="rId78" Type="http://schemas.openxmlformats.org/officeDocument/2006/relationships/hyperlink" Target="https://www.britannica.com/topic/Frank-people" TargetMode="External"/><Relationship Id="rId809" Type="http://schemas.openxmlformats.org/officeDocument/2006/relationships/hyperlink" Target="https://www.merriam-webster.com/dictionary/communities" TargetMode="External"/><Relationship Id="rId1439" Type="http://schemas.openxmlformats.org/officeDocument/2006/relationships/hyperlink" Target="https://www.britannica.com/biography/Philip-III-duke-of-Burgundy" TargetMode="External"/><Relationship Id="rId1646" Type="http://schemas.openxmlformats.org/officeDocument/2006/relationships/hyperlink" Target="https://www.merriam-webster.com/dictionary/communities" TargetMode="External"/><Relationship Id="rId1853" Type="http://schemas.openxmlformats.org/officeDocument/2006/relationships/hyperlink" Target="https://www.britannica.com/topic/authority" TargetMode="External"/><Relationship Id="rId2904" Type="http://schemas.openxmlformats.org/officeDocument/2006/relationships/hyperlink" Target="https://www.merriam-webster.com/dictionary/consecrated" TargetMode="External"/><Relationship Id="rId1506" Type="http://schemas.openxmlformats.org/officeDocument/2006/relationships/hyperlink" Target="https://www.britannica.com/biography/John-II-duke-of-Brittany" TargetMode="External"/><Relationship Id="rId1713" Type="http://schemas.openxmlformats.org/officeDocument/2006/relationships/hyperlink" Target="https://www.britannica.com/place/Valois" TargetMode="External"/><Relationship Id="rId1920" Type="http://schemas.openxmlformats.org/officeDocument/2006/relationships/hyperlink" Target="https://www.merriam-webster.com/dictionary/criticisms" TargetMode="External"/><Relationship Id="rId3678" Type="http://schemas.openxmlformats.org/officeDocument/2006/relationships/hyperlink" Target="https://www.britannica.com/biography/Edouard-Daladier" TargetMode="External"/><Relationship Id="rId3885" Type="http://schemas.openxmlformats.org/officeDocument/2006/relationships/hyperlink" Target="https://www.merriam-webster.com/dictionary/constituent" TargetMode="External"/><Relationship Id="rId599" Type="http://schemas.openxmlformats.org/officeDocument/2006/relationships/hyperlink" Target="https://www.britannica.com/place/Flanders-medieval-principality-and-historical-region-Europe" TargetMode="External"/><Relationship Id="rId2487" Type="http://schemas.openxmlformats.org/officeDocument/2006/relationships/hyperlink" Target="https://www.merriam-webster.com/dictionary/anarchy" TargetMode="External"/><Relationship Id="rId2694" Type="http://schemas.openxmlformats.org/officeDocument/2006/relationships/hyperlink" Target="https://www.merriam-webster.com/dictionary/deploying" TargetMode="External"/><Relationship Id="rId3538" Type="http://schemas.openxmlformats.org/officeDocument/2006/relationships/hyperlink" Target="https://www.britannica.com/place/Brussels" TargetMode="External"/><Relationship Id="rId3745" Type="http://schemas.openxmlformats.org/officeDocument/2006/relationships/hyperlink" Target="https://www.britannica.com/dictionary/Yet" TargetMode="External"/><Relationship Id="rId459" Type="http://schemas.openxmlformats.org/officeDocument/2006/relationships/hyperlink" Target="https://www.britannica.com/topic/sacred-kingship" TargetMode="External"/><Relationship Id="rId666" Type="http://schemas.openxmlformats.org/officeDocument/2006/relationships/hyperlink" Target="https://www.merriam-webster.com/dictionary/cultured" TargetMode="External"/><Relationship Id="rId873" Type="http://schemas.openxmlformats.org/officeDocument/2006/relationships/hyperlink" Target="https://www.merriam-webster.com/dictionary/vindicate" TargetMode="External"/><Relationship Id="rId1089" Type="http://schemas.openxmlformats.org/officeDocument/2006/relationships/hyperlink" Target="https://www.britannica.com/topic/chief-political-leader" TargetMode="External"/><Relationship Id="rId1296" Type="http://schemas.openxmlformats.org/officeDocument/2006/relationships/hyperlink" Target="https://www.britannica.com/biography/Gregory-XI" TargetMode="External"/><Relationship Id="rId2347" Type="http://schemas.openxmlformats.org/officeDocument/2006/relationships/hyperlink" Target="https://www.britannica.com/topic/Jansenism" TargetMode="External"/><Relationship Id="rId2554" Type="http://schemas.openxmlformats.org/officeDocument/2006/relationships/hyperlink" Target="https://www.merriam-webster.com/dictionary/contentious" TargetMode="External"/><Relationship Id="rId3952" Type="http://schemas.openxmlformats.org/officeDocument/2006/relationships/hyperlink" Target="https://www.britannica.com/biography/Georges-Jean-Raymond-Pompidou" TargetMode="External"/><Relationship Id="rId319" Type="http://schemas.openxmlformats.org/officeDocument/2006/relationships/hyperlink" Target="https://www.britannica.com/biography/Childeric-III" TargetMode="External"/><Relationship Id="rId526" Type="http://schemas.openxmlformats.org/officeDocument/2006/relationships/hyperlink" Target="https://www.britannica.com/place/Italy" TargetMode="External"/><Relationship Id="rId1156" Type="http://schemas.openxmlformats.org/officeDocument/2006/relationships/hyperlink" Target="https://www.britannica.com/dictionary/coalition" TargetMode="External"/><Relationship Id="rId1363" Type="http://schemas.openxmlformats.org/officeDocument/2006/relationships/hyperlink" Target="https://www.britannica.com/place/Burgundy" TargetMode="External"/><Relationship Id="rId2207" Type="http://schemas.openxmlformats.org/officeDocument/2006/relationships/hyperlink" Target="https://www.merriam-webster.com/dictionary/enlightened" TargetMode="External"/><Relationship Id="rId2761" Type="http://schemas.openxmlformats.org/officeDocument/2006/relationships/hyperlink" Target="https://www.merriam-webster.com/dictionary/populist" TargetMode="External"/><Relationship Id="rId3605" Type="http://schemas.openxmlformats.org/officeDocument/2006/relationships/hyperlink" Target="https://www.britannica.com/place/Europe" TargetMode="External"/><Relationship Id="rId3812" Type="http://schemas.openxmlformats.org/officeDocument/2006/relationships/hyperlink" Target="https://www.britannica.com/biography/Colette" TargetMode="External"/><Relationship Id="rId733" Type="http://schemas.openxmlformats.org/officeDocument/2006/relationships/hyperlink" Target="https://www.britannica.com/topic/fief" TargetMode="External"/><Relationship Id="rId940" Type="http://schemas.openxmlformats.org/officeDocument/2006/relationships/hyperlink" Target="https://www.merriam-webster.com/dictionary/secular" TargetMode="External"/><Relationship Id="rId1016" Type="http://schemas.openxmlformats.org/officeDocument/2006/relationships/hyperlink" Target="https://www.britannica.com/place/Languedoc" TargetMode="External"/><Relationship Id="rId1570" Type="http://schemas.openxmlformats.org/officeDocument/2006/relationships/hyperlink" Target="https://www.britannica.com/dictionary/cumbersome" TargetMode="External"/><Relationship Id="rId2414" Type="http://schemas.openxmlformats.org/officeDocument/2006/relationships/hyperlink" Target="https://www.britannica.com/topic/political-culture" TargetMode="External"/><Relationship Id="rId2621" Type="http://schemas.openxmlformats.org/officeDocument/2006/relationships/hyperlink" Target="https://www.britannica.com/biography/Jean-Paul-Marat" TargetMode="External"/><Relationship Id="rId800" Type="http://schemas.openxmlformats.org/officeDocument/2006/relationships/hyperlink" Target="https://www.merriam-webster.com/dictionary/alternative" TargetMode="External"/><Relationship Id="rId1223" Type="http://schemas.openxmlformats.org/officeDocument/2006/relationships/hyperlink" Target="https://www.britannica.com/place/Caen" TargetMode="External"/><Relationship Id="rId1430" Type="http://schemas.openxmlformats.org/officeDocument/2006/relationships/hyperlink" Target="https://www.britannica.com/place/Laon-France" TargetMode="External"/><Relationship Id="rId4379" Type="http://schemas.openxmlformats.org/officeDocument/2006/relationships/hyperlink" Target="https://www.worldhistory.org/Maximilien_Robespierre/" TargetMode="External"/><Relationship Id="rId3188" Type="http://schemas.openxmlformats.org/officeDocument/2006/relationships/hyperlink" Target="https://www.britannica.com/dictionary/wrecked" TargetMode="External"/><Relationship Id="rId3395" Type="http://schemas.openxmlformats.org/officeDocument/2006/relationships/hyperlink" Target="https://www.britannica.com/place/Savoy-historical-region-Europe" TargetMode="External"/><Relationship Id="rId4239" Type="http://schemas.openxmlformats.org/officeDocument/2006/relationships/hyperlink" Target="https://www.britannica.com/biography/Louis-IV-king-of-France" TargetMode="External"/><Relationship Id="rId4446" Type="http://schemas.openxmlformats.org/officeDocument/2006/relationships/hyperlink" Target="https://www.worldhistory.org/Storming_of_the_Bastille/" TargetMode="External"/><Relationship Id="rId3048" Type="http://schemas.openxmlformats.org/officeDocument/2006/relationships/hyperlink" Target="https://www.britannica.com/place/Germany" TargetMode="External"/><Relationship Id="rId3255" Type="http://schemas.openxmlformats.org/officeDocument/2006/relationships/hyperlink" Target="https://www.britannica.com/biography/Adolphe-Thiers" TargetMode="External"/><Relationship Id="rId3462" Type="http://schemas.openxmlformats.org/officeDocument/2006/relationships/hyperlink" Target="https://www.merriam-webster.com/dictionary/chaos" TargetMode="External"/><Relationship Id="rId4306" Type="http://schemas.openxmlformats.org/officeDocument/2006/relationships/hyperlink" Target="https://www.britannica.com/biography/Francois-Mitterrand" TargetMode="External"/><Relationship Id="rId176" Type="http://schemas.openxmlformats.org/officeDocument/2006/relationships/hyperlink" Target="https://www.britannica.com/biography/Saint-Clotilda" TargetMode="External"/><Relationship Id="rId383" Type="http://schemas.openxmlformats.org/officeDocument/2006/relationships/hyperlink" Target="https://www.britannica.com/dictionary/deposed" TargetMode="External"/><Relationship Id="rId590" Type="http://schemas.openxmlformats.org/officeDocument/2006/relationships/hyperlink" Target="https://www.britannica.com/place/Orleans-France" TargetMode="External"/><Relationship Id="rId2064" Type="http://schemas.openxmlformats.org/officeDocument/2006/relationships/hyperlink" Target="https://www.britannica.com/art/Western-theatre" TargetMode="External"/><Relationship Id="rId2271" Type="http://schemas.openxmlformats.org/officeDocument/2006/relationships/hyperlink" Target="https://www.britannica.com/event/War-of-the-Spanish-Succession" TargetMode="External"/><Relationship Id="rId3115" Type="http://schemas.openxmlformats.org/officeDocument/2006/relationships/hyperlink" Target="https://www.britannica.com/event/Hundred-Days-French-history" TargetMode="External"/><Relationship Id="rId3322" Type="http://schemas.openxmlformats.org/officeDocument/2006/relationships/hyperlink" Target="https://www.britannica.com/place/Paris" TargetMode="External"/><Relationship Id="rId243" Type="http://schemas.openxmlformats.org/officeDocument/2006/relationships/hyperlink" Target="https://www.britannica.com/place/Austrasia" TargetMode="External"/><Relationship Id="rId450" Type="http://schemas.openxmlformats.org/officeDocument/2006/relationships/hyperlink" Target="https://www.britannica.com/biography/Charlemagne" TargetMode="External"/><Relationship Id="rId1080" Type="http://schemas.openxmlformats.org/officeDocument/2006/relationships/hyperlink" Target="https://www.britannica.com/place/Mende-France" TargetMode="External"/><Relationship Id="rId2131" Type="http://schemas.openxmlformats.org/officeDocument/2006/relationships/hyperlink" Target="https://www.britannica.com/topic/property-law" TargetMode="External"/><Relationship Id="rId103" Type="http://schemas.openxmlformats.org/officeDocument/2006/relationships/hyperlink" Target="https://www.merriam-webster.com/dictionary/hierarchy" TargetMode="External"/><Relationship Id="rId310" Type="http://schemas.openxmlformats.org/officeDocument/2006/relationships/hyperlink" Target="https://www.britannica.com/biography/Peter-king-of-Castile-and-Leon" TargetMode="External"/><Relationship Id="rId4096" Type="http://schemas.openxmlformats.org/officeDocument/2006/relationships/hyperlink" Target="https://www.britannica.com/dictionary/austerity" TargetMode="External"/><Relationship Id="rId1897" Type="http://schemas.openxmlformats.org/officeDocument/2006/relationships/hyperlink" Target="https://www.merriam-webster.com/dictionary/initiative" TargetMode="External"/><Relationship Id="rId2948" Type="http://schemas.openxmlformats.org/officeDocument/2006/relationships/hyperlink" Target="https://www.britannica.com/event/Treaty-of-Amiens-1802" TargetMode="External"/><Relationship Id="rId1757" Type="http://schemas.openxmlformats.org/officeDocument/2006/relationships/hyperlink" Target="https://www.merriam-webster.com/dictionary/justice" TargetMode="External"/><Relationship Id="rId1964" Type="http://schemas.openxmlformats.org/officeDocument/2006/relationships/hyperlink" Target="https://www.merriam-webster.com/dictionary/despot" TargetMode="External"/><Relationship Id="rId2808" Type="http://schemas.openxmlformats.org/officeDocument/2006/relationships/hyperlink" Target="https://www.merriam-webster.com/dictionary/retribution" TargetMode="External"/><Relationship Id="rId4163" Type="http://schemas.openxmlformats.org/officeDocument/2006/relationships/hyperlink" Target="https://www.britannica.com/dictionary/vote%20of%20no%20confidence" TargetMode="External"/><Relationship Id="rId4370" Type="http://schemas.openxmlformats.org/officeDocument/2006/relationships/hyperlink" Target="https://www.worldhistory.org/Declaration_of_Pillnitz/" TargetMode="External"/><Relationship Id="rId49" Type="http://schemas.openxmlformats.org/officeDocument/2006/relationships/hyperlink" Target="https://www.britannica.com/topic/barbarian" TargetMode="External"/><Relationship Id="rId1617" Type="http://schemas.openxmlformats.org/officeDocument/2006/relationships/hyperlink" Target="https://www.britannica.com/biography/Francis-I-king-of-France" TargetMode="External"/><Relationship Id="rId1824" Type="http://schemas.openxmlformats.org/officeDocument/2006/relationships/hyperlink" Target="https://www.britannica.com/biography/Louis-de-Bourbon-comte-de-Soissons" TargetMode="External"/><Relationship Id="rId4023" Type="http://schemas.openxmlformats.org/officeDocument/2006/relationships/hyperlink" Target="https://www.merriam-webster.com/dictionary/constitutional" TargetMode="External"/><Relationship Id="rId4230" Type="http://schemas.openxmlformats.org/officeDocument/2006/relationships/hyperlink" Target="https://www.britannica.com/biography/Louis-II-king-of-France" TargetMode="External"/><Relationship Id="rId3789" Type="http://schemas.openxmlformats.org/officeDocument/2006/relationships/hyperlink" Target="https://www.britannica.com/biography/Maurice-Ravel" TargetMode="External"/><Relationship Id="rId2598" Type="http://schemas.openxmlformats.org/officeDocument/2006/relationships/hyperlink" Target="https://www.britannica.com/topic/treason" TargetMode="External"/><Relationship Id="rId3996" Type="http://schemas.openxmlformats.org/officeDocument/2006/relationships/hyperlink" Target="https://www.britannica.com/topic/prime-minister" TargetMode="External"/><Relationship Id="rId3649" Type="http://schemas.openxmlformats.org/officeDocument/2006/relationships/hyperlink" Target="https://www.britannica.com/biography/Ferdinand-Foch" TargetMode="External"/><Relationship Id="rId3856" Type="http://schemas.openxmlformats.org/officeDocument/2006/relationships/hyperlink" Target="https://www.britannica.com/biography/Adolf-Hitler" TargetMode="External"/><Relationship Id="rId777" Type="http://schemas.openxmlformats.org/officeDocument/2006/relationships/hyperlink" Target="https://www.britannica.com/science/gold-chemical-element" TargetMode="External"/><Relationship Id="rId984" Type="http://schemas.openxmlformats.org/officeDocument/2006/relationships/hyperlink" Target="https://www.merriam-webster.com/dictionary/justice" TargetMode="External"/><Relationship Id="rId2458" Type="http://schemas.openxmlformats.org/officeDocument/2006/relationships/hyperlink" Target="https://www.britannica.com/place/Versailles-France" TargetMode="External"/><Relationship Id="rId2665" Type="http://schemas.openxmlformats.org/officeDocument/2006/relationships/hyperlink" Target="https://www.britannica.com/topic/Montagnard-French-history" TargetMode="External"/><Relationship Id="rId2872" Type="http://schemas.openxmlformats.org/officeDocument/2006/relationships/hyperlink" Target="https://www.britannica.com/event/Thermidorian-Reaction" TargetMode="External"/><Relationship Id="rId3509" Type="http://schemas.openxmlformats.org/officeDocument/2006/relationships/hyperlink" Target="https://www.merriam-webster.com/dictionary/hierarchy" TargetMode="External"/><Relationship Id="rId3716" Type="http://schemas.openxmlformats.org/officeDocument/2006/relationships/hyperlink" Target="https://www.merriam-webster.com/dictionary/chaos" TargetMode="External"/><Relationship Id="rId3923" Type="http://schemas.openxmlformats.org/officeDocument/2006/relationships/hyperlink" Target="https://www.britannica.com/place/Tunisia" TargetMode="External"/><Relationship Id="rId637" Type="http://schemas.openxmlformats.org/officeDocument/2006/relationships/hyperlink" Target="https://www.britannica.com/biography/William-II-emperor-of-Germany" TargetMode="External"/><Relationship Id="rId844" Type="http://schemas.openxmlformats.org/officeDocument/2006/relationships/hyperlink" Target="https://www.britannica.com/place/Spain" TargetMode="External"/><Relationship Id="rId1267" Type="http://schemas.openxmlformats.org/officeDocument/2006/relationships/hyperlink" Target="https://www.merriam-webster.com/dictionary/conception" TargetMode="External"/><Relationship Id="rId1474" Type="http://schemas.openxmlformats.org/officeDocument/2006/relationships/hyperlink" Target="https://www.merriam-webster.com/dictionary/alternative" TargetMode="External"/><Relationship Id="rId1681" Type="http://schemas.openxmlformats.org/officeDocument/2006/relationships/hyperlink" Target="https://www.britannica.com/topic/Battle-of-Jarnac" TargetMode="External"/><Relationship Id="rId2318" Type="http://schemas.openxmlformats.org/officeDocument/2006/relationships/hyperlink" Target="https://www.merriam-webster.com/dictionary/cultivated" TargetMode="External"/><Relationship Id="rId2525" Type="http://schemas.openxmlformats.org/officeDocument/2006/relationships/hyperlink" Target="https://www.britannica.com/place/United-Kingdom" TargetMode="External"/><Relationship Id="rId2732" Type="http://schemas.openxmlformats.org/officeDocument/2006/relationships/hyperlink" Target="https://www.britannica.com/topic/federalism" TargetMode="External"/><Relationship Id="rId704" Type="http://schemas.openxmlformats.org/officeDocument/2006/relationships/hyperlink" Target="https://www.britannica.com/biography/Charles-I-duke-of-Lower-Lorraine" TargetMode="External"/><Relationship Id="rId911" Type="http://schemas.openxmlformats.org/officeDocument/2006/relationships/hyperlink" Target="https://www.merriam-webster.com/dictionary/initiatives" TargetMode="External"/><Relationship Id="rId1127" Type="http://schemas.openxmlformats.org/officeDocument/2006/relationships/hyperlink" Target="https://www.britannica.com/biography/Ingeborg-queen-consort-of-France" TargetMode="External"/><Relationship Id="rId1334" Type="http://schemas.openxmlformats.org/officeDocument/2006/relationships/hyperlink" Target="https://www.britannica.com/biography/Charles-VII-king-of-France" TargetMode="External"/><Relationship Id="rId1541" Type="http://schemas.openxmlformats.org/officeDocument/2006/relationships/hyperlink" Target="https://www.britannica.com/event/Peace-of-Cateau-Cambresis" TargetMode="External"/><Relationship Id="rId40" Type="http://schemas.openxmlformats.org/officeDocument/2006/relationships/hyperlink" Target="https://www.britannica.com/place/Alesia" TargetMode="External"/><Relationship Id="rId1401" Type="http://schemas.openxmlformats.org/officeDocument/2006/relationships/hyperlink" Target="https://www.britannica.com/topic/treaties-of-Arras" TargetMode="External"/><Relationship Id="rId3299" Type="http://schemas.openxmlformats.org/officeDocument/2006/relationships/hyperlink" Target="https://www.britannica.com/biography/Eugene-Sue" TargetMode="External"/><Relationship Id="rId3159" Type="http://schemas.openxmlformats.org/officeDocument/2006/relationships/hyperlink" Target="https://www.britannica.com/topic/authority" TargetMode="External"/><Relationship Id="rId3366" Type="http://schemas.openxmlformats.org/officeDocument/2006/relationships/hyperlink" Target="https://www.britannica.com/topic/Bonapartist" TargetMode="External"/><Relationship Id="rId3573" Type="http://schemas.openxmlformats.org/officeDocument/2006/relationships/hyperlink" Target="https://www.britannica.com/place/Paris" TargetMode="External"/><Relationship Id="rId4417" Type="http://schemas.openxmlformats.org/officeDocument/2006/relationships/hyperlink" Target="https://www.worldhistory.org/Marie_Antoinette/" TargetMode="External"/><Relationship Id="rId287" Type="http://schemas.openxmlformats.org/officeDocument/2006/relationships/hyperlink" Target="https://www.britannica.com/biography/Charlemagne" TargetMode="External"/><Relationship Id="rId494" Type="http://schemas.openxmlformats.org/officeDocument/2006/relationships/hyperlink" Target="https://www.britannica.com/place/Gaul-ancient-region-Europe" TargetMode="External"/><Relationship Id="rId2175" Type="http://schemas.openxmlformats.org/officeDocument/2006/relationships/hyperlink" Target="https://www.britannica.com/place/Spain" TargetMode="External"/><Relationship Id="rId2382" Type="http://schemas.openxmlformats.org/officeDocument/2006/relationships/hyperlink" Target="https://www.merriam-webster.com/dictionary/comprehensive" TargetMode="External"/><Relationship Id="rId3019" Type="http://schemas.openxmlformats.org/officeDocument/2006/relationships/hyperlink" Target="https://www.britannica.com/event/Battle-of-Friedland-1807" TargetMode="External"/><Relationship Id="rId3226" Type="http://schemas.openxmlformats.org/officeDocument/2006/relationships/hyperlink" Target="https://www.britannica.com/topic/Orleanist" TargetMode="External"/><Relationship Id="rId3780" Type="http://schemas.openxmlformats.org/officeDocument/2006/relationships/hyperlink" Target="https://www.britannica.com/biography/Verlaine-Paul" TargetMode="External"/><Relationship Id="rId147" Type="http://schemas.openxmlformats.org/officeDocument/2006/relationships/hyperlink" Target="https://www.britannica.com/topic/Alemanni" TargetMode="External"/><Relationship Id="rId354" Type="http://schemas.openxmlformats.org/officeDocument/2006/relationships/hyperlink" Target="https://www.britannica.com/topic/Christianity" TargetMode="External"/><Relationship Id="rId1191" Type="http://schemas.openxmlformats.org/officeDocument/2006/relationships/hyperlink" Target="https://www.britannica.com/event/Hundred-Years-War" TargetMode="External"/><Relationship Id="rId2035" Type="http://schemas.openxmlformats.org/officeDocument/2006/relationships/hyperlink" Target="https://www.britannica.com/event/Counter-Reformation" TargetMode="External"/><Relationship Id="rId3433" Type="http://schemas.openxmlformats.org/officeDocument/2006/relationships/hyperlink" Target="https://www.britannica.com/topic/Corps-Legislatif" TargetMode="External"/><Relationship Id="rId3640" Type="http://schemas.openxmlformats.org/officeDocument/2006/relationships/hyperlink" Target="https://www.britannica.com/event/Battle-of-Verdun" TargetMode="External"/><Relationship Id="rId561" Type="http://schemas.openxmlformats.org/officeDocument/2006/relationships/hyperlink" Target="https://www.britannica.com/biography/Charles-II-Holy-Roman-emperor" TargetMode="External"/><Relationship Id="rId2242" Type="http://schemas.openxmlformats.org/officeDocument/2006/relationships/hyperlink" Target="https://www.britannica.com/topic/French-language" TargetMode="External"/><Relationship Id="rId3500" Type="http://schemas.openxmlformats.org/officeDocument/2006/relationships/hyperlink" Target="https://www.merriam-webster.com/dictionary/nationalism" TargetMode="External"/><Relationship Id="rId214" Type="http://schemas.openxmlformats.org/officeDocument/2006/relationships/hyperlink" Target="https://www.britannica.com/place/Bavaria" TargetMode="External"/><Relationship Id="rId421" Type="http://schemas.openxmlformats.org/officeDocument/2006/relationships/hyperlink" Target="https://www.britannica.com/biography/Carloman-king-of-the-Franks-751-771" TargetMode="External"/><Relationship Id="rId1051" Type="http://schemas.openxmlformats.org/officeDocument/2006/relationships/hyperlink" Target="https://www.merriam-webster.com/dictionary/authoritarian" TargetMode="External"/><Relationship Id="rId2102" Type="http://schemas.openxmlformats.org/officeDocument/2006/relationships/hyperlink" Target="https://www.merriam-webster.com/dictionary/medieval" TargetMode="External"/><Relationship Id="rId1868" Type="http://schemas.openxmlformats.org/officeDocument/2006/relationships/hyperlink" Target="https://www.britannica.com/topic/authority" TargetMode="External"/><Relationship Id="rId4067" Type="http://schemas.openxmlformats.org/officeDocument/2006/relationships/hyperlink" Target="https://www.britannica.com/money/austerity" TargetMode="External"/><Relationship Id="rId4274" Type="http://schemas.openxmlformats.org/officeDocument/2006/relationships/hyperlink" Target="https://www.britannica.com/biography/Louis-XVI" TargetMode="External"/><Relationship Id="rId4481" Type="http://schemas.openxmlformats.org/officeDocument/2006/relationships/hyperlink" Target="https://www.worldhistory.org/War_in_the_Vendee/" TargetMode="External"/><Relationship Id="rId2919" Type="http://schemas.openxmlformats.org/officeDocument/2006/relationships/hyperlink" Target="https://www.britannica.com/topic/Legion-of-Honour" TargetMode="External"/><Relationship Id="rId3083" Type="http://schemas.openxmlformats.org/officeDocument/2006/relationships/hyperlink" Target="https://www.britannica.com/topic/Confederation-of-the-Rhine" TargetMode="External"/><Relationship Id="rId3290" Type="http://schemas.openxmlformats.org/officeDocument/2006/relationships/hyperlink" Target="https://www.britannica.com/biography/Pierre-Joseph-Proudhon" TargetMode="External"/><Relationship Id="rId4134" Type="http://schemas.openxmlformats.org/officeDocument/2006/relationships/hyperlink" Target="https://www.britannica.com/biography/Napoleon-I" TargetMode="External"/><Relationship Id="rId4341" Type="http://schemas.openxmlformats.org/officeDocument/2006/relationships/hyperlink" Target="https://www.worldhistory.org/disambiguation/War/" TargetMode="External"/><Relationship Id="rId1728" Type="http://schemas.openxmlformats.org/officeDocument/2006/relationships/hyperlink" Target="https://www.britannica.com/topic/De-potestate-summi-pontificis-in-rebus-temporalibus" TargetMode="External"/><Relationship Id="rId1935" Type="http://schemas.openxmlformats.org/officeDocument/2006/relationships/hyperlink" Target="https://www.merriam-webster.com/dictionary/zealous" TargetMode="External"/><Relationship Id="rId3150" Type="http://schemas.openxmlformats.org/officeDocument/2006/relationships/hyperlink" Target="https://www.britannica.com/topic/Bonapartist" TargetMode="External"/><Relationship Id="rId4201" Type="http://schemas.openxmlformats.org/officeDocument/2006/relationships/hyperlink" Target="https://www.merriam-webster.com/dictionary/cultures" TargetMode="External"/><Relationship Id="rId3010" Type="http://schemas.openxmlformats.org/officeDocument/2006/relationships/hyperlink" Target="https://www.britannica.com/event/Battle-of-Trafalgar-European-history" TargetMode="External"/><Relationship Id="rId3967" Type="http://schemas.openxmlformats.org/officeDocument/2006/relationships/hyperlink" Target="https://www.britannica.com/technology/nuclear-power" TargetMode="External"/><Relationship Id="rId4" Type="http://schemas.openxmlformats.org/officeDocument/2006/relationships/webSettings" Target="webSettings.xml"/><Relationship Id="rId888" Type="http://schemas.openxmlformats.org/officeDocument/2006/relationships/hyperlink" Target="https://www.britannica.com/biography/Valdes" TargetMode="External"/><Relationship Id="rId2569" Type="http://schemas.openxmlformats.org/officeDocument/2006/relationships/hyperlink" Target="https://www.merriam-webster.com/dictionary/constituents" TargetMode="External"/><Relationship Id="rId2776" Type="http://schemas.openxmlformats.org/officeDocument/2006/relationships/hyperlink" Target="https://www.merriam-webster.com/dictionary/endorse" TargetMode="External"/><Relationship Id="rId2983" Type="http://schemas.openxmlformats.org/officeDocument/2006/relationships/hyperlink" Target="https://www.britannica.com/topic/Confederation-of-the-Rhine" TargetMode="External"/><Relationship Id="rId3827" Type="http://schemas.openxmlformats.org/officeDocument/2006/relationships/hyperlink" Target="https://www.britannica.com/event/Vichy-France" TargetMode="External"/><Relationship Id="rId748" Type="http://schemas.openxmlformats.org/officeDocument/2006/relationships/hyperlink" Target="https://www.britannica.com/topic/social-change" TargetMode="External"/><Relationship Id="rId955" Type="http://schemas.openxmlformats.org/officeDocument/2006/relationships/hyperlink" Target="https://www.britannica.com/biography/Charlemagne" TargetMode="External"/><Relationship Id="rId1378" Type="http://schemas.openxmlformats.org/officeDocument/2006/relationships/hyperlink" Target="https://www.britannica.com/topic/nation-state" TargetMode="External"/><Relationship Id="rId1585" Type="http://schemas.openxmlformats.org/officeDocument/2006/relationships/hyperlink" Target="https://www.britannica.com/dictionary/acquired" TargetMode="External"/><Relationship Id="rId1792" Type="http://schemas.openxmlformats.org/officeDocument/2006/relationships/hyperlink" Target="https://www.britannica.com/biography/Henri-Coiffier-de-Ruze-marquis-de-Cinq-Mars" TargetMode="External"/><Relationship Id="rId2429" Type="http://schemas.openxmlformats.org/officeDocument/2006/relationships/hyperlink" Target="https://www.britannica.com/topic/chief-political-leader" TargetMode="External"/><Relationship Id="rId2636" Type="http://schemas.openxmlformats.org/officeDocument/2006/relationships/hyperlink" Target="https://www.britannica.com/place/Spain" TargetMode="External"/><Relationship Id="rId2843" Type="http://schemas.openxmlformats.org/officeDocument/2006/relationships/hyperlink" Target="https://www.merriam-webster.com/dictionary/adherence" TargetMode="External"/><Relationship Id="rId84" Type="http://schemas.openxmlformats.org/officeDocument/2006/relationships/hyperlink" Target="https://www.britannica.com/dictionary/unity" TargetMode="External"/><Relationship Id="rId608" Type="http://schemas.openxmlformats.org/officeDocument/2006/relationships/hyperlink" Target="https://www.merriam-webster.com/dictionary/allegiance" TargetMode="External"/><Relationship Id="rId815" Type="http://schemas.openxmlformats.org/officeDocument/2006/relationships/hyperlink" Target="https://www.merriam-webster.com/dictionary/initiative" TargetMode="External"/><Relationship Id="rId1238" Type="http://schemas.openxmlformats.org/officeDocument/2006/relationships/hyperlink" Target="https://www.merriam-webster.com/dictionary/constitutional" TargetMode="External"/><Relationship Id="rId1445" Type="http://schemas.openxmlformats.org/officeDocument/2006/relationships/hyperlink" Target="https://www.britannica.com/place/Guyenne" TargetMode="External"/><Relationship Id="rId1652" Type="http://schemas.openxmlformats.org/officeDocument/2006/relationships/hyperlink" Target="https://www.britannica.com/biography/Francis-II-king-of-France" TargetMode="External"/><Relationship Id="rId1305" Type="http://schemas.openxmlformats.org/officeDocument/2006/relationships/hyperlink" Target="https://www.britannica.com/biography/Philip-II-duke-of-Burgundy" TargetMode="External"/><Relationship Id="rId2703" Type="http://schemas.openxmlformats.org/officeDocument/2006/relationships/hyperlink" Target="https://www.britannica.com/place/Lyon-France" TargetMode="External"/><Relationship Id="rId2910" Type="http://schemas.openxmlformats.org/officeDocument/2006/relationships/hyperlink" Target="https://www.britannica.com/topic/Calvinism" TargetMode="External"/><Relationship Id="rId1512" Type="http://schemas.openxmlformats.org/officeDocument/2006/relationships/hyperlink" Target="https://www.britannica.com/art/tapestry" TargetMode="External"/><Relationship Id="rId11" Type="http://schemas.openxmlformats.org/officeDocument/2006/relationships/hyperlink" Target="https://www.britannica.com/place/Atlantic-Ocean" TargetMode="External"/><Relationship Id="rId398" Type="http://schemas.openxmlformats.org/officeDocument/2006/relationships/hyperlink" Target="https://www.britannica.com/biography/Lothar-II-king-of-Lotharingia" TargetMode="External"/><Relationship Id="rId2079" Type="http://schemas.openxmlformats.org/officeDocument/2006/relationships/hyperlink" Target="https://www.britannica.com/biography/Andre-Le-Notre" TargetMode="External"/><Relationship Id="rId3477" Type="http://schemas.openxmlformats.org/officeDocument/2006/relationships/hyperlink" Target="https://www.merriam-webster.com/dictionary/prolific" TargetMode="External"/><Relationship Id="rId3684" Type="http://schemas.openxmlformats.org/officeDocument/2006/relationships/hyperlink" Target="https://www.britannica.com/place/Laval-France" TargetMode="External"/><Relationship Id="rId3891" Type="http://schemas.openxmlformats.org/officeDocument/2006/relationships/hyperlink" Target="https://www.britannica.com/topic/nation-state" TargetMode="External"/><Relationship Id="rId2286" Type="http://schemas.openxmlformats.org/officeDocument/2006/relationships/hyperlink" Target="https://www.britannica.com/biography/Etienne-Francois-de-Choiseul-duc-de-Choiseul" TargetMode="External"/><Relationship Id="rId2493" Type="http://schemas.openxmlformats.org/officeDocument/2006/relationships/hyperlink" Target="https://www.britannica.com/topic/conscription" TargetMode="External"/><Relationship Id="rId3337" Type="http://schemas.openxmlformats.org/officeDocument/2006/relationships/hyperlink" Target="https://www.britannica.com/dictionary/suffrage" TargetMode="External"/><Relationship Id="rId3544" Type="http://schemas.openxmlformats.org/officeDocument/2006/relationships/hyperlink" Target="https://www.britannica.com/place/Isthmus-of-Panama" TargetMode="External"/><Relationship Id="rId3751" Type="http://schemas.openxmlformats.org/officeDocument/2006/relationships/hyperlink" Target="https://www.merriam-webster.com/dictionary/demagogue" TargetMode="External"/><Relationship Id="rId258" Type="http://schemas.openxmlformats.org/officeDocument/2006/relationships/hyperlink" Target="https://www.merriam-webster.com/dictionary/prerogatives" TargetMode="External"/><Relationship Id="rId465" Type="http://schemas.openxmlformats.org/officeDocument/2006/relationships/hyperlink" Target="https://www.britannica.com/biography/Alcuin" TargetMode="External"/><Relationship Id="rId672" Type="http://schemas.openxmlformats.org/officeDocument/2006/relationships/hyperlink" Target="https://www.britannica.com/topic/authority" TargetMode="External"/><Relationship Id="rId1095" Type="http://schemas.openxmlformats.org/officeDocument/2006/relationships/hyperlink" Target="https://www.merriam-webster.com/dictionary/notorious" TargetMode="External"/><Relationship Id="rId2146" Type="http://schemas.openxmlformats.org/officeDocument/2006/relationships/hyperlink" Target="https://www.merriam-webster.com/dictionary/encompass" TargetMode="External"/><Relationship Id="rId2353" Type="http://schemas.openxmlformats.org/officeDocument/2006/relationships/hyperlink" Target="https://www.britannica.com/biography/Louis-XIV-king-of-France" TargetMode="External"/><Relationship Id="rId2560" Type="http://schemas.openxmlformats.org/officeDocument/2006/relationships/hyperlink" Target="https://www.merriam-webster.com/dictionary/collaborate" TargetMode="External"/><Relationship Id="rId3404" Type="http://schemas.openxmlformats.org/officeDocument/2006/relationships/hyperlink" Target="https://www.merriam-webster.com/dictionary/benefactor" TargetMode="External"/><Relationship Id="rId3611" Type="http://schemas.openxmlformats.org/officeDocument/2006/relationships/hyperlink" Target="https://www.britannica.com/event/Bosnian-crisis-of-1908" TargetMode="External"/><Relationship Id="rId118" Type="http://schemas.openxmlformats.org/officeDocument/2006/relationships/hyperlink" Target="https://www.britannica.com/biography/Apollinaris-Sidonius" TargetMode="External"/><Relationship Id="rId325" Type="http://schemas.openxmlformats.org/officeDocument/2006/relationships/hyperlink" Target="https://www.merriam-webster.com/dictionary/nominal" TargetMode="External"/><Relationship Id="rId532" Type="http://schemas.openxmlformats.org/officeDocument/2006/relationships/hyperlink" Target="https://www.merriam-webster.com/dictionary/innovations" TargetMode="External"/><Relationship Id="rId1162" Type="http://schemas.openxmlformats.org/officeDocument/2006/relationships/hyperlink" Target="https://www.britannica.com/biography/Philip-III-king-of-France" TargetMode="External"/><Relationship Id="rId2006" Type="http://schemas.openxmlformats.org/officeDocument/2006/relationships/hyperlink" Target="https://www.britannica.com/topic/Triple-Alliance-Europe-1668" TargetMode="External"/><Relationship Id="rId2213" Type="http://schemas.openxmlformats.org/officeDocument/2006/relationships/hyperlink" Target="https://www.britannica.com/topic/Encyclopedie" TargetMode="External"/><Relationship Id="rId2420" Type="http://schemas.openxmlformats.org/officeDocument/2006/relationships/hyperlink" Target="https://www.britannica.com/biography/Chretien-Guillaume-de-Lamoignon-de-Malesherbes" TargetMode="External"/><Relationship Id="rId1022" Type="http://schemas.openxmlformats.org/officeDocument/2006/relationships/hyperlink" Target="https://www.britannica.com/biography/Philip-II-king-of-France" TargetMode="External"/><Relationship Id="rId4178" Type="http://schemas.openxmlformats.org/officeDocument/2006/relationships/hyperlink" Target="https://www.britannica.com/place/Europe" TargetMode="External"/><Relationship Id="rId4385" Type="http://schemas.openxmlformats.org/officeDocument/2006/relationships/hyperlink" Target="https://www.worldhistory.org/War_in_the_Vendee/" TargetMode="External"/><Relationship Id="rId1979" Type="http://schemas.openxmlformats.org/officeDocument/2006/relationships/hyperlink" Target="https://www.merriam-webster.com/dictionary/contention" TargetMode="External"/><Relationship Id="rId3194" Type="http://schemas.openxmlformats.org/officeDocument/2006/relationships/hyperlink" Target="https://www.merriam-webster.com/dictionary/martyrs" TargetMode="External"/><Relationship Id="rId4038" Type="http://schemas.openxmlformats.org/officeDocument/2006/relationships/hyperlink" Target="https://www.britannica.com/topic/foreign-policy" TargetMode="External"/><Relationship Id="rId4245" Type="http://schemas.openxmlformats.org/officeDocument/2006/relationships/hyperlink" Target="https://www.britannica.com/biography/Philip-I-king-of-France" TargetMode="External"/><Relationship Id="rId1839" Type="http://schemas.openxmlformats.org/officeDocument/2006/relationships/hyperlink" Target="https://www.britannica.com/event/The-Fronde" TargetMode="External"/><Relationship Id="rId3054" Type="http://schemas.openxmlformats.org/officeDocument/2006/relationships/hyperlink" Target="https://www.britannica.com/place/Batavian-Republic" TargetMode="External"/><Relationship Id="rId4452" Type="http://schemas.openxmlformats.org/officeDocument/2006/relationships/hyperlink" Target="https://www.worldhistory.org/disambiguation/women/" TargetMode="External"/><Relationship Id="rId182" Type="http://schemas.openxmlformats.org/officeDocument/2006/relationships/hyperlink" Target="https://www.merriam-webster.com/dictionary/ecclesiastical" TargetMode="External"/><Relationship Id="rId1906" Type="http://schemas.openxmlformats.org/officeDocument/2006/relationships/hyperlink" Target="https://www.britannica.com/place/West-Indies-island-group-Atlantic-Ocean" TargetMode="External"/><Relationship Id="rId3261" Type="http://schemas.openxmlformats.org/officeDocument/2006/relationships/hyperlink" Target="https://www.merriam-webster.com/dictionary/legend" TargetMode="External"/><Relationship Id="rId4105" Type="http://schemas.openxmlformats.org/officeDocument/2006/relationships/hyperlink" Target="https://www.britannica.com/event/Paris-attacks-of-2015" TargetMode="External"/><Relationship Id="rId4312" Type="http://schemas.openxmlformats.org/officeDocument/2006/relationships/hyperlink" Target="https://www.treccani.it/enciclopedia/sacro-romano-impero_(Dizionario-di-Storia)/" TargetMode="External"/><Relationship Id="rId2070" Type="http://schemas.openxmlformats.org/officeDocument/2006/relationships/hyperlink" Target="https://www.britannica.com/biography/Claude-Lorrain" TargetMode="External"/><Relationship Id="rId3121" Type="http://schemas.openxmlformats.org/officeDocument/2006/relationships/hyperlink" Target="https://www.britannica.com/event/French-Revolution" TargetMode="External"/><Relationship Id="rId999" Type="http://schemas.openxmlformats.org/officeDocument/2006/relationships/hyperlink" Target="https://www.britannica.com/topic/armed-force" TargetMode="External"/><Relationship Id="rId2887" Type="http://schemas.openxmlformats.org/officeDocument/2006/relationships/hyperlink" Target="https://www.britannica.com/topic/Directory-French-history" TargetMode="External"/><Relationship Id="rId859" Type="http://schemas.openxmlformats.org/officeDocument/2006/relationships/hyperlink" Target="https://www.merriam-webster.com/dictionary/vernacular" TargetMode="External"/><Relationship Id="rId1489" Type="http://schemas.openxmlformats.org/officeDocument/2006/relationships/hyperlink" Target="https://www.britannica.com/place/Bordeaux" TargetMode="External"/><Relationship Id="rId1696" Type="http://schemas.openxmlformats.org/officeDocument/2006/relationships/hyperlink" Target="https://www.britannica.com/topic/Peace-of-Bergerac" TargetMode="External"/><Relationship Id="rId3938" Type="http://schemas.openxmlformats.org/officeDocument/2006/relationships/hyperlink" Target="https://www.merriam-webster.com/dictionary/conceptions" TargetMode="External"/><Relationship Id="rId1349" Type="http://schemas.openxmlformats.org/officeDocument/2006/relationships/hyperlink" Target="https://www.britannica.com/place/Chinon" TargetMode="External"/><Relationship Id="rId2747" Type="http://schemas.openxmlformats.org/officeDocument/2006/relationships/hyperlink" Target="https://www.merriam-webster.com/dictionary/constitutional" TargetMode="External"/><Relationship Id="rId2954" Type="http://schemas.openxmlformats.org/officeDocument/2006/relationships/hyperlink" Target="https://www.britannica.com/topic/balance-of-power" TargetMode="External"/><Relationship Id="rId719" Type="http://schemas.openxmlformats.org/officeDocument/2006/relationships/hyperlink" Target="https://www.britannica.com/biography/Louis-VI" TargetMode="External"/><Relationship Id="rId926" Type="http://schemas.openxmlformats.org/officeDocument/2006/relationships/hyperlink" Target="https://www.merriam-webster.com/dictionary/exquisite" TargetMode="External"/><Relationship Id="rId1556" Type="http://schemas.openxmlformats.org/officeDocument/2006/relationships/hyperlink" Target="https://www.britannica.com/topic/tax-farmer" TargetMode="External"/><Relationship Id="rId1763" Type="http://schemas.openxmlformats.org/officeDocument/2006/relationships/hyperlink" Target="https://www.britannica.com/topic/Bastille" TargetMode="External"/><Relationship Id="rId1970" Type="http://schemas.openxmlformats.org/officeDocument/2006/relationships/hyperlink" Target="https://www.britannica.com/place/Netherlands" TargetMode="External"/><Relationship Id="rId2607" Type="http://schemas.openxmlformats.org/officeDocument/2006/relationships/hyperlink" Target="https://www.britannica.com/topic/authority" TargetMode="External"/><Relationship Id="rId2814" Type="http://schemas.openxmlformats.org/officeDocument/2006/relationships/hyperlink" Target="https://www.merriam-webster.com/dictionary/monetary" TargetMode="External"/><Relationship Id="rId55" Type="http://schemas.openxmlformats.org/officeDocument/2006/relationships/hyperlink" Target="https://www.britannica.com/technology/hill-fort" TargetMode="External"/><Relationship Id="rId1209" Type="http://schemas.openxmlformats.org/officeDocument/2006/relationships/hyperlink" Target="https://www.britannica.com/biography/Philip-IV-king-of-France" TargetMode="External"/><Relationship Id="rId1416" Type="http://schemas.openxmlformats.org/officeDocument/2006/relationships/hyperlink" Target="https://www.merriam-webster.com/dictionary/bureaucrats" TargetMode="External"/><Relationship Id="rId1623" Type="http://schemas.openxmlformats.org/officeDocument/2006/relationships/hyperlink" Target="https://www.britannica.com/biography/Margaret-of-Angouleme" TargetMode="External"/><Relationship Id="rId1830" Type="http://schemas.openxmlformats.org/officeDocument/2006/relationships/hyperlink" Target="https://www.britannica.com/event/Council-of-Trent" TargetMode="External"/><Relationship Id="rId3588" Type="http://schemas.openxmlformats.org/officeDocument/2006/relationships/hyperlink" Target="https://www.britannica.com/event/Entente-Cordiale" TargetMode="External"/><Relationship Id="rId3795" Type="http://schemas.openxmlformats.org/officeDocument/2006/relationships/hyperlink" Target="https://www.britannica.com/topic/elan-vital-philosophy" TargetMode="External"/><Relationship Id="rId2397" Type="http://schemas.openxmlformats.org/officeDocument/2006/relationships/hyperlink" Target="https://www.britannica.com/dictionary/rent" TargetMode="External"/><Relationship Id="rId3448" Type="http://schemas.openxmlformats.org/officeDocument/2006/relationships/hyperlink" Target="https://www.britannica.com/event/Treaty-of-Frankfurt" TargetMode="External"/><Relationship Id="rId3655" Type="http://schemas.openxmlformats.org/officeDocument/2006/relationships/hyperlink" Target="https://www.britannica.com/place/Versailles-France" TargetMode="External"/><Relationship Id="rId3862" Type="http://schemas.openxmlformats.org/officeDocument/2006/relationships/hyperlink" Target="https://www.britannica.com/topic/National-Resistance-Council" TargetMode="External"/><Relationship Id="rId369" Type="http://schemas.openxmlformats.org/officeDocument/2006/relationships/hyperlink" Target="https://www.britannica.com/place/North-Sea" TargetMode="External"/><Relationship Id="rId576" Type="http://schemas.openxmlformats.org/officeDocument/2006/relationships/hyperlink" Target="https://www.britannica.com/topic/Aachen-Cathedral" TargetMode="External"/><Relationship Id="rId783" Type="http://schemas.openxmlformats.org/officeDocument/2006/relationships/hyperlink" Target="https://www.britannica.com/place/Italy" TargetMode="External"/><Relationship Id="rId990" Type="http://schemas.openxmlformats.org/officeDocument/2006/relationships/hyperlink" Target="https://www.britannica.com/topic/bailiff" TargetMode="External"/><Relationship Id="rId2257" Type="http://schemas.openxmlformats.org/officeDocument/2006/relationships/hyperlink" Target="https://www.britannica.com/topic/literacy" TargetMode="External"/><Relationship Id="rId2464" Type="http://schemas.openxmlformats.org/officeDocument/2006/relationships/hyperlink" Target="https://www.merriam-webster.com/dictionary/notorious" TargetMode="External"/><Relationship Id="rId2671" Type="http://schemas.openxmlformats.org/officeDocument/2006/relationships/hyperlink" Target="https://www.merriam-webster.com/dictionary/propaganda" TargetMode="External"/><Relationship Id="rId3308" Type="http://schemas.openxmlformats.org/officeDocument/2006/relationships/hyperlink" Target="https://www.britannica.com/topic/republic-government" TargetMode="External"/><Relationship Id="rId3515" Type="http://schemas.openxmlformats.org/officeDocument/2006/relationships/hyperlink" Target="https://www.britannica.com/biography/Jules-Grevy" TargetMode="External"/><Relationship Id="rId229" Type="http://schemas.openxmlformats.org/officeDocument/2006/relationships/hyperlink" Target="https://www.britannica.com/place/Massif-Central" TargetMode="External"/><Relationship Id="rId436" Type="http://schemas.openxmlformats.org/officeDocument/2006/relationships/hyperlink" Target="https://www.britannica.com/topic/Code-of-Euric" TargetMode="External"/><Relationship Id="rId643" Type="http://schemas.openxmlformats.org/officeDocument/2006/relationships/hyperlink" Target="https://www.britannica.com/biography/Henry-II-king-of-England" TargetMode="External"/><Relationship Id="rId1066" Type="http://schemas.openxmlformats.org/officeDocument/2006/relationships/hyperlink" Target="https://www.britannica.com/topic/nation-state" TargetMode="External"/><Relationship Id="rId1273" Type="http://schemas.openxmlformats.org/officeDocument/2006/relationships/hyperlink" Target="https://www.britannica.com/biography/Charles-II-king-of-Navarre" TargetMode="External"/><Relationship Id="rId1480" Type="http://schemas.openxmlformats.org/officeDocument/2006/relationships/hyperlink" Target="https://www.merriam-webster.com/dictionary/exacerbated" TargetMode="External"/><Relationship Id="rId2117" Type="http://schemas.openxmlformats.org/officeDocument/2006/relationships/hyperlink" Target="https://www.britannica.com/topic/monarchy" TargetMode="External"/><Relationship Id="rId2324" Type="http://schemas.openxmlformats.org/officeDocument/2006/relationships/hyperlink" Target="https://www.britannica.com/event/War-of-the-Austrian-Succession" TargetMode="External"/><Relationship Id="rId3722" Type="http://schemas.openxmlformats.org/officeDocument/2006/relationships/hyperlink" Target="https://www.britannica.com/place/Tours" TargetMode="External"/><Relationship Id="rId850" Type="http://schemas.openxmlformats.org/officeDocument/2006/relationships/hyperlink" Target="https://www.merriam-webster.com/dictionary/ethics" TargetMode="External"/><Relationship Id="rId1133" Type="http://schemas.openxmlformats.org/officeDocument/2006/relationships/hyperlink" Target="https://www.britannica.com/biography/Blanche-of-Castile-wife-of-Louis-VIII" TargetMode="External"/><Relationship Id="rId2531" Type="http://schemas.openxmlformats.org/officeDocument/2006/relationships/hyperlink" Target="https://www.merriam-webster.com/dictionary/designation" TargetMode="External"/><Relationship Id="rId4289" Type="http://schemas.openxmlformats.org/officeDocument/2006/relationships/hyperlink" Target="https://www.britannica.com/biography/Sadi-Carnot" TargetMode="External"/><Relationship Id="rId503" Type="http://schemas.openxmlformats.org/officeDocument/2006/relationships/hyperlink" Target="https://www.britannica.com/topic/market-town" TargetMode="External"/><Relationship Id="rId710" Type="http://schemas.openxmlformats.org/officeDocument/2006/relationships/hyperlink" Target="https://www.britannica.com/biography/Robert-II-king-of-France" TargetMode="External"/><Relationship Id="rId1340" Type="http://schemas.openxmlformats.org/officeDocument/2006/relationships/hyperlink" Target="https://www.britannica.com/place/Poitou" TargetMode="External"/><Relationship Id="rId3098" Type="http://schemas.openxmlformats.org/officeDocument/2006/relationships/hyperlink" Target="https://www.britannica.com/place/United-Kingdom" TargetMode="External"/><Relationship Id="rId4496" Type="http://schemas.openxmlformats.org/officeDocument/2006/relationships/hyperlink" Target="https://www.worldhistory.org/timeline/france/?utm_source=chatgpt.com" TargetMode="External"/><Relationship Id="rId1200" Type="http://schemas.openxmlformats.org/officeDocument/2006/relationships/hyperlink" Target="https://www.britannica.com/event/Black-Death" TargetMode="External"/><Relationship Id="rId4149" Type="http://schemas.openxmlformats.org/officeDocument/2006/relationships/hyperlink" Target="https://www.britannica.com/dictionary/apathy" TargetMode="External"/><Relationship Id="rId4356" Type="http://schemas.openxmlformats.org/officeDocument/2006/relationships/hyperlink" Target="https://www.worldhistory.org/disambiguation/women/" TargetMode="External"/><Relationship Id="rId3165" Type="http://schemas.openxmlformats.org/officeDocument/2006/relationships/hyperlink" Target="https://www.britannica.com/event/Hundred-Days-French-history" TargetMode="External"/><Relationship Id="rId3372" Type="http://schemas.openxmlformats.org/officeDocument/2006/relationships/hyperlink" Target="https://www.britannica.com/money/department-store" TargetMode="External"/><Relationship Id="rId4009" Type="http://schemas.openxmlformats.org/officeDocument/2006/relationships/hyperlink" Target="https://www.merriam-webster.com/dictionary/mandate" TargetMode="External"/><Relationship Id="rId4216" Type="http://schemas.openxmlformats.org/officeDocument/2006/relationships/hyperlink" Target="https://www.britannica.com/topic/nouvelle-cuisine" TargetMode="External"/><Relationship Id="rId4423" Type="http://schemas.openxmlformats.org/officeDocument/2006/relationships/hyperlink" Target="https://www.worldhistory.org/Thermidorian_Reaction/" TargetMode="External"/><Relationship Id="rId293" Type="http://schemas.openxmlformats.org/officeDocument/2006/relationships/hyperlink" Target="https://www.britannica.com/topic/Saxon-people" TargetMode="External"/><Relationship Id="rId2181" Type="http://schemas.openxmlformats.org/officeDocument/2006/relationships/hyperlink" Target="https://www.britannica.com/place/Haiti/Housing" TargetMode="External"/><Relationship Id="rId3025" Type="http://schemas.openxmlformats.org/officeDocument/2006/relationships/hyperlink" Target="https://www.britannica.com/biography/Jerome-Bonaparte" TargetMode="External"/><Relationship Id="rId3232" Type="http://schemas.openxmlformats.org/officeDocument/2006/relationships/hyperlink" Target="https://www.britannica.com/topic/coup-detat" TargetMode="External"/><Relationship Id="rId153" Type="http://schemas.openxmlformats.org/officeDocument/2006/relationships/hyperlink" Target="https://www.britannica.com/topic/Arianism" TargetMode="External"/><Relationship Id="rId360" Type="http://schemas.openxmlformats.org/officeDocument/2006/relationships/hyperlink" Target="https://www.britannica.com/place/Europe" TargetMode="External"/><Relationship Id="rId2041" Type="http://schemas.openxmlformats.org/officeDocument/2006/relationships/hyperlink" Target="https://www.britannica.com/biography/Louis-XIV-king-of-France" TargetMode="External"/><Relationship Id="rId220" Type="http://schemas.openxmlformats.org/officeDocument/2006/relationships/hyperlink" Target="https://www.britannica.com/place/Orleans-France" TargetMode="External"/><Relationship Id="rId2998" Type="http://schemas.openxmlformats.org/officeDocument/2006/relationships/hyperlink" Target="https://www.britannica.com/place/Germany" TargetMode="External"/><Relationship Id="rId2858" Type="http://schemas.openxmlformats.org/officeDocument/2006/relationships/hyperlink" Target="https://www.britannica.com/place/Austria" TargetMode="External"/><Relationship Id="rId3909" Type="http://schemas.openxmlformats.org/officeDocument/2006/relationships/hyperlink" Target="https://www.britannica.com/topic/history-of-Vietnam" TargetMode="External"/><Relationship Id="rId4073" Type="http://schemas.openxmlformats.org/officeDocument/2006/relationships/hyperlink" Target="https://www.britannica.com/topic/National-Assembly-historical-French-parliament" TargetMode="External"/><Relationship Id="rId99" Type="http://schemas.openxmlformats.org/officeDocument/2006/relationships/hyperlink" Target="https://www.merriam-webster.com/dictionary/aristocracy" TargetMode="External"/><Relationship Id="rId1667" Type="http://schemas.openxmlformats.org/officeDocument/2006/relationships/hyperlink" Target="https://www.britannica.com/place/Paris" TargetMode="External"/><Relationship Id="rId1874" Type="http://schemas.openxmlformats.org/officeDocument/2006/relationships/hyperlink" Target="https://www.britannica.com/dictionary/excluding" TargetMode="External"/><Relationship Id="rId2718" Type="http://schemas.openxmlformats.org/officeDocument/2006/relationships/hyperlink" Target="https://www.merriam-webster.com/dictionary/constituted" TargetMode="External"/><Relationship Id="rId2925" Type="http://schemas.openxmlformats.org/officeDocument/2006/relationships/hyperlink" Target="https://www.britannica.com/topic/Conseil-dEtat" TargetMode="External"/><Relationship Id="rId4280" Type="http://schemas.openxmlformats.org/officeDocument/2006/relationships/hyperlink" Target="https://www.britannica.com/biography/Napoleon-Francois-Charles-Joseph-Bonaparte-Herzog-von-Reichstadt" TargetMode="External"/><Relationship Id="rId1527" Type="http://schemas.openxmlformats.org/officeDocument/2006/relationships/hyperlink" Target="https://www.britannica.com/art/motet" TargetMode="External"/><Relationship Id="rId1734" Type="http://schemas.openxmlformats.org/officeDocument/2006/relationships/hyperlink" Target="https://www.britannica.com/topic/divine-right-of-kings" TargetMode="External"/><Relationship Id="rId1941" Type="http://schemas.openxmlformats.org/officeDocument/2006/relationships/hyperlink" Target="https://www.britannica.com/biography/Blaise-Pascal" TargetMode="External"/><Relationship Id="rId4140" Type="http://schemas.openxmlformats.org/officeDocument/2006/relationships/hyperlink" Target="https://www.merriam-webster.com/dictionary/criticism" TargetMode="External"/><Relationship Id="rId26" Type="http://schemas.openxmlformats.org/officeDocument/2006/relationships/hyperlink" Target="https://www.merriam-webster.com/dictionary/communities" TargetMode="External"/><Relationship Id="rId3699" Type="http://schemas.openxmlformats.org/officeDocument/2006/relationships/hyperlink" Target="https://www.britannica.com/place/Laval-France" TargetMode="External"/><Relationship Id="rId4000" Type="http://schemas.openxmlformats.org/officeDocument/2006/relationships/hyperlink" Target="https://www.britannica.com/place/Middle-East" TargetMode="External"/><Relationship Id="rId1801" Type="http://schemas.openxmlformats.org/officeDocument/2006/relationships/hyperlink" Target="https://www.britannica.com/biography/Louis-XIV-king-of-France" TargetMode="External"/><Relationship Id="rId3559" Type="http://schemas.openxmlformats.org/officeDocument/2006/relationships/hyperlink" Target="https://www.britannica.com/topic/general-strike" TargetMode="External"/><Relationship Id="rId687" Type="http://schemas.openxmlformats.org/officeDocument/2006/relationships/hyperlink" Target="https://www.britannica.com/biography/Robert-the-Strong" TargetMode="External"/><Relationship Id="rId2368" Type="http://schemas.openxmlformats.org/officeDocument/2006/relationships/hyperlink" Target="https://www.merriam-webster.com/dictionary/extant" TargetMode="External"/><Relationship Id="rId3766" Type="http://schemas.openxmlformats.org/officeDocument/2006/relationships/hyperlink" Target="https://www.britannica.com/biography/Emile-Zola" TargetMode="External"/><Relationship Id="rId3973" Type="http://schemas.openxmlformats.org/officeDocument/2006/relationships/hyperlink" Target="https://www.britannica.com/place/Paris" TargetMode="External"/><Relationship Id="rId894" Type="http://schemas.openxmlformats.org/officeDocument/2006/relationships/hyperlink" Target="https://www.britannica.com/topic/Albigenses" TargetMode="External"/><Relationship Id="rId1177" Type="http://schemas.openxmlformats.org/officeDocument/2006/relationships/hyperlink" Target="https://www.britannica.com/biography/Edward-I-king-of-England" TargetMode="External"/><Relationship Id="rId2575" Type="http://schemas.openxmlformats.org/officeDocument/2006/relationships/hyperlink" Target="https://www.britannica.com/place/Versailles-France" TargetMode="External"/><Relationship Id="rId2782" Type="http://schemas.openxmlformats.org/officeDocument/2006/relationships/hyperlink" Target="https://www.britannica.com/topic/elementary-education" TargetMode="External"/><Relationship Id="rId3419" Type="http://schemas.openxmlformats.org/officeDocument/2006/relationships/hyperlink" Target="https://www.britannica.com/place/Denmark" TargetMode="External"/><Relationship Id="rId3626" Type="http://schemas.openxmlformats.org/officeDocument/2006/relationships/hyperlink" Target="https://www.merriam-webster.com/dictionary/consortia" TargetMode="External"/><Relationship Id="rId3833" Type="http://schemas.openxmlformats.org/officeDocument/2006/relationships/hyperlink" Target="https://www.britannica.com/topic/conscription" TargetMode="External"/><Relationship Id="rId547" Type="http://schemas.openxmlformats.org/officeDocument/2006/relationships/hyperlink" Target="https://www.britannica.com/biography/Gregory-VIII-antipope" TargetMode="External"/><Relationship Id="rId754" Type="http://schemas.openxmlformats.org/officeDocument/2006/relationships/hyperlink" Target="https://www.britannica.com/place/Massif-Central" TargetMode="External"/><Relationship Id="rId961" Type="http://schemas.openxmlformats.org/officeDocument/2006/relationships/hyperlink" Target="https://www.britannica.com/biography/John-king-of-England" TargetMode="External"/><Relationship Id="rId1384" Type="http://schemas.openxmlformats.org/officeDocument/2006/relationships/hyperlink" Target="https://www.britannica.com/place/Grenoble" TargetMode="External"/><Relationship Id="rId1591" Type="http://schemas.openxmlformats.org/officeDocument/2006/relationships/hyperlink" Target="https://www.merriam-webster.com/dictionary/counseled" TargetMode="External"/><Relationship Id="rId2228" Type="http://schemas.openxmlformats.org/officeDocument/2006/relationships/hyperlink" Target="https://www.britannica.com/topic/political-system" TargetMode="External"/><Relationship Id="rId2435" Type="http://schemas.openxmlformats.org/officeDocument/2006/relationships/hyperlink" Target="https://www.britannica.com/topic/authority" TargetMode="External"/><Relationship Id="rId2642" Type="http://schemas.openxmlformats.org/officeDocument/2006/relationships/hyperlink" Target="https://www.britannica.com/biography/Charles-Francois-du-Perier-Dumouriez" TargetMode="External"/><Relationship Id="rId3900" Type="http://schemas.openxmlformats.org/officeDocument/2006/relationships/hyperlink" Target="https://www.britannica.com/topic/Free-French" TargetMode="External"/><Relationship Id="rId90" Type="http://schemas.openxmlformats.org/officeDocument/2006/relationships/hyperlink" Target="https://www.britannica.com/place/Italy" TargetMode="External"/><Relationship Id="rId407" Type="http://schemas.openxmlformats.org/officeDocument/2006/relationships/hyperlink" Target="https://www.britannica.com/biography/Pippin-II-Carolingian-king" TargetMode="External"/><Relationship Id="rId614" Type="http://schemas.openxmlformats.org/officeDocument/2006/relationships/hyperlink" Target="https://www.britannica.com/place/Flanders-medieval-principality-and-historical-region-Europe" TargetMode="External"/><Relationship Id="rId821" Type="http://schemas.openxmlformats.org/officeDocument/2006/relationships/hyperlink" Target="https://www.britannica.com/topic/monasticism" TargetMode="External"/><Relationship Id="rId1037" Type="http://schemas.openxmlformats.org/officeDocument/2006/relationships/hyperlink" Target="https://www.britannica.com/place/Normandy" TargetMode="External"/><Relationship Id="rId1244" Type="http://schemas.openxmlformats.org/officeDocument/2006/relationships/hyperlink" Target="https://www.britannica.com/biography/Edward-III-king-of-England" TargetMode="External"/><Relationship Id="rId1451" Type="http://schemas.openxmlformats.org/officeDocument/2006/relationships/hyperlink" Target="https://www.britannica.com/topic/Parlement" TargetMode="External"/><Relationship Id="rId2502" Type="http://schemas.openxmlformats.org/officeDocument/2006/relationships/hyperlink" Target="https://www.britannica.com/topic/Estates-General" TargetMode="External"/><Relationship Id="rId1104" Type="http://schemas.openxmlformats.org/officeDocument/2006/relationships/hyperlink" Target="https://www.merriam-webster.com/dictionary/convocations" TargetMode="External"/><Relationship Id="rId1311" Type="http://schemas.openxmlformats.org/officeDocument/2006/relationships/hyperlink" Target="https://www.britannica.com/topic/nation-state" TargetMode="External"/><Relationship Id="rId4467" Type="http://schemas.openxmlformats.org/officeDocument/2006/relationships/hyperlink" Target="https://www.worldhistory.org/europe/" TargetMode="External"/><Relationship Id="rId3069" Type="http://schemas.openxmlformats.org/officeDocument/2006/relationships/hyperlink" Target="https://www.britannica.com/event/Battle-of-Friedland-1807" TargetMode="External"/><Relationship Id="rId3276" Type="http://schemas.openxmlformats.org/officeDocument/2006/relationships/hyperlink" Target="https://www.britannica.com/place/Algeria" TargetMode="External"/><Relationship Id="rId3483" Type="http://schemas.openxmlformats.org/officeDocument/2006/relationships/hyperlink" Target="https://www.britannica.com/biography/Patrice-de-MacMahon" TargetMode="External"/><Relationship Id="rId3690" Type="http://schemas.openxmlformats.org/officeDocument/2006/relationships/hyperlink" Target="https://www.merriam-webster.com/dictionary/conservative" TargetMode="External"/><Relationship Id="rId4327" Type="http://schemas.openxmlformats.org/officeDocument/2006/relationships/hyperlink" Target="https://www.treccani.it/enciclopedia/napoleone-iii_(Enciclopedia-dei-ragazzi)/" TargetMode="External"/><Relationship Id="rId197" Type="http://schemas.openxmlformats.org/officeDocument/2006/relationships/hyperlink" Target="https://www.britannica.com/place/Saintes" TargetMode="External"/><Relationship Id="rId2085" Type="http://schemas.openxmlformats.org/officeDocument/2006/relationships/hyperlink" Target="https://www.britannica.com/topic/Comedie-Francaise" TargetMode="External"/><Relationship Id="rId2292" Type="http://schemas.openxmlformats.org/officeDocument/2006/relationships/hyperlink" Target="https://www.britannica.com/event/American-Revolution" TargetMode="External"/><Relationship Id="rId3136" Type="http://schemas.openxmlformats.org/officeDocument/2006/relationships/hyperlink" Target="https://www.britannica.com/topic/Charter-of-1814" TargetMode="External"/><Relationship Id="rId3343" Type="http://schemas.openxmlformats.org/officeDocument/2006/relationships/hyperlink" Target="https://www.britannica.com/topic/Saint-Simonianism" TargetMode="External"/><Relationship Id="rId264" Type="http://schemas.openxmlformats.org/officeDocument/2006/relationships/hyperlink" Target="https://www.merriam-webster.com/dictionary/peripheral" TargetMode="External"/><Relationship Id="rId471" Type="http://schemas.openxmlformats.org/officeDocument/2006/relationships/hyperlink" Target="https://www.merriam-webster.com/dictionary/sovereigns" TargetMode="External"/><Relationship Id="rId2152" Type="http://schemas.openxmlformats.org/officeDocument/2006/relationships/hyperlink" Target="https://www.britannica.com/dictionary/parcels" TargetMode="External"/><Relationship Id="rId3550" Type="http://schemas.openxmlformats.org/officeDocument/2006/relationships/hyperlink" Target="https://www.britannica.com/biography/Louis-Barthou" TargetMode="External"/><Relationship Id="rId124" Type="http://schemas.openxmlformats.org/officeDocument/2006/relationships/hyperlink" Target="https://www.merriam-webster.com/dictionary/bequeathed" TargetMode="External"/><Relationship Id="rId3203" Type="http://schemas.openxmlformats.org/officeDocument/2006/relationships/hyperlink" Target="https://www.britannica.com/biography/Charles-X" TargetMode="External"/><Relationship Id="rId3410" Type="http://schemas.openxmlformats.org/officeDocument/2006/relationships/hyperlink" Target="https://www.britannica.com/biography/Otto-von-Bismarck" TargetMode="External"/><Relationship Id="rId331" Type="http://schemas.openxmlformats.org/officeDocument/2006/relationships/hyperlink" Target="https://www.britannica.com/place/Papal-States" TargetMode="External"/><Relationship Id="rId2012" Type="http://schemas.openxmlformats.org/officeDocument/2006/relationships/hyperlink" Target="https://www.britannica.com/topic/Treaty-of-Rijswijk" TargetMode="External"/><Relationship Id="rId2969" Type="http://schemas.openxmlformats.org/officeDocument/2006/relationships/hyperlink" Target="https://www.britannica.com/topic/Treaties-of-Tilsit" TargetMode="External"/><Relationship Id="rId1778" Type="http://schemas.openxmlformats.org/officeDocument/2006/relationships/hyperlink" Target="https://www.britannica.com/topic/nation-state" TargetMode="External"/><Relationship Id="rId1985" Type="http://schemas.openxmlformats.org/officeDocument/2006/relationships/hyperlink" Target="https://www.britannica.com/event/War-of-the-Spanish-Succession" TargetMode="External"/><Relationship Id="rId2829" Type="http://schemas.openxmlformats.org/officeDocument/2006/relationships/hyperlink" Target="https://www.britannica.com/topic/Directory-French-history" TargetMode="External"/><Relationship Id="rId4184" Type="http://schemas.openxmlformats.org/officeDocument/2006/relationships/hyperlink" Target="https://www.merriam-webster.com/dictionary/divisive" TargetMode="External"/><Relationship Id="rId4391" Type="http://schemas.openxmlformats.org/officeDocument/2006/relationships/hyperlink" Target="https://www.worldhistory.org/13_Vendemiaire/" TargetMode="External"/><Relationship Id="rId1638" Type="http://schemas.openxmlformats.org/officeDocument/2006/relationships/hyperlink" Target="https://www.britannica.com/biography/Francis-II-duke-of-Brittany" TargetMode="External"/><Relationship Id="rId4044" Type="http://schemas.openxmlformats.org/officeDocument/2006/relationships/hyperlink" Target="https://www.britannica.com/topic/architecture" TargetMode="External"/><Relationship Id="rId4251" Type="http://schemas.openxmlformats.org/officeDocument/2006/relationships/hyperlink" Target="https://www.britannica.com/biography/Philip-III-king-of-France" TargetMode="External"/><Relationship Id="rId1845" Type="http://schemas.openxmlformats.org/officeDocument/2006/relationships/hyperlink" Target="https://www.merriam-webster.com/dictionary/animosity" TargetMode="External"/><Relationship Id="rId3060" Type="http://schemas.openxmlformats.org/officeDocument/2006/relationships/hyperlink" Target="https://www.britannica.com/event/Battle-of-Trafalgar-European-history" TargetMode="External"/><Relationship Id="rId4111" Type="http://schemas.openxmlformats.org/officeDocument/2006/relationships/hyperlink" Target="https://www.merriam-webster.com/dictionary/venue" TargetMode="External"/><Relationship Id="rId1705" Type="http://schemas.openxmlformats.org/officeDocument/2006/relationships/hyperlink" Target="https://www.britannica.com/topic/Committee-of-Public-Safety" TargetMode="External"/><Relationship Id="rId1912" Type="http://schemas.openxmlformats.org/officeDocument/2006/relationships/hyperlink" Target="https://www.merriam-webster.com/dictionary/authoritarian" TargetMode="External"/><Relationship Id="rId3877" Type="http://schemas.openxmlformats.org/officeDocument/2006/relationships/hyperlink" Target="https://www.britannica.com/topic/authority" TargetMode="External"/><Relationship Id="rId798" Type="http://schemas.openxmlformats.org/officeDocument/2006/relationships/hyperlink" Target="https://www.merriam-webster.com/dictionary/vagabonds" TargetMode="External"/><Relationship Id="rId2479" Type="http://schemas.openxmlformats.org/officeDocument/2006/relationships/hyperlink" Target="https://www.britannica.com/topic/tenant-farming" TargetMode="External"/><Relationship Id="rId2686" Type="http://schemas.openxmlformats.org/officeDocument/2006/relationships/hyperlink" Target="https://www.britannica.com/topic/Girondin" TargetMode="External"/><Relationship Id="rId2893" Type="http://schemas.openxmlformats.org/officeDocument/2006/relationships/hyperlink" Target="https://www.merriam-webster.com/dictionary/intellectuals" TargetMode="External"/><Relationship Id="rId3737" Type="http://schemas.openxmlformats.org/officeDocument/2006/relationships/hyperlink" Target="https://www.britannica.com/topic/foreign-policy" TargetMode="External"/><Relationship Id="rId3944" Type="http://schemas.openxmlformats.org/officeDocument/2006/relationships/hyperlink" Target="https://www.britannica.com/place/Algeria" TargetMode="External"/><Relationship Id="rId658" Type="http://schemas.openxmlformats.org/officeDocument/2006/relationships/hyperlink" Target="https://www.britannica.com/place/Blois-France" TargetMode="External"/><Relationship Id="rId865" Type="http://schemas.openxmlformats.org/officeDocument/2006/relationships/hyperlink" Target="https://www.britannica.com/place/Orleans-France" TargetMode="External"/><Relationship Id="rId1288" Type="http://schemas.openxmlformats.org/officeDocument/2006/relationships/hyperlink" Target="https://www.britannica.com/place/Poitou" TargetMode="External"/><Relationship Id="rId1495" Type="http://schemas.openxmlformats.org/officeDocument/2006/relationships/hyperlink" Target="https://www.britannica.com/event/Western-Schism" TargetMode="External"/><Relationship Id="rId2339" Type="http://schemas.openxmlformats.org/officeDocument/2006/relationships/hyperlink" Target="https://www.britannica.com/biography/Rene-Nicolas-Charles-Augustin-de-Maupeou" TargetMode="External"/><Relationship Id="rId2546" Type="http://schemas.openxmlformats.org/officeDocument/2006/relationships/hyperlink" Target="https://www.merriam-webster.com/dictionary/cultivate" TargetMode="External"/><Relationship Id="rId2753" Type="http://schemas.openxmlformats.org/officeDocument/2006/relationships/hyperlink" Target="https://www.merriam-webster.com/dictionary/justice" TargetMode="External"/><Relationship Id="rId2960" Type="http://schemas.openxmlformats.org/officeDocument/2006/relationships/hyperlink" Target="https://www.britannica.com/event/Treaty-of-Pressburg-1805" TargetMode="External"/><Relationship Id="rId3804" Type="http://schemas.openxmlformats.org/officeDocument/2006/relationships/hyperlink" Target="https://www.britannica.com/art/Dada" TargetMode="External"/><Relationship Id="rId518" Type="http://schemas.openxmlformats.org/officeDocument/2006/relationships/hyperlink" Target="https://www.britannica.com/topic/parish-religion" TargetMode="External"/><Relationship Id="rId725" Type="http://schemas.openxmlformats.org/officeDocument/2006/relationships/hyperlink" Target="https://www.britannica.com/dictionary/relinquished" TargetMode="External"/><Relationship Id="rId932" Type="http://schemas.openxmlformats.org/officeDocument/2006/relationships/hyperlink" Target="https://www.britannica.com/place/Orleans-France" TargetMode="External"/><Relationship Id="rId1148" Type="http://schemas.openxmlformats.org/officeDocument/2006/relationships/hyperlink" Target="https://www.britannica.com/topic/mise" TargetMode="External"/><Relationship Id="rId1355" Type="http://schemas.openxmlformats.org/officeDocument/2006/relationships/hyperlink" Target="https://www.britannica.com/place/Reims" TargetMode="External"/><Relationship Id="rId1562" Type="http://schemas.openxmlformats.org/officeDocument/2006/relationships/hyperlink" Target="https://www.britannica.com/dictionary/revenue" TargetMode="External"/><Relationship Id="rId2406" Type="http://schemas.openxmlformats.org/officeDocument/2006/relationships/hyperlink" Target="https://www.britannica.com/biography/Henri-de-Boulainvilliers-comte-de-Saint-Saire" TargetMode="External"/><Relationship Id="rId2613" Type="http://schemas.openxmlformats.org/officeDocument/2006/relationships/hyperlink" Target="https://www.britannica.com/topic/public-opinion" TargetMode="External"/><Relationship Id="rId1008" Type="http://schemas.openxmlformats.org/officeDocument/2006/relationships/hyperlink" Target="https://www.britannica.com/topic/aristocracy" TargetMode="External"/><Relationship Id="rId1215" Type="http://schemas.openxmlformats.org/officeDocument/2006/relationships/hyperlink" Target="https://www.britannica.com/biography/David-II" TargetMode="External"/><Relationship Id="rId1422" Type="http://schemas.openxmlformats.org/officeDocument/2006/relationships/hyperlink" Target="https://www.britannica.com/place/Bordeaux" TargetMode="External"/><Relationship Id="rId2820" Type="http://schemas.openxmlformats.org/officeDocument/2006/relationships/hyperlink" Target="https://www.merriam-webster.com/dictionary/conservative" TargetMode="External"/><Relationship Id="rId61" Type="http://schemas.openxmlformats.org/officeDocument/2006/relationships/hyperlink" Target="https://www.britannica.com/place/Paris" TargetMode="External"/><Relationship Id="rId3387" Type="http://schemas.openxmlformats.org/officeDocument/2006/relationships/hyperlink" Target="https://www.britannica.com/biography/Eugenie" TargetMode="External"/><Relationship Id="rId2196" Type="http://schemas.openxmlformats.org/officeDocument/2006/relationships/hyperlink" Target="https://www.britannica.com/biography/Claude-Adrien-Helvetius" TargetMode="External"/><Relationship Id="rId3594" Type="http://schemas.openxmlformats.org/officeDocument/2006/relationships/hyperlink" Target="https://www.britannica.com/topic/Action-Francaise" TargetMode="External"/><Relationship Id="rId4438" Type="http://schemas.openxmlformats.org/officeDocument/2006/relationships/hyperlink" Target="https://www.worldhistory.org/article/1955/french-involvement-in-the-american-revolution/" TargetMode="External"/><Relationship Id="rId168" Type="http://schemas.openxmlformats.org/officeDocument/2006/relationships/hyperlink" Target="https://www.britannica.com/place/Nantes" TargetMode="External"/><Relationship Id="rId3247" Type="http://schemas.openxmlformats.org/officeDocument/2006/relationships/hyperlink" Target="https://www.merriam-webster.com/dictionary/constitutional" TargetMode="External"/><Relationship Id="rId3454" Type="http://schemas.openxmlformats.org/officeDocument/2006/relationships/hyperlink" Target="https://www.britannica.com/place/Bordeaux" TargetMode="External"/><Relationship Id="rId3661" Type="http://schemas.openxmlformats.org/officeDocument/2006/relationships/hyperlink" Target="https://www.britannica.com/topic/Socialist-Party-France" TargetMode="External"/><Relationship Id="rId375" Type="http://schemas.openxmlformats.org/officeDocument/2006/relationships/hyperlink" Target="https://www.britannica.com/place/Aquitaine" TargetMode="External"/><Relationship Id="rId582" Type="http://schemas.openxmlformats.org/officeDocument/2006/relationships/hyperlink" Target="https://www.britannica.com/topic/French-people" TargetMode="External"/><Relationship Id="rId2056" Type="http://schemas.openxmlformats.org/officeDocument/2006/relationships/hyperlink" Target="https://www.britannica.com/art/patronage-art" TargetMode="External"/><Relationship Id="rId2263" Type="http://schemas.openxmlformats.org/officeDocument/2006/relationships/hyperlink" Target="https://www.merriam-webster.com/dictionary/abiding" TargetMode="External"/><Relationship Id="rId2470" Type="http://schemas.openxmlformats.org/officeDocument/2006/relationships/hyperlink" Target="https://www.britannica.com/biography/Louis-XVI" TargetMode="External"/><Relationship Id="rId3107" Type="http://schemas.openxmlformats.org/officeDocument/2006/relationships/hyperlink" Target="https://www.merriam-webster.com/dictionary/authoritarian" TargetMode="External"/><Relationship Id="rId3314" Type="http://schemas.openxmlformats.org/officeDocument/2006/relationships/hyperlink" Target="https://www.britannica.com/dictionary/bourgeois" TargetMode="External"/><Relationship Id="rId3521" Type="http://schemas.openxmlformats.org/officeDocument/2006/relationships/hyperlink" Target="https://www.britannica.com/topic/foreign-policy" TargetMode="External"/><Relationship Id="rId235" Type="http://schemas.openxmlformats.org/officeDocument/2006/relationships/hyperlink" Target="https://www.merriam-webster.com/dictionary/hegemony" TargetMode="External"/><Relationship Id="rId442" Type="http://schemas.openxmlformats.org/officeDocument/2006/relationships/hyperlink" Target="https://www.merriam-webster.com/dictionary/prestige" TargetMode="External"/><Relationship Id="rId1072" Type="http://schemas.openxmlformats.org/officeDocument/2006/relationships/hyperlink" Target="https://www.britannica.com/place/Toulouse-medieval-county-France" TargetMode="External"/><Relationship Id="rId2123" Type="http://schemas.openxmlformats.org/officeDocument/2006/relationships/hyperlink" Target="https://www.britannica.com/topic/Roman-Catholicism" TargetMode="External"/><Relationship Id="rId2330" Type="http://schemas.openxmlformats.org/officeDocument/2006/relationships/hyperlink" Target="https://www.britannica.com/money/tariff" TargetMode="External"/><Relationship Id="rId302" Type="http://schemas.openxmlformats.org/officeDocument/2006/relationships/hyperlink" Target="https://www.britannica.com/place/Poitiers" TargetMode="External"/><Relationship Id="rId4088" Type="http://schemas.openxmlformats.org/officeDocument/2006/relationships/hyperlink" Target="https://www.britannica.com/event/Syrian-Civil-War" TargetMode="External"/><Relationship Id="rId4295" Type="http://schemas.openxmlformats.org/officeDocument/2006/relationships/hyperlink" Target="https://www.britannica.com/biography/Paul-Eugene-Louis-Deschanel" TargetMode="External"/><Relationship Id="rId1889" Type="http://schemas.openxmlformats.org/officeDocument/2006/relationships/hyperlink" Target="https://www.britannica.com/money/mercantilism" TargetMode="External"/><Relationship Id="rId4155" Type="http://schemas.openxmlformats.org/officeDocument/2006/relationships/hyperlink" Target="https://www.britannica.com/dictionary/votes%20of%20confidence" TargetMode="External"/><Relationship Id="rId4362" Type="http://schemas.openxmlformats.org/officeDocument/2006/relationships/hyperlink" Target="https://www.worldhistory.org/city/" TargetMode="External"/><Relationship Id="rId1749" Type="http://schemas.openxmlformats.org/officeDocument/2006/relationships/hyperlink" Target="https://www.britannica.com/topic/nation-state" TargetMode="External"/><Relationship Id="rId1956" Type="http://schemas.openxmlformats.org/officeDocument/2006/relationships/hyperlink" Target="https://www.merriam-webster.com/dictionary/justice" TargetMode="External"/><Relationship Id="rId3171" Type="http://schemas.openxmlformats.org/officeDocument/2006/relationships/hyperlink" Target="https://www.merriam-webster.com/dictionary/intransigent" TargetMode="External"/><Relationship Id="rId4015" Type="http://schemas.openxmlformats.org/officeDocument/2006/relationships/hyperlink" Target="https://www.britannica.com/biography/Jean-Marie-Le-Pen" TargetMode="External"/><Relationship Id="rId1609" Type="http://schemas.openxmlformats.org/officeDocument/2006/relationships/hyperlink" Target="https://www.britannica.com/topic/Scholasticism" TargetMode="External"/><Relationship Id="rId1816" Type="http://schemas.openxmlformats.org/officeDocument/2006/relationships/hyperlink" Target="https://www.britannica.com/place/Spanish-Netherlands" TargetMode="External"/><Relationship Id="rId4222" Type="http://schemas.openxmlformats.org/officeDocument/2006/relationships/hyperlink" Target="https://www.britannica.com/biography/Carloman-king-of-the-Franks-751-771" TargetMode="External"/><Relationship Id="rId3031" Type="http://schemas.openxmlformats.org/officeDocument/2006/relationships/hyperlink" Target="https://www.merriam-webster.com/dictionary/sovereignty" TargetMode="External"/><Relationship Id="rId3988" Type="http://schemas.openxmlformats.org/officeDocument/2006/relationships/hyperlink" Target="https://www.merriam-webster.com/dictionary/conservative" TargetMode="External"/><Relationship Id="rId2797" Type="http://schemas.openxmlformats.org/officeDocument/2006/relationships/hyperlink" Target="https://www.merriam-webster.com/dictionary/conservative" TargetMode="External"/><Relationship Id="rId3848" Type="http://schemas.openxmlformats.org/officeDocument/2006/relationships/hyperlink" Target="https://www.britannica.com/topic/authority" TargetMode="External"/><Relationship Id="rId769" Type="http://schemas.openxmlformats.org/officeDocument/2006/relationships/hyperlink" Target="https://www.merriam-webster.com/dictionary/medieval" TargetMode="External"/><Relationship Id="rId976" Type="http://schemas.openxmlformats.org/officeDocument/2006/relationships/hyperlink" Target="https://www.britannica.com/place/Berry-historical-region-France" TargetMode="External"/><Relationship Id="rId1399" Type="http://schemas.openxmlformats.org/officeDocument/2006/relationships/hyperlink" Target="https://www.merriam-webster.com/dictionary/ecclesiastical" TargetMode="External"/><Relationship Id="rId2657" Type="http://schemas.openxmlformats.org/officeDocument/2006/relationships/hyperlink" Target="https://www.merriam-webster.com/dictionary/constitutional" TargetMode="External"/><Relationship Id="rId629" Type="http://schemas.openxmlformats.org/officeDocument/2006/relationships/hyperlink" Target="https://www.britannica.com/place/Evreux" TargetMode="External"/><Relationship Id="rId1259" Type="http://schemas.openxmlformats.org/officeDocument/2006/relationships/hyperlink" Target="https://www.britannica.com/event/Jacquerie" TargetMode="External"/><Relationship Id="rId1466" Type="http://schemas.openxmlformats.org/officeDocument/2006/relationships/hyperlink" Target="https://www.britannica.com/science/pandemic" TargetMode="External"/><Relationship Id="rId2864" Type="http://schemas.openxmlformats.org/officeDocument/2006/relationships/hyperlink" Target="https://www.britannica.com/place/Switzerland" TargetMode="External"/><Relationship Id="rId3708" Type="http://schemas.openxmlformats.org/officeDocument/2006/relationships/hyperlink" Target="https://www.britannica.com/place/Czechoslovakia" TargetMode="External"/><Relationship Id="rId3915" Type="http://schemas.openxmlformats.org/officeDocument/2006/relationships/hyperlink" Target="https://www.britannica.com/topic/divided-nation" TargetMode="External"/><Relationship Id="rId836" Type="http://schemas.openxmlformats.org/officeDocument/2006/relationships/hyperlink" Target="https://www.britannica.com/topic/knight-cavalryman" TargetMode="External"/><Relationship Id="rId1119" Type="http://schemas.openxmlformats.org/officeDocument/2006/relationships/hyperlink" Target="https://www.merriam-webster.com/dictionary/alleged" TargetMode="External"/><Relationship Id="rId1673" Type="http://schemas.openxmlformats.org/officeDocument/2006/relationships/hyperlink" Target="https://www.merriam-webster.com/dictionary/conscience" TargetMode="External"/><Relationship Id="rId1880" Type="http://schemas.openxmlformats.org/officeDocument/2006/relationships/hyperlink" Target="https://www.merriam-webster.com/dictionary/sovereign" TargetMode="External"/><Relationship Id="rId2517" Type="http://schemas.openxmlformats.org/officeDocument/2006/relationships/hyperlink" Target="https://www.britannica.com/topic/radicalism-French-political-movement" TargetMode="External"/><Relationship Id="rId2724" Type="http://schemas.openxmlformats.org/officeDocument/2006/relationships/hyperlink" Target="https://www.britannica.com/topic/republic-government" TargetMode="External"/><Relationship Id="rId2931" Type="http://schemas.openxmlformats.org/officeDocument/2006/relationships/hyperlink" Target="https://www.britannica.com/dictionary/concubine" TargetMode="External"/><Relationship Id="rId903" Type="http://schemas.openxmlformats.org/officeDocument/2006/relationships/hyperlink" Target="https://www.britannica.com/event/Albigensian-Crusade" TargetMode="External"/><Relationship Id="rId1326" Type="http://schemas.openxmlformats.org/officeDocument/2006/relationships/hyperlink" Target="https://www.britannica.com/topic/riot" TargetMode="External"/><Relationship Id="rId1533" Type="http://schemas.openxmlformats.org/officeDocument/2006/relationships/hyperlink" Target="https://www.merriam-webster.com/dictionary/pedantic" TargetMode="External"/><Relationship Id="rId1740" Type="http://schemas.openxmlformats.org/officeDocument/2006/relationships/hyperlink" Target="https://www.britannica.com/topic/The-Six-Bookes-of-a-Commonweale" TargetMode="External"/><Relationship Id="rId32" Type="http://schemas.openxmlformats.org/officeDocument/2006/relationships/hyperlink" Target="https://www.britannica.com/place/Spain" TargetMode="External"/><Relationship Id="rId1600" Type="http://schemas.openxmlformats.org/officeDocument/2006/relationships/hyperlink" Target="https://www.britannica.com/topic/humanism" TargetMode="External"/><Relationship Id="rId3498" Type="http://schemas.openxmlformats.org/officeDocument/2006/relationships/hyperlink" Target="https://www.merriam-webster.com/dictionary/intransigent" TargetMode="External"/><Relationship Id="rId3358" Type="http://schemas.openxmlformats.org/officeDocument/2006/relationships/hyperlink" Target="https://www.britannica.com/topic/authority" TargetMode="External"/><Relationship Id="rId3565" Type="http://schemas.openxmlformats.org/officeDocument/2006/relationships/hyperlink" Target="https://www.britannica.com/dictionary/embark" TargetMode="External"/><Relationship Id="rId3772" Type="http://schemas.openxmlformats.org/officeDocument/2006/relationships/hyperlink" Target="https://www.britannica.com/biography/Louis-Pasteur" TargetMode="External"/><Relationship Id="rId4409" Type="http://schemas.openxmlformats.org/officeDocument/2006/relationships/hyperlink" Target="https://www.worldhistory.org/Roman_Triumph/" TargetMode="External"/><Relationship Id="rId279" Type="http://schemas.openxmlformats.org/officeDocument/2006/relationships/hyperlink" Target="https://www.britannica.com/place/Gaul-ancient-region-Europe" TargetMode="External"/><Relationship Id="rId486" Type="http://schemas.openxmlformats.org/officeDocument/2006/relationships/hyperlink" Target="https://www.britannica.com/topic/agriculture" TargetMode="External"/><Relationship Id="rId693" Type="http://schemas.openxmlformats.org/officeDocument/2006/relationships/hyperlink" Target="https://www.britannica.com/biography/Charles-III-king-of-France" TargetMode="External"/><Relationship Id="rId2167" Type="http://schemas.openxmlformats.org/officeDocument/2006/relationships/hyperlink" Target="https://www.britannica.com/topic/Western-colonialism" TargetMode="External"/><Relationship Id="rId2374" Type="http://schemas.openxmlformats.org/officeDocument/2006/relationships/hyperlink" Target="https://www.britannica.com/event/Enlightenment-European-history" TargetMode="External"/><Relationship Id="rId2581" Type="http://schemas.openxmlformats.org/officeDocument/2006/relationships/hyperlink" Target="https://www.britannica.com/biography/Alexandre-Sabes-Petion" TargetMode="External"/><Relationship Id="rId3218" Type="http://schemas.openxmlformats.org/officeDocument/2006/relationships/hyperlink" Target="https://www.merriam-webster.com/dictionary/charismatic" TargetMode="External"/><Relationship Id="rId3425" Type="http://schemas.openxmlformats.org/officeDocument/2006/relationships/hyperlink" Target="https://www.britannica.com/biography/Achille-Francois-Bazaine" TargetMode="External"/><Relationship Id="rId3632" Type="http://schemas.openxmlformats.org/officeDocument/2006/relationships/hyperlink" Target="https://www.merriam-webster.com/dictionary/sentiment" TargetMode="External"/><Relationship Id="rId139" Type="http://schemas.openxmlformats.org/officeDocument/2006/relationships/hyperlink" Target="https://www.britannica.com/biography/Childeric-I" TargetMode="External"/><Relationship Id="rId346" Type="http://schemas.openxmlformats.org/officeDocument/2006/relationships/hyperlink" Target="https://www.britannica.com/biography/Adrian-I" TargetMode="External"/><Relationship Id="rId553" Type="http://schemas.openxmlformats.org/officeDocument/2006/relationships/hyperlink" Target="https://www.britannica.com/place/Pyrenees" TargetMode="External"/><Relationship Id="rId760" Type="http://schemas.openxmlformats.org/officeDocument/2006/relationships/hyperlink" Target="https://www.britannica.com/topic/town" TargetMode="External"/><Relationship Id="rId1183" Type="http://schemas.openxmlformats.org/officeDocument/2006/relationships/hyperlink" Target="https://www.merriam-webster.com/dictionary/insubordination" TargetMode="External"/><Relationship Id="rId1390" Type="http://schemas.openxmlformats.org/officeDocument/2006/relationships/hyperlink" Target="https://www.merriam-webster.com/dictionary/sovereign" TargetMode="External"/><Relationship Id="rId2027" Type="http://schemas.openxmlformats.org/officeDocument/2006/relationships/hyperlink" Target="https://www.britannica.com/topic/League-of-Augsburg" TargetMode="External"/><Relationship Id="rId2234" Type="http://schemas.openxmlformats.org/officeDocument/2006/relationships/hyperlink" Target="https://www.britannica.com/topic/human-nature" TargetMode="External"/><Relationship Id="rId2441" Type="http://schemas.openxmlformats.org/officeDocument/2006/relationships/hyperlink" Target="https://www.britannica.com/topic/National-Assembly-historical-French-parliament" TargetMode="External"/><Relationship Id="rId206" Type="http://schemas.openxmlformats.org/officeDocument/2006/relationships/hyperlink" Target="https://www.britannica.com/biography/Theodebert-I" TargetMode="External"/><Relationship Id="rId413" Type="http://schemas.openxmlformats.org/officeDocument/2006/relationships/hyperlink" Target="https://www.britannica.com/biography/Baldwin-I-count-of-Flanders" TargetMode="External"/><Relationship Id="rId1043" Type="http://schemas.openxmlformats.org/officeDocument/2006/relationships/hyperlink" Target="https://www.britannica.com/biography/Alphonse-of-Poitiers" TargetMode="External"/><Relationship Id="rId4199" Type="http://schemas.openxmlformats.org/officeDocument/2006/relationships/hyperlink" Target="https://www.merriam-webster.com/dictionary/aspirations" TargetMode="External"/><Relationship Id="rId620" Type="http://schemas.openxmlformats.org/officeDocument/2006/relationships/hyperlink" Target="https://www.britannica.com/biography/Robert-I-count-of-Flanders" TargetMode="External"/><Relationship Id="rId1250" Type="http://schemas.openxmlformats.org/officeDocument/2006/relationships/hyperlink" Target="https://www.britannica.com/place/Paris" TargetMode="External"/><Relationship Id="rId2301" Type="http://schemas.openxmlformats.org/officeDocument/2006/relationships/hyperlink" Target="https://www.merriam-webster.com/dictionary/galvanized" TargetMode="External"/><Relationship Id="rId4059" Type="http://schemas.openxmlformats.org/officeDocument/2006/relationships/hyperlink" Target="https://www.merriam-webster.com/dictionary/contention" TargetMode="External"/><Relationship Id="rId1110" Type="http://schemas.openxmlformats.org/officeDocument/2006/relationships/hyperlink" Target="https://www.britannica.com/topic/treason" TargetMode="External"/><Relationship Id="rId4266" Type="http://schemas.openxmlformats.org/officeDocument/2006/relationships/hyperlink" Target="https://www.britannica.com/biography/Henry-II-king-of-France" TargetMode="External"/><Relationship Id="rId4473" Type="http://schemas.openxmlformats.org/officeDocument/2006/relationships/hyperlink" Target="https://www.worldhistory.org/article/2099/trial-and-execution-of-marie-antoinette/" TargetMode="External"/><Relationship Id="rId1927" Type="http://schemas.openxmlformats.org/officeDocument/2006/relationships/hyperlink" Target="https://www.britannica.com/topic/Protestantism" TargetMode="External"/><Relationship Id="rId3075" Type="http://schemas.openxmlformats.org/officeDocument/2006/relationships/hyperlink" Target="https://www.britannica.com/biography/Jerome-Bonaparte" TargetMode="External"/><Relationship Id="rId3282" Type="http://schemas.openxmlformats.org/officeDocument/2006/relationships/hyperlink" Target="https://www.merriam-webster.com/dictionary/myths" TargetMode="External"/><Relationship Id="rId4126" Type="http://schemas.openxmlformats.org/officeDocument/2006/relationships/hyperlink" Target="https://www.britannica.com/topic/communist-party-politics" TargetMode="External"/><Relationship Id="rId4333" Type="http://schemas.openxmlformats.org/officeDocument/2006/relationships/hyperlink" Target="https://www.worldhistory.org/Estates-General_of_1789/" TargetMode="External"/><Relationship Id="rId2091" Type="http://schemas.openxmlformats.org/officeDocument/2006/relationships/hyperlink" Target="https://www.britannica.com/biography/Rene-Descartes" TargetMode="External"/><Relationship Id="rId3142" Type="http://schemas.openxmlformats.org/officeDocument/2006/relationships/hyperlink" Target="https://www.britannica.com/dictionary/dissolve" TargetMode="External"/><Relationship Id="rId4400" Type="http://schemas.openxmlformats.org/officeDocument/2006/relationships/hyperlink" Target="https://www.worldhistory.org/disambiguation/battle/" TargetMode="External"/><Relationship Id="rId270" Type="http://schemas.openxmlformats.org/officeDocument/2006/relationships/hyperlink" Target="https://www.britannica.com/biography/Saint-Leodegar" TargetMode="External"/><Relationship Id="rId3002" Type="http://schemas.openxmlformats.org/officeDocument/2006/relationships/hyperlink" Target="https://www.britannica.com/dictionary/rivals" TargetMode="External"/><Relationship Id="rId130" Type="http://schemas.openxmlformats.org/officeDocument/2006/relationships/hyperlink" Target="https://www.britannica.com/place/Roman-Empire" TargetMode="External"/><Relationship Id="rId3959" Type="http://schemas.openxmlformats.org/officeDocument/2006/relationships/hyperlink" Target="https://www.britannica.com/money/economic-growth" TargetMode="External"/><Relationship Id="rId2768" Type="http://schemas.openxmlformats.org/officeDocument/2006/relationships/hyperlink" Target="https://www.britannica.com/topic/National-Assembly-historical-French-parliament" TargetMode="External"/><Relationship Id="rId2975" Type="http://schemas.openxmlformats.org/officeDocument/2006/relationships/hyperlink" Target="https://www.britannica.com/biography/Jerome-Bonaparte" TargetMode="External"/><Relationship Id="rId3819" Type="http://schemas.openxmlformats.org/officeDocument/2006/relationships/hyperlink" Target="https://www.britannica.com/event/World-War-II" TargetMode="External"/><Relationship Id="rId947" Type="http://schemas.openxmlformats.org/officeDocument/2006/relationships/hyperlink" Target="https://www.britannica.com/biography/Clement-V" TargetMode="External"/><Relationship Id="rId1577" Type="http://schemas.openxmlformats.org/officeDocument/2006/relationships/hyperlink" Target="https://www.britannica.com/topic/judiciary" TargetMode="External"/><Relationship Id="rId1784" Type="http://schemas.openxmlformats.org/officeDocument/2006/relationships/hyperlink" Target="https://www.merriam-webster.com/dictionary/reconciled" TargetMode="External"/><Relationship Id="rId1991" Type="http://schemas.openxmlformats.org/officeDocument/2006/relationships/hyperlink" Target="https://www.britannica.com/event/Dutch-War" TargetMode="External"/><Relationship Id="rId2628" Type="http://schemas.openxmlformats.org/officeDocument/2006/relationships/hyperlink" Target="https://www.britannica.com/event/Battle-of-Valmy" TargetMode="External"/><Relationship Id="rId2835" Type="http://schemas.openxmlformats.org/officeDocument/2006/relationships/hyperlink" Target="https://www.britannica.com/place/Paris" TargetMode="External"/><Relationship Id="rId4190" Type="http://schemas.openxmlformats.org/officeDocument/2006/relationships/hyperlink" Target="https://www.britannica.com/topic/existentialism" TargetMode="External"/><Relationship Id="rId76" Type="http://schemas.openxmlformats.org/officeDocument/2006/relationships/hyperlink" Target="https://www.britannica.com/topic/Germanic-peoples" TargetMode="External"/><Relationship Id="rId807" Type="http://schemas.openxmlformats.org/officeDocument/2006/relationships/hyperlink" Target="https://www.merriam-webster.com/dictionary/calamity" TargetMode="External"/><Relationship Id="rId1437" Type="http://schemas.openxmlformats.org/officeDocument/2006/relationships/hyperlink" Target="https://www.britannica.com/place/Burgundy" TargetMode="External"/><Relationship Id="rId1644" Type="http://schemas.openxmlformats.org/officeDocument/2006/relationships/hyperlink" Target="https://www.merriam-webster.com/dictionary/adherence" TargetMode="External"/><Relationship Id="rId1851" Type="http://schemas.openxmlformats.org/officeDocument/2006/relationships/hyperlink" Target="https://www.britannica.com/topic/Fronde-of-the-Parlement" TargetMode="External"/><Relationship Id="rId2902" Type="http://schemas.openxmlformats.org/officeDocument/2006/relationships/hyperlink" Target="https://www.britannica.com/topic/de-facto" TargetMode="External"/><Relationship Id="rId4050" Type="http://schemas.openxmlformats.org/officeDocument/2006/relationships/hyperlink" Target="https://www.britannica.com/biography/Jacques-Chirac" TargetMode="External"/><Relationship Id="rId1504" Type="http://schemas.openxmlformats.org/officeDocument/2006/relationships/hyperlink" Target="https://cdn.britannica.com/19/162819-050-0D2A234B/Gould-book-Marc-Coussin.jpg" TargetMode="External"/><Relationship Id="rId1711" Type="http://schemas.openxmlformats.org/officeDocument/2006/relationships/hyperlink" Target="https://www.merriam-webster.com/dictionary/initiative" TargetMode="External"/><Relationship Id="rId3469" Type="http://schemas.openxmlformats.org/officeDocument/2006/relationships/hyperlink" Target="https://www.britannica.com/place/Pere-Lachaise-Cemetery" TargetMode="External"/><Relationship Id="rId3676" Type="http://schemas.openxmlformats.org/officeDocument/2006/relationships/hyperlink" Target="https://www.britannica.com/dictionary/coalition" TargetMode="External"/><Relationship Id="rId597" Type="http://schemas.openxmlformats.org/officeDocument/2006/relationships/hyperlink" Target="https://www.britannica.com/dictionary/tribute" TargetMode="External"/><Relationship Id="rId2278" Type="http://schemas.openxmlformats.org/officeDocument/2006/relationships/hyperlink" Target="https://www.britannica.com/event/War-of-the-Austrian-Succession" TargetMode="External"/><Relationship Id="rId2485" Type="http://schemas.openxmlformats.org/officeDocument/2006/relationships/hyperlink" Target="https://www.britannica.com/place/Paris" TargetMode="External"/><Relationship Id="rId3329" Type="http://schemas.openxmlformats.org/officeDocument/2006/relationships/hyperlink" Target="https://www.britannica.com/event/June-Days" TargetMode="External"/><Relationship Id="rId3883" Type="http://schemas.openxmlformats.org/officeDocument/2006/relationships/hyperlink" Target="https://www.britannica.com/place/Germany" TargetMode="External"/><Relationship Id="rId457" Type="http://schemas.openxmlformats.org/officeDocument/2006/relationships/hyperlink" Target="https://www.britannica.com/dictionary/usurped" TargetMode="External"/><Relationship Id="rId1087" Type="http://schemas.openxmlformats.org/officeDocument/2006/relationships/hyperlink" Target="https://www.britannica.com/place/Troyes" TargetMode="External"/><Relationship Id="rId1294" Type="http://schemas.openxmlformats.org/officeDocument/2006/relationships/hyperlink" Target="https://www.britannica.com/topic/sovereignty" TargetMode="External"/><Relationship Id="rId2138" Type="http://schemas.openxmlformats.org/officeDocument/2006/relationships/hyperlink" Target="https://www.merriam-webster.com/dictionary/intellectuals" TargetMode="External"/><Relationship Id="rId2692" Type="http://schemas.openxmlformats.org/officeDocument/2006/relationships/hyperlink" Target="https://www.britannica.com/topic/Committee-of-Public-Safety" TargetMode="External"/><Relationship Id="rId3536" Type="http://schemas.openxmlformats.org/officeDocument/2006/relationships/hyperlink" Target="https://www.merriam-webster.com/dictionary/constitutional" TargetMode="External"/><Relationship Id="rId3743" Type="http://schemas.openxmlformats.org/officeDocument/2006/relationships/hyperlink" Target="https://www.britannica.com/place/Lorraine-region-France" TargetMode="External"/><Relationship Id="rId3950" Type="http://schemas.openxmlformats.org/officeDocument/2006/relationships/hyperlink" Target="https://www.merriam-webster.com/dictionary/sentiment" TargetMode="External"/><Relationship Id="rId664" Type="http://schemas.openxmlformats.org/officeDocument/2006/relationships/hyperlink" Target="https://www.britannica.com/biography/Louis-VII" TargetMode="External"/><Relationship Id="rId871" Type="http://schemas.openxmlformats.org/officeDocument/2006/relationships/hyperlink" Target="https://www.britannica.com/topic/Christianity" TargetMode="External"/><Relationship Id="rId2345" Type="http://schemas.openxmlformats.org/officeDocument/2006/relationships/hyperlink" Target="https://www.merriam-webster.com/dictionary/justice" TargetMode="External"/><Relationship Id="rId2552" Type="http://schemas.openxmlformats.org/officeDocument/2006/relationships/hyperlink" Target="https://www.britannica.com/biography/Georges-Lefebvre" TargetMode="External"/><Relationship Id="rId3603" Type="http://schemas.openxmlformats.org/officeDocument/2006/relationships/hyperlink" Target="https://www.britannica.com/dictionary/doctrine" TargetMode="External"/><Relationship Id="rId3810" Type="http://schemas.openxmlformats.org/officeDocument/2006/relationships/hyperlink" Target="https://www.britannica.com/dictionary/bourgeois" TargetMode="External"/><Relationship Id="rId317" Type="http://schemas.openxmlformats.org/officeDocument/2006/relationships/hyperlink" Target="https://www.merriam-webster.com/dictionary/peripheral" TargetMode="External"/><Relationship Id="rId524" Type="http://schemas.openxmlformats.org/officeDocument/2006/relationships/hyperlink" Target="https://www.britannica.com/biography/Saint-Columban" TargetMode="External"/><Relationship Id="rId731" Type="http://schemas.openxmlformats.org/officeDocument/2006/relationships/hyperlink" Target="https://www.britannica.com/topic/butler-servant" TargetMode="External"/><Relationship Id="rId1154" Type="http://schemas.openxmlformats.org/officeDocument/2006/relationships/hyperlink" Target="https://www.britannica.com/place/Sicily" TargetMode="External"/><Relationship Id="rId1361" Type="http://schemas.openxmlformats.org/officeDocument/2006/relationships/hyperlink" Target="https://www.britannica.com/place/Rouen" TargetMode="External"/><Relationship Id="rId2205" Type="http://schemas.openxmlformats.org/officeDocument/2006/relationships/hyperlink" Target="https://www.britannica.com/topic/philosophe" TargetMode="External"/><Relationship Id="rId2412" Type="http://schemas.openxmlformats.org/officeDocument/2006/relationships/hyperlink" Target="https://www.merriam-webster.com/dictionary/endemic" TargetMode="External"/><Relationship Id="rId1014" Type="http://schemas.openxmlformats.org/officeDocument/2006/relationships/hyperlink" Target="https://www.merriam-webster.com/dictionary/formidable" TargetMode="External"/><Relationship Id="rId1221" Type="http://schemas.openxmlformats.org/officeDocument/2006/relationships/hyperlink" Target="https://www.britannica.com/place/Brittany-region-France" TargetMode="External"/><Relationship Id="rId4377" Type="http://schemas.openxmlformats.org/officeDocument/2006/relationships/hyperlink" Target="https://www.worldhistory.org/article/2099/trial-and-execution-of-marie-antoinette/" TargetMode="External"/><Relationship Id="rId3186" Type="http://schemas.openxmlformats.org/officeDocument/2006/relationships/hyperlink" Target="https://www.merriam-webster.com/dictionary/heterogeneous" TargetMode="External"/><Relationship Id="rId3393" Type="http://schemas.openxmlformats.org/officeDocument/2006/relationships/hyperlink" Target="https://www.britannica.com/dictionary/convert" TargetMode="External"/><Relationship Id="rId4237" Type="http://schemas.openxmlformats.org/officeDocument/2006/relationships/hyperlink" Target="https://www.britannica.com/biography/Robert-I-king-of-France" TargetMode="External"/><Relationship Id="rId4444" Type="http://schemas.openxmlformats.org/officeDocument/2006/relationships/hyperlink" Target="https://www.worldhistory.org/Emmanuel-Joseph_Sieyes/" TargetMode="External"/><Relationship Id="rId3046" Type="http://schemas.openxmlformats.org/officeDocument/2006/relationships/hyperlink" Target="https://www.merriam-webster.com/dictionary/imminent" TargetMode="External"/><Relationship Id="rId3253" Type="http://schemas.openxmlformats.org/officeDocument/2006/relationships/hyperlink" Target="https://www.merriam-webster.com/dictionary/ambiguity" TargetMode="External"/><Relationship Id="rId3460" Type="http://schemas.openxmlformats.org/officeDocument/2006/relationships/hyperlink" Target="https://www.merriam-webster.com/dictionary/disposition" TargetMode="External"/><Relationship Id="rId4304" Type="http://schemas.openxmlformats.org/officeDocument/2006/relationships/hyperlink" Target="https://www.britannica.com/biography/Georges-Jean-Raymond-Pompidou" TargetMode="External"/><Relationship Id="rId174" Type="http://schemas.openxmlformats.org/officeDocument/2006/relationships/hyperlink" Target="https://www.britannica.com/place/Provence-region-France" TargetMode="External"/><Relationship Id="rId381" Type="http://schemas.openxmlformats.org/officeDocument/2006/relationships/hyperlink" Target="https://www.britannica.com/topic/authority" TargetMode="External"/><Relationship Id="rId2062" Type="http://schemas.openxmlformats.org/officeDocument/2006/relationships/hyperlink" Target="https://www.britannica.com/topic/French-Academy" TargetMode="External"/><Relationship Id="rId3113" Type="http://schemas.openxmlformats.org/officeDocument/2006/relationships/hyperlink" Target="https://www.britannica.com/place/Paris" TargetMode="External"/><Relationship Id="rId241" Type="http://schemas.openxmlformats.org/officeDocument/2006/relationships/hyperlink" Target="https://www.britannica.com/dictionary/expeditions" TargetMode="External"/><Relationship Id="rId3320" Type="http://schemas.openxmlformats.org/officeDocument/2006/relationships/hyperlink" Target="https://www.britannica.com/topic/coalition" TargetMode="External"/><Relationship Id="rId2879" Type="http://schemas.openxmlformats.org/officeDocument/2006/relationships/hyperlink" Target="https://www.britannica.com/topic/property-law" TargetMode="External"/><Relationship Id="rId101" Type="http://schemas.openxmlformats.org/officeDocument/2006/relationships/hyperlink" Target="https://www.merriam-webster.com/dictionary/counselor" TargetMode="External"/><Relationship Id="rId1688" Type="http://schemas.openxmlformats.org/officeDocument/2006/relationships/hyperlink" Target="https://www.britannica.com/topic/Holy-League-French-history" TargetMode="External"/><Relationship Id="rId1895" Type="http://schemas.openxmlformats.org/officeDocument/2006/relationships/hyperlink" Target="https://www.britannica.com/money/economic-growth" TargetMode="External"/><Relationship Id="rId2739" Type="http://schemas.openxmlformats.org/officeDocument/2006/relationships/hyperlink" Target="https://www.merriam-webster.com/dictionary/exemplary" TargetMode="External"/><Relationship Id="rId2946" Type="http://schemas.openxmlformats.org/officeDocument/2006/relationships/hyperlink" Target="https://www.britannica.com/place/Germany" TargetMode="External"/><Relationship Id="rId4094" Type="http://schemas.openxmlformats.org/officeDocument/2006/relationships/hyperlink" Target="https://www.merriam-webster.com/dictionary/apathy" TargetMode="External"/><Relationship Id="rId918" Type="http://schemas.openxmlformats.org/officeDocument/2006/relationships/hyperlink" Target="https://www.britannica.com/topic/cathedral-Christian-church" TargetMode="External"/><Relationship Id="rId1548" Type="http://schemas.openxmlformats.org/officeDocument/2006/relationships/hyperlink" Target="https://www.britannica.com/event/Wars-of-Religion" TargetMode="External"/><Relationship Id="rId1755" Type="http://schemas.openxmlformats.org/officeDocument/2006/relationships/hyperlink" Target="https://www.britannica.com/place/Montpellier" TargetMode="External"/><Relationship Id="rId4161" Type="http://schemas.openxmlformats.org/officeDocument/2006/relationships/hyperlink" Target="https://www.britannica.com/dictionary/coalition" TargetMode="External"/><Relationship Id="rId1408" Type="http://schemas.openxmlformats.org/officeDocument/2006/relationships/hyperlink" Target="https://www.britannica.com/place/Guyenne" TargetMode="External"/><Relationship Id="rId1962" Type="http://schemas.openxmlformats.org/officeDocument/2006/relationships/hyperlink" Target="https://www.britannica.com/place/Provence-region-France" TargetMode="External"/><Relationship Id="rId2806" Type="http://schemas.openxmlformats.org/officeDocument/2006/relationships/hyperlink" Target="https://www.britannica.com/event/Thermidorian-Reaction" TargetMode="External"/><Relationship Id="rId4021" Type="http://schemas.openxmlformats.org/officeDocument/2006/relationships/hyperlink" Target="https://www.britannica.com/money/income-tax" TargetMode="External"/><Relationship Id="rId47" Type="http://schemas.openxmlformats.org/officeDocument/2006/relationships/hyperlink" Target="https://www.britannica.com/place/La-Tene" TargetMode="External"/><Relationship Id="rId1615" Type="http://schemas.openxmlformats.org/officeDocument/2006/relationships/hyperlink" Target="https://www.britannica.com/biography/Martin-Luther" TargetMode="External"/><Relationship Id="rId1822" Type="http://schemas.openxmlformats.org/officeDocument/2006/relationships/hyperlink" Target="https://www.britannica.com/place/Lyon-France" TargetMode="External"/><Relationship Id="rId3787" Type="http://schemas.openxmlformats.org/officeDocument/2006/relationships/hyperlink" Target="https://www.merriam-webster.com/dictionary/compositions" TargetMode="External"/><Relationship Id="rId3994" Type="http://schemas.openxmlformats.org/officeDocument/2006/relationships/hyperlink" Target="https://www.britannica.com/biography/Jacques-Chaban-Delmas" TargetMode="External"/><Relationship Id="rId2389" Type="http://schemas.openxmlformats.org/officeDocument/2006/relationships/hyperlink" Target="https://www.britannica.com/event/Affair-of-the-Diamond-Necklace" TargetMode="External"/><Relationship Id="rId2596" Type="http://schemas.openxmlformats.org/officeDocument/2006/relationships/hyperlink" Target="https://www.britannica.com/topic/Tuileries-Palace" TargetMode="External"/><Relationship Id="rId3647" Type="http://schemas.openxmlformats.org/officeDocument/2006/relationships/hyperlink" Target="https://www.britannica.com/topic/nation-state" TargetMode="External"/><Relationship Id="rId3854" Type="http://schemas.openxmlformats.org/officeDocument/2006/relationships/hyperlink" Target="https://www.britannica.com/event/resistance-European-history" TargetMode="External"/><Relationship Id="rId568" Type="http://schemas.openxmlformats.org/officeDocument/2006/relationships/hyperlink" Target="https://www.britannica.com/biography/Hincmar-of-Reims" TargetMode="External"/><Relationship Id="rId775" Type="http://schemas.openxmlformats.org/officeDocument/2006/relationships/hyperlink" Target="https://www.britannica.com/biography/Louis-IX" TargetMode="External"/><Relationship Id="rId982" Type="http://schemas.openxmlformats.org/officeDocument/2006/relationships/hyperlink" Target="https://www.britannica.com/place/Toulouse-medieval-county-France" TargetMode="External"/><Relationship Id="rId1198" Type="http://schemas.openxmlformats.org/officeDocument/2006/relationships/hyperlink" Target="https://www.merriam-webster.com/dictionary/intermittent" TargetMode="External"/><Relationship Id="rId2249" Type="http://schemas.openxmlformats.org/officeDocument/2006/relationships/hyperlink" Target="https://www.britannica.com/biography/Guillaume-Thomas-abbe-de-Raynal" TargetMode="External"/><Relationship Id="rId2456" Type="http://schemas.openxmlformats.org/officeDocument/2006/relationships/hyperlink" Target="https://www.merriam-webster.com/dictionary/compounded" TargetMode="External"/><Relationship Id="rId2663" Type="http://schemas.openxmlformats.org/officeDocument/2006/relationships/hyperlink" Target="https://www.merriam-webster.com/dictionary/deploying" TargetMode="External"/><Relationship Id="rId2870" Type="http://schemas.openxmlformats.org/officeDocument/2006/relationships/hyperlink" Target="https://www.britannica.com/topic/republic-government" TargetMode="External"/><Relationship Id="rId3507" Type="http://schemas.openxmlformats.org/officeDocument/2006/relationships/hyperlink" Target="https://www.merriam-webster.com/dictionary/constitutional" TargetMode="External"/><Relationship Id="rId3714" Type="http://schemas.openxmlformats.org/officeDocument/2006/relationships/hyperlink" Target="https://www.britannica.com/place/Belgium" TargetMode="External"/><Relationship Id="rId3921" Type="http://schemas.openxmlformats.org/officeDocument/2006/relationships/hyperlink" Target="https://www.britannica.com/topic/legal-fiction" TargetMode="External"/><Relationship Id="rId428" Type="http://schemas.openxmlformats.org/officeDocument/2006/relationships/hyperlink" Target="https://www.britannica.com/place/Paris" TargetMode="External"/><Relationship Id="rId635" Type="http://schemas.openxmlformats.org/officeDocument/2006/relationships/hyperlink" Target="https://www.merriam-webster.com/dictionary/aristocracy" TargetMode="External"/><Relationship Id="rId842" Type="http://schemas.openxmlformats.org/officeDocument/2006/relationships/hyperlink" Target="https://www.britannica.com/topic/knight-cavalryman" TargetMode="External"/><Relationship Id="rId1058" Type="http://schemas.openxmlformats.org/officeDocument/2006/relationships/hyperlink" Target="https://www.britannica.com/dictionary/suppressed" TargetMode="External"/><Relationship Id="rId1265" Type="http://schemas.openxmlformats.org/officeDocument/2006/relationships/hyperlink" Target="https://www.britannica.com/topic/nation-state" TargetMode="External"/><Relationship Id="rId1472" Type="http://schemas.openxmlformats.org/officeDocument/2006/relationships/hyperlink" Target="https://www.britannica.com/place/Toulouse-France" TargetMode="External"/><Relationship Id="rId2109" Type="http://schemas.openxmlformats.org/officeDocument/2006/relationships/hyperlink" Target="https://www.merriam-webster.com/dictionary/aggregate" TargetMode="External"/><Relationship Id="rId2316" Type="http://schemas.openxmlformats.org/officeDocument/2006/relationships/hyperlink" Target="https://www.britannica.com/biography/Jacques-Necker" TargetMode="External"/><Relationship Id="rId2523" Type="http://schemas.openxmlformats.org/officeDocument/2006/relationships/hyperlink" Target="https://www.britannica.com/dictionary/wages" TargetMode="External"/><Relationship Id="rId2730" Type="http://schemas.openxmlformats.org/officeDocument/2006/relationships/hyperlink" Target="https://www.merriam-webster.com/dictionary/consensus" TargetMode="External"/><Relationship Id="rId702" Type="http://schemas.openxmlformats.org/officeDocument/2006/relationships/hyperlink" Target="https://www.merriam-webster.com/dictionary/allegiance" TargetMode="External"/><Relationship Id="rId1125" Type="http://schemas.openxmlformats.org/officeDocument/2006/relationships/hyperlink" Target="https://www.britannica.com/event/Crusades" TargetMode="External"/><Relationship Id="rId1332" Type="http://schemas.openxmlformats.org/officeDocument/2006/relationships/hyperlink" Target="https://www.britannica.com/topic/Treaty-of-Troyes" TargetMode="External"/><Relationship Id="rId4488" Type="http://schemas.openxmlformats.org/officeDocument/2006/relationships/hyperlink" Target="https://www.worldhistory.org/French_Directory/" TargetMode="External"/><Relationship Id="rId3297" Type="http://schemas.openxmlformats.org/officeDocument/2006/relationships/hyperlink" Target="https://www.britannica.com/biography/Victor-Hugo" TargetMode="External"/><Relationship Id="rId4348" Type="http://schemas.openxmlformats.org/officeDocument/2006/relationships/hyperlink" Target="https://www.worldhistory.org/Emmanuel-Joseph_Sieyes/" TargetMode="External"/><Relationship Id="rId3157" Type="http://schemas.openxmlformats.org/officeDocument/2006/relationships/hyperlink" Target="https://www.britannica.com/place/Spain" TargetMode="External"/><Relationship Id="rId285" Type="http://schemas.openxmlformats.org/officeDocument/2006/relationships/hyperlink" Target="https://www.britannica.com/topic/Merovingian-dynasty" TargetMode="External"/><Relationship Id="rId3364" Type="http://schemas.openxmlformats.org/officeDocument/2006/relationships/hyperlink" Target="https://www.britannica.com/topic/plebiscite" TargetMode="External"/><Relationship Id="rId3571" Type="http://schemas.openxmlformats.org/officeDocument/2006/relationships/hyperlink" Target="https://www.britannica.com/biography/William-II-emperor-of-Germany" TargetMode="External"/><Relationship Id="rId4208" Type="http://schemas.openxmlformats.org/officeDocument/2006/relationships/hyperlink" Target="https://www.britannica.com/biography/Alain-Robbe-Grillet" TargetMode="External"/><Relationship Id="rId4415" Type="http://schemas.openxmlformats.org/officeDocument/2006/relationships/hyperlink" Target="https://www.worldhistory.org/disambiguation/palace/" TargetMode="External"/><Relationship Id="rId492" Type="http://schemas.openxmlformats.org/officeDocument/2006/relationships/hyperlink" Target="https://www.merriam-webster.com/dictionary/demographic" TargetMode="External"/><Relationship Id="rId2173" Type="http://schemas.openxmlformats.org/officeDocument/2006/relationships/hyperlink" Target="https://www.britannica.com/dictionary/lucrative" TargetMode="External"/><Relationship Id="rId2380" Type="http://schemas.openxmlformats.org/officeDocument/2006/relationships/hyperlink" Target="https://www.merriam-webster.com/dictionary/convene" TargetMode="External"/><Relationship Id="rId3017" Type="http://schemas.openxmlformats.org/officeDocument/2006/relationships/hyperlink" Target="https://www.britannica.com/event/Battle-of-Eylau" TargetMode="External"/><Relationship Id="rId3224" Type="http://schemas.openxmlformats.org/officeDocument/2006/relationships/hyperlink" Target="https://www.britannica.com/dictionary/faction" TargetMode="External"/><Relationship Id="rId3431" Type="http://schemas.openxmlformats.org/officeDocument/2006/relationships/hyperlink" Target="https://www.britannica.com/biography/Leon-Gambetta" TargetMode="External"/><Relationship Id="rId145" Type="http://schemas.openxmlformats.org/officeDocument/2006/relationships/hyperlink" Target="https://www.britannica.com/place/Spain" TargetMode="External"/><Relationship Id="rId352" Type="http://schemas.openxmlformats.org/officeDocument/2006/relationships/hyperlink" Target="https://www.britannica.com/place/Hamburg-Germany" TargetMode="External"/><Relationship Id="rId2033" Type="http://schemas.openxmlformats.org/officeDocument/2006/relationships/hyperlink" Target="https://www.merriam-webster.com/dictionary/arrogant" TargetMode="External"/><Relationship Id="rId2240" Type="http://schemas.openxmlformats.org/officeDocument/2006/relationships/hyperlink" Target="https://www.britannica.com/topic/Jesuits" TargetMode="External"/><Relationship Id="rId212" Type="http://schemas.openxmlformats.org/officeDocument/2006/relationships/hyperlink" Target="https://www.britannica.com/biography/St-Radegunda" TargetMode="External"/><Relationship Id="rId1799" Type="http://schemas.openxmlformats.org/officeDocument/2006/relationships/hyperlink" Target="https://www.britannica.com/topic/Peace-of-Alais" TargetMode="External"/><Relationship Id="rId2100" Type="http://schemas.openxmlformats.org/officeDocument/2006/relationships/hyperlink" Target="https://www.britannica.com/event/Enlightenment-European-history" TargetMode="External"/><Relationship Id="rId4065" Type="http://schemas.openxmlformats.org/officeDocument/2006/relationships/hyperlink" Target="https://www.britannica.com/biography/Angela-Merkel" TargetMode="External"/><Relationship Id="rId4272" Type="http://schemas.openxmlformats.org/officeDocument/2006/relationships/hyperlink" Target="https://www.britannica.com/biography/Louis-XIV-king-of-France" TargetMode="External"/><Relationship Id="rId1659" Type="http://schemas.openxmlformats.org/officeDocument/2006/relationships/hyperlink" Target="https://www.britannica.com/topic/Colloquy-of-Poissy" TargetMode="External"/><Relationship Id="rId1866" Type="http://schemas.openxmlformats.org/officeDocument/2006/relationships/hyperlink" Target="https://www.britannica.com/biography/Louis-XIV-king-of-France" TargetMode="External"/><Relationship Id="rId2917" Type="http://schemas.openxmlformats.org/officeDocument/2006/relationships/hyperlink" Target="https://www.merriam-webster.com/dictionary/facilitated" TargetMode="External"/><Relationship Id="rId3081" Type="http://schemas.openxmlformats.org/officeDocument/2006/relationships/hyperlink" Target="https://www.merriam-webster.com/dictionary/sovereignty" TargetMode="External"/><Relationship Id="rId4132" Type="http://schemas.openxmlformats.org/officeDocument/2006/relationships/hyperlink" Target="https://www.britannica.com/dictionary/dubbed" TargetMode="External"/><Relationship Id="rId1519" Type="http://schemas.openxmlformats.org/officeDocument/2006/relationships/hyperlink" Target="https://www.merriam-webster.com/dictionary/vernacular" TargetMode="External"/><Relationship Id="rId1726" Type="http://schemas.openxmlformats.org/officeDocument/2006/relationships/hyperlink" Target="https://www.britannica.com/biography/Saint-Robert-Bellarmine" TargetMode="External"/><Relationship Id="rId1933" Type="http://schemas.openxmlformats.org/officeDocument/2006/relationships/hyperlink" Target="https://www.britannica.com/topic/Huguenot" TargetMode="External"/><Relationship Id="rId18" Type="http://schemas.openxmlformats.org/officeDocument/2006/relationships/hyperlink" Target="https://www.britannica.com/place/Black-Forest-mountain-region-Germany" TargetMode="External"/><Relationship Id="rId3898" Type="http://schemas.openxmlformats.org/officeDocument/2006/relationships/hyperlink" Target="https://www.britannica.com/topic/decolonization" TargetMode="External"/><Relationship Id="rId3758" Type="http://schemas.openxmlformats.org/officeDocument/2006/relationships/hyperlink" Target="https://www.merriam-webster.com/dictionary/contempt" TargetMode="External"/><Relationship Id="rId3965" Type="http://schemas.openxmlformats.org/officeDocument/2006/relationships/hyperlink" Target="https://www.britannica.com/place/Vietnam" TargetMode="External"/><Relationship Id="rId679" Type="http://schemas.openxmlformats.org/officeDocument/2006/relationships/hyperlink" Target="https://www.merriam-webster.com/dictionary/continuity" TargetMode="External"/><Relationship Id="rId886" Type="http://schemas.openxmlformats.org/officeDocument/2006/relationships/hyperlink" Target="https://www.merriam-webster.com/dictionary/discipline" TargetMode="External"/><Relationship Id="rId2567" Type="http://schemas.openxmlformats.org/officeDocument/2006/relationships/hyperlink" Target="https://www.merriam-webster.com/dictionary/contentious" TargetMode="External"/><Relationship Id="rId2774" Type="http://schemas.openxmlformats.org/officeDocument/2006/relationships/hyperlink" Target="https://www.britannica.com/topic/social-service" TargetMode="External"/><Relationship Id="rId3618" Type="http://schemas.openxmlformats.org/officeDocument/2006/relationships/hyperlink" Target="https://www.merriam-webster.com/dictionary/intellectual" TargetMode="External"/><Relationship Id="rId2" Type="http://schemas.openxmlformats.org/officeDocument/2006/relationships/styles" Target="styles.xml"/><Relationship Id="rId539" Type="http://schemas.openxmlformats.org/officeDocument/2006/relationships/hyperlink" Target="https://www.merriam-webster.com/dictionary/intellectual" TargetMode="External"/><Relationship Id="rId746" Type="http://schemas.openxmlformats.org/officeDocument/2006/relationships/hyperlink" Target="https://www.britannica.com/place/Languedoc" TargetMode="External"/><Relationship Id="rId1169" Type="http://schemas.openxmlformats.org/officeDocument/2006/relationships/hyperlink" Target="https://www.britannica.com/biography/Philip-IV-king-of-France" TargetMode="External"/><Relationship Id="rId1376" Type="http://schemas.openxmlformats.org/officeDocument/2006/relationships/hyperlink" Target="https://www.merriam-webster.com/dictionary/commemorate" TargetMode="External"/><Relationship Id="rId1583" Type="http://schemas.openxmlformats.org/officeDocument/2006/relationships/hyperlink" Target="https://www.britannica.com/topic/admiral" TargetMode="External"/><Relationship Id="rId2427" Type="http://schemas.openxmlformats.org/officeDocument/2006/relationships/hyperlink" Target="https://www.britannica.com/event/French-Revolution" TargetMode="External"/><Relationship Id="rId2981" Type="http://schemas.openxmlformats.org/officeDocument/2006/relationships/hyperlink" Target="https://www.merriam-webster.com/dictionary/sovereignty" TargetMode="External"/><Relationship Id="rId3825" Type="http://schemas.openxmlformats.org/officeDocument/2006/relationships/hyperlink" Target="https://www.britannica.com/biography/Charles-de-Gaulle-president-of-France" TargetMode="External"/><Relationship Id="rId953" Type="http://schemas.openxmlformats.org/officeDocument/2006/relationships/hyperlink" Target="https://www.britannica.com/biography/Louis-VII" TargetMode="External"/><Relationship Id="rId1029" Type="http://schemas.openxmlformats.org/officeDocument/2006/relationships/hyperlink" Target="https://www.britannica.com/place/Languedoc" TargetMode="External"/><Relationship Id="rId1236" Type="http://schemas.openxmlformats.org/officeDocument/2006/relationships/hyperlink" Target="https://www.britannica.com/topic/Chambre-des-Comptes" TargetMode="External"/><Relationship Id="rId1790" Type="http://schemas.openxmlformats.org/officeDocument/2006/relationships/hyperlink" Target="https://www.britannica.com/event/Day-of-the-Dupes" TargetMode="External"/><Relationship Id="rId2634" Type="http://schemas.openxmlformats.org/officeDocument/2006/relationships/hyperlink" Target="https://www.britannica.com/biography/Louis-XVI" TargetMode="External"/><Relationship Id="rId2841" Type="http://schemas.openxmlformats.org/officeDocument/2006/relationships/hyperlink" Target="https://www.merriam-webster.com/dictionary/legacy" TargetMode="External"/><Relationship Id="rId82" Type="http://schemas.openxmlformats.org/officeDocument/2006/relationships/hyperlink" Target="https://www.britannica.com/biography/Marcus-Cassianius-Latinius-Postumus" TargetMode="External"/><Relationship Id="rId606" Type="http://schemas.openxmlformats.org/officeDocument/2006/relationships/hyperlink" Target="https://www.britannica.com/topic/fief" TargetMode="External"/><Relationship Id="rId813" Type="http://schemas.openxmlformats.org/officeDocument/2006/relationships/hyperlink" Target="https://www.britannica.com/place/Burgundy" TargetMode="External"/><Relationship Id="rId1443" Type="http://schemas.openxmlformats.org/officeDocument/2006/relationships/hyperlink" Target="https://www.britannica.com/place/Brittany-region-France" TargetMode="External"/><Relationship Id="rId1650" Type="http://schemas.openxmlformats.org/officeDocument/2006/relationships/hyperlink" Target="https://www.britannica.com/biography/Catherine-de-Medici" TargetMode="External"/><Relationship Id="rId2701" Type="http://schemas.openxmlformats.org/officeDocument/2006/relationships/hyperlink" Target="https://www.britannica.com/topic/federalism" TargetMode="External"/><Relationship Id="rId1303" Type="http://schemas.openxmlformats.org/officeDocument/2006/relationships/hyperlink" Target="https://www.britannica.com/biography/Jean-de-France-duc-de-Berry" TargetMode="External"/><Relationship Id="rId1510" Type="http://schemas.openxmlformats.org/officeDocument/2006/relationships/hyperlink" Target="https://www.merriam-webster.com/dictionary/frivolous" TargetMode="External"/><Relationship Id="rId4459" Type="http://schemas.openxmlformats.org/officeDocument/2006/relationships/hyperlink" Target="https://www.worldhistory.org/Mars/" TargetMode="External"/><Relationship Id="rId3268" Type="http://schemas.openxmlformats.org/officeDocument/2006/relationships/hyperlink" Target="https://www.britannica.com/topic/rural-society" TargetMode="External"/><Relationship Id="rId3475" Type="http://schemas.openxmlformats.org/officeDocument/2006/relationships/hyperlink" Target="https://www.britannica.com/topic/Orleanist" TargetMode="External"/><Relationship Id="rId3682" Type="http://schemas.openxmlformats.org/officeDocument/2006/relationships/hyperlink" Target="https://www.merriam-webster.com/dictionary/authoritarian" TargetMode="External"/><Relationship Id="rId4319" Type="http://schemas.openxmlformats.org/officeDocument/2006/relationships/hyperlink" Target="https://www.treccani.it/enciclopedia/franchi_(Enciclopedia-dei-ragazzi)/" TargetMode="External"/><Relationship Id="rId189" Type="http://schemas.openxmlformats.org/officeDocument/2006/relationships/hyperlink" Target="https://www.britannica.com/biography/Theodoric-I-king-of-Reims" TargetMode="External"/><Relationship Id="rId396" Type="http://schemas.openxmlformats.org/officeDocument/2006/relationships/hyperlink" Target="https://www.merriam-webster.com/dictionary/manifested" TargetMode="External"/><Relationship Id="rId2077" Type="http://schemas.openxmlformats.org/officeDocument/2006/relationships/hyperlink" Target="https://www.britannica.com/place/Vincennes-France" TargetMode="External"/><Relationship Id="rId2284" Type="http://schemas.openxmlformats.org/officeDocument/2006/relationships/hyperlink" Target="https://www.britannica.com/place/Canada" TargetMode="External"/><Relationship Id="rId2491" Type="http://schemas.openxmlformats.org/officeDocument/2006/relationships/hyperlink" Target="https://www.britannica.com/topic/civil-disobedience" TargetMode="External"/><Relationship Id="rId3128" Type="http://schemas.openxmlformats.org/officeDocument/2006/relationships/hyperlink" Target="https://www.britannica.com/place/Savoy-historical-region-Europe" TargetMode="External"/><Relationship Id="rId3335" Type="http://schemas.openxmlformats.org/officeDocument/2006/relationships/hyperlink" Target="https://www.britannica.com/topic/president-card-game" TargetMode="External"/><Relationship Id="rId3542" Type="http://schemas.openxmlformats.org/officeDocument/2006/relationships/hyperlink" Target="https://www.britannica.com/topic/Suez-Canal" TargetMode="External"/><Relationship Id="rId256" Type="http://schemas.openxmlformats.org/officeDocument/2006/relationships/hyperlink" Target="https://www.britannica.com/biography/Brunhild-queen-of-Austrasia" TargetMode="External"/><Relationship Id="rId463" Type="http://schemas.openxmlformats.org/officeDocument/2006/relationships/hyperlink" Target="https://www.britannica.com/biography/Charlemagne" TargetMode="External"/><Relationship Id="rId670" Type="http://schemas.openxmlformats.org/officeDocument/2006/relationships/hyperlink" Target="https://www.britannica.com/place/Burgundy" TargetMode="External"/><Relationship Id="rId1093" Type="http://schemas.openxmlformats.org/officeDocument/2006/relationships/hyperlink" Target="https://www.britannica.com/topic/sovereignty" TargetMode="External"/><Relationship Id="rId2144" Type="http://schemas.openxmlformats.org/officeDocument/2006/relationships/hyperlink" Target="https://www.britannica.com/topic/lettre-de-cachet" TargetMode="External"/><Relationship Id="rId2351" Type="http://schemas.openxmlformats.org/officeDocument/2006/relationships/hyperlink" Target="https://www.britannica.com/dictionary/hereditary" TargetMode="External"/><Relationship Id="rId3402" Type="http://schemas.openxmlformats.org/officeDocument/2006/relationships/hyperlink" Target="https://www.britannica.com/topic/Cobden-Chevalier-Treaty" TargetMode="External"/><Relationship Id="rId116" Type="http://schemas.openxmlformats.org/officeDocument/2006/relationships/hyperlink" Target="https://www.britannica.com/place/Provence-region-France" TargetMode="External"/><Relationship Id="rId323" Type="http://schemas.openxmlformats.org/officeDocument/2006/relationships/hyperlink" Target="https://www.britannica.com/biography/Childeric-III" TargetMode="External"/><Relationship Id="rId530" Type="http://schemas.openxmlformats.org/officeDocument/2006/relationships/hyperlink" Target="https://www.merriam-webster.com/dictionary/culture" TargetMode="External"/><Relationship Id="rId1160" Type="http://schemas.openxmlformats.org/officeDocument/2006/relationships/hyperlink" Target="https://www.britannica.com/dictionary/prestige" TargetMode="External"/><Relationship Id="rId2004" Type="http://schemas.openxmlformats.org/officeDocument/2006/relationships/hyperlink" Target="https://www.britannica.com/place/Spanish-Netherlands" TargetMode="External"/><Relationship Id="rId2211" Type="http://schemas.openxmlformats.org/officeDocument/2006/relationships/hyperlink" Target="https://www.britannica.com/money/Francois-Quesnay" TargetMode="External"/><Relationship Id="rId4176" Type="http://schemas.openxmlformats.org/officeDocument/2006/relationships/hyperlink" Target="https://www.merriam-webster.com/dictionary/prejudice" TargetMode="External"/><Relationship Id="rId1020" Type="http://schemas.openxmlformats.org/officeDocument/2006/relationships/hyperlink" Target="https://www.britannica.com/biography/Louis-IX" TargetMode="External"/><Relationship Id="rId1977" Type="http://schemas.openxmlformats.org/officeDocument/2006/relationships/hyperlink" Target="https://www.merriam-webster.com/dictionary/ambiguous" TargetMode="External"/><Relationship Id="rId4383" Type="http://schemas.openxmlformats.org/officeDocument/2006/relationships/hyperlink" Target="https://www.worldhistory.org/article/2092/assassination-of-marat/" TargetMode="External"/><Relationship Id="rId1837" Type="http://schemas.openxmlformats.org/officeDocument/2006/relationships/hyperlink" Target="https://www.britannica.com/biography/Anne-of-Austria" TargetMode="External"/><Relationship Id="rId3192" Type="http://schemas.openxmlformats.org/officeDocument/2006/relationships/hyperlink" Target="https://www.britannica.com/biography/Joseph-comte-de-Villele" TargetMode="External"/><Relationship Id="rId4036" Type="http://schemas.openxmlformats.org/officeDocument/2006/relationships/hyperlink" Target="https://www.britannica.com/topic/decision-making" TargetMode="External"/><Relationship Id="rId4243" Type="http://schemas.openxmlformats.org/officeDocument/2006/relationships/hyperlink" Target="https://www.britannica.com/biography/Robert-II-king-of-France" TargetMode="External"/><Relationship Id="rId4450" Type="http://schemas.openxmlformats.org/officeDocument/2006/relationships/hyperlink" Target="https://www.worldhistory.org/article/2012/declaration-of-the-rights-of-man-and-of-the-citize/" TargetMode="External"/><Relationship Id="rId3052" Type="http://schemas.openxmlformats.org/officeDocument/2006/relationships/hyperlink" Target="https://www.britannica.com/dictionary/rivals" TargetMode="External"/><Relationship Id="rId4103" Type="http://schemas.openxmlformats.org/officeDocument/2006/relationships/hyperlink" Target="https://www.britannica.com/place/Montrouge" TargetMode="External"/><Relationship Id="rId4310" Type="http://schemas.openxmlformats.org/officeDocument/2006/relationships/hyperlink" Target="https://www.britannica.com/biography/Emmanuel-Macron" TargetMode="External"/><Relationship Id="rId180" Type="http://schemas.openxmlformats.org/officeDocument/2006/relationships/hyperlink" Target="https://www.britannica.com/topic/Christianity" TargetMode="External"/><Relationship Id="rId1904" Type="http://schemas.openxmlformats.org/officeDocument/2006/relationships/hyperlink" Target="https://www.britannica.com/place/India" TargetMode="External"/><Relationship Id="rId3869" Type="http://schemas.openxmlformats.org/officeDocument/2006/relationships/hyperlink" Target="https://www.britannica.com/place/North-Africa" TargetMode="External"/><Relationship Id="rId997" Type="http://schemas.openxmlformats.org/officeDocument/2006/relationships/hyperlink" Target="https://www.britannica.com/place/Le-Puy-en-Velay" TargetMode="External"/><Relationship Id="rId2678" Type="http://schemas.openxmlformats.org/officeDocument/2006/relationships/hyperlink" Target="https://www.britannica.com/place/Lyonnais" TargetMode="External"/><Relationship Id="rId2885" Type="http://schemas.openxmlformats.org/officeDocument/2006/relationships/hyperlink" Target="https://www.merriam-webster.com/dictionary/convened" TargetMode="External"/><Relationship Id="rId3729" Type="http://schemas.openxmlformats.org/officeDocument/2006/relationships/hyperlink" Target="https://www.britannica.com/topic/Third-Republic-French-history" TargetMode="External"/><Relationship Id="rId3936" Type="http://schemas.openxmlformats.org/officeDocument/2006/relationships/hyperlink" Target="https://www.britannica.com/biography/Michel-Debre" TargetMode="External"/><Relationship Id="rId857" Type="http://schemas.openxmlformats.org/officeDocument/2006/relationships/hyperlink" Target="https://www.merriam-webster.com/dictionary/innovation" TargetMode="External"/><Relationship Id="rId1487" Type="http://schemas.openxmlformats.org/officeDocument/2006/relationships/hyperlink" Target="https://www.britannica.com/place/Champagne-region-France" TargetMode="External"/><Relationship Id="rId1694" Type="http://schemas.openxmlformats.org/officeDocument/2006/relationships/hyperlink" Target="https://www.britannica.com/topic/house-of-Guise" TargetMode="External"/><Relationship Id="rId2538" Type="http://schemas.openxmlformats.org/officeDocument/2006/relationships/hyperlink" Target="https://www.merriam-webster.com/dictionary/justice" TargetMode="External"/><Relationship Id="rId2745" Type="http://schemas.openxmlformats.org/officeDocument/2006/relationships/hyperlink" Target="https://www.britannica.com/topic/authority" TargetMode="External"/><Relationship Id="rId2952" Type="http://schemas.openxmlformats.org/officeDocument/2006/relationships/hyperlink" Target="https://www.britannica.com/place/Batavian-Republic" TargetMode="External"/><Relationship Id="rId717" Type="http://schemas.openxmlformats.org/officeDocument/2006/relationships/hyperlink" Target="https://www.britannica.com/place/Beauvais" TargetMode="External"/><Relationship Id="rId924" Type="http://schemas.openxmlformats.org/officeDocument/2006/relationships/hyperlink" Target="https://www.britannica.com/topic/Notre-Dame-de-Paris" TargetMode="External"/><Relationship Id="rId1347" Type="http://schemas.openxmlformats.org/officeDocument/2006/relationships/hyperlink" Target="https://www.britannica.com/biography/Saint-Joan-of-Arc" TargetMode="External"/><Relationship Id="rId1554" Type="http://schemas.openxmlformats.org/officeDocument/2006/relationships/hyperlink" Target="https://www.britannica.com/dictionary/revenues" TargetMode="External"/><Relationship Id="rId1761" Type="http://schemas.openxmlformats.org/officeDocument/2006/relationships/hyperlink" Target="https://www.britannica.com/dictionary/aggravated" TargetMode="External"/><Relationship Id="rId2605" Type="http://schemas.openxmlformats.org/officeDocument/2006/relationships/hyperlink" Target="https://www.merriam-webster.com/dictionary/convened" TargetMode="External"/><Relationship Id="rId2812" Type="http://schemas.openxmlformats.org/officeDocument/2006/relationships/hyperlink" Target="https://www.britannica.com/topic/White-Terror-French-Revolution" TargetMode="External"/><Relationship Id="rId53" Type="http://schemas.openxmlformats.org/officeDocument/2006/relationships/hyperlink" Target="https://www.merriam-webster.com/dictionary/communities" TargetMode="External"/><Relationship Id="rId1207" Type="http://schemas.openxmlformats.org/officeDocument/2006/relationships/hyperlink" Target="https://www.britannica.com/dictionary/succession" TargetMode="External"/><Relationship Id="rId1414" Type="http://schemas.openxmlformats.org/officeDocument/2006/relationships/hyperlink" Target="https://www.britannica.com/topic/Parlement" TargetMode="External"/><Relationship Id="rId1621" Type="http://schemas.openxmlformats.org/officeDocument/2006/relationships/hyperlink" Target="https://www.britannica.com/biography/Erasmus-Dutch-humanist" TargetMode="External"/><Relationship Id="rId3379" Type="http://schemas.openxmlformats.org/officeDocument/2006/relationships/hyperlink" Target="https://www.britannica.com/place/Europe" TargetMode="External"/><Relationship Id="rId3586" Type="http://schemas.openxmlformats.org/officeDocument/2006/relationships/hyperlink" Target="https://www.britannica.com/biography/Emile-Combes" TargetMode="External"/><Relationship Id="rId3793" Type="http://schemas.openxmlformats.org/officeDocument/2006/relationships/hyperlink" Target="https://www.britannica.com/topic/authority" TargetMode="External"/><Relationship Id="rId2188" Type="http://schemas.openxmlformats.org/officeDocument/2006/relationships/hyperlink" Target="https://www.britannica.com/dictionary/value" TargetMode="External"/><Relationship Id="rId2395" Type="http://schemas.openxmlformats.org/officeDocument/2006/relationships/hyperlink" Target="https://www.britannica.com/dictionary/censorship" TargetMode="External"/><Relationship Id="rId3239" Type="http://schemas.openxmlformats.org/officeDocument/2006/relationships/hyperlink" Target="https://www.britannica.com/topic/July-monarchy" TargetMode="External"/><Relationship Id="rId3446" Type="http://schemas.openxmlformats.org/officeDocument/2006/relationships/hyperlink" Target="https://www.britannica.com/topic/foreign-policy" TargetMode="External"/><Relationship Id="rId367" Type="http://schemas.openxmlformats.org/officeDocument/2006/relationships/hyperlink" Target="https://www.britannica.com/biography/Charlemagne" TargetMode="External"/><Relationship Id="rId574" Type="http://schemas.openxmlformats.org/officeDocument/2006/relationships/hyperlink" Target="https://www.merriam-webster.com/dictionary/conception" TargetMode="External"/><Relationship Id="rId2048" Type="http://schemas.openxmlformats.org/officeDocument/2006/relationships/hyperlink" Target="https://www.britannica.com/dictionary/extensions" TargetMode="External"/><Relationship Id="rId2255" Type="http://schemas.openxmlformats.org/officeDocument/2006/relationships/hyperlink" Target="https://www.merriam-webster.com/dictionary/aristocracy" TargetMode="External"/><Relationship Id="rId3653" Type="http://schemas.openxmlformats.org/officeDocument/2006/relationships/hyperlink" Target="https://www.merriam-webster.com/dictionary/advocacy" TargetMode="External"/><Relationship Id="rId3860" Type="http://schemas.openxmlformats.org/officeDocument/2006/relationships/hyperlink" Target="https://www.britannica.com/topic/maquis-French-history" TargetMode="External"/><Relationship Id="rId227" Type="http://schemas.openxmlformats.org/officeDocument/2006/relationships/hyperlink" Target="https://www.britannica.com/biography/Sigebert-I-Merovingian-king" TargetMode="External"/><Relationship Id="rId781" Type="http://schemas.openxmlformats.org/officeDocument/2006/relationships/hyperlink" Target="https://www.britannica.com/place/Normandy" TargetMode="External"/><Relationship Id="rId2462" Type="http://schemas.openxmlformats.org/officeDocument/2006/relationships/hyperlink" Target="https://www.britannica.com/place/Hotel-des-Invalides" TargetMode="External"/><Relationship Id="rId3306" Type="http://schemas.openxmlformats.org/officeDocument/2006/relationships/hyperlink" Target="https://www.merriam-webster.com/dictionary/concession" TargetMode="External"/><Relationship Id="rId3513" Type="http://schemas.openxmlformats.org/officeDocument/2006/relationships/hyperlink" Target="https://www.britannica.com/dictionary/dissolved" TargetMode="External"/><Relationship Id="rId3720" Type="http://schemas.openxmlformats.org/officeDocument/2006/relationships/hyperlink" Target="https://www.britannica.com/biography/Franklin-D-Roosevelt" TargetMode="External"/><Relationship Id="rId434" Type="http://schemas.openxmlformats.org/officeDocument/2006/relationships/hyperlink" Target="https://www.britannica.com/topic/Roman-law" TargetMode="External"/><Relationship Id="rId641" Type="http://schemas.openxmlformats.org/officeDocument/2006/relationships/hyperlink" Target="https://www.britannica.com/dictionary/patronage" TargetMode="External"/><Relationship Id="rId1064" Type="http://schemas.openxmlformats.org/officeDocument/2006/relationships/hyperlink" Target="https://www.britannica.com/biography/Charles-IV-king-of-France" TargetMode="External"/><Relationship Id="rId1271" Type="http://schemas.openxmlformats.org/officeDocument/2006/relationships/hyperlink" Target="https://www.britannica.com/topic/authority" TargetMode="External"/><Relationship Id="rId2115" Type="http://schemas.openxmlformats.org/officeDocument/2006/relationships/hyperlink" Target="https://www.britannica.com/dictionary/crown" TargetMode="External"/><Relationship Id="rId2322" Type="http://schemas.openxmlformats.org/officeDocument/2006/relationships/hyperlink" Target="https://www.merriam-webster.com/dictionary/bureaucrats" TargetMode="External"/><Relationship Id="rId501" Type="http://schemas.openxmlformats.org/officeDocument/2006/relationships/hyperlink" Target="https://www.britannica.com/place/Sweden" TargetMode="External"/><Relationship Id="rId1131" Type="http://schemas.openxmlformats.org/officeDocument/2006/relationships/hyperlink" Target="https://www.britannica.com/biography/Innocent-III-pope" TargetMode="External"/><Relationship Id="rId4287" Type="http://schemas.openxmlformats.org/officeDocument/2006/relationships/hyperlink" Target="https://www.britannica.com/biography/Patrice-de-MacMahon" TargetMode="External"/><Relationship Id="rId4494" Type="http://schemas.openxmlformats.org/officeDocument/2006/relationships/hyperlink" Target="https://www.treccani.it/enciclopedia/francia_%28Dizionario-di-Storia%29/?utm_source=chatgpt.com" TargetMode="External"/><Relationship Id="rId3096" Type="http://schemas.openxmlformats.org/officeDocument/2006/relationships/hyperlink" Target="https://www.merriam-webster.com/dictionary/arrogance" TargetMode="External"/><Relationship Id="rId4147" Type="http://schemas.openxmlformats.org/officeDocument/2006/relationships/hyperlink" Target="https://www.britannica.com/science/COVID-19-vaccine" TargetMode="External"/><Relationship Id="rId4354" Type="http://schemas.openxmlformats.org/officeDocument/2006/relationships/hyperlink" Target="https://www.worldhistory.org/article/2012/declaration-of-the-rights-of-man-and-of-the-citize/" TargetMode="External"/><Relationship Id="rId1948" Type="http://schemas.openxmlformats.org/officeDocument/2006/relationships/hyperlink" Target="https://www.merriam-webster.com/dictionary/innovation" TargetMode="External"/><Relationship Id="rId3163" Type="http://schemas.openxmlformats.org/officeDocument/2006/relationships/hyperlink" Target="https://www.britannica.com/biography/Louis-XVIII" TargetMode="External"/><Relationship Id="rId3370" Type="http://schemas.openxmlformats.org/officeDocument/2006/relationships/hyperlink" Target="https://www.britannica.com/money/international-trade" TargetMode="External"/><Relationship Id="rId4007" Type="http://schemas.openxmlformats.org/officeDocument/2006/relationships/hyperlink" Target="https://www.britannica.com/dictionary/vigorous" TargetMode="External"/><Relationship Id="rId4214" Type="http://schemas.openxmlformats.org/officeDocument/2006/relationships/hyperlink" Target="https://www.britannica.com/biography/Alain-Resnais" TargetMode="External"/><Relationship Id="rId4421" Type="http://schemas.openxmlformats.org/officeDocument/2006/relationships/hyperlink" Target="https://www.worldhistory.org/egypt/" TargetMode="External"/><Relationship Id="rId291" Type="http://schemas.openxmlformats.org/officeDocument/2006/relationships/hyperlink" Target="https://www.britannica.com/place/Neustria" TargetMode="External"/><Relationship Id="rId1808" Type="http://schemas.openxmlformats.org/officeDocument/2006/relationships/hyperlink" Target="https://www.britannica.com/biography/Albrecht-von-Wallenstein" TargetMode="External"/><Relationship Id="rId3023" Type="http://schemas.openxmlformats.org/officeDocument/2006/relationships/hyperlink" Target="https://www.britannica.com/topic/Bonaparte-family" TargetMode="External"/><Relationship Id="rId151" Type="http://schemas.openxmlformats.org/officeDocument/2006/relationships/hyperlink" Target="https://www.britannica.com/place/Soissons-France" TargetMode="External"/><Relationship Id="rId3230" Type="http://schemas.openxmlformats.org/officeDocument/2006/relationships/hyperlink" Target="https://www.britannica.com/topic/Le-National" TargetMode="External"/><Relationship Id="rId2789" Type="http://schemas.openxmlformats.org/officeDocument/2006/relationships/hyperlink" Target="https://www.britannica.com/topic/White-Terror-French-Revolution" TargetMode="External"/><Relationship Id="rId2996" Type="http://schemas.openxmlformats.org/officeDocument/2006/relationships/hyperlink" Target="https://www.merriam-webster.com/dictionary/imminent" TargetMode="External"/><Relationship Id="rId968" Type="http://schemas.openxmlformats.org/officeDocument/2006/relationships/hyperlink" Target="https://www.britannica.com/place/Brittany-region-France" TargetMode="External"/><Relationship Id="rId1598" Type="http://schemas.openxmlformats.org/officeDocument/2006/relationships/hyperlink" Target="https://www.merriam-webster.com/dictionary/secular" TargetMode="External"/><Relationship Id="rId2649" Type="http://schemas.openxmlformats.org/officeDocument/2006/relationships/hyperlink" Target="https://www.britannica.com/place/Paris" TargetMode="External"/><Relationship Id="rId2856" Type="http://schemas.openxmlformats.org/officeDocument/2006/relationships/hyperlink" Target="https://www.britannica.com/place/Batavian-Republic" TargetMode="External"/><Relationship Id="rId3907" Type="http://schemas.openxmlformats.org/officeDocument/2006/relationships/hyperlink" Target="https://www.britannica.com/place/Japan" TargetMode="External"/><Relationship Id="rId97" Type="http://schemas.openxmlformats.org/officeDocument/2006/relationships/hyperlink" Target="https://www.britannica.com/place/Trier-Germany" TargetMode="External"/><Relationship Id="rId828" Type="http://schemas.openxmlformats.org/officeDocument/2006/relationships/hyperlink" Target="https://www.britannica.com/biography/Peter-king-of-Castile-and-Leon" TargetMode="External"/><Relationship Id="rId1458" Type="http://schemas.openxmlformats.org/officeDocument/2006/relationships/hyperlink" Target="https://www.britannica.com/place/Grenoble" TargetMode="External"/><Relationship Id="rId1665" Type="http://schemas.openxmlformats.org/officeDocument/2006/relationships/hyperlink" Target="https://www.britannica.com/biography/Francois-de-Lorraine-2e-duc-de-Guise" TargetMode="External"/><Relationship Id="rId1872" Type="http://schemas.openxmlformats.org/officeDocument/2006/relationships/hyperlink" Target="https://www.britannica.com/place/Europe" TargetMode="External"/><Relationship Id="rId2509" Type="http://schemas.openxmlformats.org/officeDocument/2006/relationships/hyperlink" Target="https://www.merriam-webster.com/dictionary/autonomous" TargetMode="External"/><Relationship Id="rId2716" Type="http://schemas.openxmlformats.org/officeDocument/2006/relationships/hyperlink" Target="https://www.britannica.com/biography/Jean-Marie-Roland" TargetMode="External"/><Relationship Id="rId4071" Type="http://schemas.openxmlformats.org/officeDocument/2006/relationships/hyperlink" Target="https://www.britannica.com/biography/Francois-Hollande" TargetMode="External"/><Relationship Id="rId1318" Type="http://schemas.openxmlformats.org/officeDocument/2006/relationships/hyperlink" Target="https://www.britannica.com/topic/conciliarism" TargetMode="External"/><Relationship Id="rId1525" Type="http://schemas.openxmlformats.org/officeDocument/2006/relationships/hyperlink" Target="https://www.britannica.com/biography/Guillaume-de-Machaut" TargetMode="External"/><Relationship Id="rId2923" Type="http://schemas.openxmlformats.org/officeDocument/2006/relationships/hyperlink" Target="https://www.merriam-webster.com/dictionary/innovations" TargetMode="External"/><Relationship Id="rId1732" Type="http://schemas.openxmlformats.org/officeDocument/2006/relationships/hyperlink" Target="https://www.britannica.com/topic/Politiques" TargetMode="External"/><Relationship Id="rId24" Type="http://schemas.openxmlformats.org/officeDocument/2006/relationships/hyperlink" Target="https://www.merriam-webster.com/dictionary/efficiency" TargetMode="External"/><Relationship Id="rId2299" Type="http://schemas.openxmlformats.org/officeDocument/2006/relationships/hyperlink" Target="https://www.merriam-webster.com/dictionary/prestige" TargetMode="External"/><Relationship Id="rId3697" Type="http://schemas.openxmlformats.org/officeDocument/2006/relationships/hyperlink" Target="https://www.britannica.com/place/Italy" TargetMode="External"/><Relationship Id="rId3557" Type="http://schemas.openxmlformats.org/officeDocument/2006/relationships/hyperlink" Target="https://www.britannica.com/topic/General-Confederation-of-Labour-French-labor-union" TargetMode="External"/><Relationship Id="rId3764" Type="http://schemas.openxmlformats.org/officeDocument/2006/relationships/hyperlink" Target="https://www.britannica.com/biography/Auguste-Comte" TargetMode="External"/><Relationship Id="rId3971" Type="http://schemas.openxmlformats.org/officeDocument/2006/relationships/hyperlink" Target="https://www.britannica.com/dictionary/wages" TargetMode="External"/><Relationship Id="rId478" Type="http://schemas.openxmlformats.org/officeDocument/2006/relationships/hyperlink" Target="https://www.britannica.com/topic/city" TargetMode="External"/><Relationship Id="rId685" Type="http://schemas.openxmlformats.org/officeDocument/2006/relationships/hyperlink" Target="https://www.britannica.com/biography/Charles-II-Holy-Roman-emperor" TargetMode="External"/><Relationship Id="rId892" Type="http://schemas.openxmlformats.org/officeDocument/2006/relationships/hyperlink" Target="https://www.britannica.com/place/Europe" TargetMode="External"/><Relationship Id="rId2159" Type="http://schemas.openxmlformats.org/officeDocument/2006/relationships/hyperlink" Target="https://www.britannica.com/place/United-Kingdom" TargetMode="External"/><Relationship Id="rId2366" Type="http://schemas.openxmlformats.org/officeDocument/2006/relationships/hyperlink" Target="https://www.britannica.com/topic/forced-labour" TargetMode="External"/><Relationship Id="rId2573" Type="http://schemas.openxmlformats.org/officeDocument/2006/relationships/hyperlink" Target="https://www.britannica.com/place/Bordeaux" TargetMode="External"/><Relationship Id="rId2780" Type="http://schemas.openxmlformats.org/officeDocument/2006/relationships/hyperlink" Target="https://www.britannica.com/topic/Committee-of-Public-Safety" TargetMode="External"/><Relationship Id="rId3417" Type="http://schemas.openxmlformats.org/officeDocument/2006/relationships/hyperlink" Target="https://www.merriam-webster.com/dictionary/prerogatives" TargetMode="External"/><Relationship Id="rId3624" Type="http://schemas.openxmlformats.org/officeDocument/2006/relationships/hyperlink" Target="https://www.merriam-webster.com/dictionary/continuity" TargetMode="External"/><Relationship Id="rId3831" Type="http://schemas.openxmlformats.org/officeDocument/2006/relationships/hyperlink" Target="https://www.merriam-webster.com/dictionary/authoritarian" TargetMode="External"/><Relationship Id="rId338" Type="http://schemas.openxmlformats.org/officeDocument/2006/relationships/hyperlink" Target="https://www.britannica.com/place/Aquitaine" TargetMode="External"/><Relationship Id="rId545" Type="http://schemas.openxmlformats.org/officeDocument/2006/relationships/hyperlink" Target="https://www.merriam-webster.com/dictionary/ameliorating" TargetMode="External"/><Relationship Id="rId752" Type="http://schemas.openxmlformats.org/officeDocument/2006/relationships/hyperlink" Target="https://www.britannica.com/topic/crop-rotation" TargetMode="External"/><Relationship Id="rId1175" Type="http://schemas.openxmlformats.org/officeDocument/2006/relationships/hyperlink" Target="https://www.britannica.com/place/Agenais" TargetMode="External"/><Relationship Id="rId1382" Type="http://schemas.openxmlformats.org/officeDocument/2006/relationships/hyperlink" Target="https://www.britannica.com/place/Toulouse-medieval-county-France" TargetMode="External"/><Relationship Id="rId2019" Type="http://schemas.openxmlformats.org/officeDocument/2006/relationships/hyperlink" Target="https://www.britannica.com/biography/William-III-king-of-England-Scotland-and-Ireland" TargetMode="External"/><Relationship Id="rId2226" Type="http://schemas.openxmlformats.org/officeDocument/2006/relationships/hyperlink" Target="https://www.merriam-webster.com/dictionary/secular" TargetMode="External"/><Relationship Id="rId2433" Type="http://schemas.openxmlformats.org/officeDocument/2006/relationships/hyperlink" Target="https://www.britannica.com/topic/Third-Estate" TargetMode="External"/><Relationship Id="rId2640" Type="http://schemas.openxmlformats.org/officeDocument/2006/relationships/hyperlink" Target="https://www.britannica.com/place/Pyrenees" TargetMode="External"/><Relationship Id="rId405" Type="http://schemas.openxmlformats.org/officeDocument/2006/relationships/hyperlink" Target="https://www.britannica.com/science/gold-chemical-element" TargetMode="External"/><Relationship Id="rId612" Type="http://schemas.openxmlformats.org/officeDocument/2006/relationships/hyperlink" Target="https://www.britannica.com/topic/Capetian-dynasty" TargetMode="External"/><Relationship Id="rId1035" Type="http://schemas.openxmlformats.org/officeDocument/2006/relationships/hyperlink" Target="https://www.britannica.com/event/Treaty-of-Paris-1259" TargetMode="External"/><Relationship Id="rId1242" Type="http://schemas.openxmlformats.org/officeDocument/2006/relationships/hyperlink" Target="https://www.merriam-webster.com/dictionary/reconcile" TargetMode="External"/><Relationship Id="rId2500" Type="http://schemas.openxmlformats.org/officeDocument/2006/relationships/hyperlink" Target="https://www.merriam-webster.com/dictionary/prerogatives" TargetMode="External"/><Relationship Id="rId4398" Type="http://schemas.openxmlformats.org/officeDocument/2006/relationships/hyperlink" Target="https://www.worldhistory.org/Coup_of_18_Brumaire/" TargetMode="External"/><Relationship Id="rId1102" Type="http://schemas.openxmlformats.org/officeDocument/2006/relationships/hyperlink" Target="https://www.merriam-webster.com/dictionary/counsel" TargetMode="External"/><Relationship Id="rId4258" Type="http://schemas.openxmlformats.org/officeDocument/2006/relationships/hyperlink" Target="https://www.britannica.com/biography/John-II-king-of-France" TargetMode="External"/><Relationship Id="rId4465" Type="http://schemas.openxmlformats.org/officeDocument/2006/relationships/hyperlink" Target="https://www.worldhistory.org/Champ_de_Mars_Massacre/" TargetMode="External"/><Relationship Id="rId3067" Type="http://schemas.openxmlformats.org/officeDocument/2006/relationships/hyperlink" Target="https://www.britannica.com/event/Battle-of-Eylau" TargetMode="External"/><Relationship Id="rId3274" Type="http://schemas.openxmlformats.org/officeDocument/2006/relationships/hyperlink" Target="https://www.britannica.com/place/Europe" TargetMode="External"/><Relationship Id="rId4118" Type="http://schemas.openxmlformats.org/officeDocument/2006/relationships/hyperlink" Target="https://www.britannica.com/dictionary/plowing" TargetMode="External"/><Relationship Id="rId195" Type="http://schemas.openxmlformats.org/officeDocument/2006/relationships/hyperlink" Target="https://www.britannica.com/place/English-Channel" TargetMode="External"/><Relationship Id="rId1919" Type="http://schemas.openxmlformats.org/officeDocument/2006/relationships/hyperlink" Target="https://www.britannica.com/place/Paris" TargetMode="External"/><Relationship Id="rId3481" Type="http://schemas.openxmlformats.org/officeDocument/2006/relationships/hyperlink" Target="https://www.britannica.com/dictionary/dwindling" TargetMode="External"/><Relationship Id="rId4325" Type="http://schemas.openxmlformats.org/officeDocument/2006/relationships/hyperlink" Target="https://www.treccani.it/enciclopedia/restaurazione_(Enciclopedia-dei-ragazzi)/" TargetMode="External"/><Relationship Id="rId2083" Type="http://schemas.openxmlformats.org/officeDocument/2006/relationships/hyperlink" Target="https://www.britannica.com/dictionary/devised" TargetMode="External"/><Relationship Id="rId2290" Type="http://schemas.openxmlformats.org/officeDocument/2006/relationships/hyperlink" Target="https://www.britannica.com/event/Partitions-of-Poland" TargetMode="External"/><Relationship Id="rId3134" Type="http://schemas.openxmlformats.org/officeDocument/2006/relationships/hyperlink" Target="https://www.britannica.com/place/Paris" TargetMode="External"/><Relationship Id="rId3341" Type="http://schemas.openxmlformats.org/officeDocument/2006/relationships/hyperlink" Target="https://www.merriam-webster.com/dictionary/coherence" TargetMode="External"/><Relationship Id="rId262" Type="http://schemas.openxmlformats.org/officeDocument/2006/relationships/hyperlink" Target="https://www.britannica.com/place/Aquitaine" TargetMode="External"/><Relationship Id="rId2150" Type="http://schemas.openxmlformats.org/officeDocument/2006/relationships/hyperlink" Target="https://www.britannica.com/science/birth-control" TargetMode="External"/><Relationship Id="rId3201" Type="http://schemas.openxmlformats.org/officeDocument/2006/relationships/hyperlink" Target="https://www.britannica.com/dictionary/embodiment" TargetMode="External"/><Relationship Id="rId122" Type="http://schemas.openxmlformats.org/officeDocument/2006/relationships/hyperlink" Target="https://www.britannica.com/topic/nation-state" TargetMode="External"/><Relationship Id="rId2010" Type="http://schemas.openxmlformats.org/officeDocument/2006/relationships/hyperlink" Target="https://www.britannica.com/dictionary/succession" TargetMode="External"/><Relationship Id="rId1569" Type="http://schemas.openxmlformats.org/officeDocument/2006/relationships/hyperlink" Target="https://www.britannica.com/topic/suffrage" TargetMode="External"/><Relationship Id="rId2967" Type="http://schemas.openxmlformats.org/officeDocument/2006/relationships/hyperlink" Target="https://www.britannica.com/event/Battle-of-Friedland-1807" TargetMode="External"/><Relationship Id="rId4182" Type="http://schemas.openxmlformats.org/officeDocument/2006/relationships/hyperlink" Target="https://www.britannica.com/art/popular-art" TargetMode="External"/><Relationship Id="rId939" Type="http://schemas.openxmlformats.org/officeDocument/2006/relationships/hyperlink" Target="https://www.britannica.com/biography/Saint-Bonaventure" TargetMode="External"/><Relationship Id="rId1776" Type="http://schemas.openxmlformats.org/officeDocument/2006/relationships/hyperlink" Target="https://www.britannica.com/biography/Marie-de-Medicis" TargetMode="External"/><Relationship Id="rId1983" Type="http://schemas.openxmlformats.org/officeDocument/2006/relationships/hyperlink" Target="https://www.britannica.com/place/Verdun-France" TargetMode="External"/><Relationship Id="rId2827" Type="http://schemas.openxmlformats.org/officeDocument/2006/relationships/hyperlink" Target="https://www.britannica.com/topic/emergency-powers" TargetMode="External"/><Relationship Id="rId4042" Type="http://schemas.openxmlformats.org/officeDocument/2006/relationships/hyperlink" Target="https://www.merriam-webster.com/dictionary/bureaucratic" TargetMode="External"/><Relationship Id="rId68" Type="http://schemas.openxmlformats.org/officeDocument/2006/relationships/hyperlink" Target="https://www.merriam-webster.com/dictionary/facilitated" TargetMode="External"/><Relationship Id="rId1429" Type="http://schemas.openxmlformats.org/officeDocument/2006/relationships/hyperlink" Target="https://www.britannica.com/place/Reims" TargetMode="External"/><Relationship Id="rId1636" Type="http://schemas.openxmlformats.org/officeDocument/2006/relationships/hyperlink" Target="https://www.britannica.com/topic/chambre-ardente" TargetMode="External"/><Relationship Id="rId1843" Type="http://schemas.openxmlformats.org/officeDocument/2006/relationships/hyperlink" Target="https://www.britannica.com/science/cross-section-physics" TargetMode="External"/><Relationship Id="rId1703" Type="http://schemas.openxmlformats.org/officeDocument/2006/relationships/hyperlink" Target="https://www.britannica.com/biography/Louis-II-de-Lorraine-2e-cardinal-de-Guise" TargetMode="External"/><Relationship Id="rId1910" Type="http://schemas.openxmlformats.org/officeDocument/2006/relationships/hyperlink" Target="https://www.merriam-webster.com/dictionary/illusions" TargetMode="External"/><Relationship Id="rId3668" Type="http://schemas.openxmlformats.org/officeDocument/2006/relationships/hyperlink" Target="https://www.britannica.com/biography/Leon-Blum" TargetMode="External"/><Relationship Id="rId3875" Type="http://schemas.openxmlformats.org/officeDocument/2006/relationships/hyperlink" Target="https://www.britannica.com/technology/castle-architecture" TargetMode="External"/><Relationship Id="rId589" Type="http://schemas.openxmlformats.org/officeDocument/2006/relationships/hyperlink" Target="https://www.britannica.com/place/Toulouse-medieval-county-France" TargetMode="External"/><Relationship Id="rId796" Type="http://schemas.openxmlformats.org/officeDocument/2006/relationships/hyperlink" Target="https://www.britannica.com/place/Lyon-France" TargetMode="External"/><Relationship Id="rId2477" Type="http://schemas.openxmlformats.org/officeDocument/2006/relationships/hyperlink" Target="https://www.merriam-webster.com/dictionary/Innovations" TargetMode="External"/><Relationship Id="rId2684" Type="http://schemas.openxmlformats.org/officeDocument/2006/relationships/hyperlink" Target="https://www.britannica.com/topic/Montagnard-French-history" TargetMode="External"/><Relationship Id="rId3528" Type="http://schemas.openxmlformats.org/officeDocument/2006/relationships/hyperlink" Target="https://www.merriam-webster.com/dictionary/secular" TargetMode="External"/><Relationship Id="rId3735" Type="http://schemas.openxmlformats.org/officeDocument/2006/relationships/hyperlink" Target="https://www.merriam-webster.com/dictionary/bourgeoisie" TargetMode="External"/><Relationship Id="rId449" Type="http://schemas.openxmlformats.org/officeDocument/2006/relationships/hyperlink" Target="https://www.britannica.com/dictionary/duration" TargetMode="External"/><Relationship Id="rId656" Type="http://schemas.openxmlformats.org/officeDocument/2006/relationships/hyperlink" Target="https://www.britannica.com/topic/Blois-countship-France" TargetMode="External"/><Relationship Id="rId863" Type="http://schemas.openxmlformats.org/officeDocument/2006/relationships/hyperlink" Target="https://www.britannica.com/topic/Occitan-language" TargetMode="External"/><Relationship Id="rId1079" Type="http://schemas.openxmlformats.org/officeDocument/2006/relationships/hyperlink" Target="https://www.britannica.com/place/Cahors" TargetMode="External"/><Relationship Id="rId1286" Type="http://schemas.openxmlformats.org/officeDocument/2006/relationships/hyperlink" Target="https://www.britannica.com/place/La-Rochelle" TargetMode="External"/><Relationship Id="rId1493" Type="http://schemas.openxmlformats.org/officeDocument/2006/relationships/hyperlink" Target="https://www.britannica.com/topic/papacy" TargetMode="External"/><Relationship Id="rId2337" Type="http://schemas.openxmlformats.org/officeDocument/2006/relationships/hyperlink" Target="https://www.merriam-webster.com/dictionary/enlightened" TargetMode="External"/><Relationship Id="rId2544" Type="http://schemas.openxmlformats.org/officeDocument/2006/relationships/hyperlink" Target="https://www.britannica.com/biography/Jean-Le-Chapelier" TargetMode="External"/><Relationship Id="rId2891" Type="http://schemas.openxmlformats.org/officeDocument/2006/relationships/hyperlink" Target="https://www.britannica.com/topic/Jacobin-Club" TargetMode="External"/><Relationship Id="rId3942" Type="http://schemas.openxmlformats.org/officeDocument/2006/relationships/hyperlink" Target="https://www.britannica.com/money/austerity" TargetMode="External"/><Relationship Id="rId309" Type="http://schemas.openxmlformats.org/officeDocument/2006/relationships/hyperlink" Target="https://www.britannica.com/biography/Saint-Boniface" TargetMode="External"/><Relationship Id="rId516" Type="http://schemas.openxmlformats.org/officeDocument/2006/relationships/hyperlink" Target="https://www.britannica.com/topic/authority" TargetMode="External"/><Relationship Id="rId1146" Type="http://schemas.openxmlformats.org/officeDocument/2006/relationships/hyperlink" Target="https://www.merriam-webster.com/dictionary/counselors" TargetMode="External"/><Relationship Id="rId2751" Type="http://schemas.openxmlformats.org/officeDocument/2006/relationships/hyperlink" Target="https://www.britannica.com/topic/Revolutionary-Tribunal-French-history" TargetMode="External"/><Relationship Id="rId3802" Type="http://schemas.openxmlformats.org/officeDocument/2006/relationships/hyperlink" Target="https://www.britannica.com/biography/Paul-Gauguin" TargetMode="External"/><Relationship Id="rId723" Type="http://schemas.openxmlformats.org/officeDocument/2006/relationships/hyperlink" Target="https://www.britannica.com/biography/Henry-I-king-of-England" TargetMode="External"/><Relationship Id="rId930" Type="http://schemas.openxmlformats.org/officeDocument/2006/relationships/hyperlink" Target="https://www.britannica.com/place/Montpellier" TargetMode="External"/><Relationship Id="rId1006" Type="http://schemas.openxmlformats.org/officeDocument/2006/relationships/hyperlink" Target="https://www.merriam-webster.com/dictionary/censure" TargetMode="External"/><Relationship Id="rId1353" Type="http://schemas.openxmlformats.org/officeDocument/2006/relationships/hyperlink" Target="https://www.britannica.com/place/Ile-de-France-region-France" TargetMode="External"/><Relationship Id="rId1560" Type="http://schemas.openxmlformats.org/officeDocument/2006/relationships/hyperlink" Target="https://www.britannica.com/topic/chief-political-leader" TargetMode="External"/><Relationship Id="rId2404" Type="http://schemas.openxmlformats.org/officeDocument/2006/relationships/hyperlink" Target="https://www.merriam-webster.com/dictionary/prudence" TargetMode="External"/><Relationship Id="rId2611" Type="http://schemas.openxmlformats.org/officeDocument/2006/relationships/hyperlink" Target="https://www.britannica.com/biography/Francis-II-Holy-Roman-emperor" TargetMode="External"/><Relationship Id="rId1213" Type="http://schemas.openxmlformats.org/officeDocument/2006/relationships/hyperlink" Target="https://www.britannica.com/place/Aquitaine" TargetMode="External"/><Relationship Id="rId1420" Type="http://schemas.openxmlformats.org/officeDocument/2006/relationships/hyperlink" Target="https://www.britannica.com/dictionary/provincial" TargetMode="External"/><Relationship Id="rId4369" Type="http://schemas.openxmlformats.org/officeDocument/2006/relationships/hyperlink" Target="https://www.worldhistory.org/Champ_de_Mars_Massacre/" TargetMode="External"/><Relationship Id="rId3178" Type="http://schemas.openxmlformats.org/officeDocument/2006/relationships/hyperlink" Target="https://www.merriam-webster.com/dictionary/sentiment" TargetMode="External"/><Relationship Id="rId3385" Type="http://schemas.openxmlformats.org/officeDocument/2006/relationships/hyperlink" Target="https://www.merriam-webster.com/dictionary/justice" TargetMode="External"/><Relationship Id="rId3592" Type="http://schemas.openxmlformats.org/officeDocument/2006/relationships/hyperlink" Target="https://www.merriam-webster.com/dictionary/futile" TargetMode="External"/><Relationship Id="rId4229" Type="http://schemas.openxmlformats.org/officeDocument/2006/relationships/hyperlink" Target="https://www.britannica.com/biography/Charles-III-Holy-Roman-emperor" TargetMode="External"/><Relationship Id="rId4436" Type="http://schemas.openxmlformats.org/officeDocument/2006/relationships/hyperlink" Target="https://www.worldhistory.org/Louis_XVI_of_France/" TargetMode="External"/><Relationship Id="rId2194" Type="http://schemas.openxmlformats.org/officeDocument/2006/relationships/hyperlink" Target="https://www.britannica.com/topic/rationalism" TargetMode="External"/><Relationship Id="rId3038" Type="http://schemas.openxmlformats.org/officeDocument/2006/relationships/hyperlink" Target="https://www.britannica.com/place/Italy" TargetMode="External"/><Relationship Id="rId3245" Type="http://schemas.openxmlformats.org/officeDocument/2006/relationships/hyperlink" Target="https://www.britannica.com/topic/Roman-Catholicism" TargetMode="External"/><Relationship Id="rId3452" Type="http://schemas.openxmlformats.org/officeDocument/2006/relationships/hyperlink" Target="https://www.britannica.com/topic/Arc-de-Triomphe" TargetMode="External"/><Relationship Id="rId166" Type="http://schemas.openxmlformats.org/officeDocument/2006/relationships/hyperlink" Target="https://www.britannica.com/topic/Ostrogoth" TargetMode="External"/><Relationship Id="rId373" Type="http://schemas.openxmlformats.org/officeDocument/2006/relationships/hyperlink" Target="https://www.britannica.com/topic/coronation-ceremony" TargetMode="External"/><Relationship Id="rId580" Type="http://schemas.openxmlformats.org/officeDocument/2006/relationships/hyperlink" Target="https://www.britannica.com/place/Ile-de-France-region-France" TargetMode="External"/><Relationship Id="rId2054" Type="http://schemas.openxmlformats.org/officeDocument/2006/relationships/hyperlink" Target="https://www.britannica.com/biography/Catherine-de-Vivonne-marquise-de-Rambouillet" TargetMode="External"/><Relationship Id="rId2261" Type="http://schemas.openxmlformats.org/officeDocument/2006/relationships/hyperlink" Target="https://www.britannica.com/biography/Catherine-the-Great" TargetMode="External"/><Relationship Id="rId3105" Type="http://schemas.openxmlformats.org/officeDocument/2006/relationships/hyperlink" Target="https://www.merriam-webster.com/dictionary/legacy" TargetMode="External"/><Relationship Id="rId3312" Type="http://schemas.openxmlformats.org/officeDocument/2006/relationships/hyperlink" Target="https://www.britannica.com/biography/Louis-Blanc" TargetMode="External"/><Relationship Id="rId233" Type="http://schemas.openxmlformats.org/officeDocument/2006/relationships/hyperlink" Target="https://www.britannica.com/biography/Fredegund" TargetMode="External"/><Relationship Id="rId440" Type="http://schemas.openxmlformats.org/officeDocument/2006/relationships/hyperlink" Target="https://www.britannica.com/topic/aristocracy" TargetMode="External"/><Relationship Id="rId1070" Type="http://schemas.openxmlformats.org/officeDocument/2006/relationships/hyperlink" Target="https://www.britannica.com/place/Champagne-region-France" TargetMode="External"/><Relationship Id="rId2121" Type="http://schemas.openxmlformats.org/officeDocument/2006/relationships/hyperlink" Target="https://www.britannica.com/topic/church-and-state" TargetMode="External"/><Relationship Id="rId300" Type="http://schemas.openxmlformats.org/officeDocument/2006/relationships/hyperlink" Target="https://www.britannica.com/place/Gaul-ancient-region-Europe" TargetMode="External"/><Relationship Id="rId4086" Type="http://schemas.openxmlformats.org/officeDocument/2006/relationships/hyperlink" Target="https://www.britannica.com/place/Mali" TargetMode="External"/><Relationship Id="rId1887" Type="http://schemas.openxmlformats.org/officeDocument/2006/relationships/hyperlink" Target="https://www.merriam-webster.com/dictionary/counselors" TargetMode="External"/><Relationship Id="rId2938" Type="http://schemas.openxmlformats.org/officeDocument/2006/relationships/hyperlink" Target="https://www.britannica.com/place/United-Kingdom" TargetMode="External"/><Relationship Id="rId4293" Type="http://schemas.openxmlformats.org/officeDocument/2006/relationships/hyperlink" Target="https://www.britannica.com/biography/Armand-Fallieres" TargetMode="External"/><Relationship Id="rId1747" Type="http://schemas.openxmlformats.org/officeDocument/2006/relationships/hyperlink" Target="https://www.britannica.com/biography/Henry-IV-king-of-France" TargetMode="External"/><Relationship Id="rId1954" Type="http://schemas.openxmlformats.org/officeDocument/2006/relationships/hyperlink" Target="https://www.britannica.com/topic/Parlement" TargetMode="External"/><Relationship Id="rId4153" Type="http://schemas.openxmlformats.org/officeDocument/2006/relationships/hyperlink" Target="https://www.britannica.com/dictionary/comparative" TargetMode="External"/><Relationship Id="rId4360" Type="http://schemas.openxmlformats.org/officeDocument/2006/relationships/hyperlink" Target="https://www.worldhistory.org/Civil_Constitution_of_the_Clergy/" TargetMode="External"/><Relationship Id="rId39" Type="http://schemas.openxmlformats.org/officeDocument/2006/relationships/hyperlink" Target="https://www.britannica.com/event/English-Civil-Wars" TargetMode="External"/><Relationship Id="rId1607" Type="http://schemas.openxmlformats.org/officeDocument/2006/relationships/hyperlink" Target="https://www.merriam-webster.com/dictionary/legacy" TargetMode="External"/><Relationship Id="rId1814" Type="http://schemas.openxmlformats.org/officeDocument/2006/relationships/hyperlink" Target="https://www.britannica.com/biography/Axel-Greve-Oxenstierna-af-Sodermore" TargetMode="External"/><Relationship Id="rId4013" Type="http://schemas.openxmlformats.org/officeDocument/2006/relationships/hyperlink" Target="https://www.merriam-webster.com/dictionary/ideology" TargetMode="External"/><Relationship Id="rId4220" Type="http://schemas.openxmlformats.org/officeDocument/2006/relationships/hyperlink" Target="https://www.britannica.com/topic/Carolingian-dynasty" TargetMode="External"/><Relationship Id="rId3779" Type="http://schemas.openxmlformats.org/officeDocument/2006/relationships/hyperlink" Target="https://www.britannica.com/event/World-War-I" TargetMode="External"/><Relationship Id="rId2588" Type="http://schemas.openxmlformats.org/officeDocument/2006/relationships/hyperlink" Target="https://www.merriam-webster.com/dictionary/rhetoric" TargetMode="External"/><Relationship Id="rId3986" Type="http://schemas.openxmlformats.org/officeDocument/2006/relationships/hyperlink" Target="https://www.britannica.com/topic/foreign-policy" TargetMode="External"/><Relationship Id="rId1397" Type="http://schemas.openxmlformats.org/officeDocument/2006/relationships/hyperlink" Target="https://www.merriam-webster.com/dictionary/efficiency" TargetMode="External"/><Relationship Id="rId2795" Type="http://schemas.openxmlformats.org/officeDocument/2006/relationships/hyperlink" Target="https://www.britannica.com/topic/Montagnard-French-history" TargetMode="External"/><Relationship Id="rId3639" Type="http://schemas.openxmlformats.org/officeDocument/2006/relationships/hyperlink" Target="https://www.britannica.com/event/Western-Front-World-War-I" TargetMode="External"/><Relationship Id="rId3846" Type="http://schemas.openxmlformats.org/officeDocument/2006/relationships/hyperlink" Target="https://www.britannica.com/place/Soviet-Union" TargetMode="External"/><Relationship Id="rId767" Type="http://schemas.openxmlformats.org/officeDocument/2006/relationships/hyperlink" Target="https://www.britannica.com/place/Languedoc" TargetMode="External"/><Relationship Id="rId974" Type="http://schemas.openxmlformats.org/officeDocument/2006/relationships/hyperlink" Target="https://www.britannica.com/dictionary/annexed" TargetMode="External"/><Relationship Id="rId2448" Type="http://schemas.openxmlformats.org/officeDocument/2006/relationships/hyperlink" Target="https://www.merriam-webster.com/dictionary/constituents" TargetMode="External"/><Relationship Id="rId2655" Type="http://schemas.openxmlformats.org/officeDocument/2006/relationships/hyperlink" Target="https://www.britannica.com/topic/Girondin" TargetMode="External"/><Relationship Id="rId2862" Type="http://schemas.openxmlformats.org/officeDocument/2006/relationships/hyperlink" Target="https://www.britannica.com/place/Cisalpine-Republic" TargetMode="External"/><Relationship Id="rId3706" Type="http://schemas.openxmlformats.org/officeDocument/2006/relationships/hyperlink" Target="https://www.britannica.com/place/Europe" TargetMode="External"/><Relationship Id="rId3913" Type="http://schemas.openxmlformats.org/officeDocument/2006/relationships/hyperlink" Target="https://www.britannica.com/dictionary/stronghold" TargetMode="External"/><Relationship Id="rId627" Type="http://schemas.openxmlformats.org/officeDocument/2006/relationships/hyperlink" Target="https://www.britannica.com/biography/Rollo-duke-of-Normandy" TargetMode="External"/><Relationship Id="rId834" Type="http://schemas.openxmlformats.org/officeDocument/2006/relationships/hyperlink" Target="https://www.britannica.com/topic/bishop-Christianity" TargetMode="External"/><Relationship Id="rId1257" Type="http://schemas.openxmlformats.org/officeDocument/2006/relationships/hyperlink" Target="https://www.britannica.com/biography/Etienne-Marcel" TargetMode="External"/><Relationship Id="rId1464" Type="http://schemas.openxmlformats.org/officeDocument/2006/relationships/hyperlink" Target="https://www.merriam-webster.com/dictionary/sovereign" TargetMode="External"/><Relationship Id="rId1671" Type="http://schemas.openxmlformats.org/officeDocument/2006/relationships/hyperlink" Target="https://www.britannica.com/biography/Antoine-de-Bourbon-duc-de-Vendome" TargetMode="External"/><Relationship Id="rId2308" Type="http://schemas.openxmlformats.org/officeDocument/2006/relationships/hyperlink" Target="https://www.britannica.com/biography/Montesquieu" TargetMode="External"/><Relationship Id="rId2515" Type="http://schemas.openxmlformats.org/officeDocument/2006/relationships/hyperlink" Target="https://www.britannica.com/topic/Legislative-Assembly-France-1791-1792" TargetMode="External"/><Relationship Id="rId2722" Type="http://schemas.openxmlformats.org/officeDocument/2006/relationships/hyperlink" Target="https://www.britannica.com/topic/Revolutionary-Tribunal-French-history" TargetMode="External"/><Relationship Id="rId901" Type="http://schemas.openxmlformats.org/officeDocument/2006/relationships/hyperlink" Target="https://www.britannica.com/biography/Innocent-III-pope" TargetMode="External"/><Relationship Id="rId1117" Type="http://schemas.openxmlformats.org/officeDocument/2006/relationships/hyperlink" Target="https://www.britannica.com/event/Avignon-papacy" TargetMode="External"/><Relationship Id="rId1324" Type="http://schemas.openxmlformats.org/officeDocument/2006/relationships/hyperlink" Target="https://www.britannica.com/biography/Bernard-VII-comte-dArmagnac" TargetMode="External"/><Relationship Id="rId1531" Type="http://schemas.openxmlformats.org/officeDocument/2006/relationships/hyperlink" Target="https://www.merriam-webster.com/dictionary/synthetic" TargetMode="External"/><Relationship Id="rId30" Type="http://schemas.openxmlformats.org/officeDocument/2006/relationships/hyperlink" Target="https://www.britannica.com/place/Marseille" TargetMode="External"/><Relationship Id="rId3289" Type="http://schemas.openxmlformats.org/officeDocument/2006/relationships/hyperlink" Target="https://www.britannica.com/biography/Louis-Blanc" TargetMode="External"/><Relationship Id="rId3496" Type="http://schemas.openxmlformats.org/officeDocument/2006/relationships/hyperlink" Target="https://www.britannica.com/topic/Radical-Socialist-Party" TargetMode="External"/><Relationship Id="rId2098" Type="http://schemas.openxmlformats.org/officeDocument/2006/relationships/hyperlink" Target="https://www.britannica.com/biography/Pierre-Bayle" TargetMode="External"/><Relationship Id="rId3149" Type="http://schemas.openxmlformats.org/officeDocument/2006/relationships/hyperlink" Target="https://www.britannica.com/biography/Charles-Ferdinand-de-Bourbon-duc-de-Berry" TargetMode="External"/><Relationship Id="rId3356" Type="http://schemas.openxmlformats.org/officeDocument/2006/relationships/hyperlink" Target="https://www.britannica.com/topic/Bonapartist" TargetMode="External"/><Relationship Id="rId3563" Type="http://schemas.openxmlformats.org/officeDocument/2006/relationships/hyperlink" Target="https://www.britannica.com/place/Europe" TargetMode="External"/><Relationship Id="rId4407" Type="http://schemas.openxmlformats.org/officeDocument/2006/relationships/hyperlink" Target="https://www.worldhistory.org/Estates-General_of_1789/" TargetMode="External"/><Relationship Id="rId277" Type="http://schemas.openxmlformats.org/officeDocument/2006/relationships/hyperlink" Target="https://www.britannica.com/place/Schelde-River" TargetMode="External"/><Relationship Id="rId484" Type="http://schemas.openxmlformats.org/officeDocument/2006/relationships/hyperlink" Target="https://www.merriam-webster.com/dictionary/liaisons" TargetMode="External"/><Relationship Id="rId2165" Type="http://schemas.openxmlformats.org/officeDocument/2006/relationships/hyperlink" Target="https://www.britannica.com/place/United-States" TargetMode="External"/><Relationship Id="rId3009" Type="http://schemas.openxmlformats.org/officeDocument/2006/relationships/hyperlink" Target="https://www.britannica.com/dictionary/coalition" TargetMode="External"/><Relationship Id="rId3216" Type="http://schemas.openxmlformats.org/officeDocument/2006/relationships/hyperlink" Target="https://www.britannica.com/topic/nation-state" TargetMode="External"/><Relationship Id="rId3770" Type="http://schemas.openxmlformats.org/officeDocument/2006/relationships/hyperlink" Target="https://www.britannica.com/biography/Edgar-Degas" TargetMode="External"/><Relationship Id="rId137" Type="http://schemas.openxmlformats.org/officeDocument/2006/relationships/hyperlink" Target="https://www.britannica.com/place/Somme-River" TargetMode="External"/><Relationship Id="rId344" Type="http://schemas.openxmlformats.org/officeDocument/2006/relationships/hyperlink" Target="https://www.britannica.com/place/Pyrenees" TargetMode="External"/><Relationship Id="rId691" Type="http://schemas.openxmlformats.org/officeDocument/2006/relationships/hyperlink" Target="https://www.britannica.com/topic/Christianity" TargetMode="External"/><Relationship Id="rId2025" Type="http://schemas.openxmlformats.org/officeDocument/2006/relationships/hyperlink" Target="https://www.merriam-webster.com/dictionary/envisaging" TargetMode="External"/><Relationship Id="rId2372" Type="http://schemas.openxmlformats.org/officeDocument/2006/relationships/hyperlink" Target="https://www.britannica.com/place/Paris" TargetMode="External"/><Relationship Id="rId3423" Type="http://schemas.openxmlformats.org/officeDocument/2006/relationships/hyperlink" Target="https://www.britannica.com/place/Spain" TargetMode="External"/><Relationship Id="rId3630" Type="http://schemas.openxmlformats.org/officeDocument/2006/relationships/hyperlink" Target="https://www.britannica.com/place/Russia" TargetMode="External"/><Relationship Id="rId551" Type="http://schemas.openxmlformats.org/officeDocument/2006/relationships/hyperlink" Target="https://www.britannica.com/topic/religious-architecture" TargetMode="External"/><Relationship Id="rId1181" Type="http://schemas.openxmlformats.org/officeDocument/2006/relationships/hyperlink" Target="https://www.britannica.com/place/Gascony" TargetMode="External"/><Relationship Id="rId2232" Type="http://schemas.openxmlformats.org/officeDocument/2006/relationships/hyperlink" Target="https://www.britannica.com/topic/Julie-or-The-New-Eloise" TargetMode="External"/><Relationship Id="rId204" Type="http://schemas.openxmlformats.org/officeDocument/2006/relationships/hyperlink" Target="https://www.britannica.com/topic/Burgundian" TargetMode="External"/><Relationship Id="rId411" Type="http://schemas.openxmlformats.org/officeDocument/2006/relationships/hyperlink" Target="https://www.britannica.com/place/Auvergne" TargetMode="External"/><Relationship Id="rId1041" Type="http://schemas.openxmlformats.org/officeDocument/2006/relationships/hyperlink" Target="https://www.britannica.com/topic/Treaty-of-Corbeil" TargetMode="External"/><Relationship Id="rId1998" Type="http://schemas.openxmlformats.org/officeDocument/2006/relationships/hyperlink" Target="https://www.britannica.com/topic/sovereignty" TargetMode="External"/><Relationship Id="rId4197" Type="http://schemas.openxmlformats.org/officeDocument/2006/relationships/hyperlink" Target="https://www.merriam-webster.com/dictionary/agnostic" TargetMode="External"/><Relationship Id="rId1858" Type="http://schemas.openxmlformats.org/officeDocument/2006/relationships/hyperlink" Target="https://www.britannica.com/biography/Louis-II-de-Bourbon-4e-prince-de-Conde" TargetMode="External"/><Relationship Id="rId4057" Type="http://schemas.openxmlformats.org/officeDocument/2006/relationships/hyperlink" Target="https://www.britannica.com/money/Dominique-Strauss-Kahn" TargetMode="External"/><Relationship Id="rId4264" Type="http://schemas.openxmlformats.org/officeDocument/2006/relationships/hyperlink" Target="https://www.britannica.com/biography/Louis-XII" TargetMode="External"/><Relationship Id="rId4471" Type="http://schemas.openxmlformats.org/officeDocument/2006/relationships/hyperlink" Target="https://www.worldhistory.org/French_Republican_Calendar/" TargetMode="External"/><Relationship Id="rId2909" Type="http://schemas.openxmlformats.org/officeDocument/2006/relationships/hyperlink" Target="https://www.merriam-webster.com/dictionary/consciences" TargetMode="External"/><Relationship Id="rId3073" Type="http://schemas.openxmlformats.org/officeDocument/2006/relationships/hyperlink" Target="https://www.britannica.com/topic/Bonaparte-family" TargetMode="External"/><Relationship Id="rId3280" Type="http://schemas.openxmlformats.org/officeDocument/2006/relationships/hyperlink" Target="https://www.britannica.com/dictionary/retrospect" TargetMode="External"/><Relationship Id="rId4124" Type="http://schemas.openxmlformats.org/officeDocument/2006/relationships/hyperlink" Target="https://www.britannica.com/topic/National-Rally-France" TargetMode="External"/><Relationship Id="rId4331" Type="http://schemas.openxmlformats.org/officeDocument/2006/relationships/hyperlink" Target="https://www.worldhistory.org/Napoleon_Bonaparte/" TargetMode="External"/><Relationship Id="rId1718" Type="http://schemas.openxmlformats.org/officeDocument/2006/relationships/hyperlink" Target="https://www.merriam-webster.com/dictionary/secular" TargetMode="External"/><Relationship Id="rId1925" Type="http://schemas.openxmlformats.org/officeDocument/2006/relationships/hyperlink" Target="https://www.britannica.com/event/Edict-of-Nantes" TargetMode="External"/><Relationship Id="rId3140" Type="http://schemas.openxmlformats.org/officeDocument/2006/relationships/hyperlink" Target="https://www.britannica.com/biography/Elie-Duc-Decazes-hertug-af-Glucksberg" TargetMode="External"/><Relationship Id="rId2699" Type="http://schemas.openxmlformats.org/officeDocument/2006/relationships/hyperlink" Target="https://www.merriam-webster.com/dictionary/consensus" TargetMode="External"/><Relationship Id="rId3000" Type="http://schemas.openxmlformats.org/officeDocument/2006/relationships/hyperlink" Target="https://www.britannica.com/event/Treaty-of-Amiens-1802" TargetMode="External"/><Relationship Id="rId3957" Type="http://schemas.openxmlformats.org/officeDocument/2006/relationships/hyperlink" Target="https://www.britannica.com/biography/Francois-Mitterrand" TargetMode="External"/><Relationship Id="rId878" Type="http://schemas.openxmlformats.org/officeDocument/2006/relationships/hyperlink" Target="https://www.britannica.com/biography/Augustus-Roman-emperor" TargetMode="External"/><Relationship Id="rId2559" Type="http://schemas.openxmlformats.org/officeDocument/2006/relationships/hyperlink" Target="https://www.britannica.com/topic/history-of-Roman-Catholicism" TargetMode="External"/><Relationship Id="rId2766" Type="http://schemas.openxmlformats.org/officeDocument/2006/relationships/hyperlink" Target="https://www.merriam-webster.com/dictionary/pedagogy" TargetMode="External"/><Relationship Id="rId2973" Type="http://schemas.openxmlformats.org/officeDocument/2006/relationships/hyperlink" Target="https://www.britannica.com/topic/Bonaparte-family" TargetMode="External"/><Relationship Id="rId3817" Type="http://schemas.openxmlformats.org/officeDocument/2006/relationships/hyperlink" Target="https://www.britannica.com/biography/Andre-Malraux" TargetMode="External"/><Relationship Id="rId738" Type="http://schemas.openxmlformats.org/officeDocument/2006/relationships/hyperlink" Target="https://www.merriam-webster.com/dictionary/conceptions" TargetMode="External"/><Relationship Id="rId945" Type="http://schemas.openxmlformats.org/officeDocument/2006/relationships/hyperlink" Target="https://www.merriam-webster.com/dictionary/dogmatic" TargetMode="External"/><Relationship Id="rId1368" Type="http://schemas.openxmlformats.org/officeDocument/2006/relationships/hyperlink" Target="https://www.britannica.com/topic/Queen-Mary-ship" TargetMode="External"/><Relationship Id="rId1575" Type="http://schemas.openxmlformats.org/officeDocument/2006/relationships/hyperlink" Target="https://www.britannica.com/biography/Henry-II-king-of-England" TargetMode="External"/><Relationship Id="rId1782" Type="http://schemas.openxmlformats.org/officeDocument/2006/relationships/hyperlink" Target="https://www.britannica.com/place/Blois-France" TargetMode="External"/><Relationship Id="rId2419" Type="http://schemas.openxmlformats.org/officeDocument/2006/relationships/hyperlink" Target="https://www.britannica.com/technology/public-utility" TargetMode="External"/><Relationship Id="rId2626" Type="http://schemas.openxmlformats.org/officeDocument/2006/relationships/hyperlink" Target="https://www.merriam-webster.com/dictionary/vengeance" TargetMode="External"/><Relationship Id="rId2833" Type="http://schemas.openxmlformats.org/officeDocument/2006/relationships/hyperlink" Target="https://www.merriam-webster.com/dictionary/continuity" TargetMode="External"/><Relationship Id="rId74" Type="http://schemas.openxmlformats.org/officeDocument/2006/relationships/hyperlink" Target="https://www.britannica.com/place/ancient-Rome" TargetMode="External"/><Relationship Id="rId805" Type="http://schemas.openxmlformats.org/officeDocument/2006/relationships/hyperlink" Target="https://www.britannica.com/topic/serfdom" TargetMode="External"/><Relationship Id="rId1228" Type="http://schemas.openxmlformats.org/officeDocument/2006/relationships/hyperlink" Target="https://www.britannica.com/topic/Estates-General" TargetMode="External"/><Relationship Id="rId1435" Type="http://schemas.openxmlformats.org/officeDocument/2006/relationships/hyperlink" Target="https://www.britannica.com/place/Rouen" TargetMode="External"/><Relationship Id="rId1642" Type="http://schemas.openxmlformats.org/officeDocument/2006/relationships/hyperlink" Target="https://www.britannica.com/topic/Huguenot" TargetMode="External"/><Relationship Id="rId2900" Type="http://schemas.openxmlformats.org/officeDocument/2006/relationships/hyperlink" Target="https://www.britannica.com/event/Concordat-of-1801" TargetMode="External"/><Relationship Id="rId1502" Type="http://schemas.openxmlformats.org/officeDocument/2006/relationships/hyperlink" Target="https://www.britannica.com/topic/saint/Saints-in-Western-religions" TargetMode="External"/><Relationship Id="rId388" Type="http://schemas.openxmlformats.org/officeDocument/2006/relationships/hyperlink" Target="https://www.britannica.com/biography/Charles-II-Holy-Roman-emperor" TargetMode="External"/><Relationship Id="rId2069" Type="http://schemas.openxmlformats.org/officeDocument/2006/relationships/hyperlink" Target="https://www.britannica.com/biography/Nicolas-Poussin" TargetMode="External"/><Relationship Id="rId3467" Type="http://schemas.openxmlformats.org/officeDocument/2006/relationships/hyperlink" Target="https://www.britannica.com/topic/Communard" TargetMode="External"/><Relationship Id="rId3674" Type="http://schemas.openxmlformats.org/officeDocument/2006/relationships/hyperlink" Target="https://www.britannica.com/biography/Edouard-Herriot" TargetMode="External"/><Relationship Id="rId3881" Type="http://schemas.openxmlformats.org/officeDocument/2006/relationships/hyperlink" Target="https://www.britannica.com/topic/Fourth-Republic-French-history" TargetMode="External"/><Relationship Id="rId595" Type="http://schemas.openxmlformats.org/officeDocument/2006/relationships/hyperlink" Target="https://www.britannica.com/place/Soissons-France" TargetMode="External"/><Relationship Id="rId2276" Type="http://schemas.openxmlformats.org/officeDocument/2006/relationships/hyperlink" Target="https://www.britannica.com/dictionary/foe" TargetMode="External"/><Relationship Id="rId2483" Type="http://schemas.openxmlformats.org/officeDocument/2006/relationships/hyperlink" Target="https://www.britannica.com/dictionary/unity" TargetMode="External"/><Relationship Id="rId2690" Type="http://schemas.openxmlformats.org/officeDocument/2006/relationships/hyperlink" Target="https://www.britannica.com/biography/Bertrand-Barere" TargetMode="External"/><Relationship Id="rId3327" Type="http://schemas.openxmlformats.org/officeDocument/2006/relationships/hyperlink" Target="https://www.merriam-webster.com/dictionary/convened" TargetMode="External"/><Relationship Id="rId3534" Type="http://schemas.openxmlformats.org/officeDocument/2006/relationships/hyperlink" Target="https://www.britannica.com/biography/Georges-Ernest-Jean-Marie-Boulanger" TargetMode="External"/><Relationship Id="rId3741" Type="http://schemas.openxmlformats.org/officeDocument/2006/relationships/hyperlink" Target="https://www.merriam-webster.com/dictionary/epidemic" TargetMode="External"/><Relationship Id="rId248" Type="http://schemas.openxmlformats.org/officeDocument/2006/relationships/hyperlink" Target="https://www.britannica.com/place/Chalon-sur-Saone" TargetMode="External"/><Relationship Id="rId455" Type="http://schemas.openxmlformats.org/officeDocument/2006/relationships/hyperlink" Target="https://www.britannica.com/topic/monarchy" TargetMode="External"/><Relationship Id="rId662" Type="http://schemas.openxmlformats.org/officeDocument/2006/relationships/hyperlink" Target="https://www.britannica.com/biography/Theobald-IV" TargetMode="External"/><Relationship Id="rId1085" Type="http://schemas.openxmlformats.org/officeDocument/2006/relationships/hyperlink" Target="https://www.britannica.com/topic/Parlement" TargetMode="External"/><Relationship Id="rId1292" Type="http://schemas.openxmlformats.org/officeDocument/2006/relationships/hyperlink" Target="https://www.britannica.com/place/Languedoc" TargetMode="External"/><Relationship Id="rId2136" Type="http://schemas.openxmlformats.org/officeDocument/2006/relationships/hyperlink" Target="https://www.britannica.com/topic/absolutism-political-system" TargetMode="External"/><Relationship Id="rId2343" Type="http://schemas.openxmlformats.org/officeDocument/2006/relationships/hyperlink" Target="https://www.britannica.com/topic/Parlement-of-Paris" TargetMode="External"/><Relationship Id="rId2550" Type="http://schemas.openxmlformats.org/officeDocument/2006/relationships/hyperlink" Target="https://www.merriam-webster.com/dictionary/obviate" TargetMode="External"/><Relationship Id="rId3601" Type="http://schemas.openxmlformats.org/officeDocument/2006/relationships/hyperlink" Target="https://www.britannica.com/topic/Socialist-Party-France" TargetMode="External"/><Relationship Id="rId108" Type="http://schemas.openxmlformats.org/officeDocument/2006/relationships/hyperlink" Target="https://www.britannica.com/place/Italy" TargetMode="External"/><Relationship Id="rId315" Type="http://schemas.openxmlformats.org/officeDocument/2006/relationships/hyperlink" Target="https://www.britannica.com/biography/Carloman-king-of-the-Franks-715-754" TargetMode="External"/><Relationship Id="rId522" Type="http://schemas.openxmlformats.org/officeDocument/2006/relationships/hyperlink" Target="https://www.britannica.com/biography/Saint-Martin-of-Tours" TargetMode="External"/><Relationship Id="rId1152" Type="http://schemas.openxmlformats.org/officeDocument/2006/relationships/hyperlink" Target="https://www.britannica.com/biography/Frederick-II-Holy-Roman-emperor/Struggle-with-the-papacy" TargetMode="External"/><Relationship Id="rId2203" Type="http://schemas.openxmlformats.org/officeDocument/2006/relationships/hyperlink" Target="https://www.merriam-webster.com/dictionary/intellectual" TargetMode="External"/><Relationship Id="rId2410" Type="http://schemas.openxmlformats.org/officeDocument/2006/relationships/hyperlink" Target="https://www.merriam-webster.com/dictionary/vulnerable" TargetMode="External"/><Relationship Id="rId1012" Type="http://schemas.openxmlformats.org/officeDocument/2006/relationships/hyperlink" Target="https://www.britannica.com/biography/Louis-VIII" TargetMode="External"/><Relationship Id="rId4168" Type="http://schemas.openxmlformats.org/officeDocument/2006/relationships/hyperlink" Target="https://www.britannica.com/money/social-security-government-program" TargetMode="External"/><Relationship Id="rId4375" Type="http://schemas.openxmlformats.org/officeDocument/2006/relationships/hyperlink" Target="https://www.worldhistory.org/French_Republican_Calendar/" TargetMode="External"/><Relationship Id="rId1969" Type="http://schemas.openxmlformats.org/officeDocument/2006/relationships/hyperlink" Target="https://www.britannica.com/money/economic-growth" TargetMode="External"/><Relationship Id="rId3184" Type="http://schemas.openxmlformats.org/officeDocument/2006/relationships/hyperlink" Target="https://www.britannica.com/event/Concert-of-Europe" TargetMode="External"/><Relationship Id="rId4028" Type="http://schemas.openxmlformats.org/officeDocument/2006/relationships/hyperlink" Target="https://www.britannica.com/biography/Pierre-Beregovoy" TargetMode="External"/><Relationship Id="rId4235" Type="http://schemas.openxmlformats.org/officeDocument/2006/relationships/hyperlink" Target="https://www.britannica.com/biography/Charles-III-king-of-France" TargetMode="External"/><Relationship Id="rId1829" Type="http://schemas.openxmlformats.org/officeDocument/2006/relationships/hyperlink" Target="https://www.merriam-webster.com/dictionary/bastion" TargetMode="External"/><Relationship Id="rId3391" Type="http://schemas.openxmlformats.org/officeDocument/2006/relationships/hyperlink" Target="https://www.britannica.com/place/Austria" TargetMode="External"/><Relationship Id="rId4442" Type="http://schemas.openxmlformats.org/officeDocument/2006/relationships/hyperlink" Target="https://www.worldhistory.org/Jacques_Necker/" TargetMode="External"/><Relationship Id="rId3044" Type="http://schemas.openxmlformats.org/officeDocument/2006/relationships/hyperlink" Target="https://www.britannica.com/topic/republic-government" TargetMode="External"/><Relationship Id="rId3251" Type="http://schemas.openxmlformats.org/officeDocument/2006/relationships/hyperlink" Target="https://www.britannica.com/topic/decision-making" TargetMode="External"/><Relationship Id="rId4302" Type="http://schemas.openxmlformats.org/officeDocument/2006/relationships/hyperlink" Target="https://www.britannica.com/biography/Rene-Jules-Gustave-Coty" TargetMode="External"/><Relationship Id="rId172" Type="http://schemas.openxmlformats.org/officeDocument/2006/relationships/hyperlink" Target="https://www.britannica.com/place/Pyrenees" TargetMode="External"/><Relationship Id="rId2060" Type="http://schemas.openxmlformats.org/officeDocument/2006/relationships/hyperlink" Target="https://www.britannica.com/biography/Simon-Vouet" TargetMode="External"/><Relationship Id="rId3111" Type="http://schemas.openxmlformats.org/officeDocument/2006/relationships/hyperlink" Target="https://www.britannica.com/biography/Louis-XVIII" TargetMode="External"/><Relationship Id="rId989" Type="http://schemas.openxmlformats.org/officeDocument/2006/relationships/hyperlink" Target="https://www.merriam-webster.com/dictionary/contingents" TargetMode="External"/><Relationship Id="rId2877" Type="http://schemas.openxmlformats.org/officeDocument/2006/relationships/hyperlink" Target="https://www.merriam-webster.com/dictionary/tumultuous" TargetMode="External"/><Relationship Id="rId849" Type="http://schemas.openxmlformats.org/officeDocument/2006/relationships/hyperlink" Target="https://www.britannica.com/biography/Peter-Abelard" TargetMode="External"/><Relationship Id="rId1479" Type="http://schemas.openxmlformats.org/officeDocument/2006/relationships/hyperlink" Target="https://www.britannica.com/topic/urbanization" TargetMode="External"/><Relationship Id="rId1686" Type="http://schemas.openxmlformats.org/officeDocument/2006/relationships/hyperlink" Target="https://www.merriam-webster.com/dictionary/notorious" TargetMode="External"/><Relationship Id="rId3928" Type="http://schemas.openxmlformats.org/officeDocument/2006/relationships/hyperlink" Target="https://www.britannica.com/topic/National-Assembly-historical-French-parliament" TargetMode="External"/><Relationship Id="rId4092" Type="http://schemas.openxmlformats.org/officeDocument/2006/relationships/hyperlink" Target="https://www.merriam-webster.com/dictionary/initiative" TargetMode="External"/><Relationship Id="rId1339" Type="http://schemas.openxmlformats.org/officeDocument/2006/relationships/hyperlink" Target="https://www.britannica.com/place/Berry-historical-region-France" TargetMode="External"/><Relationship Id="rId1893" Type="http://schemas.openxmlformats.org/officeDocument/2006/relationships/hyperlink" Target="https://www.britannica.com/money/public-enterprise" TargetMode="External"/><Relationship Id="rId2737" Type="http://schemas.openxmlformats.org/officeDocument/2006/relationships/hyperlink" Target="https://www.britannica.com/place/Bordeaux" TargetMode="External"/><Relationship Id="rId2944" Type="http://schemas.openxmlformats.org/officeDocument/2006/relationships/hyperlink" Target="https://www.merriam-webster.com/dictionary/imminent" TargetMode="External"/><Relationship Id="rId709" Type="http://schemas.openxmlformats.org/officeDocument/2006/relationships/hyperlink" Target="https://www.britannica.com/biography/Hugh-Capet" TargetMode="External"/><Relationship Id="rId916" Type="http://schemas.openxmlformats.org/officeDocument/2006/relationships/hyperlink" Target="https://www.britannica.com/biography/Radulfus-Glaber" TargetMode="External"/><Relationship Id="rId1546" Type="http://schemas.openxmlformats.org/officeDocument/2006/relationships/hyperlink" Target="https://www.britannica.com/topic/infantry" TargetMode="External"/><Relationship Id="rId1753" Type="http://schemas.openxmlformats.org/officeDocument/2006/relationships/hyperlink" Target="https://www.merriam-webster.com/dictionary/conscience" TargetMode="External"/><Relationship Id="rId1960" Type="http://schemas.openxmlformats.org/officeDocument/2006/relationships/hyperlink" Target="https://www.britannica.com/place/Brittany-region-France" TargetMode="External"/><Relationship Id="rId2804" Type="http://schemas.openxmlformats.org/officeDocument/2006/relationships/hyperlink" Target="https://www.britannica.com/topic/emergency-powers" TargetMode="External"/><Relationship Id="rId45" Type="http://schemas.openxmlformats.org/officeDocument/2006/relationships/hyperlink" Target="https://www.britannica.com/topic/Early-Iron-Age" TargetMode="External"/><Relationship Id="rId1406" Type="http://schemas.openxmlformats.org/officeDocument/2006/relationships/hyperlink" Target="https://www.britannica.com/place/Brittany-region-France" TargetMode="External"/><Relationship Id="rId1613" Type="http://schemas.openxmlformats.org/officeDocument/2006/relationships/hyperlink" Target="https://www.britannica.com/biography/Joachim-du-Bellay" TargetMode="External"/><Relationship Id="rId1820" Type="http://schemas.openxmlformats.org/officeDocument/2006/relationships/hyperlink" Target="https://www.merriam-webster.com/dictionary/exacerbated" TargetMode="External"/><Relationship Id="rId3578" Type="http://schemas.openxmlformats.org/officeDocument/2006/relationships/hyperlink" Target="https://www.britannica.com/biography/Theophile-Delcasse" TargetMode="External"/><Relationship Id="rId3785" Type="http://schemas.openxmlformats.org/officeDocument/2006/relationships/hyperlink" Target="https://www.britannica.com/biography/Georges-Bizet" TargetMode="External"/><Relationship Id="rId3992" Type="http://schemas.openxmlformats.org/officeDocument/2006/relationships/hyperlink" Target="https://www.britannica.com/topic/coalition-government" TargetMode="External"/><Relationship Id="rId499" Type="http://schemas.openxmlformats.org/officeDocument/2006/relationships/hyperlink" Target="https://www.britannica.com/place/North-Sea" TargetMode="External"/><Relationship Id="rId2387" Type="http://schemas.openxmlformats.org/officeDocument/2006/relationships/hyperlink" Target="https://www.merriam-webster.com/dictionary/consummate" TargetMode="External"/><Relationship Id="rId2594" Type="http://schemas.openxmlformats.org/officeDocument/2006/relationships/hyperlink" Target="https://www.britannica.com/place/Spain" TargetMode="External"/><Relationship Id="rId3438" Type="http://schemas.openxmlformats.org/officeDocument/2006/relationships/hyperlink" Target="https://www.merriam-webster.com/dictionary/futile" TargetMode="External"/><Relationship Id="rId3645" Type="http://schemas.openxmlformats.org/officeDocument/2006/relationships/hyperlink" Target="https://www.merriam-webster.com/dictionary/concessions" TargetMode="External"/><Relationship Id="rId3852" Type="http://schemas.openxmlformats.org/officeDocument/2006/relationships/hyperlink" Target="https://www.britannica.com/event/resistance-European-history" TargetMode="External"/><Relationship Id="rId359" Type="http://schemas.openxmlformats.org/officeDocument/2006/relationships/hyperlink" Target="https://www.britannica.com/biography/Leo-III" TargetMode="External"/><Relationship Id="rId566" Type="http://schemas.openxmlformats.org/officeDocument/2006/relationships/hyperlink" Target="https://www.britannica.com/biography/Einhard" TargetMode="External"/><Relationship Id="rId773" Type="http://schemas.openxmlformats.org/officeDocument/2006/relationships/hyperlink" Target="https://www.merriam-webster.com/dictionary/monetary" TargetMode="External"/><Relationship Id="rId1196" Type="http://schemas.openxmlformats.org/officeDocument/2006/relationships/hyperlink" Target="https://www.britannica.com/place/Burgundy" TargetMode="External"/><Relationship Id="rId2247" Type="http://schemas.openxmlformats.org/officeDocument/2006/relationships/hyperlink" Target="https://www.britannica.com/topic/equality-human-rights" TargetMode="External"/><Relationship Id="rId2454" Type="http://schemas.openxmlformats.org/officeDocument/2006/relationships/hyperlink" Target="https://www.merriam-webster.com/dictionary/moral" TargetMode="External"/><Relationship Id="rId3505" Type="http://schemas.openxmlformats.org/officeDocument/2006/relationships/hyperlink" Target="https://www.britannica.com/topic/republic-government" TargetMode="External"/><Relationship Id="rId219" Type="http://schemas.openxmlformats.org/officeDocument/2006/relationships/hyperlink" Target="https://www.britannica.com/biography/Guntram-king-of-Burgundy" TargetMode="External"/><Relationship Id="rId426" Type="http://schemas.openxmlformats.org/officeDocument/2006/relationships/hyperlink" Target="https://www.britannica.com/biography/Charles-III-king-of-France" TargetMode="External"/><Relationship Id="rId633" Type="http://schemas.openxmlformats.org/officeDocument/2006/relationships/hyperlink" Target="https://www.merriam-webster.com/dictionary/continuity" TargetMode="External"/><Relationship Id="rId980" Type="http://schemas.openxmlformats.org/officeDocument/2006/relationships/hyperlink" Target="https://www.britannica.com/place/Champagne-region-France" TargetMode="External"/><Relationship Id="rId1056" Type="http://schemas.openxmlformats.org/officeDocument/2006/relationships/hyperlink" Target="https://www.merriam-webster.com/dictionary/justice" TargetMode="External"/><Relationship Id="rId1263" Type="http://schemas.openxmlformats.org/officeDocument/2006/relationships/hyperlink" Target="https://www.merriam-webster.com/dictionary/sovereignty" TargetMode="External"/><Relationship Id="rId2107" Type="http://schemas.openxmlformats.org/officeDocument/2006/relationships/hyperlink" Target="https://www.merriam-webster.com/dictionary/resonance" TargetMode="External"/><Relationship Id="rId2314" Type="http://schemas.openxmlformats.org/officeDocument/2006/relationships/hyperlink" Target="https://www.merriam-webster.com/dictionary/benevolence" TargetMode="External"/><Relationship Id="rId2661" Type="http://schemas.openxmlformats.org/officeDocument/2006/relationships/hyperlink" Target="https://www.britannica.com/topic/Committee-of-Public-Safety" TargetMode="External"/><Relationship Id="rId3712" Type="http://schemas.openxmlformats.org/officeDocument/2006/relationships/hyperlink" Target="https://www.britannica.com/event/Battle-of-France-World-War-II" TargetMode="External"/><Relationship Id="rId840" Type="http://schemas.openxmlformats.org/officeDocument/2006/relationships/hyperlink" Target="https://www.britannica.com/topic/First-Crusade" TargetMode="External"/><Relationship Id="rId1470" Type="http://schemas.openxmlformats.org/officeDocument/2006/relationships/hyperlink" Target="https://www.merriam-webster.com/dictionary/collective" TargetMode="External"/><Relationship Id="rId2521" Type="http://schemas.openxmlformats.org/officeDocument/2006/relationships/hyperlink" Target="https://www.merriam-webster.com/dictionary/implement" TargetMode="External"/><Relationship Id="rId4279" Type="http://schemas.openxmlformats.org/officeDocument/2006/relationships/hyperlink" Target="https://www.britannica.com/biography/Napoleon-I" TargetMode="External"/><Relationship Id="rId700" Type="http://schemas.openxmlformats.org/officeDocument/2006/relationships/hyperlink" Target="https://www.merriam-webster.com/dictionary/dynasty" TargetMode="External"/><Relationship Id="rId1123" Type="http://schemas.openxmlformats.org/officeDocument/2006/relationships/hyperlink" Target="https://www.britannica.com/biography/Philip-II-king-of-France" TargetMode="External"/><Relationship Id="rId1330" Type="http://schemas.openxmlformats.org/officeDocument/2006/relationships/hyperlink" Target="https://www.merriam-webster.com/dictionary/duplicity" TargetMode="External"/><Relationship Id="rId3088" Type="http://schemas.openxmlformats.org/officeDocument/2006/relationships/hyperlink" Target="https://www.britannica.com/topic/Directory-French-history" TargetMode="External"/><Relationship Id="rId4486" Type="http://schemas.openxmlformats.org/officeDocument/2006/relationships/hyperlink" Target="https://www.worldhistory.org/Thermidorian_Reaction/" TargetMode="External"/><Relationship Id="rId3295" Type="http://schemas.openxmlformats.org/officeDocument/2006/relationships/hyperlink" Target="https://www.merriam-webster.com/dictionary/moral" TargetMode="External"/><Relationship Id="rId4139" Type="http://schemas.openxmlformats.org/officeDocument/2006/relationships/hyperlink" Target="https://www.merriam-webster.com/dictionary/bolster" TargetMode="External"/><Relationship Id="rId4346" Type="http://schemas.openxmlformats.org/officeDocument/2006/relationships/hyperlink" Target="https://www.worldhistory.org/Jacques_Necker/" TargetMode="External"/><Relationship Id="rId3155" Type="http://schemas.openxmlformats.org/officeDocument/2006/relationships/hyperlink" Target="https://www.merriam-webster.com/dictionary/assertive" TargetMode="External"/><Relationship Id="rId3362" Type="http://schemas.openxmlformats.org/officeDocument/2006/relationships/hyperlink" Target="https://www.britannica.com/topic/Corps-Legislatif" TargetMode="External"/><Relationship Id="rId4206" Type="http://schemas.openxmlformats.org/officeDocument/2006/relationships/hyperlink" Target="https://www.britannica.com/biography/Jacques-Lacan" TargetMode="External"/><Relationship Id="rId4413" Type="http://schemas.openxmlformats.org/officeDocument/2006/relationships/hyperlink" Target="https://www.worldhistory.org/city/" TargetMode="External"/><Relationship Id="rId283" Type="http://schemas.openxmlformats.org/officeDocument/2006/relationships/hyperlink" Target="https://www.merriam-webster.com/dictionary/autonomous" TargetMode="External"/><Relationship Id="rId490" Type="http://schemas.openxmlformats.org/officeDocument/2006/relationships/hyperlink" Target="https://www.merriam-webster.com/dictionary/rudimentary" TargetMode="External"/><Relationship Id="rId2171" Type="http://schemas.openxmlformats.org/officeDocument/2006/relationships/hyperlink" Target="https://www.britannica.com/event/Seven-Years-War" TargetMode="External"/><Relationship Id="rId3015" Type="http://schemas.openxmlformats.org/officeDocument/2006/relationships/hyperlink" Target="https://www.britannica.com/topic/sovereignty" TargetMode="External"/><Relationship Id="rId3222" Type="http://schemas.openxmlformats.org/officeDocument/2006/relationships/hyperlink" Target="https://www.britannica.com/biography/Jean-Baptiste-Sylvere-Gay-vicomte-de-Martignac" TargetMode="External"/><Relationship Id="rId143" Type="http://schemas.openxmlformats.org/officeDocument/2006/relationships/hyperlink" Target="https://www.britannica.com/place/Aquitaine" TargetMode="External"/><Relationship Id="rId350" Type="http://schemas.openxmlformats.org/officeDocument/2006/relationships/hyperlink" Target="https://www.britannica.com/biography/Widukind" TargetMode="External"/><Relationship Id="rId2031" Type="http://schemas.openxmlformats.org/officeDocument/2006/relationships/hyperlink" Target="https://www.britannica.com/biography/Charles-VI-king-of-France" TargetMode="External"/><Relationship Id="rId9" Type="http://schemas.openxmlformats.org/officeDocument/2006/relationships/hyperlink" Target="https://www.britannica.com/place/Pyrenees" TargetMode="External"/><Relationship Id="rId210" Type="http://schemas.openxmlformats.org/officeDocument/2006/relationships/hyperlink" Target="https://www.britannica.com/place/Germany" TargetMode="External"/><Relationship Id="rId2988" Type="http://schemas.openxmlformats.org/officeDocument/2006/relationships/hyperlink" Target="https://www.britannica.com/place/Italy" TargetMode="External"/><Relationship Id="rId1797" Type="http://schemas.openxmlformats.org/officeDocument/2006/relationships/hyperlink" Target="https://www.britannica.com/place/La-Rochelle" TargetMode="External"/><Relationship Id="rId2848" Type="http://schemas.openxmlformats.org/officeDocument/2006/relationships/hyperlink" Target="https://www.britannica.com/place/Austrian-Netherlands" TargetMode="External"/><Relationship Id="rId89" Type="http://schemas.openxmlformats.org/officeDocument/2006/relationships/hyperlink" Target="https://www.merriam-webster.com/dictionary/enhanced" TargetMode="External"/><Relationship Id="rId1657" Type="http://schemas.openxmlformats.org/officeDocument/2006/relationships/hyperlink" Target="https://www.britannica.com/biography/Charles-IX-king-of-France" TargetMode="External"/><Relationship Id="rId1864" Type="http://schemas.openxmlformats.org/officeDocument/2006/relationships/hyperlink" Target="https://www.britannica.com/biography/Marie-Therese-of-Austria" TargetMode="External"/><Relationship Id="rId2708" Type="http://schemas.openxmlformats.org/officeDocument/2006/relationships/hyperlink" Target="https://www.merriam-webster.com/dictionary/exemplary" TargetMode="External"/><Relationship Id="rId2915" Type="http://schemas.openxmlformats.org/officeDocument/2006/relationships/hyperlink" Target="https://www.merriam-webster.com/dictionary/reconcile" TargetMode="External"/><Relationship Id="rId4063" Type="http://schemas.openxmlformats.org/officeDocument/2006/relationships/hyperlink" Target="https://www.britannica.com/topic/Group-of-Seven" TargetMode="External"/><Relationship Id="rId4270" Type="http://schemas.openxmlformats.org/officeDocument/2006/relationships/hyperlink" Target="https://www.britannica.com/biography/Henry-IV-king-of-France" TargetMode="External"/><Relationship Id="rId1517" Type="http://schemas.openxmlformats.org/officeDocument/2006/relationships/hyperlink" Target="https://www.britannica.com/topic/book-of-hours-prayer-book" TargetMode="External"/><Relationship Id="rId1724" Type="http://schemas.openxmlformats.org/officeDocument/2006/relationships/hyperlink" Target="https://www.britannica.com/dictionary/triumph" TargetMode="External"/><Relationship Id="rId4130" Type="http://schemas.openxmlformats.org/officeDocument/2006/relationships/hyperlink" Target="https://www.merriam-webster.com/dictionary/accrued" TargetMode="External"/><Relationship Id="rId16" Type="http://schemas.openxmlformats.org/officeDocument/2006/relationships/hyperlink" Target="https://www.britannica.com/topic/nation-state" TargetMode="External"/><Relationship Id="rId1931" Type="http://schemas.openxmlformats.org/officeDocument/2006/relationships/hyperlink" Target="https://www.britannica.com/biography/William-III-king-of-England-Scotland-and-Ireland" TargetMode="External"/><Relationship Id="rId3689" Type="http://schemas.openxmlformats.org/officeDocument/2006/relationships/hyperlink" Target="https://www.britannica.com/money/Banque-de-France" TargetMode="External"/><Relationship Id="rId3896" Type="http://schemas.openxmlformats.org/officeDocument/2006/relationships/hyperlink" Target="https://www.britannica.com/money/economic-growth" TargetMode="External"/><Relationship Id="rId2498" Type="http://schemas.openxmlformats.org/officeDocument/2006/relationships/hyperlink" Target="https://www.britannica.com/place/Europe" TargetMode="External"/><Relationship Id="rId3549" Type="http://schemas.openxmlformats.org/officeDocument/2006/relationships/hyperlink" Target="https://www.britannica.com/biography/Raymond-Poincare" TargetMode="External"/><Relationship Id="rId677" Type="http://schemas.openxmlformats.org/officeDocument/2006/relationships/hyperlink" Target="https://www.britannica.com/place/Auvergne" TargetMode="External"/><Relationship Id="rId2358" Type="http://schemas.openxmlformats.org/officeDocument/2006/relationships/hyperlink" Target="https://www.britannica.com/event/Enlightenment-European-history" TargetMode="External"/><Relationship Id="rId3756" Type="http://schemas.openxmlformats.org/officeDocument/2006/relationships/hyperlink" Target="https://www.britannica.com/place/Paris" TargetMode="External"/><Relationship Id="rId3963" Type="http://schemas.openxmlformats.org/officeDocument/2006/relationships/hyperlink" Target="https://www.britannica.com/place/United-Kingdom" TargetMode="External"/><Relationship Id="rId884" Type="http://schemas.openxmlformats.org/officeDocument/2006/relationships/hyperlink" Target="https://www.britannica.com/topic/cathedral-Christian-church" TargetMode="External"/><Relationship Id="rId2565" Type="http://schemas.openxmlformats.org/officeDocument/2006/relationships/hyperlink" Target="https://www.merriam-webster.com/dictionary/discord" TargetMode="External"/><Relationship Id="rId2772" Type="http://schemas.openxmlformats.org/officeDocument/2006/relationships/hyperlink" Target="https://www.britannica.com/topic/republic-government" TargetMode="External"/><Relationship Id="rId3409" Type="http://schemas.openxmlformats.org/officeDocument/2006/relationships/hyperlink" Target="https://www.britannica.com/place/United-States" TargetMode="External"/><Relationship Id="rId3616" Type="http://schemas.openxmlformats.org/officeDocument/2006/relationships/hyperlink" Target="https://www.britannica.com/event/Agadir-Incident" TargetMode="External"/><Relationship Id="rId3823" Type="http://schemas.openxmlformats.org/officeDocument/2006/relationships/hyperlink" Target="https://www.britannica.com/place/North-Africa" TargetMode="External"/><Relationship Id="rId537" Type="http://schemas.openxmlformats.org/officeDocument/2006/relationships/hyperlink" Target="https://www.merriam-webster.com/dictionary/anarchy" TargetMode="External"/><Relationship Id="rId744" Type="http://schemas.openxmlformats.org/officeDocument/2006/relationships/hyperlink" Target="https://www.britannica.com/event/Albigensian-Crusade" TargetMode="External"/><Relationship Id="rId951" Type="http://schemas.openxmlformats.org/officeDocument/2006/relationships/hyperlink" Target="https://www.britannica.com/dictionary/sustain" TargetMode="External"/><Relationship Id="rId1167" Type="http://schemas.openxmlformats.org/officeDocument/2006/relationships/hyperlink" Target="https://www.britannica.com/place/Kingdom-of-Aragon" TargetMode="External"/><Relationship Id="rId1374" Type="http://schemas.openxmlformats.org/officeDocument/2006/relationships/hyperlink" Target="https://www.britannica.com/place/Calais-France" TargetMode="External"/><Relationship Id="rId1581" Type="http://schemas.openxmlformats.org/officeDocument/2006/relationships/hyperlink" Target="https://www.britannica.com/topic/chancellor" TargetMode="External"/><Relationship Id="rId2218" Type="http://schemas.openxmlformats.org/officeDocument/2006/relationships/hyperlink" Target="https://www.britannica.com/topic/public-opinion" TargetMode="External"/><Relationship Id="rId2425" Type="http://schemas.openxmlformats.org/officeDocument/2006/relationships/hyperlink" Target="https://www.merriam-webster.com/dictionary/convene" TargetMode="External"/><Relationship Id="rId2632" Type="http://schemas.openxmlformats.org/officeDocument/2006/relationships/hyperlink" Target="https://www.britannica.com/topic/treason" TargetMode="External"/><Relationship Id="rId80" Type="http://schemas.openxmlformats.org/officeDocument/2006/relationships/hyperlink" Target="https://www.britannica.com/place/United-Kingdom" TargetMode="External"/><Relationship Id="rId604" Type="http://schemas.openxmlformats.org/officeDocument/2006/relationships/hyperlink" Target="https://www.britannica.com/topic/feudalism" TargetMode="External"/><Relationship Id="rId811" Type="http://schemas.openxmlformats.org/officeDocument/2006/relationships/hyperlink" Target="https://www.britannica.com/topic/demesne" TargetMode="External"/><Relationship Id="rId1027" Type="http://schemas.openxmlformats.org/officeDocument/2006/relationships/hyperlink" Target="https://www.britannica.com/place/Poitou" TargetMode="External"/><Relationship Id="rId1234" Type="http://schemas.openxmlformats.org/officeDocument/2006/relationships/hyperlink" Target="https://www.britannica.com/place/Languedoc" TargetMode="External"/><Relationship Id="rId1441" Type="http://schemas.openxmlformats.org/officeDocument/2006/relationships/hyperlink" Target="https://www.britannica.com/place/Ile-de-France-region-France" TargetMode="External"/><Relationship Id="rId1301" Type="http://schemas.openxmlformats.org/officeDocument/2006/relationships/hyperlink" Target="https://www.britannica.com/biography/Charles-VI-king-of-France" TargetMode="External"/><Relationship Id="rId3199" Type="http://schemas.openxmlformats.org/officeDocument/2006/relationships/hyperlink" Target="https://www.britannica.com/topic/authority" TargetMode="External"/><Relationship Id="rId4457" Type="http://schemas.openxmlformats.org/officeDocument/2006/relationships/hyperlink" Target="https://www.worldhistory.org/Rome/" TargetMode="External"/><Relationship Id="rId3059" Type="http://schemas.openxmlformats.org/officeDocument/2006/relationships/hyperlink" Target="https://www.britannica.com/dictionary/coalition" TargetMode="External"/><Relationship Id="rId3266" Type="http://schemas.openxmlformats.org/officeDocument/2006/relationships/hyperlink" Target="https://www.merriam-webster.com/dictionary/concessions" TargetMode="External"/><Relationship Id="rId3473" Type="http://schemas.openxmlformats.org/officeDocument/2006/relationships/hyperlink" Target="https://www.britannica.com/money/organized-labor" TargetMode="External"/><Relationship Id="rId4317" Type="http://schemas.openxmlformats.org/officeDocument/2006/relationships/hyperlink" Target="https://www.treccani.it/enciclopedia/prima-guerra-mondiale_(Dizionario-di-Storia)/" TargetMode="External"/><Relationship Id="rId187" Type="http://schemas.openxmlformats.org/officeDocument/2006/relationships/hyperlink" Target="https://www.britannica.com/place/Aquitaine" TargetMode="External"/><Relationship Id="rId394" Type="http://schemas.openxmlformats.org/officeDocument/2006/relationships/hyperlink" Target="https://www.britannica.com/place/Francia-Occidentalis" TargetMode="External"/><Relationship Id="rId2075" Type="http://schemas.openxmlformats.org/officeDocument/2006/relationships/hyperlink" Target="https://www.merriam-webster.com/dictionary/medieval" TargetMode="External"/><Relationship Id="rId2282" Type="http://schemas.openxmlformats.org/officeDocument/2006/relationships/hyperlink" Target="https://www.britannica.com/topic/Diplomatic-Revolution" TargetMode="External"/><Relationship Id="rId3126" Type="http://schemas.openxmlformats.org/officeDocument/2006/relationships/hyperlink" Target="https://www.britannica.com/event/Treaties-of-Paris-1814-1815" TargetMode="External"/><Relationship Id="rId3680" Type="http://schemas.openxmlformats.org/officeDocument/2006/relationships/hyperlink" Target="https://www.britannica.com/topic/General-Confederation-of-Labour-French-labor-union" TargetMode="External"/><Relationship Id="rId254" Type="http://schemas.openxmlformats.org/officeDocument/2006/relationships/hyperlink" Target="https://www.britannica.com/place/Burgundy" TargetMode="External"/><Relationship Id="rId1091" Type="http://schemas.openxmlformats.org/officeDocument/2006/relationships/hyperlink" Target="https://www.merriam-webster.com/dictionary/traverse" TargetMode="External"/><Relationship Id="rId3333" Type="http://schemas.openxmlformats.org/officeDocument/2006/relationships/hyperlink" Target="https://www.britannica.com/topic/constitution-politics-and-law" TargetMode="External"/><Relationship Id="rId3540" Type="http://schemas.openxmlformats.org/officeDocument/2006/relationships/hyperlink" Target="https://www.britannica.com/event/Panama-Scandal" TargetMode="External"/><Relationship Id="rId114" Type="http://schemas.openxmlformats.org/officeDocument/2006/relationships/hyperlink" Target="https://www.britannica.com/biography/Avitus" TargetMode="External"/><Relationship Id="rId461" Type="http://schemas.openxmlformats.org/officeDocument/2006/relationships/hyperlink" Target="https://www.britannica.com/topic/authority" TargetMode="External"/><Relationship Id="rId2142" Type="http://schemas.openxmlformats.org/officeDocument/2006/relationships/hyperlink" Target="https://www.britannica.com/biography/Jacques-Benigne-Bossuet" TargetMode="External"/><Relationship Id="rId3400" Type="http://schemas.openxmlformats.org/officeDocument/2006/relationships/hyperlink" Target="https://www.merriam-webster.com/dictionary/repercussions" TargetMode="External"/><Relationship Id="rId321" Type="http://schemas.openxmlformats.org/officeDocument/2006/relationships/hyperlink" Target="https://www.britannica.com/topic/papacy" TargetMode="External"/><Relationship Id="rId2002" Type="http://schemas.openxmlformats.org/officeDocument/2006/relationships/hyperlink" Target="https://www.britannica.com/biography/Leopold-I-Holy-Roman-emperor" TargetMode="External"/><Relationship Id="rId2959" Type="http://schemas.openxmlformats.org/officeDocument/2006/relationships/hyperlink" Target="https://www.britannica.com/event/Battle-of-Austerlitz" TargetMode="External"/><Relationship Id="rId1768" Type="http://schemas.openxmlformats.org/officeDocument/2006/relationships/hyperlink" Target="https://www.britannica.com/place/Spain" TargetMode="External"/><Relationship Id="rId2819" Type="http://schemas.openxmlformats.org/officeDocument/2006/relationships/hyperlink" Target="https://www.merriam-webster.com/dictionary/implementing" TargetMode="External"/><Relationship Id="rId4174" Type="http://schemas.openxmlformats.org/officeDocument/2006/relationships/hyperlink" Target="https://www.merriam-webster.com/dictionary/constituted" TargetMode="External"/><Relationship Id="rId4381" Type="http://schemas.openxmlformats.org/officeDocument/2006/relationships/hyperlink" Target="https://www.worldhistory.org/disambiguation/Paul/" TargetMode="External"/><Relationship Id="rId1628" Type="http://schemas.openxmlformats.org/officeDocument/2006/relationships/hyperlink" Target="https://www.britannica.com/place/France" TargetMode="External"/><Relationship Id="rId1975" Type="http://schemas.openxmlformats.org/officeDocument/2006/relationships/hyperlink" Target="https://www.britannica.com/place/Europe" TargetMode="External"/><Relationship Id="rId3190" Type="http://schemas.openxmlformats.org/officeDocument/2006/relationships/hyperlink" Target="https://www.britannica.com/topic/Bonapartist" TargetMode="External"/><Relationship Id="rId4034" Type="http://schemas.openxmlformats.org/officeDocument/2006/relationships/hyperlink" Target="https://www.merriam-webster.com/dictionary/conservatives" TargetMode="External"/><Relationship Id="rId4241" Type="http://schemas.openxmlformats.org/officeDocument/2006/relationships/hyperlink" Target="https://www.britannica.com/biography/Louis-V" TargetMode="External"/><Relationship Id="rId1835" Type="http://schemas.openxmlformats.org/officeDocument/2006/relationships/hyperlink" Target="https://www.britannica.com/topic/authority" TargetMode="External"/><Relationship Id="rId3050" Type="http://schemas.openxmlformats.org/officeDocument/2006/relationships/hyperlink" Target="https://www.britannica.com/event/Treaty-of-Amiens-1802" TargetMode="External"/><Relationship Id="rId4101" Type="http://schemas.openxmlformats.org/officeDocument/2006/relationships/hyperlink" Target="https://www.britannica.com/biography/Muhammad" TargetMode="External"/><Relationship Id="rId1902" Type="http://schemas.openxmlformats.org/officeDocument/2006/relationships/hyperlink" Target="https://www.britannica.com/dictionary/supremacy" TargetMode="External"/><Relationship Id="rId3867" Type="http://schemas.openxmlformats.org/officeDocument/2006/relationships/hyperlink" Target="https://www.britannica.com/dictionary/persistent" TargetMode="External"/><Relationship Id="rId788" Type="http://schemas.openxmlformats.org/officeDocument/2006/relationships/hyperlink" Target="https://www.britannica.com/topic/wine" TargetMode="External"/><Relationship Id="rId995" Type="http://schemas.openxmlformats.org/officeDocument/2006/relationships/hyperlink" Target="https://www.britannica.com/place/Beauvais" TargetMode="External"/><Relationship Id="rId2469" Type="http://schemas.openxmlformats.org/officeDocument/2006/relationships/hyperlink" Target="https://www.merriam-webster.com/dictionary/invoked" TargetMode="External"/><Relationship Id="rId2676" Type="http://schemas.openxmlformats.org/officeDocument/2006/relationships/hyperlink" Target="https://www.merriam-webster.com/dictionary/sovereign" TargetMode="External"/><Relationship Id="rId2883" Type="http://schemas.openxmlformats.org/officeDocument/2006/relationships/hyperlink" Target="https://www.britannica.com/biography/Napoleon-I" TargetMode="External"/><Relationship Id="rId3727" Type="http://schemas.openxmlformats.org/officeDocument/2006/relationships/hyperlink" Target="https://www.britannica.com/topic/armistice-law" TargetMode="External"/><Relationship Id="rId3934" Type="http://schemas.openxmlformats.org/officeDocument/2006/relationships/hyperlink" Target="https://www.merriam-webster.com/dictionary/futile" TargetMode="External"/><Relationship Id="rId648" Type="http://schemas.openxmlformats.org/officeDocument/2006/relationships/hyperlink" Target="https://www.britannica.com/biography/Geoffrey-II" TargetMode="External"/><Relationship Id="rId855" Type="http://schemas.openxmlformats.org/officeDocument/2006/relationships/hyperlink" Target="https://www.merriam-webster.com/dictionary/aesthetic" TargetMode="External"/><Relationship Id="rId1278" Type="http://schemas.openxmlformats.org/officeDocument/2006/relationships/hyperlink" Target="https://www.britannica.com/place/Flanders-medieval-principality-and-historical-region-Europe" TargetMode="External"/><Relationship Id="rId1485" Type="http://schemas.openxmlformats.org/officeDocument/2006/relationships/hyperlink" Target="https://www.merriam-webster.com/dictionary/fidelity" TargetMode="External"/><Relationship Id="rId1692" Type="http://schemas.openxmlformats.org/officeDocument/2006/relationships/hyperlink" Target="https://www.britannica.com/place/Spain" TargetMode="External"/><Relationship Id="rId2329" Type="http://schemas.openxmlformats.org/officeDocument/2006/relationships/hyperlink" Target="https://www.britannica.com/topic/gabelle" TargetMode="External"/><Relationship Id="rId2536" Type="http://schemas.openxmlformats.org/officeDocument/2006/relationships/hyperlink" Target="https://www.merriam-webster.com/dictionary/parameters" TargetMode="External"/><Relationship Id="rId2743" Type="http://schemas.openxmlformats.org/officeDocument/2006/relationships/hyperlink" Target="https://www.merriam-webster.com/dictionary/compliance" TargetMode="External"/><Relationship Id="rId508" Type="http://schemas.openxmlformats.org/officeDocument/2006/relationships/hyperlink" Target="https://www.merriam-webster.com/dictionary/prestige" TargetMode="External"/><Relationship Id="rId715" Type="http://schemas.openxmlformats.org/officeDocument/2006/relationships/hyperlink" Target="https://www.britannica.com/place/Flanders-medieval-principality-and-historical-region-Europe" TargetMode="External"/><Relationship Id="rId922" Type="http://schemas.openxmlformats.org/officeDocument/2006/relationships/hyperlink" Target="https://www.merriam-webster.com/dictionary/tangible" TargetMode="External"/><Relationship Id="rId1138" Type="http://schemas.openxmlformats.org/officeDocument/2006/relationships/hyperlink" Target="https://www.britannica.com/topic/Holy-Roman-emperor" TargetMode="External"/><Relationship Id="rId1345" Type="http://schemas.openxmlformats.org/officeDocument/2006/relationships/hyperlink" Target="https://www.britannica.com/place/Burgundy" TargetMode="External"/><Relationship Id="rId1552" Type="http://schemas.openxmlformats.org/officeDocument/2006/relationships/hyperlink" Target="https://www.britannica.com/biography/Francis-I-king-of-France" TargetMode="External"/><Relationship Id="rId2603" Type="http://schemas.openxmlformats.org/officeDocument/2006/relationships/hyperlink" Target="https://www.britannica.com/topic/Constitution-of-1791-French-history" TargetMode="External"/><Relationship Id="rId2950" Type="http://schemas.openxmlformats.org/officeDocument/2006/relationships/hyperlink" Target="https://www.britannica.com/dictionary/rivals" TargetMode="External"/><Relationship Id="rId1205" Type="http://schemas.openxmlformats.org/officeDocument/2006/relationships/hyperlink" Target="https://www.britannica.com/biography/Philip-III-duke-of-Burgundy" TargetMode="External"/><Relationship Id="rId2810" Type="http://schemas.openxmlformats.org/officeDocument/2006/relationships/hyperlink" Target="https://www.britannica.com/topic/Girondin" TargetMode="External"/><Relationship Id="rId51" Type="http://schemas.openxmlformats.org/officeDocument/2006/relationships/hyperlink" Target="https://www.britannica.com/place/Gallia-Comata" TargetMode="External"/><Relationship Id="rId1412" Type="http://schemas.openxmlformats.org/officeDocument/2006/relationships/hyperlink" Target="https://www.britannica.com/place/England" TargetMode="External"/><Relationship Id="rId3377" Type="http://schemas.openxmlformats.org/officeDocument/2006/relationships/hyperlink" Target="https://www.merriam-webster.com/dictionary/disciples" TargetMode="External"/><Relationship Id="rId298" Type="http://schemas.openxmlformats.org/officeDocument/2006/relationships/hyperlink" Target="https://www.britannica.com/biography/Charles-Martel" TargetMode="External"/><Relationship Id="rId3584" Type="http://schemas.openxmlformats.org/officeDocument/2006/relationships/hyperlink" Target="https://www.britannica.com/place/Spain" TargetMode="External"/><Relationship Id="rId3791" Type="http://schemas.openxmlformats.org/officeDocument/2006/relationships/hyperlink" Target="https://www.britannica.com/biography/Maurice-Barres" TargetMode="External"/><Relationship Id="rId4428" Type="http://schemas.openxmlformats.org/officeDocument/2006/relationships/hyperlink" Target="https://www.worldhistory.org/Louis_XVI_of_France/" TargetMode="External"/><Relationship Id="rId158" Type="http://schemas.openxmlformats.org/officeDocument/2006/relationships/hyperlink" Target="https://www.britannica.com/biography/Clovis-I" TargetMode="External"/><Relationship Id="rId2186" Type="http://schemas.openxmlformats.org/officeDocument/2006/relationships/hyperlink" Target="https://www.britannica.com/place/Europe" TargetMode="External"/><Relationship Id="rId2393" Type="http://schemas.openxmlformats.org/officeDocument/2006/relationships/hyperlink" Target="https://www.britannica.com/topic/Estates-General" TargetMode="External"/><Relationship Id="rId3237" Type="http://schemas.openxmlformats.org/officeDocument/2006/relationships/hyperlink" Target="https://www.britannica.com/topic/Charter-of-1814" TargetMode="External"/><Relationship Id="rId3444" Type="http://schemas.openxmlformats.org/officeDocument/2006/relationships/hyperlink" Target="https://www.britannica.com/topic/Orleanist" TargetMode="External"/><Relationship Id="rId3651" Type="http://schemas.openxmlformats.org/officeDocument/2006/relationships/hyperlink" Target="https://www.britannica.com/dictionary/undermined" TargetMode="External"/><Relationship Id="rId365" Type="http://schemas.openxmlformats.org/officeDocument/2006/relationships/hyperlink" Target="https://www.britannica.com/biography/Louis-I-Holy-Roman-emperor" TargetMode="External"/><Relationship Id="rId572" Type="http://schemas.openxmlformats.org/officeDocument/2006/relationships/hyperlink" Target="https://www.britannica.com/place/Strasbourg" TargetMode="External"/><Relationship Id="rId2046" Type="http://schemas.openxmlformats.org/officeDocument/2006/relationships/hyperlink" Target="https://www.britannica.com/biography/Henry-IV-king-of-France" TargetMode="External"/><Relationship Id="rId2253" Type="http://schemas.openxmlformats.org/officeDocument/2006/relationships/hyperlink" Target="https://www.britannica.com/biography/Claude-Nicolas-Ledoux" TargetMode="External"/><Relationship Id="rId2460" Type="http://schemas.openxmlformats.org/officeDocument/2006/relationships/hyperlink" Target="https://www.britannica.com/biography/Jacques-Necker" TargetMode="External"/><Relationship Id="rId3304" Type="http://schemas.openxmlformats.org/officeDocument/2006/relationships/hyperlink" Target="https://www.britannica.com/place/Paris" TargetMode="External"/><Relationship Id="rId3511" Type="http://schemas.openxmlformats.org/officeDocument/2006/relationships/hyperlink" Target="https://www.britannica.com/topic/National-Assembly-historical-French-parliament" TargetMode="External"/><Relationship Id="rId225" Type="http://schemas.openxmlformats.org/officeDocument/2006/relationships/hyperlink" Target="https://www.britannica.com/dictionary/augmented" TargetMode="External"/><Relationship Id="rId432" Type="http://schemas.openxmlformats.org/officeDocument/2006/relationships/hyperlink" Target="https://www.britannica.com/topic/Christianity" TargetMode="External"/><Relationship Id="rId1062" Type="http://schemas.openxmlformats.org/officeDocument/2006/relationships/hyperlink" Target="https://www.britannica.com/biography/Louis-X" TargetMode="External"/><Relationship Id="rId2113" Type="http://schemas.openxmlformats.org/officeDocument/2006/relationships/hyperlink" Target="https://www.britannica.com/place/United-Kingdom" TargetMode="External"/><Relationship Id="rId2320" Type="http://schemas.openxmlformats.org/officeDocument/2006/relationships/hyperlink" Target="https://www.britannica.com/money/free-trade-zone" TargetMode="External"/><Relationship Id="rId4078" Type="http://schemas.openxmlformats.org/officeDocument/2006/relationships/hyperlink" Target="https://www.merriam-webster.com/dictionary/Constitutional" TargetMode="External"/><Relationship Id="rId4285" Type="http://schemas.openxmlformats.org/officeDocument/2006/relationships/hyperlink" Target="https://www.britannica.com/biography/Napoleon-III-emperor-of-France" TargetMode="External"/><Relationship Id="rId4492" Type="http://schemas.openxmlformats.org/officeDocument/2006/relationships/hyperlink" Target="https://www.britannica.com/topic/history-of-France/The-emergence-of-France?utm_source=chatgpt.com" TargetMode="External"/><Relationship Id="rId1879" Type="http://schemas.openxmlformats.org/officeDocument/2006/relationships/hyperlink" Target="https://www.britannica.com/biography/Louis-XIII" TargetMode="External"/><Relationship Id="rId3094" Type="http://schemas.openxmlformats.org/officeDocument/2006/relationships/hyperlink" Target="https://www.merriam-webster.com/dictionary/abdicated" TargetMode="External"/><Relationship Id="rId4145" Type="http://schemas.openxmlformats.org/officeDocument/2006/relationships/hyperlink" Target="https://www.britannica.com/science/coronavirus-virus-group" TargetMode="External"/><Relationship Id="rId1739" Type="http://schemas.openxmlformats.org/officeDocument/2006/relationships/hyperlink" Target="https://www.britannica.com/biography/Jean-Bodin" TargetMode="External"/><Relationship Id="rId1946" Type="http://schemas.openxmlformats.org/officeDocument/2006/relationships/hyperlink" Target="https://www.merriam-webster.com/dictionary/promulgated" TargetMode="External"/><Relationship Id="rId4005" Type="http://schemas.openxmlformats.org/officeDocument/2006/relationships/hyperlink" Target="https://www.britannica.com/place/Paris" TargetMode="External"/><Relationship Id="rId4352" Type="http://schemas.openxmlformats.org/officeDocument/2006/relationships/hyperlink" Target="https://www.worldhistory.org/Great_Fear/" TargetMode="External"/><Relationship Id="rId1806" Type="http://schemas.openxmlformats.org/officeDocument/2006/relationships/hyperlink" Target="https://www.britannica.com/topic/War-of-the-Mantuan-Succession" TargetMode="External"/><Relationship Id="rId3161" Type="http://schemas.openxmlformats.org/officeDocument/2006/relationships/hyperlink" Target="https://www.britannica.com/dictionary/embodiment" TargetMode="External"/><Relationship Id="rId4212" Type="http://schemas.openxmlformats.org/officeDocument/2006/relationships/hyperlink" Target="https://www.britannica.com/biography/Claude-Chabrol" TargetMode="External"/><Relationship Id="rId3021" Type="http://schemas.openxmlformats.org/officeDocument/2006/relationships/hyperlink" Target="https://www.britannica.com/topic/Treaties-of-Tilsit" TargetMode="External"/><Relationship Id="rId3978" Type="http://schemas.openxmlformats.org/officeDocument/2006/relationships/hyperlink" Target="https://www.merriam-webster.com/dictionary/repercussions" TargetMode="External"/><Relationship Id="rId899" Type="http://schemas.openxmlformats.org/officeDocument/2006/relationships/hyperlink" Target="https://www.britannica.com/topic/Dominican-order" TargetMode="External"/><Relationship Id="rId2787" Type="http://schemas.openxmlformats.org/officeDocument/2006/relationships/hyperlink" Target="https://www.britannica.com/topic/Girondin" TargetMode="External"/><Relationship Id="rId3838" Type="http://schemas.openxmlformats.org/officeDocument/2006/relationships/hyperlink" Target="https://www.britannica.com/place/Paris" TargetMode="External"/><Relationship Id="rId759" Type="http://schemas.openxmlformats.org/officeDocument/2006/relationships/hyperlink" Target="https://www.britannica.com/place/Laon-France" TargetMode="External"/><Relationship Id="rId966" Type="http://schemas.openxmlformats.org/officeDocument/2006/relationships/hyperlink" Target="https://www.britannica.com/place/Aquitaine" TargetMode="External"/><Relationship Id="rId1389" Type="http://schemas.openxmlformats.org/officeDocument/2006/relationships/hyperlink" Target="https://www.britannica.com/place/Languedoc" TargetMode="External"/><Relationship Id="rId1596" Type="http://schemas.openxmlformats.org/officeDocument/2006/relationships/hyperlink" Target="https://www.britannica.com/event/Reformation" TargetMode="External"/><Relationship Id="rId2647" Type="http://schemas.openxmlformats.org/officeDocument/2006/relationships/hyperlink" Target="https://www.merriam-webster.com/dictionary/compounded" TargetMode="External"/><Relationship Id="rId2994" Type="http://schemas.openxmlformats.org/officeDocument/2006/relationships/hyperlink" Target="https://www.britannica.com/topic/republic-government" TargetMode="External"/><Relationship Id="rId619" Type="http://schemas.openxmlformats.org/officeDocument/2006/relationships/hyperlink" Target="https://www.merriam-webster.com/dictionary/precocious" TargetMode="External"/><Relationship Id="rId1249" Type="http://schemas.openxmlformats.org/officeDocument/2006/relationships/hyperlink" Target="https://www.britannica.com/place/Languedoc" TargetMode="External"/><Relationship Id="rId2854" Type="http://schemas.openxmlformats.org/officeDocument/2006/relationships/hyperlink" Target="https://www.britannica.com/place/Dutch-Republic" TargetMode="External"/><Relationship Id="rId3905" Type="http://schemas.openxmlformats.org/officeDocument/2006/relationships/hyperlink" Target="https://www.britannica.com/place/Southeast-Asia" TargetMode="External"/><Relationship Id="rId95" Type="http://schemas.openxmlformats.org/officeDocument/2006/relationships/hyperlink" Target="https://www.britannica.com/biography/Gratian-Roman-emperor" TargetMode="External"/><Relationship Id="rId826" Type="http://schemas.openxmlformats.org/officeDocument/2006/relationships/hyperlink" Target="https://www.britannica.com/biography/William-I-king-of-England" TargetMode="External"/><Relationship Id="rId1109" Type="http://schemas.openxmlformats.org/officeDocument/2006/relationships/hyperlink" Target="https://www.britannica.com/topic/papacy" TargetMode="External"/><Relationship Id="rId1456" Type="http://schemas.openxmlformats.org/officeDocument/2006/relationships/hyperlink" Target="https://www.britannica.com/place/Toulouse-medieval-county-France" TargetMode="External"/><Relationship Id="rId1663" Type="http://schemas.openxmlformats.org/officeDocument/2006/relationships/hyperlink" Target="https://www.britannica.com/topic/Roman-Catholicism" TargetMode="External"/><Relationship Id="rId1870" Type="http://schemas.openxmlformats.org/officeDocument/2006/relationships/hyperlink" Target="https://www.merriam-webster.com/dictionary/arrogant" TargetMode="External"/><Relationship Id="rId2507" Type="http://schemas.openxmlformats.org/officeDocument/2006/relationships/hyperlink" Target="https://www.britannica.com/topic/separation-of-powers" TargetMode="External"/><Relationship Id="rId2714" Type="http://schemas.openxmlformats.org/officeDocument/2006/relationships/hyperlink" Target="https://www.merriam-webster.com/dictionary/taxonomy" TargetMode="External"/><Relationship Id="rId2921" Type="http://schemas.openxmlformats.org/officeDocument/2006/relationships/hyperlink" Target="https://www.merriam-webster.com/dictionary/hierarchy" TargetMode="External"/><Relationship Id="rId1316" Type="http://schemas.openxmlformats.org/officeDocument/2006/relationships/hyperlink" Target="https://www.britannica.com/event/Battle-of-Nicopolis" TargetMode="External"/><Relationship Id="rId1523" Type="http://schemas.openxmlformats.org/officeDocument/2006/relationships/hyperlink" Target="https://www.britannica.com/topic/Roman-de-la-rose" TargetMode="External"/><Relationship Id="rId1730" Type="http://schemas.openxmlformats.org/officeDocument/2006/relationships/hyperlink" Target="https://www.britannica.com/topic/Les-Libertes-de-leglise-gallicane" TargetMode="External"/><Relationship Id="rId22" Type="http://schemas.openxmlformats.org/officeDocument/2006/relationships/hyperlink" Target="https://www.britannica.com/place/Germania-Superior" TargetMode="External"/><Relationship Id="rId3488" Type="http://schemas.openxmlformats.org/officeDocument/2006/relationships/hyperlink" Target="https://www.britannica.com/biography/Napoleon-I" TargetMode="External"/><Relationship Id="rId3695" Type="http://schemas.openxmlformats.org/officeDocument/2006/relationships/hyperlink" Target="https://www.britannica.com/biography/Louis-Barthou" TargetMode="External"/><Relationship Id="rId2297" Type="http://schemas.openxmlformats.org/officeDocument/2006/relationships/hyperlink" Target="https://www.britannica.com/place/Chesapeake-Bay" TargetMode="External"/><Relationship Id="rId3348" Type="http://schemas.openxmlformats.org/officeDocument/2006/relationships/hyperlink" Target="https://www.britannica.com/topic/coup-detat" TargetMode="External"/><Relationship Id="rId3555" Type="http://schemas.openxmlformats.org/officeDocument/2006/relationships/hyperlink" Target="https://www.britannica.com/topic/Socialist-Party-France" TargetMode="External"/><Relationship Id="rId3762" Type="http://schemas.openxmlformats.org/officeDocument/2006/relationships/hyperlink" Target="https://www.britannica.com/biography/Gustave-Courbet" TargetMode="External"/><Relationship Id="rId269" Type="http://schemas.openxmlformats.org/officeDocument/2006/relationships/hyperlink" Target="https://www.britannica.com/topic/mayor-of-the-palace" TargetMode="External"/><Relationship Id="rId476" Type="http://schemas.openxmlformats.org/officeDocument/2006/relationships/hyperlink" Target="https://www.britannica.com/dictionary/imperial" TargetMode="External"/><Relationship Id="rId683" Type="http://schemas.openxmlformats.org/officeDocument/2006/relationships/hyperlink" Target="https://www.britannica.com/biography/Eleanor-of-Aquitaine" TargetMode="External"/><Relationship Id="rId890" Type="http://schemas.openxmlformats.org/officeDocument/2006/relationships/hyperlink" Target="https://www.britannica.com/place/Lyon-France" TargetMode="External"/><Relationship Id="rId2157" Type="http://schemas.openxmlformats.org/officeDocument/2006/relationships/hyperlink" Target="https://www.britannica.com/topic/peasantry" TargetMode="External"/><Relationship Id="rId2364" Type="http://schemas.openxmlformats.org/officeDocument/2006/relationships/hyperlink" Target="https://www.merriam-webster.com/dictionary/conservatism" TargetMode="External"/><Relationship Id="rId2571" Type="http://schemas.openxmlformats.org/officeDocument/2006/relationships/hyperlink" Target="https://www.britannica.com/place/Paris" TargetMode="External"/><Relationship Id="rId3208" Type="http://schemas.openxmlformats.org/officeDocument/2006/relationships/hyperlink" Target="https://www.britannica.com/money/interest-rates" TargetMode="External"/><Relationship Id="rId3415" Type="http://schemas.openxmlformats.org/officeDocument/2006/relationships/hyperlink" Target="https://www.merriam-webster.com/dictionary/brusque" TargetMode="External"/><Relationship Id="rId129" Type="http://schemas.openxmlformats.org/officeDocument/2006/relationships/hyperlink" Target="https://www.britannica.com/topic/Germanic-peoples" TargetMode="External"/><Relationship Id="rId336" Type="http://schemas.openxmlformats.org/officeDocument/2006/relationships/hyperlink" Target="https://www.britannica.com/biography/Charlemagne" TargetMode="External"/><Relationship Id="rId543" Type="http://schemas.openxmlformats.org/officeDocument/2006/relationships/hyperlink" Target="https://www.britannica.com/topic/pilgrimage-religion" TargetMode="External"/><Relationship Id="rId1173" Type="http://schemas.openxmlformats.org/officeDocument/2006/relationships/hyperlink" Target="https://www.britannica.com/biography/Albert-prince-of-Monaco" TargetMode="External"/><Relationship Id="rId1380" Type="http://schemas.openxmlformats.org/officeDocument/2006/relationships/hyperlink" Target="https://www.merriam-webster.com/dictionary/Remedial" TargetMode="External"/><Relationship Id="rId2017" Type="http://schemas.openxmlformats.org/officeDocument/2006/relationships/hyperlink" Target="https://www.britannica.com/dictionary/partition" TargetMode="External"/><Relationship Id="rId2224" Type="http://schemas.openxmlformats.org/officeDocument/2006/relationships/hyperlink" Target="https://www.merriam-webster.com/dictionary/dialogue" TargetMode="External"/><Relationship Id="rId3622" Type="http://schemas.openxmlformats.org/officeDocument/2006/relationships/hyperlink" Target="https://www.merriam-webster.com/dictionary/intransigent" TargetMode="External"/><Relationship Id="rId403" Type="http://schemas.openxmlformats.org/officeDocument/2006/relationships/hyperlink" Target="https://www.britannica.com/biography/Lothar-II-Holy-Roman-emperor" TargetMode="External"/><Relationship Id="rId750" Type="http://schemas.openxmlformats.org/officeDocument/2006/relationships/hyperlink" Target="https://www.britannica.com/topic/canon-law" TargetMode="External"/><Relationship Id="rId1033" Type="http://schemas.openxmlformats.org/officeDocument/2006/relationships/hyperlink" Target="https://www.merriam-webster.com/dictionary/vindictive" TargetMode="External"/><Relationship Id="rId2431" Type="http://schemas.openxmlformats.org/officeDocument/2006/relationships/hyperlink" Target="https://www.merriam-webster.com/dictionary/constitutional" TargetMode="External"/><Relationship Id="rId4189" Type="http://schemas.openxmlformats.org/officeDocument/2006/relationships/hyperlink" Target="https://www.britannica.com/biography/Jean-Paul-Sartre" TargetMode="External"/><Relationship Id="rId610" Type="http://schemas.openxmlformats.org/officeDocument/2006/relationships/hyperlink" Target="https://cdn.britannica.com/92/692-050-C9B3FC39/France.jpg" TargetMode="External"/><Relationship Id="rId1240" Type="http://schemas.openxmlformats.org/officeDocument/2006/relationships/hyperlink" Target="https://www.britannica.com/biography/John-II-king-of-France" TargetMode="External"/><Relationship Id="rId4049" Type="http://schemas.openxmlformats.org/officeDocument/2006/relationships/hyperlink" Target="https://www.britannica.com/dictionary/venture" TargetMode="External"/><Relationship Id="rId4396" Type="http://schemas.openxmlformats.org/officeDocument/2006/relationships/hyperlink" Target="https://www.worldhistory.org/article/2171/siege-of-toulon/" TargetMode="External"/><Relationship Id="rId1100" Type="http://schemas.openxmlformats.org/officeDocument/2006/relationships/hyperlink" Target="https://www.britannica.com/topic/tithe" TargetMode="External"/><Relationship Id="rId4256" Type="http://schemas.openxmlformats.org/officeDocument/2006/relationships/hyperlink" Target="https://www.britannica.com/biography/Charles-IV-king-of-France" TargetMode="External"/><Relationship Id="rId4463" Type="http://schemas.openxmlformats.org/officeDocument/2006/relationships/hyperlink" Target="https://www.worldhistory.org/Flight_to_Varennes/" TargetMode="External"/><Relationship Id="rId1917" Type="http://schemas.openxmlformats.org/officeDocument/2006/relationships/hyperlink" Target="https://www.merriam-webster.com/dictionary/clienteles" TargetMode="External"/><Relationship Id="rId3065" Type="http://schemas.openxmlformats.org/officeDocument/2006/relationships/hyperlink" Target="https://www.britannica.com/topic/sovereignty" TargetMode="External"/><Relationship Id="rId3272" Type="http://schemas.openxmlformats.org/officeDocument/2006/relationships/hyperlink" Target="https://www.britannica.com/place/Middle-East" TargetMode="External"/><Relationship Id="rId4116" Type="http://schemas.openxmlformats.org/officeDocument/2006/relationships/hyperlink" Target="https://www.britannica.com/topic/Bastille-Day" TargetMode="External"/><Relationship Id="rId4323" Type="http://schemas.openxmlformats.org/officeDocument/2006/relationships/hyperlink" Target="https://www.treccani.it/enciclopedia/rivoluzione-francese_(Enciclopedia-dei-ragazzi)/" TargetMode="External"/><Relationship Id="rId193" Type="http://schemas.openxmlformats.org/officeDocument/2006/relationships/hyperlink" Target="https://www.britannica.com/topic/nation-state" TargetMode="External"/><Relationship Id="rId2081" Type="http://schemas.openxmlformats.org/officeDocument/2006/relationships/hyperlink" Target="https://www.britannica.com/biography/Charles-Le-Brun" TargetMode="External"/><Relationship Id="rId3132" Type="http://schemas.openxmlformats.org/officeDocument/2006/relationships/hyperlink" Target="https://www.britannica.com/topic/nation-state" TargetMode="External"/><Relationship Id="rId260" Type="http://schemas.openxmlformats.org/officeDocument/2006/relationships/hyperlink" Target="https://www.britannica.com/biography/Dagobert-I" TargetMode="External"/><Relationship Id="rId120" Type="http://schemas.openxmlformats.org/officeDocument/2006/relationships/hyperlink" Target="https://www.merriam-webster.com/dictionary/resilient" TargetMode="External"/><Relationship Id="rId2898" Type="http://schemas.openxmlformats.org/officeDocument/2006/relationships/hyperlink" Target="https://www.merriam-webster.com/dictionary/propaganda" TargetMode="External"/><Relationship Id="rId3949" Type="http://schemas.openxmlformats.org/officeDocument/2006/relationships/hyperlink" Target="https://www.merriam-webster.com/dictionary/concessions" TargetMode="External"/><Relationship Id="rId2758" Type="http://schemas.openxmlformats.org/officeDocument/2006/relationships/hyperlink" Target="https://www.merriam-webster.com/dictionary/conspiracy" TargetMode="External"/><Relationship Id="rId2965" Type="http://schemas.openxmlformats.org/officeDocument/2006/relationships/hyperlink" Target="https://www.britannica.com/event/Battle-of-Eylau" TargetMode="External"/><Relationship Id="rId3809" Type="http://schemas.openxmlformats.org/officeDocument/2006/relationships/hyperlink" Target="https://www.britannica.com/biography/Andre-Gide" TargetMode="External"/><Relationship Id="rId937" Type="http://schemas.openxmlformats.org/officeDocument/2006/relationships/hyperlink" Target="https://www.britannica.com/biography/Saint-Thomas-Aquinas" TargetMode="External"/><Relationship Id="rId1567" Type="http://schemas.openxmlformats.org/officeDocument/2006/relationships/hyperlink" Target="https://www.britannica.com/dictionary/provincial" TargetMode="External"/><Relationship Id="rId1774" Type="http://schemas.openxmlformats.org/officeDocument/2006/relationships/hyperlink" Target="https://www.britannica.com/biography/Francis-I-duke-of-Brittany" TargetMode="External"/><Relationship Id="rId1981" Type="http://schemas.openxmlformats.org/officeDocument/2006/relationships/hyperlink" Target="https://www.britannica.com/place/Metz" TargetMode="External"/><Relationship Id="rId2618" Type="http://schemas.openxmlformats.org/officeDocument/2006/relationships/hyperlink" Target="https://www.britannica.com/topic/National-Convention" TargetMode="External"/><Relationship Id="rId2825" Type="http://schemas.openxmlformats.org/officeDocument/2006/relationships/hyperlink" Target="https://www.britannica.com/topic/Directory-French-history" TargetMode="External"/><Relationship Id="rId4180" Type="http://schemas.openxmlformats.org/officeDocument/2006/relationships/hyperlink" Target="https://www.merriam-webster.com/dictionary/culture" TargetMode="External"/><Relationship Id="rId66" Type="http://schemas.openxmlformats.org/officeDocument/2006/relationships/hyperlink" Target="https://www.britannica.com/topic/nation-state" TargetMode="External"/><Relationship Id="rId1427" Type="http://schemas.openxmlformats.org/officeDocument/2006/relationships/hyperlink" Target="https://www.merriam-webster.com/dictionary/sovereign" TargetMode="External"/><Relationship Id="rId1634" Type="http://schemas.openxmlformats.org/officeDocument/2006/relationships/hyperlink" Target="https://www.britannica.com/place/Geneva-Switzerland" TargetMode="External"/><Relationship Id="rId1841" Type="http://schemas.openxmlformats.org/officeDocument/2006/relationships/hyperlink" Target="https://www.britannica.com/event/The-Fronde" TargetMode="External"/><Relationship Id="rId4040" Type="http://schemas.openxmlformats.org/officeDocument/2006/relationships/hyperlink" Target="https://www.britannica.com/topic/European-Community-European-economic-association" TargetMode="External"/><Relationship Id="rId3599" Type="http://schemas.openxmlformats.org/officeDocument/2006/relationships/hyperlink" Target="https://www.britannica.com/topic/general-strike" TargetMode="External"/><Relationship Id="rId1701" Type="http://schemas.openxmlformats.org/officeDocument/2006/relationships/hyperlink" Target="https://www.britannica.com/biography/Henri-I-de-Lorraine-3e-duc-de-Guise" TargetMode="External"/><Relationship Id="rId3459" Type="http://schemas.openxmlformats.org/officeDocument/2006/relationships/hyperlink" Target="https://www.britannica.com/place/Versailles-France" TargetMode="External"/><Relationship Id="rId3666" Type="http://schemas.openxmlformats.org/officeDocument/2006/relationships/hyperlink" Target="https://www.britannica.com/topic/French-Communist-Party" TargetMode="External"/><Relationship Id="rId587" Type="http://schemas.openxmlformats.org/officeDocument/2006/relationships/hyperlink" Target="https://www.britannica.com/place/Paris" TargetMode="External"/><Relationship Id="rId2268" Type="http://schemas.openxmlformats.org/officeDocument/2006/relationships/hyperlink" Target="https://www.britannica.com/topic/public-opinion" TargetMode="External"/><Relationship Id="rId3319" Type="http://schemas.openxmlformats.org/officeDocument/2006/relationships/hyperlink" Target="https://www.britannica.com/topic/foreign-policy" TargetMode="External"/><Relationship Id="rId3873" Type="http://schemas.openxmlformats.org/officeDocument/2006/relationships/hyperlink" Target="https://www.britannica.com/place/Champs-Elysees" TargetMode="External"/><Relationship Id="rId447" Type="http://schemas.openxmlformats.org/officeDocument/2006/relationships/hyperlink" Target="https://www.britannica.com/topic/slave-trade" TargetMode="External"/><Relationship Id="rId794" Type="http://schemas.openxmlformats.org/officeDocument/2006/relationships/hyperlink" Target="https://www.britannica.com/dictionary/proliferated" TargetMode="External"/><Relationship Id="rId1077" Type="http://schemas.openxmlformats.org/officeDocument/2006/relationships/hyperlink" Target="https://www.britannica.com/place/Saintonge" TargetMode="External"/><Relationship Id="rId2128" Type="http://schemas.openxmlformats.org/officeDocument/2006/relationships/hyperlink" Target="https://www.britannica.com/topic/Parlement" TargetMode="External"/><Relationship Id="rId2475" Type="http://schemas.openxmlformats.org/officeDocument/2006/relationships/hyperlink" Target="https://www.britannica.com/topic/National-Assembly-historical-French-parliament" TargetMode="External"/><Relationship Id="rId2682" Type="http://schemas.openxmlformats.org/officeDocument/2006/relationships/hyperlink" Target="https://www.merriam-webster.com/dictionary/stalwarts" TargetMode="External"/><Relationship Id="rId3526" Type="http://schemas.openxmlformats.org/officeDocument/2006/relationships/hyperlink" Target="https://www.merriam-webster.com/dictionary/alleged" TargetMode="External"/><Relationship Id="rId3733" Type="http://schemas.openxmlformats.org/officeDocument/2006/relationships/hyperlink" Target="https://www.britannica.com/dictionary/emphasized" TargetMode="External"/><Relationship Id="rId3940" Type="http://schemas.openxmlformats.org/officeDocument/2006/relationships/hyperlink" Target="https://www.britannica.com/topic/Union-for-the-New-Republic" TargetMode="External"/><Relationship Id="rId654" Type="http://schemas.openxmlformats.org/officeDocument/2006/relationships/hyperlink" Target="https://www.britannica.com/place/Rennes" TargetMode="External"/><Relationship Id="rId861" Type="http://schemas.openxmlformats.org/officeDocument/2006/relationships/hyperlink" Target="https://www.merriam-webster.com/dictionary/diverse" TargetMode="External"/><Relationship Id="rId1284" Type="http://schemas.openxmlformats.org/officeDocument/2006/relationships/hyperlink" Target="https://www.britannica.com/biography/Henry-II-king-of-Castile" TargetMode="External"/><Relationship Id="rId1491" Type="http://schemas.openxmlformats.org/officeDocument/2006/relationships/hyperlink" Target="https://www.britannica.com/place/Low-Countries" TargetMode="External"/><Relationship Id="rId2335" Type="http://schemas.openxmlformats.org/officeDocument/2006/relationships/hyperlink" Target="https://www.britannica.com/biography/Louis-XV" TargetMode="External"/><Relationship Id="rId2542" Type="http://schemas.openxmlformats.org/officeDocument/2006/relationships/hyperlink" Target="https://www.merriam-webster.com/dictionary/initiative" TargetMode="External"/><Relationship Id="rId3800" Type="http://schemas.openxmlformats.org/officeDocument/2006/relationships/hyperlink" Target="https://www.britannica.com/art/Post-Impressionism" TargetMode="External"/><Relationship Id="rId307" Type="http://schemas.openxmlformats.org/officeDocument/2006/relationships/hyperlink" Target="https://www.britannica.com/dictionary/annexed" TargetMode="External"/><Relationship Id="rId514" Type="http://schemas.openxmlformats.org/officeDocument/2006/relationships/hyperlink" Target="https://www.britannica.com/topic/archbishop" TargetMode="External"/><Relationship Id="rId721" Type="http://schemas.openxmlformats.org/officeDocument/2006/relationships/hyperlink" Target="https://www.britannica.com/biography/Eleanor-of-Aquitaine" TargetMode="External"/><Relationship Id="rId1144" Type="http://schemas.openxmlformats.org/officeDocument/2006/relationships/hyperlink" Target="https://www.britannica.com/biography/Louis-IX" TargetMode="External"/><Relationship Id="rId1351" Type="http://schemas.openxmlformats.org/officeDocument/2006/relationships/hyperlink" Target="https://www.merriam-webster.com/dictionary/manifest" TargetMode="External"/><Relationship Id="rId2402" Type="http://schemas.openxmlformats.org/officeDocument/2006/relationships/hyperlink" Target="https://www.britannica.com/technology/coal-mining" TargetMode="External"/><Relationship Id="rId1004" Type="http://schemas.openxmlformats.org/officeDocument/2006/relationships/hyperlink" Target="https://www.britannica.com/event/Crusades" TargetMode="External"/><Relationship Id="rId1211" Type="http://schemas.openxmlformats.org/officeDocument/2006/relationships/hyperlink" Target="https://www.britannica.com/place/Vincennes-France" TargetMode="External"/><Relationship Id="rId4367" Type="http://schemas.openxmlformats.org/officeDocument/2006/relationships/hyperlink" Target="https://www.worldhistory.org/Flight_to_Varennes/" TargetMode="External"/><Relationship Id="rId3176" Type="http://schemas.openxmlformats.org/officeDocument/2006/relationships/hyperlink" Target="https://www.britannica.com/topic/Charter-of-1814" TargetMode="External"/><Relationship Id="rId3383" Type="http://schemas.openxmlformats.org/officeDocument/2006/relationships/hyperlink" Target="https://www.britannica.com/place/United-Kingdom" TargetMode="External"/><Relationship Id="rId3590" Type="http://schemas.openxmlformats.org/officeDocument/2006/relationships/hyperlink" Target="https://www.britannica.com/money/economic-growth" TargetMode="External"/><Relationship Id="rId4227" Type="http://schemas.openxmlformats.org/officeDocument/2006/relationships/hyperlink" Target="https://www.britannica.com/biography/Charles-II-Holy-Roman-emperor" TargetMode="External"/><Relationship Id="rId4434" Type="http://schemas.openxmlformats.org/officeDocument/2006/relationships/hyperlink" Target="https://www.worldhistory.org/empire/" TargetMode="External"/><Relationship Id="rId2192" Type="http://schemas.openxmlformats.org/officeDocument/2006/relationships/hyperlink" Target="https://www.britannica.com/event/Enlightenment-European-history" TargetMode="External"/><Relationship Id="rId3036" Type="http://schemas.openxmlformats.org/officeDocument/2006/relationships/hyperlink" Target="https://www.britannica.com/biography/Josephine" TargetMode="External"/><Relationship Id="rId3243" Type="http://schemas.openxmlformats.org/officeDocument/2006/relationships/hyperlink" Target="https://www.merriam-webster.com/dictionary/bourgeoisie" TargetMode="External"/><Relationship Id="rId164" Type="http://schemas.openxmlformats.org/officeDocument/2006/relationships/hyperlink" Target="https://www.britannica.com/place/Cologne-Germany" TargetMode="External"/><Relationship Id="rId371" Type="http://schemas.openxmlformats.org/officeDocument/2006/relationships/hyperlink" Target="https://www.britannica.com/biography/Saint-Ansgar" TargetMode="External"/><Relationship Id="rId2052" Type="http://schemas.openxmlformats.org/officeDocument/2006/relationships/hyperlink" Target="https://www.britannica.com/place/Fontainebleau" TargetMode="External"/><Relationship Id="rId3450" Type="http://schemas.openxmlformats.org/officeDocument/2006/relationships/hyperlink" Target="https://www.britannica.com/dictionary/annexed" TargetMode="External"/><Relationship Id="rId3103" Type="http://schemas.openxmlformats.org/officeDocument/2006/relationships/hyperlink" Target="https://www.merriam-webster.com/dictionary/enigma" TargetMode="External"/><Relationship Id="rId3310" Type="http://schemas.openxmlformats.org/officeDocument/2006/relationships/hyperlink" Target="https://www.britannica.com/biography/Alexandre-Auguste-Ledru-Rollin" TargetMode="External"/><Relationship Id="rId231" Type="http://schemas.openxmlformats.org/officeDocument/2006/relationships/hyperlink" Target="https://www.britannica.com/place/Soissons-France" TargetMode="External"/><Relationship Id="rId2869" Type="http://schemas.openxmlformats.org/officeDocument/2006/relationships/hyperlink" Target="https://www.merriam-webster.com/dictionary/integrity" TargetMode="External"/><Relationship Id="rId1678" Type="http://schemas.openxmlformats.org/officeDocument/2006/relationships/hyperlink" Target="https://www.britannica.com/topic/Peace-of-Longjumeau" TargetMode="External"/><Relationship Id="rId1885" Type="http://schemas.openxmlformats.org/officeDocument/2006/relationships/hyperlink" Target="https://www.merriam-webster.com/dictionary/elusive" TargetMode="External"/><Relationship Id="rId2729" Type="http://schemas.openxmlformats.org/officeDocument/2006/relationships/hyperlink" Target="https://www.britannica.com/topic/National-Convention" TargetMode="External"/><Relationship Id="rId2936" Type="http://schemas.openxmlformats.org/officeDocument/2006/relationships/hyperlink" Target="https://www.britannica.com/place/Italy" TargetMode="External"/><Relationship Id="rId4084" Type="http://schemas.openxmlformats.org/officeDocument/2006/relationships/hyperlink" Target="https://www.britannica.com/money/economic-planning" TargetMode="External"/><Relationship Id="rId4291" Type="http://schemas.openxmlformats.org/officeDocument/2006/relationships/hyperlink" Target="https://www.britannica.com/biography/Felix-Faure" TargetMode="External"/><Relationship Id="rId908" Type="http://schemas.openxmlformats.org/officeDocument/2006/relationships/hyperlink" Target="https://www.britannica.com/topic/Dominican-order" TargetMode="External"/><Relationship Id="rId1538" Type="http://schemas.openxmlformats.org/officeDocument/2006/relationships/hyperlink" Target="https://www.britannica.com/biography/Charles-VIII" TargetMode="External"/><Relationship Id="rId4151" Type="http://schemas.openxmlformats.org/officeDocument/2006/relationships/hyperlink" Target="https://www.britannica.com/dictionary/bolster" TargetMode="External"/><Relationship Id="rId1745" Type="http://schemas.openxmlformats.org/officeDocument/2006/relationships/hyperlink" Target="https://www.britannica.com/topic/Third-Estate" TargetMode="External"/><Relationship Id="rId1952" Type="http://schemas.openxmlformats.org/officeDocument/2006/relationships/hyperlink" Target="https://www.merriam-webster.com/dictionary/animosity" TargetMode="External"/><Relationship Id="rId4011" Type="http://schemas.openxmlformats.org/officeDocument/2006/relationships/hyperlink" Target="https://www.britannica.com/topic/authority" TargetMode="External"/><Relationship Id="rId37" Type="http://schemas.openxmlformats.org/officeDocument/2006/relationships/hyperlink" Target="https://www.britannica.com/event/Gallic-Wars" TargetMode="External"/><Relationship Id="rId1605" Type="http://schemas.openxmlformats.org/officeDocument/2006/relationships/hyperlink" Target="https://www.britannica.com/topic/French-language" TargetMode="External"/><Relationship Id="rId1812" Type="http://schemas.openxmlformats.org/officeDocument/2006/relationships/hyperlink" Target="https://www.britannica.com/place/Sweden" TargetMode="External"/><Relationship Id="rId3777" Type="http://schemas.openxmlformats.org/officeDocument/2006/relationships/hyperlink" Target="https://www.britannica.com/biography/Gustave-Le-Bon" TargetMode="External"/><Relationship Id="rId3984" Type="http://schemas.openxmlformats.org/officeDocument/2006/relationships/hyperlink" Target="https://www.britannica.com/topic/Fifth-Republic-French-history" TargetMode="External"/><Relationship Id="rId698" Type="http://schemas.openxmlformats.org/officeDocument/2006/relationships/hyperlink" Target="https://www.merriam-webster.com/dictionary/deposition" TargetMode="External"/><Relationship Id="rId2379" Type="http://schemas.openxmlformats.org/officeDocument/2006/relationships/hyperlink" Target="https://www.merriam-webster.com/dictionary/sovereign" TargetMode="External"/><Relationship Id="rId2586" Type="http://schemas.openxmlformats.org/officeDocument/2006/relationships/hyperlink" Target="https://www.merriam-webster.com/dictionary/sovereignty" TargetMode="External"/><Relationship Id="rId2793" Type="http://schemas.openxmlformats.org/officeDocument/2006/relationships/hyperlink" Target="https://www.merriam-webster.com/dictionary/catastrophe" TargetMode="External"/><Relationship Id="rId3637" Type="http://schemas.openxmlformats.org/officeDocument/2006/relationships/hyperlink" Target="https://www.britannica.com/place/Belgium" TargetMode="External"/><Relationship Id="rId3844" Type="http://schemas.openxmlformats.org/officeDocument/2006/relationships/hyperlink" Target="https://www.britannica.com/biography/Francois-Darlan" TargetMode="External"/><Relationship Id="rId558" Type="http://schemas.openxmlformats.org/officeDocument/2006/relationships/hyperlink" Target="https://www.britannica.com/biography/Charlemagne" TargetMode="External"/><Relationship Id="rId765" Type="http://schemas.openxmlformats.org/officeDocument/2006/relationships/hyperlink" Target="https://www.britannica.com/place/Arras" TargetMode="External"/><Relationship Id="rId972" Type="http://schemas.openxmlformats.org/officeDocument/2006/relationships/hyperlink" Target="https://www.britannica.com/place/Artois" TargetMode="External"/><Relationship Id="rId1188" Type="http://schemas.openxmlformats.org/officeDocument/2006/relationships/hyperlink" Target="https://www.britannica.com/biography/Charles-IV-king-of-France" TargetMode="External"/><Relationship Id="rId1395" Type="http://schemas.openxmlformats.org/officeDocument/2006/relationships/hyperlink" Target="https://www.britannica.com/place/Paris" TargetMode="External"/><Relationship Id="rId2239" Type="http://schemas.openxmlformats.org/officeDocument/2006/relationships/hyperlink" Target="https://www.britannica.com/topic/elementary-education" TargetMode="External"/><Relationship Id="rId2446" Type="http://schemas.openxmlformats.org/officeDocument/2006/relationships/hyperlink" Target="https://www.merriam-webster.com/dictionary/articulate" TargetMode="External"/><Relationship Id="rId2653" Type="http://schemas.openxmlformats.org/officeDocument/2006/relationships/hyperlink" Target="https://www.britannica.com/topic/Montagnard-French-history" TargetMode="External"/><Relationship Id="rId2860" Type="http://schemas.openxmlformats.org/officeDocument/2006/relationships/hyperlink" Target="https://www.britannica.com/place/Italy" TargetMode="External"/><Relationship Id="rId3704" Type="http://schemas.openxmlformats.org/officeDocument/2006/relationships/hyperlink" Target="https://www.merriam-webster.com/dictionary/conscience" TargetMode="External"/><Relationship Id="rId418" Type="http://schemas.openxmlformats.org/officeDocument/2006/relationships/hyperlink" Target="https://www.britannica.com/biography/Boso" TargetMode="External"/><Relationship Id="rId625" Type="http://schemas.openxmlformats.org/officeDocument/2006/relationships/hyperlink" Target="https://www.britannica.com/place/Normandy" TargetMode="External"/><Relationship Id="rId832" Type="http://schemas.openxmlformats.org/officeDocument/2006/relationships/hyperlink" Target="https://www.britannica.com/biography/Saint-Bernard-of-Clairvaux" TargetMode="External"/><Relationship Id="rId1048" Type="http://schemas.openxmlformats.org/officeDocument/2006/relationships/hyperlink" Target="https://www.britannica.com/dictionary/subordinate" TargetMode="External"/><Relationship Id="rId1255" Type="http://schemas.openxmlformats.org/officeDocument/2006/relationships/hyperlink" Target="https://www.merriam-webster.com/dictionary/disciplined" TargetMode="External"/><Relationship Id="rId1462" Type="http://schemas.openxmlformats.org/officeDocument/2006/relationships/hyperlink" Target="https://www.merriam-webster.com/dictionary/comprised" TargetMode="External"/><Relationship Id="rId2306" Type="http://schemas.openxmlformats.org/officeDocument/2006/relationships/hyperlink" Target="https://www.britannica.com/event/Enlightenment-European-history" TargetMode="External"/><Relationship Id="rId2513" Type="http://schemas.openxmlformats.org/officeDocument/2006/relationships/hyperlink" Target="https://www.britannica.com/topic/separation-of-powers" TargetMode="External"/><Relationship Id="rId3911" Type="http://schemas.openxmlformats.org/officeDocument/2006/relationships/hyperlink" Target="https://www.britannica.com/biography/Ho-Chi-Minh" TargetMode="External"/><Relationship Id="rId1115" Type="http://schemas.openxmlformats.org/officeDocument/2006/relationships/hyperlink" Target="https://www.britannica.com/biography/Clement-V" TargetMode="External"/><Relationship Id="rId1322" Type="http://schemas.openxmlformats.org/officeDocument/2006/relationships/hyperlink" Target="https://www.britannica.com/place/Orleans-France" TargetMode="External"/><Relationship Id="rId2720" Type="http://schemas.openxmlformats.org/officeDocument/2006/relationships/hyperlink" Target="https://www.merriam-webster.com/dictionary/imperatives" TargetMode="External"/><Relationship Id="rId4478" Type="http://schemas.openxmlformats.org/officeDocument/2006/relationships/hyperlink" Target="https://www.worldhistory.org/article/2090/fall-of-the-girondins/" TargetMode="External"/><Relationship Id="rId3287" Type="http://schemas.openxmlformats.org/officeDocument/2006/relationships/hyperlink" Target="https://www.britannica.com/biography/Charles-Fourier" TargetMode="External"/><Relationship Id="rId4338" Type="http://schemas.openxmlformats.org/officeDocument/2006/relationships/hyperlink" Target="https://www.worldhistory.org/empire/" TargetMode="External"/><Relationship Id="rId2096" Type="http://schemas.openxmlformats.org/officeDocument/2006/relationships/hyperlink" Target="https://www.merriam-webster.com/dictionary/skepticism" TargetMode="External"/><Relationship Id="rId3494" Type="http://schemas.openxmlformats.org/officeDocument/2006/relationships/hyperlink" Target="https://www.britannica.com/biography/Leon-Gambetta" TargetMode="External"/><Relationship Id="rId3147" Type="http://schemas.openxmlformats.org/officeDocument/2006/relationships/hyperlink" Target="https://www.merriam-webster.com/dictionary/constitutional" TargetMode="External"/><Relationship Id="rId3354" Type="http://schemas.openxmlformats.org/officeDocument/2006/relationships/hyperlink" Target="https://www.britannica.com/topic/Second-Empire" TargetMode="External"/><Relationship Id="rId3561" Type="http://schemas.openxmlformats.org/officeDocument/2006/relationships/hyperlink" Target="https://www.britannica.com/place/Europe" TargetMode="External"/><Relationship Id="rId4405" Type="http://schemas.openxmlformats.org/officeDocument/2006/relationships/hyperlink" Target="https://www.worldhistory.org/Jean-Jacques_Rousseau/" TargetMode="External"/><Relationship Id="rId275" Type="http://schemas.openxmlformats.org/officeDocument/2006/relationships/hyperlink" Target="https://www.britannica.com/topic/Alemanni" TargetMode="External"/><Relationship Id="rId482" Type="http://schemas.openxmlformats.org/officeDocument/2006/relationships/hyperlink" Target="https://www.merriam-webster.com/dictionary/fidelity" TargetMode="External"/><Relationship Id="rId2163" Type="http://schemas.openxmlformats.org/officeDocument/2006/relationships/hyperlink" Target="https://www.britannica.com/dictionary/excelled" TargetMode="External"/><Relationship Id="rId2370" Type="http://schemas.openxmlformats.org/officeDocument/2006/relationships/hyperlink" Target="https://www.merriam-webster.com/dictionary/disciple" TargetMode="External"/><Relationship Id="rId3007" Type="http://schemas.openxmlformats.org/officeDocument/2006/relationships/hyperlink" Target="https://www.britannica.com/place/Netherlands" TargetMode="External"/><Relationship Id="rId3214" Type="http://schemas.openxmlformats.org/officeDocument/2006/relationships/hyperlink" Target="https://www.britannica.com/biography/Francois-Auguste-Rene-vicomte-de-Chateaubriand" TargetMode="External"/><Relationship Id="rId3421" Type="http://schemas.openxmlformats.org/officeDocument/2006/relationships/hyperlink" Target="https://www.britannica.com/topic/conscription" TargetMode="External"/><Relationship Id="rId135" Type="http://schemas.openxmlformats.org/officeDocument/2006/relationships/hyperlink" Target="https://www.britannica.com/topic/Frank-people" TargetMode="External"/><Relationship Id="rId342" Type="http://schemas.openxmlformats.org/officeDocument/2006/relationships/hyperlink" Target="https://www.britannica.com/topic/grand-strategy" TargetMode="External"/><Relationship Id="rId2023" Type="http://schemas.openxmlformats.org/officeDocument/2006/relationships/hyperlink" Target="https://www.merriam-webster.com/dictionary/illusions" TargetMode="External"/><Relationship Id="rId2230" Type="http://schemas.openxmlformats.org/officeDocument/2006/relationships/hyperlink" Target="https://www.britannica.com/topic/authority" TargetMode="External"/><Relationship Id="rId202" Type="http://schemas.openxmlformats.org/officeDocument/2006/relationships/hyperlink" Target="https://www.britannica.com/dictionary/partitioned" TargetMode="External"/><Relationship Id="rId4195" Type="http://schemas.openxmlformats.org/officeDocument/2006/relationships/hyperlink" Target="https://www.britannica.com/place/Soviet-Union" TargetMode="External"/><Relationship Id="rId1789" Type="http://schemas.openxmlformats.org/officeDocument/2006/relationships/hyperlink" Target="https://www.merriam-webster.com/dictionary/notorious" TargetMode="External"/><Relationship Id="rId1996" Type="http://schemas.openxmlformats.org/officeDocument/2006/relationships/hyperlink" Target="https://www.britannica.com/place/Strasbourg" TargetMode="External"/><Relationship Id="rId4055" Type="http://schemas.openxmlformats.org/officeDocument/2006/relationships/hyperlink" Target="https://www.britannica.com/biography/Marine-Le-Pen" TargetMode="External"/><Relationship Id="rId4262" Type="http://schemas.openxmlformats.org/officeDocument/2006/relationships/hyperlink" Target="https://www.britannica.com/biography/Louis-XI" TargetMode="External"/><Relationship Id="rId1649" Type="http://schemas.openxmlformats.org/officeDocument/2006/relationships/hyperlink" Target="https://www.britannica.com/topic/house-of-Bourbon" TargetMode="External"/><Relationship Id="rId1856" Type="http://schemas.openxmlformats.org/officeDocument/2006/relationships/hyperlink" Target="https://www.britannica.com/topic/Peace-of-Rueil" TargetMode="External"/><Relationship Id="rId2907" Type="http://schemas.openxmlformats.org/officeDocument/2006/relationships/hyperlink" Target="https://www.merriam-webster.com/dictionary/propagating" TargetMode="External"/><Relationship Id="rId3071" Type="http://schemas.openxmlformats.org/officeDocument/2006/relationships/hyperlink" Target="https://www.britannica.com/topic/Treaties-of-Tilsit" TargetMode="External"/><Relationship Id="rId1509" Type="http://schemas.openxmlformats.org/officeDocument/2006/relationships/hyperlink" Target="https://www.britannica.com/biography/Jean-Froissart" TargetMode="External"/><Relationship Id="rId1716" Type="http://schemas.openxmlformats.org/officeDocument/2006/relationships/hyperlink" Target="https://www.merriam-webster.com/dictionary/prestige" TargetMode="External"/><Relationship Id="rId1923" Type="http://schemas.openxmlformats.org/officeDocument/2006/relationships/hyperlink" Target="https://www.britannica.com/topic/Huguenot" TargetMode="External"/><Relationship Id="rId4122" Type="http://schemas.openxmlformats.org/officeDocument/2006/relationships/hyperlink" Target="https://www.britannica.com/biography/Nicolas-Sarkozy" TargetMode="External"/><Relationship Id="rId3888" Type="http://schemas.openxmlformats.org/officeDocument/2006/relationships/hyperlink" Target="https://www.britannica.com/topic/French-law" TargetMode="External"/><Relationship Id="rId2697" Type="http://schemas.openxmlformats.org/officeDocument/2006/relationships/hyperlink" Target="https://www.britannica.com/topic/nation-state" TargetMode="External"/><Relationship Id="rId3748" Type="http://schemas.openxmlformats.org/officeDocument/2006/relationships/hyperlink" Target="https://www.britannica.com/event/World-War-I" TargetMode="External"/><Relationship Id="rId669" Type="http://schemas.openxmlformats.org/officeDocument/2006/relationships/hyperlink" Target="https://www.britannica.com/place/Aquitaine" TargetMode="External"/><Relationship Id="rId876" Type="http://schemas.openxmlformats.org/officeDocument/2006/relationships/hyperlink" Target="https://www.merriam-webster.com/dictionary/sentiment" TargetMode="External"/><Relationship Id="rId1299" Type="http://schemas.openxmlformats.org/officeDocument/2006/relationships/hyperlink" Target="https://www.britannica.com/event/Western-Schism" TargetMode="External"/><Relationship Id="rId2557" Type="http://schemas.openxmlformats.org/officeDocument/2006/relationships/hyperlink" Target="https://www.britannica.com/dictionary/equitable" TargetMode="External"/><Relationship Id="rId3608" Type="http://schemas.openxmlformats.org/officeDocument/2006/relationships/hyperlink" Target="https://www.britannica.com/money/income-tax" TargetMode="External"/><Relationship Id="rId3955" Type="http://schemas.openxmlformats.org/officeDocument/2006/relationships/hyperlink" Target="https://www.merriam-webster.com/dictionary/constitutional" TargetMode="External"/><Relationship Id="rId529" Type="http://schemas.openxmlformats.org/officeDocument/2006/relationships/hyperlink" Target="https://www.britannica.com/topic/classics" TargetMode="External"/><Relationship Id="rId736" Type="http://schemas.openxmlformats.org/officeDocument/2006/relationships/hyperlink" Target="https://www.britannica.com/topic/chamberlain" TargetMode="External"/><Relationship Id="rId1159" Type="http://schemas.openxmlformats.org/officeDocument/2006/relationships/hyperlink" Target="https://www.britannica.com/place/Syria" TargetMode="External"/><Relationship Id="rId1366" Type="http://schemas.openxmlformats.org/officeDocument/2006/relationships/hyperlink" Target="https://www.britannica.com/biography/John-duke-of-Burgundy" TargetMode="External"/><Relationship Id="rId2417" Type="http://schemas.openxmlformats.org/officeDocument/2006/relationships/hyperlink" Target="https://www.britannica.com/biography/Jacques-Louis-David-French-painter" TargetMode="External"/><Relationship Id="rId2764" Type="http://schemas.openxmlformats.org/officeDocument/2006/relationships/hyperlink" Target="https://www.merriam-webster.com/dictionary/democracy" TargetMode="External"/><Relationship Id="rId2971" Type="http://schemas.openxmlformats.org/officeDocument/2006/relationships/image" Target="media/image1.gif"/><Relationship Id="rId3815" Type="http://schemas.openxmlformats.org/officeDocument/2006/relationships/hyperlink" Target="https://www.britannica.com/biography/Jules-Romains" TargetMode="External"/><Relationship Id="rId943" Type="http://schemas.openxmlformats.org/officeDocument/2006/relationships/hyperlink" Target="https://www.britannica.com/topic/Thomism" TargetMode="External"/><Relationship Id="rId1019" Type="http://schemas.openxmlformats.org/officeDocument/2006/relationships/hyperlink" Target="https://www.britannica.com/place/Carcassonne" TargetMode="External"/><Relationship Id="rId1573" Type="http://schemas.openxmlformats.org/officeDocument/2006/relationships/hyperlink" Target="https://www.britannica.com/topic/Parlement" TargetMode="External"/><Relationship Id="rId1780" Type="http://schemas.openxmlformats.org/officeDocument/2006/relationships/hyperlink" Target="https://www.britannica.com/biography/Armand-Jean-du-Plessis-cardinal-et-duc-de-Richelieu" TargetMode="External"/><Relationship Id="rId2624" Type="http://schemas.openxmlformats.org/officeDocument/2006/relationships/hyperlink" Target="https://www.britannica.com/topic/authority" TargetMode="External"/><Relationship Id="rId2831" Type="http://schemas.openxmlformats.org/officeDocument/2006/relationships/hyperlink" Target="https://www.merriam-webster.com/dictionary/constitutional" TargetMode="External"/><Relationship Id="rId72" Type="http://schemas.openxmlformats.org/officeDocument/2006/relationships/hyperlink" Target="https://www.merriam-webster.com/dictionary/demise" TargetMode="External"/><Relationship Id="rId803" Type="http://schemas.openxmlformats.org/officeDocument/2006/relationships/hyperlink" Target="https://www.britannica.com/topic/baron" TargetMode="External"/><Relationship Id="rId1226" Type="http://schemas.openxmlformats.org/officeDocument/2006/relationships/hyperlink" Target="https://www.britannica.com/place/Calais-France" TargetMode="External"/><Relationship Id="rId1433" Type="http://schemas.openxmlformats.org/officeDocument/2006/relationships/hyperlink" Target="https://www.merriam-webster.com/dictionary/callous" TargetMode="External"/><Relationship Id="rId1640" Type="http://schemas.openxmlformats.org/officeDocument/2006/relationships/hyperlink" Target="https://www.britannica.com/topic/Huguenot" TargetMode="External"/><Relationship Id="rId1500" Type="http://schemas.openxmlformats.org/officeDocument/2006/relationships/hyperlink" Target="https://www.britannica.com/topic/Holy-Spirit" TargetMode="External"/><Relationship Id="rId3398" Type="http://schemas.openxmlformats.org/officeDocument/2006/relationships/hyperlink" Target="https://www.britannica.com/biography/Giuseppe-Garibaldi" TargetMode="External"/><Relationship Id="rId4449" Type="http://schemas.openxmlformats.org/officeDocument/2006/relationships/hyperlink" Target="https://www.worldhistory.org/Feudalism/" TargetMode="External"/><Relationship Id="rId3258" Type="http://schemas.openxmlformats.org/officeDocument/2006/relationships/hyperlink" Target="https://www.britannica.com/place/Berry-historical-region-France" TargetMode="External"/><Relationship Id="rId3465" Type="http://schemas.openxmlformats.org/officeDocument/2006/relationships/hyperlink" Target="https://www.britannica.com/topic/armed-force" TargetMode="External"/><Relationship Id="rId3672" Type="http://schemas.openxmlformats.org/officeDocument/2006/relationships/hyperlink" Target="https://www.merriam-webster.com/dictionary/succumbed" TargetMode="External"/><Relationship Id="rId4309" Type="http://schemas.openxmlformats.org/officeDocument/2006/relationships/hyperlink" Target="https://www.britannica.com/biography/Francois-Hollande" TargetMode="External"/><Relationship Id="rId179" Type="http://schemas.openxmlformats.org/officeDocument/2006/relationships/hyperlink" Target="https://www.merriam-webster.com/dictionary/aristocracy" TargetMode="External"/><Relationship Id="rId386" Type="http://schemas.openxmlformats.org/officeDocument/2006/relationships/hyperlink" Target="https://www.britannica.com/biography/Louis-I-Holy-Roman-emperor" TargetMode="External"/><Relationship Id="rId593" Type="http://schemas.openxmlformats.org/officeDocument/2006/relationships/hyperlink" Target="https://www.britannica.com/place/Cambrai" TargetMode="External"/><Relationship Id="rId2067" Type="http://schemas.openxmlformats.org/officeDocument/2006/relationships/hyperlink" Target="https://www.britannica.com/biography/Cardinal-Jules-Mazarin" TargetMode="External"/><Relationship Id="rId2274" Type="http://schemas.openxmlformats.org/officeDocument/2006/relationships/hyperlink" Target="https://www.britannica.com/biography/Frederick-II-king-of-Prussia" TargetMode="External"/><Relationship Id="rId2481" Type="http://schemas.openxmlformats.org/officeDocument/2006/relationships/hyperlink" Target="https://www.merriam-webster.com/dictionary/aristocracy" TargetMode="External"/><Relationship Id="rId3118" Type="http://schemas.openxmlformats.org/officeDocument/2006/relationships/hyperlink" Target="https://www.merriam-webster.com/dictionary/abdicated" TargetMode="External"/><Relationship Id="rId3325" Type="http://schemas.openxmlformats.org/officeDocument/2006/relationships/hyperlink" Target="https://www.britannica.com/topic/nation-state" TargetMode="External"/><Relationship Id="rId3532" Type="http://schemas.openxmlformats.org/officeDocument/2006/relationships/hyperlink" Target="https://www.britannica.com/place/Madagascar" TargetMode="External"/><Relationship Id="rId246" Type="http://schemas.openxmlformats.org/officeDocument/2006/relationships/hyperlink" Target="https://www.britannica.com/place/Neustria" TargetMode="External"/><Relationship Id="rId453" Type="http://schemas.openxmlformats.org/officeDocument/2006/relationships/hyperlink" Target="https://www.britannica.com/topic/king-monarch" TargetMode="External"/><Relationship Id="rId660" Type="http://schemas.openxmlformats.org/officeDocument/2006/relationships/hyperlink" Target="https://www.britannica.com/place/Champagne-region-France" TargetMode="External"/><Relationship Id="rId1083" Type="http://schemas.openxmlformats.org/officeDocument/2006/relationships/hyperlink" Target="https://www.britannica.com/place/Brittany-region-France" TargetMode="External"/><Relationship Id="rId1290" Type="http://schemas.openxmlformats.org/officeDocument/2006/relationships/hyperlink" Target="https://www.britannica.com/place/Saint-Malo" TargetMode="External"/><Relationship Id="rId2134" Type="http://schemas.openxmlformats.org/officeDocument/2006/relationships/hyperlink" Target="https://www.britannica.com/topic/absolutism-political-system" TargetMode="External"/><Relationship Id="rId2341" Type="http://schemas.openxmlformats.org/officeDocument/2006/relationships/hyperlink" Target="https://www.merriam-webster.com/dictionary/bastion" TargetMode="External"/><Relationship Id="rId106" Type="http://schemas.openxmlformats.org/officeDocument/2006/relationships/hyperlink" Target="https://www.merriam-webster.com/dictionary/acute" TargetMode="External"/><Relationship Id="rId313" Type="http://schemas.openxmlformats.org/officeDocument/2006/relationships/hyperlink" Target="https://www.merriam-webster.com/dictionary/concessions" TargetMode="External"/><Relationship Id="rId1150" Type="http://schemas.openxmlformats.org/officeDocument/2006/relationships/hyperlink" Target="https://www.britannica.com/event/Provisions-of-Oxford" TargetMode="External"/><Relationship Id="rId4099" Type="http://schemas.openxmlformats.org/officeDocument/2006/relationships/hyperlink" Target="https://www.britannica.com/topic/terrorism" TargetMode="External"/><Relationship Id="rId520" Type="http://schemas.openxmlformats.org/officeDocument/2006/relationships/hyperlink" Target="https://www.britannica.com/topic/monasticism" TargetMode="External"/><Relationship Id="rId2201" Type="http://schemas.openxmlformats.org/officeDocument/2006/relationships/hyperlink" Target="https://www.britannica.com/biography/Jean-Jacques-Rousseau" TargetMode="External"/><Relationship Id="rId1010" Type="http://schemas.openxmlformats.org/officeDocument/2006/relationships/hyperlink" Target="https://www.britannica.com/place/Paris" TargetMode="External"/><Relationship Id="rId1967" Type="http://schemas.openxmlformats.org/officeDocument/2006/relationships/hyperlink" Target="https://www.merriam-webster.com/dictionary/vulnerable" TargetMode="External"/><Relationship Id="rId4166" Type="http://schemas.openxmlformats.org/officeDocument/2006/relationships/hyperlink" Target="https://www.britannica.com/topic/nation-state" TargetMode="External"/><Relationship Id="rId4373" Type="http://schemas.openxmlformats.org/officeDocument/2006/relationships/hyperlink" Target="https://www.worldhistory.org/September_Massacres/" TargetMode="External"/><Relationship Id="rId4026" Type="http://schemas.openxmlformats.org/officeDocument/2006/relationships/hyperlink" Target="https://www.merriam-webster.com/dictionary/consensus" TargetMode="External"/><Relationship Id="rId4440" Type="http://schemas.openxmlformats.org/officeDocument/2006/relationships/hyperlink" Target="https://www.worldhistory.org/Assembly_of_Notables_of_1787/" TargetMode="External"/><Relationship Id="rId3042" Type="http://schemas.openxmlformats.org/officeDocument/2006/relationships/hyperlink" Target="https://www.britannica.com/place/Egypt" TargetMode="External"/><Relationship Id="rId3859" Type="http://schemas.openxmlformats.org/officeDocument/2006/relationships/hyperlink" Target="https://www.britannica.com/dictionary/reinforced" TargetMode="External"/><Relationship Id="rId2875" Type="http://schemas.openxmlformats.org/officeDocument/2006/relationships/hyperlink" Target="https://www.merriam-webster.com/dictionary/alleged" TargetMode="External"/><Relationship Id="rId3926" Type="http://schemas.openxmlformats.org/officeDocument/2006/relationships/hyperlink" Target="https://www.britannica.com/topic/Fourth-Republic-French-history" TargetMode="External"/><Relationship Id="rId847" Type="http://schemas.openxmlformats.org/officeDocument/2006/relationships/hyperlink" Target="https://www.britannica.com/place/Laon-France" TargetMode="External"/><Relationship Id="rId1477" Type="http://schemas.openxmlformats.org/officeDocument/2006/relationships/hyperlink" Target="https://www.britannica.com/place/Ile-de-France-region-France" TargetMode="External"/><Relationship Id="rId1891" Type="http://schemas.openxmlformats.org/officeDocument/2006/relationships/hyperlink" Target="https://www.merriam-webster.com/dictionary/invoke" TargetMode="External"/><Relationship Id="rId2528" Type="http://schemas.openxmlformats.org/officeDocument/2006/relationships/hyperlink" Target="https://www.britannica.com/topic/Jacobin-Club" TargetMode="External"/><Relationship Id="rId2942" Type="http://schemas.openxmlformats.org/officeDocument/2006/relationships/hyperlink" Target="https://www.britannica.com/topic/republic-government" TargetMode="External"/><Relationship Id="rId914" Type="http://schemas.openxmlformats.org/officeDocument/2006/relationships/hyperlink" Target="https://www.britannica.com/topic/Poor-Clares" TargetMode="External"/><Relationship Id="rId1544" Type="http://schemas.openxmlformats.org/officeDocument/2006/relationships/hyperlink" Target="https://www.britannica.com/dictionary/mercenary" TargetMode="External"/><Relationship Id="rId1611" Type="http://schemas.openxmlformats.org/officeDocument/2006/relationships/hyperlink" Target="https://www.britannica.com/topic/La-Pleiade-French-writers" TargetMode="External"/><Relationship Id="rId3369" Type="http://schemas.openxmlformats.org/officeDocument/2006/relationships/hyperlink" Target="https://www.britannica.com/topic/foreign-policy" TargetMode="External"/><Relationship Id="rId2385" Type="http://schemas.openxmlformats.org/officeDocument/2006/relationships/hyperlink" Target="https://www.merriam-webster.com/dictionary/initiatives" TargetMode="External"/><Relationship Id="rId3783" Type="http://schemas.openxmlformats.org/officeDocument/2006/relationships/hyperlink" Target="https://www.britannica.com/art/Symbolism-literary-and-artistic-movement" TargetMode="External"/><Relationship Id="rId357" Type="http://schemas.openxmlformats.org/officeDocument/2006/relationships/hyperlink" Target="https://www.britannica.com/place/Holy-Roman-Empire" TargetMode="External"/><Relationship Id="rId2038" Type="http://schemas.openxmlformats.org/officeDocument/2006/relationships/hyperlink" Target="https://www.merriam-webster.com/dictionary/assessments" TargetMode="External"/><Relationship Id="rId3436" Type="http://schemas.openxmlformats.org/officeDocument/2006/relationships/hyperlink" Target="https://www.britannica.com/biography/Adolphe-Thiers" TargetMode="External"/><Relationship Id="rId3850" Type="http://schemas.openxmlformats.org/officeDocument/2006/relationships/hyperlink" Target="https://www.merriam-webster.com/dictionary/capitulated" TargetMode="External"/><Relationship Id="rId771" Type="http://schemas.openxmlformats.org/officeDocument/2006/relationships/hyperlink" Target="https://www.merriam-webster.com/dictionary/facilitated" TargetMode="External"/><Relationship Id="rId2452" Type="http://schemas.openxmlformats.org/officeDocument/2006/relationships/hyperlink" Target="https://www.merriam-webster.com/dictionary/concession" TargetMode="External"/><Relationship Id="rId3503" Type="http://schemas.openxmlformats.org/officeDocument/2006/relationships/hyperlink" Target="https://www.britannica.com/dictionary/factions" TargetMode="External"/><Relationship Id="rId424" Type="http://schemas.openxmlformats.org/officeDocument/2006/relationships/hyperlink" Target="https://www.britannica.com/biography/Charles-III-Holy-Roman-emperor" TargetMode="External"/><Relationship Id="rId1054" Type="http://schemas.openxmlformats.org/officeDocument/2006/relationships/hyperlink" Target="https://www.merriam-webster.com/dictionary/conservatism" TargetMode="External"/><Relationship Id="rId2105" Type="http://schemas.openxmlformats.org/officeDocument/2006/relationships/hyperlink" Target="https://www.merriam-webster.com/dictionary/individualism" TargetMode="External"/><Relationship Id="rId1121" Type="http://schemas.openxmlformats.org/officeDocument/2006/relationships/hyperlink" Target="https://www.britannica.com/topic/idolatry" TargetMode="External"/><Relationship Id="rId4277" Type="http://schemas.openxmlformats.org/officeDocument/2006/relationships/hyperlink" Target="https://www.britannica.com/topic/Directory-French-history" TargetMode="External"/><Relationship Id="rId3293" Type="http://schemas.openxmlformats.org/officeDocument/2006/relationships/hyperlink" Target="https://www.britannica.com/topic/feminism" TargetMode="External"/><Relationship Id="rId4344" Type="http://schemas.openxmlformats.org/officeDocument/2006/relationships/hyperlink" Target="https://www.worldhistory.org/Assembly_of_Notables_of_1787/" TargetMode="External"/><Relationship Id="rId1938" Type="http://schemas.openxmlformats.org/officeDocument/2006/relationships/hyperlink" Target="https://www.britannica.com/biography/Cornelius-Otto-Jansen" TargetMode="External"/><Relationship Id="rId3360" Type="http://schemas.openxmlformats.org/officeDocument/2006/relationships/hyperlink" Target="https://www.merriam-webster.com/dictionary/enigmatic" TargetMode="External"/><Relationship Id="rId281" Type="http://schemas.openxmlformats.org/officeDocument/2006/relationships/hyperlink" Target="https://www.britannica.com/topic/authority" TargetMode="External"/><Relationship Id="rId3013" Type="http://schemas.openxmlformats.org/officeDocument/2006/relationships/hyperlink" Target="https://www.britannica.com/biography/Charles-Maurice-de-Talleyrand-prince-de-Benevent" TargetMode="External"/><Relationship Id="rId4411" Type="http://schemas.openxmlformats.org/officeDocument/2006/relationships/hyperlink" Target="https://www.worldhistory.org/Easter/" TargetMode="External"/><Relationship Id="rId2779" Type="http://schemas.openxmlformats.org/officeDocument/2006/relationships/hyperlink" Target="https://www.merriam-webster.com/dictionary/indigent" TargetMode="External"/><Relationship Id="rId1795" Type="http://schemas.openxmlformats.org/officeDocument/2006/relationships/hyperlink" Target="https://www.britannica.com/event/Edict-of-Nantes" TargetMode="External"/><Relationship Id="rId2846" Type="http://schemas.openxmlformats.org/officeDocument/2006/relationships/hyperlink" Target="https://www.britannica.com/place/Alps" TargetMode="External"/><Relationship Id="rId87" Type="http://schemas.openxmlformats.org/officeDocument/2006/relationships/hyperlink" Target="https://www.britannica.com/topic/nation-state" TargetMode="External"/><Relationship Id="rId818" Type="http://schemas.openxmlformats.org/officeDocument/2006/relationships/hyperlink" Target="https://www.britannica.com/place/Rouen" TargetMode="External"/><Relationship Id="rId1448" Type="http://schemas.openxmlformats.org/officeDocument/2006/relationships/hyperlink" Target="https://www.britannica.com/place/Calais-France" TargetMode="External"/><Relationship Id="rId1862" Type="http://schemas.openxmlformats.org/officeDocument/2006/relationships/hyperlink" Target="https://www.britannica.com/place/Artois" TargetMode="External"/><Relationship Id="rId2913" Type="http://schemas.openxmlformats.org/officeDocument/2006/relationships/hyperlink" Target="https://www.britannica.com/place/Lorraine-region-France" TargetMode="External"/><Relationship Id="rId1515" Type="http://schemas.openxmlformats.org/officeDocument/2006/relationships/hyperlink" Target="https://www.britannica.com/biography/Pierre-Bersuire" TargetMode="External"/><Relationship Id="rId3687" Type="http://schemas.openxmlformats.org/officeDocument/2006/relationships/hyperlink" Target="https://www.merriam-webster.com/dictionary/justice" TargetMode="External"/><Relationship Id="rId2289" Type="http://schemas.openxmlformats.org/officeDocument/2006/relationships/hyperlink" Target="https://www.britannica.com/place/Poland" TargetMode="External"/><Relationship Id="rId3754" Type="http://schemas.openxmlformats.org/officeDocument/2006/relationships/hyperlink" Target="https://www.merriam-webster.com/dictionary/illusions" TargetMode="External"/><Relationship Id="rId675" Type="http://schemas.openxmlformats.org/officeDocument/2006/relationships/hyperlink" Target="https://www.britannica.com/biography/Ramon-Berenguer-IV" TargetMode="External"/><Relationship Id="rId2356" Type="http://schemas.openxmlformats.org/officeDocument/2006/relationships/hyperlink" Target="https://www.britannica.com/topic/Parlement" TargetMode="External"/><Relationship Id="rId2770" Type="http://schemas.openxmlformats.org/officeDocument/2006/relationships/hyperlink" Target="https://www.britannica.com/topic/conscription" TargetMode="External"/><Relationship Id="rId3407" Type="http://schemas.openxmlformats.org/officeDocument/2006/relationships/hyperlink" Target="https://www.britannica.com/biography/Maximilian-archduke-of-Austria-and-emperor-of-Mexico" TargetMode="External"/><Relationship Id="rId3821" Type="http://schemas.openxmlformats.org/officeDocument/2006/relationships/hyperlink" Target="https://www.britannica.com/biography/Edouard-Daladier" TargetMode="External"/><Relationship Id="rId328" Type="http://schemas.openxmlformats.org/officeDocument/2006/relationships/hyperlink" Target="https://www.britannica.com/place/Bavaria" TargetMode="External"/><Relationship Id="rId742" Type="http://schemas.openxmlformats.org/officeDocument/2006/relationships/hyperlink" Target="https://www.britannica.com/dictionary/hearths" TargetMode="External"/><Relationship Id="rId1372" Type="http://schemas.openxmlformats.org/officeDocument/2006/relationships/hyperlink" Target="https://www.britannica.com/event/Battle-of-Castillon" TargetMode="External"/><Relationship Id="rId2009" Type="http://schemas.openxmlformats.org/officeDocument/2006/relationships/hyperlink" Target="https://www.britannica.com/event/Dutch-War" TargetMode="External"/><Relationship Id="rId2423" Type="http://schemas.openxmlformats.org/officeDocument/2006/relationships/hyperlink" Target="https://www.britannica.com/event/French-revolutionary-wars" TargetMode="External"/><Relationship Id="rId1025" Type="http://schemas.openxmlformats.org/officeDocument/2006/relationships/hyperlink" Target="https://www.merriam-webster.com/dictionary/innovation" TargetMode="External"/><Relationship Id="rId3197" Type="http://schemas.openxmlformats.org/officeDocument/2006/relationships/hyperlink" Target="https://www.britannica.com/place/Spain" TargetMode="External"/><Relationship Id="rId4248" Type="http://schemas.openxmlformats.org/officeDocument/2006/relationships/hyperlink" Target="https://www.britannica.com/biography/Philip-II-king-of-France" TargetMode="External"/><Relationship Id="rId185" Type="http://schemas.openxmlformats.org/officeDocument/2006/relationships/hyperlink" Target="https://www.britannica.com/place/Loire-River" TargetMode="External"/><Relationship Id="rId1909" Type="http://schemas.openxmlformats.org/officeDocument/2006/relationships/hyperlink" Target="https://www.britannica.com/biography/Louis-II-duke-of-Anjou" TargetMode="External"/><Relationship Id="rId3264" Type="http://schemas.openxmlformats.org/officeDocument/2006/relationships/hyperlink" Target="https://www.merriam-webster.com/dictionary/moral" TargetMode="External"/><Relationship Id="rId4315" Type="http://schemas.openxmlformats.org/officeDocument/2006/relationships/hyperlink" Target="https://www.treccani.it/enciclopedia/africa-occidentale-francese_(Dizionario-di-Storia)/" TargetMode="External"/><Relationship Id="rId2280" Type="http://schemas.openxmlformats.org/officeDocument/2006/relationships/hyperlink" Target="https://www.britannica.com/place/Prussia" TargetMode="External"/><Relationship Id="rId3331" Type="http://schemas.openxmlformats.org/officeDocument/2006/relationships/hyperlink" Target="https://www.britannica.com/biography/Louis-Eugene-Cavaignac" TargetMode="External"/><Relationship Id="rId252" Type="http://schemas.openxmlformats.org/officeDocument/2006/relationships/hyperlink" Target="https://www.britannica.com/biography/Fredegund" TargetMode="External"/><Relationship Id="rId1699" Type="http://schemas.openxmlformats.org/officeDocument/2006/relationships/hyperlink" Target="https://www.britannica.com/dictionary/heir" TargetMode="External"/><Relationship Id="rId2000" Type="http://schemas.openxmlformats.org/officeDocument/2006/relationships/hyperlink" Target="https://www.britannica.com/dictionary/waive" TargetMode="External"/><Relationship Id="rId4172" Type="http://schemas.openxmlformats.org/officeDocument/2006/relationships/hyperlink" Target="https://www.merriam-webster.com/dictionary/threshold" TargetMode="External"/><Relationship Id="rId1766" Type="http://schemas.openxmlformats.org/officeDocument/2006/relationships/hyperlink" Target="https://www.britannica.com/biography/Louis-XIII" TargetMode="External"/><Relationship Id="rId2817" Type="http://schemas.openxmlformats.org/officeDocument/2006/relationships/hyperlink" Target="https://www.britannica.com/event/French-Revolution" TargetMode="External"/><Relationship Id="rId58" Type="http://schemas.openxmlformats.org/officeDocument/2006/relationships/hyperlink" Target="https://www.britannica.com/place/Arles" TargetMode="External"/><Relationship Id="rId1419" Type="http://schemas.openxmlformats.org/officeDocument/2006/relationships/hyperlink" Target="https://www.britannica.com/place/Toulouse-medieval-county-France" TargetMode="External"/><Relationship Id="rId1833" Type="http://schemas.openxmlformats.org/officeDocument/2006/relationships/hyperlink" Target="https://www.merriam-webster.com/dictionary/legacy" TargetMode="External"/><Relationship Id="rId1900" Type="http://schemas.openxmlformats.org/officeDocument/2006/relationships/hyperlink" Target="https://www.britannica.com/technology/naval-architecture" TargetMode="External"/><Relationship Id="rId3658" Type="http://schemas.openxmlformats.org/officeDocument/2006/relationships/hyperlink" Target="https://www.britannica.com/place/Paris" TargetMode="External"/><Relationship Id="rId579" Type="http://schemas.openxmlformats.org/officeDocument/2006/relationships/hyperlink" Target="https://www.britannica.com/art/Romanesque-architecture" TargetMode="External"/><Relationship Id="rId993" Type="http://schemas.openxmlformats.org/officeDocument/2006/relationships/hyperlink" Target="https://www.britannica.com/topic/clergy-Christianity" TargetMode="External"/><Relationship Id="rId2674" Type="http://schemas.openxmlformats.org/officeDocument/2006/relationships/hyperlink" Target="https://www.britannica.com/place/Toulon" TargetMode="External"/><Relationship Id="rId646" Type="http://schemas.openxmlformats.org/officeDocument/2006/relationships/hyperlink" Target="https://www.britannica.com/biography/Robert-the-Strong" TargetMode="External"/><Relationship Id="rId1276" Type="http://schemas.openxmlformats.org/officeDocument/2006/relationships/hyperlink" Target="https://www.britannica.com/place/Brittany-region-France" TargetMode="External"/><Relationship Id="rId2327" Type="http://schemas.openxmlformats.org/officeDocument/2006/relationships/hyperlink" Target="https://www.britannica.com/topic/capitation" TargetMode="External"/><Relationship Id="rId3725" Type="http://schemas.openxmlformats.org/officeDocument/2006/relationships/hyperlink" Target="https://www.britannica.com/place/Bordeaux" TargetMode="External"/><Relationship Id="rId1690" Type="http://schemas.openxmlformats.org/officeDocument/2006/relationships/hyperlink" Target="https://www.britannica.com/biography/Gaston-Jean-Baptiste-duc-dOrleans-duc-dAnjou" TargetMode="External"/><Relationship Id="rId2741" Type="http://schemas.openxmlformats.org/officeDocument/2006/relationships/hyperlink" Target="https://www.britannica.com/science/French-republican-calendar" TargetMode="External"/><Relationship Id="rId713" Type="http://schemas.openxmlformats.org/officeDocument/2006/relationships/hyperlink" Target="https://www.britannica.com/biography/Henry-I-king-of-France" TargetMode="External"/><Relationship Id="rId1343" Type="http://schemas.openxmlformats.org/officeDocument/2006/relationships/hyperlink" Target="https://www.britannica.com/place/Languedoc" TargetMode="External"/><Relationship Id="rId4499" Type="http://schemas.openxmlformats.org/officeDocument/2006/relationships/theme" Target="theme/theme1.xml"/><Relationship Id="rId1410" Type="http://schemas.openxmlformats.org/officeDocument/2006/relationships/hyperlink" Target="https://www.britannica.com/event/Hundred-Years-War" TargetMode="External"/><Relationship Id="rId3168" Type="http://schemas.openxmlformats.org/officeDocument/2006/relationships/hyperlink" Target="https://www.britannica.com/place/Savoy-historical-region-Europe" TargetMode="External"/><Relationship Id="rId3582" Type="http://schemas.openxmlformats.org/officeDocument/2006/relationships/hyperlink" Target="https://www.britannica.com/place/Morocco" TargetMode="External"/><Relationship Id="rId4219" Type="http://schemas.openxmlformats.org/officeDocument/2006/relationships/hyperlink" Target="https://www.britannica.com/money/economic-history" TargetMode="External"/><Relationship Id="rId2184" Type="http://schemas.openxmlformats.org/officeDocument/2006/relationships/hyperlink" Target="https://www.britannica.com/place/Rochefort" TargetMode="External"/><Relationship Id="rId3235" Type="http://schemas.openxmlformats.org/officeDocument/2006/relationships/hyperlink" Target="https://www.britannica.com/topic/bey" TargetMode="External"/><Relationship Id="rId156" Type="http://schemas.openxmlformats.org/officeDocument/2006/relationships/hyperlink" Target="https://www.britannica.com/topic/Merovingian-dynasty" TargetMode="External"/><Relationship Id="rId570" Type="http://schemas.openxmlformats.org/officeDocument/2006/relationships/hyperlink" Target="https://www.britannica.com/science/gold-chemical-element" TargetMode="External"/><Relationship Id="rId2251" Type="http://schemas.openxmlformats.org/officeDocument/2006/relationships/hyperlink" Target="https://www.britannica.com/biography/Jacques-Louis-David-French-painter" TargetMode="External"/><Relationship Id="rId3302" Type="http://schemas.openxmlformats.org/officeDocument/2006/relationships/hyperlink" Target="https://www.britannica.com/biography/Alphonse-de-Lamartine" TargetMode="External"/><Relationship Id="rId223" Type="http://schemas.openxmlformats.org/officeDocument/2006/relationships/hyperlink" Target="https://www.britannica.com/place/Paris" TargetMode="External"/><Relationship Id="rId4076" Type="http://schemas.openxmlformats.org/officeDocument/2006/relationships/hyperlink" Target="https://www.merriam-webster.com/dictionary/implemented" TargetMode="External"/><Relationship Id="rId4490" Type="http://schemas.openxmlformats.org/officeDocument/2006/relationships/hyperlink" Target="https://www.britannica.com/place/France?utm_source=chatgpt.com" TargetMode="External"/><Relationship Id="rId1737" Type="http://schemas.openxmlformats.org/officeDocument/2006/relationships/hyperlink" Target="https://www.britannica.com/place/Spain" TargetMode="External"/><Relationship Id="rId3092" Type="http://schemas.openxmlformats.org/officeDocument/2006/relationships/hyperlink" Target="https://www.britannica.com/event/Battle-of-Leipzig" TargetMode="External"/><Relationship Id="rId4143" Type="http://schemas.openxmlformats.org/officeDocument/2006/relationships/hyperlink" Target="https://www.britannica.com/topic/cathedral-Christian-church" TargetMode="External"/><Relationship Id="rId29" Type="http://schemas.openxmlformats.org/officeDocument/2006/relationships/hyperlink" Target="https://www.merriam-webster.com/dictionary/medieval" TargetMode="External"/><Relationship Id="rId4210" Type="http://schemas.openxmlformats.org/officeDocument/2006/relationships/hyperlink" Target="https://www.britannica.com/biography/Michel-Butor" TargetMode="External"/><Relationship Id="rId1804" Type="http://schemas.openxmlformats.org/officeDocument/2006/relationships/hyperlink" Target="https://www.britannica.com/topic/foreign-policy" TargetMode="External"/><Relationship Id="rId3976" Type="http://schemas.openxmlformats.org/officeDocument/2006/relationships/hyperlink" Target="https://www.britannica.com/topic/Rally-for-the-Republic" TargetMode="External"/><Relationship Id="rId897" Type="http://schemas.openxmlformats.org/officeDocument/2006/relationships/hyperlink" Target="https://www.britannica.com/place/Languedoc" TargetMode="External"/><Relationship Id="rId2578" Type="http://schemas.openxmlformats.org/officeDocument/2006/relationships/hyperlink" Target="https://www.britannica.com/topic/Jacobin-Club" TargetMode="External"/><Relationship Id="rId2992" Type="http://schemas.openxmlformats.org/officeDocument/2006/relationships/hyperlink" Target="https://www.britannica.com/place/Egypt" TargetMode="External"/><Relationship Id="rId3629" Type="http://schemas.openxmlformats.org/officeDocument/2006/relationships/hyperlink" Target="https://www.britannica.com/dictionary/restraint" TargetMode="External"/><Relationship Id="rId964" Type="http://schemas.openxmlformats.org/officeDocument/2006/relationships/hyperlink" Target="https://www.britannica.com/place/Anjou" TargetMode="External"/><Relationship Id="rId1594" Type="http://schemas.openxmlformats.org/officeDocument/2006/relationships/hyperlink" Target="https://www.britannica.com/topic/curia-medieval-European-court" TargetMode="External"/><Relationship Id="rId2645" Type="http://schemas.openxmlformats.org/officeDocument/2006/relationships/hyperlink" Target="https://www.britannica.com/place/Loire-River" TargetMode="External"/><Relationship Id="rId617" Type="http://schemas.openxmlformats.org/officeDocument/2006/relationships/hyperlink" Target="https://www.britannica.com/biography/Baldwin-II-count-of-Flanders" TargetMode="External"/><Relationship Id="rId1247" Type="http://schemas.openxmlformats.org/officeDocument/2006/relationships/hyperlink" Target="https://www.merriam-webster.com/dictionary/gratuitous" TargetMode="External"/><Relationship Id="rId1661" Type="http://schemas.openxmlformats.org/officeDocument/2006/relationships/hyperlink" Target="https://www.britannica.com/topic/Edict-of-January" TargetMode="External"/><Relationship Id="rId2712" Type="http://schemas.openxmlformats.org/officeDocument/2006/relationships/hyperlink" Target="https://www.britannica.com/biography/Georges-Danton" TargetMode="External"/><Relationship Id="rId1314" Type="http://schemas.openxmlformats.org/officeDocument/2006/relationships/hyperlink" Target="https://www.britannica.com/biography/Richard-II-king-of-England" TargetMode="External"/><Relationship Id="rId3486" Type="http://schemas.openxmlformats.org/officeDocument/2006/relationships/hyperlink" Target="https://www.merriam-webster.com/dictionary/conservative" TargetMode="External"/><Relationship Id="rId20" Type="http://schemas.openxmlformats.org/officeDocument/2006/relationships/hyperlink" Target="https://www.britannica.com/technology/limes" TargetMode="External"/><Relationship Id="rId2088" Type="http://schemas.openxmlformats.org/officeDocument/2006/relationships/hyperlink" Target="https://www.britannica.com/topic/Academy-of-Sciences-French-organization" TargetMode="External"/><Relationship Id="rId3139" Type="http://schemas.openxmlformats.org/officeDocument/2006/relationships/hyperlink" Target="https://www.britannica.com/biography/Armand-Emmanuel-du-Plessis-duc-de-Richelieu" TargetMode="External"/><Relationship Id="rId474" Type="http://schemas.openxmlformats.org/officeDocument/2006/relationships/hyperlink" Target="https://www.britannica.com/topic/mayor-of-the-palace" TargetMode="External"/><Relationship Id="rId2155" Type="http://schemas.openxmlformats.org/officeDocument/2006/relationships/hyperlink" Target="https://www.britannica.com/topic/nation-state" TargetMode="External"/><Relationship Id="rId3553" Type="http://schemas.openxmlformats.org/officeDocument/2006/relationships/hyperlink" Target="https://www.merriam-webster.com/dictionary/intellectuals" TargetMode="External"/><Relationship Id="rId127" Type="http://schemas.openxmlformats.org/officeDocument/2006/relationships/hyperlink" Target="https://www.merriam-webster.com/dictionary/encompasses" TargetMode="External"/><Relationship Id="rId3206" Type="http://schemas.openxmlformats.org/officeDocument/2006/relationships/hyperlink" Target="https://www.britannica.com/topic/established-church" TargetMode="External"/><Relationship Id="rId3620" Type="http://schemas.openxmlformats.org/officeDocument/2006/relationships/hyperlink" Target="https://www.merriam-webster.com/dictionary/bulwark" TargetMode="External"/><Relationship Id="rId541" Type="http://schemas.openxmlformats.org/officeDocument/2006/relationships/hyperlink" Target="https://www.britannica.com/topic/saint/Saints-in-Western-religions" TargetMode="External"/><Relationship Id="rId1171" Type="http://schemas.openxmlformats.org/officeDocument/2006/relationships/hyperlink" Target="https://www.britannica.com/place/Pyrenees" TargetMode="External"/><Relationship Id="rId2222" Type="http://schemas.openxmlformats.org/officeDocument/2006/relationships/hyperlink" Target="https://www.britannica.com/topic/Parlement" TargetMode="External"/><Relationship Id="rId1988" Type="http://schemas.openxmlformats.org/officeDocument/2006/relationships/hyperlink" Target="https://www.britannica.com/place/Alsace" TargetMode="External"/><Relationship Id="rId4394" Type="http://schemas.openxmlformats.org/officeDocument/2006/relationships/hyperlink" Target="https://www.worldhistory.org/Napoleon_Bonaparte/" TargetMode="External"/><Relationship Id="rId4047" Type="http://schemas.openxmlformats.org/officeDocument/2006/relationships/hyperlink" Target="https://www.britannica.com/topic/Louvre-Museum" TargetMode="External"/><Relationship Id="rId4461" Type="http://schemas.openxmlformats.org/officeDocument/2006/relationships/hyperlink" Target="https://www.worldhistory.org/Festival_of_the_Federation/" TargetMode="External"/><Relationship Id="rId3063" Type="http://schemas.openxmlformats.org/officeDocument/2006/relationships/hyperlink" Target="https://www.britannica.com/biography/Charles-Maurice-de-Talleyrand-prince-de-Benevent" TargetMode="External"/><Relationship Id="rId4114" Type="http://schemas.openxmlformats.org/officeDocument/2006/relationships/hyperlink" Target="https://www.britannica.com/place/Belgium" TargetMode="External"/><Relationship Id="rId1708" Type="http://schemas.openxmlformats.org/officeDocument/2006/relationships/hyperlink" Target="https://www.britannica.com/topic/house-of-Bourbon" TargetMode="External"/><Relationship Id="rId3130" Type="http://schemas.openxmlformats.org/officeDocument/2006/relationships/hyperlink" Target="https://www.britannica.com/topic/ultra-French-history" TargetMode="External"/><Relationship Id="rId2896" Type="http://schemas.openxmlformats.org/officeDocument/2006/relationships/hyperlink" Target="https://www.britannica.com/place/Paris" TargetMode="External"/><Relationship Id="rId3947" Type="http://schemas.openxmlformats.org/officeDocument/2006/relationships/hyperlink" Target="https://www.britannica.com/topic/Secret-Army-Organization" TargetMode="External"/><Relationship Id="rId868" Type="http://schemas.openxmlformats.org/officeDocument/2006/relationships/hyperlink" Target="https://www.britannica.com/place/Lausanne" TargetMode="External"/><Relationship Id="rId1498" Type="http://schemas.openxmlformats.org/officeDocument/2006/relationships/hyperlink" Target="https://www.merriam-webster.com/dictionary/seculars" TargetMode="External"/><Relationship Id="rId2549" Type="http://schemas.openxmlformats.org/officeDocument/2006/relationships/hyperlink" Target="https://www.britannica.com/topic/assignat" TargetMode="External"/><Relationship Id="rId2963" Type="http://schemas.openxmlformats.org/officeDocument/2006/relationships/hyperlink" Target="https://www.britannica.com/topic/sovereignty" TargetMode="External"/><Relationship Id="rId935" Type="http://schemas.openxmlformats.org/officeDocument/2006/relationships/hyperlink" Target="https://www.merriam-webster.com/dictionary/metaphysical" TargetMode="External"/><Relationship Id="rId1565" Type="http://schemas.openxmlformats.org/officeDocument/2006/relationships/hyperlink" Target="https://www.britannica.com/event/Hundred-Years-War" TargetMode="External"/><Relationship Id="rId2616" Type="http://schemas.openxmlformats.org/officeDocument/2006/relationships/hyperlink" Target="https://www.merriam-webster.com/dictionary/mandate" TargetMode="External"/><Relationship Id="rId1218" Type="http://schemas.openxmlformats.org/officeDocument/2006/relationships/hyperlink" Target="https://www.merriam-webster.com/dictionary/fidelity" TargetMode="External"/><Relationship Id="rId1632" Type="http://schemas.openxmlformats.org/officeDocument/2006/relationships/hyperlink" Target="https://www.britannica.com/place/Brittany-region-France" TargetMode="External"/><Relationship Id="rId3457" Type="http://schemas.openxmlformats.org/officeDocument/2006/relationships/hyperlink" Target="https://www.merriam-webster.com/dictionary/moratorium" TargetMode="External"/><Relationship Id="rId3871" Type="http://schemas.openxmlformats.org/officeDocument/2006/relationships/hyperlink" Target="https://www.britannica.com/dictionary/sabotaging" TargetMode="External"/><Relationship Id="rId378" Type="http://schemas.openxmlformats.org/officeDocument/2006/relationships/hyperlink" Target="https://www.britannica.com/dictionary/Pious" TargetMode="External"/><Relationship Id="rId792" Type="http://schemas.openxmlformats.org/officeDocument/2006/relationships/hyperlink" Target="https://www.britannica.com/place/Flanders-medieval-principality-and-historical-region-Europe" TargetMode="External"/><Relationship Id="rId2059" Type="http://schemas.openxmlformats.org/officeDocument/2006/relationships/hyperlink" Target="https://www.britannica.com/dictionary/patron" TargetMode="External"/><Relationship Id="rId2473" Type="http://schemas.openxmlformats.org/officeDocument/2006/relationships/hyperlink" Target="https://www.merriam-webster.com/dictionary/aspirations" TargetMode="External"/><Relationship Id="rId3524" Type="http://schemas.openxmlformats.org/officeDocument/2006/relationships/hyperlink" Target="https://www.merriam-webster.com/dictionary/dynamic" TargetMode="External"/><Relationship Id="rId445" Type="http://schemas.openxmlformats.org/officeDocument/2006/relationships/hyperlink" Target="https://www.britannica.com/topic/slavery-sociology" TargetMode="External"/><Relationship Id="rId1075" Type="http://schemas.openxmlformats.org/officeDocument/2006/relationships/hyperlink" Target="https://www.britannica.com/place/Lyon-France" TargetMode="External"/><Relationship Id="rId2126" Type="http://schemas.openxmlformats.org/officeDocument/2006/relationships/hyperlink" Target="https://www.merriam-webster.com/dictionary/collaborated" TargetMode="External"/><Relationship Id="rId2540" Type="http://schemas.openxmlformats.org/officeDocument/2006/relationships/hyperlink" Target="https://www.merriam-webster.com/dictionary/counsel" TargetMode="External"/><Relationship Id="rId512" Type="http://schemas.openxmlformats.org/officeDocument/2006/relationships/hyperlink" Target="https://www.britannica.com/topic/episcopacy" TargetMode="External"/><Relationship Id="rId1142" Type="http://schemas.openxmlformats.org/officeDocument/2006/relationships/hyperlink" Target="https://www.britannica.com/event/Battle-of-Bouvines-1214" TargetMode="External"/><Relationship Id="rId4298" Type="http://schemas.openxmlformats.org/officeDocument/2006/relationships/hyperlink" Target="https://www.britannica.com/biography/Paul-Doumer" TargetMode="External"/><Relationship Id="rId4365" Type="http://schemas.openxmlformats.org/officeDocument/2006/relationships/hyperlink" Target="https://www.worldhistory.org/Festival_of_the_Federation/" TargetMode="External"/><Relationship Id="rId1959" Type="http://schemas.openxmlformats.org/officeDocument/2006/relationships/hyperlink" Target="https://www.merriam-webster.com/dictionary/peripheral" TargetMode="External"/><Relationship Id="rId4018" Type="http://schemas.openxmlformats.org/officeDocument/2006/relationships/hyperlink" Target="https://www.britannica.com/topic/Fifth-Republic-French-history" TargetMode="External"/><Relationship Id="rId3381" Type="http://schemas.openxmlformats.org/officeDocument/2006/relationships/hyperlink" Target="https://www.britannica.com/dictionary/eager" TargetMode="External"/><Relationship Id="rId4432" Type="http://schemas.openxmlformats.org/officeDocument/2006/relationships/hyperlink" Target="https://www.worldhistory.org/disambiguation/Napoleon/" TargetMode="External"/><Relationship Id="rId3034" Type="http://schemas.openxmlformats.org/officeDocument/2006/relationships/hyperlink" Target="https://www.britannica.com/topic/history-of-Austria" TargetMode="External"/><Relationship Id="rId2050" Type="http://schemas.openxmlformats.org/officeDocument/2006/relationships/hyperlink" Target="https://www.britannica.com/topic/Pont-Neuf" TargetMode="External"/><Relationship Id="rId3101" Type="http://schemas.openxmlformats.org/officeDocument/2006/relationships/hyperlink" Target="https://www.merriam-webster.com/dictionary/pragmatism" TargetMode="External"/><Relationship Id="rId839" Type="http://schemas.openxmlformats.org/officeDocument/2006/relationships/hyperlink" Target="https://www.britannica.com/biography/Urban-II" TargetMode="External"/><Relationship Id="rId1469" Type="http://schemas.openxmlformats.org/officeDocument/2006/relationships/hyperlink" Target="https://www.britannica.com/place/Provence-region-France" TargetMode="External"/><Relationship Id="rId2867" Type="http://schemas.openxmlformats.org/officeDocument/2006/relationships/hyperlink" Target="https://www.merriam-webster.com/dictionary/vulnerable" TargetMode="External"/><Relationship Id="rId3918" Type="http://schemas.openxmlformats.org/officeDocument/2006/relationships/hyperlink" Target="https://www.britannica.com/place/Cambodia" TargetMode="External"/><Relationship Id="rId1883" Type="http://schemas.openxmlformats.org/officeDocument/2006/relationships/hyperlink" Target="https://www.britannica.com/topic/chief-political-leader" TargetMode="External"/><Relationship Id="rId2934" Type="http://schemas.openxmlformats.org/officeDocument/2006/relationships/hyperlink" Target="https://www.britannica.com/topic/property-law" TargetMode="External"/><Relationship Id="rId906" Type="http://schemas.openxmlformats.org/officeDocument/2006/relationships/hyperlink" Target="https://www.merriam-webster.com/dictionary/conviction" TargetMode="External"/><Relationship Id="rId1536" Type="http://schemas.openxmlformats.org/officeDocument/2006/relationships/hyperlink" Target="https://www.merriam-webster.com/dictionary/medieval" TargetMode="External"/><Relationship Id="rId1950" Type="http://schemas.openxmlformats.org/officeDocument/2006/relationships/hyperlink" Target="https://www.britannica.com/event/War-of-Devolution" TargetMode="External"/><Relationship Id="rId1603" Type="http://schemas.openxmlformats.org/officeDocument/2006/relationships/hyperlink" Target="https://www.britannica.com/biography/Jacques-Lefevre-dEtaples" TargetMode="External"/><Relationship Id="rId3775" Type="http://schemas.openxmlformats.org/officeDocument/2006/relationships/hyperlink" Target="https://www.britannica.com/biography/Henri-Poincare" TargetMode="External"/><Relationship Id="rId696" Type="http://schemas.openxmlformats.org/officeDocument/2006/relationships/hyperlink" Target="https://www.britannica.com/biography/Hugh-the-Great" TargetMode="External"/><Relationship Id="rId2377" Type="http://schemas.openxmlformats.org/officeDocument/2006/relationships/hyperlink" Target="https://www.britannica.com/topic/public-opinion" TargetMode="External"/><Relationship Id="rId2791" Type="http://schemas.openxmlformats.org/officeDocument/2006/relationships/hyperlink" Target="https://www.merriam-webster.com/dictionary/monetary" TargetMode="External"/><Relationship Id="rId3428" Type="http://schemas.openxmlformats.org/officeDocument/2006/relationships/hyperlink" Target="https://www.britannica.com/dictionary/regime" TargetMode="External"/><Relationship Id="rId349" Type="http://schemas.openxmlformats.org/officeDocument/2006/relationships/hyperlink" Target="https://www.britannica.com/place/Balearic-Islands" TargetMode="External"/><Relationship Id="rId763" Type="http://schemas.openxmlformats.org/officeDocument/2006/relationships/hyperlink" Target="https://www.britannica.com/place/Toulouse-medieval-county-France" TargetMode="External"/><Relationship Id="rId1393" Type="http://schemas.openxmlformats.org/officeDocument/2006/relationships/hyperlink" Target="https://www.britannica.com/place/Laon-France" TargetMode="External"/><Relationship Id="rId2444" Type="http://schemas.openxmlformats.org/officeDocument/2006/relationships/hyperlink" Target="https://www.britannica.com/topic/civil-liberty" TargetMode="External"/><Relationship Id="rId3842" Type="http://schemas.openxmlformats.org/officeDocument/2006/relationships/hyperlink" Target="https://www.britannica.com/topic/nation-state" TargetMode="External"/><Relationship Id="rId416" Type="http://schemas.openxmlformats.org/officeDocument/2006/relationships/hyperlink" Target="https://www.britannica.com/biography/Louis-III-king-of-France" TargetMode="External"/><Relationship Id="rId1046" Type="http://schemas.openxmlformats.org/officeDocument/2006/relationships/hyperlink" Target="https://www.merriam-webster.com/dictionary/diverse" TargetMode="External"/><Relationship Id="rId830" Type="http://schemas.openxmlformats.org/officeDocument/2006/relationships/hyperlink" Target="https://www.merriam-webster.com/dictionary/hegemony" TargetMode="External"/><Relationship Id="rId1460" Type="http://schemas.openxmlformats.org/officeDocument/2006/relationships/hyperlink" Target="https://www.merriam-webster.com/dictionary/convocations" TargetMode="External"/><Relationship Id="rId2511" Type="http://schemas.openxmlformats.org/officeDocument/2006/relationships/hyperlink" Target="https://www.merriam-webster.com/dictionary/constituent" TargetMode="External"/><Relationship Id="rId1113" Type="http://schemas.openxmlformats.org/officeDocument/2006/relationships/hyperlink" Target="https://www.merriam-webster.com/dictionary/acquiesced" TargetMode="External"/><Relationship Id="rId4269" Type="http://schemas.openxmlformats.org/officeDocument/2006/relationships/hyperlink" Target="https://www.britannica.com/biography/Henry-III-king-of-France-and-Poland" TargetMode="External"/><Relationship Id="rId3285" Type="http://schemas.openxmlformats.org/officeDocument/2006/relationships/hyperlink" Target="https://www.britannica.com/topic/utopia" TargetMode="External"/><Relationship Id="rId4336" Type="http://schemas.openxmlformats.org/officeDocument/2006/relationships/hyperlink" Target="https://www.worldhistory.org/disambiguation/Napoleon/" TargetMode="External"/><Relationship Id="rId3352" Type="http://schemas.openxmlformats.org/officeDocument/2006/relationships/hyperlink" Target="https://www.merriam-webster.com/dictionary/authoritarian" TargetMode="External"/><Relationship Id="rId4403" Type="http://schemas.openxmlformats.org/officeDocument/2006/relationships/hyperlink" Target="https://www.worldhistory.org/disambiguation/law/" TargetMode="External"/><Relationship Id="rId273" Type="http://schemas.openxmlformats.org/officeDocument/2006/relationships/hyperlink" Target="https://www.britannica.com/biography/Pippin-II-Carolingian-mayor" TargetMode="External"/><Relationship Id="rId3005" Type="http://schemas.openxmlformats.org/officeDocument/2006/relationships/hyperlink" Target="https://www.britannica.com/place/Cisalpine-Republic" TargetMode="External"/><Relationship Id="rId340" Type="http://schemas.openxmlformats.org/officeDocument/2006/relationships/hyperlink" Target="https://www.britannica.com/topic/authority" TargetMode="External"/><Relationship Id="rId2021" Type="http://schemas.openxmlformats.org/officeDocument/2006/relationships/hyperlink" Target="https://www.britannica.com/biography/Philip-V-king-of-Spain" TargetMode="External"/><Relationship Id="rId4193" Type="http://schemas.openxmlformats.org/officeDocument/2006/relationships/hyperlink" Target="https://www.britannica.com/biography/Albert-Camus" TargetMode="External"/><Relationship Id="rId1787" Type="http://schemas.openxmlformats.org/officeDocument/2006/relationships/hyperlink" Target="https://www.merriam-webster.com/dictionary/prestige" TargetMode="External"/><Relationship Id="rId2838" Type="http://schemas.openxmlformats.org/officeDocument/2006/relationships/hyperlink" Target="https://www.britannica.com/biography/Francois-Noel-Babeuf" TargetMode="External"/><Relationship Id="rId79" Type="http://schemas.openxmlformats.org/officeDocument/2006/relationships/hyperlink" Target="https://www.britannica.com/place/Germany" TargetMode="External"/><Relationship Id="rId1854" Type="http://schemas.openxmlformats.org/officeDocument/2006/relationships/hyperlink" Target="https://www.britannica.com/topic/Franco-Spanish-War" TargetMode="External"/><Relationship Id="rId2905" Type="http://schemas.openxmlformats.org/officeDocument/2006/relationships/hyperlink" Target="https://www.merriam-webster.com/dictionary/conservative" TargetMode="External"/><Relationship Id="rId4260" Type="http://schemas.openxmlformats.org/officeDocument/2006/relationships/hyperlink" Target="https://www.britannica.com/biography/Charles-VI-king-of-Fr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306</Pages>
  <Words>173041</Words>
  <Characters>986338</Characters>
  <Application>Microsoft Office Word</Application>
  <DocSecurity>0</DocSecurity>
  <Lines>8219</Lines>
  <Paragraphs>2314</Paragraphs>
  <ScaleCrop>false</ScaleCrop>
  <Company/>
  <LinksUpToDate>false</LinksUpToDate>
  <CharactersWithSpaces>1157065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39</cp:revision>
  <dcterms:created xsi:type="dcterms:W3CDTF">2026-04-09T08:24:00Z</dcterms:created>
  <dcterms:modified xsi:type="dcterms:W3CDTF">2026-04-09T11:23:00Z</dcterms:modified>
</cp:coreProperties>
</file>