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29D5" w14:textId="77777777" w:rsidR="004D668D" w:rsidRPr="006C2A77" w:rsidRDefault="004D668D" w:rsidP="004D668D">
      <w:pPr>
        <w:pStyle w:val="NormalWeb"/>
        <w:bidi/>
        <w:ind w:left="720"/>
        <w:jc w:val="center"/>
        <w:rPr>
          <w:b/>
          <w:bCs/>
          <w:sz w:val="44"/>
          <w:szCs w:val="44"/>
          <w:lang w:bidi="ar-EG"/>
        </w:rPr>
      </w:pPr>
      <w:bookmarkStart w:id="0" w:name="_Hlk226276056"/>
      <w:r w:rsidRPr="006C2A77">
        <w:rPr>
          <w:b/>
          <w:bCs/>
          <w:sz w:val="44"/>
          <w:szCs w:val="44"/>
          <w:highlight w:val="yellow"/>
          <w:rtl/>
        </w:rPr>
        <w:t>حركة الأدب العربي الإسلامي في القرن العشرين</w:t>
      </w:r>
    </w:p>
    <w:p w14:paraId="54BC81D5" w14:textId="77777777" w:rsidR="004D668D" w:rsidRPr="006C2A77" w:rsidRDefault="004D668D" w:rsidP="004D668D">
      <w:pPr>
        <w:pStyle w:val="NormalWeb"/>
        <w:bidi/>
        <w:ind w:left="720"/>
        <w:rPr>
          <w:sz w:val="22"/>
          <w:szCs w:val="22"/>
          <w:lang w:bidi="ar-EG"/>
        </w:rPr>
      </w:pPr>
      <w:r w:rsidRPr="006C2A77">
        <w:rPr>
          <w:sz w:val="22"/>
          <w:szCs w:val="22"/>
          <w:rtl/>
          <w:lang w:bidi="ar-EG"/>
        </w:rPr>
        <w:t>نوقشت هذه الرسالة التي بعنوان: (حركة الأدب العربي الإسلامي في القرن العشرين)، يوم (12 أغسطس 2015م), وكانت لجنة المناقشة مكونة من أ.د.عبد المعبود (من جامعة دكا) رئيساً, ود.أبو القاسم محمد عبد القادر (من جامعة شيتاغونغ مشرفا, ود.عبد الله (من جامعة كوشتيا) عضواً. وبعد المناقشة رفعت اللجنة تقريراً عن نجاح الطالب إلى المجلس الأكاديمي بالجامعة ونقابتها (</w:t>
      </w:r>
      <w:r w:rsidRPr="006C2A77">
        <w:rPr>
          <w:sz w:val="22"/>
          <w:szCs w:val="22"/>
          <w:lang w:bidi="ar-EG"/>
        </w:rPr>
        <w:t>Syndicate</w:t>
      </w:r>
      <w:r w:rsidRPr="006C2A77">
        <w:rPr>
          <w:sz w:val="22"/>
          <w:szCs w:val="22"/>
          <w:rtl/>
          <w:lang w:bidi="ar-EG"/>
        </w:rPr>
        <w:t>) وفقاً لنظام الجامعة, فأعلنت الجامعة حصول الباحث محمد صادق حسين على درجة الدكتوراه يوم (5 ديسمبر 2015م).</w:t>
      </w:r>
    </w:p>
    <w:p w14:paraId="5ECD9DB8"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112897C7" w14:textId="77777777" w:rsidR="004D668D" w:rsidRPr="006C2A77" w:rsidRDefault="004D668D" w:rsidP="004D668D">
      <w:pPr>
        <w:pStyle w:val="NormalWeb"/>
        <w:bidi/>
        <w:ind w:left="720"/>
        <w:rPr>
          <w:sz w:val="22"/>
          <w:szCs w:val="22"/>
          <w:lang w:bidi="ar-EG"/>
        </w:rPr>
      </w:pPr>
      <w:r w:rsidRPr="006C2A77">
        <w:rPr>
          <w:sz w:val="22"/>
          <w:szCs w:val="22"/>
          <w:rtl/>
          <w:lang w:bidi="ar-EG"/>
        </w:rPr>
        <w:t>الأدب مرآة, تنعكس فيها صورة الحزن والفرح, والبكاء والضحك, واللوعة والسرور للمجتمع الإنساني, فالأدب الإسلامي مرآة المجتمع الإسلامي, وهو يمثل الحياة الإسلامية ويصورها, حيث يعرض عرضا جميلا ومؤثرا لشتى جوانبها وأشكالها. ويسمى الأدب أدبا, لأنه يأدب إلى المحامد وينهى عن المساوي, وبذلك يصير الأدب مترادفا لمعنى الإسلام ورسالته, فتجلى من هنا أن الأدب الحقيقي هو الذي يدعو إلى الخير والصلاح وينهى عن الرذائل. والأدب الإسلامي هو التعبير الفني الهادف عن واقع الحياة والكون والإنسان على وجدان الأديب, تعبيرا ينبع من التصور الإسلامي للخالق عزوجل ومخلوقاته ولا يجافي القيم الإسلامية.</w:t>
      </w:r>
    </w:p>
    <w:p w14:paraId="5D537167" w14:textId="77777777" w:rsidR="004D668D" w:rsidRPr="006C2A77" w:rsidRDefault="004D668D" w:rsidP="004D668D">
      <w:pPr>
        <w:pStyle w:val="NormalWeb"/>
        <w:bidi/>
        <w:ind w:left="720"/>
        <w:rPr>
          <w:sz w:val="22"/>
          <w:szCs w:val="22"/>
          <w:lang w:bidi="ar-EG"/>
        </w:rPr>
      </w:pPr>
      <w:r w:rsidRPr="006C2A77">
        <w:rPr>
          <w:sz w:val="22"/>
          <w:szCs w:val="22"/>
          <w:rtl/>
          <w:lang w:bidi="ar-EG"/>
        </w:rPr>
        <w:t xml:space="preserve">أما الأدب العربي الإسلامي فهو كل ما يطلق على الأعمال الأدبية الإسلامية التي نشأت وتطورت باللغة العربية نثرا كان أو شعرا, حيث أن الأدب العربي في الركن الأهم من الأدب الإسلامي, لأن العربية لغته الأولى ونبراسه الأسمى في التعبير. ولاريب في أن الأدب الإسلامي ضرورة ملحة للحياة السليمة الهادئة, وله غاية سامية وأبعاد رائعة, حيث يدور رحاه حول أغراض </w:t>
      </w:r>
      <w:bookmarkEnd w:id="0"/>
      <w:r w:rsidRPr="006C2A77">
        <w:rPr>
          <w:sz w:val="22"/>
          <w:szCs w:val="22"/>
          <w:rtl/>
          <w:lang w:bidi="ar-EG"/>
        </w:rPr>
        <w:t>عالية محددة,كما تدور حياة الإنسان الحقيقي حول أهداف معينة, فلا يسمح الإسلام بممارسة أدب لاغاية له, لأن عبدا حقيقيا لله لايصلح له أن يعمل عملا بلا غرض وغاية, فالفن للفن (</w:t>
      </w:r>
      <w:r w:rsidRPr="006C2A77">
        <w:rPr>
          <w:sz w:val="22"/>
          <w:szCs w:val="22"/>
          <w:lang w:bidi="ar-EG"/>
        </w:rPr>
        <w:t>Art for Art's sake</w:t>
      </w:r>
      <w:r w:rsidRPr="006C2A77">
        <w:rPr>
          <w:sz w:val="22"/>
          <w:szCs w:val="22"/>
          <w:rtl/>
          <w:lang w:bidi="ar-EG"/>
        </w:rPr>
        <w:t>) أو الأدب للأدب هتاف لا يوافق مكانة الإنسان المؤمن, لأنه أعلن باعتناقه الإسلام: "إن صلاتي ونسكي ومحياي ومماتي لله رب العالمين".([1])</w:t>
      </w:r>
    </w:p>
    <w:p w14:paraId="65325A87" w14:textId="77777777" w:rsidR="004D668D" w:rsidRPr="006C2A77" w:rsidRDefault="004D668D" w:rsidP="004D668D">
      <w:pPr>
        <w:pStyle w:val="NormalWeb"/>
        <w:bidi/>
        <w:ind w:left="720"/>
        <w:rPr>
          <w:sz w:val="22"/>
          <w:szCs w:val="22"/>
          <w:lang w:bidi="ar-EG"/>
        </w:rPr>
      </w:pPr>
      <w:r w:rsidRPr="006C2A77">
        <w:rPr>
          <w:sz w:val="22"/>
          <w:szCs w:val="22"/>
          <w:rtl/>
          <w:lang w:bidi="ar-EG"/>
        </w:rPr>
        <w:t>لكن الأدب الإسلامي بصفة عامة والأدب العربي الإسلامي بصفة خاصة كمصطلح لم يكن معروفا في أوائل التاريخ الإسلامي, بل كانت الأمة الإسلامية لا تحتاج إلى مثل هذا المصطلح في القرون المشهودة بالخير, حتى في القرون  المتأخرة حينما كانت تتمتع بثقافتها وحضارتها الإسلامية, فما مستها حاجة إلى من يدعو إلى مثل هذا المصطلح حيث كان المسلم ما زال يعيش في ظلال الحياة الإسلامية سياسيا واجتماعيا وفكريا, فالأدب الإسلامي كمصطلح ظهر أول ما ظهر في كتابات وخطابات سيد قطب والسيد أبي الحسن علي الندوي وغيرهما في القرن العشرين.</w:t>
      </w:r>
    </w:p>
    <w:p w14:paraId="57C7CC47" w14:textId="77777777" w:rsidR="004D668D" w:rsidRPr="006C2A77" w:rsidRDefault="004D668D" w:rsidP="004D668D">
      <w:pPr>
        <w:pStyle w:val="NormalWeb"/>
        <w:bidi/>
        <w:ind w:left="720"/>
        <w:rPr>
          <w:sz w:val="22"/>
          <w:szCs w:val="22"/>
          <w:lang w:bidi="ar-EG"/>
        </w:rPr>
      </w:pPr>
      <w:r w:rsidRPr="006C2A77">
        <w:rPr>
          <w:sz w:val="22"/>
          <w:szCs w:val="22"/>
          <w:rtl/>
          <w:lang w:bidi="ar-EG"/>
        </w:rPr>
        <w:t>فقد صدر الأدب العربي الإسلامي من كتاب الله وسنة رسوله صلى الله عليه وسلم, وبعد رسول الله  صلى الله عليه وسلم ترأس أصحابه ركب الأدب العربي الإسلامي، ثم تابعهم فيه التابعون بعدهم, هكذا كانت ممارسة الأدب العربي الإسلامي نشيطة فعالة طوال عهد الخلافة الراشدة, وبالتالي ظهر كثير من النوابغ في الأدب العربي الإسلامي فقادوا هذا الركب الأدبي المبارك إلى الأمام خلال العصور الأموية والعباسية.</w:t>
      </w:r>
    </w:p>
    <w:p w14:paraId="26F49477" w14:textId="77777777" w:rsidR="004D668D" w:rsidRPr="006C2A77" w:rsidRDefault="004D668D" w:rsidP="004D668D">
      <w:pPr>
        <w:pStyle w:val="NormalWeb"/>
        <w:bidi/>
        <w:ind w:left="720"/>
        <w:rPr>
          <w:sz w:val="22"/>
          <w:szCs w:val="22"/>
          <w:lang w:bidi="ar-EG"/>
        </w:rPr>
      </w:pPr>
      <w:r w:rsidRPr="006C2A77">
        <w:rPr>
          <w:sz w:val="22"/>
          <w:szCs w:val="22"/>
          <w:rtl/>
          <w:lang w:bidi="ar-EG"/>
        </w:rPr>
        <w:t>ولما بدأ انحطاط المسلمين وأصيبوا بمركب النقص في كل ناحية من الحياة, بدأ الانحطاط في المجال الأدبي أيضاً, وظل ذلك الوضع إلى مطلع عهد النهضة الأدبية الحديثة, فنشط عدد هائل من الأدباء والكتاب المسلمين احتكاكا بالغرب, ولكن الاستعمار والأعداء تآمروا على اللغة العربية وآدابها الإسلامية فحولوها إلى آداب منحرفة يرتادها الضالون، وينشدها الغاوون إلا في النادر.</w:t>
      </w:r>
    </w:p>
    <w:p w14:paraId="0FF05673" w14:textId="77777777" w:rsidR="004D668D" w:rsidRPr="006C2A77" w:rsidRDefault="004D668D" w:rsidP="004D668D">
      <w:pPr>
        <w:pStyle w:val="NormalWeb"/>
        <w:bidi/>
        <w:ind w:left="720"/>
        <w:rPr>
          <w:sz w:val="22"/>
          <w:szCs w:val="22"/>
          <w:lang w:bidi="ar-EG"/>
        </w:rPr>
      </w:pPr>
      <w:r w:rsidRPr="006C2A77">
        <w:rPr>
          <w:sz w:val="22"/>
          <w:szCs w:val="22"/>
          <w:rtl/>
          <w:lang w:bidi="ar-EG"/>
        </w:rPr>
        <w:t> ففي هذه المحنة التي تعرضت لها اللغة العربية والأدب العربي قام العلماء والأدباء المتحمسون للإسلام بمقاومة هذه المؤامرات الدسيسة ضد لغتهم العربية وآدابها منذ بداية النهضة, فظهرت جهود إبداعية للأدب العربي الإسلامي في كتابات بعض أدباء الرعيل الأول للنهضة الحديثة, أمثال محمود سامي البارودي, وأحمد محرم, وحافظ إبراهيم, ومصطفى صادق الرافعي, ومصطفى لطفي المنلفوطي, وعلي أحمد باكثير, وفي بعض كتابات طه حسين, وعلي الجارم, ومحمد سعيد العريان, ومحمود تيمور, وتوفيق الحكيم وغيرهم, وساهموا  بقسط وافر في ركب الأدب العربي الحديث من المنظور الإسلامي,([2]) فوجدنا مساهمات قيمة وجهودا محمودة في كل المجالات الأدبية المعاصرة شعرا ونثرا, تحتاج إلى بحث علمي وتحليل أدبي, ليتمكن الباحثون من الاستفادة منها بصفة عامة.</w:t>
      </w:r>
    </w:p>
    <w:p w14:paraId="12313C9E"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05EF2DC7" w14:textId="77777777" w:rsidR="004D668D" w:rsidRPr="006C2A77" w:rsidRDefault="004D668D" w:rsidP="004D668D">
      <w:pPr>
        <w:pStyle w:val="NormalWeb"/>
        <w:bidi/>
        <w:ind w:left="720"/>
        <w:rPr>
          <w:sz w:val="22"/>
          <w:szCs w:val="22"/>
          <w:lang w:bidi="ar-EG"/>
        </w:rPr>
      </w:pPr>
      <w:r w:rsidRPr="006C2A77">
        <w:rPr>
          <w:sz w:val="22"/>
          <w:szCs w:val="22"/>
          <w:rtl/>
          <w:lang w:bidi="ar-EG"/>
        </w:rPr>
        <w:lastRenderedPageBreak/>
        <w:t>* أسباب اختيار الموضوع:</w:t>
      </w:r>
    </w:p>
    <w:p w14:paraId="43BBDD7F" w14:textId="77777777" w:rsidR="004D668D" w:rsidRPr="006C2A77" w:rsidRDefault="004D668D" w:rsidP="004D668D">
      <w:pPr>
        <w:pStyle w:val="NormalWeb"/>
        <w:bidi/>
        <w:ind w:left="720"/>
        <w:rPr>
          <w:sz w:val="22"/>
          <w:szCs w:val="22"/>
          <w:lang w:bidi="ar-EG"/>
        </w:rPr>
      </w:pPr>
      <w:r w:rsidRPr="006C2A77">
        <w:rPr>
          <w:sz w:val="22"/>
          <w:szCs w:val="22"/>
          <w:rtl/>
          <w:lang w:bidi="ar-EG"/>
        </w:rPr>
        <w:t>منذ ظهور مصطلح الأدب الإسلامي في البلاد العربية وشبه القارة الهندية تحولت ممارسات الأدب العربي الإسلامي إلى حركة أدبية في القرن العشرين, ساهم في تعزيزها وتطويرها عدد كبير من الأدباء الإسلاميين بتضحيات باسلة وجهود كبيرة, فساقوا هذه الحركة الأدبية إلى الأمام, وانضم إليها جيل جديد علي ضوء جهودالسابقين, حتى صارت تلك الحركة وأعمالها وأنشطتها أكثر نسقا وتنظيما في النصف الثاني للقرن العشرين بصفة خاصة, حيث تحدى الأدب الإسلامي الآداب المعاصرة غير الإسلامية في كثير من المجالات الأدبية نثرا وشعرا, وانتشرت أشعته غالبة في اللغات المختلفة وآدابها على مستوى العالم, وانطلاقا من هنا اتضح لي أن أعمال القرن العشرين هذه حول الأدب العربي الإسلامي بحاجة ماسة إلى بحث علمي وأدبي.</w:t>
      </w:r>
    </w:p>
    <w:p w14:paraId="192D1F71" w14:textId="77777777" w:rsidR="004D668D" w:rsidRPr="006C2A77" w:rsidRDefault="004D668D" w:rsidP="004D668D">
      <w:pPr>
        <w:pStyle w:val="NormalWeb"/>
        <w:bidi/>
        <w:ind w:left="720"/>
        <w:rPr>
          <w:sz w:val="22"/>
          <w:szCs w:val="22"/>
          <w:lang w:bidi="ar-EG"/>
        </w:rPr>
      </w:pPr>
      <w:r w:rsidRPr="006C2A77">
        <w:rPr>
          <w:sz w:val="22"/>
          <w:szCs w:val="22"/>
          <w:rtl/>
          <w:lang w:bidi="ar-EG"/>
        </w:rPr>
        <w:t>وبالخصوص أقبل عدد من الكتاب والأدباء على الكتابة في الأدب الإسلامي بمختلف لغاتهم في شبه القارة الهندية, فأخذ أعضاء الجيل الجديد يبحثون عن هذا الأدب الرفيع بعد بزوغ الحركة الأدبية الإسلامية في العالم العربي, حيث يعتمدون على الأعمال الأدبية المترجمة ولا يجدون أمامهم بحثا أساسيا عن هذا الأدب بلغته الأصلية, حتى لا توجد بحوث في حرم الجامعات والكليات إلا في النادر, وإن كان بينهم بعض نماذج تراثية قديمة من الأدب العربي الإسلامي لكن الأدب العربي الإسلامي الحديث وفنونه وأجناسه في القرن العشرين خاصة كانت معدومة في رفوف المكتبات الأدبية المنتشرة في هذه المنطقة على حد علمي, ولذا خطر ببالي للخوض في هذا الموضوع.</w:t>
      </w:r>
    </w:p>
    <w:p w14:paraId="731BDE68" w14:textId="77777777" w:rsidR="004D668D" w:rsidRPr="006C2A77" w:rsidRDefault="004D668D" w:rsidP="004D668D">
      <w:pPr>
        <w:pStyle w:val="NormalWeb"/>
        <w:bidi/>
        <w:ind w:left="720"/>
        <w:rPr>
          <w:sz w:val="22"/>
          <w:szCs w:val="22"/>
          <w:lang w:bidi="ar-EG"/>
        </w:rPr>
      </w:pPr>
      <w:r w:rsidRPr="006C2A77">
        <w:rPr>
          <w:sz w:val="22"/>
          <w:szCs w:val="22"/>
          <w:rtl/>
          <w:lang w:bidi="ar-EG"/>
        </w:rPr>
        <w:t>وفي المنطقة التي تم فيها إعداد هذه الأطروحة أي بنغلاديش دولة من دول شبه القارة الهندية, تنقصها مادة الأدب العربي الإسلامي الكلاكيسي فضلا عن الحديث, ولذلك صورتان, الأولى: إن الكليات والجامعات التي تدرس فيها مواد الأدب العربي الحديث مع القديم لا تهتم بقضايا الأدب الإسلامي الأصيل لأن أكثر الباحثين والدارسين يعتمدون عادة في دراستهم على المراجع الأجنبية من مؤلفات المستشرقين والغربيين, فلا يعرفون عن الأدب العربي الإسلامي المعاصر إلا قليلا. أما الصورة الثانية: فاللذين يهتمون بالأدب العربي الإسلامي الأصيل في رحاب المدارس العربية والإسلامية هم يتمسكون بكتب الأدب العربي الإسلامي القديم أو الكلاكيسي فحسب, لا يعرفون عن الأدب العربي الإسلامي المعاصر عادة فضلا عن تاريخه الراهن وأجناسه الأدبية وفنونه الحديثة. وذلك لفت نظري إلى اختيار هذا الموضوع.</w:t>
      </w:r>
    </w:p>
    <w:p w14:paraId="0F302A01" w14:textId="77777777" w:rsidR="004D668D" w:rsidRPr="006C2A77" w:rsidRDefault="004D668D" w:rsidP="004D668D">
      <w:pPr>
        <w:pStyle w:val="NormalWeb"/>
        <w:bidi/>
        <w:ind w:left="720"/>
        <w:rPr>
          <w:sz w:val="22"/>
          <w:szCs w:val="22"/>
          <w:lang w:bidi="ar-EG"/>
        </w:rPr>
      </w:pPr>
      <w:r w:rsidRPr="006C2A77">
        <w:rPr>
          <w:sz w:val="22"/>
          <w:szCs w:val="22"/>
          <w:rtl/>
          <w:lang w:bidi="ar-EG"/>
        </w:rPr>
        <w:t>هذا, وإن نفرا من الجيل الجديد المولع بالثقافات الأجنبية في مجتمعنا قد زاد إمعانا في حبه واستغرابه جريا وراء وهم باطل يسمونه "المعاصرة" و"التجديد" و"الحداثة" و"التحديث" وغيرها, وقد قاد الخروج عن المفهوم الصحيح لرسالة الأدب إلى تقليد بعض الشعراء والكتاب لأحط الاتجاهات الغربية والمرفوضة حتى في مجتمعها. ومعلوم أن هناك شعراء وأدباء جندوا من الأعداء أو من تلقاء أنفسهم المريضة للتمكين من الغزو الفكري الأوربي, وجند آخرون للأفكار الإلحادية ونشر أدب المجون, حتى جاء في بعض الكتب: " قالو تقي كيف يصبح شاعرا - أو تنسب التقوى إلى الشعراء"([3]).</w:t>
      </w:r>
    </w:p>
    <w:p w14:paraId="45C82355" w14:textId="77777777" w:rsidR="004D668D" w:rsidRPr="006C2A77" w:rsidRDefault="004D668D" w:rsidP="004D668D">
      <w:pPr>
        <w:pStyle w:val="NormalWeb"/>
        <w:bidi/>
        <w:ind w:left="720"/>
        <w:rPr>
          <w:sz w:val="22"/>
          <w:szCs w:val="22"/>
          <w:lang w:bidi="ar-EG"/>
        </w:rPr>
      </w:pPr>
      <w:r w:rsidRPr="006C2A77">
        <w:rPr>
          <w:sz w:val="22"/>
          <w:szCs w:val="22"/>
          <w:rtl/>
          <w:lang w:bidi="ar-EG"/>
        </w:rPr>
        <w:t>فلا ينبغي أن تترك الساحة لدعاة الشر بآدابهم الفاسدة التي تبارك الرذيلة, وتنمى الفحشاء, وتبلبل التصور الديني, وتعيث في الأرض فسادا. وفوق كل ذلك أن الأدب الإسلامي أدب أخلاقي ملتزم بالفضيلة فكرا وأسلوبا, وكما أن وجود الإسلام بحد ذاته في كل موقع تقع فيه قدم إنسان أو حيوان أمر ضروري لسعادة المجموعة البشرية كلها, فإن حضور الأدب الإسلامي على مستوى الإنسانية جمعاء وسيلة مساعدة جدا لتوجيه الفكر العالمي نحو الإسلام.([4])</w:t>
      </w:r>
    </w:p>
    <w:p w14:paraId="2A004BD9" w14:textId="77777777" w:rsidR="004D668D" w:rsidRPr="006C2A77" w:rsidRDefault="004D668D" w:rsidP="004D668D">
      <w:pPr>
        <w:pStyle w:val="NormalWeb"/>
        <w:bidi/>
        <w:ind w:left="720"/>
        <w:rPr>
          <w:sz w:val="22"/>
          <w:szCs w:val="22"/>
          <w:lang w:bidi="ar-EG"/>
        </w:rPr>
      </w:pPr>
      <w:r w:rsidRPr="006C2A77">
        <w:rPr>
          <w:sz w:val="22"/>
          <w:szCs w:val="22"/>
          <w:rtl/>
          <w:lang w:bidi="ar-EG"/>
        </w:rPr>
        <w:t>وإضافة إلى كل ذلك, أن القرن العشرين في تاريخ الأدب العربي الإسلامي عصر وموضوع هام جدا, يحتاج إلى بحث حثيث طويل, وهذا الموضوع-كما أعلم- لم يتم أي بحث كامل عنه سابقا في بلادنا, لذا رغبت في البحث عن هذا الموضوع, والجدير بالذكر أني قدحظيت بزيارة المملكة العربية السعودية, فوجدت فرصة المراجعة والمطالعة حول هذا الموضوع في بعض المكتبات العلمية والأدبية هناك , كذلك زرت مكتب البلاد العربية ومكتب الرئيس لرابطة الأدب الإسلامي العالمية بالرياض, واستفدت من مكتبة الرابطة الكائنة في مقرها استفادة كثيرة, فازداد شوقي لإعداد هذه الأطروحة.</w:t>
      </w:r>
    </w:p>
    <w:p w14:paraId="686A80BF" w14:textId="77777777" w:rsidR="004D668D" w:rsidRPr="006C2A77" w:rsidRDefault="004D668D" w:rsidP="004D668D">
      <w:pPr>
        <w:pStyle w:val="NormalWeb"/>
        <w:bidi/>
        <w:ind w:left="720"/>
        <w:rPr>
          <w:sz w:val="22"/>
          <w:szCs w:val="22"/>
          <w:lang w:bidi="ar-EG"/>
        </w:rPr>
      </w:pPr>
      <w:r w:rsidRPr="006C2A77">
        <w:rPr>
          <w:sz w:val="22"/>
          <w:szCs w:val="22"/>
          <w:rtl/>
          <w:lang w:bidi="ar-EG"/>
        </w:rPr>
        <w:t>وقبل ذلك زرت دار العلوم ندوة العلماء, لكناؤ, الهند قبل ذلك, وهي منبع حركة الأدب العربي الإسلامي, حيث درست سنوات في أوائل شبابي, وحظيت بلقاء سماحة الشيخ السيد أبي الحسن علي الندوي- رحمه الله, الرئيس الأول لرابطة الأدب الإسلامي العالمية والداعي الأول لعقد ندوة عالمية حول الأدب الإسلامي في رحاب ندوة العلماء, واستمعت إلى كثير من محاضراته الفكرية والأدبية مباشرة, وأثر ذلك في قلبي للاستفادة من هذا الموضوع وشجعني على اختياره للعمل عليه في بلادنا, ولأجل هذه الأسباب اخترت موضوع: "حركة الأدب العربي الإسلامي في القرن العشرين" لأطروحتي.</w:t>
      </w:r>
    </w:p>
    <w:p w14:paraId="58DA1313" w14:textId="77777777" w:rsidR="004D668D" w:rsidRDefault="004D668D" w:rsidP="004D668D">
      <w:pPr>
        <w:pStyle w:val="NormalWeb"/>
        <w:bidi/>
        <w:ind w:left="720"/>
        <w:rPr>
          <w:sz w:val="22"/>
          <w:szCs w:val="22"/>
          <w:rtl/>
          <w:lang w:bidi="ar-EG"/>
        </w:rPr>
      </w:pPr>
      <w:r w:rsidRPr="006C2A77">
        <w:rPr>
          <w:sz w:val="22"/>
          <w:szCs w:val="22"/>
          <w:rtl/>
          <w:lang w:bidi="ar-EG"/>
        </w:rPr>
        <w:t> </w:t>
      </w:r>
    </w:p>
    <w:p w14:paraId="411AAB20" w14:textId="77777777" w:rsidR="004D668D" w:rsidRPr="006C2A77" w:rsidRDefault="004D668D" w:rsidP="004D668D">
      <w:pPr>
        <w:pStyle w:val="NormalWeb"/>
        <w:bidi/>
        <w:ind w:left="720"/>
        <w:rPr>
          <w:sz w:val="22"/>
          <w:szCs w:val="22"/>
          <w:lang w:bidi="ar-EG"/>
        </w:rPr>
      </w:pPr>
    </w:p>
    <w:p w14:paraId="3723C1B1" w14:textId="77777777" w:rsidR="004D668D" w:rsidRPr="006C2A77" w:rsidRDefault="004D668D" w:rsidP="004D668D">
      <w:pPr>
        <w:pStyle w:val="NormalWeb"/>
        <w:bidi/>
        <w:ind w:left="720"/>
        <w:rPr>
          <w:sz w:val="22"/>
          <w:szCs w:val="22"/>
          <w:lang w:bidi="ar-EG"/>
        </w:rPr>
      </w:pPr>
      <w:r w:rsidRPr="006C2A77">
        <w:rPr>
          <w:sz w:val="22"/>
          <w:szCs w:val="22"/>
          <w:rtl/>
          <w:lang w:bidi="ar-EG"/>
        </w:rPr>
        <w:lastRenderedPageBreak/>
        <w:t>*  الدراسات السابقة:</w:t>
      </w:r>
    </w:p>
    <w:p w14:paraId="71CA7FAF" w14:textId="77777777" w:rsidR="004D668D" w:rsidRPr="006C2A77" w:rsidRDefault="004D668D" w:rsidP="004D668D">
      <w:pPr>
        <w:pStyle w:val="NormalWeb"/>
        <w:bidi/>
        <w:ind w:left="720"/>
        <w:rPr>
          <w:sz w:val="22"/>
          <w:szCs w:val="22"/>
          <w:lang w:bidi="ar-EG"/>
        </w:rPr>
      </w:pPr>
      <w:r w:rsidRPr="006C2A77">
        <w:rPr>
          <w:sz w:val="22"/>
          <w:szCs w:val="22"/>
          <w:rtl/>
          <w:lang w:bidi="ar-EG"/>
        </w:rPr>
        <w:t>          ولا شك أن عددا من الكتاب الكبار والمؤلفين الكرام كتبوا عن مختلف الجوانب والنواحي للأدب الإسلامي المعاصر باللغة العربية, لكن أكثرها في تنظير الأدب الإسلامي, وقليل منها في تطبيق تلك النظرية, كما يلاحظ ذلك في قائمة أشهر المصنفات والمؤلفات للأدب العربي الإسلامي وكذلك في فهرس المراجع والمصادر. هناك كتب قيمة توجد فيها كثير من مواد الأدب العربي الإسلامي الحديث واستفدنا منها كثيرا, فحاولت أن أجعل أطروحتنا مميزة عنها ومليئة بما ينقصها من أعمال القرن العشرين, ومن أبرز تلك الكتب والدراسات:</w:t>
      </w:r>
    </w:p>
    <w:p w14:paraId="00915B5B" w14:textId="77777777" w:rsidR="004D668D" w:rsidRPr="006C2A77" w:rsidRDefault="004D668D" w:rsidP="004D668D">
      <w:pPr>
        <w:pStyle w:val="NormalWeb"/>
        <w:bidi/>
        <w:ind w:left="720"/>
        <w:rPr>
          <w:sz w:val="22"/>
          <w:szCs w:val="22"/>
          <w:lang w:bidi="ar-EG"/>
        </w:rPr>
      </w:pPr>
      <w:r w:rsidRPr="006C2A77">
        <w:rPr>
          <w:sz w:val="22"/>
          <w:szCs w:val="22"/>
          <w:rtl/>
          <w:lang w:bidi="ar-EG"/>
        </w:rPr>
        <w:t>1-  "الأدب الإسلامي بين الأصالة والمعاصرة" للدكتور عبد الجواد محمد المحص.</w:t>
      </w:r>
    </w:p>
    <w:p w14:paraId="636A726C" w14:textId="77777777" w:rsidR="004D668D" w:rsidRPr="006C2A77" w:rsidRDefault="004D668D" w:rsidP="004D668D">
      <w:pPr>
        <w:pStyle w:val="NormalWeb"/>
        <w:bidi/>
        <w:ind w:left="720"/>
        <w:rPr>
          <w:sz w:val="22"/>
          <w:szCs w:val="22"/>
          <w:lang w:bidi="ar-EG"/>
        </w:rPr>
      </w:pPr>
      <w:r w:rsidRPr="006C2A77">
        <w:rPr>
          <w:sz w:val="22"/>
          <w:szCs w:val="22"/>
          <w:rtl/>
          <w:lang w:bidi="ar-EG"/>
        </w:rPr>
        <w:t>2-  "تراجم مختارة للأدباء الإسلاميين في القرن العشرين" لمنجد مصطفى بهجت.</w:t>
      </w:r>
    </w:p>
    <w:p w14:paraId="05B47434" w14:textId="77777777" w:rsidR="004D668D" w:rsidRPr="006C2A77" w:rsidRDefault="004D668D" w:rsidP="004D668D">
      <w:pPr>
        <w:pStyle w:val="NormalWeb"/>
        <w:bidi/>
        <w:ind w:left="720"/>
        <w:rPr>
          <w:sz w:val="22"/>
          <w:szCs w:val="22"/>
          <w:lang w:bidi="ar-EG"/>
        </w:rPr>
      </w:pPr>
      <w:r w:rsidRPr="006C2A77">
        <w:rPr>
          <w:sz w:val="22"/>
          <w:szCs w:val="22"/>
          <w:rtl/>
          <w:lang w:bidi="ar-EG"/>
        </w:rPr>
        <w:t>3-  "معجم البابطين: للشعراء العرب المعاصرين"([5]).</w:t>
      </w:r>
    </w:p>
    <w:p w14:paraId="76DA9B18" w14:textId="77777777" w:rsidR="004D668D" w:rsidRPr="006C2A77" w:rsidRDefault="004D668D" w:rsidP="004D668D">
      <w:pPr>
        <w:pStyle w:val="NormalWeb"/>
        <w:bidi/>
        <w:ind w:left="720"/>
        <w:rPr>
          <w:sz w:val="22"/>
          <w:szCs w:val="22"/>
          <w:lang w:bidi="ar-EG"/>
        </w:rPr>
      </w:pPr>
      <w:r w:rsidRPr="006C2A77">
        <w:rPr>
          <w:sz w:val="22"/>
          <w:szCs w:val="22"/>
          <w:rtl/>
          <w:lang w:bidi="ar-EG"/>
        </w:rPr>
        <w:t>4-  "الوجيز في الأدب الإسلامي المعاصر وتاريخه" لعابد توفيق الهاشمي.</w:t>
      </w:r>
    </w:p>
    <w:p w14:paraId="3B7CEE5E" w14:textId="77777777" w:rsidR="004D668D" w:rsidRPr="006C2A77" w:rsidRDefault="004D668D" w:rsidP="004D668D">
      <w:pPr>
        <w:pStyle w:val="NormalWeb"/>
        <w:bidi/>
        <w:ind w:left="720"/>
        <w:rPr>
          <w:sz w:val="22"/>
          <w:szCs w:val="22"/>
          <w:lang w:bidi="ar-EG"/>
        </w:rPr>
      </w:pPr>
      <w:r w:rsidRPr="006C2A77">
        <w:rPr>
          <w:sz w:val="22"/>
          <w:szCs w:val="22"/>
          <w:rtl/>
          <w:lang w:bidi="ar-EG"/>
        </w:rPr>
        <w:t>5-  "شعراء الدعوة الإسلامية في العصر الحديث"، و"معجم الأدباء الإسلاميين" لأحمد عبد اللطيف الجدع.</w:t>
      </w:r>
    </w:p>
    <w:p w14:paraId="42D14F5C" w14:textId="77777777" w:rsidR="004D668D" w:rsidRPr="006C2A77" w:rsidRDefault="004D668D" w:rsidP="004D668D">
      <w:pPr>
        <w:pStyle w:val="NormalWeb"/>
        <w:bidi/>
        <w:ind w:left="720"/>
        <w:rPr>
          <w:sz w:val="22"/>
          <w:szCs w:val="22"/>
          <w:lang w:bidi="ar-EG"/>
        </w:rPr>
      </w:pPr>
      <w:r w:rsidRPr="006C2A77">
        <w:rPr>
          <w:sz w:val="22"/>
          <w:szCs w:val="22"/>
          <w:rtl/>
          <w:lang w:bidi="ar-EG"/>
        </w:rPr>
        <w:t>6-  "الأدب الإسلامي عبر العصور" للدكتور محمد بن سعد حسين.</w:t>
      </w:r>
    </w:p>
    <w:p w14:paraId="72DE53A3" w14:textId="77777777" w:rsidR="004D668D" w:rsidRPr="006C2A77" w:rsidRDefault="004D668D" w:rsidP="004D668D">
      <w:pPr>
        <w:pStyle w:val="NormalWeb"/>
        <w:bidi/>
        <w:ind w:left="720"/>
        <w:rPr>
          <w:sz w:val="22"/>
          <w:szCs w:val="22"/>
          <w:lang w:bidi="ar-EG"/>
        </w:rPr>
      </w:pPr>
      <w:r w:rsidRPr="006C2A77">
        <w:rPr>
          <w:sz w:val="22"/>
          <w:szCs w:val="22"/>
          <w:rtl/>
          <w:lang w:bidi="ar-EG"/>
        </w:rPr>
        <w:t>7-  "في الأدب الإسلامي: قضاياه وفنونه ونماذجه منه" للدكتور محمد صالح الشنطي.</w:t>
      </w:r>
    </w:p>
    <w:p w14:paraId="563B7E89" w14:textId="77777777" w:rsidR="004D668D" w:rsidRPr="006C2A77" w:rsidRDefault="004D668D" w:rsidP="004D668D">
      <w:pPr>
        <w:pStyle w:val="NormalWeb"/>
        <w:bidi/>
        <w:ind w:left="720"/>
        <w:rPr>
          <w:sz w:val="22"/>
          <w:szCs w:val="22"/>
          <w:lang w:bidi="ar-EG"/>
        </w:rPr>
      </w:pPr>
      <w:r w:rsidRPr="006C2A77">
        <w:rPr>
          <w:sz w:val="22"/>
          <w:szCs w:val="22"/>
          <w:rtl/>
          <w:lang w:bidi="ar-EG"/>
        </w:rPr>
        <w:t>8-  "كتب وقضايا في الأدب الإسلامي" للدكتور حسين علي محمد.</w:t>
      </w:r>
    </w:p>
    <w:p w14:paraId="43724462" w14:textId="77777777" w:rsidR="004D668D" w:rsidRPr="006C2A77" w:rsidRDefault="004D668D" w:rsidP="004D668D">
      <w:pPr>
        <w:pStyle w:val="NormalWeb"/>
        <w:bidi/>
        <w:ind w:left="720"/>
        <w:rPr>
          <w:sz w:val="22"/>
          <w:szCs w:val="22"/>
          <w:lang w:bidi="ar-EG"/>
        </w:rPr>
      </w:pPr>
      <w:r w:rsidRPr="006C2A77">
        <w:rPr>
          <w:sz w:val="22"/>
          <w:szCs w:val="22"/>
          <w:rtl/>
          <w:lang w:bidi="ar-EG"/>
        </w:rPr>
        <w:t>9-  "آراء رابطة الأدب الإسلامي العالمية في الأدب والنقد: دراسة وتقويم" لكمال أحمد المقابلة,([6]) وغيرها.</w:t>
      </w:r>
    </w:p>
    <w:p w14:paraId="11B62BB0" w14:textId="77777777" w:rsidR="004D668D" w:rsidRPr="006C2A77" w:rsidRDefault="004D668D" w:rsidP="004D668D">
      <w:pPr>
        <w:pStyle w:val="NormalWeb"/>
        <w:bidi/>
        <w:ind w:left="720"/>
        <w:rPr>
          <w:sz w:val="22"/>
          <w:szCs w:val="22"/>
          <w:lang w:bidi="ar-EG"/>
        </w:rPr>
      </w:pPr>
      <w:r w:rsidRPr="006C2A77">
        <w:rPr>
          <w:sz w:val="22"/>
          <w:szCs w:val="22"/>
          <w:rtl/>
          <w:lang w:bidi="ar-EG"/>
        </w:rPr>
        <w:t>وفي نظر الباحثين أن أول من كتب عن هذا الأدب الإسلامي باللغة العربية في العصر الحديث هو الأديب والمفكر الإسلامي الشيخ أبو الحسن علي الندوي([7]) وذلك في مقدمة كتابه "مختارات من أدب العرب",([8]) وبالتالي كتب الأديب الناقد المصري سيد قطب وذلك في كتابه "في التاريخ: فكرة ومنهاج"([9]) حيث طرح فكرة أدب من منظور إسلامي كأول داعية للعناية به([10]). ويليه كتاب "منهج الفن الإسلامي"([11]) للكاتب الكبير محمد قطب استجابة لدعوة شقيقه سيد قطب, بسطاً وتركيزاً لفكرته. ومن أوائل الكتب المصنفة في مجال الأدب العربي الإسلامي كتاب "الإسلامية والمذاهب الأدبية" وهو كتاب ريادي في الأدب العربي الإسلامي قدمه د.نجيب الكيلاني في عام 1963م؛ محاولا فيه الجمع بين التنظير والتطبيق. وبذلك انفتح المجال واسعا للكتاب والدارسين من مصر وغيرها في هذا المضمار.    </w:t>
      </w:r>
    </w:p>
    <w:p w14:paraId="14B6A860" w14:textId="77777777" w:rsidR="004D668D" w:rsidRPr="006C2A77" w:rsidRDefault="004D668D" w:rsidP="004D668D">
      <w:pPr>
        <w:pStyle w:val="NormalWeb"/>
        <w:bidi/>
        <w:ind w:left="720"/>
        <w:rPr>
          <w:sz w:val="22"/>
          <w:szCs w:val="22"/>
          <w:lang w:bidi="ar-EG"/>
        </w:rPr>
      </w:pPr>
      <w:r w:rsidRPr="006C2A77">
        <w:rPr>
          <w:sz w:val="22"/>
          <w:szCs w:val="22"/>
          <w:rtl/>
          <w:lang w:bidi="ar-EG"/>
        </w:rPr>
        <w:t>وكان العمل الكبير الذي قام به الشيخ أبو الحسن علي الندوي, حين دعا إلى الندوة العالمية للأدب الإسلامي" التي عقدت في رحاب دار العلوم ندوة العلماء بلكناؤ في الهند 11-13 جمادى الآخرة 1401هـ, فحققت هذه الندوة نجاحا كبيرا, وأوصت بأمور هامة كدعوة الباحثين إلى إبراز مفهوم الأدب الإسلامي والكتابة في تاريخ الأدب العربي وفقا للنظرة الإسلامية الصحيحة, وكانت هذه التوصيات ثمار ما يقرب من أربعين بحثا , تليها الندوة التي عقدتها الجامعة الإسلامية في المدينة المنورة (5-9 رجب 1402هـ), والندوة التي عقدتها جامعة الإمام محمد بن سعود الإسلامية في الرياض من (16-19 رجب 1405هـ) حيث شارك عدد كبير من الباحثين والنقاد في المملكة العربية السعودية وخارجها, ونوقش أثناء انعقادهما من البحوث ما هو جدير بالتقدير والأهمية. على أن الأمر لم يقف عند هذا الحد, وإنما كانت هناك مظاهر أخرى للعناية بالأدب الإسلامي مثل: عناية الجامعات العربية بهذا الأدب وتضمينه خططها الدراسية, وجعلته مادة أساسية تدرس للطلاب والطالبات كما فعلت الجامعة الإسلامية بالمدينة المنورة, كلية اللغة العربية بالرياض وبالتالي جامعة الإمام مجمد بن سعود الإسلامية بالرياض, جامعة الأزهر بمصر, وعلى هذا النحو من العناية الجامعية بالأدب الإسلامي كان الحال في جامعات الدول العربية الأخرى.. الكويت والعراق, والمغرب .. وغيرها, حيث تدرس مادة الأدب الإسلامي بكل أهمية وتقدم فيه رسائل الماجستير والدكتوراه. فأول رسالة دكتوراه في الأدب الإسلامي أعدها الباحث محمد عادل الهاشمي في كلية الآداب بجامعة الإسكندرية عنوانها "الإنسان في الأدب الإسلامي.. تأصيل وتحليل".([12])</w:t>
      </w:r>
    </w:p>
    <w:p w14:paraId="3E662F82" w14:textId="77777777" w:rsidR="004D668D" w:rsidRPr="006C2A77" w:rsidRDefault="004D668D" w:rsidP="004D668D">
      <w:pPr>
        <w:pStyle w:val="NormalWeb"/>
        <w:bidi/>
        <w:ind w:left="720"/>
        <w:rPr>
          <w:sz w:val="22"/>
          <w:szCs w:val="22"/>
          <w:lang w:bidi="ar-EG"/>
        </w:rPr>
      </w:pPr>
      <w:r w:rsidRPr="006C2A77">
        <w:rPr>
          <w:sz w:val="22"/>
          <w:szCs w:val="22"/>
          <w:rtl/>
          <w:lang w:bidi="ar-EG"/>
        </w:rPr>
        <w:lastRenderedPageBreak/>
        <w:t>          إذا تتبعنا الكتب المصنفة في الأدب العربي الإسلامي لوجدناها كثيرة في مختلف المواضيع ذات صلة بالأدب الإسلامي وقضاياه, وكذلك قائمتها تطول جدا إذ لاحظناها من حيث الإبداع والتنظير, لكن أكثرها – كما ذكرنا آنفا- في التنظير والتقعيد, ولذلك سبب وهو لما لم يزل مصطلح الأدب الإسلامي يواجه اعتراضات وإشكاليات من قبل معادييه, فكتب مؤيدوه كتبا كثيرة للإجابة عن تلك الإشكاليات والاعتراضات تارة ولتأصيل هذه النظرية الأدبية تارة أخرى, ومن أهم تلك الكتب:</w:t>
      </w:r>
    </w:p>
    <w:p w14:paraId="713976C0" w14:textId="77777777" w:rsidR="004D668D" w:rsidRPr="006C2A77" w:rsidRDefault="004D668D" w:rsidP="004D668D">
      <w:pPr>
        <w:pStyle w:val="NormalWeb"/>
        <w:bidi/>
        <w:ind w:left="720"/>
        <w:rPr>
          <w:sz w:val="22"/>
          <w:szCs w:val="22"/>
          <w:lang w:bidi="ar-EG"/>
        </w:rPr>
      </w:pPr>
      <w:r w:rsidRPr="006C2A77">
        <w:rPr>
          <w:sz w:val="22"/>
          <w:szCs w:val="22"/>
          <w:rtl/>
          <w:lang w:bidi="ar-EG"/>
        </w:rPr>
        <w:t>كتاب "في النقد الإسلامي المعاصر" للدكتور عماد الدين خليل, ويعد هذا الكتاب خطوة رائدة متقدمة في هذه المنطقة والذي شارك به صاحبه في الحركة الأدبية الإسلامية المعاصرة بعد أدباء مصر عام 1392هـ/ 1972م, وكتاب "نظرات في الأدب" لأبي الحسن علي الحسني الندوي, وكتاب "نحو مذهب إسلامي في الأدب والنقد" للدكتور عبد الرحمن رأفت الباشا, وكتاب "مقدمة لنظرية الأدب الإسلامي", للدكتور عبد الباسط بدر, ويعد هذا الكتاب من أبرز الجهود المعاصرة في حركة الأدب الإسلامي بالعربية, وكتاب "مدخل إلى نظرية الأدب الإسلامي" للدكتور عماد الدين خليل, و"الأدب الإسلامي ضرورة" للدكتور أحمد محمد على, و"الأدب الإسلامي بين الواقع والتنظير" للدكتور محمد بن سعد بن حسين, و"الأدب الإسلامي بين النظرية والتطبيق" للدكتور على صبح, و"الأدب الإسلامي: إنسانيته وعالميته" للدكتور عدنان علي رضا النحوي, و"الالتزام الإسلامي في الشعر" للكاتب ناصر بن عبد الرحمن بن ناصر الخنين([13]), و"مقدمة في دراسة الأدب الإسلامي"، و"نحو منهج إسلامي في الشعر ونقده" للدكتور مصطفى عليّان, و"الأدب الإسلامي وصلته بالحياة" للأستاذ محمد الرابع الندوي الحسني, و"أدب الصحوة الإسلامية" للأستاذ واضح رشيد الندوي, و"الأدب الإسلامي بين النظرية والتطبيق" للدكتور صابر عبد الدايم, و"من آداب الشعوب الإسلامية" للدكتور محمد بن عبد الرحمن الربيع, و" النص الأدبي للأطفال رؤية إسلامية" للدكتور سعد أبو الرضا, و"دراسات في أدب الدعوة الإسلامية" للدكتور محمود حسن زيني, و"التأثير النفسي للإسلام في الشعر ودوره في عهد النبوة" للدكتور عبد الرحيم زلط, و"القرآن ونظرية الفن" للدكتور حسين على محمد, و"ومضات إسلامية في الشعر العربي المعاصر" لأحمد محمود مبارك, وغير ذلك كثير.</w:t>
      </w:r>
    </w:p>
    <w:p w14:paraId="448D8C80" w14:textId="77777777" w:rsidR="004D668D" w:rsidRPr="006C2A77" w:rsidRDefault="004D668D" w:rsidP="004D668D">
      <w:pPr>
        <w:pStyle w:val="NormalWeb"/>
        <w:bidi/>
        <w:ind w:left="720"/>
        <w:rPr>
          <w:sz w:val="22"/>
          <w:szCs w:val="22"/>
          <w:lang w:bidi="ar-EG"/>
        </w:rPr>
      </w:pPr>
      <w:r w:rsidRPr="006C2A77">
        <w:rPr>
          <w:sz w:val="22"/>
          <w:szCs w:val="22"/>
          <w:rtl/>
          <w:lang w:bidi="ar-EG"/>
        </w:rPr>
        <w:t>          وفي الحقيقة أن هذا الموضوع أي الأدب الإسلامي في اللغة العربية قد احتل مكانة متينة بين الأوساط الثقافية والأدبية في البلاد العربية, خاصة في آخر القرن الماضي صار له مريدوه, كتابا وجمهورا, ووجد طريقه إلى القلوب, وصار في نظر الخصوم يمثل-على الأقل- ظاهرة أدبية من الصعب تجاهلها, حتى أحست رابطة الأدب الإسلامي العالمية بضرورة وجود دليل لمكتبة الأدب الإسلامي, يكون عونا للباحثين ومرشدا للدارسين لكثرة الأعمال والإنجازات الأدبية وتنوعها في هذا الموضوع, فتم إعداد الجزء الأول من الدليل مقتصرا على الأدب الإسلامي المكتوب بالعربية ونشرت طبعته الأولى عام 1413هـ/1993م, حيث ذكرت 1848 (بالتسلسل) أعمال ومساهمات الأدباء الإسلاميين باللغة العرببة في مختلف المجالات بين كتب مطبوعة وغير مطبوعة بما فيها: 35 كتابا في أدب الأطفال, 37 بحثا مقدما بالندوات والمؤتمرات, 8 تراجم أدبية, 27 خواطر أدبية, 51 دراسات أدبية في القرآن الكريم, 12 دراسات أدبية في الحديث الشريف, 91 دراسات نقدية حديثة في التراث من وجهة نظر إسلامية, 130 دراسات نقدية لنصوص العصر الحديث من وجهة نظر إسلامية, 198 دواوين الشعر, 10رحلات, 125 قصة (بين قصة قصيرة ورواية), 8 مختارات شعرية, 9 مذكرات, 45 مسرحيات, وأما المقالات المنشورة في الدوريات فبلغ عددها إلى 848 مقالة, ومن هنا تتبين أهمية الموضوع وكثرة مواده.([14])</w:t>
      </w:r>
    </w:p>
    <w:p w14:paraId="0553E1F2"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7E0FB36A" w14:textId="77777777" w:rsidR="004D668D" w:rsidRPr="006C2A77" w:rsidRDefault="004D668D" w:rsidP="004D668D">
      <w:pPr>
        <w:pStyle w:val="NormalWeb"/>
        <w:bidi/>
        <w:ind w:left="720"/>
        <w:rPr>
          <w:sz w:val="22"/>
          <w:szCs w:val="22"/>
          <w:lang w:bidi="ar-EG"/>
        </w:rPr>
      </w:pPr>
      <w:r w:rsidRPr="006C2A77">
        <w:rPr>
          <w:sz w:val="22"/>
          <w:szCs w:val="22"/>
          <w:rtl/>
          <w:lang w:bidi="ar-EG"/>
        </w:rPr>
        <w:t>*مشكلة البحث:</w:t>
      </w:r>
    </w:p>
    <w:p w14:paraId="3B62D3AF" w14:textId="77777777" w:rsidR="004D668D" w:rsidRPr="006C2A77" w:rsidRDefault="004D668D" w:rsidP="004D668D">
      <w:pPr>
        <w:pStyle w:val="NormalWeb"/>
        <w:bidi/>
        <w:ind w:left="720"/>
        <w:rPr>
          <w:sz w:val="22"/>
          <w:szCs w:val="22"/>
          <w:lang w:bidi="ar-EG"/>
        </w:rPr>
      </w:pPr>
      <w:r w:rsidRPr="006C2A77">
        <w:rPr>
          <w:sz w:val="22"/>
          <w:szCs w:val="22"/>
          <w:rtl/>
          <w:lang w:bidi="ar-EG"/>
        </w:rPr>
        <w:t>          ومن أكبر المشكلات والصعوبات التي واجهتها في إعداد هذه الأطروحة ندرة المصادر الحديثة وغياب المنهجية عن المراجع القديمة, حيث أن هذا الموضوع من أحدث الموضوعات المعاصرة فلم نحصل على كتب ومؤلفات أو دواوين شعرية ذات صلة بالموضوع في مكتبات بلادنا بنغلاديش إلا قليلا جدا, لأن هذا الموضوع كمصطلح أدبي لم يكن مألوفا ومعروفا في الكليات والجامعات إلا قبل سنوات, لكنه كان معروفا لدي منذ عنفوان شبابي عندما كنت متعلما في دار العلوم ندوة العلماء بلكناؤ, الهند, عندما كان السيد أبو الحسن علي الندوي رئيس ندوة العلماء وأول رئيس لرابطة الأدب الإسلامي العالمية حيا ونشيطا يلعب دوره الريادي لإنعاش الحركة الأدبية الإسلامية, وذلك في أواخر القرن العشرين, وهذا في أوائل القرن الحادي والعشرين, بين هذين الوقتين مضت سنوات كثيرة, وفيها تم إعداد بحوث وأطروحات ورسائل جامعية غير قليلة, كما كتب الأدباء والمؤلفون من كتب ومؤلفات, وانعقدت ندوات ومؤتمرات أدبية في هذا الموضوع, وهلم جرا.</w:t>
      </w:r>
    </w:p>
    <w:p w14:paraId="595FA2E2" w14:textId="77777777" w:rsidR="004D668D" w:rsidRPr="006C2A77" w:rsidRDefault="004D668D" w:rsidP="004D668D">
      <w:pPr>
        <w:pStyle w:val="NormalWeb"/>
        <w:bidi/>
        <w:ind w:left="720"/>
        <w:rPr>
          <w:sz w:val="22"/>
          <w:szCs w:val="22"/>
          <w:lang w:bidi="ar-EG"/>
        </w:rPr>
      </w:pPr>
      <w:r w:rsidRPr="006C2A77">
        <w:rPr>
          <w:sz w:val="22"/>
          <w:szCs w:val="22"/>
          <w:rtl/>
          <w:lang w:bidi="ar-EG"/>
        </w:rPr>
        <w:t xml:space="preserve">لكن أكثرها في البلاد العربية خاصة في المملكة العربية السعودية ومصر والمغرب وغيرها, وقليل منها في شبه القارة الهندية, وأقلها في بلادنا بنغلاديش, لذا سافرت المملكة العربية السعودية وأقمت فيها فترة طويلة, وأثناء إقامتي فيها زرت مكتباتها الشهيرة وجامعاتها المعروفة, والتقينا بأساتذتها, فاستفدت منهم ومن بحوثهم كثيرا, كما انتهزت فرصة المشاركة في كثير من الندوات والمؤتمرات والأمسيات ومعارض الكتب الدولي التي عقدت هناك آنا فآنا, مع ذلك عانيت من صعوبات الحصول </w:t>
      </w:r>
      <w:r w:rsidRPr="006C2A77">
        <w:rPr>
          <w:sz w:val="22"/>
          <w:szCs w:val="22"/>
          <w:rtl/>
          <w:lang w:bidi="ar-EG"/>
        </w:rPr>
        <w:lastRenderedPageBreak/>
        <w:t>والتلقي, وذلك بسبب حداثة الموضوع, فالمواد المنشودة أكثرها متشتتة في المجلات والصحف والدوريات المعاصرة, بعضها منتشرة في رسائل وأطروحات جامعية غير مطبوعة, قليل منها متوفرة في الكتب المطبوعة.</w:t>
      </w:r>
    </w:p>
    <w:p w14:paraId="44F8AECA"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13564A6F" w14:textId="77777777" w:rsidR="004D668D" w:rsidRPr="006C2A77" w:rsidRDefault="004D668D" w:rsidP="004D668D">
      <w:pPr>
        <w:pStyle w:val="NormalWeb"/>
        <w:bidi/>
        <w:ind w:left="720"/>
        <w:rPr>
          <w:sz w:val="22"/>
          <w:szCs w:val="22"/>
          <w:lang w:bidi="ar-EG"/>
        </w:rPr>
      </w:pPr>
      <w:r w:rsidRPr="006C2A77">
        <w:rPr>
          <w:sz w:val="22"/>
          <w:szCs w:val="22"/>
          <w:rtl/>
          <w:lang w:bidi="ar-EG"/>
        </w:rPr>
        <w:t>*خطة البحث :</w:t>
      </w:r>
    </w:p>
    <w:p w14:paraId="70725000" w14:textId="77777777" w:rsidR="004D668D" w:rsidRPr="006C2A77" w:rsidRDefault="004D668D" w:rsidP="004D668D">
      <w:pPr>
        <w:pStyle w:val="NormalWeb"/>
        <w:bidi/>
        <w:ind w:left="720"/>
        <w:rPr>
          <w:sz w:val="22"/>
          <w:szCs w:val="22"/>
          <w:lang w:bidi="ar-EG"/>
        </w:rPr>
      </w:pPr>
      <w:r w:rsidRPr="006C2A77">
        <w:rPr>
          <w:sz w:val="22"/>
          <w:szCs w:val="22"/>
          <w:rtl/>
          <w:lang w:bidi="ar-EG"/>
        </w:rPr>
        <w:t>قسمت الأطروحة إلى مقدمة وخمسة أبواب وخاتمة, ولكل باب عدة فصول من حيث الأهمية, تحدثت في الباب الأول عن مفهوم الأدب الإسلامي عامة والأدب العربي الإسلامي خاصة لغة واصطلاحا, فشرحت العلاقة بين الأدب العربي والأدب الإسلامي, وألقيت الضوء على أهمية الأدب العربي الإسلامي مع دراسة مقارنة بين الأدب الإسلامي والآداب الأخرى, كما تحدثت عن طبيعة الأدب العربي الإسلامي ومجالاته, مزاياه وعناصره, أهدافه وضرورته. وفي الباب الثاني تحدثت عن نشأة الأدب العربي الإسلامي وتطوره عبر العصور  وذلك منذ بزوغ شمس الإسلام إلى القرن العشرين. أما الباب الثالث فهو أصل الأطروحة أي حركة الأدب العربي الإسلامي في القرن العشرين,  وقسمت الحديث عنها في فصول, وهي:</w:t>
      </w:r>
    </w:p>
    <w:p w14:paraId="6C73FB5F" w14:textId="77777777" w:rsidR="004D668D" w:rsidRPr="006C2A77" w:rsidRDefault="004D668D" w:rsidP="004D668D">
      <w:pPr>
        <w:pStyle w:val="NormalWeb"/>
        <w:bidi/>
        <w:ind w:left="720"/>
        <w:rPr>
          <w:sz w:val="22"/>
          <w:szCs w:val="22"/>
          <w:lang w:bidi="ar-EG"/>
        </w:rPr>
      </w:pPr>
      <w:r w:rsidRPr="006C2A77">
        <w:rPr>
          <w:sz w:val="22"/>
          <w:szCs w:val="22"/>
          <w:rtl/>
          <w:lang w:bidi="ar-EG"/>
        </w:rPr>
        <w:t>-الفصل الأول: الحياة والأدب في القرن العشرين</w:t>
      </w:r>
    </w:p>
    <w:p w14:paraId="387F5097" w14:textId="77777777" w:rsidR="004D668D" w:rsidRPr="006C2A77" w:rsidRDefault="004D668D" w:rsidP="004D668D">
      <w:pPr>
        <w:pStyle w:val="NormalWeb"/>
        <w:bidi/>
        <w:ind w:left="720"/>
        <w:rPr>
          <w:sz w:val="22"/>
          <w:szCs w:val="22"/>
          <w:lang w:bidi="ar-EG"/>
        </w:rPr>
      </w:pPr>
      <w:r w:rsidRPr="006C2A77">
        <w:rPr>
          <w:sz w:val="22"/>
          <w:szCs w:val="22"/>
          <w:rtl/>
          <w:lang w:bidi="ar-EG"/>
        </w:rPr>
        <w:t>-الفصل الثاني: الأدب العربي الإسلامي في القرن العشرين</w:t>
      </w:r>
    </w:p>
    <w:p w14:paraId="07438C0C" w14:textId="77777777" w:rsidR="004D668D" w:rsidRPr="006C2A77" w:rsidRDefault="004D668D" w:rsidP="004D668D">
      <w:pPr>
        <w:pStyle w:val="NormalWeb"/>
        <w:bidi/>
        <w:ind w:left="720"/>
        <w:rPr>
          <w:sz w:val="22"/>
          <w:szCs w:val="22"/>
          <w:lang w:bidi="ar-EG"/>
        </w:rPr>
      </w:pPr>
      <w:r w:rsidRPr="006C2A77">
        <w:rPr>
          <w:sz w:val="22"/>
          <w:szCs w:val="22"/>
          <w:rtl/>
          <w:lang w:bidi="ar-EG"/>
        </w:rPr>
        <w:t>-الفصل الثالث: تطور الأدب العربي الإسلامي في مختلف أقطار العالم الإسلامي</w:t>
      </w:r>
    </w:p>
    <w:p w14:paraId="45605E02" w14:textId="77777777" w:rsidR="004D668D" w:rsidRPr="006C2A77" w:rsidRDefault="004D668D" w:rsidP="004D668D">
      <w:pPr>
        <w:pStyle w:val="NormalWeb"/>
        <w:bidi/>
        <w:ind w:left="720"/>
        <w:rPr>
          <w:sz w:val="22"/>
          <w:szCs w:val="22"/>
          <w:lang w:bidi="ar-EG"/>
        </w:rPr>
      </w:pPr>
      <w:r w:rsidRPr="006C2A77">
        <w:rPr>
          <w:sz w:val="22"/>
          <w:szCs w:val="22"/>
          <w:rtl/>
          <w:lang w:bidi="ar-EG"/>
        </w:rPr>
        <w:t>-الفصل الرابع: جهود الأدباء البارزين في تأصيل الأدب العربي الإسلامي بالقرن العشرين</w:t>
      </w:r>
    </w:p>
    <w:p w14:paraId="1D034EAB" w14:textId="77777777" w:rsidR="004D668D" w:rsidRPr="006C2A77" w:rsidRDefault="004D668D" w:rsidP="004D668D">
      <w:pPr>
        <w:pStyle w:val="NormalWeb"/>
        <w:bidi/>
        <w:ind w:left="720"/>
        <w:rPr>
          <w:sz w:val="22"/>
          <w:szCs w:val="22"/>
          <w:lang w:bidi="ar-EG"/>
        </w:rPr>
      </w:pPr>
      <w:r w:rsidRPr="006C2A77">
        <w:rPr>
          <w:sz w:val="22"/>
          <w:szCs w:val="22"/>
          <w:rtl/>
          <w:lang w:bidi="ar-EG"/>
        </w:rPr>
        <w:t>- الفصل الخامس: أجناس الأدب العربي الإسلامي في القرن العشرين</w:t>
      </w:r>
    </w:p>
    <w:p w14:paraId="22EDA4BB" w14:textId="77777777" w:rsidR="004D668D" w:rsidRPr="006C2A77" w:rsidRDefault="004D668D" w:rsidP="004D668D">
      <w:pPr>
        <w:pStyle w:val="NormalWeb"/>
        <w:bidi/>
        <w:ind w:left="720"/>
        <w:rPr>
          <w:sz w:val="22"/>
          <w:szCs w:val="22"/>
          <w:lang w:bidi="ar-EG"/>
        </w:rPr>
      </w:pPr>
      <w:r w:rsidRPr="006C2A77">
        <w:rPr>
          <w:sz w:val="22"/>
          <w:szCs w:val="22"/>
          <w:rtl/>
          <w:lang w:bidi="ar-EG"/>
        </w:rPr>
        <w:t>          وفي الباب الرابع تحدثنا عن دور رابطة الأدب الإسلامي العالمية وأنشطتها في حركة الأدب العربي الإسلامي, لأن هذه الرابطة تعد أكبر حدث أدبي ظهر في القرن العشرين والتي نشأت بجهود جبارة للأدباء والكتاب الذين ضحوا كثيرا لرفع مكانة الأدب العربي الإسلامي خاصة والأدب الإسلامي عامة في القرن العشرين, وهي منظمة عالمية وحيدة للأدب الإسلامي وأصحابه, لها نشاطات أدبية شهريا وسنويا أمثال نشر الكتب وإصدار المجلات وعقد الندوات والمؤتمرات وغيرها.</w:t>
      </w:r>
    </w:p>
    <w:p w14:paraId="11D54CAA" w14:textId="77777777" w:rsidR="004D668D" w:rsidRPr="006C2A77" w:rsidRDefault="004D668D" w:rsidP="004D668D">
      <w:pPr>
        <w:pStyle w:val="NormalWeb"/>
        <w:bidi/>
        <w:ind w:left="720"/>
        <w:rPr>
          <w:sz w:val="22"/>
          <w:szCs w:val="22"/>
          <w:lang w:bidi="ar-EG"/>
        </w:rPr>
      </w:pPr>
      <w:r w:rsidRPr="006C2A77">
        <w:rPr>
          <w:sz w:val="22"/>
          <w:szCs w:val="22"/>
          <w:rtl/>
          <w:lang w:bidi="ar-EG"/>
        </w:rPr>
        <w:t>وفي الباب الخامس تحدثنا عن التأثير العميق الذي قام به الأدب العربي الإسلامي في الآداب المعاصرة الأخرى خلال القرن العشرين خاصة, والعصور الخالية عامة. وفي آخر المطاف عرضنا بعض الاقتراحات والتوصيات لصالح حركة الأدب العربي الإسلامي القادمة على ضوء البيانات المذكورة, حتى يمكن لنا التقدم في كل مجال من مجالات الأدب الإسلامي نثرا وشعرا.</w:t>
      </w:r>
    </w:p>
    <w:p w14:paraId="3EEAC81C"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500BB668" w14:textId="77777777" w:rsidR="004D668D" w:rsidRPr="006C2A77" w:rsidRDefault="004D668D" w:rsidP="004D668D">
      <w:pPr>
        <w:pStyle w:val="NormalWeb"/>
        <w:bidi/>
        <w:ind w:left="720"/>
        <w:rPr>
          <w:sz w:val="22"/>
          <w:szCs w:val="22"/>
          <w:lang w:bidi="ar-EG"/>
        </w:rPr>
      </w:pPr>
      <w:r w:rsidRPr="006C2A77">
        <w:rPr>
          <w:sz w:val="22"/>
          <w:szCs w:val="22"/>
          <w:rtl/>
          <w:lang w:bidi="ar-EG"/>
        </w:rPr>
        <w:t>ومن أبرز نتائج الدراسة:</w:t>
      </w:r>
    </w:p>
    <w:p w14:paraId="6C61A49F" w14:textId="77777777" w:rsidR="004D668D" w:rsidRPr="006C2A77" w:rsidRDefault="004D668D" w:rsidP="004D668D">
      <w:pPr>
        <w:pStyle w:val="NormalWeb"/>
        <w:bidi/>
        <w:ind w:left="720"/>
        <w:rPr>
          <w:sz w:val="22"/>
          <w:szCs w:val="22"/>
          <w:lang w:bidi="ar-EG"/>
        </w:rPr>
      </w:pPr>
      <w:r w:rsidRPr="006C2A77">
        <w:rPr>
          <w:sz w:val="22"/>
          <w:szCs w:val="22"/>
          <w:rtl/>
          <w:lang w:bidi="ar-EG"/>
        </w:rPr>
        <w:t>- الأدب العربي الإسلامي هو كل ما يطلق على الأعمال الأدبية الإسلامية التي نشأت وتطورت باللغة العربية نثرا كان أو شعرا, لكن الأدب الإسلامي بصفة عامة والأدب العربي الإسلامي بصفة خاصة كمصطلح ليس كان معروفا في أوائل التاريخ الإسلامي, وما كانت الأمة الإسلامية في حاجة إلى مثل هذا المصطلح في القرون المشهودة بالخير, حتى في القرون  المتأخرة حينما كانت تتمتع بثقافتها وحضارتها الإسلامية, فالأدب الإسلامي كمصطلح ظهر أول ما ظهر في كتابات وخطابات سيد قطب والسيد أبي الحسن علي الندوي وغيرهما في منتصف القرن العشرين.</w:t>
      </w:r>
    </w:p>
    <w:p w14:paraId="78F556BA" w14:textId="77777777" w:rsidR="004D668D" w:rsidRPr="006C2A77" w:rsidRDefault="004D668D" w:rsidP="004D668D">
      <w:pPr>
        <w:pStyle w:val="NormalWeb"/>
        <w:bidi/>
        <w:ind w:left="720"/>
        <w:rPr>
          <w:sz w:val="22"/>
          <w:szCs w:val="22"/>
          <w:lang w:bidi="ar-EG"/>
        </w:rPr>
      </w:pPr>
      <w:r w:rsidRPr="006C2A77">
        <w:rPr>
          <w:sz w:val="22"/>
          <w:szCs w:val="22"/>
          <w:rtl/>
          <w:lang w:bidi="ar-EG"/>
        </w:rPr>
        <w:t xml:space="preserve">- غير أن الأدب العربي الإسلامي كحقيقة أدبية نشأ مع نشأة الإسلام, وهو صدر من كتاب الله وسنة رسوله- صلى الله عليه وسلم, وبعد رسول الله - صلى الله عليه وسلم- ترأس أصحابه ركب الأدب العربي الإسلامي ثم تابعهم فيه التابعون بعدهم, هكذا كانت ممارسة الأدب العربي الإسلامي نشيطة فعالة طوال عهد الخلافة الراشدة, وبالتالي ظهر كثير من النوابغ في الأدب العربي الإسلامي فقادوا هذا الركب الأدبي المبارك إلى الأمام خلال العصور الأموية والعباسية. لما بدأ انحطاط المسلمين وأصيبوا بمركب النقص في كل ناحية من الحياة, بدا الانحطاط في المجال الأدبي أيضا, وظل ذلك الوضع إلى مطلع عهد النهضة الأدبية الحديثة, فنشط عدد من الأدباء والكتاب المسلمين, وساهموا  بقسط وافر في ركب الأدب العربي الحديث من </w:t>
      </w:r>
      <w:r w:rsidRPr="006C2A77">
        <w:rPr>
          <w:sz w:val="22"/>
          <w:szCs w:val="22"/>
          <w:rtl/>
          <w:lang w:bidi="ar-EG"/>
        </w:rPr>
        <w:lastRenderedPageBreak/>
        <w:t>منظور إسلامي, فوجدنا مساهمات بالغة وجهودا كبيرة في كل المجالات الأدبية المعاصرة شعرا ونثرا,, تنظيرا وتطبيقا, وفي مقدمتهم: الأديب الإسلامي مصطفى صادق الرافعي (ت 1937م), سيد قطب وشقيقه محمد قطب, عبد الرحمن رأفت الباشا (ت1986م), الدكتور نجيب الكيلاني (ت1995م), السيد أبو الحسن علي الندوي (ت 1999م), علي الطنطاوي (ت1999م), مصطفى السباعي, الدكتور عماد الدين خليل,  وغيرهم كثيرون.</w:t>
      </w:r>
    </w:p>
    <w:p w14:paraId="770D1E38" w14:textId="77777777" w:rsidR="004D668D" w:rsidRPr="006C2A77" w:rsidRDefault="004D668D" w:rsidP="004D668D">
      <w:pPr>
        <w:pStyle w:val="NormalWeb"/>
        <w:bidi/>
        <w:ind w:left="720"/>
        <w:rPr>
          <w:sz w:val="22"/>
          <w:szCs w:val="22"/>
          <w:lang w:bidi="ar-EG"/>
        </w:rPr>
      </w:pPr>
      <w:r w:rsidRPr="006C2A77">
        <w:rPr>
          <w:sz w:val="22"/>
          <w:szCs w:val="22"/>
          <w:rtl/>
          <w:lang w:bidi="ar-EG"/>
        </w:rPr>
        <w:t>- لما ظهر مصطلح الأدب الإسلامي في البلاد العربية وشبه القارة الهندية, وتحولت نتاجات الأدب العربي الإسلامي إلى حركة أدبية في القرن العشرين, ساهم في تعزيزها وتطويرها عدد كبير من الأدباء الإسلاميين بتضحيات غزيرة وجهود كبيرة, فساقوا هذه الحركة الأدبية إلى الأمام, وانضم إليها جيل جديد علي ضوء جهودالسابقين, حتى صارت تلك الحركة وأعمالها ونشاطاتها أكثر نسقا وتنظيما في النصف الثاني للقرن العشرين بصفة خاصة, وفي طليعة هذا الجيل: د.عبد القدوس أبو صالح، د. عبد الباسط بدر,  السيد محمد الرابع الحسني الندوي, د. عدنان رضا النحوي, د. وليد قصاب, د. الطاهر محمد علي, د. محمد أحمد حمدون, وغيرهم  من الأدباء والشعراء والنقاد المعاصرين الذين ما زالوا يبذلون قصارى جهودهم الأدبية في تأصيل الأدب الإسلامي عامة والأدب العربي الإسلامي خاصة, ويثرون مكتبة الأدب الإسلامي بأعمالهم الأدبية القيمة, ويتركون آثارا ومآثر في كل من الفنون والأجناس الأدبية نثرا وشعرا, بما فيه الشعر الغنائي, والشعر الملحمي, والشعر المسرحي, والأناشيد وغيرها من الفنون الشعرية الإسلامية الأخرى, وكذلك القصة القصيرة, والرواية, والمسرحية, والمقال الأدبي, والخطابة, والرسائل, والسيرة, والرحلات, والكتابة والتأليف, وأدب الأطفال, وغيرها من الفنون النثرية الإسلامية الأخرى.</w:t>
      </w:r>
    </w:p>
    <w:p w14:paraId="4D4D45E6" w14:textId="77777777" w:rsidR="004D668D" w:rsidRPr="006C2A77" w:rsidRDefault="004D668D" w:rsidP="004D668D">
      <w:pPr>
        <w:pStyle w:val="NormalWeb"/>
        <w:bidi/>
        <w:ind w:left="720"/>
        <w:rPr>
          <w:sz w:val="22"/>
          <w:szCs w:val="22"/>
          <w:lang w:bidi="ar-EG"/>
        </w:rPr>
      </w:pPr>
      <w:r w:rsidRPr="006C2A77">
        <w:rPr>
          <w:sz w:val="22"/>
          <w:szCs w:val="22"/>
          <w:rtl/>
          <w:lang w:bidi="ar-EG"/>
        </w:rPr>
        <w:t>- ومن أكبر حدث أدبي ظهر في النصف الثاني من القرن العشرين رابطة الأدب الإسلامي العالمية, وهي نشأت على جهود كبيرة للأدباء والكتاب الذين ضحوا كثيرا لرفع مكانة الأدب العربي الإسلامي ومواكبة الحركة الأدبية الإسلامية في القرن العشرين, وهي منظمة عالمية وحيدة للأدب الإسلامي وأصحابه, لها نشاطات أدبية شهريا وسنويا أمثال نشر الكتب وإصدار المجلات وعقد الندوات والمؤتمرات وغيرها, ولها أقسام للشباب والأطفال والنساء حيث ترعرع جيل جديد على منهل صافي من الأدب الطبيعي الأصيل السلسال مستنيرا من القرآن الكريم والسنة المطهرة, تلعب دورا رياديا في تعزيز حركة الأدب العربي الإسلامي ليلا ونهارا.</w:t>
      </w:r>
    </w:p>
    <w:p w14:paraId="287F76A0"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3CF6AB72" w14:textId="77777777" w:rsidR="004D668D" w:rsidRPr="006C2A77" w:rsidRDefault="004D668D" w:rsidP="004D668D">
      <w:pPr>
        <w:pStyle w:val="NormalWeb"/>
        <w:bidi/>
        <w:ind w:left="720"/>
        <w:rPr>
          <w:sz w:val="22"/>
          <w:szCs w:val="22"/>
          <w:lang w:bidi="ar-EG"/>
        </w:rPr>
      </w:pPr>
      <w:r w:rsidRPr="006C2A77">
        <w:rPr>
          <w:sz w:val="22"/>
          <w:szCs w:val="22"/>
          <w:rtl/>
          <w:lang w:bidi="ar-EG"/>
        </w:rPr>
        <w:t>- تحدى الأدب الإسلامي الآداب المعاصرة غير الإسلامية في كثير من المجالات الأدبية نثرا وشعرا, واكتسب صفة الخلود لمصدريه الخالدين الأساسيين: الكتاب والسنة, وانتشرت أشعته غالبة في اللغات المختلفة و آدابها على مستوى العالم, كما تأثرت به كثير من الآداب المعاصرة في آسيا وأفريقيا بصفة خاصة وصارت جزءا لا يتجزئ من آداب الشعوب الإسلامية على توالي القرون والعصور, كما نرى آثار ذلك واضحة في الأدب الأردي, الأدب الأفغاني, والأدب البنغالي, وأدب الهوسا, والأدب التركي, والأدب الأوزبكي, والأدب السواحلي وغيرها.</w:t>
      </w:r>
    </w:p>
    <w:p w14:paraId="5E1C0DA7" w14:textId="77777777" w:rsidR="004D668D" w:rsidRPr="006C2A77" w:rsidRDefault="004D668D" w:rsidP="004D668D">
      <w:pPr>
        <w:pStyle w:val="NormalWeb"/>
        <w:bidi/>
        <w:ind w:left="720"/>
        <w:rPr>
          <w:sz w:val="22"/>
          <w:szCs w:val="22"/>
          <w:lang w:bidi="ar-EG"/>
        </w:rPr>
      </w:pPr>
      <w:r w:rsidRPr="006C2A77">
        <w:rPr>
          <w:sz w:val="22"/>
          <w:szCs w:val="22"/>
          <w:rtl/>
          <w:lang w:bidi="ar-EG"/>
        </w:rPr>
        <w:t>مع ذلك, لاحظت في غضون الحركة الأدبية الإسلامية نقص المواد الأدبية المعاصرة  وقلة المصادر الحديثة والمراجع العلمية, ما يعرض الجيل الجديد لعدم الرغبة في مسايرة هذه الحركة, فلا يتهافت النشء الحديث على مائدة هذا الأدب الإسلامي والطبعي الأصيل كما يتهافت على الأدب التقليدي غير الإسلامي والذي يتكون عادة من قصص وهمية وأخيلة مزيفة. وكذلك تعاني الحركة الأدبية المعاصرة من قلة استعمال العلم الحديث والتكنلوجيا ووسائل الإعلام الجديدة, ولذا قد يخفق العاملون بها في الرد على التهم والشكوك التي يثيرها الغربيون تجاه هذه الحركة والقائمين عليها, والمثل مشهور: الحديد لا يفلح إلا بالحديد.</w:t>
      </w:r>
    </w:p>
    <w:p w14:paraId="7544A651" w14:textId="77777777" w:rsidR="004D668D" w:rsidRPr="006C2A77" w:rsidRDefault="004D668D" w:rsidP="004D668D">
      <w:pPr>
        <w:pStyle w:val="NormalWeb"/>
        <w:bidi/>
        <w:ind w:left="720"/>
        <w:rPr>
          <w:sz w:val="22"/>
          <w:szCs w:val="22"/>
          <w:lang w:bidi="ar-EG"/>
        </w:rPr>
      </w:pPr>
      <w:r w:rsidRPr="006C2A77">
        <w:rPr>
          <w:sz w:val="22"/>
          <w:szCs w:val="22"/>
          <w:rtl/>
          <w:lang w:bidi="ar-EG"/>
        </w:rPr>
        <w:t>تأثر الأدب العربي الحديث بالغزو الفكري الذي قام به الغرب ضد الإسلام منذ قرون, ويتهمون كل عمل يمت بصلة مع الإسلام وثقافته وفكره بالإرهاب والأصولية, ويروجون الأدب الغربي الصناعي في العالم, وبذلك يحاولون إدراج كل شيء تحت العولمة, كما نرى أثر ذلك في الجوائز الأدبية العالمية, حتى يتأثر به الكتاب والأدباء المسلمون, فلا يودون كتابة الأدب الإسلامي ولا يشعرون بالطموح والشجاعة فيها, ومن الأدباء والشعراء المسلمين الذين يحبون الإسلام ويكتبون كثيرا من الأجناس الأدبية من المنظور الإِسلامي نثرا وشعرا, لكنهم يتخلفون عن حركة الأدب الإسلامي مباشرة خوفا من التهم.</w:t>
      </w:r>
    </w:p>
    <w:p w14:paraId="65AD6BC8"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490CC952" w14:textId="77777777" w:rsidR="004D668D" w:rsidRPr="006C2A77" w:rsidRDefault="004D668D" w:rsidP="004D668D">
      <w:pPr>
        <w:pStyle w:val="NormalWeb"/>
        <w:bidi/>
        <w:ind w:left="720"/>
        <w:rPr>
          <w:sz w:val="22"/>
          <w:szCs w:val="22"/>
          <w:lang w:bidi="ar-EG"/>
        </w:rPr>
      </w:pPr>
      <w:r w:rsidRPr="006C2A77">
        <w:rPr>
          <w:sz w:val="22"/>
          <w:szCs w:val="22"/>
          <w:rtl/>
          <w:lang w:bidi="ar-EG"/>
        </w:rPr>
        <w:t> </w:t>
      </w:r>
    </w:p>
    <w:p w14:paraId="0A943DB0" w14:textId="77777777" w:rsidR="004D668D" w:rsidRDefault="004D668D" w:rsidP="004D668D">
      <w:pPr>
        <w:pStyle w:val="NormalWeb"/>
        <w:bidi/>
        <w:ind w:left="720"/>
        <w:rPr>
          <w:sz w:val="22"/>
          <w:szCs w:val="22"/>
          <w:rtl/>
          <w:lang w:bidi="ar-EG"/>
        </w:rPr>
      </w:pPr>
    </w:p>
    <w:p w14:paraId="740F35D1" w14:textId="77777777" w:rsidR="004D668D" w:rsidRPr="006C2A77" w:rsidRDefault="004D668D" w:rsidP="004D668D">
      <w:pPr>
        <w:pStyle w:val="NormalWeb"/>
        <w:bidi/>
        <w:ind w:left="720"/>
        <w:rPr>
          <w:sz w:val="22"/>
          <w:szCs w:val="22"/>
          <w:lang w:bidi="ar-EG"/>
        </w:rPr>
      </w:pPr>
    </w:p>
    <w:p w14:paraId="06908B90" w14:textId="77777777" w:rsidR="004D668D" w:rsidRPr="006C2A77" w:rsidRDefault="004D668D" w:rsidP="004D668D">
      <w:pPr>
        <w:pStyle w:val="NormalWeb"/>
        <w:bidi/>
        <w:ind w:left="720"/>
        <w:rPr>
          <w:sz w:val="22"/>
          <w:szCs w:val="22"/>
          <w:lang w:bidi="ar-EG"/>
        </w:rPr>
      </w:pPr>
      <w:r w:rsidRPr="006C2A77">
        <w:rPr>
          <w:sz w:val="22"/>
          <w:szCs w:val="22"/>
          <w:rtl/>
          <w:lang w:bidi="ar-EG"/>
        </w:rPr>
        <w:lastRenderedPageBreak/>
        <w:t>([1]) القرآن الكريم, 6 (الأنعام):162.</w:t>
      </w:r>
    </w:p>
    <w:p w14:paraId="7246D7DF" w14:textId="77777777" w:rsidR="004D668D" w:rsidRPr="006C2A77" w:rsidRDefault="004D668D" w:rsidP="004D668D">
      <w:pPr>
        <w:pStyle w:val="NormalWeb"/>
        <w:bidi/>
        <w:ind w:left="720"/>
        <w:rPr>
          <w:sz w:val="22"/>
          <w:szCs w:val="22"/>
          <w:lang w:bidi="ar-EG"/>
        </w:rPr>
      </w:pPr>
    </w:p>
    <w:p w14:paraId="22D46792" w14:textId="77777777" w:rsidR="004D668D" w:rsidRPr="006C2A77" w:rsidRDefault="004D668D" w:rsidP="004D668D">
      <w:pPr>
        <w:pStyle w:val="NormalWeb"/>
        <w:bidi/>
        <w:ind w:left="720"/>
        <w:rPr>
          <w:sz w:val="22"/>
          <w:szCs w:val="22"/>
          <w:lang w:bidi="ar-EG"/>
        </w:rPr>
      </w:pPr>
      <w:r w:rsidRPr="006C2A77">
        <w:rPr>
          <w:sz w:val="22"/>
          <w:szCs w:val="22"/>
          <w:rtl/>
          <w:lang w:bidi="ar-EG"/>
        </w:rPr>
        <w:t>[2])) الكيلاني, الدكتور نجيب, رحلتي مع الأدب الإسلامي, بيروت: مؤسسة الرسالة, عام 1406هـ/1985م, ط1, ص 70.</w:t>
      </w:r>
    </w:p>
    <w:p w14:paraId="499612B2" w14:textId="77777777" w:rsidR="004D668D" w:rsidRPr="006C2A77" w:rsidRDefault="004D668D" w:rsidP="004D668D">
      <w:pPr>
        <w:pStyle w:val="NormalWeb"/>
        <w:bidi/>
        <w:ind w:left="720"/>
        <w:rPr>
          <w:sz w:val="22"/>
          <w:szCs w:val="22"/>
          <w:lang w:bidi="ar-EG"/>
        </w:rPr>
      </w:pPr>
      <w:r w:rsidRPr="006C2A77">
        <w:rPr>
          <w:sz w:val="22"/>
          <w:szCs w:val="22"/>
          <w:rtl/>
          <w:lang w:bidi="ar-EG"/>
        </w:rPr>
        <w:t>[3])) رشيد, كمال عبد الرحميم, الشعر الإسلامي الحديث, عمان: دار البشير, ط, 1, عام 1988م., ص 187.</w:t>
      </w:r>
    </w:p>
    <w:p w14:paraId="1D581B85" w14:textId="77777777" w:rsidR="004D668D" w:rsidRPr="006C2A77" w:rsidRDefault="004D668D" w:rsidP="004D668D">
      <w:pPr>
        <w:pStyle w:val="NormalWeb"/>
        <w:bidi/>
        <w:ind w:left="720"/>
        <w:rPr>
          <w:sz w:val="22"/>
          <w:szCs w:val="22"/>
          <w:lang w:bidi="ar-EG"/>
        </w:rPr>
      </w:pPr>
    </w:p>
    <w:p w14:paraId="58248386" w14:textId="77777777" w:rsidR="004D668D" w:rsidRPr="006C2A77" w:rsidRDefault="004D668D" w:rsidP="004D668D">
      <w:pPr>
        <w:pStyle w:val="NormalWeb"/>
        <w:bidi/>
        <w:ind w:left="720"/>
        <w:rPr>
          <w:sz w:val="22"/>
          <w:szCs w:val="22"/>
          <w:lang w:bidi="ar-EG"/>
        </w:rPr>
      </w:pPr>
      <w:r w:rsidRPr="006C2A77">
        <w:rPr>
          <w:sz w:val="22"/>
          <w:szCs w:val="22"/>
          <w:rtl/>
          <w:lang w:bidi="ar-EG"/>
        </w:rPr>
        <w:t>[4])) المحص, الدكتور عبد الجواد محمد, الأدب الإسلامي بين الأصالة والمعاصرة, الاسكندرية- الدار المصرية, عام 2000م, ص  35.</w:t>
      </w:r>
    </w:p>
    <w:p w14:paraId="0BD68D17" w14:textId="77777777" w:rsidR="004D668D" w:rsidRPr="006C2A77" w:rsidRDefault="004D668D" w:rsidP="004D668D">
      <w:pPr>
        <w:pStyle w:val="NormalWeb"/>
        <w:bidi/>
        <w:ind w:left="720"/>
        <w:rPr>
          <w:sz w:val="22"/>
          <w:szCs w:val="22"/>
          <w:lang w:bidi="ar-EG"/>
        </w:rPr>
      </w:pPr>
      <w:r w:rsidRPr="006C2A77">
        <w:rPr>
          <w:sz w:val="22"/>
          <w:szCs w:val="22"/>
          <w:rtl/>
          <w:lang w:bidi="ar-EG"/>
        </w:rPr>
        <w:t>([5]) وهي دراسات في الشعر العربي المعاصر ألفها مجموعة من المؤلفين.</w:t>
      </w:r>
    </w:p>
    <w:p w14:paraId="40EF63ED" w14:textId="77777777" w:rsidR="004D668D" w:rsidRPr="006C2A77" w:rsidRDefault="004D668D" w:rsidP="004D668D">
      <w:pPr>
        <w:pStyle w:val="NormalWeb"/>
        <w:bidi/>
        <w:ind w:left="720"/>
        <w:rPr>
          <w:sz w:val="22"/>
          <w:szCs w:val="22"/>
          <w:lang w:bidi="ar-EG"/>
        </w:rPr>
      </w:pPr>
    </w:p>
    <w:p w14:paraId="3AD95A42" w14:textId="77777777" w:rsidR="004D668D" w:rsidRPr="006C2A77" w:rsidRDefault="004D668D" w:rsidP="004D668D">
      <w:pPr>
        <w:pStyle w:val="NormalWeb"/>
        <w:bidi/>
        <w:ind w:left="720"/>
        <w:rPr>
          <w:sz w:val="22"/>
          <w:szCs w:val="22"/>
          <w:lang w:bidi="ar-EG"/>
        </w:rPr>
      </w:pPr>
      <w:r w:rsidRPr="006C2A77">
        <w:rPr>
          <w:sz w:val="22"/>
          <w:szCs w:val="22"/>
          <w:rtl/>
          <w:lang w:bidi="ar-EG"/>
        </w:rPr>
        <w:t>[6])) وهي رسالة جامعية قدمها المؤلف لنيل شهادة الماجستير.</w:t>
      </w:r>
    </w:p>
    <w:p w14:paraId="3F6863AD" w14:textId="77777777" w:rsidR="004D668D" w:rsidRPr="006C2A77" w:rsidRDefault="004D668D" w:rsidP="004D668D">
      <w:pPr>
        <w:pStyle w:val="NormalWeb"/>
        <w:bidi/>
        <w:ind w:left="720"/>
        <w:rPr>
          <w:sz w:val="22"/>
          <w:szCs w:val="22"/>
          <w:lang w:bidi="ar-EG"/>
        </w:rPr>
      </w:pPr>
    </w:p>
    <w:p w14:paraId="22C4CB8D" w14:textId="77777777" w:rsidR="004D668D" w:rsidRPr="006C2A77" w:rsidRDefault="004D668D" w:rsidP="004D668D">
      <w:pPr>
        <w:pStyle w:val="NormalWeb"/>
        <w:bidi/>
        <w:ind w:left="720"/>
        <w:rPr>
          <w:sz w:val="22"/>
          <w:szCs w:val="22"/>
          <w:lang w:bidi="ar-EG"/>
        </w:rPr>
      </w:pPr>
      <w:r w:rsidRPr="006C2A77">
        <w:rPr>
          <w:sz w:val="22"/>
          <w:szCs w:val="22"/>
          <w:rtl/>
          <w:lang w:bidi="ar-EG"/>
        </w:rPr>
        <w:t>([7]) آزادي, محمد عبد السلام, جهود الشيخ أبي الحسن الندوي في التأصيل الإسلامي للغة العربية وآدابها :عرض وتقويم (بحث تكميلي لنيل درجة الماجستير في اللغة العربية بوصفها لغة ثانية), ماليزيا: كلية معارف الوحي والعلوم الإنسانية بالجامعة الإسلامية العالمية, عام 1999م, ص 8, 37 و155.</w:t>
      </w:r>
    </w:p>
    <w:p w14:paraId="72C1A2AE" w14:textId="77777777" w:rsidR="004D668D" w:rsidRPr="006C2A77" w:rsidRDefault="004D668D" w:rsidP="004D668D">
      <w:pPr>
        <w:pStyle w:val="NormalWeb"/>
        <w:bidi/>
        <w:ind w:left="720"/>
        <w:rPr>
          <w:sz w:val="22"/>
          <w:szCs w:val="22"/>
          <w:lang w:bidi="ar-EG"/>
        </w:rPr>
      </w:pPr>
      <w:r w:rsidRPr="006C2A77">
        <w:rPr>
          <w:sz w:val="22"/>
          <w:szCs w:val="22"/>
          <w:rtl/>
          <w:lang w:bidi="ar-EG"/>
        </w:rPr>
        <w:t>([8]) الطبعة الأولى عام 1940م.</w:t>
      </w:r>
    </w:p>
    <w:p w14:paraId="098AF1D6" w14:textId="77777777" w:rsidR="004D668D" w:rsidRPr="006C2A77" w:rsidRDefault="004D668D" w:rsidP="004D668D">
      <w:pPr>
        <w:pStyle w:val="NormalWeb"/>
        <w:bidi/>
        <w:ind w:left="720"/>
        <w:rPr>
          <w:sz w:val="22"/>
          <w:szCs w:val="22"/>
          <w:lang w:bidi="ar-EG"/>
        </w:rPr>
      </w:pPr>
    </w:p>
    <w:p w14:paraId="326C65B3" w14:textId="77777777" w:rsidR="004D668D" w:rsidRPr="006C2A77" w:rsidRDefault="004D668D" w:rsidP="004D668D">
      <w:pPr>
        <w:pStyle w:val="NormalWeb"/>
        <w:bidi/>
        <w:ind w:left="720"/>
        <w:rPr>
          <w:sz w:val="22"/>
          <w:szCs w:val="22"/>
          <w:lang w:bidi="ar-EG"/>
        </w:rPr>
      </w:pPr>
      <w:r w:rsidRPr="006C2A77">
        <w:rPr>
          <w:sz w:val="22"/>
          <w:szCs w:val="22"/>
          <w:rtl/>
          <w:lang w:bidi="ar-EG"/>
        </w:rPr>
        <w:t>([9]) هذا الكتاب مجموعة من مقالاته أصلا, والتي نشرها المؤلف عام 1952م عن منهج الأدب الإسلامي.</w:t>
      </w:r>
    </w:p>
    <w:p w14:paraId="03865E65" w14:textId="77777777" w:rsidR="004D668D" w:rsidRPr="006C2A77" w:rsidRDefault="004D668D" w:rsidP="004D668D">
      <w:pPr>
        <w:pStyle w:val="NormalWeb"/>
        <w:bidi/>
        <w:ind w:left="720"/>
        <w:rPr>
          <w:sz w:val="22"/>
          <w:szCs w:val="22"/>
          <w:lang w:bidi="ar-EG"/>
        </w:rPr>
      </w:pPr>
      <w:r w:rsidRPr="006C2A77">
        <w:rPr>
          <w:sz w:val="22"/>
          <w:szCs w:val="22"/>
          <w:rtl/>
          <w:lang w:bidi="ar-EG"/>
        </w:rPr>
        <w:t>([10]) المحص, المرجع السابق, ص 37. وجدير بالذكر, من هو أول من دعا إلى أسلمة الأدب في القرن العشرين وأول من أطلق مصطلح "الأدب الإسلامي", فيه اختلاف بين الباحثين, قد حاولت التطبيق بين آرائه في الباب الأول لهذه الأطروحة بعنوان "مصطلح الأدب الإسلامي".</w:t>
      </w:r>
    </w:p>
    <w:p w14:paraId="54DFFE6A" w14:textId="77777777" w:rsidR="004D668D" w:rsidRPr="006C2A77" w:rsidRDefault="004D668D" w:rsidP="004D668D">
      <w:pPr>
        <w:pStyle w:val="NormalWeb"/>
        <w:bidi/>
        <w:ind w:left="720"/>
        <w:rPr>
          <w:sz w:val="22"/>
          <w:szCs w:val="22"/>
          <w:lang w:bidi="ar-EG"/>
        </w:rPr>
      </w:pPr>
      <w:r w:rsidRPr="006C2A77">
        <w:rPr>
          <w:sz w:val="22"/>
          <w:szCs w:val="22"/>
          <w:rtl/>
          <w:lang w:bidi="ar-EG"/>
        </w:rPr>
        <w:t>([11]) يعد هذا الكتاب أول كتاب كبير ومهم في الأدب الإسلامي, أخرجه الكاتب في عام 1961م.</w:t>
      </w:r>
    </w:p>
    <w:p w14:paraId="30300B6A" w14:textId="77777777" w:rsidR="004D668D" w:rsidRPr="006C2A77" w:rsidRDefault="004D668D" w:rsidP="004D668D">
      <w:pPr>
        <w:pStyle w:val="NormalWeb"/>
        <w:bidi/>
        <w:ind w:left="720"/>
        <w:rPr>
          <w:sz w:val="22"/>
          <w:szCs w:val="22"/>
          <w:lang w:bidi="ar-EG"/>
        </w:rPr>
      </w:pPr>
    </w:p>
    <w:p w14:paraId="3E32B25B" w14:textId="77777777" w:rsidR="004D668D" w:rsidRPr="006C2A77" w:rsidRDefault="004D668D" w:rsidP="004D668D">
      <w:pPr>
        <w:pStyle w:val="NormalWeb"/>
        <w:bidi/>
        <w:ind w:left="720"/>
        <w:rPr>
          <w:sz w:val="22"/>
          <w:szCs w:val="22"/>
          <w:lang w:bidi="ar-EG"/>
        </w:rPr>
      </w:pPr>
      <w:r w:rsidRPr="006C2A77">
        <w:rPr>
          <w:sz w:val="22"/>
          <w:szCs w:val="22"/>
          <w:rtl/>
          <w:lang w:bidi="ar-EG"/>
        </w:rPr>
        <w:t>[12])) الهاشمي, الدكتور محمد عادل, في الأدب الإسلامي: تجارب.. ومواقف, دمشق: دار القلم وبيروت: دار المنارة, عام 1407هـ/1987م, الطبعة الأولى, ص 11 و21.</w:t>
      </w:r>
    </w:p>
    <w:p w14:paraId="39F12686" w14:textId="77777777" w:rsidR="004D668D" w:rsidRPr="006C2A77" w:rsidRDefault="004D668D" w:rsidP="004D668D">
      <w:pPr>
        <w:pStyle w:val="NormalWeb"/>
        <w:bidi/>
        <w:ind w:left="720"/>
        <w:rPr>
          <w:sz w:val="22"/>
          <w:szCs w:val="22"/>
          <w:lang w:bidi="ar-EG"/>
        </w:rPr>
      </w:pPr>
      <w:r w:rsidRPr="006C2A77">
        <w:rPr>
          <w:sz w:val="22"/>
          <w:szCs w:val="22"/>
          <w:rtl/>
          <w:lang w:bidi="ar-EG"/>
        </w:rPr>
        <w:t>([13]) أصل هذا الكتاب رسالة علمية نال بها المؤلف درجة الماجستير بتقدير: ممتاز في منهج الأدب الإسلامي التابع لقسم البلاغة والنقد, وذلك في كلية اللغة العربية, بجامعة الإمام محمد بن سعود الإسلامية.</w:t>
      </w:r>
    </w:p>
    <w:p w14:paraId="735FB7DF" w14:textId="77777777" w:rsidR="004D668D" w:rsidRPr="006C2A77" w:rsidRDefault="004D668D" w:rsidP="004D668D">
      <w:pPr>
        <w:pStyle w:val="NormalWeb"/>
        <w:bidi/>
        <w:ind w:left="720"/>
        <w:rPr>
          <w:sz w:val="22"/>
          <w:szCs w:val="22"/>
          <w:lang w:bidi="ar-EG"/>
        </w:rPr>
      </w:pPr>
      <w:r w:rsidRPr="006C2A77">
        <w:rPr>
          <w:sz w:val="22"/>
          <w:szCs w:val="22"/>
          <w:rtl/>
          <w:lang w:bidi="ar-EG"/>
        </w:rPr>
        <w:t>([14]) بدر, الدكتور عبد الباسط, دليل مكتبة الأدب الإسلامي في العصر الحديث (الجزء الأول), عمان: دار البشير, عام 1413هـ/1993م, ط1.</w:t>
      </w:r>
    </w:p>
    <w:p w14:paraId="3A1DD402" w14:textId="77777777" w:rsidR="004D668D" w:rsidRDefault="004D668D" w:rsidP="004D668D">
      <w:pPr>
        <w:pStyle w:val="NormalWeb"/>
        <w:bidi/>
        <w:ind w:left="720"/>
        <w:rPr>
          <w:sz w:val="22"/>
          <w:szCs w:val="22"/>
          <w:rtl/>
          <w:lang w:bidi="ar-EG"/>
        </w:rPr>
      </w:pPr>
    </w:p>
    <w:p w14:paraId="79398115" w14:textId="22BA79DC" w:rsidR="000F02EB" w:rsidRPr="000F02EB" w:rsidRDefault="000F02EB" w:rsidP="004D668D">
      <w:pPr>
        <w:bidi/>
        <w:rPr>
          <w:rFonts w:hint="cs"/>
          <w:b/>
          <w:bCs/>
          <w:sz w:val="48"/>
          <w:szCs w:val="48"/>
          <w:lang w:bidi="ar-EG"/>
        </w:rPr>
      </w:pPr>
      <w:r w:rsidRPr="000F02EB">
        <w:rPr>
          <w:rFonts w:hint="cs"/>
          <w:b/>
          <w:bCs/>
          <w:sz w:val="48"/>
          <w:szCs w:val="48"/>
          <w:rtl/>
          <w:lang w:bidi="ar-EG"/>
        </w:rPr>
        <w:lastRenderedPageBreak/>
        <w:t>المصدر :</w:t>
      </w:r>
    </w:p>
    <w:p w14:paraId="5145DBAA" w14:textId="6CA46166" w:rsidR="009E0F7C" w:rsidRPr="000F02EB" w:rsidRDefault="004D668D" w:rsidP="000F02EB">
      <w:pPr>
        <w:bidi/>
        <w:jc w:val="center"/>
        <w:rPr>
          <w:b/>
          <w:bCs/>
          <w:sz w:val="48"/>
          <w:szCs w:val="48"/>
        </w:rPr>
      </w:pPr>
      <w:hyperlink r:id="rId4" w:history="1">
        <w:r w:rsidRPr="000F02EB">
          <w:rPr>
            <w:rStyle w:val="Hyperlink"/>
            <w:b/>
            <w:bCs/>
            <w:sz w:val="48"/>
            <w:szCs w:val="48"/>
            <w:u w:val="none"/>
            <w:rtl/>
          </w:rPr>
          <w:t>رابطة الأد</w:t>
        </w:r>
        <w:r w:rsidRPr="000F02EB">
          <w:rPr>
            <w:rStyle w:val="Hyperlink"/>
            <w:b/>
            <w:bCs/>
            <w:sz w:val="48"/>
            <w:szCs w:val="48"/>
            <w:u w:val="none"/>
            <w:rtl/>
          </w:rPr>
          <w:t>ب الإسلامي العالمية</w:t>
        </w:r>
      </w:hyperlink>
    </w:p>
    <w:sectPr w:rsidR="009E0F7C" w:rsidRPr="000F02EB"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84"/>
    <w:rsid w:val="00086F84"/>
    <w:rsid w:val="000F02EB"/>
    <w:rsid w:val="004D668D"/>
    <w:rsid w:val="009E0F7C"/>
    <w:rsid w:val="00A5690C"/>
    <w:rsid w:val="00BB7EB3"/>
    <w:rsid w:val="00CA6C27"/>
    <w:rsid w:val="00F35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6881"/>
  <w15:chartTrackingRefBased/>
  <w15:docId w15:val="{5AA27A3D-39A4-4169-B918-B291E3BD2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68D"/>
    <w:pPr>
      <w:bidi w:val="0"/>
    </w:pPr>
    <w:rPr>
      <w:kern w:val="0"/>
      <w14:ligatures w14:val="none"/>
    </w:rPr>
  </w:style>
  <w:style w:type="paragraph" w:styleId="Heading1">
    <w:name w:val="heading 1"/>
    <w:basedOn w:val="Normal"/>
    <w:next w:val="Normal"/>
    <w:link w:val="Heading1Char"/>
    <w:uiPriority w:val="9"/>
    <w:qFormat/>
    <w:rsid w:val="00086F84"/>
    <w:pPr>
      <w:keepNext/>
      <w:keepLines/>
      <w:bidi/>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6F84"/>
    <w:pPr>
      <w:keepNext/>
      <w:keepLines/>
      <w:bidi/>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6F84"/>
    <w:pPr>
      <w:keepNext/>
      <w:keepLines/>
      <w:bidi/>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6F84"/>
    <w:pPr>
      <w:keepNext/>
      <w:keepLines/>
      <w:bidi/>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6F84"/>
    <w:pPr>
      <w:keepNext/>
      <w:keepLines/>
      <w:bidi/>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F84"/>
    <w:pPr>
      <w:keepNext/>
      <w:keepLines/>
      <w:bidi/>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F84"/>
    <w:pPr>
      <w:keepNext/>
      <w:keepLines/>
      <w:bidi/>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F84"/>
    <w:pPr>
      <w:keepNext/>
      <w:keepLines/>
      <w:bidi/>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F84"/>
    <w:pPr>
      <w:keepNext/>
      <w:keepLines/>
      <w:bidi/>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F84"/>
    <w:rPr>
      <w:rFonts w:eastAsiaTheme="majorEastAsia" w:cstheme="majorBidi"/>
      <w:color w:val="272727" w:themeColor="text1" w:themeTint="D8"/>
    </w:rPr>
  </w:style>
  <w:style w:type="paragraph" w:styleId="Title">
    <w:name w:val="Title"/>
    <w:basedOn w:val="Normal"/>
    <w:next w:val="Normal"/>
    <w:link w:val="TitleChar"/>
    <w:uiPriority w:val="10"/>
    <w:qFormat/>
    <w:rsid w:val="00086F84"/>
    <w:pPr>
      <w:bidi/>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F84"/>
    <w:pPr>
      <w:numPr>
        <w:ilvl w:val="1"/>
      </w:numPr>
      <w:bidi/>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F84"/>
    <w:pPr>
      <w:bidi/>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F84"/>
    <w:rPr>
      <w:i/>
      <w:iCs/>
      <w:color w:val="404040" w:themeColor="text1" w:themeTint="BF"/>
    </w:rPr>
  </w:style>
  <w:style w:type="paragraph" w:styleId="ListParagraph">
    <w:name w:val="List Paragraph"/>
    <w:basedOn w:val="Normal"/>
    <w:uiPriority w:val="34"/>
    <w:qFormat/>
    <w:rsid w:val="00086F84"/>
    <w:pPr>
      <w:bidi/>
      <w:ind w:left="720"/>
      <w:contextualSpacing/>
    </w:pPr>
    <w:rPr>
      <w:kern w:val="2"/>
      <w14:ligatures w14:val="standardContextual"/>
    </w:rPr>
  </w:style>
  <w:style w:type="character" w:styleId="IntenseEmphasis">
    <w:name w:val="Intense Emphasis"/>
    <w:basedOn w:val="DefaultParagraphFont"/>
    <w:uiPriority w:val="21"/>
    <w:qFormat/>
    <w:rsid w:val="00086F84"/>
    <w:rPr>
      <w:i/>
      <w:iCs/>
      <w:color w:val="2F5496" w:themeColor="accent1" w:themeShade="BF"/>
    </w:rPr>
  </w:style>
  <w:style w:type="paragraph" w:styleId="IntenseQuote">
    <w:name w:val="Intense Quote"/>
    <w:basedOn w:val="Normal"/>
    <w:next w:val="Normal"/>
    <w:link w:val="IntenseQuoteChar"/>
    <w:uiPriority w:val="30"/>
    <w:qFormat/>
    <w:rsid w:val="00086F84"/>
    <w:pPr>
      <w:pBdr>
        <w:top w:val="single" w:sz="4" w:space="10" w:color="2F5496" w:themeColor="accent1" w:themeShade="BF"/>
        <w:bottom w:val="single" w:sz="4" w:space="10" w:color="2F5496" w:themeColor="accent1" w:themeShade="BF"/>
      </w:pBdr>
      <w:bidi/>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86F84"/>
    <w:rPr>
      <w:i/>
      <w:iCs/>
      <w:color w:val="2F5496" w:themeColor="accent1" w:themeShade="BF"/>
    </w:rPr>
  </w:style>
  <w:style w:type="character" w:styleId="IntenseReference">
    <w:name w:val="Intense Reference"/>
    <w:basedOn w:val="DefaultParagraphFont"/>
    <w:uiPriority w:val="32"/>
    <w:qFormat/>
    <w:rsid w:val="00086F84"/>
    <w:rPr>
      <w:b/>
      <w:bCs/>
      <w:smallCaps/>
      <w:color w:val="2F5496" w:themeColor="accent1" w:themeShade="BF"/>
      <w:spacing w:val="5"/>
    </w:rPr>
  </w:style>
  <w:style w:type="character" w:styleId="Hyperlink">
    <w:name w:val="Hyperlink"/>
    <w:basedOn w:val="DefaultParagraphFont"/>
    <w:uiPriority w:val="99"/>
    <w:unhideWhenUsed/>
    <w:rsid w:val="004D668D"/>
    <w:rPr>
      <w:color w:val="0563C1" w:themeColor="hyperlink"/>
      <w:u w:val="single"/>
    </w:rPr>
  </w:style>
  <w:style w:type="character" w:styleId="UnresolvedMention">
    <w:name w:val="Unresolved Mention"/>
    <w:basedOn w:val="DefaultParagraphFont"/>
    <w:uiPriority w:val="99"/>
    <w:semiHidden/>
    <w:unhideWhenUsed/>
    <w:rsid w:val="004D668D"/>
    <w:rPr>
      <w:color w:val="605E5C"/>
      <w:shd w:val="clear" w:color="auto" w:fill="E1DFDD"/>
    </w:rPr>
  </w:style>
  <w:style w:type="paragraph" w:styleId="NormalWeb">
    <w:name w:val="Normal (Web)"/>
    <w:basedOn w:val="Normal"/>
    <w:uiPriority w:val="99"/>
    <w:unhideWhenUsed/>
    <w:rsid w:val="004D668D"/>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F02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dabislami.org/magazine/2019/02/3668/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2026-04-05T08:06:00Z</dcterms:created>
  <dcterms:modified xsi:type="dcterms:W3CDTF">2026-04-08T08:56:00Z</dcterms:modified>
</cp:coreProperties>
</file>