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BAEC" w14:textId="45C4675E" w:rsidR="0093562C" w:rsidRPr="0093562C" w:rsidRDefault="00697B14" w:rsidP="0093562C">
      <w:pPr>
        <w:pStyle w:val="Heading1"/>
        <w:ind w:left="-5"/>
        <w:jc w:val="center"/>
        <w:rPr>
          <w:color w:val="FF0000"/>
        </w:rPr>
      </w:pPr>
      <w:r w:rsidRPr="0093562C">
        <w:rPr>
          <w:color w:val="FF0000"/>
        </w:rPr>
        <w:t>Hussein Ismael Ibrahim</w:t>
      </w:r>
    </w:p>
    <w:p w14:paraId="0A1BA2C7" w14:textId="148A2404" w:rsidR="0093562C" w:rsidRPr="0093562C" w:rsidRDefault="00697B14" w:rsidP="0093562C">
      <w:pPr>
        <w:pStyle w:val="Heading1"/>
        <w:ind w:left="-5"/>
        <w:jc w:val="center"/>
        <w:rPr>
          <w:color w:val="FF0000"/>
        </w:rPr>
      </w:pPr>
      <w:r w:rsidRPr="0093562C">
        <w:rPr>
          <w:color w:val="FF0000"/>
        </w:rPr>
        <w:t>NW Evening Study</w:t>
      </w:r>
    </w:p>
    <w:p w14:paraId="7F504718" w14:textId="1294626E" w:rsidR="0093562C" w:rsidRPr="0093562C" w:rsidRDefault="00697B14" w:rsidP="0093562C">
      <w:pPr>
        <w:pStyle w:val="Heading1"/>
        <w:ind w:left="-5"/>
        <w:jc w:val="center"/>
        <w:rPr>
          <w:color w:val="FF0000"/>
        </w:rPr>
      </w:pPr>
      <w:r w:rsidRPr="0093562C">
        <w:rPr>
          <w:color w:val="FF0000"/>
        </w:rPr>
        <w:t>Web Programing LAB</w:t>
      </w:r>
    </w:p>
    <w:p w14:paraId="7183BEE5" w14:textId="6190D98B" w:rsidR="00B73680" w:rsidRPr="0093562C" w:rsidRDefault="00697B14" w:rsidP="0093562C">
      <w:pPr>
        <w:pStyle w:val="Heading1"/>
        <w:ind w:left="-5"/>
        <w:jc w:val="center"/>
        <w:rPr>
          <w:color w:val="FF0000"/>
        </w:rPr>
      </w:pPr>
      <w:r w:rsidRPr="0093562C">
        <w:rPr>
          <w:color w:val="FF0000"/>
        </w:rPr>
        <w:t>Discussion 6</w:t>
      </w:r>
    </w:p>
    <w:p w14:paraId="663F4A0E" w14:textId="77777777" w:rsidR="00B73680" w:rsidRDefault="00697B14">
      <w:pPr>
        <w:spacing w:after="158" w:line="259" w:lineRule="auto"/>
        <w:ind w:left="0" w:firstLine="0"/>
      </w:pPr>
      <w:r>
        <w:rPr>
          <w:rFonts w:ascii="Calibri" w:eastAsia="Calibri" w:hAnsi="Calibri" w:cs="Calibri"/>
          <w:b/>
          <w:color w:val="2F5597"/>
          <w:sz w:val="52"/>
        </w:rPr>
        <w:t xml:space="preserve"> </w:t>
      </w:r>
    </w:p>
    <w:p w14:paraId="2508E676" w14:textId="77777777" w:rsidR="00B73680" w:rsidRDefault="00697B14">
      <w:pPr>
        <w:spacing w:after="161" w:line="259" w:lineRule="auto"/>
        <w:ind w:left="0" w:firstLine="0"/>
      </w:pPr>
      <w:r>
        <w:rPr>
          <w:rFonts w:ascii="Calibri" w:eastAsia="Calibri" w:hAnsi="Calibri" w:cs="Calibri"/>
          <w:b/>
          <w:color w:val="2F5597"/>
          <w:sz w:val="52"/>
        </w:rPr>
        <w:t xml:space="preserve"> </w:t>
      </w:r>
    </w:p>
    <w:p w14:paraId="617DFB81" w14:textId="77777777" w:rsidR="00B73680" w:rsidRDefault="00697B14">
      <w:pPr>
        <w:spacing w:after="159" w:line="259" w:lineRule="auto"/>
        <w:ind w:left="0" w:firstLine="0"/>
      </w:pPr>
      <w:r>
        <w:rPr>
          <w:rFonts w:ascii="Calibri" w:eastAsia="Calibri" w:hAnsi="Calibri" w:cs="Calibri"/>
          <w:b/>
          <w:color w:val="2F5597"/>
          <w:sz w:val="52"/>
        </w:rPr>
        <w:t xml:space="preserve"> </w:t>
      </w:r>
    </w:p>
    <w:p w14:paraId="39267E5F" w14:textId="77777777" w:rsidR="00B73680" w:rsidRDefault="00697B14">
      <w:pPr>
        <w:spacing w:after="158" w:line="259" w:lineRule="auto"/>
        <w:ind w:left="0" w:firstLine="0"/>
      </w:pPr>
      <w:r>
        <w:rPr>
          <w:rFonts w:ascii="Calibri" w:eastAsia="Calibri" w:hAnsi="Calibri" w:cs="Calibri"/>
          <w:b/>
          <w:color w:val="2F5597"/>
          <w:sz w:val="52"/>
        </w:rPr>
        <w:t xml:space="preserve"> </w:t>
      </w:r>
    </w:p>
    <w:p w14:paraId="14CADBAE" w14:textId="77777777" w:rsidR="00B73680" w:rsidRDefault="00697B14">
      <w:pPr>
        <w:spacing w:after="158" w:line="259" w:lineRule="auto"/>
        <w:ind w:left="0" w:firstLine="0"/>
      </w:pPr>
      <w:r>
        <w:rPr>
          <w:rFonts w:ascii="Calibri" w:eastAsia="Calibri" w:hAnsi="Calibri" w:cs="Calibri"/>
          <w:b/>
          <w:color w:val="2F5597"/>
          <w:sz w:val="52"/>
        </w:rPr>
        <w:t xml:space="preserve"> </w:t>
      </w:r>
    </w:p>
    <w:p w14:paraId="455A5B88" w14:textId="77777777" w:rsidR="00B73680" w:rsidRDefault="00697B14">
      <w:pPr>
        <w:spacing w:after="0" w:line="319" w:lineRule="auto"/>
        <w:ind w:left="0" w:right="9191" w:firstLine="0"/>
      </w:pPr>
      <w:r>
        <w:rPr>
          <w:rFonts w:ascii="Calibri" w:eastAsia="Calibri" w:hAnsi="Calibri" w:cs="Calibri"/>
          <w:b/>
          <w:color w:val="2F5597"/>
          <w:sz w:val="52"/>
        </w:rPr>
        <w:t xml:space="preserve">   </w:t>
      </w:r>
    </w:p>
    <w:p w14:paraId="36764886" w14:textId="2C59C273" w:rsidR="00B73680" w:rsidRDefault="00697B14">
      <w:pPr>
        <w:spacing w:after="158" w:line="259" w:lineRule="auto"/>
        <w:ind w:left="0" w:firstLine="0"/>
        <w:rPr>
          <w:rFonts w:ascii="Calibri" w:eastAsia="Calibri" w:hAnsi="Calibri" w:cs="Calibri"/>
          <w:b/>
          <w:color w:val="2F5597"/>
          <w:sz w:val="52"/>
        </w:rPr>
      </w:pPr>
      <w:r>
        <w:rPr>
          <w:rFonts w:ascii="Calibri" w:eastAsia="Calibri" w:hAnsi="Calibri" w:cs="Calibri"/>
          <w:b/>
          <w:color w:val="2F5597"/>
          <w:sz w:val="52"/>
        </w:rPr>
        <w:t xml:space="preserve"> </w:t>
      </w:r>
    </w:p>
    <w:p w14:paraId="0A857F6F" w14:textId="3E768E01" w:rsidR="0093562C" w:rsidRDefault="0093562C">
      <w:pPr>
        <w:spacing w:after="158" w:line="259" w:lineRule="auto"/>
        <w:ind w:left="0" w:firstLine="0"/>
        <w:rPr>
          <w:rFonts w:ascii="Calibri" w:eastAsia="Calibri" w:hAnsi="Calibri" w:cs="Calibri"/>
          <w:b/>
          <w:color w:val="2F5597"/>
          <w:sz w:val="52"/>
        </w:rPr>
      </w:pPr>
    </w:p>
    <w:p w14:paraId="65329D8B" w14:textId="61D2CDE3" w:rsidR="0093562C" w:rsidRDefault="0093562C">
      <w:pPr>
        <w:spacing w:after="158" w:line="259" w:lineRule="auto"/>
        <w:ind w:left="0" w:firstLine="0"/>
        <w:rPr>
          <w:rFonts w:ascii="Calibri" w:eastAsia="Calibri" w:hAnsi="Calibri" w:cs="Calibri"/>
          <w:b/>
          <w:color w:val="2F5597"/>
          <w:sz w:val="52"/>
        </w:rPr>
      </w:pPr>
    </w:p>
    <w:p w14:paraId="6F3168FC" w14:textId="55957E7C" w:rsidR="0093562C" w:rsidRDefault="0093562C">
      <w:pPr>
        <w:spacing w:after="158" w:line="259" w:lineRule="auto"/>
        <w:ind w:left="0" w:firstLine="0"/>
        <w:rPr>
          <w:rFonts w:ascii="Calibri" w:eastAsia="Calibri" w:hAnsi="Calibri" w:cs="Calibri"/>
          <w:b/>
          <w:color w:val="2F5597"/>
          <w:sz w:val="52"/>
        </w:rPr>
      </w:pPr>
    </w:p>
    <w:p w14:paraId="63224D76" w14:textId="77777777" w:rsidR="0093562C" w:rsidRDefault="0093562C">
      <w:pPr>
        <w:spacing w:after="158" w:line="259" w:lineRule="auto"/>
        <w:ind w:left="0" w:firstLine="0"/>
      </w:pPr>
    </w:p>
    <w:p w14:paraId="53ED9BAD" w14:textId="77777777" w:rsidR="0093562C" w:rsidRDefault="00697B14">
      <w:pPr>
        <w:spacing w:after="0" w:line="319" w:lineRule="auto"/>
        <w:ind w:left="0" w:right="9191" w:firstLine="0"/>
        <w:rPr>
          <w:rFonts w:ascii="Calibri" w:eastAsia="Calibri" w:hAnsi="Calibri" w:cs="Calibri"/>
          <w:b/>
          <w:color w:val="2F5597"/>
          <w:sz w:val="52"/>
        </w:rPr>
      </w:pPr>
      <w:r>
        <w:rPr>
          <w:rFonts w:ascii="Calibri" w:eastAsia="Calibri" w:hAnsi="Calibri" w:cs="Calibri"/>
          <w:b/>
          <w:color w:val="2F5597"/>
          <w:sz w:val="52"/>
        </w:rPr>
        <w:t xml:space="preserve"> </w:t>
      </w:r>
    </w:p>
    <w:p w14:paraId="5D7A1A2E" w14:textId="7D161064" w:rsidR="0093562C" w:rsidRDefault="0093562C" w:rsidP="0093562C">
      <w:pPr>
        <w:spacing w:after="159" w:line="260" w:lineRule="auto"/>
        <w:ind w:left="0" w:firstLine="0"/>
        <w:rPr>
          <w:rFonts w:ascii="Calibri" w:eastAsia="Calibri" w:hAnsi="Calibri" w:cs="Calibri"/>
          <w:b/>
          <w:sz w:val="44"/>
        </w:rPr>
      </w:pPr>
      <w:r>
        <w:rPr>
          <w:rFonts w:ascii="Calibri" w:eastAsia="Calibri" w:hAnsi="Calibri" w:cs="Calibri"/>
          <w:b/>
          <w:sz w:val="44"/>
        </w:rPr>
        <w:lastRenderedPageBreak/>
        <w:t>1.</w:t>
      </w:r>
      <w:r>
        <w:rPr>
          <w:rFonts w:ascii="Calibri" w:eastAsia="Calibri" w:hAnsi="Calibri" w:cs="Calibri"/>
          <w:b/>
          <w:sz w:val="44"/>
        </w:rPr>
        <w:t xml:space="preserve">What are the differences between the opacity property and alpha channel in </w:t>
      </w:r>
      <w:proofErr w:type="spellStart"/>
      <w:r>
        <w:rPr>
          <w:rFonts w:ascii="Calibri" w:eastAsia="Calibri" w:hAnsi="Calibri" w:cs="Calibri"/>
          <w:b/>
          <w:sz w:val="44"/>
        </w:rPr>
        <w:t>rgba</w:t>
      </w:r>
      <w:proofErr w:type="spellEnd"/>
      <w:r>
        <w:rPr>
          <w:rFonts w:ascii="Calibri" w:eastAsia="Calibri" w:hAnsi="Calibri" w:cs="Calibri"/>
          <w:b/>
          <w:sz w:val="44"/>
        </w:rPr>
        <w:t xml:space="preserve"> or </w:t>
      </w:r>
      <w:proofErr w:type="spellStart"/>
      <w:r>
        <w:rPr>
          <w:rFonts w:ascii="Calibri" w:eastAsia="Calibri" w:hAnsi="Calibri" w:cs="Calibri"/>
          <w:b/>
          <w:sz w:val="44"/>
        </w:rPr>
        <w:t>hsla</w:t>
      </w:r>
      <w:proofErr w:type="spellEnd"/>
      <w:r>
        <w:rPr>
          <w:rFonts w:ascii="Calibri" w:eastAsia="Calibri" w:hAnsi="Calibri" w:cs="Calibri"/>
          <w:b/>
          <w:sz w:val="44"/>
        </w:rPr>
        <w:t xml:space="preserve">? </w:t>
      </w:r>
    </w:p>
    <w:p w14:paraId="09B6BC13" w14:textId="15342C11" w:rsidR="0093562C" w:rsidRDefault="00E10CEA" w:rsidP="0093562C">
      <w:pPr>
        <w:spacing w:after="159" w:line="260" w:lineRule="auto"/>
        <w:ind w:left="0" w:firstLine="0"/>
        <w:rPr>
          <w:rFonts w:ascii="Calibri" w:eastAsia="Calibri" w:hAnsi="Calibri" w:cs="Calibri"/>
          <w:b/>
          <w:sz w:val="44"/>
        </w:rPr>
      </w:pPr>
      <w:r>
        <w:rPr>
          <w:rFonts w:ascii="Calibri" w:eastAsia="Calibri" w:hAnsi="Calibri" w:cs="Calibri"/>
          <w:b/>
          <w:sz w:val="44"/>
        </w:rPr>
        <w:t>SOL</w:t>
      </w:r>
      <w:r w:rsidR="00812C8A">
        <w:rPr>
          <w:rFonts w:ascii="Calibri" w:eastAsia="Calibri" w:hAnsi="Calibri" w:cs="Calibri"/>
          <w:b/>
          <w:sz w:val="44"/>
        </w:rPr>
        <w:t>/</w:t>
      </w:r>
    </w:p>
    <w:p w14:paraId="311BB640" w14:textId="77777777" w:rsidR="0093562C" w:rsidRDefault="0093562C" w:rsidP="0093562C">
      <w:pPr>
        <w:spacing w:after="159" w:line="260" w:lineRule="auto"/>
        <w:ind w:left="0" w:firstLine="0"/>
      </w:pPr>
    </w:p>
    <w:p w14:paraId="0F2B7BD6" w14:textId="77777777" w:rsidR="0093562C" w:rsidRPr="0093562C" w:rsidRDefault="0093562C" w:rsidP="0093562C">
      <w:pPr>
        <w:spacing w:after="159" w:line="260" w:lineRule="auto"/>
        <w:ind w:left="0" w:firstLine="0"/>
        <w:rPr>
          <w:b/>
          <w:bCs/>
          <w:color w:val="000000" w:themeColor="text1"/>
        </w:rPr>
      </w:pPr>
      <w:r w:rsidRPr="0093562C">
        <w:rPr>
          <w:b/>
          <w:bCs/>
          <w:color w:val="000000" w:themeColor="text1"/>
        </w:rPr>
        <w:t>1. Opacity Property:</w:t>
      </w:r>
    </w:p>
    <w:p w14:paraId="123A7844" w14:textId="77777777" w:rsidR="0093562C" w:rsidRPr="0093562C" w:rsidRDefault="0093562C" w:rsidP="0093562C">
      <w:pPr>
        <w:spacing w:after="159" w:line="260" w:lineRule="auto"/>
        <w:ind w:left="0" w:firstLine="0"/>
        <w:rPr>
          <w:b/>
          <w:bCs/>
          <w:color w:val="000000" w:themeColor="text1"/>
        </w:rPr>
      </w:pPr>
      <w:r w:rsidRPr="0093562C">
        <w:rPr>
          <w:b/>
          <w:bCs/>
          <w:color w:val="000000" w:themeColor="text1"/>
        </w:rPr>
        <w:t xml:space="preserve">   - Usage: The opacity property applies to an entire element and its contents, affecting their overall transparency.</w:t>
      </w:r>
    </w:p>
    <w:p w14:paraId="68249308" w14:textId="77777777" w:rsidR="0093562C" w:rsidRPr="0093562C" w:rsidRDefault="0093562C" w:rsidP="0093562C">
      <w:pPr>
        <w:spacing w:after="159" w:line="260" w:lineRule="auto"/>
        <w:ind w:left="0" w:firstLine="0"/>
        <w:rPr>
          <w:b/>
          <w:bCs/>
          <w:color w:val="000000" w:themeColor="text1"/>
        </w:rPr>
      </w:pPr>
      <w:r w:rsidRPr="0093562C">
        <w:rPr>
          <w:b/>
          <w:bCs/>
          <w:color w:val="000000" w:themeColor="text1"/>
        </w:rPr>
        <w:t xml:space="preserve">   - Values: It accepts a value from 0 to 1, where 0 means completely transparent (invisible), and 1 means fully opaque (not transparent).</w:t>
      </w:r>
    </w:p>
    <w:p w14:paraId="5E297AF0" w14:textId="77777777" w:rsidR="0093562C" w:rsidRPr="0093562C" w:rsidRDefault="0093562C" w:rsidP="0093562C">
      <w:pPr>
        <w:spacing w:after="159" w:line="260" w:lineRule="auto"/>
        <w:ind w:left="0" w:firstLine="0"/>
        <w:rPr>
          <w:b/>
          <w:bCs/>
          <w:color w:val="000000" w:themeColor="text1"/>
        </w:rPr>
      </w:pPr>
      <w:r w:rsidRPr="0093562C">
        <w:rPr>
          <w:b/>
          <w:bCs/>
          <w:color w:val="000000" w:themeColor="text1"/>
        </w:rPr>
        <w:t xml:space="preserve">   - Effect: Changing the opacity of an element affects all its child elements as well. It's like looking through a semi-transparent filter placed over the element and its contents.</w:t>
      </w:r>
    </w:p>
    <w:p w14:paraId="785E2BA4" w14:textId="77777777" w:rsidR="0093562C" w:rsidRPr="0093562C" w:rsidRDefault="0093562C" w:rsidP="0093562C">
      <w:pPr>
        <w:spacing w:after="159" w:line="260" w:lineRule="auto"/>
        <w:ind w:left="0" w:firstLine="0"/>
        <w:rPr>
          <w:b/>
          <w:bCs/>
          <w:color w:val="000000" w:themeColor="text1"/>
        </w:rPr>
      </w:pPr>
    </w:p>
    <w:p w14:paraId="4FBD2657" w14:textId="77777777" w:rsidR="0093562C" w:rsidRPr="0093562C" w:rsidRDefault="0093562C" w:rsidP="0093562C">
      <w:pPr>
        <w:spacing w:after="159" w:line="260" w:lineRule="auto"/>
        <w:ind w:left="0" w:firstLine="0"/>
        <w:rPr>
          <w:b/>
          <w:bCs/>
          <w:color w:val="000000" w:themeColor="text1"/>
        </w:rPr>
      </w:pPr>
      <w:r w:rsidRPr="0093562C">
        <w:rPr>
          <w:b/>
          <w:bCs/>
          <w:color w:val="000000" w:themeColor="text1"/>
        </w:rPr>
        <w:t xml:space="preserve">  </w:t>
      </w:r>
    </w:p>
    <w:p w14:paraId="2674C9DF" w14:textId="77777777" w:rsidR="0093562C" w:rsidRPr="0093562C" w:rsidRDefault="0093562C" w:rsidP="0093562C">
      <w:pPr>
        <w:spacing w:after="159" w:line="260" w:lineRule="auto"/>
        <w:ind w:left="0" w:firstLine="0"/>
        <w:rPr>
          <w:b/>
          <w:bCs/>
          <w:color w:val="000000" w:themeColor="text1"/>
        </w:rPr>
      </w:pPr>
      <w:r w:rsidRPr="0093562C">
        <w:rPr>
          <w:b/>
          <w:bCs/>
          <w:color w:val="000000" w:themeColor="text1"/>
        </w:rPr>
        <w:t xml:space="preserve">   </w:t>
      </w:r>
      <w:proofErr w:type="gramStart"/>
      <w:r w:rsidRPr="0093562C">
        <w:rPr>
          <w:b/>
          <w:bCs/>
          <w:color w:val="000000" w:themeColor="text1"/>
        </w:rPr>
        <w:t>.element</w:t>
      </w:r>
      <w:proofErr w:type="gramEnd"/>
      <w:r w:rsidRPr="0093562C">
        <w:rPr>
          <w:b/>
          <w:bCs/>
          <w:color w:val="000000" w:themeColor="text1"/>
        </w:rPr>
        <w:t xml:space="preserve"> {</w:t>
      </w:r>
    </w:p>
    <w:p w14:paraId="697149EC" w14:textId="77777777" w:rsidR="0093562C" w:rsidRPr="0093562C" w:rsidRDefault="0093562C" w:rsidP="0093562C">
      <w:pPr>
        <w:spacing w:after="159" w:line="260" w:lineRule="auto"/>
        <w:ind w:left="0" w:firstLine="0"/>
        <w:rPr>
          <w:b/>
          <w:bCs/>
          <w:color w:val="000000" w:themeColor="text1"/>
        </w:rPr>
      </w:pPr>
      <w:r w:rsidRPr="0093562C">
        <w:rPr>
          <w:b/>
          <w:bCs/>
          <w:color w:val="000000" w:themeColor="text1"/>
        </w:rPr>
        <w:t xml:space="preserve">     opacity: 0.5; /* Makes the element and its contents 50% transparent */</w:t>
      </w:r>
    </w:p>
    <w:p w14:paraId="3A2DE1BD" w14:textId="77777777" w:rsidR="0093562C" w:rsidRPr="0093562C" w:rsidRDefault="0093562C" w:rsidP="0093562C">
      <w:pPr>
        <w:spacing w:after="159" w:line="260" w:lineRule="auto"/>
        <w:ind w:left="0" w:firstLine="0"/>
        <w:rPr>
          <w:b/>
          <w:bCs/>
          <w:color w:val="000000" w:themeColor="text1"/>
        </w:rPr>
      </w:pPr>
      <w:r w:rsidRPr="0093562C">
        <w:rPr>
          <w:b/>
          <w:bCs/>
          <w:color w:val="000000" w:themeColor="text1"/>
        </w:rPr>
        <w:t xml:space="preserve">   }</w:t>
      </w:r>
    </w:p>
    <w:p w14:paraId="0D39E4EF" w14:textId="77777777" w:rsidR="0093562C" w:rsidRPr="0093562C" w:rsidRDefault="0093562C" w:rsidP="0093562C">
      <w:pPr>
        <w:spacing w:after="159" w:line="260" w:lineRule="auto"/>
        <w:ind w:left="0" w:firstLine="0"/>
        <w:rPr>
          <w:b/>
          <w:bCs/>
          <w:color w:val="000000" w:themeColor="text1"/>
        </w:rPr>
      </w:pPr>
      <w:r w:rsidRPr="0093562C">
        <w:rPr>
          <w:b/>
          <w:bCs/>
          <w:color w:val="000000" w:themeColor="text1"/>
        </w:rPr>
        <w:lastRenderedPageBreak/>
        <w:t xml:space="preserve">   </w:t>
      </w:r>
    </w:p>
    <w:p w14:paraId="01104D11" w14:textId="77777777" w:rsidR="0093562C" w:rsidRPr="0093562C" w:rsidRDefault="0093562C" w:rsidP="0093562C">
      <w:pPr>
        <w:spacing w:after="159" w:line="260" w:lineRule="auto"/>
        <w:ind w:left="0" w:firstLine="0"/>
        <w:rPr>
          <w:b/>
          <w:bCs/>
          <w:color w:val="000000" w:themeColor="text1"/>
        </w:rPr>
      </w:pPr>
      <w:r w:rsidRPr="0093562C">
        <w:rPr>
          <w:b/>
          <w:bCs/>
          <w:color w:val="000000" w:themeColor="text1"/>
        </w:rPr>
        <w:t xml:space="preserve">2. Alpha Channel in </w:t>
      </w:r>
      <w:proofErr w:type="spellStart"/>
      <w:r w:rsidRPr="0093562C">
        <w:rPr>
          <w:b/>
          <w:bCs/>
          <w:color w:val="000000" w:themeColor="text1"/>
        </w:rPr>
        <w:t>rgba</w:t>
      </w:r>
      <w:proofErr w:type="spellEnd"/>
      <w:r w:rsidRPr="0093562C">
        <w:rPr>
          <w:b/>
          <w:bCs/>
          <w:color w:val="000000" w:themeColor="text1"/>
        </w:rPr>
        <w:t>/</w:t>
      </w:r>
      <w:proofErr w:type="spellStart"/>
      <w:r w:rsidRPr="0093562C">
        <w:rPr>
          <w:b/>
          <w:bCs/>
          <w:color w:val="000000" w:themeColor="text1"/>
        </w:rPr>
        <w:t>hsla</w:t>
      </w:r>
      <w:proofErr w:type="spellEnd"/>
      <w:r w:rsidRPr="0093562C">
        <w:rPr>
          <w:b/>
          <w:bCs/>
          <w:color w:val="000000" w:themeColor="text1"/>
        </w:rPr>
        <w:t>:</w:t>
      </w:r>
    </w:p>
    <w:p w14:paraId="6969270B" w14:textId="77777777" w:rsidR="0093562C" w:rsidRPr="0093562C" w:rsidRDefault="0093562C" w:rsidP="0093562C">
      <w:pPr>
        <w:spacing w:after="159" w:line="260" w:lineRule="auto"/>
        <w:ind w:left="0" w:firstLine="0"/>
        <w:rPr>
          <w:b/>
          <w:bCs/>
          <w:color w:val="000000" w:themeColor="text1"/>
        </w:rPr>
      </w:pPr>
      <w:r w:rsidRPr="0093562C">
        <w:rPr>
          <w:b/>
          <w:bCs/>
          <w:color w:val="000000" w:themeColor="text1"/>
        </w:rPr>
        <w:t xml:space="preserve">   - Usage: The alpha channel in </w:t>
      </w:r>
      <w:proofErr w:type="spellStart"/>
      <w:r w:rsidRPr="0093562C">
        <w:rPr>
          <w:b/>
          <w:bCs/>
          <w:color w:val="000000" w:themeColor="text1"/>
        </w:rPr>
        <w:t>rgba</w:t>
      </w:r>
      <w:proofErr w:type="spellEnd"/>
      <w:r w:rsidRPr="0093562C">
        <w:rPr>
          <w:b/>
          <w:bCs/>
          <w:color w:val="000000" w:themeColor="text1"/>
        </w:rPr>
        <w:t xml:space="preserve"> (red, green, blue, alpha) or </w:t>
      </w:r>
      <w:proofErr w:type="spellStart"/>
      <w:r w:rsidRPr="0093562C">
        <w:rPr>
          <w:b/>
          <w:bCs/>
          <w:color w:val="000000" w:themeColor="text1"/>
        </w:rPr>
        <w:t>hsla</w:t>
      </w:r>
      <w:proofErr w:type="spellEnd"/>
      <w:r w:rsidRPr="0093562C">
        <w:rPr>
          <w:b/>
          <w:bCs/>
          <w:color w:val="000000" w:themeColor="text1"/>
        </w:rPr>
        <w:t xml:space="preserve"> (hue, saturation, lightness, alpha) applies transparency specifically to the color of an element.</w:t>
      </w:r>
    </w:p>
    <w:p w14:paraId="020BAEBD" w14:textId="77777777" w:rsidR="0093562C" w:rsidRPr="0093562C" w:rsidRDefault="0093562C" w:rsidP="0093562C">
      <w:pPr>
        <w:spacing w:after="159" w:line="260" w:lineRule="auto"/>
        <w:ind w:left="0" w:firstLine="0"/>
        <w:rPr>
          <w:b/>
          <w:bCs/>
          <w:color w:val="000000" w:themeColor="text1"/>
        </w:rPr>
      </w:pPr>
      <w:r w:rsidRPr="0093562C">
        <w:rPr>
          <w:b/>
          <w:bCs/>
          <w:color w:val="000000" w:themeColor="text1"/>
        </w:rPr>
        <w:t xml:space="preserve">   - Values: The alpha channel uses a value between 0 and 1 just like the opacity property.</w:t>
      </w:r>
    </w:p>
    <w:p w14:paraId="153B2A28" w14:textId="77777777" w:rsidR="0093562C" w:rsidRPr="0093562C" w:rsidRDefault="0093562C" w:rsidP="0093562C">
      <w:pPr>
        <w:spacing w:after="159" w:line="260" w:lineRule="auto"/>
        <w:ind w:left="0" w:firstLine="0"/>
        <w:rPr>
          <w:b/>
          <w:bCs/>
          <w:color w:val="000000" w:themeColor="text1"/>
        </w:rPr>
      </w:pPr>
      <w:r w:rsidRPr="0093562C">
        <w:rPr>
          <w:b/>
          <w:bCs/>
          <w:color w:val="000000" w:themeColor="text1"/>
        </w:rPr>
        <w:t xml:space="preserve">   - Effect: This affects only the color of the element, not the element itself or its contents. It allows you to define the transparency of the color applied to the element.</w:t>
      </w:r>
    </w:p>
    <w:p w14:paraId="19CCFB6E" w14:textId="77777777" w:rsidR="0093562C" w:rsidRPr="0093562C" w:rsidRDefault="0093562C" w:rsidP="0093562C">
      <w:pPr>
        <w:spacing w:after="159" w:line="260" w:lineRule="auto"/>
        <w:ind w:left="0" w:firstLine="0"/>
        <w:rPr>
          <w:b/>
          <w:bCs/>
          <w:color w:val="000000" w:themeColor="text1"/>
        </w:rPr>
      </w:pPr>
    </w:p>
    <w:p w14:paraId="67D66C99" w14:textId="77777777" w:rsidR="0093562C" w:rsidRPr="0093562C" w:rsidRDefault="0093562C" w:rsidP="0093562C">
      <w:pPr>
        <w:spacing w:after="159" w:line="260" w:lineRule="auto"/>
        <w:ind w:left="0" w:firstLine="0"/>
        <w:rPr>
          <w:b/>
          <w:bCs/>
          <w:color w:val="000000" w:themeColor="text1"/>
        </w:rPr>
      </w:pPr>
      <w:r w:rsidRPr="0093562C">
        <w:rPr>
          <w:b/>
          <w:bCs/>
          <w:color w:val="000000" w:themeColor="text1"/>
        </w:rPr>
        <w:t xml:space="preserve">  </w:t>
      </w:r>
    </w:p>
    <w:p w14:paraId="281107EB" w14:textId="77777777" w:rsidR="0093562C" w:rsidRPr="0093562C" w:rsidRDefault="0093562C" w:rsidP="0093562C">
      <w:pPr>
        <w:spacing w:after="159" w:line="260" w:lineRule="auto"/>
        <w:ind w:left="0" w:firstLine="0"/>
        <w:rPr>
          <w:b/>
          <w:bCs/>
          <w:color w:val="000000" w:themeColor="text1"/>
        </w:rPr>
      </w:pPr>
      <w:r w:rsidRPr="0093562C">
        <w:rPr>
          <w:b/>
          <w:bCs/>
          <w:color w:val="000000" w:themeColor="text1"/>
        </w:rPr>
        <w:t xml:space="preserve">   </w:t>
      </w:r>
      <w:proofErr w:type="gramStart"/>
      <w:r w:rsidRPr="0093562C">
        <w:rPr>
          <w:b/>
          <w:bCs/>
          <w:color w:val="000000" w:themeColor="text1"/>
        </w:rPr>
        <w:t>.element</w:t>
      </w:r>
      <w:proofErr w:type="gramEnd"/>
      <w:r w:rsidRPr="0093562C">
        <w:rPr>
          <w:b/>
          <w:bCs/>
          <w:color w:val="000000" w:themeColor="text1"/>
        </w:rPr>
        <w:t xml:space="preserve"> {</w:t>
      </w:r>
    </w:p>
    <w:p w14:paraId="30699026" w14:textId="77777777" w:rsidR="0093562C" w:rsidRPr="0093562C" w:rsidRDefault="0093562C" w:rsidP="0093562C">
      <w:pPr>
        <w:spacing w:after="159" w:line="260" w:lineRule="auto"/>
        <w:ind w:left="0" w:firstLine="0"/>
        <w:rPr>
          <w:b/>
          <w:bCs/>
          <w:color w:val="000000" w:themeColor="text1"/>
        </w:rPr>
      </w:pPr>
      <w:r w:rsidRPr="0093562C">
        <w:rPr>
          <w:b/>
          <w:bCs/>
          <w:color w:val="000000" w:themeColor="text1"/>
        </w:rPr>
        <w:t xml:space="preserve">     background-color: </w:t>
      </w:r>
      <w:proofErr w:type="spellStart"/>
      <w:proofErr w:type="gramStart"/>
      <w:r w:rsidRPr="0093562C">
        <w:rPr>
          <w:b/>
          <w:bCs/>
          <w:color w:val="000000" w:themeColor="text1"/>
        </w:rPr>
        <w:t>rgba</w:t>
      </w:r>
      <w:proofErr w:type="spellEnd"/>
      <w:r w:rsidRPr="0093562C">
        <w:rPr>
          <w:b/>
          <w:bCs/>
          <w:color w:val="000000" w:themeColor="text1"/>
        </w:rPr>
        <w:t>(</w:t>
      </w:r>
      <w:proofErr w:type="gramEnd"/>
      <w:r w:rsidRPr="0093562C">
        <w:rPr>
          <w:b/>
          <w:bCs/>
          <w:color w:val="000000" w:themeColor="text1"/>
        </w:rPr>
        <w:t>255, 0, 0, 0.5); /* Makes the background color 50% transparent */</w:t>
      </w:r>
    </w:p>
    <w:p w14:paraId="5CCBCA1C" w14:textId="77777777" w:rsidR="0093562C" w:rsidRPr="0093562C" w:rsidRDefault="0093562C" w:rsidP="0093562C">
      <w:pPr>
        <w:spacing w:after="159" w:line="260" w:lineRule="auto"/>
        <w:ind w:left="0" w:firstLine="0"/>
        <w:rPr>
          <w:b/>
          <w:bCs/>
          <w:color w:val="000000" w:themeColor="text1"/>
        </w:rPr>
      </w:pPr>
      <w:r w:rsidRPr="0093562C">
        <w:rPr>
          <w:b/>
          <w:bCs/>
          <w:color w:val="000000" w:themeColor="text1"/>
        </w:rPr>
        <w:t xml:space="preserve">   }</w:t>
      </w:r>
    </w:p>
    <w:p w14:paraId="111578E1" w14:textId="77777777" w:rsidR="0093562C" w:rsidRPr="0093562C" w:rsidRDefault="0093562C" w:rsidP="0093562C">
      <w:pPr>
        <w:spacing w:after="159" w:line="260" w:lineRule="auto"/>
        <w:ind w:left="0" w:firstLine="0"/>
        <w:rPr>
          <w:b/>
          <w:bCs/>
          <w:color w:val="000000" w:themeColor="text1"/>
        </w:rPr>
      </w:pPr>
      <w:r w:rsidRPr="0093562C">
        <w:rPr>
          <w:b/>
          <w:bCs/>
          <w:color w:val="000000" w:themeColor="text1"/>
        </w:rPr>
        <w:t xml:space="preserve">   </w:t>
      </w:r>
    </w:p>
    <w:p w14:paraId="7FCB0802" w14:textId="77777777" w:rsidR="0093562C" w:rsidRPr="0093562C" w:rsidRDefault="0093562C" w:rsidP="0093562C">
      <w:pPr>
        <w:spacing w:after="159" w:line="260" w:lineRule="auto"/>
        <w:ind w:left="0" w:firstLine="0"/>
        <w:rPr>
          <w:b/>
          <w:bCs/>
          <w:color w:val="000000" w:themeColor="text1"/>
        </w:rPr>
      </w:pPr>
      <w:r w:rsidRPr="0093562C">
        <w:rPr>
          <w:b/>
          <w:bCs/>
          <w:color w:val="000000" w:themeColor="text1"/>
        </w:rPr>
        <w:t>Key Difference:</w:t>
      </w:r>
    </w:p>
    <w:p w14:paraId="09A9CB9D" w14:textId="2AFF1E61" w:rsidR="0093562C" w:rsidRDefault="0093562C" w:rsidP="0093562C">
      <w:pPr>
        <w:spacing w:after="159" w:line="260" w:lineRule="auto"/>
        <w:ind w:left="0" w:firstLine="0"/>
      </w:pPr>
      <w:r w:rsidRPr="0093562C">
        <w:rPr>
          <w:b/>
          <w:bCs/>
          <w:color w:val="000000" w:themeColor="text1"/>
        </w:rPr>
        <w:lastRenderedPageBreak/>
        <w:t xml:space="preserve">- Scope of Effect: The opacity property affects the entire element and its contents uniformly, while the alpha channel in </w:t>
      </w:r>
      <w:proofErr w:type="spellStart"/>
      <w:r w:rsidRPr="0093562C">
        <w:rPr>
          <w:b/>
          <w:bCs/>
          <w:color w:val="000000" w:themeColor="text1"/>
        </w:rPr>
        <w:t>rgba</w:t>
      </w:r>
      <w:proofErr w:type="spellEnd"/>
      <w:r w:rsidRPr="0093562C">
        <w:rPr>
          <w:b/>
          <w:bCs/>
          <w:color w:val="000000" w:themeColor="text1"/>
        </w:rPr>
        <w:t xml:space="preserve"> or </w:t>
      </w:r>
      <w:proofErr w:type="spellStart"/>
      <w:r w:rsidRPr="0093562C">
        <w:rPr>
          <w:b/>
          <w:bCs/>
          <w:color w:val="000000" w:themeColor="text1"/>
        </w:rPr>
        <w:t>hsla</w:t>
      </w:r>
      <w:proofErr w:type="spellEnd"/>
      <w:r w:rsidRPr="0093562C">
        <w:rPr>
          <w:b/>
          <w:bCs/>
          <w:color w:val="000000" w:themeColor="text1"/>
        </w:rPr>
        <w:t xml:space="preserve"> applies transparency specifically</w:t>
      </w:r>
      <w:r w:rsidRPr="0093562C">
        <w:rPr>
          <w:color w:val="000000" w:themeColor="text1"/>
        </w:rPr>
        <w:t xml:space="preserve"> </w:t>
      </w:r>
      <w:r>
        <w:t>to the color, allowing for more precise control over element color without affecting its children.</w:t>
      </w:r>
    </w:p>
    <w:p w14:paraId="72C90788" w14:textId="07270AC4" w:rsidR="00B73680" w:rsidRDefault="00697B14">
      <w:pPr>
        <w:spacing w:after="0" w:line="319" w:lineRule="auto"/>
        <w:ind w:left="0" w:right="9191" w:firstLine="0"/>
      </w:pPr>
      <w:r>
        <w:rPr>
          <w:rFonts w:ascii="Calibri" w:eastAsia="Calibri" w:hAnsi="Calibri" w:cs="Calibri"/>
          <w:b/>
          <w:color w:val="2F5597"/>
          <w:sz w:val="52"/>
        </w:rPr>
        <w:t xml:space="preserve"> </w:t>
      </w:r>
      <w:r w:rsidR="0093562C">
        <w:rPr>
          <w:rFonts w:ascii="Calibri" w:eastAsia="Calibri" w:hAnsi="Calibri" w:cs="Calibri"/>
          <w:b/>
          <w:color w:val="2F5597"/>
          <w:sz w:val="52"/>
        </w:rPr>
        <w:t xml:space="preserve">    </w:t>
      </w:r>
    </w:p>
    <w:p w14:paraId="52E6B512" w14:textId="1A785512" w:rsidR="00B73680" w:rsidRDefault="00B73680">
      <w:pPr>
        <w:spacing w:after="0" w:line="259" w:lineRule="auto"/>
        <w:ind w:left="0" w:firstLine="0"/>
      </w:pPr>
    </w:p>
    <w:p w14:paraId="77BD4F06" w14:textId="77777777" w:rsidR="00B73680" w:rsidRDefault="00697B14">
      <w:pPr>
        <w:spacing w:after="159" w:line="260" w:lineRule="auto"/>
        <w:ind w:left="-15" w:firstLine="358"/>
      </w:pPr>
      <w:r>
        <w:rPr>
          <w:rFonts w:ascii="Calibri" w:eastAsia="Calibri" w:hAnsi="Calibri" w:cs="Calibri"/>
          <w:b/>
          <w:sz w:val="44"/>
        </w:rPr>
        <w:t xml:space="preserve">What is the most effective method for setting CSS color properties? </w:t>
      </w:r>
    </w:p>
    <w:p w14:paraId="348D9111" w14:textId="77777777" w:rsidR="00B73680" w:rsidRDefault="00697B14">
      <w:pPr>
        <w:spacing w:after="114" w:line="260" w:lineRule="auto"/>
        <w:ind w:left="-5"/>
      </w:pPr>
      <w:r>
        <w:rPr>
          <w:rFonts w:ascii="Calibri" w:eastAsia="Calibri" w:hAnsi="Calibri" w:cs="Calibri"/>
          <w:b/>
          <w:sz w:val="44"/>
        </w:rPr>
        <w:t xml:space="preserve">SOL/ </w:t>
      </w:r>
    </w:p>
    <w:p w14:paraId="360304A1" w14:textId="77777777" w:rsidR="00B73680" w:rsidRDefault="00697B14">
      <w:pPr>
        <w:ind w:left="-5"/>
      </w:pPr>
      <w:r>
        <w:t>CSS color properties are often set using hexadecimal (HEX) notation, which can include a transparency value (alpha cha</w:t>
      </w:r>
      <w:r>
        <w:t>nnel).</w:t>
      </w:r>
      <w:r>
        <w:rPr>
          <w:b/>
        </w:rPr>
        <w:t xml:space="preserve"> </w:t>
      </w:r>
    </w:p>
    <w:p w14:paraId="2CD56AF5" w14:textId="77777777" w:rsidR="00B73680" w:rsidRDefault="00697B14">
      <w:pPr>
        <w:spacing w:after="0"/>
        <w:ind w:left="-5"/>
      </w:pPr>
      <w:r>
        <w:t xml:space="preserve">However, it's worth noting that this approach relies on using RGB values to specify colors. If you want to specify colors using HSL (Hue, Saturation, Lightness) or HWB (Hue, Whiteness, Blackness) values, you'll need to </w:t>
      </w:r>
    </w:p>
    <w:p w14:paraId="12750403" w14:textId="77777777" w:rsidR="00B73680" w:rsidRDefault="00697B14">
      <w:pPr>
        <w:ind w:left="-5" w:right="2200"/>
      </w:pPr>
      <w:r>
        <w:t>use different color function</w:t>
      </w:r>
      <w:r>
        <w:t xml:space="preserve">s in CSS, such as </w:t>
      </w:r>
      <w:proofErr w:type="spellStart"/>
      <w:proofErr w:type="gramStart"/>
      <w:r>
        <w:rPr>
          <w:b/>
          <w:bdr w:val="single" w:sz="4" w:space="0" w:color="000000"/>
        </w:rPr>
        <w:t>hsla</w:t>
      </w:r>
      <w:proofErr w:type="spellEnd"/>
      <w:r>
        <w:rPr>
          <w:b/>
          <w:bdr w:val="single" w:sz="4" w:space="0" w:color="000000"/>
        </w:rPr>
        <w:t>(</w:t>
      </w:r>
      <w:proofErr w:type="gramEnd"/>
      <w:r>
        <w:rPr>
          <w:b/>
          <w:bdr w:val="single" w:sz="4" w:space="0" w:color="000000"/>
        </w:rPr>
        <w:t>)</w:t>
      </w:r>
      <w:r>
        <w:t xml:space="preserve"> or </w:t>
      </w:r>
      <w:proofErr w:type="spellStart"/>
      <w:r>
        <w:rPr>
          <w:b/>
          <w:bdr w:val="single" w:sz="4" w:space="0" w:color="000000"/>
        </w:rPr>
        <w:t>hwb</w:t>
      </w:r>
      <w:proofErr w:type="spellEnd"/>
      <w:r>
        <w:rPr>
          <w:b/>
          <w:bdr w:val="single" w:sz="4" w:space="0" w:color="000000"/>
        </w:rPr>
        <w:t>()</w:t>
      </w:r>
      <w:r>
        <w:t>.</w:t>
      </w:r>
      <w:r>
        <w:rPr>
          <w:b/>
        </w:rPr>
        <w:t xml:space="preserve"> </w:t>
      </w:r>
    </w:p>
    <w:p w14:paraId="2E2793C0" w14:textId="77777777" w:rsidR="00B73680" w:rsidRDefault="00697B14">
      <w:pPr>
        <w:ind w:left="-5"/>
      </w:pPr>
      <w:r>
        <w:t>Ultimately, the effectiveness of this method depends on your specific needs and constraints.</w:t>
      </w:r>
      <w:r>
        <w:rPr>
          <w:b/>
        </w:rPr>
        <w:t xml:space="preserve"> </w:t>
      </w:r>
    </w:p>
    <w:p w14:paraId="3F5BEA1E" w14:textId="77777777" w:rsidR="00B73680" w:rsidRDefault="00697B14">
      <w:pPr>
        <w:spacing w:after="156" w:line="259" w:lineRule="auto"/>
        <w:ind w:left="0" w:firstLine="0"/>
      </w:pPr>
      <w:r>
        <w:rPr>
          <w:b/>
        </w:rPr>
        <w:t xml:space="preserve"> </w:t>
      </w:r>
    </w:p>
    <w:p w14:paraId="443151AC" w14:textId="77777777" w:rsidR="00B73680" w:rsidRDefault="00697B14">
      <w:pPr>
        <w:spacing w:after="154" w:line="259" w:lineRule="auto"/>
        <w:ind w:left="0" w:firstLine="0"/>
      </w:pPr>
      <w:r>
        <w:rPr>
          <w:b/>
        </w:rPr>
        <w:lastRenderedPageBreak/>
        <w:t xml:space="preserve"> </w:t>
      </w:r>
    </w:p>
    <w:p w14:paraId="331705FB" w14:textId="77777777" w:rsidR="00B73680" w:rsidRDefault="00697B14">
      <w:pPr>
        <w:spacing w:after="156" w:line="259" w:lineRule="auto"/>
        <w:ind w:left="0" w:firstLine="0"/>
      </w:pPr>
      <w:r>
        <w:rPr>
          <w:b/>
        </w:rPr>
        <w:t xml:space="preserve"> </w:t>
      </w:r>
    </w:p>
    <w:p w14:paraId="154D4780" w14:textId="77777777" w:rsidR="00B73680" w:rsidRDefault="00697B14">
      <w:pPr>
        <w:spacing w:after="154" w:line="259" w:lineRule="auto"/>
        <w:ind w:left="0" w:firstLine="0"/>
      </w:pPr>
      <w:r>
        <w:rPr>
          <w:b/>
        </w:rPr>
        <w:t xml:space="preserve"> </w:t>
      </w:r>
    </w:p>
    <w:p w14:paraId="50BCC0C2" w14:textId="77777777" w:rsidR="00B73680" w:rsidRDefault="00697B14">
      <w:pPr>
        <w:spacing w:after="156" w:line="259" w:lineRule="auto"/>
        <w:ind w:left="0" w:firstLine="0"/>
      </w:pPr>
      <w:r>
        <w:rPr>
          <w:b/>
        </w:rPr>
        <w:t xml:space="preserve"> </w:t>
      </w:r>
    </w:p>
    <w:p w14:paraId="743BA259" w14:textId="77777777" w:rsidR="00B73680" w:rsidRDefault="00697B14">
      <w:pPr>
        <w:spacing w:after="154" w:line="259" w:lineRule="auto"/>
        <w:ind w:left="0" w:firstLine="0"/>
      </w:pPr>
      <w:r>
        <w:rPr>
          <w:b/>
        </w:rPr>
        <w:t xml:space="preserve"> </w:t>
      </w:r>
    </w:p>
    <w:p w14:paraId="2ED0224D" w14:textId="77777777" w:rsidR="00B73680" w:rsidRDefault="00697B14">
      <w:pPr>
        <w:spacing w:after="0" w:line="259" w:lineRule="auto"/>
        <w:ind w:left="0" w:firstLine="0"/>
      </w:pPr>
      <w:r>
        <w:rPr>
          <w:b/>
        </w:rPr>
        <w:t xml:space="preserve"> </w:t>
      </w:r>
    </w:p>
    <w:p w14:paraId="615F9CA4" w14:textId="2212F40E" w:rsidR="00B73680" w:rsidRDefault="00697B14" w:rsidP="00812C8A">
      <w:pPr>
        <w:spacing w:after="158" w:line="257" w:lineRule="auto"/>
        <w:ind w:left="344" w:right="206"/>
      </w:pPr>
      <w:r>
        <w:rPr>
          <w:b/>
        </w:rPr>
        <w:t xml:space="preserve">Create 3 divisions in a web page.  </w:t>
      </w:r>
      <w:r w:rsidR="00812C8A">
        <w:t xml:space="preserve"> </w:t>
      </w:r>
    </w:p>
    <w:p w14:paraId="6CA1984E" w14:textId="77777777" w:rsidR="00812C8A" w:rsidRDefault="00812C8A" w:rsidP="00812C8A">
      <w:pPr>
        <w:spacing w:after="158" w:line="257" w:lineRule="auto"/>
        <w:ind w:left="344" w:right="206"/>
      </w:pPr>
    </w:p>
    <w:p w14:paraId="0E5CEC83" w14:textId="77777777" w:rsidR="00812C8A" w:rsidRDefault="00812C8A" w:rsidP="00812C8A">
      <w:pPr>
        <w:spacing w:after="158" w:line="257" w:lineRule="auto"/>
        <w:ind w:left="344" w:right="206"/>
      </w:pPr>
      <w:r>
        <w:t>&lt;!DOCTYPE html&gt;</w:t>
      </w:r>
    </w:p>
    <w:p w14:paraId="1DEA20F4" w14:textId="77777777" w:rsidR="00812C8A" w:rsidRDefault="00812C8A" w:rsidP="00812C8A">
      <w:pPr>
        <w:spacing w:after="158" w:line="257" w:lineRule="auto"/>
        <w:ind w:left="344" w:right="206"/>
      </w:pPr>
      <w:r>
        <w:t>&lt;html lang="</w:t>
      </w:r>
      <w:proofErr w:type="spellStart"/>
      <w:r>
        <w:t>en</w:t>
      </w:r>
      <w:proofErr w:type="spellEnd"/>
      <w:r>
        <w:t>"&gt;</w:t>
      </w:r>
    </w:p>
    <w:p w14:paraId="39FEEF6E" w14:textId="77777777" w:rsidR="00812C8A" w:rsidRDefault="00812C8A" w:rsidP="00812C8A">
      <w:pPr>
        <w:spacing w:after="158" w:line="257" w:lineRule="auto"/>
        <w:ind w:left="344" w:right="206"/>
      </w:pPr>
      <w:r>
        <w:t>&lt;head&gt;</w:t>
      </w:r>
    </w:p>
    <w:p w14:paraId="0434310C" w14:textId="77777777" w:rsidR="00812C8A" w:rsidRDefault="00812C8A" w:rsidP="00812C8A">
      <w:pPr>
        <w:spacing w:after="158" w:line="257" w:lineRule="auto"/>
        <w:ind w:left="344" w:right="206"/>
      </w:pPr>
      <w:r>
        <w:t xml:space="preserve">  &lt;meta charset="UTF-8"&gt;</w:t>
      </w:r>
    </w:p>
    <w:p w14:paraId="614A43EB" w14:textId="77777777" w:rsidR="00812C8A" w:rsidRDefault="00812C8A" w:rsidP="00812C8A">
      <w:pPr>
        <w:spacing w:after="158" w:line="257" w:lineRule="auto"/>
        <w:ind w:left="344" w:right="206"/>
      </w:pPr>
      <w:r>
        <w:t xml:space="preserve">  &lt;title&gt;Three Divisions Example&lt;/title&gt;</w:t>
      </w:r>
    </w:p>
    <w:p w14:paraId="791C6ECD" w14:textId="77777777" w:rsidR="00812C8A" w:rsidRDefault="00812C8A" w:rsidP="00812C8A">
      <w:pPr>
        <w:spacing w:after="158" w:line="257" w:lineRule="auto"/>
        <w:ind w:left="344" w:right="206"/>
      </w:pPr>
      <w:r>
        <w:t xml:space="preserve">  &lt;style&gt;</w:t>
      </w:r>
    </w:p>
    <w:p w14:paraId="52D3A5E8" w14:textId="77777777" w:rsidR="00812C8A" w:rsidRDefault="00812C8A" w:rsidP="00812C8A">
      <w:pPr>
        <w:spacing w:after="158" w:line="257" w:lineRule="auto"/>
        <w:ind w:left="344" w:right="206"/>
      </w:pPr>
      <w:r>
        <w:t xml:space="preserve">    /* Basic styling for demonstration purposes */</w:t>
      </w:r>
    </w:p>
    <w:p w14:paraId="1C90A3CE" w14:textId="77777777" w:rsidR="00812C8A" w:rsidRDefault="00812C8A" w:rsidP="00812C8A">
      <w:pPr>
        <w:spacing w:after="158" w:line="257" w:lineRule="auto"/>
        <w:ind w:left="344" w:right="206"/>
      </w:pPr>
      <w:r>
        <w:t xml:space="preserve">    .container {</w:t>
      </w:r>
    </w:p>
    <w:p w14:paraId="73E8C63D" w14:textId="77777777" w:rsidR="00812C8A" w:rsidRDefault="00812C8A" w:rsidP="00812C8A">
      <w:pPr>
        <w:spacing w:after="158" w:line="257" w:lineRule="auto"/>
        <w:ind w:left="344" w:right="206"/>
      </w:pPr>
      <w:r>
        <w:t xml:space="preserve">      display: flex;</w:t>
      </w:r>
    </w:p>
    <w:p w14:paraId="4409F909" w14:textId="77777777" w:rsidR="00812C8A" w:rsidRDefault="00812C8A" w:rsidP="00812C8A">
      <w:pPr>
        <w:spacing w:after="158" w:line="257" w:lineRule="auto"/>
        <w:ind w:left="344" w:right="206"/>
      </w:pPr>
      <w:r>
        <w:t xml:space="preserve">      justify-content: space-between;</w:t>
      </w:r>
    </w:p>
    <w:p w14:paraId="4DA3B73E" w14:textId="77777777" w:rsidR="00812C8A" w:rsidRDefault="00812C8A" w:rsidP="00812C8A">
      <w:pPr>
        <w:spacing w:after="158" w:line="257" w:lineRule="auto"/>
        <w:ind w:left="344" w:right="206"/>
      </w:pPr>
      <w:r>
        <w:t xml:space="preserve">      width: 80%;</w:t>
      </w:r>
    </w:p>
    <w:p w14:paraId="1CB9B1B9" w14:textId="77777777" w:rsidR="00812C8A" w:rsidRDefault="00812C8A" w:rsidP="00812C8A">
      <w:pPr>
        <w:spacing w:after="158" w:line="257" w:lineRule="auto"/>
        <w:ind w:left="344" w:right="206"/>
      </w:pPr>
      <w:r>
        <w:lastRenderedPageBreak/>
        <w:t xml:space="preserve">      margin: 20px auto;</w:t>
      </w:r>
    </w:p>
    <w:p w14:paraId="1AE3C4C6" w14:textId="77777777" w:rsidR="00812C8A" w:rsidRDefault="00812C8A" w:rsidP="00812C8A">
      <w:pPr>
        <w:spacing w:after="158" w:line="257" w:lineRule="auto"/>
        <w:ind w:left="344" w:right="206"/>
      </w:pPr>
      <w:r>
        <w:t xml:space="preserve">    }</w:t>
      </w:r>
    </w:p>
    <w:p w14:paraId="2F00AD1B" w14:textId="77777777" w:rsidR="00812C8A" w:rsidRDefault="00812C8A" w:rsidP="00812C8A">
      <w:pPr>
        <w:spacing w:after="158" w:line="257" w:lineRule="auto"/>
        <w:ind w:left="344" w:right="206"/>
      </w:pPr>
    </w:p>
    <w:p w14:paraId="47FDC218" w14:textId="77777777" w:rsidR="00812C8A" w:rsidRDefault="00812C8A" w:rsidP="00812C8A">
      <w:pPr>
        <w:spacing w:after="158" w:line="257" w:lineRule="auto"/>
        <w:ind w:left="344" w:right="206"/>
      </w:pPr>
      <w:r>
        <w:t xml:space="preserve">    </w:t>
      </w:r>
      <w:proofErr w:type="gramStart"/>
      <w:r>
        <w:t>.box</w:t>
      </w:r>
      <w:proofErr w:type="gramEnd"/>
      <w:r>
        <w:t xml:space="preserve"> {</w:t>
      </w:r>
    </w:p>
    <w:p w14:paraId="6D0BF206" w14:textId="77777777" w:rsidR="00812C8A" w:rsidRDefault="00812C8A" w:rsidP="00812C8A">
      <w:pPr>
        <w:spacing w:after="158" w:line="257" w:lineRule="auto"/>
        <w:ind w:left="344" w:right="206"/>
      </w:pPr>
      <w:r>
        <w:t xml:space="preserve">      width: 30%;</w:t>
      </w:r>
    </w:p>
    <w:p w14:paraId="7E50D22D" w14:textId="77777777" w:rsidR="00812C8A" w:rsidRDefault="00812C8A" w:rsidP="00812C8A">
      <w:pPr>
        <w:spacing w:after="158" w:line="257" w:lineRule="auto"/>
        <w:ind w:left="344" w:right="206"/>
      </w:pPr>
      <w:r>
        <w:t xml:space="preserve">      padding: 20px;</w:t>
      </w:r>
    </w:p>
    <w:p w14:paraId="7D9C0E3E" w14:textId="77777777" w:rsidR="00812C8A" w:rsidRDefault="00812C8A" w:rsidP="00812C8A">
      <w:pPr>
        <w:spacing w:after="158" w:line="257" w:lineRule="auto"/>
        <w:ind w:left="344" w:right="206"/>
      </w:pPr>
      <w:r>
        <w:t xml:space="preserve">      border: 1px solid #ccc;</w:t>
      </w:r>
    </w:p>
    <w:p w14:paraId="66DB5123" w14:textId="77777777" w:rsidR="00812C8A" w:rsidRDefault="00812C8A" w:rsidP="00812C8A">
      <w:pPr>
        <w:spacing w:after="158" w:line="257" w:lineRule="auto"/>
        <w:ind w:left="344" w:right="206"/>
      </w:pPr>
      <w:r>
        <w:t xml:space="preserve">      box-sizing: border-box;</w:t>
      </w:r>
    </w:p>
    <w:p w14:paraId="06C4AC38" w14:textId="77777777" w:rsidR="00812C8A" w:rsidRDefault="00812C8A" w:rsidP="00812C8A">
      <w:pPr>
        <w:spacing w:after="158" w:line="257" w:lineRule="auto"/>
        <w:ind w:left="344" w:right="206"/>
      </w:pPr>
      <w:r>
        <w:t xml:space="preserve">    }</w:t>
      </w:r>
    </w:p>
    <w:p w14:paraId="420FA787" w14:textId="77777777" w:rsidR="00812C8A" w:rsidRDefault="00812C8A" w:rsidP="00812C8A">
      <w:pPr>
        <w:spacing w:after="158" w:line="257" w:lineRule="auto"/>
        <w:ind w:left="344" w:right="206"/>
      </w:pPr>
      <w:r>
        <w:t xml:space="preserve">  &lt;/style&gt;</w:t>
      </w:r>
    </w:p>
    <w:p w14:paraId="6D9AAEF2" w14:textId="77777777" w:rsidR="00812C8A" w:rsidRDefault="00812C8A" w:rsidP="00812C8A">
      <w:pPr>
        <w:spacing w:after="158" w:line="257" w:lineRule="auto"/>
        <w:ind w:left="344" w:right="206"/>
      </w:pPr>
      <w:r>
        <w:t>&lt;/head&gt;</w:t>
      </w:r>
    </w:p>
    <w:p w14:paraId="62367000" w14:textId="77777777" w:rsidR="00812C8A" w:rsidRDefault="00812C8A" w:rsidP="00812C8A">
      <w:pPr>
        <w:spacing w:after="158" w:line="257" w:lineRule="auto"/>
        <w:ind w:left="344" w:right="206"/>
      </w:pPr>
      <w:r>
        <w:t>&lt;body&gt;</w:t>
      </w:r>
    </w:p>
    <w:p w14:paraId="5D739407" w14:textId="77777777" w:rsidR="00812C8A" w:rsidRDefault="00812C8A" w:rsidP="00812C8A">
      <w:pPr>
        <w:spacing w:after="158" w:line="257" w:lineRule="auto"/>
        <w:ind w:left="344" w:right="206"/>
      </w:pPr>
      <w:r>
        <w:t xml:space="preserve">  &lt;div class="container"&gt;</w:t>
      </w:r>
    </w:p>
    <w:p w14:paraId="3602BD31" w14:textId="77777777" w:rsidR="00812C8A" w:rsidRDefault="00812C8A" w:rsidP="00812C8A">
      <w:pPr>
        <w:spacing w:after="158" w:line="257" w:lineRule="auto"/>
        <w:ind w:left="344" w:right="206"/>
      </w:pPr>
      <w:r>
        <w:t xml:space="preserve">    &lt;div class="box"&gt;</w:t>
      </w:r>
    </w:p>
    <w:p w14:paraId="2220C2D1" w14:textId="77777777" w:rsidR="00812C8A" w:rsidRDefault="00812C8A" w:rsidP="00812C8A">
      <w:pPr>
        <w:spacing w:after="158" w:line="257" w:lineRule="auto"/>
        <w:ind w:left="344" w:right="206"/>
      </w:pPr>
      <w:r>
        <w:t xml:space="preserve">      &lt;h2&gt;Division 1&lt;/h2&gt;</w:t>
      </w:r>
    </w:p>
    <w:p w14:paraId="5DDE8060" w14:textId="77777777" w:rsidR="00812C8A" w:rsidRDefault="00812C8A" w:rsidP="00812C8A">
      <w:pPr>
        <w:spacing w:after="158" w:line="257" w:lineRule="auto"/>
        <w:ind w:left="344" w:right="206"/>
      </w:pPr>
      <w:r>
        <w:t xml:space="preserve">      &lt;p&gt;This is the first </w:t>
      </w:r>
      <w:proofErr w:type="gramStart"/>
      <w:r>
        <w:t>division.&lt;</w:t>
      </w:r>
      <w:proofErr w:type="gramEnd"/>
      <w:r>
        <w:t>/p&gt;</w:t>
      </w:r>
    </w:p>
    <w:p w14:paraId="3BEFC269" w14:textId="77777777" w:rsidR="00812C8A" w:rsidRDefault="00812C8A" w:rsidP="00812C8A">
      <w:pPr>
        <w:spacing w:after="158" w:line="257" w:lineRule="auto"/>
        <w:ind w:left="344" w:right="206"/>
      </w:pPr>
      <w:r>
        <w:t xml:space="preserve">    &lt;/div&gt;</w:t>
      </w:r>
    </w:p>
    <w:p w14:paraId="78020052" w14:textId="77777777" w:rsidR="00812C8A" w:rsidRDefault="00812C8A" w:rsidP="00812C8A">
      <w:pPr>
        <w:spacing w:after="158" w:line="257" w:lineRule="auto"/>
        <w:ind w:left="344" w:right="206"/>
      </w:pPr>
      <w:r>
        <w:t xml:space="preserve">    &lt;div class="box"&gt;</w:t>
      </w:r>
    </w:p>
    <w:p w14:paraId="7FD3433F" w14:textId="77777777" w:rsidR="00812C8A" w:rsidRDefault="00812C8A" w:rsidP="00812C8A">
      <w:pPr>
        <w:spacing w:after="158" w:line="257" w:lineRule="auto"/>
        <w:ind w:left="344" w:right="206"/>
      </w:pPr>
      <w:r>
        <w:t xml:space="preserve">      &lt;h2&gt;Division 2&lt;/h2&gt;</w:t>
      </w:r>
    </w:p>
    <w:p w14:paraId="66C7B2A8" w14:textId="77777777" w:rsidR="00812C8A" w:rsidRDefault="00812C8A" w:rsidP="00812C8A">
      <w:pPr>
        <w:spacing w:after="158" w:line="257" w:lineRule="auto"/>
        <w:ind w:left="344" w:right="206"/>
      </w:pPr>
      <w:r>
        <w:lastRenderedPageBreak/>
        <w:t xml:space="preserve">      &lt;p&gt;This is the second </w:t>
      </w:r>
      <w:proofErr w:type="gramStart"/>
      <w:r>
        <w:t>division.&lt;</w:t>
      </w:r>
      <w:proofErr w:type="gramEnd"/>
      <w:r>
        <w:t>/p&gt;</w:t>
      </w:r>
    </w:p>
    <w:p w14:paraId="161DD118" w14:textId="77777777" w:rsidR="00812C8A" w:rsidRDefault="00812C8A" w:rsidP="00812C8A">
      <w:pPr>
        <w:spacing w:after="158" w:line="257" w:lineRule="auto"/>
        <w:ind w:left="344" w:right="206"/>
      </w:pPr>
      <w:r>
        <w:t xml:space="preserve">    &lt;/div&gt;</w:t>
      </w:r>
    </w:p>
    <w:p w14:paraId="10EB3514" w14:textId="77777777" w:rsidR="00812C8A" w:rsidRDefault="00812C8A" w:rsidP="00812C8A">
      <w:pPr>
        <w:spacing w:after="158" w:line="257" w:lineRule="auto"/>
        <w:ind w:left="344" w:right="206"/>
      </w:pPr>
      <w:r>
        <w:t xml:space="preserve">    &lt;div class="box"&gt;</w:t>
      </w:r>
    </w:p>
    <w:p w14:paraId="2A5FEBF3" w14:textId="77777777" w:rsidR="00812C8A" w:rsidRDefault="00812C8A" w:rsidP="00812C8A">
      <w:pPr>
        <w:spacing w:after="158" w:line="257" w:lineRule="auto"/>
        <w:ind w:left="344" w:right="206"/>
      </w:pPr>
      <w:r>
        <w:t xml:space="preserve">      &lt;h2&gt;Division 3&lt;/h2&gt;</w:t>
      </w:r>
    </w:p>
    <w:p w14:paraId="3CEB9F25" w14:textId="77777777" w:rsidR="00812C8A" w:rsidRDefault="00812C8A" w:rsidP="00812C8A">
      <w:pPr>
        <w:spacing w:after="158" w:line="257" w:lineRule="auto"/>
        <w:ind w:left="344" w:right="206"/>
      </w:pPr>
      <w:r>
        <w:t xml:space="preserve">      &lt;p&gt;This is the third </w:t>
      </w:r>
      <w:proofErr w:type="gramStart"/>
      <w:r>
        <w:t>division.&lt;</w:t>
      </w:r>
      <w:proofErr w:type="gramEnd"/>
      <w:r>
        <w:t>/p&gt;</w:t>
      </w:r>
    </w:p>
    <w:p w14:paraId="36452E6D" w14:textId="77777777" w:rsidR="00812C8A" w:rsidRDefault="00812C8A" w:rsidP="00812C8A">
      <w:pPr>
        <w:spacing w:after="158" w:line="257" w:lineRule="auto"/>
        <w:ind w:left="344" w:right="206"/>
      </w:pPr>
      <w:r>
        <w:t xml:space="preserve">    &lt;/div&gt;</w:t>
      </w:r>
    </w:p>
    <w:p w14:paraId="1712D93A" w14:textId="77777777" w:rsidR="00812C8A" w:rsidRDefault="00812C8A" w:rsidP="00812C8A">
      <w:pPr>
        <w:spacing w:after="158" w:line="257" w:lineRule="auto"/>
        <w:ind w:left="344" w:right="206"/>
      </w:pPr>
      <w:r>
        <w:t xml:space="preserve">  &lt;/div&gt;</w:t>
      </w:r>
    </w:p>
    <w:p w14:paraId="49244070" w14:textId="77777777" w:rsidR="00812C8A" w:rsidRDefault="00812C8A" w:rsidP="00812C8A">
      <w:pPr>
        <w:spacing w:after="158" w:line="257" w:lineRule="auto"/>
        <w:ind w:left="344" w:right="206"/>
      </w:pPr>
      <w:r>
        <w:t>&lt;/body&gt;</w:t>
      </w:r>
    </w:p>
    <w:p w14:paraId="0EC8F5A3" w14:textId="77777777" w:rsidR="00812C8A" w:rsidRDefault="00812C8A" w:rsidP="00812C8A">
      <w:pPr>
        <w:spacing w:after="158" w:line="257" w:lineRule="auto"/>
        <w:ind w:left="344" w:right="206"/>
      </w:pPr>
      <w:r>
        <w:t>&lt;/html&gt;</w:t>
      </w:r>
    </w:p>
    <w:p w14:paraId="01E26AAC" w14:textId="77777777" w:rsidR="00B73680" w:rsidRDefault="00B73680"/>
    <w:p w14:paraId="2C092748" w14:textId="09B9A5F3" w:rsidR="00E10CEA" w:rsidRDefault="00E10CEA">
      <w:pPr>
        <w:sectPr w:rsidR="00E10CEA">
          <w:headerReference w:type="even" r:id="rId7"/>
          <w:headerReference w:type="default" r:id="rId8"/>
          <w:headerReference w:type="first" r:id="rId9"/>
          <w:pgSz w:w="12240" w:h="15840"/>
          <w:pgMar w:top="1458" w:right="1491" w:bottom="1934" w:left="1440" w:header="720" w:footer="720" w:gutter="0"/>
          <w:pgNumType w:start="0"/>
          <w:cols w:space="720"/>
          <w:titlePg/>
        </w:sectPr>
      </w:pPr>
      <w:r w:rsidRPr="00E10CEA">
        <w:drawing>
          <wp:inline distT="0" distB="0" distL="0" distR="0" wp14:anchorId="322005C3" wp14:editId="27AB0CFD">
            <wp:extent cx="5911215" cy="2721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1215" cy="2721610"/>
                    </a:xfrm>
                    <a:prstGeom prst="rect">
                      <a:avLst/>
                    </a:prstGeom>
                  </pic:spPr>
                </pic:pic>
              </a:graphicData>
            </a:graphic>
          </wp:inline>
        </w:drawing>
      </w:r>
    </w:p>
    <w:p w14:paraId="7634B79D" w14:textId="1396FA74" w:rsidR="00B73680" w:rsidRDefault="00697B14">
      <w:pPr>
        <w:spacing w:after="0" w:line="259" w:lineRule="auto"/>
        <w:ind w:left="-1222" w:right="-1221" w:firstLine="0"/>
        <w:jc w:val="both"/>
      </w:pPr>
      <w:r>
        <w:rPr>
          <w:rFonts w:ascii="Calibri" w:eastAsia="Calibri" w:hAnsi="Calibri" w:cs="Calibri"/>
          <w:sz w:val="22"/>
        </w:rPr>
        <w:lastRenderedPageBreak/>
        <w:t xml:space="preserve"> </w:t>
      </w:r>
    </w:p>
    <w:p w14:paraId="5F7506A8" w14:textId="77777777" w:rsidR="00B73680" w:rsidRDefault="00697B14">
      <w:pPr>
        <w:spacing w:after="158" w:line="259" w:lineRule="auto"/>
        <w:ind w:left="0" w:firstLine="0"/>
        <w:jc w:val="both"/>
      </w:pPr>
      <w:r>
        <w:rPr>
          <w:rFonts w:ascii="Calibri" w:eastAsia="Calibri" w:hAnsi="Calibri" w:cs="Calibri"/>
          <w:sz w:val="22"/>
        </w:rPr>
        <w:t xml:space="preserve"> </w:t>
      </w:r>
    </w:p>
    <w:p w14:paraId="278D485A" w14:textId="77777777" w:rsidR="00B73680" w:rsidRDefault="00697B14">
      <w:pPr>
        <w:spacing w:after="0" w:line="259" w:lineRule="auto"/>
        <w:ind w:left="0" w:firstLine="0"/>
        <w:jc w:val="both"/>
      </w:pPr>
      <w:r>
        <w:rPr>
          <w:rFonts w:ascii="Calibri" w:eastAsia="Calibri" w:hAnsi="Calibri" w:cs="Calibri"/>
          <w:sz w:val="22"/>
        </w:rPr>
        <w:t xml:space="preserve"> </w:t>
      </w:r>
    </w:p>
    <w:sectPr w:rsidR="00B73680">
      <w:headerReference w:type="even" r:id="rId11"/>
      <w:headerReference w:type="default" r:id="rId12"/>
      <w:headerReference w:type="first" r:id="rId13"/>
      <w:pgSz w:w="12240" w:h="15840"/>
      <w:pgMar w:top="65"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A2FA7" w14:textId="77777777" w:rsidR="00697B14" w:rsidRDefault="00697B14">
      <w:pPr>
        <w:spacing w:after="0" w:line="240" w:lineRule="auto"/>
      </w:pPr>
      <w:r>
        <w:separator/>
      </w:r>
    </w:p>
  </w:endnote>
  <w:endnote w:type="continuationSeparator" w:id="0">
    <w:p w14:paraId="0EE394FE" w14:textId="77777777" w:rsidR="00697B14" w:rsidRDefault="00697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484C2" w14:textId="77777777" w:rsidR="00697B14" w:rsidRDefault="00697B14">
      <w:pPr>
        <w:spacing w:after="0" w:line="240" w:lineRule="auto"/>
      </w:pPr>
      <w:r>
        <w:separator/>
      </w:r>
    </w:p>
  </w:footnote>
  <w:footnote w:type="continuationSeparator" w:id="0">
    <w:p w14:paraId="01D4773E" w14:textId="77777777" w:rsidR="00697B14" w:rsidRDefault="00697B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2AC0D" w14:textId="77777777" w:rsidR="00B73680" w:rsidRDefault="00697B14">
    <w:pPr>
      <w:spacing w:after="0" w:line="259" w:lineRule="auto"/>
      <w:ind w:left="0" w:firstLine="0"/>
    </w:pPr>
    <w:r>
      <w:fldChar w:fldCharType="begin"/>
    </w:r>
    <w:r>
      <w:instrText xml:space="preserve"> PAGE   \* MERGEFORMAT </w:instrText>
    </w:r>
    <w:r>
      <w:fldChar w:fldCharType="separate"/>
    </w:r>
    <w:r>
      <w:rPr>
        <w:rFonts w:ascii="Calibri" w:eastAsia="Calibri" w:hAnsi="Calibri" w:cs="Calibri"/>
        <w:b/>
        <w:sz w:val="44"/>
      </w:rPr>
      <w:t>2</w:t>
    </w:r>
    <w:r>
      <w:rPr>
        <w:rFonts w:ascii="Calibri" w:eastAsia="Calibri" w:hAnsi="Calibri" w:cs="Calibri"/>
        <w:b/>
        <w:sz w:val="44"/>
      </w:rPr>
      <w:fldChar w:fldCharType="end"/>
    </w:r>
    <w:r>
      <w:rPr>
        <w:rFonts w:ascii="Calibri" w:eastAsia="Calibri" w:hAnsi="Calibri" w:cs="Calibri"/>
        <w:b/>
        <w:sz w:val="44"/>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0D35B" w14:textId="6101D841" w:rsidR="00B73680" w:rsidRDefault="00B73680">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39BD1" w14:textId="77777777" w:rsidR="00B73680" w:rsidRDefault="00B73680">
    <w:pPr>
      <w:spacing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D3A3B" w14:textId="77777777" w:rsidR="00B73680" w:rsidRDefault="00B73680">
    <w:pPr>
      <w:spacing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FAAA4" w14:textId="77777777" w:rsidR="00B73680" w:rsidRDefault="00B73680">
    <w:pPr>
      <w:spacing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EB093" w14:textId="77777777" w:rsidR="00B73680" w:rsidRDefault="00B73680">
    <w:pPr>
      <w:spacing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451BA"/>
    <w:multiLevelType w:val="hybridMultilevel"/>
    <w:tmpl w:val="11E608FE"/>
    <w:lvl w:ilvl="0" w:tplc="54FE1FFA">
      <w:start w:val="1"/>
      <w:numFmt w:val="bullet"/>
      <w:lvlText w:val="•"/>
      <w:lvlJc w:val="left"/>
      <w:pPr>
        <w:ind w:left="414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3A2070C6">
      <w:start w:val="1"/>
      <w:numFmt w:val="bullet"/>
      <w:lvlText w:val="o"/>
      <w:lvlJc w:val="left"/>
      <w:pPr>
        <w:ind w:left="521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C336A378">
      <w:start w:val="1"/>
      <w:numFmt w:val="bullet"/>
      <w:lvlText w:val="▪"/>
      <w:lvlJc w:val="left"/>
      <w:pPr>
        <w:ind w:left="593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B51A1D72">
      <w:start w:val="1"/>
      <w:numFmt w:val="bullet"/>
      <w:lvlText w:val="•"/>
      <w:lvlJc w:val="left"/>
      <w:pPr>
        <w:ind w:left="665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2496D55A">
      <w:start w:val="1"/>
      <w:numFmt w:val="bullet"/>
      <w:lvlText w:val="o"/>
      <w:lvlJc w:val="left"/>
      <w:pPr>
        <w:ind w:left="737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7E0878E4">
      <w:start w:val="1"/>
      <w:numFmt w:val="bullet"/>
      <w:lvlText w:val="▪"/>
      <w:lvlJc w:val="left"/>
      <w:pPr>
        <w:ind w:left="809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1EA29E8E">
      <w:start w:val="1"/>
      <w:numFmt w:val="bullet"/>
      <w:lvlText w:val="•"/>
      <w:lvlJc w:val="left"/>
      <w:pPr>
        <w:ind w:left="881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2FEA95EE">
      <w:start w:val="1"/>
      <w:numFmt w:val="bullet"/>
      <w:lvlText w:val="o"/>
      <w:lvlJc w:val="left"/>
      <w:pPr>
        <w:ind w:left="953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4338132E">
      <w:start w:val="1"/>
      <w:numFmt w:val="bullet"/>
      <w:lvlText w:val="▪"/>
      <w:lvlJc w:val="left"/>
      <w:pPr>
        <w:ind w:left="1025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606A1B6F"/>
    <w:multiLevelType w:val="hybridMultilevel"/>
    <w:tmpl w:val="4246CD34"/>
    <w:lvl w:ilvl="0" w:tplc="E256996A">
      <w:start w:val="1"/>
      <w:numFmt w:val="upperLetter"/>
      <w:lvlText w:val="(%1)"/>
      <w:lvlJc w:val="left"/>
      <w:pPr>
        <w:ind w:left="60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1" w:tplc="EAD8EB78">
      <w:start w:val="1"/>
      <w:numFmt w:val="lowerLetter"/>
      <w:lvlText w:val="%2"/>
      <w:lvlJc w:val="left"/>
      <w:pPr>
        <w:ind w:left="108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2" w:tplc="1EC0ED7C">
      <w:start w:val="1"/>
      <w:numFmt w:val="lowerRoman"/>
      <w:lvlText w:val="%3"/>
      <w:lvlJc w:val="left"/>
      <w:pPr>
        <w:ind w:left="180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3" w:tplc="5D40B39E">
      <w:start w:val="1"/>
      <w:numFmt w:val="decimal"/>
      <w:lvlText w:val="%4"/>
      <w:lvlJc w:val="left"/>
      <w:pPr>
        <w:ind w:left="252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4" w:tplc="57F240EC">
      <w:start w:val="1"/>
      <w:numFmt w:val="lowerLetter"/>
      <w:lvlText w:val="%5"/>
      <w:lvlJc w:val="left"/>
      <w:pPr>
        <w:ind w:left="324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5" w:tplc="0FCECE84">
      <w:start w:val="1"/>
      <w:numFmt w:val="lowerRoman"/>
      <w:lvlText w:val="%6"/>
      <w:lvlJc w:val="left"/>
      <w:pPr>
        <w:ind w:left="396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6" w:tplc="53682166">
      <w:start w:val="1"/>
      <w:numFmt w:val="decimal"/>
      <w:lvlText w:val="%7"/>
      <w:lvlJc w:val="left"/>
      <w:pPr>
        <w:ind w:left="468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7" w:tplc="8EB40832">
      <w:start w:val="1"/>
      <w:numFmt w:val="lowerLetter"/>
      <w:lvlText w:val="%8"/>
      <w:lvlJc w:val="left"/>
      <w:pPr>
        <w:ind w:left="540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8" w:tplc="C0A882BA">
      <w:start w:val="1"/>
      <w:numFmt w:val="lowerRoman"/>
      <w:lvlText w:val="%9"/>
      <w:lvlJc w:val="left"/>
      <w:pPr>
        <w:ind w:left="612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680"/>
    <w:rsid w:val="00697B14"/>
    <w:rsid w:val="00812C8A"/>
    <w:rsid w:val="0093562C"/>
    <w:rsid w:val="00B73680"/>
    <w:rsid w:val="00E10C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69DFA"/>
  <w15:docId w15:val="{FB0C571D-2490-4657-B922-53FBC74D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Times New Roman" w:eastAsia="Times New Roman" w:hAnsi="Times New Roman" w:cs="Times New Roman"/>
      <w:color w:val="000000"/>
      <w:sz w:val="40"/>
    </w:rPr>
  </w:style>
  <w:style w:type="paragraph" w:styleId="Heading1">
    <w:name w:val="heading 1"/>
    <w:next w:val="Normal"/>
    <w:link w:val="Heading1Char"/>
    <w:uiPriority w:val="9"/>
    <w:qFormat/>
    <w:pPr>
      <w:keepNext/>
      <w:keepLines/>
      <w:spacing w:after="158"/>
      <w:ind w:left="10" w:hanging="10"/>
      <w:outlineLvl w:val="0"/>
    </w:pPr>
    <w:rPr>
      <w:rFonts w:ascii="Calibri" w:eastAsia="Calibri" w:hAnsi="Calibri" w:cs="Calibri"/>
      <w:b/>
      <w:color w:val="2F5597"/>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F5597"/>
      <w:sz w:val="52"/>
    </w:rPr>
  </w:style>
  <w:style w:type="paragraph" w:styleId="Footer">
    <w:name w:val="footer"/>
    <w:basedOn w:val="Normal"/>
    <w:link w:val="FooterChar"/>
    <w:uiPriority w:val="99"/>
    <w:unhideWhenUsed/>
    <w:rsid w:val="00935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62C"/>
    <w:rPr>
      <w:rFonts w:ascii="Times New Roman" w:eastAsia="Times New Roman" w:hAnsi="Times New Roman" w:cs="Times New Roman"/>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ismael</dc:creator>
  <cp:keywords/>
  <cp:lastModifiedBy>NMS-PC</cp:lastModifiedBy>
  <cp:revision>2</cp:revision>
  <dcterms:created xsi:type="dcterms:W3CDTF">2023-11-21T08:35:00Z</dcterms:created>
  <dcterms:modified xsi:type="dcterms:W3CDTF">2023-11-21T08:35:00Z</dcterms:modified>
</cp:coreProperties>
</file>