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B852" w14:textId="77777777" w:rsidR="00855874" w:rsidRPr="00855874" w:rsidRDefault="000E16E2" w:rsidP="00855874">
      <w:pPr>
        <w:pStyle w:val="1"/>
        <w:ind w:left="355"/>
        <w:jc w:val="center"/>
        <w:rPr>
          <w:rFonts w:asciiTheme="minorBidi" w:hAnsiTheme="minorBidi" w:cstheme="minorBidi"/>
          <w:color w:val="C00000"/>
          <w:sz w:val="56"/>
          <w:szCs w:val="56"/>
          <w:rtl/>
        </w:rPr>
      </w:pPr>
      <w:r w:rsidRPr="00855874">
        <w:rPr>
          <w:rFonts w:asciiTheme="minorBidi" w:hAnsiTheme="minorBidi" w:cstheme="minorBidi" w:hint="cs"/>
          <w:color w:val="C00000"/>
          <w:sz w:val="56"/>
          <w:szCs w:val="56"/>
        </w:rPr>
        <w:t>Abdalla</w:t>
      </w:r>
      <w:r w:rsidR="002960A9" w:rsidRPr="00855874">
        <w:rPr>
          <w:rFonts w:asciiTheme="minorBidi" w:hAnsiTheme="minorBidi" w:cstheme="minorBidi" w:hint="cs"/>
          <w:color w:val="C00000"/>
          <w:sz w:val="56"/>
          <w:szCs w:val="56"/>
        </w:rPr>
        <w:t xml:space="preserve"> </w:t>
      </w:r>
      <w:r w:rsidRPr="00855874">
        <w:rPr>
          <w:rFonts w:asciiTheme="minorBidi" w:hAnsiTheme="minorBidi" w:cstheme="minorBidi" w:hint="cs"/>
          <w:color w:val="C00000"/>
          <w:sz w:val="56"/>
          <w:szCs w:val="56"/>
        </w:rPr>
        <w:t>Haitham</w:t>
      </w:r>
    </w:p>
    <w:p w14:paraId="3D40F58A" w14:textId="5B0A6C3E" w:rsidR="00855874" w:rsidRPr="00855874" w:rsidRDefault="002960A9" w:rsidP="00855874">
      <w:pPr>
        <w:pStyle w:val="1"/>
        <w:ind w:left="355"/>
        <w:jc w:val="center"/>
        <w:rPr>
          <w:rFonts w:cs="Times New Roman"/>
          <w:color w:val="C00000"/>
          <w:sz w:val="56"/>
          <w:szCs w:val="56"/>
          <w:rtl/>
        </w:rPr>
      </w:pPr>
      <w:r w:rsidRPr="00855874">
        <w:rPr>
          <w:color w:val="C00000"/>
          <w:sz w:val="56"/>
          <w:szCs w:val="56"/>
        </w:rPr>
        <w:t>NW</w:t>
      </w:r>
    </w:p>
    <w:p w14:paraId="4565EB7F" w14:textId="39E779C4" w:rsidR="00855874" w:rsidRPr="00855874" w:rsidRDefault="002960A9" w:rsidP="00855874">
      <w:pPr>
        <w:pStyle w:val="1"/>
        <w:ind w:left="355"/>
        <w:jc w:val="center"/>
        <w:rPr>
          <w:rFonts w:cs="Times New Roman"/>
          <w:color w:val="C00000"/>
          <w:sz w:val="56"/>
          <w:szCs w:val="56"/>
          <w:rtl/>
        </w:rPr>
      </w:pPr>
      <w:r w:rsidRPr="00855874">
        <w:rPr>
          <w:color w:val="C00000"/>
          <w:sz w:val="56"/>
          <w:szCs w:val="56"/>
        </w:rPr>
        <w:t>Evening Study</w:t>
      </w:r>
    </w:p>
    <w:p w14:paraId="3FFCA9C9" w14:textId="0037159F" w:rsidR="00855874" w:rsidRPr="00855874" w:rsidRDefault="002960A9" w:rsidP="00855874">
      <w:pPr>
        <w:pStyle w:val="1"/>
        <w:ind w:left="355"/>
        <w:jc w:val="center"/>
        <w:rPr>
          <w:rFonts w:cs="Times New Roman"/>
          <w:color w:val="C00000"/>
          <w:sz w:val="56"/>
          <w:szCs w:val="56"/>
          <w:rtl/>
        </w:rPr>
      </w:pPr>
      <w:r w:rsidRPr="00855874">
        <w:rPr>
          <w:color w:val="C00000"/>
          <w:sz w:val="56"/>
          <w:szCs w:val="56"/>
        </w:rPr>
        <w:t>Web Programing LAB</w:t>
      </w:r>
    </w:p>
    <w:p w14:paraId="51E5E63E" w14:textId="61AFFA27" w:rsidR="0031206D" w:rsidRPr="00855874" w:rsidRDefault="002960A9" w:rsidP="00855874">
      <w:pPr>
        <w:pStyle w:val="1"/>
        <w:ind w:left="355"/>
        <w:jc w:val="center"/>
        <w:rPr>
          <w:rFonts w:asciiTheme="minorBidi" w:hAnsiTheme="minorBidi" w:cstheme="minorBidi" w:hint="cs"/>
          <w:sz w:val="56"/>
          <w:szCs w:val="56"/>
        </w:rPr>
      </w:pPr>
      <w:r w:rsidRPr="00855874">
        <w:rPr>
          <w:color w:val="C00000"/>
          <w:sz w:val="56"/>
          <w:szCs w:val="56"/>
        </w:rPr>
        <w:t>Discussion 7</w:t>
      </w:r>
    </w:p>
    <w:p w14:paraId="7BBEC0F8" w14:textId="77777777" w:rsidR="0031206D" w:rsidRDefault="002960A9">
      <w:pPr>
        <w:spacing w:after="158"/>
        <w:ind w:left="360"/>
      </w:pPr>
      <w:r>
        <w:rPr>
          <w:b/>
          <w:color w:val="2F5496"/>
          <w:sz w:val="52"/>
        </w:rPr>
        <w:t xml:space="preserve"> </w:t>
      </w:r>
    </w:p>
    <w:p w14:paraId="5FFDF23D" w14:textId="77777777" w:rsidR="0031206D" w:rsidRDefault="002960A9">
      <w:pPr>
        <w:spacing w:after="161"/>
        <w:ind w:left="360"/>
      </w:pPr>
      <w:r>
        <w:rPr>
          <w:b/>
          <w:color w:val="2F5496"/>
          <w:sz w:val="52"/>
        </w:rPr>
        <w:t xml:space="preserve"> </w:t>
      </w:r>
    </w:p>
    <w:p w14:paraId="2C42E9A6" w14:textId="77777777" w:rsidR="0031206D" w:rsidRDefault="002960A9">
      <w:pPr>
        <w:spacing w:after="159"/>
        <w:ind w:left="360"/>
      </w:pPr>
      <w:r>
        <w:rPr>
          <w:b/>
          <w:color w:val="2F5496"/>
          <w:sz w:val="52"/>
        </w:rPr>
        <w:t xml:space="preserve"> </w:t>
      </w:r>
    </w:p>
    <w:p w14:paraId="1E0A56D4" w14:textId="77777777" w:rsidR="0031206D" w:rsidRDefault="002960A9">
      <w:pPr>
        <w:spacing w:after="158"/>
        <w:ind w:left="360"/>
      </w:pPr>
      <w:r>
        <w:rPr>
          <w:b/>
          <w:color w:val="2F5496"/>
          <w:sz w:val="52"/>
        </w:rPr>
        <w:t xml:space="preserve"> </w:t>
      </w:r>
    </w:p>
    <w:p w14:paraId="0DB1CE79" w14:textId="77777777" w:rsidR="0031206D" w:rsidRDefault="002960A9">
      <w:pPr>
        <w:spacing w:after="158"/>
        <w:ind w:left="360"/>
      </w:pPr>
      <w:r>
        <w:rPr>
          <w:b/>
          <w:color w:val="2F5496"/>
          <w:sz w:val="52"/>
        </w:rPr>
        <w:t xml:space="preserve"> </w:t>
      </w:r>
    </w:p>
    <w:p w14:paraId="794AA80F" w14:textId="77777777" w:rsidR="0031206D" w:rsidRDefault="002960A9">
      <w:pPr>
        <w:spacing w:after="158"/>
        <w:ind w:left="360"/>
      </w:pPr>
      <w:r>
        <w:rPr>
          <w:b/>
          <w:color w:val="2F5496"/>
          <w:sz w:val="52"/>
        </w:rPr>
        <w:t xml:space="preserve"> </w:t>
      </w:r>
    </w:p>
    <w:p w14:paraId="401E38D1" w14:textId="77777777" w:rsidR="0031206D" w:rsidRDefault="002960A9">
      <w:pPr>
        <w:spacing w:after="159"/>
        <w:ind w:left="360"/>
      </w:pPr>
      <w:r>
        <w:rPr>
          <w:b/>
          <w:color w:val="2F5496"/>
          <w:sz w:val="52"/>
        </w:rPr>
        <w:t xml:space="preserve"> </w:t>
      </w:r>
    </w:p>
    <w:p w14:paraId="62767D05" w14:textId="77777777" w:rsidR="0031206D" w:rsidRDefault="002960A9">
      <w:pPr>
        <w:spacing w:after="158"/>
        <w:ind w:left="360"/>
        <w:rPr>
          <w:rFonts w:cs="Times New Roman"/>
          <w:rtl/>
        </w:rPr>
      </w:pPr>
      <w:r>
        <w:rPr>
          <w:b/>
          <w:color w:val="2F5496"/>
          <w:sz w:val="52"/>
        </w:rPr>
        <w:t xml:space="preserve"> </w:t>
      </w:r>
    </w:p>
    <w:p w14:paraId="717E8D13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068CF26C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00A2C6FD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67D06F3A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5EF2CD72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2AC4F0BF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2ACA694C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6744174C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12A414D3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435EDA16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689FD04A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55A426ED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72385F94" w14:textId="77777777" w:rsidR="00486809" w:rsidRDefault="00486809">
      <w:pPr>
        <w:spacing w:after="158"/>
        <w:ind w:left="360"/>
        <w:rPr>
          <w:rFonts w:cs="Times New Roman"/>
          <w:rtl/>
        </w:rPr>
      </w:pPr>
    </w:p>
    <w:p w14:paraId="5DB3A457" w14:textId="77777777" w:rsidR="00486809" w:rsidRDefault="00486809">
      <w:pPr>
        <w:spacing w:after="158"/>
        <w:ind w:left="360"/>
      </w:pPr>
    </w:p>
    <w:p w14:paraId="76A71383" w14:textId="77777777" w:rsidR="0031206D" w:rsidRDefault="002960A9">
      <w:pPr>
        <w:spacing w:after="158"/>
        <w:ind w:left="360"/>
      </w:pPr>
      <w:r>
        <w:rPr>
          <w:b/>
          <w:color w:val="2F5496"/>
          <w:sz w:val="52"/>
        </w:rPr>
        <w:t xml:space="preserve"> </w:t>
      </w:r>
    </w:p>
    <w:p w14:paraId="02A47B9C" w14:textId="77777777" w:rsidR="0031206D" w:rsidRDefault="002960A9">
      <w:pPr>
        <w:spacing w:after="158"/>
        <w:ind w:left="360"/>
      </w:pPr>
      <w:r>
        <w:rPr>
          <w:b/>
          <w:color w:val="2F5496"/>
          <w:sz w:val="52"/>
        </w:rPr>
        <w:t xml:space="preserve"> </w:t>
      </w:r>
    </w:p>
    <w:p w14:paraId="7B26BC40" w14:textId="77777777" w:rsidR="0031206D" w:rsidRDefault="002960A9">
      <w:pPr>
        <w:spacing w:after="0"/>
        <w:ind w:left="360"/>
      </w:pPr>
      <w:r>
        <w:rPr>
          <w:b/>
          <w:color w:val="2F5496"/>
          <w:sz w:val="52"/>
        </w:rPr>
        <w:t xml:space="preserve"> </w:t>
      </w:r>
    </w:p>
    <w:p w14:paraId="5900E5F7" w14:textId="77777777" w:rsidR="00486809" w:rsidRPr="001025CC" w:rsidRDefault="002960A9">
      <w:pPr>
        <w:spacing w:after="244" w:line="260" w:lineRule="auto"/>
        <w:ind w:left="355" w:right="797" w:hanging="10"/>
        <w:rPr>
          <w:rFonts w:cs="Times New Roman"/>
          <w:bCs/>
          <w:i/>
          <w:iCs/>
          <w:color w:val="323E4F" w:themeColor="text2" w:themeShade="BF"/>
          <w:sz w:val="44"/>
          <w:u w:val="single"/>
          <w:rtl/>
        </w:rPr>
      </w:pPr>
      <w:r>
        <w:rPr>
          <w:b/>
          <w:sz w:val="44"/>
        </w:rPr>
        <w:t>1-</w:t>
      </w:r>
      <w:r w:rsidRPr="001025CC">
        <w:rPr>
          <w:bCs/>
          <w:i/>
          <w:iCs/>
          <w:color w:val="323E4F" w:themeColor="text2" w:themeShade="BF"/>
          <w:sz w:val="44"/>
          <w:u w:val="single"/>
        </w:rPr>
        <w:t xml:space="preserve">What </w:t>
      </w:r>
      <w:proofErr w:type="spellStart"/>
      <w:r w:rsidRPr="001025CC">
        <w:rPr>
          <w:bCs/>
          <w:i/>
          <w:iCs/>
          <w:color w:val="323E4F" w:themeColor="text2" w:themeShade="BF"/>
          <w:sz w:val="44"/>
          <w:u w:val="single"/>
        </w:rPr>
        <w:t>are</w:t>
      </w:r>
      <w:proofErr w:type="spellEnd"/>
      <w:r w:rsidRPr="001025CC">
        <w:rPr>
          <w:bCs/>
          <w:i/>
          <w:iCs/>
          <w:color w:val="323E4F" w:themeColor="text2" w:themeShade="BF"/>
          <w:sz w:val="44"/>
          <w:u w:val="single"/>
        </w:rPr>
        <w:t xml:space="preserve"> </w:t>
      </w:r>
      <w:proofErr w:type="spellStart"/>
      <w:r w:rsidRPr="001025CC">
        <w:rPr>
          <w:bCs/>
          <w:i/>
          <w:iCs/>
          <w:color w:val="323E4F" w:themeColor="text2" w:themeShade="BF"/>
          <w:sz w:val="44"/>
          <w:u w:val="single"/>
        </w:rPr>
        <w:t>the</w:t>
      </w:r>
      <w:proofErr w:type="spellEnd"/>
      <w:r w:rsidRPr="001025CC">
        <w:rPr>
          <w:bCs/>
          <w:i/>
          <w:iCs/>
          <w:color w:val="323E4F" w:themeColor="text2" w:themeShade="BF"/>
          <w:sz w:val="44"/>
          <w:u w:val="single"/>
        </w:rPr>
        <w:t xml:space="preserve"> </w:t>
      </w:r>
      <w:proofErr w:type="spellStart"/>
      <w:r w:rsidRPr="001025CC">
        <w:rPr>
          <w:bCs/>
          <w:i/>
          <w:iCs/>
          <w:color w:val="323E4F" w:themeColor="text2" w:themeShade="BF"/>
          <w:sz w:val="44"/>
          <w:u w:val="single"/>
        </w:rPr>
        <w:t>generic</w:t>
      </w:r>
      <w:proofErr w:type="spellEnd"/>
      <w:r w:rsidRPr="001025CC">
        <w:rPr>
          <w:bCs/>
          <w:i/>
          <w:iCs/>
          <w:color w:val="323E4F" w:themeColor="text2" w:themeShade="BF"/>
          <w:sz w:val="44"/>
          <w:u w:val="single"/>
        </w:rPr>
        <w:t xml:space="preserve"> </w:t>
      </w:r>
      <w:proofErr w:type="spellStart"/>
      <w:r w:rsidRPr="001025CC">
        <w:rPr>
          <w:bCs/>
          <w:i/>
          <w:iCs/>
          <w:color w:val="323E4F" w:themeColor="text2" w:themeShade="BF"/>
          <w:sz w:val="44"/>
          <w:u w:val="single"/>
        </w:rPr>
        <w:t>font</w:t>
      </w:r>
      <w:proofErr w:type="spellEnd"/>
      <w:r w:rsidRPr="001025CC">
        <w:rPr>
          <w:bCs/>
          <w:i/>
          <w:iCs/>
          <w:color w:val="323E4F" w:themeColor="text2" w:themeShade="BF"/>
          <w:sz w:val="44"/>
          <w:u w:val="single"/>
        </w:rPr>
        <w:t xml:space="preserve"> </w:t>
      </w:r>
      <w:proofErr w:type="spellStart"/>
      <w:r w:rsidRPr="001025CC">
        <w:rPr>
          <w:bCs/>
          <w:i/>
          <w:iCs/>
          <w:color w:val="323E4F" w:themeColor="text2" w:themeShade="BF"/>
          <w:sz w:val="44"/>
          <w:u w:val="single"/>
        </w:rPr>
        <w:t>families</w:t>
      </w:r>
      <w:proofErr w:type="spellEnd"/>
      <w:r w:rsidRPr="001025CC">
        <w:rPr>
          <w:bCs/>
          <w:i/>
          <w:iCs/>
          <w:color w:val="323E4F" w:themeColor="text2" w:themeShade="BF"/>
          <w:sz w:val="44"/>
          <w:u w:val="single"/>
        </w:rPr>
        <w:t xml:space="preserve">? </w:t>
      </w:r>
      <w:proofErr w:type="spellStart"/>
      <w:r w:rsidRPr="001025CC">
        <w:rPr>
          <w:bCs/>
          <w:i/>
          <w:iCs/>
          <w:color w:val="323E4F" w:themeColor="text2" w:themeShade="BF"/>
          <w:sz w:val="44"/>
          <w:u w:val="single"/>
        </w:rPr>
        <w:t>Explain</w:t>
      </w:r>
      <w:proofErr w:type="spellEnd"/>
      <w:r w:rsidRPr="001025CC">
        <w:rPr>
          <w:bCs/>
          <w:i/>
          <w:iCs/>
          <w:color w:val="323E4F" w:themeColor="text2" w:themeShade="BF"/>
          <w:sz w:val="44"/>
          <w:u w:val="single"/>
        </w:rPr>
        <w:t xml:space="preserve"> </w:t>
      </w:r>
      <w:proofErr w:type="spellStart"/>
      <w:r w:rsidRPr="001025CC">
        <w:rPr>
          <w:bCs/>
          <w:i/>
          <w:iCs/>
          <w:color w:val="323E4F" w:themeColor="text2" w:themeShade="BF"/>
          <w:sz w:val="44"/>
          <w:u w:val="single"/>
        </w:rPr>
        <w:t>in</w:t>
      </w:r>
      <w:proofErr w:type="spellEnd"/>
      <w:r w:rsidRPr="001025CC">
        <w:rPr>
          <w:bCs/>
          <w:i/>
          <w:iCs/>
          <w:color w:val="323E4F" w:themeColor="text2" w:themeShade="BF"/>
          <w:sz w:val="44"/>
          <w:u w:val="single"/>
        </w:rPr>
        <w:t xml:space="preserve"> </w:t>
      </w:r>
      <w:proofErr w:type="spellStart"/>
      <w:r w:rsidRPr="001025CC">
        <w:rPr>
          <w:bCs/>
          <w:i/>
          <w:iCs/>
          <w:color w:val="323E4F" w:themeColor="text2" w:themeShade="BF"/>
          <w:sz w:val="44"/>
          <w:u w:val="single"/>
        </w:rPr>
        <w:t>details</w:t>
      </w:r>
      <w:proofErr w:type="spellEnd"/>
      <w:r w:rsidRPr="001025CC">
        <w:rPr>
          <w:bCs/>
          <w:i/>
          <w:iCs/>
          <w:color w:val="323E4F" w:themeColor="text2" w:themeShade="BF"/>
          <w:sz w:val="44"/>
          <w:u w:val="single"/>
        </w:rPr>
        <w:t xml:space="preserve"> </w:t>
      </w:r>
      <w:proofErr w:type="spellStart"/>
      <w:r w:rsidRPr="001025CC">
        <w:rPr>
          <w:bCs/>
          <w:i/>
          <w:iCs/>
          <w:color w:val="323E4F" w:themeColor="text2" w:themeShade="BF"/>
          <w:sz w:val="44"/>
          <w:u w:val="single"/>
        </w:rPr>
        <w:t>with</w:t>
      </w:r>
      <w:proofErr w:type="spellEnd"/>
      <w:r w:rsidRPr="001025CC">
        <w:rPr>
          <w:bCs/>
          <w:i/>
          <w:iCs/>
          <w:color w:val="323E4F" w:themeColor="text2" w:themeShade="BF"/>
          <w:sz w:val="44"/>
          <w:u w:val="single"/>
        </w:rPr>
        <w:t xml:space="preserve"> </w:t>
      </w:r>
      <w:proofErr w:type="spellStart"/>
      <w:r w:rsidRPr="001025CC">
        <w:rPr>
          <w:bCs/>
          <w:i/>
          <w:iCs/>
          <w:color w:val="323E4F" w:themeColor="text2" w:themeShade="BF"/>
          <w:sz w:val="44"/>
          <w:u w:val="single"/>
        </w:rPr>
        <w:t>examples</w:t>
      </w:r>
      <w:proofErr w:type="spellEnd"/>
      <w:r w:rsidRPr="001025CC">
        <w:rPr>
          <w:bCs/>
          <w:i/>
          <w:iCs/>
          <w:color w:val="323E4F" w:themeColor="text2" w:themeShade="BF"/>
          <w:sz w:val="44"/>
          <w:u w:val="single"/>
        </w:rPr>
        <w:t xml:space="preserve"> </w:t>
      </w:r>
    </w:p>
    <w:p w14:paraId="1810E661" w14:textId="4FB47532" w:rsidR="0031206D" w:rsidRDefault="002960A9">
      <w:pPr>
        <w:spacing w:after="244" w:line="260" w:lineRule="auto"/>
        <w:ind w:left="355" w:right="797" w:hanging="10"/>
      </w:pPr>
      <w:r>
        <w:rPr>
          <w:b/>
          <w:sz w:val="44"/>
        </w:rPr>
        <w:t xml:space="preserve">SOL/ </w:t>
      </w:r>
    </w:p>
    <w:p w14:paraId="5B62DCB2" w14:textId="77777777" w:rsidR="0031206D" w:rsidRDefault="002960A9">
      <w:pPr>
        <w:numPr>
          <w:ilvl w:val="0"/>
          <w:numId w:val="1"/>
        </w:numPr>
        <w:spacing w:after="305" w:line="238" w:lineRule="auto"/>
        <w:ind w:right="30" w:hanging="360"/>
      </w:pPr>
      <w:proofErr w:type="spellStart"/>
      <w:r>
        <w:rPr>
          <w:rFonts w:ascii="Times New Roman" w:eastAsia="Times New Roman" w:hAnsi="Times New Roman" w:cs="Times New Roman"/>
          <w:sz w:val="40"/>
        </w:rPr>
        <w:t>Serif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Families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40"/>
        </w:rPr>
        <w:t>Serif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have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small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lines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attached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to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the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characters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40"/>
        </w:rPr>
        <w:t>giving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them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40"/>
        </w:rPr>
        <w:t>more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elegant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look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40"/>
        </w:rPr>
        <w:t>Times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New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Roman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and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Georgia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are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examples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of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serif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7AB9811C" w14:textId="77777777" w:rsidR="0031206D" w:rsidRDefault="002960A9">
      <w:pPr>
        <w:numPr>
          <w:ilvl w:val="0"/>
          <w:numId w:val="1"/>
        </w:numPr>
        <w:spacing w:after="305" w:line="238" w:lineRule="auto"/>
        <w:ind w:right="30" w:hanging="360"/>
      </w:pPr>
      <w:proofErr w:type="spellStart"/>
      <w:r>
        <w:rPr>
          <w:rFonts w:ascii="Times New Roman" w:eastAsia="Times New Roman" w:hAnsi="Times New Roman" w:cs="Times New Roman"/>
          <w:sz w:val="40"/>
        </w:rPr>
        <w:t>Sans-serif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Families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40"/>
        </w:rPr>
        <w:t>Sans-serif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are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characterized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by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having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no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lines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attached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to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the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characters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40"/>
        </w:rPr>
        <w:t>Arial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and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Verdana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are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examples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of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sans-serif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399B1751" w14:textId="77777777" w:rsidR="0031206D" w:rsidRDefault="002960A9">
      <w:pPr>
        <w:numPr>
          <w:ilvl w:val="0"/>
          <w:numId w:val="1"/>
        </w:numPr>
        <w:spacing w:after="305" w:line="238" w:lineRule="auto"/>
        <w:ind w:right="30" w:hanging="360"/>
      </w:pPr>
      <w:proofErr w:type="spellStart"/>
      <w:r>
        <w:rPr>
          <w:rFonts w:ascii="Times New Roman" w:eastAsia="Times New Roman" w:hAnsi="Times New Roman" w:cs="Times New Roman"/>
          <w:sz w:val="40"/>
        </w:rPr>
        <w:t>Monospace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Families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40"/>
        </w:rPr>
        <w:t>Monospace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have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equalwidth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characters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40"/>
        </w:rPr>
        <w:t>They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are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commonly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used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in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code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and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are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space-efficient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40"/>
        </w:rPr>
        <w:t>Courier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New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and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Monaco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are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examples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of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monospace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0DDA59EB" w14:textId="77777777" w:rsidR="0031206D" w:rsidRDefault="002960A9">
      <w:pPr>
        <w:numPr>
          <w:ilvl w:val="0"/>
          <w:numId w:val="1"/>
        </w:numPr>
        <w:spacing w:after="305" w:line="238" w:lineRule="auto"/>
        <w:ind w:right="30" w:hanging="360"/>
      </w:pPr>
      <w:proofErr w:type="spellStart"/>
      <w:r>
        <w:rPr>
          <w:rFonts w:ascii="Times New Roman" w:eastAsia="Times New Roman" w:hAnsi="Times New Roman" w:cs="Times New Roman"/>
          <w:sz w:val="40"/>
        </w:rPr>
        <w:t>Script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Families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40"/>
        </w:rPr>
        <w:t>Script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have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40"/>
        </w:rPr>
        <w:t>handwritten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appearance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and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are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typically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used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for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titles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or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decorative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purposes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40"/>
        </w:rPr>
        <w:t>Zapfino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and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Brush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Script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are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examples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of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script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0CB83789" w14:textId="77777777" w:rsidR="0031206D" w:rsidRDefault="002960A9">
      <w:pPr>
        <w:numPr>
          <w:ilvl w:val="0"/>
          <w:numId w:val="1"/>
        </w:numPr>
        <w:spacing w:after="47" w:line="238" w:lineRule="auto"/>
        <w:ind w:right="30" w:hanging="360"/>
      </w:pPr>
      <w:proofErr w:type="spellStart"/>
      <w:r>
        <w:rPr>
          <w:rFonts w:ascii="Times New Roman" w:eastAsia="Times New Roman" w:hAnsi="Times New Roman" w:cs="Times New Roman"/>
          <w:sz w:val="40"/>
        </w:rPr>
        <w:t>Fixed-width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Families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40"/>
        </w:rPr>
        <w:t>These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have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fixed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widths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for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every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character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40"/>
        </w:rPr>
        <w:t>They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are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commonly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used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in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code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40"/>
        </w:rPr>
        <w:lastRenderedPageBreak/>
        <w:t>where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consistent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spacing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is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important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40"/>
        </w:rPr>
        <w:t>Consolas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and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Monaco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are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examples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of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fixed-width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fonts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123727DD" w14:textId="77777777" w:rsidR="0031206D" w:rsidRDefault="002960A9">
      <w:pPr>
        <w:spacing w:after="0"/>
        <w:ind w:left="360"/>
      </w:pPr>
      <w:r>
        <w:rPr>
          <w:b/>
          <w:sz w:val="44"/>
        </w:rPr>
        <w:t xml:space="preserve"> </w:t>
      </w:r>
    </w:p>
    <w:p w14:paraId="6900F963" w14:textId="77777777" w:rsidR="0031206D" w:rsidRDefault="002960A9">
      <w:pPr>
        <w:ind w:left="360"/>
      </w:pPr>
      <w:r>
        <w:rPr>
          <w:b/>
          <w:sz w:val="44"/>
        </w:rPr>
        <w:t xml:space="preserve"> </w:t>
      </w:r>
    </w:p>
    <w:p w14:paraId="3943654F" w14:textId="77777777" w:rsidR="001025CC" w:rsidRDefault="002960A9">
      <w:pPr>
        <w:spacing w:after="208" w:line="260" w:lineRule="auto"/>
        <w:ind w:left="355" w:right="350" w:hanging="10"/>
        <w:rPr>
          <w:rFonts w:cs="Times New Roman"/>
          <w:b/>
          <w:sz w:val="44"/>
          <w:rtl/>
        </w:rPr>
      </w:pPr>
      <w:r>
        <w:rPr>
          <w:b/>
          <w:sz w:val="44"/>
        </w:rPr>
        <w:t>2-</w:t>
      </w:r>
      <w:r>
        <w:rPr>
          <w:b/>
          <w:sz w:val="44"/>
        </w:rPr>
        <w:t xml:space="preserve">It </w:t>
      </w:r>
      <w:proofErr w:type="spellStart"/>
      <w:r>
        <w:rPr>
          <w:b/>
          <w:sz w:val="44"/>
        </w:rPr>
        <w:t>is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recommended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to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use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each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family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of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generic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fonts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in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fallback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style</w:t>
      </w:r>
      <w:proofErr w:type="spellEnd"/>
      <w:r>
        <w:rPr>
          <w:b/>
          <w:sz w:val="44"/>
        </w:rPr>
        <w:t xml:space="preserve">. </w:t>
      </w:r>
      <w:proofErr w:type="spellStart"/>
      <w:r>
        <w:rPr>
          <w:b/>
          <w:sz w:val="44"/>
        </w:rPr>
        <w:t>Why</w:t>
      </w:r>
      <w:proofErr w:type="spellEnd"/>
      <w:r>
        <w:rPr>
          <w:b/>
          <w:sz w:val="44"/>
        </w:rPr>
        <w:t>?</w:t>
      </w:r>
    </w:p>
    <w:p w14:paraId="656C3C54" w14:textId="2CB51069" w:rsidR="0031206D" w:rsidRDefault="002960A9">
      <w:pPr>
        <w:spacing w:after="208" w:line="260" w:lineRule="auto"/>
        <w:ind w:left="355" w:right="350" w:hanging="10"/>
      </w:pPr>
      <w:r>
        <w:rPr>
          <w:b/>
          <w:sz w:val="44"/>
        </w:rPr>
        <w:t xml:space="preserve"> SOL/ </w:t>
      </w:r>
    </w:p>
    <w:p w14:paraId="04535BE7" w14:textId="77777777" w:rsidR="0031206D" w:rsidRDefault="002960A9">
      <w:pPr>
        <w:numPr>
          <w:ilvl w:val="0"/>
          <w:numId w:val="2"/>
        </w:numPr>
        <w:spacing w:after="320" w:line="227" w:lineRule="auto"/>
        <w:ind w:right="97" w:hanging="360"/>
      </w:pPr>
      <w:proofErr w:type="spellStart"/>
      <w:r>
        <w:rPr>
          <w:rFonts w:ascii="Times New Roman" w:eastAsia="Times New Roman" w:hAnsi="Times New Roman" w:cs="Times New Roman"/>
          <w:sz w:val="36"/>
        </w:rPr>
        <w:t>To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provide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consistency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across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different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operating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systems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and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browsers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</w:rPr>
        <w:t>you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should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use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each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family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of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generic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</w:rPr>
        <w:t>fallback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style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. </w:t>
      </w:r>
    </w:p>
    <w:p w14:paraId="0CF96A4A" w14:textId="77777777" w:rsidR="0031206D" w:rsidRDefault="002960A9">
      <w:pPr>
        <w:numPr>
          <w:ilvl w:val="0"/>
          <w:numId w:val="2"/>
        </w:numPr>
        <w:spacing w:after="320" w:line="227" w:lineRule="auto"/>
        <w:ind w:right="97" w:hanging="360"/>
      </w:pPr>
      <w:proofErr w:type="spellStart"/>
      <w:r>
        <w:rPr>
          <w:rFonts w:ascii="Times New Roman" w:eastAsia="Times New Roman" w:hAnsi="Times New Roman" w:cs="Times New Roman"/>
          <w:sz w:val="36"/>
        </w:rPr>
        <w:t>By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specifying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fallback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</w:rPr>
        <w:t>you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can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ensure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that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the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browser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selects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appropriate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from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the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user's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system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</w:rPr>
        <w:t>in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case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the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preferred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not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available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. </w:t>
      </w:r>
    </w:p>
    <w:p w14:paraId="576F434B" w14:textId="77777777" w:rsidR="0031206D" w:rsidRDefault="002960A9">
      <w:pPr>
        <w:numPr>
          <w:ilvl w:val="0"/>
          <w:numId w:val="2"/>
        </w:numPr>
        <w:spacing w:after="320" w:line="227" w:lineRule="auto"/>
        <w:ind w:right="97" w:hanging="360"/>
      </w:pPr>
      <w:proofErr w:type="spellStart"/>
      <w:r>
        <w:rPr>
          <w:rFonts w:ascii="Times New Roman" w:eastAsia="Times New Roman" w:hAnsi="Times New Roman" w:cs="Times New Roman"/>
          <w:sz w:val="36"/>
        </w:rPr>
        <w:t>Each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generic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family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corresponds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to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</w:rPr>
        <w:t>different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style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or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group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of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6"/>
        </w:rPr>
        <w:t>They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are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used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to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select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that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share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</w:rPr>
        <w:t>certain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visual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characteristic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6"/>
        </w:rPr>
        <w:t>For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example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</w:rPr>
        <w:t>using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36"/>
        </w:rPr>
        <w:t>sans-serif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36"/>
        </w:rPr>
        <w:t>selects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with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no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serifs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</w:rPr>
        <w:t>while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36"/>
        </w:rPr>
        <w:t>monospace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36"/>
        </w:rPr>
        <w:t>selects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with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</w:rPr>
        <w:t>fixed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width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. </w:t>
      </w:r>
    </w:p>
    <w:p w14:paraId="627566BE" w14:textId="77777777" w:rsidR="0031206D" w:rsidRDefault="002960A9">
      <w:pPr>
        <w:numPr>
          <w:ilvl w:val="0"/>
          <w:numId w:val="2"/>
        </w:numPr>
        <w:spacing w:after="320" w:line="227" w:lineRule="auto"/>
        <w:ind w:right="97" w:hanging="360"/>
      </w:pPr>
      <w:proofErr w:type="spellStart"/>
      <w:r>
        <w:rPr>
          <w:rFonts w:ascii="Times New Roman" w:eastAsia="Times New Roman" w:hAnsi="Times New Roman" w:cs="Times New Roman"/>
          <w:sz w:val="36"/>
        </w:rPr>
        <w:t>Fallback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also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ensure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that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the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browser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selects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appropriate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from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the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user's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system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case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the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preferred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not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available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. </w:t>
      </w:r>
    </w:p>
    <w:p w14:paraId="4CF36056" w14:textId="77777777" w:rsidR="0031206D" w:rsidRDefault="002960A9">
      <w:pPr>
        <w:numPr>
          <w:ilvl w:val="0"/>
          <w:numId w:val="2"/>
        </w:numPr>
        <w:spacing w:after="320" w:line="227" w:lineRule="auto"/>
        <w:ind w:right="97" w:hanging="360"/>
      </w:pPr>
      <w:proofErr w:type="spellStart"/>
      <w:r>
        <w:rPr>
          <w:rFonts w:ascii="Times New Roman" w:eastAsia="Times New Roman" w:hAnsi="Times New Roman" w:cs="Times New Roman"/>
          <w:sz w:val="36"/>
        </w:rPr>
        <w:t>Finally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</w:rPr>
        <w:t>by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using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fallback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</w:rPr>
        <w:t>you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can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maintain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consistency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and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avoid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the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potential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of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design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breakage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when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</w:rPr>
        <w:t>specific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not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available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on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</w:rPr>
        <w:t>user's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system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. </w:t>
      </w:r>
    </w:p>
    <w:p w14:paraId="2FC3B0DD" w14:textId="77777777" w:rsidR="0031206D" w:rsidRDefault="002960A9">
      <w:pPr>
        <w:spacing w:after="50" w:line="227" w:lineRule="auto"/>
        <w:ind w:left="360" w:right="97"/>
        <w:rPr>
          <w:rFonts w:cs="Times New Roman"/>
          <w:rtl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In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summary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</w:rPr>
        <w:t>using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fallback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fonts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important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to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provide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</w:rPr>
        <w:t>consistent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design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across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different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platforms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and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browsers</w:t>
      </w:r>
      <w:proofErr w:type="spellEnd"/>
      <w:r>
        <w:rPr>
          <w:rFonts w:ascii="Segoe UI" w:eastAsia="Segoe UI" w:hAnsi="Segoe UI" w:cs="Segoe UI"/>
          <w:color w:val="D1D5DB"/>
          <w:sz w:val="36"/>
          <w:vertAlign w:val="subscript"/>
        </w:rPr>
        <w:t xml:space="preserve">. </w:t>
      </w:r>
    </w:p>
    <w:p w14:paraId="4B7A302D" w14:textId="77777777" w:rsidR="005F7E8B" w:rsidRDefault="005F7E8B">
      <w:pPr>
        <w:spacing w:after="50" w:line="227" w:lineRule="auto"/>
        <w:ind w:left="360" w:right="97"/>
        <w:rPr>
          <w:rFonts w:cs="Times New Roman"/>
          <w:rtl/>
        </w:rPr>
      </w:pPr>
    </w:p>
    <w:p w14:paraId="1CDD0C3A" w14:textId="77777777" w:rsidR="005F7E8B" w:rsidRDefault="005F7E8B">
      <w:pPr>
        <w:spacing w:after="50" w:line="227" w:lineRule="auto"/>
        <w:ind w:left="360" w:right="97"/>
      </w:pPr>
    </w:p>
    <w:p w14:paraId="0164DE2A" w14:textId="77777777" w:rsidR="0031206D" w:rsidRDefault="002960A9">
      <w:pPr>
        <w:spacing w:after="0"/>
        <w:ind w:left="360"/>
      </w:pPr>
      <w:r>
        <w:rPr>
          <w:b/>
          <w:sz w:val="44"/>
        </w:rPr>
        <w:t xml:space="preserve"> </w:t>
      </w:r>
    </w:p>
    <w:p w14:paraId="15AB9680" w14:textId="77777777" w:rsidR="0031206D" w:rsidRDefault="002960A9">
      <w:pPr>
        <w:spacing w:after="156" w:line="260" w:lineRule="auto"/>
        <w:ind w:left="355" w:right="350" w:hanging="10"/>
      </w:pPr>
      <w:r>
        <w:rPr>
          <w:b/>
          <w:sz w:val="44"/>
        </w:rPr>
        <w:t>3-</w:t>
      </w:r>
      <w:r>
        <w:rPr>
          <w:b/>
          <w:sz w:val="44"/>
        </w:rPr>
        <w:t xml:space="preserve">How </w:t>
      </w:r>
      <w:proofErr w:type="spellStart"/>
      <w:r>
        <w:rPr>
          <w:b/>
          <w:sz w:val="44"/>
        </w:rPr>
        <w:t>can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you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insert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Hoverable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Table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by</w:t>
      </w:r>
      <w:proofErr w:type="spellEnd"/>
      <w:r>
        <w:rPr>
          <w:b/>
          <w:sz w:val="44"/>
        </w:rPr>
        <w:t xml:space="preserve"> CSS? </w:t>
      </w:r>
      <w:proofErr w:type="spellStart"/>
      <w:r>
        <w:rPr>
          <w:b/>
          <w:sz w:val="44"/>
        </w:rPr>
        <w:t>Show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me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by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code</w:t>
      </w:r>
      <w:proofErr w:type="spellEnd"/>
      <w:r>
        <w:rPr>
          <w:b/>
          <w:sz w:val="44"/>
        </w:rPr>
        <w:t xml:space="preserve">. </w:t>
      </w:r>
    </w:p>
    <w:p w14:paraId="72B96A8A" w14:textId="77777777" w:rsidR="0031206D" w:rsidRDefault="002960A9">
      <w:pPr>
        <w:spacing w:after="156" w:line="260" w:lineRule="auto"/>
        <w:ind w:left="355" w:right="350" w:hanging="10"/>
        <w:rPr>
          <w:rFonts w:cs="Times New Roman"/>
          <w:rtl/>
        </w:rPr>
      </w:pPr>
      <w:r>
        <w:rPr>
          <w:b/>
          <w:sz w:val="44"/>
        </w:rPr>
        <w:t xml:space="preserve">SOL/ </w:t>
      </w:r>
    </w:p>
    <w:p w14:paraId="344B5B40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9F87CA4" w14:textId="77777777" w:rsidR="005F7E8B" w:rsidRDefault="005F7E8B" w:rsidP="005F7E8B">
      <w:pPr>
        <w:spacing w:after="156" w:line="260" w:lineRule="auto"/>
        <w:ind w:left="355" w:right="350" w:hanging="10"/>
      </w:pPr>
      <w:r>
        <w:t>&lt;</w:t>
      </w:r>
      <w:proofErr w:type="spellStart"/>
      <w:r>
        <w:t>html</w:t>
      </w:r>
      <w:proofErr w:type="spellEnd"/>
      <w:r>
        <w:t>&gt;</w:t>
      </w:r>
    </w:p>
    <w:p w14:paraId="5CD289FA" w14:textId="77777777" w:rsidR="005F7E8B" w:rsidRDefault="005F7E8B" w:rsidP="005F7E8B">
      <w:pPr>
        <w:spacing w:after="156" w:line="260" w:lineRule="auto"/>
        <w:ind w:left="355" w:right="350" w:hanging="10"/>
      </w:pPr>
      <w:r>
        <w:t>&lt;</w:t>
      </w:r>
      <w:proofErr w:type="spellStart"/>
      <w:r>
        <w:t>head</w:t>
      </w:r>
      <w:proofErr w:type="spellEnd"/>
      <w:r>
        <w:t>&gt;</w:t>
      </w:r>
    </w:p>
    <w:p w14:paraId="140412F7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7B584AB8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</w:t>
      </w:r>
      <w:proofErr w:type="spellStart"/>
      <w:r>
        <w:t>table</w:t>
      </w:r>
      <w:proofErr w:type="spellEnd"/>
      <w:r>
        <w:t xml:space="preserve"> {</w:t>
      </w:r>
    </w:p>
    <w:p w14:paraId="05376F81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3ABD68AD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0F659343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}</w:t>
      </w:r>
    </w:p>
    <w:p w14:paraId="46CF1FB8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14:paraId="1300C065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#dddddd;</w:t>
      </w:r>
    </w:p>
    <w:p w14:paraId="1EE1A169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50F9EDE5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  </w:t>
      </w:r>
      <w:proofErr w:type="spellStart"/>
      <w:r>
        <w:t>padding</w:t>
      </w:r>
      <w:proofErr w:type="spellEnd"/>
      <w:r>
        <w:t>: 8px;</w:t>
      </w:r>
    </w:p>
    <w:p w14:paraId="1F283F3D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}</w:t>
      </w:r>
    </w:p>
    <w:p w14:paraId="660EC0DA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</w:t>
      </w:r>
      <w:proofErr w:type="spellStart"/>
      <w:r>
        <w:t>tr:hover</w:t>
      </w:r>
      <w:proofErr w:type="spellEnd"/>
      <w:r>
        <w:t xml:space="preserve"> {</w:t>
      </w:r>
    </w:p>
    <w:p w14:paraId="5F096627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  </w:t>
      </w:r>
      <w:proofErr w:type="spellStart"/>
      <w:r>
        <w:t>background-color</w:t>
      </w:r>
      <w:proofErr w:type="spellEnd"/>
      <w:r>
        <w:t>: #f5f5f5;</w:t>
      </w:r>
    </w:p>
    <w:p w14:paraId="06A0C2C8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}</w:t>
      </w:r>
    </w:p>
    <w:p w14:paraId="605D399D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3781665" w14:textId="77777777" w:rsidR="005F7E8B" w:rsidRDefault="005F7E8B" w:rsidP="005F7E8B">
      <w:pPr>
        <w:spacing w:after="156" w:line="260" w:lineRule="auto"/>
        <w:ind w:left="355" w:right="350" w:hanging="10"/>
      </w:pPr>
      <w:r>
        <w:t>&lt;/</w:t>
      </w:r>
      <w:proofErr w:type="spellStart"/>
      <w:r>
        <w:t>head</w:t>
      </w:r>
      <w:proofErr w:type="spellEnd"/>
      <w:r>
        <w:t>&gt;</w:t>
      </w:r>
    </w:p>
    <w:p w14:paraId="61002324" w14:textId="77777777" w:rsidR="005F7E8B" w:rsidRDefault="005F7E8B" w:rsidP="005F7E8B">
      <w:pPr>
        <w:spacing w:after="156" w:line="260" w:lineRule="auto"/>
        <w:ind w:left="355" w:right="350" w:hanging="10"/>
      </w:pPr>
      <w:r>
        <w:t>&lt;</w:t>
      </w:r>
      <w:proofErr w:type="spellStart"/>
      <w:r>
        <w:t>body</w:t>
      </w:r>
      <w:proofErr w:type="spellEnd"/>
      <w:r>
        <w:t>&gt;</w:t>
      </w:r>
    </w:p>
    <w:p w14:paraId="5D50FF0F" w14:textId="77777777" w:rsidR="005F7E8B" w:rsidRDefault="005F7E8B" w:rsidP="005F7E8B">
      <w:pPr>
        <w:spacing w:after="156" w:line="260" w:lineRule="auto"/>
        <w:ind w:left="355" w:right="350" w:hanging="10"/>
      </w:pPr>
    </w:p>
    <w:p w14:paraId="0755BA45" w14:textId="77777777" w:rsidR="005F7E8B" w:rsidRDefault="005F7E8B" w:rsidP="005F7E8B">
      <w:pPr>
        <w:spacing w:after="156" w:line="260" w:lineRule="auto"/>
        <w:ind w:left="355" w:right="350" w:hanging="10"/>
      </w:pPr>
      <w:r>
        <w:t>&lt;</w:t>
      </w:r>
      <w:proofErr w:type="spellStart"/>
      <w:r>
        <w:t>table</w:t>
      </w:r>
      <w:proofErr w:type="spellEnd"/>
      <w:r>
        <w:t>&gt;</w:t>
      </w:r>
    </w:p>
    <w:p w14:paraId="7ED7980B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2FF0D9EE" w14:textId="77777777" w:rsidR="005F7E8B" w:rsidRDefault="005F7E8B" w:rsidP="005F7E8B">
      <w:pPr>
        <w:spacing w:after="156" w:line="260" w:lineRule="auto"/>
        <w:ind w:left="355" w:right="350" w:hanging="10"/>
      </w:pPr>
      <w:r>
        <w:lastRenderedPageBreak/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Header</w:t>
      </w:r>
      <w:proofErr w:type="spellEnd"/>
      <w:r>
        <w:t xml:space="preserve"> 1&lt;/</w:t>
      </w:r>
      <w:proofErr w:type="spellStart"/>
      <w:r>
        <w:t>th</w:t>
      </w:r>
      <w:proofErr w:type="spellEnd"/>
      <w:r>
        <w:t>&gt;</w:t>
      </w:r>
    </w:p>
    <w:p w14:paraId="45E54392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Header</w:t>
      </w:r>
      <w:proofErr w:type="spellEnd"/>
      <w:r>
        <w:t xml:space="preserve"> 2&lt;/</w:t>
      </w:r>
      <w:proofErr w:type="spellStart"/>
      <w:r>
        <w:t>th</w:t>
      </w:r>
      <w:proofErr w:type="spellEnd"/>
      <w:r>
        <w:t>&gt;</w:t>
      </w:r>
    </w:p>
    <w:p w14:paraId="075E1627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Header</w:t>
      </w:r>
      <w:proofErr w:type="spellEnd"/>
      <w:r>
        <w:t xml:space="preserve"> 3&lt;/</w:t>
      </w:r>
      <w:proofErr w:type="spellStart"/>
      <w:r>
        <w:t>th</w:t>
      </w:r>
      <w:proofErr w:type="spellEnd"/>
      <w:r>
        <w:t>&gt;</w:t>
      </w:r>
    </w:p>
    <w:p w14:paraId="3F848F0A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5B70474D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7D6C388D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Data</w:t>
      </w:r>
      <w:proofErr w:type="spellEnd"/>
      <w:r>
        <w:t xml:space="preserve"> 1&lt;/</w:t>
      </w:r>
      <w:proofErr w:type="spellStart"/>
      <w:r>
        <w:t>td</w:t>
      </w:r>
      <w:proofErr w:type="spellEnd"/>
      <w:r>
        <w:t>&gt;</w:t>
      </w:r>
    </w:p>
    <w:p w14:paraId="3BC2626C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Data</w:t>
      </w:r>
      <w:proofErr w:type="spellEnd"/>
      <w:r>
        <w:t xml:space="preserve"> 2&lt;/</w:t>
      </w:r>
      <w:proofErr w:type="spellStart"/>
      <w:r>
        <w:t>td</w:t>
      </w:r>
      <w:proofErr w:type="spellEnd"/>
      <w:r>
        <w:t>&gt;</w:t>
      </w:r>
    </w:p>
    <w:p w14:paraId="2B46A3F9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Data</w:t>
      </w:r>
      <w:proofErr w:type="spellEnd"/>
      <w:r>
        <w:t xml:space="preserve"> 3&lt;/</w:t>
      </w:r>
      <w:proofErr w:type="spellStart"/>
      <w:r>
        <w:t>td</w:t>
      </w:r>
      <w:proofErr w:type="spellEnd"/>
      <w:r>
        <w:t>&gt;</w:t>
      </w:r>
    </w:p>
    <w:p w14:paraId="500D6006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2C29947B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52320567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Data</w:t>
      </w:r>
      <w:proofErr w:type="spellEnd"/>
      <w:r>
        <w:t xml:space="preserve"> 4&lt;/</w:t>
      </w:r>
      <w:proofErr w:type="spellStart"/>
      <w:r>
        <w:t>td</w:t>
      </w:r>
      <w:proofErr w:type="spellEnd"/>
      <w:r>
        <w:t>&gt;</w:t>
      </w:r>
    </w:p>
    <w:p w14:paraId="64062EA3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Data</w:t>
      </w:r>
      <w:proofErr w:type="spellEnd"/>
      <w:r>
        <w:t xml:space="preserve"> 5&lt;/</w:t>
      </w:r>
      <w:proofErr w:type="spellStart"/>
      <w:r>
        <w:t>td</w:t>
      </w:r>
      <w:proofErr w:type="spellEnd"/>
      <w:r>
        <w:t>&gt;</w:t>
      </w:r>
    </w:p>
    <w:p w14:paraId="5C380478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Data</w:t>
      </w:r>
      <w:proofErr w:type="spellEnd"/>
      <w:r>
        <w:t xml:space="preserve"> 6&lt;/</w:t>
      </w:r>
      <w:proofErr w:type="spellStart"/>
      <w:r>
        <w:t>td</w:t>
      </w:r>
      <w:proofErr w:type="spellEnd"/>
      <w:r>
        <w:t>&gt;</w:t>
      </w:r>
    </w:p>
    <w:p w14:paraId="6C1066F4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4C4A860B" w14:textId="77777777" w:rsidR="005F7E8B" w:rsidRDefault="005F7E8B" w:rsidP="005F7E8B">
      <w:pPr>
        <w:spacing w:after="156" w:line="260" w:lineRule="auto"/>
        <w:ind w:left="355" w:right="350" w:hanging="10"/>
      </w:pPr>
      <w:r>
        <w:t xml:space="preserve">  &lt;!--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--&gt;</w:t>
      </w:r>
    </w:p>
    <w:p w14:paraId="620520F2" w14:textId="77777777" w:rsidR="005F7E8B" w:rsidRDefault="005F7E8B" w:rsidP="005F7E8B">
      <w:pPr>
        <w:spacing w:after="156" w:line="260" w:lineRule="auto"/>
        <w:ind w:left="355" w:right="350" w:hanging="10"/>
      </w:pPr>
      <w:r>
        <w:t>&lt;/</w:t>
      </w:r>
      <w:proofErr w:type="spellStart"/>
      <w:r>
        <w:t>table</w:t>
      </w:r>
      <w:proofErr w:type="spellEnd"/>
      <w:r>
        <w:t>&gt;</w:t>
      </w:r>
    </w:p>
    <w:p w14:paraId="79CDD2A8" w14:textId="77777777" w:rsidR="005F7E8B" w:rsidRDefault="005F7E8B" w:rsidP="005F7E8B">
      <w:pPr>
        <w:spacing w:after="156" w:line="260" w:lineRule="auto"/>
        <w:ind w:left="355" w:right="350" w:hanging="10"/>
      </w:pPr>
    </w:p>
    <w:p w14:paraId="681762B3" w14:textId="77777777" w:rsidR="005F7E8B" w:rsidRDefault="005F7E8B" w:rsidP="005F7E8B">
      <w:pPr>
        <w:spacing w:after="156" w:line="260" w:lineRule="auto"/>
        <w:ind w:left="355" w:right="350" w:hanging="10"/>
      </w:pPr>
      <w:r>
        <w:t>&lt;/</w:t>
      </w:r>
      <w:proofErr w:type="spellStart"/>
      <w:r>
        <w:t>body</w:t>
      </w:r>
      <w:proofErr w:type="spellEnd"/>
      <w:r>
        <w:t>&gt;</w:t>
      </w:r>
    </w:p>
    <w:p w14:paraId="4E3924C2" w14:textId="64326DFA" w:rsidR="0031206D" w:rsidRDefault="005F7E8B">
      <w:pPr>
        <w:spacing w:after="167"/>
        <w:ind w:left="360"/>
      </w:pPr>
      <w:r>
        <w:t>&lt;/</w:t>
      </w:r>
      <w:proofErr w:type="spellStart"/>
      <w:r>
        <w:t>html</w:t>
      </w:r>
      <w:proofErr w:type="spellEnd"/>
      <w:r>
        <w:t>&gt;</w:t>
      </w:r>
      <w:r w:rsidR="002960A9">
        <w:rPr>
          <w:rFonts w:ascii="Arial" w:eastAsia="Arial" w:hAnsi="Arial" w:cs="Arial"/>
          <w:b/>
          <w:sz w:val="44"/>
        </w:rPr>
        <w:t xml:space="preserve"> </w:t>
      </w:r>
    </w:p>
    <w:p w14:paraId="014408DD" w14:textId="77777777" w:rsidR="0031206D" w:rsidRDefault="002960A9">
      <w:pPr>
        <w:spacing w:after="161"/>
        <w:ind w:left="360"/>
      </w:pPr>
      <w:r>
        <w:rPr>
          <w:b/>
          <w:sz w:val="44"/>
        </w:rPr>
        <w:t xml:space="preserve"> </w:t>
      </w:r>
    </w:p>
    <w:p w14:paraId="2A14A65B" w14:textId="77777777" w:rsidR="0031206D" w:rsidRDefault="002960A9">
      <w:pPr>
        <w:ind w:left="360"/>
      </w:pPr>
      <w:r>
        <w:rPr>
          <w:b/>
          <w:sz w:val="44"/>
        </w:rPr>
        <w:t xml:space="preserve"> </w:t>
      </w:r>
    </w:p>
    <w:p w14:paraId="753EC101" w14:textId="5784109E" w:rsidR="0031206D" w:rsidRDefault="002960A9">
      <w:pPr>
        <w:spacing w:after="163"/>
        <w:ind w:left="360"/>
      </w:pPr>
      <w:r>
        <w:rPr>
          <w:b/>
          <w:sz w:val="44"/>
        </w:rPr>
        <w:t xml:space="preserve"> </w:t>
      </w:r>
    </w:p>
    <w:p w14:paraId="037F47CE" w14:textId="77777777" w:rsidR="0031206D" w:rsidRDefault="002960A9">
      <w:pPr>
        <w:ind w:left="360"/>
      </w:pPr>
      <w:r>
        <w:rPr>
          <w:b/>
          <w:sz w:val="44"/>
        </w:rPr>
        <w:t xml:space="preserve"> </w:t>
      </w:r>
    </w:p>
    <w:p w14:paraId="44F24C14" w14:textId="77D2391C" w:rsidR="0031206D" w:rsidRDefault="002960A9">
      <w:pPr>
        <w:spacing w:after="161"/>
        <w:ind w:left="360"/>
      </w:pPr>
      <w:r>
        <w:rPr>
          <w:b/>
          <w:sz w:val="44"/>
        </w:rPr>
        <w:t xml:space="preserve"> </w:t>
      </w:r>
    </w:p>
    <w:p w14:paraId="1E5D757B" w14:textId="77777777" w:rsidR="0031206D" w:rsidRDefault="002960A9">
      <w:pPr>
        <w:ind w:left="360"/>
      </w:pPr>
      <w:r>
        <w:rPr>
          <w:b/>
          <w:sz w:val="44"/>
        </w:rPr>
        <w:t xml:space="preserve"> </w:t>
      </w:r>
    </w:p>
    <w:p w14:paraId="0270BDD6" w14:textId="77777777" w:rsidR="0031206D" w:rsidRDefault="002960A9">
      <w:pPr>
        <w:ind w:left="360"/>
      </w:pPr>
      <w:r>
        <w:rPr>
          <w:b/>
          <w:sz w:val="44"/>
        </w:rPr>
        <w:t xml:space="preserve"> </w:t>
      </w:r>
    </w:p>
    <w:p w14:paraId="3A2F7F87" w14:textId="77777777" w:rsidR="0031206D" w:rsidRDefault="002960A9">
      <w:pPr>
        <w:ind w:left="360"/>
      </w:pPr>
      <w:r>
        <w:rPr>
          <w:b/>
          <w:sz w:val="44"/>
        </w:rPr>
        <w:t xml:space="preserve"> </w:t>
      </w:r>
    </w:p>
    <w:p w14:paraId="4B3C2E25" w14:textId="77777777" w:rsidR="0031206D" w:rsidRDefault="002960A9">
      <w:pPr>
        <w:spacing w:after="163"/>
        <w:ind w:left="360"/>
      </w:pPr>
      <w:r>
        <w:rPr>
          <w:b/>
          <w:sz w:val="44"/>
        </w:rPr>
        <w:t xml:space="preserve"> </w:t>
      </w:r>
    </w:p>
    <w:p w14:paraId="5EC31296" w14:textId="77777777" w:rsidR="0031206D" w:rsidRDefault="002960A9">
      <w:pPr>
        <w:ind w:left="360"/>
      </w:pPr>
      <w:r>
        <w:rPr>
          <w:b/>
          <w:sz w:val="44"/>
        </w:rPr>
        <w:t xml:space="preserve"> </w:t>
      </w:r>
    </w:p>
    <w:p w14:paraId="7CACF9D4" w14:textId="77777777" w:rsidR="0031206D" w:rsidRDefault="002960A9">
      <w:pPr>
        <w:ind w:left="360"/>
      </w:pPr>
      <w:r>
        <w:rPr>
          <w:b/>
          <w:sz w:val="44"/>
        </w:rPr>
        <w:lastRenderedPageBreak/>
        <w:t xml:space="preserve"> </w:t>
      </w:r>
    </w:p>
    <w:p w14:paraId="12F92517" w14:textId="77777777" w:rsidR="0031206D" w:rsidRDefault="002960A9">
      <w:pPr>
        <w:ind w:left="360"/>
      </w:pPr>
      <w:r>
        <w:rPr>
          <w:b/>
          <w:sz w:val="44"/>
        </w:rPr>
        <w:t xml:space="preserve"> </w:t>
      </w:r>
    </w:p>
    <w:p w14:paraId="7B10AC8F" w14:textId="77777777" w:rsidR="0031206D" w:rsidRDefault="002960A9">
      <w:pPr>
        <w:spacing w:after="161"/>
        <w:ind w:left="360"/>
      </w:pPr>
      <w:r>
        <w:rPr>
          <w:b/>
          <w:sz w:val="44"/>
        </w:rPr>
        <w:t xml:space="preserve"> </w:t>
      </w:r>
    </w:p>
    <w:p w14:paraId="49B8D58C" w14:textId="77777777" w:rsidR="0031206D" w:rsidRDefault="002960A9">
      <w:pPr>
        <w:spacing w:after="0"/>
        <w:ind w:left="360"/>
      </w:pPr>
      <w:r>
        <w:rPr>
          <w:b/>
          <w:sz w:val="44"/>
        </w:rPr>
        <w:t xml:space="preserve"> </w:t>
      </w:r>
    </w:p>
    <w:p w14:paraId="52E52F67" w14:textId="77777777" w:rsidR="0031206D" w:rsidRDefault="002960A9">
      <w:pPr>
        <w:spacing w:after="23"/>
        <w:jc w:val="right"/>
      </w:pPr>
      <w:r>
        <w:rPr>
          <w:noProof/>
        </w:rPr>
        <w:drawing>
          <wp:inline distT="0" distB="0" distL="0" distR="0" wp14:anchorId="7F06B08A" wp14:editId="3EAFA84D">
            <wp:extent cx="5943600" cy="5485130"/>
            <wp:effectExtent l="0" t="0" r="0" b="0"/>
            <wp:docPr id="614" name="Picture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p w14:paraId="3D587090" w14:textId="77777777" w:rsidR="0031206D" w:rsidRDefault="002960A9">
      <w:pPr>
        <w:spacing w:after="0" w:line="260" w:lineRule="auto"/>
        <w:ind w:left="355" w:right="350" w:hanging="10"/>
      </w:pPr>
      <w:r>
        <w:rPr>
          <w:b/>
          <w:sz w:val="44"/>
        </w:rPr>
        <w:t>SOL</w:t>
      </w:r>
      <w:r>
        <w:rPr>
          <w:b/>
          <w:sz w:val="44"/>
        </w:rPr>
        <w:t>/</w:t>
      </w:r>
      <w:r>
        <w:rPr>
          <w:b/>
          <w:sz w:val="44"/>
        </w:rPr>
        <w:t xml:space="preserve"> </w:t>
      </w:r>
    </w:p>
    <w:p w14:paraId="04E31E9B" w14:textId="55D2C737" w:rsidR="0031206D" w:rsidRDefault="002960A9">
      <w:pPr>
        <w:shd w:val="clear" w:color="auto" w:fill="1E1E1E"/>
        <w:spacing w:after="15"/>
        <w:ind w:left="355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808080"/>
          <w:sz w:val="21"/>
        </w:rPr>
        <w:t>!</w:t>
      </w:r>
      <w:r>
        <w:rPr>
          <w:rFonts w:ascii="Consolas" w:eastAsia="Consolas" w:hAnsi="Consolas" w:cs="Consolas"/>
          <w:color w:val="569CD6"/>
          <w:sz w:val="21"/>
        </w:rPr>
        <w:t>DOCTYPE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html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819CF11" w14:textId="77777777" w:rsidR="0031206D" w:rsidRDefault="002960A9">
      <w:pPr>
        <w:shd w:val="clear" w:color="auto" w:fill="1E1E1E"/>
        <w:spacing w:after="15"/>
        <w:ind w:left="355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html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1297FD7" w14:textId="77777777" w:rsidR="0031206D" w:rsidRDefault="002960A9">
      <w:pPr>
        <w:shd w:val="clear" w:color="auto" w:fill="1E1E1E"/>
        <w:spacing w:after="15"/>
        <w:ind w:left="355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head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01A2B95" w14:textId="77777777" w:rsidR="0031206D" w:rsidRDefault="002960A9">
      <w:pPr>
        <w:shd w:val="clear" w:color="auto" w:fill="1E1E1E"/>
        <w:spacing w:after="0" w:line="274" w:lineRule="auto"/>
        <w:ind w:left="345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style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D7BA7D"/>
          <w:sz w:val="21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</w:rPr>
        <w:t>container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{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width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15%</w:t>
      </w:r>
      <w:r>
        <w:rPr>
          <w:rFonts w:ascii="Consolas" w:eastAsia="Consolas" w:hAnsi="Consolas" w:cs="Consolas"/>
          <w:color w:val="D4D4D4"/>
          <w:sz w:val="21"/>
        </w:rPr>
        <w:t xml:space="preserve">;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padding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10px</w:t>
      </w:r>
      <w:r>
        <w:rPr>
          <w:rFonts w:ascii="Consolas" w:eastAsia="Consolas" w:hAnsi="Consolas" w:cs="Consolas"/>
          <w:color w:val="D4D4D4"/>
          <w:sz w:val="21"/>
        </w:rPr>
        <w:t xml:space="preserve">;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margin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10px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14:paraId="2706A9C1" w14:textId="77777777" w:rsidR="0031206D" w:rsidRDefault="002960A9">
      <w:pPr>
        <w:shd w:val="clear" w:color="auto" w:fill="1E1E1E"/>
        <w:spacing w:after="8" w:line="267" w:lineRule="auto"/>
        <w:ind w:left="355" w:hanging="1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p w14:paraId="45AB148C" w14:textId="1B1A2A3B" w:rsidR="0031206D" w:rsidRDefault="002960A9">
      <w:pPr>
        <w:shd w:val="clear" w:color="auto" w:fill="1E1E1E"/>
        <w:spacing w:after="17"/>
        <w:ind w:left="34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F402AFB" w14:textId="66A0F09F" w:rsidR="0031206D" w:rsidRDefault="002960A9">
      <w:pPr>
        <w:shd w:val="clear" w:color="auto" w:fill="1E1E1E"/>
        <w:spacing w:after="0"/>
        <w:ind w:left="345"/>
        <w:rPr>
          <w:rFonts w:asciiTheme="minorBidi" w:hAnsiTheme="minorBidi" w:cstheme="minorBidi" w:hint="cs"/>
        </w:rPr>
      </w:pPr>
      <w:r>
        <w:rPr>
          <w:rFonts w:ascii="Consolas" w:eastAsia="Consolas" w:hAnsi="Consolas" w:cs="Consolas"/>
          <w:color w:val="D7BA7D"/>
          <w:sz w:val="21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</w:rPr>
        <w:t>item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{ </w:t>
      </w:r>
    </w:p>
    <w:p w14:paraId="6BBDBD24" w14:textId="77777777" w:rsidR="0031206D" w:rsidRDefault="0031206D">
      <w:pPr>
        <w:spacing w:after="0"/>
        <w:ind w:left="-1080" w:right="70"/>
      </w:pPr>
    </w:p>
    <w:tbl>
      <w:tblPr>
        <w:tblStyle w:val="TableGrid"/>
        <w:tblW w:w="9420" w:type="dxa"/>
        <w:tblInd w:w="332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31206D" w14:paraId="66CCDD2E" w14:textId="77777777">
        <w:trPr>
          <w:trHeight w:val="12828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0E05BD" w14:textId="77777777" w:rsidR="0031206D" w:rsidRDefault="002960A9">
            <w:pPr>
              <w:spacing w:after="1" w:line="274" w:lineRule="auto"/>
              <w:ind w:right="604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position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relative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black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59FF00A5" w14:textId="77777777" w:rsidR="0031206D" w:rsidRDefault="002960A9">
            <w:pPr>
              <w:spacing w:after="1" w:line="274" w:lineRule="auto"/>
              <w:ind w:right="638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.item2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position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relative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black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26C8A3BE" w14:textId="77777777" w:rsidR="0031206D" w:rsidRDefault="002960A9">
            <w:pPr>
              <w:spacing w:after="0" w:line="274" w:lineRule="auto"/>
              <w:ind w:right="638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.item3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position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relative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black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7A3E75C7" w14:textId="77777777" w:rsidR="0031206D" w:rsidRDefault="002960A9">
            <w:pPr>
              <w:spacing w:after="0" w:line="274" w:lineRule="auto"/>
              <w:ind w:right="638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.item0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position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relative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black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4939579E" w14:textId="77777777" w:rsidR="0031206D" w:rsidRDefault="002960A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37E319B2" w14:textId="77777777" w:rsidR="0031206D" w:rsidRDefault="002960A9">
            <w:pPr>
              <w:spacing w:after="1" w:line="274" w:lineRule="auto"/>
              <w:ind w:right="662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item:before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"•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position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absolute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-20px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1E5D9E94" w14:textId="77777777" w:rsidR="0031206D" w:rsidRDefault="002960A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0899503D" w14:textId="77777777" w:rsidR="0031206D" w:rsidRDefault="002960A9">
            <w:pPr>
              <w:spacing w:after="0" w:line="274" w:lineRule="auto"/>
              <w:ind w:right="6505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.item2:before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"•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position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absolute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-20px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7CA7D7AC" w14:textId="77777777" w:rsidR="0031206D" w:rsidRDefault="002960A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4E09E56F" w14:textId="77777777" w:rsidR="0031206D" w:rsidRDefault="002960A9">
            <w:pPr>
              <w:spacing w:after="0" w:line="274" w:lineRule="auto"/>
              <w:ind w:right="662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.item3:before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"•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position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absolute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-20px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CB3A837" w14:textId="77777777" w:rsidR="0031206D" w:rsidRDefault="002960A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43493E77" w14:textId="77777777" w:rsidR="0031206D" w:rsidRDefault="002960A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BEE3810" w14:textId="77777777" w:rsidR="0031206D" w:rsidRDefault="002960A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CE9C00A" w14:textId="77777777" w:rsidR="0031206D" w:rsidRDefault="002960A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E790DA3" w14:textId="77777777" w:rsidR="0031206D" w:rsidRDefault="002960A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0CDD10" w14:textId="77777777" w:rsidR="0031206D" w:rsidRDefault="002960A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container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9898726" w14:textId="77777777" w:rsidR="0031206D" w:rsidRDefault="002960A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C12C2EE" w14:textId="77777777" w:rsidR="0031206D" w:rsidRDefault="002960A9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•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Coffee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A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brewed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drink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prepared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roasted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coffee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beans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...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5C4E1ACE" w14:textId="77777777" w:rsidR="0031206D" w:rsidRDefault="002960A9">
      <w:pPr>
        <w:shd w:val="clear" w:color="auto" w:fill="1E1E1E"/>
        <w:spacing w:after="15"/>
        <w:ind w:left="355" w:hanging="10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class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"item2"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>•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Tea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B673CA9" w14:textId="77777777" w:rsidR="0031206D" w:rsidRDefault="002960A9">
      <w:pPr>
        <w:shd w:val="clear" w:color="auto" w:fill="1E1E1E"/>
        <w:spacing w:after="15"/>
        <w:ind w:left="35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class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"item3"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•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Coca-cola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28EE17C" w14:textId="77777777" w:rsidR="0031206D" w:rsidRDefault="002960A9">
      <w:pPr>
        <w:shd w:val="clear" w:color="auto" w:fill="1E1E1E"/>
        <w:spacing w:after="17"/>
        <w:ind w:left="35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E6D0D77" w14:textId="77777777" w:rsidR="0031206D" w:rsidRDefault="002960A9">
      <w:pPr>
        <w:shd w:val="clear" w:color="auto" w:fill="1E1E1E"/>
        <w:spacing w:after="15"/>
        <w:ind w:left="35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8AA69A4" w14:textId="77777777" w:rsidR="0031206D" w:rsidRDefault="002960A9">
      <w:pPr>
        <w:shd w:val="clear" w:color="auto" w:fill="1E1E1E"/>
        <w:spacing w:after="15"/>
        <w:ind w:left="35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class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container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CA3C080" w14:textId="77777777" w:rsidR="0031206D" w:rsidRDefault="002960A9">
      <w:pPr>
        <w:shd w:val="clear" w:color="auto" w:fill="1E1E1E"/>
        <w:spacing w:after="15"/>
        <w:ind w:left="35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11CB501" w14:textId="77777777" w:rsidR="0031206D" w:rsidRDefault="002960A9">
      <w:pPr>
        <w:shd w:val="clear" w:color="auto" w:fill="1E1E1E"/>
        <w:spacing w:after="8" w:line="267" w:lineRule="auto"/>
        <w:ind w:left="35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class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"item0"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>•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Coffee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A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brewed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-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drink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prepared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roasted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coffee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beans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...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558E4A4" w14:textId="77777777" w:rsidR="0031206D" w:rsidRDefault="002960A9">
      <w:pPr>
        <w:shd w:val="clear" w:color="auto" w:fill="1E1E1E"/>
        <w:spacing w:after="15"/>
        <w:ind w:left="35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class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"item0"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>•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Tea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E485C64" w14:textId="77777777" w:rsidR="0031206D" w:rsidRDefault="002960A9">
      <w:pPr>
        <w:shd w:val="clear" w:color="auto" w:fill="1E1E1E"/>
        <w:spacing w:after="15"/>
        <w:ind w:left="35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class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"item0"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•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Coca-cola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90D490F" w14:textId="77777777" w:rsidR="0031206D" w:rsidRDefault="002960A9">
      <w:pPr>
        <w:shd w:val="clear" w:color="auto" w:fill="1E1E1E"/>
        <w:spacing w:after="17"/>
        <w:ind w:left="35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DB8B178" w14:textId="77777777" w:rsidR="0031206D" w:rsidRDefault="002960A9">
      <w:pPr>
        <w:shd w:val="clear" w:color="auto" w:fill="1E1E1E"/>
        <w:spacing w:after="15"/>
        <w:ind w:left="35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17D2D72" w14:textId="77777777" w:rsidR="0031206D" w:rsidRDefault="002960A9">
      <w:pPr>
        <w:shd w:val="clear" w:color="auto" w:fill="1E1E1E"/>
        <w:spacing w:after="15"/>
        <w:ind w:left="355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body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A455AFC" w14:textId="77777777" w:rsidR="0031206D" w:rsidRDefault="002960A9">
      <w:pPr>
        <w:shd w:val="clear" w:color="auto" w:fill="1E1E1E"/>
        <w:spacing w:after="203"/>
        <w:ind w:left="355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html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1C05708" w14:textId="77777777" w:rsidR="0031206D" w:rsidRDefault="002960A9">
      <w:pPr>
        <w:spacing w:after="0"/>
        <w:ind w:left="360"/>
      </w:pPr>
      <w:r>
        <w:rPr>
          <w:b/>
          <w:sz w:val="44"/>
        </w:rPr>
        <w:t xml:space="preserve"> </w:t>
      </w:r>
    </w:p>
    <w:p w14:paraId="4AD78D72" w14:textId="77777777" w:rsidR="0031206D" w:rsidRDefault="002960A9">
      <w:pPr>
        <w:spacing w:after="83"/>
        <w:ind w:left="975"/>
      </w:pPr>
      <w:r>
        <w:rPr>
          <w:noProof/>
        </w:rPr>
        <w:drawing>
          <wp:inline distT="0" distB="0" distL="0" distR="0" wp14:anchorId="73D869B6" wp14:editId="505C5FDB">
            <wp:extent cx="4972050" cy="4800600"/>
            <wp:effectExtent l="0" t="0" r="0" b="0"/>
            <wp:docPr id="1055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2974" w14:textId="77777777" w:rsidR="0031206D" w:rsidRDefault="002960A9">
      <w:pPr>
        <w:spacing w:after="0"/>
        <w:ind w:left="360"/>
      </w:pPr>
      <w:r>
        <w:rPr>
          <w:b/>
          <w:sz w:val="44"/>
        </w:rPr>
        <w:t xml:space="preserve"> </w:t>
      </w:r>
    </w:p>
    <w:p w14:paraId="7FF52C37" w14:textId="77777777" w:rsidR="0031206D" w:rsidRDefault="002960A9">
      <w:pPr>
        <w:ind w:left="360"/>
        <w:jc w:val="both"/>
      </w:pPr>
      <w:r>
        <w:rPr>
          <w:b/>
          <w:sz w:val="44"/>
        </w:rPr>
        <w:t xml:space="preserve"> </w:t>
      </w:r>
    </w:p>
    <w:p w14:paraId="7BAE3B74" w14:textId="77777777" w:rsidR="0031206D" w:rsidRDefault="002960A9">
      <w:pPr>
        <w:ind w:left="360"/>
        <w:jc w:val="both"/>
      </w:pPr>
      <w:r>
        <w:rPr>
          <w:b/>
          <w:sz w:val="44"/>
        </w:rPr>
        <w:lastRenderedPageBreak/>
        <w:t xml:space="preserve"> </w:t>
      </w:r>
    </w:p>
    <w:p w14:paraId="662BCC8C" w14:textId="77777777" w:rsidR="0031206D" w:rsidRDefault="002960A9">
      <w:pPr>
        <w:spacing w:after="163"/>
        <w:ind w:left="360"/>
        <w:jc w:val="both"/>
      </w:pPr>
      <w:r>
        <w:rPr>
          <w:b/>
          <w:sz w:val="44"/>
        </w:rPr>
        <w:t xml:space="preserve"> </w:t>
      </w:r>
    </w:p>
    <w:p w14:paraId="3952F6FE" w14:textId="77777777" w:rsidR="0031206D" w:rsidRDefault="002960A9">
      <w:pPr>
        <w:spacing w:after="161"/>
        <w:ind w:left="360"/>
        <w:jc w:val="both"/>
      </w:pPr>
      <w:r>
        <w:rPr>
          <w:b/>
          <w:sz w:val="44"/>
        </w:rPr>
        <w:t xml:space="preserve"> </w:t>
      </w:r>
    </w:p>
    <w:p w14:paraId="3EDA49D6" w14:textId="77777777" w:rsidR="0031206D" w:rsidRDefault="002960A9">
      <w:pPr>
        <w:ind w:left="360"/>
        <w:jc w:val="both"/>
      </w:pPr>
      <w:r>
        <w:rPr>
          <w:b/>
          <w:sz w:val="44"/>
        </w:rPr>
        <w:t xml:space="preserve"> </w:t>
      </w:r>
    </w:p>
    <w:p w14:paraId="574F6F3B" w14:textId="77777777" w:rsidR="0031206D" w:rsidRDefault="002960A9">
      <w:pPr>
        <w:ind w:left="360"/>
        <w:jc w:val="both"/>
      </w:pPr>
      <w:r>
        <w:rPr>
          <w:b/>
          <w:sz w:val="44"/>
        </w:rPr>
        <w:t xml:space="preserve"> </w:t>
      </w:r>
    </w:p>
    <w:p w14:paraId="1D6B1822" w14:textId="77777777" w:rsidR="0031206D" w:rsidRDefault="002960A9">
      <w:pPr>
        <w:ind w:left="360"/>
        <w:jc w:val="both"/>
      </w:pPr>
      <w:r>
        <w:rPr>
          <w:b/>
          <w:sz w:val="44"/>
        </w:rPr>
        <w:t xml:space="preserve"> </w:t>
      </w:r>
    </w:p>
    <w:p w14:paraId="308980D5" w14:textId="77777777" w:rsidR="0031206D" w:rsidRDefault="002960A9">
      <w:pPr>
        <w:spacing w:after="161"/>
        <w:ind w:left="360"/>
        <w:jc w:val="both"/>
      </w:pPr>
      <w:r>
        <w:rPr>
          <w:b/>
          <w:sz w:val="44"/>
        </w:rPr>
        <w:t xml:space="preserve"> </w:t>
      </w:r>
    </w:p>
    <w:p w14:paraId="262032DD" w14:textId="77777777" w:rsidR="0031206D" w:rsidRDefault="002960A9">
      <w:pPr>
        <w:spacing w:after="163"/>
        <w:ind w:left="360"/>
        <w:jc w:val="both"/>
      </w:pPr>
      <w:r>
        <w:rPr>
          <w:b/>
          <w:sz w:val="44"/>
        </w:rPr>
        <w:t xml:space="preserve"> </w:t>
      </w:r>
    </w:p>
    <w:p w14:paraId="3C4C06B3" w14:textId="77777777" w:rsidR="0031206D" w:rsidRDefault="002960A9">
      <w:pPr>
        <w:ind w:left="360"/>
        <w:jc w:val="both"/>
      </w:pPr>
      <w:r>
        <w:rPr>
          <w:b/>
          <w:sz w:val="44"/>
        </w:rPr>
        <w:t xml:space="preserve"> </w:t>
      </w:r>
    </w:p>
    <w:p w14:paraId="4BA9E6A1" w14:textId="77777777" w:rsidR="0031206D" w:rsidRDefault="002960A9">
      <w:pPr>
        <w:ind w:left="360"/>
        <w:jc w:val="both"/>
      </w:pPr>
      <w:r>
        <w:rPr>
          <w:b/>
          <w:sz w:val="44"/>
        </w:rPr>
        <w:t xml:space="preserve"> </w:t>
      </w:r>
    </w:p>
    <w:p w14:paraId="50019404" w14:textId="77777777" w:rsidR="0031206D" w:rsidRDefault="002960A9">
      <w:pPr>
        <w:ind w:left="360"/>
        <w:jc w:val="both"/>
      </w:pPr>
      <w:r>
        <w:rPr>
          <w:b/>
          <w:sz w:val="44"/>
        </w:rPr>
        <w:t xml:space="preserve"> </w:t>
      </w:r>
    </w:p>
    <w:p w14:paraId="67983C03" w14:textId="77777777" w:rsidR="0031206D" w:rsidRDefault="002960A9">
      <w:pPr>
        <w:spacing w:after="161"/>
        <w:ind w:left="360"/>
        <w:jc w:val="both"/>
      </w:pPr>
      <w:r>
        <w:rPr>
          <w:b/>
          <w:sz w:val="44"/>
        </w:rPr>
        <w:t xml:space="preserve"> </w:t>
      </w:r>
    </w:p>
    <w:p w14:paraId="564321C5" w14:textId="77777777" w:rsidR="0031206D" w:rsidRDefault="002960A9">
      <w:pPr>
        <w:spacing w:after="0"/>
        <w:ind w:left="360"/>
        <w:jc w:val="both"/>
      </w:pPr>
      <w:r>
        <w:rPr>
          <w:b/>
          <w:sz w:val="44"/>
        </w:rPr>
        <w:t xml:space="preserve"> </w:t>
      </w:r>
    </w:p>
    <w:p w14:paraId="687364DF" w14:textId="77777777" w:rsidR="0031206D" w:rsidRDefault="002960A9">
      <w:pPr>
        <w:spacing w:after="0"/>
        <w:ind w:left="360"/>
        <w:jc w:val="both"/>
      </w:pPr>
      <w:r>
        <w:t xml:space="preserve"> </w:t>
      </w:r>
    </w:p>
    <w:sectPr w:rsidR="0031206D">
      <w:pgSz w:w="12240" w:h="15840"/>
      <w:pgMar w:top="1440" w:right="1338" w:bottom="14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A7717"/>
    <w:multiLevelType w:val="hybridMultilevel"/>
    <w:tmpl w:val="FFFFFFFF"/>
    <w:lvl w:ilvl="0" w:tplc="E9FCF29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AA2A3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ADCF3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5F842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DBA8E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556AB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E8C7D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5684C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70AF4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D02B5C"/>
    <w:multiLevelType w:val="hybridMultilevel"/>
    <w:tmpl w:val="FFFFFFFF"/>
    <w:lvl w:ilvl="0" w:tplc="40847C0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09CD6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C2259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752E4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74E70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1C4D3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8A218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AEA70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A3A0F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8525079">
    <w:abstractNumId w:val="0"/>
  </w:num>
  <w:num w:numId="2" w16cid:durableId="1735470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06D"/>
    <w:rsid w:val="000E16E2"/>
    <w:rsid w:val="001025CC"/>
    <w:rsid w:val="00122025"/>
    <w:rsid w:val="0031206D"/>
    <w:rsid w:val="003D6AC2"/>
    <w:rsid w:val="00486809"/>
    <w:rsid w:val="00534E4E"/>
    <w:rsid w:val="0059769A"/>
    <w:rsid w:val="005F7E8B"/>
    <w:rsid w:val="006C3A5F"/>
    <w:rsid w:val="00855874"/>
    <w:rsid w:val="008F1274"/>
    <w:rsid w:val="00924361"/>
    <w:rsid w:val="00E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752E"/>
  <w15:docId w15:val="{6FFD0D31-1F47-D44A-AE75-16B828B8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  <w:lang w:val="ar-IQ" w:eastAsia="ar-IQ" w:bidi="ar-IQ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58"/>
      <w:ind w:left="370" w:hanging="10"/>
      <w:outlineLvl w:val="0"/>
    </w:pPr>
    <w:rPr>
      <w:rFonts w:ascii="Calibri" w:eastAsia="Calibri" w:hAnsi="Calibri" w:cs="Calibri"/>
      <w:b/>
      <w:color w:val="2F5496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Calibri" w:eastAsia="Calibri" w:hAnsi="Calibri" w:cs="Calibri"/>
      <w:b/>
      <w:color w:val="2F5496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ismael</dc:creator>
  <cp:keywords/>
  <cp:lastModifiedBy>abdalla4s gamer</cp:lastModifiedBy>
  <cp:revision>2</cp:revision>
  <dcterms:created xsi:type="dcterms:W3CDTF">2023-12-16T17:13:00Z</dcterms:created>
  <dcterms:modified xsi:type="dcterms:W3CDTF">2023-12-16T17:13:00Z</dcterms:modified>
</cp:coreProperties>
</file>