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E7F3B" w14:textId="68A9AC99" w:rsidR="004150D3" w:rsidRPr="001E1DA3" w:rsidRDefault="001E1DA3" w:rsidP="001E1DA3">
      <w:pPr>
        <w:pBdr>
          <w:bottom w:val="single" w:sz="6" w:space="1" w:color="auto"/>
        </w:pBdr>
        <w:jc w:val="center"/>
        <w:rPr>
          <w:b/>
          <w:bCs/>
          <w:sz w:val="32"/>
        </w:rPr>
      </w:pPr>
      <w:r w:rsidRPr="001E1DA3">
        <w:rPr>
          <w:b/>
          <w:bCs/>
          <w:sz w:val="32"/>
        </w:rPr>
        <w:t>SOLID Principles</w:t>
      </w:r>
    </w:p>
    <w:p w14:paraId="3621B521" w14:textId="75402B4B" w:rsidR="001E1DA3" w:rsidRPr="006273E3" w:rsidRDefault="006273E3" w:rsidP="006273E3">
      <w:pPr>
        <w:rPr>
          <w:b/>
          <w:bCs/>
          <w:sz w:val="32"/>
        </w:rPr>
      </w:pPr>
      <w:r w:rsidRPr="006273E3">
        <w:rPr>
          <w:b/>
          <w:bCs/>
          <w:sz w:val="32"/>
        </w:rPr>
        <w:t>What are SOLID Principles:</w:t>
      </w:r>
    </w:p>
    <w:p w14:paraId="0FEA1BCD" w14:textId="1AF7D6FC" w:rsidR="006273E3" w:rsidRDefault="006273E3" w:rsidP="006273E3">
      <w:pPr>
        <w:rPr>
          <w:sz w:val="32"/>
        </w:rPr>
      </w:pPr>
      <w:r>
        <w:rPr>
          <w:sz w:val="32"/>
        </w:rPr>
        <w:t>They are five design guidelines intended to make software design more understandable, flexible, and maintainable. These principles were introduced by Robert C. Martin and are foundational in Object-Oriented design (OOD), they help in avoiding software design issues that can lead to rigid, fragile, and hard-to-maintain code.</w:t>
      </w:r>
    </w:p>
    <w:p w14:paraId="49659B91" w14:textId="75513BA1" w:rsidR="006273E3" w:rsidRPr="006273E3" w:rsidRDefault="006273E3" w:rsidP="006273E3">
      <w:pPr>
        <w:rPr>
          <w:b/>
          <w:bCs/>
          <w:sz w:val="32"/>
        </w:rPr>
      </w:pPr>
      <w:r w:rsidRPr="006273E3">
        <w:rPr>
          <w:b/>
          <w:bCs/>
          <w:sz w:val="32"/>
        </w:rPr>
        <w:t>The SOLID Stands for:</w:t>
      </w:r>
    </w:p>
    <w:p w14:paraId="10D7B7CC" w14:textId="432A8223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 w:rsidRPr="006273E3">
        <w:rPr>
          <w:b/>
          <w:bCs/>
          <w:sz w:val="32"/>
        </w:rPr>
        <w:t>S</w:t>
      </w:r>
      <w:r>
        <w:rPr>
          <w:sz w:val="32"/>
        </w:rPr>
        <w:t xml:space="preserve"> – Single Responsibility Principle (SRP).</w:t>
      </w:r>
    </w:p>
    <w:p w14:paraId="3DF7EABE" w14:textId="0E1B756A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 xml:space="preserve">O </w:t>
      </w:r>
      <w:r>
        <w:rPr>
          <w:sz w:val="32"/>
        </w:rPr>
        <w:t>– Open/Closed Principle (OCP).</w:t>
      </w:r>
    </w:p>
    <w:p w14:paraId="5A1DAB20" w14:textId="6503ACC5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 xml:space="preserve">L </w:t>
      </w:r>
      <w:r>
        <w:rPr>
          <w:sz w:val="32"/>
        </w:rPr>
        <w:t>– Liskov Substitution Principle (LSP).</w:t>
      </w:r>
    </w:p>
    <w:p w14:paraId="20B4D136" w14:textId="1215D23A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 xml:space="preserve">I </w:t>
      </w:r>
      <w:r>
        <w:rPr>
          <w:sz w:val="32"/>
        </w:rPr>
        <w:t>– Interface Segregation Principle (ISP).</w:t>
      </w:r>
    </w:p>
    <w:p w14:paraId="1E7A650C" w14:textId="2ED2A0F6" w:rsidR="006273E3" w:rsidRDefault="006273E3" w:rsidP="006273E3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bCs/>
          <w:sz w:val="32"/>
        </w:rPr>
        <w:t xml:space="preserve">D </w:t>
      </w:r>
      <w:r>
        <w:rPr>
          <w:sz w:val="32"/>
        </w:rPr>
        <w:t>– Dependency Inversion Principle (DIP).</w:t>
      </w:r>
    </w:p>
    <w:p w14:paraId="7C0B14C2" w14:textId="77777777" w:rsidR="006273E3" w:rsidRDefault="006273E3" w:rsidP="006273E3">
      <w:pPr>
        <w:pBdr>
          <w:bottom w:val="single" w:sz="6" w:space="1" w:color="auto"/>
        </w:pBdr>
        <w:rPr>
          <w:sz w:val="32"/>
        </w:rPr>
      </w:pPr>
    </w:p>
    <w:p w14:paraId="2CD386CA" w14:textId="5D327E68" w:rsidR="006273E3" w:rsidRPr="006273E3" w:rsidRDefault="006273E3" w:rsidP="006273E3">
      <w:pPr>
        <w:jc w:val="center"/>
        <w:rPr>
          <w:b/>
          <w:bCs/>
          <w:sz w:val="32"/>
        </w:rPr>
      </w:pPr>
      <w:r w:rsidRPr="006273E3">
        <w:rPr>
          <w:b/>
          <w:bCs/>
          <w:sz w:val="32"/>
        </w:rPr>
        <w:t>Single Responsibility Principle</w:t>
      </w:r>
    </w:p>
    <w:p w14:paraId="23D45878" w14:textId="7F6BF654" w:rsidR="006273E3" w:rsidRDefault="00DE5E91" w:rsidP="006273E3">
      <w:pPr>
        <w:rPr>
          <w:sz w:val="32"/>
        </w:rPr>
      </w:pPr>
      <w:r>
        <w:rPr>
          <w:sz w:val="32"/>
        </w:rPr>
        <w:t>A class should have only one reason to change, meaning it should have only one job or responsibility.</w:t>
      </w:r>
    </w:p>
    <w:p w14:paraId="08623C75" w14:textId="22A7EA06" w:rsidR="00DE5E91" w:rsidRDefault="00DE5E91" w:rsidP="006273E3">
      <w:pPr>
        <w:rPr>
          <w:sz w:val="32"/>
        </w:rPr>
      </w:pPr>
      <w:r>
        <w:rPr>
          <w:sz w:val="32"/>
        </w:rPr>
        <w:t xml:space="preserve">This principle helps to ensure that each class or module in </w:t>
      </w:r>
      <w:proofErr w:type="gramStart"/>
      <w:r>
        <w:rPr>
          <w:sz w:val="32"/>
        </w:rPr>
        <w:t>you</w:t>
      </w:r>
      <w:proofErr w:type="gramEnd"/>
      <w:r>
        <w:rPr>
          <w:sz w:val="32"/>
        </w:rPr>
        <w:t xml:space="preserve"> system does one thing and does it well. If class has more than one responsibility, changes to one responsibility may affect the others, making the class more difficult to maintain.</w:t>
      </w:r>
    </w:p>
    <w:p w14:paraId="37906BC4" w14:textId="77777777" w:rsidR="00DE5E91" w:rsidRDefault="00DE5E91" w:rsidP="006273E3">
      <w:pPr>
        <w:pBdr>
          <w:bottom w:val="single" w:sz="6" w:space="1" w:color="auto"/>
        </w:pBdr>
        <w:rPr>
          <w:sz w:val="32"/>
        </w:rPr>
      </w:pPr>
    </w:p>
    <w:p w14:paraId="1E95EA4E" w14:textId="77777777" w:rsidR="009D6AC8" w:rsidRDefault="009D6AC8" w:rsidP="006273E3">
      <w:pPr>
        <w:pBdr>
          <w:bottom w:val="single" w:sz="6" w:space="1" w:color="auto"/>
        </w:pBdr>
        <w:rPr>
          <w:sz w:val="32"/>
        </w:rPr>
      </w:pPr>
    </w:p>
    <w:p w14:paraId="3430CB9D" w14:textId="77777777" w:rsidR="009D6AC8" w:rsidRPr="006273E3" w:rsidRDefault="009D6AC8" w:rsidP="006273E3">
      <w:pPr>
        <w:pBdr>
          <w:bottom w:val="single" w:sz="6" w:space="1" w:color="auto"/>
        </w:pBdr>
        <w:rPr>
          <w:sz w:val="32"/>
        </w:rPr>
      </w:pPr>
    </w:p>
    <w:p w14:paraId="5E0E8B3A" w14:textId="5DF681E5" w:rsidR="009D6AC8" w:rsidRPr="009D6AC8" w:rsidRDefault="009D6AC8" w:rsidP="009D6AC8">
      <w:pPr>
        <w:jc w:val="center"/>
        <w:rPr>
          <w:b/>
          <w:bCs/>
          <w:sz w:val="32"/>
        </w:rPr>
      </w:pPr>
      <w:r w:rsidRPr="009D6AC8">
        <w:rPr>
          <w:b/>
          <w:bCs/>
          <w:sz w:val="32"/>
        </w:rPr>
        <w:lastRenderedPageBreak/>
        <w:t>Open Closed Principle (OCP)</w:t>
      </w:r>
    </w:p>
    <w:p w14:paraId="01D3249F" w14:textId="7F904D4C" w:rsidR="009D6AC8" w:rsidRDefault="00507DC9" w:rsidP="009D6AC8">
      <w:pPr>
        <w:rPr>
          <w:sz w:val="32"/>
        </w:rPr>
      </w:pPr>
      <w:r>
        <w:rPr>
          <w:sz w:val="32"/>
        </w:rPr>
        <w:t>Software entities (classes, modules, functions, etc.) should be open for extension, but closed for modification.</w:t>
      </w:r>
    </w:p>
    <w:p w14:paraId="34051EB9" w14:textId="0371FFB6" w:rsidR="00507DC9" w:rsidRDefault="00507DC9" w:rsidP="009D6AC8">
      <w:pPr>
        <w:rPr>
          <w:sz w:val="32"/>
        </w:rPr>
      </w:pPr>
      <w:r>
        <w:rPr>
          <w:sz w:val="32"/>
        </w:rPr>
        <w:t>This means that you should be able to extend the behavior of a class without modifying its source code. It’s a way of ensuring that changes don’t break existing code, allowing for greater flexibility and less risk when introducing new functionality.</w:t>
      </w:r>
    </w:p>
    <w:p w14:paraId="0820D0D9" w14:textId="77777777" w:rsidR="00507DC9" w:rsidRDefault="00507DC9" w:rsidP="009D6AC8">
      <w:pPr>
        <w:rPr>
          <w:sz w:val="32"/>
        </w:rPr>
      </w:pPr>
    </w:p>
    <w:p w14:paraId="7E1A99FF" w14:textId="4E398E38" w:rsidR="00507DC9" w:rsidRDefault="00507DC9" w:rsidP="009D6AC8">
      <w:pPr>
        <w:rPr>
          <w:sz w:val="32"/>
        </w:rPr>
      </w:pPr>
      <w:r>
        <w:rPr>
          <w:sz w:val="32"/>
        </w:rPr>
        <w:t>In software OCP encourages you to extent the functionality of your class without altering their original structure, much like extending your house without knocking it down.</w:t>
      </w:r>
    </w:p>
    <w:p w14:paraId="7578B00F" w14:textId="2A646AC4" w:rsidR="00507DC9" w:rsidRDefault="00507DC9" w:rsidP="009D6AC8">
      <w:pPr>
        <w:rPr>
          <w:sz w:val="32"/>
        </w:rPr>
      </w:pPr>
      <w:r>
        <w:rPr>
          <w:sz w:val="32"/>
        </w:rPr>
        <w:t>And ensures that the core class (the app) doesn’t need to be modified for every new feature (plugin).</w:t>
      </w:r>
    </w:p>
    <w:p w14:paraId="3B42B137" w14:textId="77777777" w:rsidR="00507DC9" w:rsidRPr="001E1DA3" w:rsidRDefault="00507DC9" w:rsidP="009D6AC8">
      <w:pPr>
        <w:rPr>
          <w:sz w:val="32"/>
        </w:rPr>
      </w:pPr>
    </w:p>
    <w:sectPr w:rsidR="00507DC9" w:rsidRPr="001E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673E1"/>
    <w:multiLevelType w:val="hybridMultilevel"/>
    <w:tmpl w:val="CF48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63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A3"/>
    <w:rsid w:val="001E1DA3"/>
    <w:rsid w:val="003D6E3F"/>
    <w:rsid w:val="004150D3"/>
    <w:rsid w:val="004F7149"/>
    <w:rsid w:val="00507DC9"/>
    <w:rsid w:val="006273E3"/>
    <w:rsid w:val="00667C61"/>
    <w:rsid w:val="006D4904"/>
    <w:rsid w:val="009D6AC8"/>
    <w:rsid w:val="00AA2E29"/>
    <w:rsid w:val="00C93472"/>
    <w:rsid w:val="00D11A72"/>
    <w:rsid w:val="00DE5E91"/>
    <w:rsid w:val="00E132A5"/>
    <w:rsid w:val="00E630F7"/>
    <w:rsid w:val="00F5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2390"/>
  <w15:chartTrackingRefBased/>
  <w15:docId w15:val="{55469906-BA79-4BB6-ABF9-1BA603E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Samir</dc:creator>
  <cp:keywords/>
  <dc:description/>
  <cp:lastModifiedBy>Abdalla Samir</cp:lastModifiedBy>
  <cp:revision>3</cp:revision>
  <dcterms:created xsi:type="dcterms:W3CDTF">2025-05-19T06:30:00Z</dcterms:created>
  <dcterms:modified xsi:type="dcterms:W3CDTF">2025-05-20T15:30:00Z</dcterms:modified>
</cp:coreProperties>
</file>