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1B35" w14:textId="3E25F5E2" w:rsidR="00E315A7" w:rsidRPr="00E315A7" w:rsidRDefault="00E315A7" w:rsidP="00D8315B">
      <w:pPr>
        <w:pStyle w:val="berschrift1"/>
        <w:rPr>
          <w:lang w:val="en-US"/>
        </w:rPr>
      </w:pPr>
      <w:r w:rsidRPr="00E315A7">
        <w:rPr>
          <w:lang w:val="en-US"/>
        </w:rPr>
        <w:t xml:space="preserve">TSR on </w:t>
      </w:r>
      <w:r w:rsidRPr="00D514B9">
        <w:rPr>
          <w:lang w:val="en-US"/>
        </w:rPr>
        <w:t>PMIC</w:t>
      </w:r>
      <w:r w:rsidRPr="00E315A7">
        <w:rPr>
          <w:lang w:val="en-US"/>
        </w:rPr>
        <w:t xml:space="preserve"> MPQ70165FS</w:t>
      </w:r>
    </w:p>
    <w:p w14:paraId="57547BBF" w14:textId="51437533" w:rsidR="00E315A7" w:rsidRDefault="00E315A7" w:rsidP="00E315A7">
      <w:pPr>
        <w:rPr>
          <w:lang w:val="en-US"/>
        </w:rPr>
      </w:pPr>
      <w:r>
        <w:rPr>
          <w:lang w:val="en-US"/>
        </w:rPr>
        <w:t>References: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704"/>
        <w:gridCol w:w="8363"/>
      </w:tblGrid>
      <w:tr w:rsidR="00E315A7" w:rsidRPr="00991647" w14:paraId="05D2C6E4" w14:textId="77777777" w:rsidTr="00E315A7">
        <w:tc>
          <w:tcPr>
            <w:tcW w:w="704" w:type="dxa"/>
          </w:tcPr>
          <w:p w14:paraId="24FF1D8A" w14:textId="354A2F13" w:rsidR="00E315A7" w:rsidRDefault="00E315A7" w:rsidP="00E315A7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8363" w:type="dxa"/>
          </w:tcPr>
          <w:p w14:paraId="6A1D00DC" w14:textId="70D2A9CA" w:rsidR="00E315A7" w:rsidRDefault="00E315A7" w:rsidP="00E315A7">
            <w:pPr>
              <w:rPr>
                <w:lang w:val="en-US"/>
              </w:rPr>
            </w:pPr>
            <w:hyperlink r:id="rId6" w:history="1">
              <w:r w:rsidRPr="00E315A7">
                <w:rPr>
                  <w:rStyle w:val="Hyperlink"/>
                  <w:lang w:val="en-US"/>
                </w:rPr>
                <w:t>Datasheet MPQ70165FS Rev. 0.8 MonolithicPower.com 20.02.2025</w:t>
              </w:r>
            </w:hyperlink>
          </w:p>
        </w:tc>
      </w:tr>
      <w:tr w:rsidR="00E315A7" w:rsidRPr="00991647" w14:paraId="0BFC56C4" w14:textId="77777777" w:rsidTr="00E315A7">
        <w:tc>
          <w:tcPr>
            <w:tcW w:w="704" w:type="dxa"/>
          </w:tcPr>
          <w:p w14:paraId="0224BD06" w14:textId="19915C1D" w:rsidR="00E315A7" w:rsidRDefault="00E315A7" w:rsidP="00E315A7">
            <w:pPr>
              <w:rPr>
                <w:lang w:val="en-US"/>
              </w:rPr>
            </w:pPr>
            <w:r>
              <w:rPr>
                <w:lang w:val="en-US"/>
              </w:rPr>
              <w:t>[2]</w:t>
            </w:r>
          </w:p>
        </w:tc>
        <w:tc>
          <w:tcPr>
            <w:tcW w:w="8363" w:type="dxa"/>
          </w:tcPr>
          <w:p w14:paraId="56743864" w14:textId="5CC88E7C" w:rsidR="00E315A7" w:rsidRDefault="00E315A7" w:rsidP="00E315A7">
            <w:pPr>
              <w:rPr>
                <w:lang w:val="en-US"/>
              </w:rPr>
            </w:pPr>
            <w:hyperlink r:id="rId7" w:history="1">
              <w:r w:rsidRPr="00E315A7">
                <w:rPr>
                  <w:rStyle w:val="Hyperlink"/>
                  <w:lang w:val="en-US"/>
                </w:rPr>
                <w:t>MPQ70165FS Safety Manual Rev. 0.3 MonolithicPower.com 07.05.2024</w:t>
              </w:r>
            </w:hyperlink>
          </w:p>
        </w:tc>
      </w:tr>
      <w:tr w:rsidR="004807EE" w:rsidRPr="00D514B9" w14:paraId="322E5746" w14:textId="77777777" w:rsidTr="00E315A7">
        <w:tc>
          <w:tcPr>
            <w:tcW w:w="704" w:type="dxa"/>
          </w:tcPr>
          <w:p w14:paraId="46E22280" w14:textId="31D79A1D" w:rsidR="004807EE" w:rsidRDefault="004807EE" w:rsidP="00E315A7">
            <w:pPr>
              <w:rPr>
                <w:lang w:val="en-US"/>
              </w:rPr>
            </w:pPr>
            <w:r>
              <w:rPr>
                <w:lang w:val="en-US"/>
              </w:rPr>
              <w:t>[3]</w:t>
            </w:r>
          </w:p>
        </w:tc>
        <w:tc>
          <w:tcPr>
            <w:tcW w:w="8363" w:type="dxa"/>
          </w:tcPr>
          <w:p w14:paraId="6C5273B8" w14:textId="6AF799C7" w:rsidR="004807EE" w:rsidRDefault="004807EE" w:rsidP="00D57FBA">
            <w:pPr>
              <w:keepNext/>
            </w:pPr>
            <w:hyperlink r:id="rId8" w:history="1">
              <w:r w:rsidRPr="004807EE">
                <w:rPr>
                  <w:rStyle w:val="Hyperlink"/>
                </w:rPr>
                <w:t>Datasheet MPQ4572 Rev. 1.0, 1/21/2020</w:t>
              </w:r>
            </w:hyperlink>
          </w:p>
        </w:tc>
      </w:tr>
      <w:tr w:rsidR="00EB1283" w:rsidRPr="00D514B9" w14:paraId="0974AE8D" w14:textId="77777777" w:rsidTr="00E315A7">
        <w:tc>
          <w:tcPr>
            <w:tcW w:w="704" w:type="dxa"/>
          </w:tcPr>
          <w:p w14:paraId="32792E92" w14:textId="0938DE61" w:rsidR="00EB1283" w:rsidRDefault="00EB1283" w:rsidP="00EB1283">
            <w:pPr>
              <w:rPr>
                <w:lang w:val="en-US"/>
              </w:rPr>
            </w:pPr>
            <w:r>
              <w:rPr>
                <w:lang w:val="en-US"/>
              </w:rPr>
              <w:t>[4]</w:t>
            </w:r>
          </w:p>
        </w:tc>
        <w:tc>
          <w:tcPr>
            <w:tcW w:w="8363" w:type="dxa"/>
          </w:tcPr>
          <w:p w14:paraId="6DFC772B" w14:textId="07534E4F" w:rsidR="00EB1283" w:rsidRDefault="00EB1283" w:rsidP="00EB1283">
            <w:pPr>
              <w:keepNext/>
            </w:pPr>
            <w:r w:rsidRPr="00B67ABC">
              <w:rPr>
                <w:lang w:val="en-US"/>
              </w:rPr>
              <w:t>UM12054 TJA1104 safety manual,</w:t>
            </w:r>
            <w:r>
              <w:rPr>
                <w:lang w:val="en-US"/>
              </w:rPr>
              <w:t xml:space="preserve"> NXP,</w:t>
            </w:r>
            <w:r w:rsidRPr="00B67ABC">
              <w:rPr>
                <w:lang w:val="en-US"/>
              </w:rPr>
              <w:t xml:space="preserve"> R</w:t>
            </w:r>
            <w:r>
              <w:rPr>
                <w:lang w:val="en-US"/>
              </w:rPr>
              <w:t xml:space="preserve">ev. 1 - 28. March 2024 </w:t>
            </w:r>
          </w:p>
        </w:tc>
      </w:tr>
      <w:tr w:rsidR="00EB1283" w:rsidRPr="00D514B9" w14:paraId="662699EE" w14:textId="77777777" w:rsidTr="00E315A7">
        <w:tc>
          <w:tcPr>
            <w:tcW w:w="704" w:type="dxa"/>
          </w:tcPr>
          <w:p w14:paraId="2ACA7C2B" w14:textId="16D38CD2" w:rsidR="00EB1283" w:rsidRDefault="00EB1283" w:rsidP="00EB1283">
            <w:pPr>
              <w:rPr>
                <w:lang w:val="en-US"/>
              </w:rPr>
            </w:pPr>
            <w:r>
              <w:rPr>
                <w:lang w:val="en-US"/>
              </w:rPr>
              <w:t>[5]</w:t>
            </w:r>
          </w:p>
        </w:tc>
        <w:tc>
          <w:tcPr>
            <w:tcW w:w="8363" w:type="dxa"/>
          </w:tcPr>
          <w:p w14:paraId="350A45DA" w14:textId="192AC183" w:rsidR="00EB1283" w:rsidRDefault="00EB1283" w:rsidP="00EB1283">
            <w:pPr>
              <w:keepNext/>
            </w:pPr>
            <w:r w:rsidRPr="00B67ABC">
              <w:rPr>
                <w:lang w:val="en-US"/>
              </w:rPr>
              <w:t>UM12</w:t>
            </w:r>
            <w:r>
              <w:rPr>
                <w:lang w:val="en-US"/>
              </w:rPr>
              <w:t>165</w:t>
            </w:r>
            <w:r w:rsidRPr="00B67ABC">
              <w:rPr>
                <w:lang w:val="en-US"/>
              </w:rPr>
              <w:t xml:space="preserve"> TJA11</w:t>
            </w:r>
            <w:r>
              <w:rPr>
                <w:lang w:val="en-US"/>
              </w:rPr>
              <w:t>21</w:t>
            </w:r>
            <w:r w:rsidRPr="00B67ABC">
              <w:rPr>
                <w:lang w:val="en-US"/>
              </w:rPr>
              <w:t xml:space="preserve"> safety manual,</w:t>
            </w:r>
            <w:r>
              <w:rPr>
                <w:lang w:val="en-US"/>
              </w:rPr>
              <w:t xml:space="preserve"> NXP,</w:t>
            </w:r>
            <w:r w:rsidRPr="00B67ABC">
              <w:rPr>
                <w:lang w:val="en-US"/>
              </w:rPr>
              <w:t xml:space="preserve"> R</w:t>
            </w:r>
            <w:r>
              <w:rPr>
                <w:lang w:val="en-US"/>
              </w:rPr>
              <w:t xml:space="preserve">ev. 1.0 - 26. November 2024 </w:t>
            </w:r>
          </w:p>
        </w:tc>
      </w:tr>
    </w:tbl>
    <w:p w14:paraId="187630AA" w14:textId="01F5A817" w:rsidR="00E315A7" w:rsidRPr="00E315A7" w:rsidRDefault="00D57FBA" w:rsidP="00D57FBA">
      <w:pPr>
        <w:pStyle w:val="Beschriftung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91251">
        <w:rPr>
          <w:noProof/>
        </w:rPr>
        <w:t>1</w:t>
      </w:r>
      <w:r>
        <w:fldChar w:fldCharType="end"/>
      </w:r>
      <w:r>
        <w:t>: References</w:t>
      </w:r>
    </w:p>
    <w:p w14:paraId="25B97310" w14:textId="77777777" w:rsidR="00E315A7" w:rsidRPr="00D514B9" w:rsidRDefault="00E315A7" w:rsidP="00E315A7">
      <w:pPr>
        <w:pStyle w:val="berschrift2"/>
        <w:rPr>
          <w:lang w:val="en-US"/>
        </w:rPr>
      </w:pPr>
      <w:r w:rsidRPr="00D514B9">
        <w:rPr>
          <w:lang w:val="en-US"/>
        </w:rPr>
        <w:t>Assumptions</w:t>
      </w:r>
    </w:p>
    <w:p w14:paraId="5043A367" w14:textId="77777777" w:rsidR="00D8315B" w:rsidRDefault="00D8315B" w:rsidP="00D8315B">
      <w:pPr>
        <w:rPr>
          <w:lang w:val="en-US"/>
        </w:rPr>
      </w:pPr>
      <w:r w:rsidRPr="00D8315B">
        <w:rPr>
          <w:lang w:val="en-US"/>
        </w:rPr>
        <w:t>The MPQ70165FS is developed as a safety element out of context (</w:t>
      </w:r>
      <w:proofErr w:type="spellStart"/>
      <w:r w:rsidRPr="00D8315B">
        <w:rPr>
          <w:lang w:val="en-US"/>
        </w:rPr>
        <w:t>SEooC</w:t>
      </w:r>
      <w:proofErr w:type="spellEnd"/>
      <w:r w:rsidRPr="00D8315B">
        <w:rPr>
          <w:lang w:val="en-US"/>
        </w:rPr>
        <w:t>) following the guidelines for</w:t>
      </w:r>
      <w:r>
        <w:rPr>
          <w:lang w:val="en-US"/>
        </w:rPr>
        <w:t xml:space="preserve"> </w:t>
      </w:r>
      <w:proofErr w:type="spellStart"/>
      <w:r w:rsidRPr="00D8315B">
        <w:rPr>
          <w:lang w:val="en-US"/>
        </w:rPr>
        <w:t>SEooC</w:t>
      </w:r>
      <w:proofErr w:type="spellEnd"/>
      <w:r w:rsidRPr="00D8315B">
        <w:rPr>
          <w:lang w:val="en-US"/>
        </w:rPr>
        <w:t xml:space="preserve"> hardware component development according to ISO26262-10, Clause 9. The according</w:t>
      </w:r>
      <w:r>
        <w:rPr>
          <w:lang w:val="en-US"/>
        </w:rPr>
        <w:t xml:space="preserve"> </w:t>
      </w:r>
      <w:r w:rsidRPr="00D8315B">
        <w:rPr>
          <w:lang w:val="en-US"/>
        </w:rPr>
        <w:t>assumptions for system-level technical safety requirements are specified and described in this section.</w:t>
      </w:r>
    </w:p>
    <w:p w14:paraId="43A1A785" w14:textId="6C1DDA11" w:rsidR="00E315A7" w:rsidRPr="00E315A7" w:rsidRDefault="00E315A7" w:rsidP="00D8315B">
      <w:pPr>
        <w:pStyle w:val="berschrift3"/>
        <w:rPr>
          <w:lang w:val="en-US"/>
        </w:rPr>
      </w:pPr>
      <w:r w:rsidRPr="00E315A7">
        <w:rPr>
          <w:lang w:val="en-US"/>
        </w:rPr>
        <w:t>Assumed Safety Goals</w:t>
      </w:r>
    </w:p>
    <w:p w14:paraId="00C03669" w14:textId="46F5AAC5" w:rsidR="00E315A7" w:rsidRPr="00E315A7" w:rsidRDefault="00E315A7" w:rsidP="00E315A7">
      <w:pPr>
        <w:pStyle w:val="Listenabsatz"/>
        <w:numPr>
          <w:ilvl w:val="0"/>
          <w:numId w:val="4"/>
        </w:numPr>
        <w:rPr>
          <w:lang w:val="en-US"/>
        </w:rPr>
      </w:pPr>
      <w:r w:rsidRPr="00E315A7">
        <w:rPr>
          <w:lang w:val="en-US"/>
        </w:rPr>
        <w:t>Rail(s) over-voltage (OV) failure</w:t>
      </w:r>
    </w:p>
    <w:p w14:paraId="1E9F7732" w14:textId="687F0EB2" w:rsidR="00E315A7" w:rsidRPr="00E315A7" w:rsidRDefault="00E315A7" w:rsidP="00E315A7">
      <w:pPr>
        <w:pStyle w:val="Listenabsatz"/>
        <w:numPr>
          <w:ilvl w:val="0"/>
          <w:numId w:val="4"/>
        </w:numPr>
        <w:rPr>
          <w:lang w:val="en-US"/>
        </w:rPr>
      </w:pPr>
      <w:r w:rsidRPr="00E315A7">
        <w:rPr>
          <w:lang w:val="en-US"/>
        </w:rPr>
        <w:t>Rail(s) under-voltage (UV) failure</w:t>
      </w:r>
    </w:p>
    <w:p w14:paraId="0879F507" w14:textId="77C6DC1F" w:rsidR="00E315A7" w:rsidRPr="00E315A7" w:rsidRDefault="00E315A7" w:rsidP="00E315A7">
      <w:pPr>
        <w:pStyle w:val="berschrift3"/>
        <w:rPr>
          <w:lang w:val="en-US"/>
        </w:rPr>
      </w:pPr>
      <w:r w:rsidRPr="00E315A7">
        <w:rPr>
          <w:lang w:val="en-US"/>
        </w:rPr>
        <w:t>Automotive Safety Integrity Level (ASIL)</w:t>
      </w:r>
    </w:p>
    <w:p w14:paraId="66AC7B53" w14:textId="0363B7C9" w:rsidR="00E315A7" w:rsidRPr="00E315A7" w:rsidRDefault="00E315A7" w:rsidP="00E315A7">
      <w:pPr>
        <w:pStyle w:val="Listenabsatz"/>
        <w:numPr>
          <w:ilvl w:val="0"/>
          <w:numId w:val="1"/>
        </w:numPr>
        <w:rPr>
          <w:lang w:val="en-US"/>
        </w:rPr>
      </w:pPr>
      <w:r w:rsidRPr="00E315A7">
        <w:rPr>
          <w:lang w:val="en-US"/>
        </w:rPr>
        <w:t>ASIL B</w:t>
      </w:r>
    </w:p>
    <w:p w14:paraId="065A959F" w14:textId="77777777" w:rsidR="008761AF" w:rsidRDefault="008761AF" w:rsidP="008761AF">
      <w:pPr>
        <w:pStyle w:val="berschrift3"/>
        <w:rPr>
          <w:lang w:val="en-US"/>
        </w:rPr>
      </w:pPr>
      <w:r>
        <w:rPr>
          <w:lang w:val="en-US"/>
        </w:rPr>
        <w:t xml:space="preserve">Assumed </w:t>
      </w:r>
      <w:r w:rsidR="00E315A7" w:rsidRPr="00E315A7">
        <w:rPr>
          <w:lang w:val="en-US"/>
        </w:rPr>
        <w:t xml:space="preserve">Safe State </w:t>
      </w:r>
    </w:p>
    <w:p w14:paraId="020407E8" w14:textId="5BE9436D" w:rsidR="00E315A7" w:rsidRPr="005E26DA" w:rsidRDefault="00E315A7" w:rsidP="008761AF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5E26DA">
        <w:rPr>
          <w:b/>
          <w:bCs/>
          <w:lang w:val="en-US"/>
        </w:rPr>
        <w:t>Output rails shut off</w:t>
      </w:r>
    </w:p>
    <w:p w14:paraId="07EE4C14" w14:textId="07C13E33" w:rsidR="008761AF" w:rsidRDefault="008761AF" w:rsidP="008761AF">
      <w:pPr>
        <w:pStyle w:val="berschrift3"/>
        <w:rPr>
          <w:lang w:val="en-US"/>
        </w:rPr>
      </w:pPr>
      <w:r>
        <w:rPr>
          <w:lang w:val="en-US"/>
        </w:rPr>
        <w:t>PMIC System TSRs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61AF" w14:paraId="361DCAB8" w14:textId="77777777" w:rsidTr="008761AF">
        <w:tc>
          <w:tcPr>
            <w:tcW w:w="4531" w:type="dxa"/>
          </w:tcPr>
          <w:p w14:paraId="2C7481E8" w14:textId="5EF5A446" w:rsidR="008761AF" w:rsidRPr="008761AF" w:rsidRDefault="008761AF" w:rsidP="008761AF">
            <w:pPr>
              <w:rPr>
                <w:b/>
                <w:bCs/>
                <w:lang w:val="en-US"/>
              </w:rPr>
            </w:pPr>
            <w:r w:rsidRPr="008761AF">
              <w:rPr>
                <w:b/>
                <w:bCs/>
                <w:lang w:val="en-US"/>
              </w:rPr>
              <w:t>Metric</w:t>
            </w:r>
          </w:p>
        </w:tc>
        <w:tc>
          <w:tcPr>
            <w:tcW w:w="4531" w:type="dxa"/>
          </w:tcPr>
          <w:p w14:paraId="0CA8785A" w14:textId="13985A54" w:rsidR="008761AF" w:rsidRPr="008761AF" w:rsidRDefault="008761AF" w:rsidP="008761AF">
            <w:pPr>
              <w:rPr>
                <w:b/>
                <w:bCs/>
                <w:lang w:val="en-US"/>
              </w:rPr>
            </w:pPr>
            <w:r w:rsidRPr="008761AF">
              <w:rPr>
                <w:b/>
                <w:bCs/>
                <w:lang w:val="en-US"/>
              </w:rPr>
              <w:t>Reference</w:t>
            </w:r>
          </w:p>
        </w:tc>
      </w:tr>
      <w:tr w:rsidR="008761AF" w14:paraId="7D16397A" w14:textId="77777777" w:rsidTr="008761AF">
        <w:tc>
          <w:tcPr>
            <w:tcW w:w="4531" w:type="dxa"/>
          </w:tcPr>
          <w:p w14:paraId="2A03F2A5" w14:textId="50AB2EC1" w:rsidR="008761AF" w:rsidRDefault="008761AF" w:rsidP="008761AF">
            <w:pPr>
              <w:rPr>
                <w:lang w:val="en-US"/>
              </w:rPr>
            </w:pPr>
            <w:r w:rsidRPr="00E315A7">
              <w:rPr>
                <w:lang w:val="en-US"/>
              </w:rPr>
              <w:t xml:space="preserve">FTTI: 5 </w:t>
            </w:r>
            <w:proofErr w:type="spellStart"/>
            <w:r w:rsidRPr="00E315A7">
              <w:rPr>
                <w:lang w:val="en-US"/>
              </w:rPr>
              <w:t>ms</w:t>
            </w:r>
            <w:proofErr w:type="spellEnd"/>
          </w:p>
        </w:tc>
        <w:tc>
          <w:tcPr>
            <w:tcW w:w="4531" w:type="dxa"/>
          </w:tcPr>
          <w:p w14:paraId="748067AC" w14:textId="5087702F" w:rsidR="008761AF" w:rsidRDefault="008761AF" w:rsidP="008761AF">
            <w:pPr>
              <w:rPr>
                <w:lang w:val="en-US"/>
              </w:rPr>
            </w:pPr>
            <w:r>
              <w:rPr>
                <w:lang w:val="en-US"/>
              </w:rPr>
              <w:t>[2] System_TSR_1 and _2</w:t>
            </w:r>
          </w:p>
        </w:tc>
      </w:tr>
      <w:tr w:rsidR="008761AF" w14:paraId="17C792E4" w14:textId="77777777" w:rsidTr="008761AF">
        <w:tc>
          <w:tcPr>
            <w:tcW w:w="4531" w:type="dxa"/>
          </w:tcPr>
          <w:p w14:paraId="58A7F13C" w14:textId="0188D162" w:rsidR="008761AF" w:rsidRDefault="008761AF" w:rsidP="008761AF">
            <w:pPr>
              <w:rPr>
                <w:lang w:val="en-US"/>
              </w:rPr>
            </w:pPr>
            <w:r w:rsidRPr="00E315A7">
              <w:rPr>
                <w:lang w:val="en-US"/>
              </w:rPr>
              <w:t>FIT: 10</w:t>
            </w:r>
          </w:p>
        </w:tc>
        <w:tc>
          <w:tcPr>
            <w:tcW w:w="4531" w:type="dxa"/>
          </w:tcPr>
          <w:p w14:paraId="3DDE64A3" w14:textId="78145702" w:rsidR="008761AF" w:rsidRDefault="008761AF" w:rsidP="008761AF">
            <w:pPr>
              <w:rPr>
                <w:lang w:val="en-US"/>
              </w:rPr>
            </w:pPr>
            <w:r>
              <w:rPr>
                <w:lang w:val="en-US"/>
              </w:rPr>
              <w:t>[2] System_TSR_3</w:t>
            </w:r>
          </w:p>
        </w:tc>
      </w:tr>
      <w:tr w:rsidR="008761AF" w14:paraId="4B420CC6" w14:textId="77777777" w:rsidTr="008761AF">
        <w:tc>
          <w:tcPr>
            <w:tcW w:w="4531" w:type="dxa"/>
          </w:tcPr>
          <w:p w14:paraId="5E5AE7DA" w14:textId="1F47A348" w:rsidR="008761AF" w:rsidRDefault="008761AF" w:rsidP="008761AF">
            <w:pPr>
              <w:rPr>
                <w:lang w:val="en-US"/>
              </w:rPr>
            </w:pPr>
            <w:r w:rsidRPr="00E315A7">
              <w:rPr>
                <w:lang w:val="en-US"/>
              </w:rPr>
              <w:t>PMHF: &gt;= 90%</w:t>
            </w:r>
          </w:p>
        </w:tc>
        <w:tc>
          <w:tcPr>
            <w:tcW w:w="4531" w:type="dxa"/>
          </w:tcPr>
          <w:p w14:paraId="607D8AC8" w14:textId="02261522" w:rsidR="008761AF" w:rsidRDefault="008761AF" w:rsidP="008761AF">
            <w:pPr>
              <w:rPr>
                <w:lang w:val="en-US"/>
              </w:rPr>
            </w:pPr>
            <w:r>
              <w:rPr>
                <w:lang w:val="en-US"/>
              </w:rPr>
              <w:t>[2] System_TSR_3</w:t>
            </w:r>
          </w:p>
        </w:tc>
      </w:tr>
      <w:tr w:rsidR="008761AF" w14:paraId="7ABCBBC6" w14:textId="77777777" w:rsidTr="008761AF">
        <w:tc>
          <w:tcPr>
            <w:tcW w:w="4531" w:type="dxa"/>
          </w:tcPr>
          <w:p w14:paraId="3FF0D3E8" w14:textId="52D41969" w:rsidR="008761AF" w:rsidRDefault="008761AF" w:rsidP="008761AF">
            <w:pPr>
              <w:rPr>
                <w:lang w:val="en-US"/>
              </w:rPr>
            </w:pPr>
            <w:r>
              <w:rPr>
                <w:lang w:val="en-US"/>
              </w:rPr>
              <w:t>SPFM &gt;= 90%</w:t>
            </w:r>
          </w:p>
        </w:tc>
        <w:tc>
          <w:tcPr>
            <w:tcW w:w="4531" w:type="dxa"/>
          </w:tcPr>
          <w:p w14:paraId="14FE4C2B" w14:textId="69D117F3" w:rsidR="008761AF" w:rsidRDefault="008761AF" w:rsidP="008761AF">
            <w:pPr>
              <w:rPr>
                <w:lang w:val="en-US"/>
              </w:rPr>
            </w:pPr>
            <w:r>
              <w:rPr>
                <w:lang w:val="en-US"/>
              </w:rPr>
              <w:t>[2] System_TSR_4</w:t>
            </w:r>
          </w:p>
        </w:tc>
      </w:tr>
      <w:tr w:rsidR="008761AF" w14:paraId="1C2C2A91" w14:textId="77777777" w:rsidTr="008761AF">
        <w:tc>
          <w:tcPr>
            <w:tcW w:w="4531" w:type="dxa"/>
          </w:tcPr>
          <w:p w14:paraId="357C96F0" w14:textId="452B0B4F" w:rsidR="008761AF" w:rsidRDefault="008761AF" w:rsidP="008761AF">
            <w:pPr>
              <w:rPr>
                <w:lang w:val="en-US"/>
              </w:rPr>
            </w:pPr>
            <w:r w:rsidRPr="00E315A7">
              <w:rPr>
                <w:lang w:val="en-US"/>
              </w:rPr>
              <w:t>LFM =&gt; 60%</w:t>
            </w:r>
          </w:p>
        </w:tc>
        <w:tc>
          <w:tcPr>
            <w:tcW w:w="4531" w:type="dxa"/>
          </w:tcPr>
          <w:p w14:paraId="07B74058" w14:textId="21634F14" w:rsidR="008761AF" w:rsidRDefault="008761AF" w:rsidP="00D57FB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[2] System_TSR_5</w:t>
            </w:r>
          </w:p>
        </w:tc>
      </w:tr>
    </w:tbl>
    <w:p w14:paraId="65B4E344" w14:textId="28712242" w:rsidR="008761AF" w:rsidRPr="008761AF" w:rsidRDefault="00D57FBA" w:rsidP="00D57FBA">
      <w:pPr>
        <w:pStyle w:val="Beschriftung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91251">
        <w:rPr>
          <w:noProof/>
        </w:rPr>
        <w:t>2</w:t>
      </w:r>
      <w:r>
        <w:fldChar w:fldCharType="end"/>
      </w:r>
      <w:r>
        <w:t xml:space="preserve">: System TSR </w:t>
      </w:r>
      <w:proofErr w:type="spellStart"/>
      <w:r>
        <w:t>Metrics</w:t>
      </w:r>
      <w:proofErr w:type="spellEnd"/>
    </w:p>
    <w:p w14:paraId="016C9651" w14:textId="77777777" w:rsidR="00E315A7" w:rsidRPr="00814CAA" w:rsidRDefault="00E315A7" w:rsidP="00814CAA">
      <w:pPr>
        <w:pStyle w:val="Listenabsatz"/>
        <w:numPr>
          <w:ilvl w:val="0"/>
          <w:numId w:val="1"/>
        </w:numPr>
        <w:rPr>
          <w:lang w:val="en-US"/>
        </w:rPr>
      </w:pPr>
      <w:r w:rsidRPr="00814CAA">
        <w:rPr>
          <w:lang w:val="en-US"/>
        </w:rPr>
        <w:t>The safety mechanisms shall be tested either at MPQ70165FS start-up or shutdown.  </w:t>
      </w:r>
    </w:p>
    <w:p w14:paraId="3DCF6576" w14:textId="77777777" w:rsidR="00E315A7" w:rsidRPr="00814CAA" w:rsidRDefault="00E315A7" w:rsidP="00814CAA">
      <w:pPr>
        <w:pStyle w:val="Listenabsatz"/>
        <w:numPr>
          <w:ilvl w:val="0"/>
          <w:numId w:val="1"/>
        </w:numPr>
        <w:rPr>
          <w:lang w:val="en-US"/>
        </w:rPr>
      </w:pPr>
      <w:r w:rsidRPr="00814CAA">
        <w:rPr>
          <w:lang w:val="en-US"/>
        </w:rPr>
        <w:t>It is recommended to run the test(s) at start-up.  </w:t>
      </w:r>
    </w:p>
    <w:p w14:paraId="58743702" w14:textId="77777777" w:rsidR="00E315A7" w:rsidRPr="00814CAA" w:rsidRDefault="00E315A7" w:rsidP="00814CAA">
      <w:pPr>
        <w:pStyle w:val="Listenabsatz"/>
        <w:numPr>
          <w:ilvl w:val="0"/>
          <w:numId w:val="1"/>
        </w:numPr>
        <w:rPr>
          <w:lang w:val="en-US"/>
        </w:rPr>
      </w:pPr>
      <w:r w:rsidRPr="00814CAA">
        <w:rPr>
          <w:lang w:val="en-US"/>
        </w:rPr>
        <w:t>One power cycle shall be performed every 72 hours or sooner.  </w:t>
      </w:r>
    </w:p>
    <w:p w14:paraId="7D6F368B" w14:textId="77777777" w:rsidR="00E315A7" w:rsidRPr="00E315A7" w:rsidRDefault="00E315A7" w:rsidP="00E315A7">
      <w:pPr>
        <w:rPr>
          <w:lang w:val="en-US"/>
        </w:rPr>
      </w:pPr>
    </w:p>
    <w:p w14:paraId="1ADB55A9" w14:textId="0F0543DE" w:rsidR="00E315A7" w:rsidRPr="00E315A7" w:rsidRDefault="00E315A7" w:rsidP="008F4E8F">
      <w:pPr>
        <w:pStyle w:val="berschrift2"/>
        <w:rPr>
          <w:lang w:val="en-US"/>
        </w:rPr>
      </w:pPr>
      <w:r w:rsidRPr="00E315A7">
        <w:rPr>
          <w:lang w:val="en-US"/>
        </w:rPr>
        <w:lastRenderedPageBreak/>
        <w:t>TSRs regarding PMIC MPQ70165FS</w:t>
      </w:r>
    </w:p>
    <w:p w14:paraId="0D183955" w14:textId="02B61861" w:rsidR="00E315A7" w:rsidRDefault="005E26DA" w:rsidP="005E26DA">
      <w:pPr>
        <w:pStyle w:val="berschrift3"/>
        <w:rPr>
          <w:lang w:val="en-US"/>
        </w:rPr>
      </w:pPr>
      <w:r w:rsidRPr="005E26DA">
        <w:rPr>
          <w:lang w:val="en-US"/>
        </w:rPr>
        <w:t>1.</w:t>
      </w:r>
      <w:r>
        <w:rPr>
          <w:lang w:val="en-US"/>
        </w:rPr>
        <w:t xml:space="preserve"> </w:t>
      </w:r>
      <w:r w:rsidR="00E315A7" w:rsidRPr="00E315A7">
        <w:rPr>
          <w:lang w:val="en-US"/>
        </w:rPr>
        <w:t>The Operating conditions are not exceeded</w:t>
      </w:r>
    </w:p>
    <w:p w14:paraId="1C4CB559" w14:textId="10C9DEFE" w:rsidR="00E315A7" w:rsidRDefault="00E315A7" w:rsidP="00E315A7">
      <w:pPr>
        <w:rPr>
          <w:b/>
          <w:bCs/>
          <w:lang w:val="en-US"/>
        </w:rPr>
      </w:pPr>
      <w:r w:rsidRPr="00E315A7">
        <w:rPr>
          <w:b/>
          <w:bCs/>
          <w:lang w:val="en-US"/>
        </w:rPr>
        <w:t>Recommended Operating Conditions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E26DA" w14:paraId="46A0B0E2" w14:textId="77777777" w:rsidTr="005E26DA">
        <w:tc>
          <w:tcPr>
            <w:tcW w:w="4531" w:type="dxa"/>
          </w:tcPr>
          <w:p w14:paraId="2C4633A9" w14:textId="29082EB4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Supply Voltage Vin</w:t>
            </w:r>
          </w:p>
        </w:tc>
        <w:tc>
          <w:tcPr>
            <w:tcW w:w="4531" w:type="dxa"/>
          </w:tcPr>
          <w:p w14:paraId="1C38B5BC" w14:textId="677A6667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2.7V to 5.5V</w:t>
            </w:r>
          </w:p>
        </w:tc>
      </w:tr>
      <w:tr w:rsidR="005E26DA" w14:paraId="45346B10" w14:textId="77777777" w:rsidTr="005E26DA">
        <w:tc>
          <w:tcPr>
            <w:tcW w:w="4531" w:type="dxa"/>
          </w:tcPr>
          <w:p w14:paraId="1DAEA1CD" w14:textId="72C291C4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Buck1/2/5/6 Output Voltage</w:t>
            </w:r>
          </w:p>
        </w:tc>
        <w:tc>
          <w:tcPr>
            <w:tcW w:w="4531" w:type="dxa"/>
          </w:tcPr>
          <w:p w14:paraId="4F81E4D4" w14:textId="6EC8F15D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0.20625V to 0.4 x Vin</w:t>
            </w:r>
          </w:p>
        </w:tc>
      </w:tr>
      <w:tr w:rsidR="005E26DA" w14:paraId="416EFCCA" w14:textId="77777777" w:rsidTr="005E26DA">
        <w:tc>
          <w:tcPr>
            <w:tcW w:w="4531" w:type="dxa"/>
          </w:tcPr>
          <w:p w14:paraId="06FC1AAF" w14:textId="6B53F1D6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Buck3/4 Output Voltage</w:t>
            </w:r>
          </w:p>
        </w:tc>
        <w:tc>
          <w:tcPr>
            <w:tcW w:w="4531" w:type="dxa"/>
          </w:tcPr>
          <w:p w14:paraId="10986533" w14:textId="312793ED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0.20625V to 3.6V</w:t>
            </w:r>
          </w:p>
        </w:tc>
      </w:tr>
      <w:tr w:rsidR="005E26DA" w14:paraId="3A9D1F92" w14:textId="77777777" w:rsidTr="005E26DA">
        <w:tc>
          <w:tcPr>
            <w:tcW w:w="4531" w:type="dxa"/>
          </w:tcPr>
          <w:p w14:paraId="59E4B21D" w14:textId="1E2FE1F8" w:rsidR="005E26DA" w:rsidRDefault="005E26DA" w:rsidP="00E315A7">
            <w:pPr>
              <w:rPr>
                <w:b/>
                <w:bCs/>
                <w:lang w:val="en-US"/>
              </w:rPr>
            </w:pPr>
            <w:r w:rsidRPr="00E315A7">
              <w:rPr>
                <w:lang w:val="en-US"/>
              </w:rPr>
              <w:t>Operating Junction Temp. (</w:t>
            </w:r>
            <w:proofErr w:type="spellStart"/>
            <w:r w:rsidRPr="00E315A7">
              <w:rPr>
                <w:lang w:val="en-US"/>
              </w:rPr>
              <w:t>Tj</w:t>
            </w:r>
            <w:proofErr w:type="spellEnd"/>
            <w:r w:rsidRPr="00E315A7">
              <w:rPr>
                <w:lang w:val="en-US"/>
              </w:rPr>
              <w:t>)</w:t>
            </w:r>
          </w:p>
        </w:tc>
        <w:tc>
          <w:tcPr>
            <w:tcW w:w="4531" w:type="dxa"/>
          </w:tcPr>
          <w:p w14:paraId="3591EF7B" w14:textId="11FECE9D" w:rsidR="005E26DA" w:rsidRDefault="0008412E" w:rsidP="00D57FBA">
            <w:pPr>
              <w:keepNext/>
              <w:rPr>
                <w:b/>
                <w:bCs/>
                <w:lang w:val="en-US"/>
              </w:rPr>
            </w:pPr>
            <w:r>
              <w:rPr>
                <w:lang w:val="en-US"/>
              </w:rPr>
              <w:t>-</w:t>
            </w:r>
            <w:r w:rsidR="005E26DA" w:rsidRPr="00E315A7">
              <w:rPr>
                <w:lang w:val="en-US"/>
              </w:rPr>
              <w:t>40°C to +150°C</w:t>
            </w:r>
          </w:p>
        </w:tc>
      </w:tr>
    </w:tbl>
    <w:p w14:paraId="22C3B75B" w14:textId="69D897D8" w:rsidR="00D57FBA" w:rsidRDefault="00D57FBA" w:rsidP="00D57FBA">
      <w:pPr>
        <w:pStyle w:val="Beschriftung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91251">
        <w:rPr>
          <w:noProof/>
        </w:rPr>
        <w:t>3</w:t>
      </w:r>
      <w:r>
        <w:fldChar w:fldCharType="end"/>
      </w:r>
      <w:r>
        <w:t xml:space="preserve">: Recommended Operating </w:t>
      </w:r>
      <w:proofErr w:type="spellStart"/>
      <w:r>
        <w:t>Conditions</w:t>
      </w:r>
      <w:proofErr w:type="spellEnd"/>
    </w:p>
    <w:p w14:paraId="0C0E36EF" w14:textId="7B87C5FF" w:rsidR="005E26DA" w:rsidRPr="00E315A7" w:rsidRDefault="005E26DA" w:rsidP="005E26DA">
      <w:pPr>
        <w:rPr>
          <w:lang w:val="en-US"/>
        </w:rPr>
      </w:pPr>
      <w:r>
        <w:rPr>
          <w:lang w:val="en-US"/>
        </w:rPr>
        <w:t>Reference:</w:t>
      </w:r>
      <w:r w:rsidRPr="00E315A7">
        <w:rPr>
          <w:lang w:val="en-US"/>
        </w:rPr>
        <w:t xml:space="preserve"> [1]</w:t>
      </w:r>
      <w:r>
        <w:rPr>
          <w:lang w:val="en-US"/>
        </w:rPr>
        <w:t>, page 7 “Recommended Operating Conditions</w:t>
      </w:r>
    </w:p>
    <w:p w14:paraId="52B9826D" w14:textId="1863A9CC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 xml:space="preserve">If the operating conditions are exceeded, the MPQ70165FS safety mechanisms cannot be </w:t>
      </w:r>
      <w:r w:rsidR="004A4694" w:rsidRPr="00E315A7">
        <w:rPr>
          <w:lang w:val="en-US"/>
        </w:rPr>
        <w:t>guaranteed</w:t>
      </w:r>
      <w:r w:rsidRPr="00E315A7">
        <w:rPr>
          <w:lang w:val="en-US"/>
        </w:rPr>
        <w:t>.</w:t>
      </w:r>
    </w:p>
    <w:p w14:paraId="31CD7D4C" w14:textId="77777777" w:rsidR="00E315A7" w:rsidRPr="00E315A7" w:rsidRDefault="00E315A7" w:rsidP="00E315A7">
      <w:pPr>
        <w:rPr>
          <w:lang w:val="en-US"/>
        </w:rPr>
      </w:pPr>
    </w:p>
    <w:p w14:paraId="334C9418" w14:textId="18DE4248" w:rsidR="00E315A7" w:rsidRPr="00E315A7" w:rsidRDefault="00E315A7" w:rsidP="00E315A7">
      <w:pPr>
        <w:rPr>
          <w:lang w:val="en-US"/>
        </w:rPr>
      </w:pPr>
      <w:r w:rsidRPr="00E315A7">
        <w:rPr>
          <w:b/>
          <w:bCs/>
          <w:lang w:val="en-US"/>
        </w:rPr>
        <w:t>Note:</w:t>
      </w:r>
    </w:p>
    <w:p w14:paraId="1BDA1B23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According to schematic:</w:t>
      </w:r>
    </w:p>
    <w:p w14:paraId="194FCCF5" w14:textId="467B6584" w:rsidR="00E315A7" w:rsidRPr="00870C65" w:rsidRDefault="00E315A7" w:rsidP="00870C65">
      <w:pPr>
        <w:pStyle w:val="Listenabsatz"/>
        <w:numPr>
          <w:ilvl w:val="0"/>
          <w:numId w:val="1"/>
        </w:numPr>
        <w:rPr>
          <w:lang w:val="en-US"/>
        </w:rPr>
      </w:pPr>
      <w:r w:rsidRPr="00870C65">
        <w:rPr>
          <w:lang w:val="en-US"/>
        </w:rPr>
        <w:t>Vin = 5V</w:t>
      </w:r>
    </w:p>
    <w:p w14:paraId="2576922C" w14:textId="19480875" w:rsidR="00E315A7" w:rsidRPr="00870C65" w:rsidRDefault="00E315A7" w:rsidP="00870C65">
      <w:pPr>
        <w:pStyle w:val="Listenabsatz"/>
        <w:numPr>
          <w:ilvl w:val="0"/>
          <w:numId w:val="1"/>
        </w:numPr>
        <w:rPr>
          <w:lang w:val="en-US"/>
        </w:rPr>
      </w:pPr>
      <w:r w:rsidRPr="00870C65">
        <w:rPr>
          <w:lang w:val="en-US"/>
        </w:rPr>
        <w:t>Output Voltage 0.75V .. 1.8V</w:t>
      </w:r>
    </w:p>
    <w:p w14:paraId="50D25A2E" w14:textId="77777777" w:rsidR="00E315A7" w:rsidRPr="00E315A7" w:rsidRDefault="00E315A7" w:rsidP="00E315A7">
      <w:pPr>
        <w:rPr>
          <w:lang w:val="en-US"/>
        </w:rPr>
      </w:pPr>
    </w:p>
    <w:p w14:paraId="30DA7965" w14:textId="5B0B8519" w:rsidR="00E315A7" w:rsidRPr="00E315A7" w:rsidRDefault="00E315A7" w:rsidP="00870C65">
      <w:pPr>
        <w:pStyle w:val="berschrift3"/>
        <w:rPr>
          <w:lang w:val="en-US"/>
        </w:rPr>
      </w:pPr>
      <w:r w:rsidRPr="00870C65">
        <w:rPr>
          <w:lang w:val="en-US"/>
        </w:rPr>
        <w:t>2.</w:t>
      </w:r>
      <w:r w:rsidRPr="00E315A7">
        <w:rPr>
          <w:lang w:val="en-US"/>
        </w:rPr>
        <w:t xml:space="preserve"> The system shall transition into Safe State if Vin is out of range</w:t>
      </w:r>
    </w:p>
    <w:p w14:paraId="0516D3AF" w14:textId="77777777" w:rsid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5.2.4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D514B9" w14:paraId="6C2672C5" w14:textId="77777777" w:rsidTr="00D514B9">
        <w:tc>
          <w:tcPr>
            <w:tcW w:w="2122" w:type="dxa"/>
          </w:tcPr>
          <w:p w14:paraId="498F7A11" w14:textId="03C7E644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940" w:type="dxa"/>
          </w:tcPr>
          <w:p w14:paraId="204AAEF3" w14:textId="05E0BDEF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SM_16</w:t>
            </w:r>
          </w:p>
        </w:tc>
      </w:tr>
      <w:tr w:rsidR="00D514B9" w:rsidRPr="00991647" w14:paraId="4DD85A50" w14:textId="77777777" w:rsidTr="00D514B9">
        <w:tc>
          <w:tcPr>
            <w:tcW w:w="2122" w:type="dxa"/>
          </w:tcPr>
          <w:p w14:paraId="1A0DEF3F" w14:textId="273E2CDD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940" w:type="dxa"/>
          </w:tcPr>
          <w:p w14:paraId="23A00B25" w14:textId="0BAFC89A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The system shall monitor the Vin supply voltage (see Section 4.5.1 on page 12).</w:t>
            </w:r>
          </w:p>
        </w:tc>
      </w:tr>
      <w:tr w:rsidR="00D514B9" w:rsidRPr="00991647" w14:paraId="3A71C60A" w14:textId="77777777" w:rsidTr="00D514B9">
        <w:tc>
          <w:tcPr>
            <w:tcW w:w="2122" w:type="dxa"/>
          </w:tcPr>
          <w:p w14:paraId="000DA108" w14:textId="21D3A8D5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940" w:type="dxa"/>
          </w:tcPr>
          <w:p w14:paraId="25E76DF3" w14:textId="0B2272C2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MPQ70165FS power supply out of range failure (single-point fault/latent fault).</w:t>
            </w:r>
          </w:p>
        </w:tc>
      </w:tr>
      <w:tr w:rsidR="00D514B9" w:rsidRPr="00991647" w14:paraId="051EC6D7" w14:textId="77777777" w:rsidTr="00D514B9">
        <w:tc>
          <w:tcPr>
            <w:tcW w:w="2122" w:type="dxa"/>
          </w:tcPr>
          <w:p w14:paraId="39C74F0A" w14:textId="75235E55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940" w:type="dxa"/>
          </w:tcPr>
          <w:p w14:paraId="34590232" w14:textId="63138503" w:rsidR="00D514B9" w:rsidRPr="00D514B9" w:rsidRDefault="00D514B9" w:rsidP="00D514B9">
            <w:pPr>
              <w:rPr>
                <w:lang w:val="en-US"/>
              </w:rPr>
            </w:pPr>
            <w:r w:rsidRPr="00D514B9">
              <w:rPr>
                <w:lang w:val="en-US"/>
              </w:rPr>
              <w:t>The system shall define the proper state / reaction at the system level in case of Vin</w:t>
            </w:r>
            <w:r w:rsidR="00C21098">
              <w:rPr>
                <w:lang w:val="en-US"/>
              </w:rPr>
              <w:t xml:space="preserve"> </w:t>
            </w:r>
            <w:r w:rsidRPr="00D514B9">
              <w:rPr>
                <w:lang w:val="en-US"/>
              </w:rPr>
              <w:t>failure.</w:t>
            </w:r>
          </w:p>
          <w:p w14:paraId="2E301192" w14:textId="5B18B3DC" w:rsidR="00D514B9" w:rsidRDefault="00D514B9" w:rsidP="00C21098">
            <w:pPr>
              <w:rPr>
                <w:lang w:val="en-US"/>
              </w:rPr>
            </w:pPr>
            <w:r w:rsidRPr="00D514B9">
              <w:rPr>
                <w:lang w:val="en-US"/>
              </w:rPr>
              <w:t>The defined safe state / reaction shall be independent to Vin power source to avoid</w:t>
            </w:r>
            <w:r w:rsidR="00C21098">
              <w:rPr>
                <w:lang w:val="en-US"/>
              </w:rPr>
              <w:t xml:space="preserve"> </w:t>
            </w:r>
            <w:r w:rsidRPr="00D514B9">
              <w:rPr>
                <w:lang w:val="en-US"/>
              </w:rPr>
              <w:t>common cause failure.</w:t>
            </w:r>
          </w:p>
        </w:tc>
      </w:tr>
      <w:tr w:rsidR="00D514B9" w:rsidRPr="00991647" w14:paraId="10EC6194" w14:textId="77777777" w:rsidTr="00D514B9">
        <w:tc>
          <w:tcPr>
            <w:tcW w:w="2122" w:type="dxa"/>
          </w:tcPr>
          <w:p w14:paraId="2E947044" w14:textId="77777777" w:rsidR="00D514B9" w:rsidRPr="00D514B9" w:rsidRDefault="00D514B9" w:rsidP="00D514B9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08BECD72" w14:textId="0FA3BBF8" w:rsidR="00D514B9" w:rsidRDefault="00D514B9" w:rsidP="00D514B9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940" w:type="dxa"/>
          </w:tcPr>
          <w:p w14:paraId="1ADC4FC1" w14:textId="3E277C76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To be defined by the system integrator.</w:t>
            </w:r>
          </w:p>
        </w:tc>
      </w:tr>
      <w:tr w:rsidR="00D514B9" w14:paraId="0564791B" w14:textId="77777777" w:rsidTr="00D514B9">
        <w:tc>
          <w:tcPr>
            <w:tcW w:w="2122" w:type="dxa"/>
          </w:tcPr>
          <w:p w14:paraId="576822A9" w14:textId="11576C2C" w:rsidR="00D514B9" w:rsidRDefault="00D514B9" w:rsidP="00E315A7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940" w:type="dxa"/>
          </w:tcPr>
          <w:p w14:paraId="51069A90" w14:textId="601CCACB" w:rsidR="00D514B9" w:rsidRDefault="00D514B9" w:rsidP="00D57FB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N-A</w:t>
            </w:r>
          </w:p>
        </w:tc>
      </w:tr>
    </w:tbl>
    <w:p w14:paraId="57C38E48" w14:textId="73238F4B" w:rsidR="00E315A7" w:rsidRPr="00E315A7" w:rsidRDefault="00D57FBA" w:rsidP="00D57FBA">
      <w:pPr>
        <w:pStyle w:val="Beschriftung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91251">
        <w:rPr>
          <w:noProof/>
        </w:rPr>
        <w:t>4</w:t>
      </w:r>
      <w:r>
        <w:fldChar w:fldCharType="end"/>
      </w:r>
      <w:r>
        <w:t xml:space="preserve">: </w:t>
      </w:r>
      <w:r w:rsidRPr="00FB4F5E">
        <w:t>External Vin Monitoring</w:t>
      </w:r>
    </w:p>
    <w:p w14:paraId="7A761B81" w14:textId="521A4A0C" w:rsidR="00E315A7" w:rsidRPr="00E315A7" w:rsidRDefault="00E315A7" w:rsidP="00E315A7">
      <w:pPr>
        <w:rPr>
          <w:lang w:val="en-US"/>
        </w:rPr>
      </w:pPr>
      <w:r w:rsidRPr="00E315A7">
        <w:rPr>
          <w:b/>
          <w:bCs/>
          <w:lang w:val="en-US"/>
        </w:rPr>
        <w:t>Note:</w:t>
      </w:r>
    </w:p>
    <w:p w14:paraId="200A2B1C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This requirement is fulfilled by the signal Power Good (PG) of MPQ4572GQBE (generates Vin). This signal is used as PMIC enable.  </w:t>
      </w:r>
    </w:p>
    <w:p w14:paraId="032F88AC" w14:textId="4881BC19" w:rsidR="0003374B" w:rsidRDefault="00E315A7" w:rsidP="00E315A7">
      <w:pPr>
        <w:rPr>
          <w:lang w:val="en-US"/>
        </w:rPr>
      </w:pPr>
      <w:r w:rsidRPr="00E315A7">
        <w:rPr>
          <w:lang w:val="en-US"/>
        </w:rPr>
        <w:t xml:space="preserve">PG </w:t>
      </w:r>
      <w:r w:rsidR="00A50FB9" w:rsidRPr="00E315A7">
        <w:rPr>
          <w:lang w:val="en-US"/>
        </w:rPr>
        <w:t xml:space="preserve">MPQ4572GQBE </w:t>
      </w:r>
      <w:r w:rsidRPr="00E315A7">
        <w:rPr>
          <w:lang w:val="en-US"/>
        </w:rPr>
        <w:t xml:space="preserve">is driven high, if </w:t>
      </w:r>
      <w:r w:rsidR="00C21098">
        <w:rPr>
          <w:lang w:val="en-US"/>
        </w:rPr>
        <w:t xml:space="preserve">output voltage is </w:t>
      </w:r>
      <w:r w:rsidR="00C21098" w:rsidRPr="00C21098">
        <w:rPr>
          <w:b/>
          <w:bCs/>
          <w:lang w:val="en-US"/>
        </w:rPr>
        <w:t>within</w:t>
      </w:r>
      <w:r w:rsidR="00C21098">
        <w:rPr>
          <w:lang w:val="en-US"/>
        </w:rPr>
        <w:t xml:space="preserve"> the given range after 70</w:t>
      </w:r>
      <w:r w:rsidR="00C21098" w:rsidRPr="00A50FB9">
        <w:rPr>
          <w:lang w:val="en-US"/>
        </w:rPr>
        <w:t>μs</w:t>
      </w:r>
      <w:r w:rsidR="00C21098">
        <w:rPr>
          <w:lang w:val="en-US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374B" w14:paraId="1FF0B093" w14:textId="77777777" w:rsidTr="0003374B">
        <w:tc>
          <w:tcPr>
            <w:tcW w:w="4531" w:type="dxa"/>
          </w:tcPr>
          <w:p w14:paraId="10ABC4FC" w14:textId="0C5FEC95" w:rsidR="0003374B" w:rsidRDefault="0003374B" w:rsidP="00E315A7">
            <w:pPr>
              <w:rPr>
                <w:lang w:val="en-US"/>
              </w:rPr>
            </w:pPr>
            <w:r w:rsidRPr="00E315A7">
              <w:rPr>
                <w:lang w:val="en-US"/>
              </w:rPr>
              <w:lastRenderedPageBreak/>
              <w:t xml:space="preserve">90% </w:t>
            </w:r>
            <w:r>
              <w:rPr>
                <w:lang w:val="en-US"/>
              </w:rPr>
              <w:t>*</w:t>
            </w:r>
            <w:r w:rsidRPr="00E315A7">
              <w:rPr>
                <w:lang w:val="en-US"/>
              </w:rPr>
              <w:t xml:space="preserve">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  <w:r w:rsidRPr="00E315A7">
              <w:rPr>
                <w:lang w:val="en-US"/>
              </w:rPr>
              <w:t xml:space="preserve">&lt;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  <w:r w:rsidRPr="00E315A7">
              <w:rPr>
                <w:lang w:val="en-US"/>
              </w:rPr>
              <w:t xml:space="preserve"> &lt; 108% *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</w:p>
        </w:tc>
        <w:tc>
          <w:tcPr>
            <w:tcW w:w="4531" w:type="dxa"/>
          </w:tcPr>
          <w:p w14:paraId="28B0C134" w14:textId="0C9A0935" w:rsidR="0003374B" w:rsidRDefault="0003374B" w:rsidP="00E315A7">
            <w:pPr>
              <w:rPr>
                <w:lang w:val="en-US"/>
              </w:rPr>
            </w:pPr>
            <w:r w:rsidRPr="00E315A7">
              <w:rPr>
                <w:lang w:val="en-US"/>
              </w:rPr>
              <w:t>(4.5V .. 5.4V)</w:t>
            </w:r>
          </w:p>
        </w:tc>
      </w:tr>
    </w:tbl>
    <w:p w14:paraId="69975CE6" w14:textId="77777777" w:rsidR="0003374B" w:rsidRDefault="0003374B" w:rsidP="00E315A7">
      <w:pPr>
        <w:rPr>
          <w:lang w:val="en-US"/>
        </w:rPr>
      </w:pPr>
    </w:p>
    <w:p w14:paraId="6217E2F4" w14:textId="0D661D3E" w:rsidR="00A50FB9" w:rsidRDefault="00E315A7" w:rsidP="00A50FB9">
      <w:pPr>
        <w:rPr>
          <w:lang w:val="en-US"/>
        </w:rPr>
      </w:pPr>
      <w:r w:rsidRPr="00E315A7">
        <w:rPr>
          <w:lang w:val="en-US"/>
        </w:rPr>
        <w:t xml:space="preserve">PG </w:t>
      </w:r>
      <w:r w:rsidR="00A50FB9" w:rsidRPr="00E315A7">
        <w:rPr>
          <w:lang w:val="en-US"/>
        </w:rPr>
        <w:t xml:space="preserve">MPQ4572GQBE </w:t>
      </w:r>
      <w:r w:rsidRPr="00E315A7">
        <w:rPr>
          <w:lang w:val="en-US"/>
        </w:rPr>
        <w:t xml:space="preserve">is driven low, if output voltage is </w:t>
      </w:r>
      <w:r w:rsidR="00A50FB9" w:rsidRPr="00A50FB9">
        <w:rPr>
          <w:b/>
          <w:bCs/>
          <w:lang w:val="en-US"/>
        </w:rPr>
        <w:t>outside</w:t>
      </w:r>
      <w:r w:rsidR="00A50FB9">
        <w:rPr>
          <w:lang w:val="en-US"/>
        </w:rPr>
        <w:t xml:space="preserve"> the given range after </w:t>
      </w:r>
      <w:r w:rsidR="00A50FB9" w:rsidRPr="00A50FB9">
        <w:rPr>
          <w:lang w:val="en-US"/>
        </w:rPr>
        <w:t>25μs</w:t>
      </w:r>
      <w:r w:rsidR="00A50FB9">
        <w:rPr>
          <w:lang w:val="en-US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374B" w14:paraId="7551E720" w14:textId="77777777" w:rsidTr="0003374B">
        <w:tc>
          <w:tcPr>
            <w:tcW w:w="4531" w:type="dxa"/>
          </w:tcPr>
          <w:p w14:paraId="03928DC6" w14:textId="007578EB" w:rsidR="0003374B" w:rsidRDefault="0003374B" w:rsidP="00E315A7">
            <w:pPr>
              <w:rPr>
                <w:lang w:val="en-US"/>
              </w:rPr>
            </w:pPr>
            <w:r w:rsidRPr="00E315A7">
              <w:rPr>
                <w:lang w:val="en-US"/>
              </w:rPr>
              <w:t xml:space="preserve">84% *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  <w:r w:rsidRPr="00E315A7">
              <w:rPr>
                <w:lang w:val="en-US"/>
              </w:rPr>
              <w:t xml:space="preserve"> &lt;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  <w:r w:rsidRPr="00E315A7">
              <w:rPr>
                <w:lang w:val="en-US"/>
              </w:rPr>
              <w:t xml:space="preserve"> &lt; 116% * </w:t>
            </w:r>
            <w:proofErr w:type="spellStart"/>
            <w:r w:rsidRPr="00E315A7">
              <w:rPr>
                <w:lang w:val="en-US"/>
              </w:rPr>
              <w:t>Vout</w:t>
            </w:r>
            <w:proofErr w:type="spellEnd"/>
          </w:p>
        </w:tc>
        <w:tc>
          <w:tcPr>
            <w:tcW w:w="4531" w:type="dxa"/>
          </w:tcPr>
          <w:p w14:paraId="28558EBE" w14:textId="1E02F145" w:rsidR="0003374B" w:rsidRDefault="0003374B" w:rsidP="00E315A7">
            <w:pPr>
              <w:rPr>
                <w:lang w:val="en-US"/>
              </w:rPr>
            </w:pPr>
            <w:r w:rsidRPr="00E315A7">
              <w:rPr>
                <w:lang w:val="en-US"/>
              </w:rPr>
              <w:t>(4.2V .. 5.8V)</w:t>
            </w:r>
          </w:p>
        </w:tc>
      </w:tr>
    </w:tbl>
    <w:p w14:paraId="6A6C5563" w14:textId="77777777" w:rsidR="0003374B" w:rsidRDefault="0003374B" w:rsidP="00E315A7">
      <w:pPr>
        <w:rPr>
          <w:lang w:val="en-US"/>
        </w:rPr>
      </w:pPr>
    </w:p>
    <w:p w14:paraId="5BBE9550" w14:textId="26CAD0BC" w:rsidR="004807EE" w:rsidRDefault="004807EE" w:rsidP="00E315A7">
      <w:pPr>
        <w:rPr>
          <w:lang w:val="en-US"/>
        </w:rPr>
      </w:pPr>
      <w:r>
        <w:rPr>
          <w:lang w:val="en-US"/>
        </w:rPr>
        <w:t>Reference: [3], page 22, Power Good (PG) Indicator</w:t>
      </w:r>
    </w:p>
    <w:p w14:paraId="0CDC14E3" w14:textId="3B82CBD3" w:rsidR="00E315A7" w:rsidRPr="00E315A7" w:rsidRDefault="0051049C" w:rsidP="00E315A7">
      <w:pPr>
        <w:rPr>
          <w:lang w:val="en-US"/>
        </w:rPr>
      </w:pPr>
      <w:r w:rsidRPr="00E315A7">
        <w:rPr>
          <w:lang w:val="en-US"/>
        </w:rPr>
        <w:t>Although</w:t>
      </w:r>
      <w:r w:rsidR="00E315A7" w:rsidRPr="00E315A7">
        <w:rPr>
          <w:lang w:val="en-US"/>
        </w:rPr>
        <w:t xml:space="preserve"> 5.8V is outside the recommended Supply voltage for the PMIC, but it is still within its </w:t>
      </w:r>
      <w:r w:rsidRPr="00E315A7">
        <w:rPr>
          <w:lang w:val="en-US"/>
        </w:rPr>
        <w:t>absolute</w:t>
      </w:r>
      <w:r w:rsidR="00E315A7" w:rsidRPr="00E315A7">
        <w:rPr>
          <w:lang w:val="en-US"/>
        </w:rPr>
        <w:t xml:space="preserve"> maximum </w:t>
      </w:r>
      <w:commentRangeStart w:id="0"/>
      <w:commentRangeStart w:id="1"/>
      <w:commentRangeStart w:id="2"/>
      <w:r w:rsidR="00E315A7" w:rsidRPr="00E315A7">
        <w:rPr>
          <w:lang w:val="en-US"/>
        </w:rPr>
        <w:t>rating</w:t>
      </w:r>
      <w:commentRangeEnd w:id="0"/>
      <w:r w:rsidR="00202520">
        <w:rPr>
          <w:rStyle w:val="Kommentarzeichen"/>
        </w:rPr>
        <w:commentReference w:id="0"/>
      </w:r>
      <w:commentRangeEnd w:id="1"/>
      <w:r w:rsidR="00C32C4C">
        <w:rPr>
          <w:rStyle w:val="Kommentarzeichen"/>
        </w:rPr>
        <w:commentReference w:id="1"/>
      </w:r>
      <w:commentRangeEnd w:id="2"/>
      <w:r w:rsidR="0034484D">
        <w:rPr>
          <w:rStyle w:val="Kommentarzeichen"/>
        </w:rPr>
        <w:commentReference w:id="2"/>
      </w:r>
      <w:r w:rsidR="00E315A7" w:rsidRPr="00E315A7">
        <w:rPr>
          <w:lang w:val="en-US"/>
        </w:rPr>
        <w:t>.</w:t>
      </w:r>
      <w:r w:rsidR="00202520">
        <w:rPr>
          <w:lang w:val="en-US"/>
        </w:rPr>
        <w:t xml:space="preserve"> </w:t>
      </w:r>
    </w:p>
    <w:p w14:paraId="7219FC76" w14:textId="77777777" w:rsidR="00E315A7" w:rsidRPr="00E315A7" w:rsidRDefault="00E315A7" w:rsidP="00E315A7">
      <w:pPr>
        <w:rPr>
          <w:lang w:val="en-US"/>
        </w:rPr>
      </w:pPr>
    </w:p>
    <w:p w14:paraId="69F73D51" w14:textId="1F7BEE94" w:rsidR="00E315A7" w:rsidRPr="00E315A7" w:rsidRDefault="00E315A7" w:rsidP="000D2B8C">
      <w:pPr>
        <w:pStyle w:val="berschrift3"/>
        <w:rPr>
          <w:lang w:val="en-US"/>
        </w:rPr>
      </w:pPr>
      <w:r w:rsidRPr="00E315A7">
        <w:rPr>
          <w:lang w:val="en-US"/>
        </w:rPr>
        <w:t>3. The Question and Answer Watchdog function shall be used</w:t>
      </w:r>
    </w:p>
    <w:p w14:paraId="634F0B2E" w14:textId="00874863" w:rsidR="000D2B8C" w:rsidRPr="00E315A7" w:rsidRDefault="000D2B8C" w:rsidP="000D2B8C">
      <w:pPr>
        <w:rPr>
          <w:lang w:val="en-US"/>
        </w:rPr>
      </w:pPr>
      <w:r w:rsidRPr="00E66621">
        <w:rPr>
          <w:lang w:val="en-US"/>
        </w:rPr>
        <w:t>The MPQ70165FS uses a watchdog function to monitor the integrity of the microcontroller (MCU). If the</w:t>
      </w:r>
      <w:r w:rsidR="0051049C">
        <w:rPr>
          <w:lang w:val="en-US"/>
        </w:rPr>
        <w:t xml:space="preserve"> </w:t>
      </w:r>
      <w:r w:rsidRPr="00E66621">
        <w:rPr>
          <w:lang w:val="en-US"/>
        </w:rPr>
        <w:t>MCU experiences an internal failure, MPQ70170FS shall detect those failures via the watchdog interface</w:t>
      </w:r>
    </w:p>
    <w:p w14:paraId="6A6CC51E" w14:textId="77777777" w:rsidR="000D2B8C" w:rsidRDefault="000D2B8C" w:rsidP="000D2B8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Pr="00D8315B">
        <w:rPr>
          <w:lang w:val="en-US"/>
        </w:rPr>
        <w:t>Watchdog is configured in Q-A Mode</w:t>
      </w:r>
    </w:p>
    <w:p w14:paraId="69D2EED5" w14:textId="77777777" w:rsidR="000D2B8C" w:rsidRDefault="000D2B8C" w:rsidP="000D2B8C">
      <w:pPr>
        <w:pStyle w:val="Listenabsatz"/>
        <w:numPr>
          <w:ilvl w:val="1"/>
          <w:numId w:val="1"/>
        </w:numPr>
        <w:rPr>
          <w:lang w:val="en-US"/>
        </w:rPr>
      </w:pPr>
      <w:r w:rsidRPr="00E315A7">
        <w:rPr>
          <w:lang w:val="en-US"/>
        </w:rPr>
        <w:t xml:space="preserve">see </w:t>
      </w:r>
      <w:hyperlink r:id="rId13" w:history="1">
        <w:r w:rsidRPr="00E315A7">
          <w:rPr>
            <w:rStyle w:val="Hyperlink"/>
            <w:lang w:val="en-US"/>
          </w:rPr>
          <w:t>MVC-95649 - PMIC- configuration of error input</w:t>
        </w:r>
      </w:hyperlink>
    </w:p>
    <w:p w14:paraId="5C214089" w14:textId="77777777" w:rsidR="000D2B8C" w:rsidRPr="00E315A7" w:rsidRDefault="000D2B8C" w:rsidP="000D2B8C">
      <w:pPr>
        <w:pStyle w:val="Listenabsatz"/>
        <w:numPr>
          <w:ilvl w:val="1"/>
          <w:numId w:val="1"/>
        </w:numPr>
        <w:rPr>
          <w:lang w:val="en-US"/>
        </w:rPr>
      </w:pPr>
      <w:r w:rsidRPr="00E315A7">
        <w:rPr>
          <w:lang w:val="en-US"/>
        </w:rPr>
        <w:t xml:space="preserve">PMIC generates token, </w:t>
      </w:r>
      <w:proofErr w:type="spellStart"/>
      <w:r w:rsidRPr="00E315A7">
        <w:rPr>
          <w:lang w:val="en-US"/>
        </w:rPr>
        <w:t>uC</w:t>
      </w:r>
      <w:proofErr w:type="spellEnd"/>
      <w:r w:rsidRPr="00E315A7">
        <w:rPr>
          <w:lang w:val="en-US"/>
        </w:rPr>
        <w:t xml:space="preserve"> answers with calculated 32 bit CRC within the watchdog window</w:t>
      </w:r>
    </w:p>
    <w:p w14:paraId="015553AB" w14:textId="77777777" w:rsidR="00E315A7" w:rsidRPr="00E315A7" w:rsidRDefault="00E315A7" w:rsidP="00E315A7">
      <w:pPr>
        <w:rPr>
          <w:lang w:val="en-US"/>
        </w:rPr>
      </w:pPr>
    </w:p>
    <w:p w14:paraId="41778B3B" w14:textId="34ECCB65" w:rsidR="00E315A7" w:rsidRPr="00E315A7" w:rsidRDefault="00E315A7" w:rsidP="000D2B8C">
      <w:pPr>
        <w:pStyle w:val="berschrift3"/>
        <w:rPr>
          <w:lang w:val="en-US"/>
        </w:rPr>
      </w:pPr>
      <w:r w:rsidRPr="00E315A7">
        <w:rPr>
          <w:lang w:val="en-US"/>
        </w:rPr>
        <w:t>4. At startup of MPQ70165FS, the device safety path shall be tested</w:t>
      </w:r>
    </w:p>
    <w:p w14:paraId="085DA333" w14:textId="60845148" w:rsidR="00E315A7" w:rsidRDefault="00E315A7" w:rsidP="000D2B8C">
      <w:pPr>
        <w:pStyle w:val="berschrift4"/>
        <w:rPr>
          <w:lang w:val="en-US"/>
        </w:rPr>
      </w:pPr>
      <w:r w:rsidRPr="00E315A7">
        <w:rPr>
          <w:lang w:val="en-US"/>
        </w:rPr>
        <w:t>4.1 ALERT# Test</w:t>
      </w:r>
    </w:p>
    <w:p w14:paraId="446301CC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4.5.3.1, chapter 5.2.2</w:t>
      </w:r>
    </w:p>
    <w:p w14:paraId="41C86492" w14:textId="303DF6EC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The safety path from MPQ70165FS’ point of view shall be the connection between ALERT# and system.</w:t>
      </w:r>
      <w:r w:rsidR="000D2B8C">
        <w:rPr>
          <w:lang w:val="en-US"/>
        </w:rPr>
        <w:t xml:space="preserve"> </w:t>
      </w:r>
      <w:r w:rsidRPr="00E315A7">
        <w:rPr>
          <w:lang w:val="en-US"/>
        </w:rPr>
        <w:t>The safety path shall be tested every drive cycle to ensure that the system can detect the correct state of ALERT#.</w:t>
      </w:r>
    </w:p>
    <w:p w14:paraId="462EBEEA" w14:textId="44C96B8A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The system shall set the dedicated ALERT# register (ALERT_PG_FORCE (0xC0) bit 1) to pull it low at start-up.</w:t>
      </w:r>
      <w:r w:rsidR="000D2B8C">
        <w:rPr>
          <w:lang w:val="en-US"/>
        </w:rPr>
        <w:t xml:space="preserve"> </w:t>
      </w:r>
      <w:r w:rsidRPr="00E315A7">
        <w:rPr>
          <w:lang w:val="en-US"/>
        </w:rPr>
        <w:t>In case the ALERT# is not being properly pulled low, the system shall maintain at its safe state</w:t>
      </w:r>
      <w:r w:rsidR="000D2B8C">
        <w:rPr>
          <w:lang w:val="en-US"/>
        </w:rPr>
        <w:t xml:space="preserve"> and n</w:t>
      </w:r>
      <w:r w:rsidRPr="00E315A7">
        <w:rPr>
          <w:lang w:val="en-US"/>
        </w:rPr>
        <w:t>o normal operation is allowed.</w:t>
      </w:r>
    </w:p>
    <w:p w14:paraId="29A1D3AA" w14:textId="77777777" w:rsidR="004D2FBD" w:rsidRDefault="004D2FBD" w:rsidP="00E315A7">
      <w:pPr>
        <w:rPr>
          <w:lang w:val="en-US"/>
        </w:rPr>
      </w:pP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0D2B8C" w14:paraId="6CDFA0D3" w14:textId="77777777" w:rsidTr="000D2B8C">
        <w:tc>
          <w:tcPr>
            <w:tcW w:w="2263" w:type="dxa"/>
          </w:tcPr>
          <w:p w14:paraId="024B6910" w14:textId="3BE5EC67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15BF0138" w14:textId="56D9FBCE" w:rsidR="000D2B8C" w:rsidRDefault="00D57FBA" w:rsidP="000D2B8C">
            <w:pPr>
              <w:rPr>
                <w:lang w:val="en-US"/>
              </w:rPr>
            </w:pPr>
            <w:r w:rsidRPr="00D57FBA">
              <w:rPr>
                <w:lang w:val="en-US"/>
              </w:rPr>
              <w:t>SM_19</w:t>
            </w:r>
          </w:p>
        </w:tc>
      </w:tr>
      <w:tr w:rsidR="000D2B8C" w:rsidRPr="00991647" w14:paraId="6A3D87A9" w14:textId="77777777" w:rsidTr="000D2B8C">
        <w:tc>
          <w:tcPr>
            <w:tcW w:w="2263" w:type="dxa"/>
          </w:tcPr>
          <w:p w14:paraId="7C69610C" w14:textId="7EAB0EC5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5A29AB99" w14:textId="6B4DB3B4" w:rsidR="000D2B8C" w:rsidRDefault="00D57FBA" w:rsidP="000D4687">
            <w:pPr>
              <w:rPr>
                <w:lang w:val="en-US"/>
              </w:rPr>
            </w:pPr>
            <w:r w:rsidRPr="00D57FBA">
              <w:rPr>
                <w:lang w:val="en-US"/>
              </w:rPr>
              <w:t>The system shall toggle the ALERT# at power up to ensure the ALERT# function is working</w:t>
            </w:r>
            <w:r w:rsidR="000D4687">
              <w:rPr>
                <w:lang w:val="en-US"/>
              </w:rPr>
              <w:t xml:space="preserve"> </w:t>
            </w:r>
            <w:r w:rsidRPr="00D57FBA">
              <w:rPr>
                <w:lang w:val="en-US"/>
              </w:rPr>
              <w:t>properly in case of relevant failure</w:t>
            </w:r>
            <w:r>
              <w:rPr>
                <w:lang w:val="en-US"/>
              </w:rPr>
              <w:t>s.</w:t>
            </w:r>
          </w:p>
        </w:tc>
      </w:tr>
      <w:tr w:rsidR="000D2B8C" w:rsidRPr="00991647" w14:paraId="309CFD89" w14:textId="77777777" w:rsidTr="000D2B8C">
        <w:tc>
          <w:tcPr>
            <w:tcW w:w="2263" w:type="dxa"/>
          </w:tcPr>
          <w:p w14:paraId="7BD9EE6B" w14:textId="0362963A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558A5D8C" w14:textId="34F13AA1" w:rsidR="000D2B8C" w:rsidRDefault="00D57FBA" w:rsidP="000D2B8C">
            <w:pPr>
              <w:rPr>
                <w:lang w:val="en-US"/>
              </w:rPr>
            </w:pPr>
            <w:r w:rsidRPr="00E315A7">
              <w:rPr>
                <w:lang w:val="en-US"/>
              </w:rPr>
              <w:t>ALERT# stuck at failure (latent fault).</w:t>
            </w:r>
          </w:p>
        </w:tc>
      </w:tr>
      <w:tr w:rsidR="000D2B8C" w:rsidRPr="00991647" w14:paraId="5B543BF5" w14:textId="77777777" w:rsidTr="000D2B8C">
        <w:tc>
          <w:tcPr>
            <w:tcW w:w="2263" w:type="dxa"/>
          </w:tcPr>
          <w:p w14:paraId="78900FF9" w14:textId="7829EFE1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11B739C1" w14:textId="3D822E99" w:rsidR="000D2B8C" w:rsidRDefault="00D57FBA" w:rsidP="000D2B8C">
            <w:pPr>
              <w:rPr>
                <w:lang w:val="en-US"/>
              </w:rPr>
            </w:pPr>
            <w:r w:rsidRPr="00E315A7">
              <w:rPr>
                <w:lang w:val="en-US"/>
              </w:rPr>
              <w:t>The system shall remain in its safe state. Normal operation is not allowed.</w:t>
            </w:r>
          </w:p>
        </w:tc>
      </w:tr>
      <w:tr w:rsidR="000D2B8C" w14:paraId="0EFDC97B" w14:textId="77777777" w:rsidTr="000D2B8C">
        <w:tc>
          <w:tcPr>
            <w:tcW w:w="2263" w:type="dxa"/>
          </w:tcPr>
          <w:p w14:paraId="7BE48F82" w14:textId="77777777" w:rsidR="000D2B8C" w:rsidRPr="00D514B9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2A173529" w14:textId="0A626956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498D1306" w14:textId="16BDAC8A" w:rsidR="000D2B8C" w:rsidRDefault="00D57FBA" w:rsidP="000D2B8C">
            <w:pPr>
              <w:rPr>
                <w:lang w:val="en-US"/>
              </w:rPr>
            </w:pPr>
            <w:r w:rsidRPr="00E315A7">
              <w:rPr>
                <w:lang w:val="en-US"/>
              </w:rPr>
              <w:t>One power cycle.</w:t>
            </w:r>
          </w:p>
        </w:tc>
      </w:tr>
      <w:tr w:rsidR="000D2B8C" w14:paraId="23DA5806" w14:textId="77777777" w:rsidTr="000D2B8C">
        <w:tc>
          <w:tcPr>
            <w:tcW w:w="2263" w:type="dxa"/>
          </w:tcPr>
          <w:p w14:paraId="787C6ABD" w14:textId="7C6FCC80" w:rsidR="000D2B8C" w:rsidRDefault="000D2B8C" w:rsidP="000D2B8C">
            <w:pPr>
              <w:rPr>
                <w:lang w:val="en-US"/>
              </w:rPr>
            </w:pPr>
            <w:r w:rsidRPr="00D514B9">
              <w:rPr>
                <w:lang w:val="en-US"/>
              </w:rPr>
              <w:lastRenderedPageBreak/>
              <w:t>Self-Test</w:t>
            </w:r>
          </w:p>
        </w:tc>
        <w:tc>
          <w:tcPr>
            <w:tcW w:w="6799" w:type="dxa"/>
          </w:tcPr>
          <w:p w14:paraId="39272EBA" w14:textId="362D4460" w:rsidR="000D2B8C" w:rsidRDefault="00D57FBA" w:rsidP="00D57FB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78C55033" w14:textId="24101E71" w:rsidR="000D2B8C" w:rsidRPr="00E315A7" w:rsidRDefault="00D57FBA" w:rsidP="00D57FBA">
      <w:pPr>
        <w:pStyle w:val="Beschriftung"/>
        <w:rPr>
          <w:lang w:val="en-US"/>
        </w:rPr>
      </w:pPr>
      <w:r w:rsidRPr="00D57FBA">
        <w:rPr>
          <w:lang w:val="en-US"/>
        </w:rPr>
        <w:t xml:space="preserve">Table </w:t>
      </w:r>
      <w:r>
        <w:fldChar w:fldCharType="begin"/>
      </w:r>
      <w:r w:rsidRPr="00D57FBA">
        <w:rPr>
          <w:lang w:val="en-US"/>
        </w:rPr>
        <w:instrText xml:space="preserve"> SEQ Table \* ARABIC </w:instrText>
      </w:r>
      <w:r>
        <w:fldChar w:fldCharType="separate"/>
      </w:r>
      <w:r w:rsidR="00E91251">
        <w:rPr>
          <w:noProof/>
          <w:lang w:val="en-US"/>
        </w:rPr>
        <w:t>5</w:t>
      </w:r>
      <w:r>
        <w:fldChar w:fldCharType="end"/>
      </w:r>
      <w:r w:rsidRPr="00D57FBA">
        <w:rPr>
          <w:lang w:val="en-US"/>
        </w:rPr>
        <w:t>: ALERT# Power-Up Test</w:t>
      </w:r>
    </w:p>
    <w:p w14:paraId="2212A5C4" w14:textId="6FCA4433" w:rsidR="00E315A7" w:rsidRPr="00E315A7" w:rsidRDefault="00E315A7" w:rsidP="00D57FBA">
      <w:pPr>
        <w:pStyle w:val="berschrift4"/>
        <w:rPr>
          <w:lang w:val="en-US"/>
        </w:rPr>
      </w:pPr>
      <w:r w:rsidRPr="00E315A7">
        <w:rPr>
          <w:lang w:val="en-US"/>
        </w:rPr>
        <w:t>4.2 PG# Start-up Test</w:t>
      </w:r>
    </w:p>
    <w:p w14:paraId="57539E99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4.5.3.2, chapter 5.2.1</w:t>
      </w:r>
    </w:p>
    <w:p w14:paraId="0F2EA702" w14:textId="61B106D5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The safety path from MPQ70165FS’ point of view shall be the connection between PG# and system.</w:t>
      </w:r>
      <w:r w:rsidR="00D57FBA">
        <w:rPr>
          <w:lang w:val="en-US"/>
        </w:rPr>
        <w:t xml:space="preserve"> </w:t>
      </w:r>
      <w:r w:rsidRPr="00E315A7">
        <w:rPr>
          <w:lang w:val="en-US"/>
        </w:rPr>
        <w:t>The safety path shall be tested every drive cycle to ensure that the system can detect the correct state of PG#.</w:t>
      </w:r>
    </w:p>
    <w:p w14:paraId="0BC9A835" w14:textId="4B5E1C44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Therefore, system shall set the dedicated PG# register (ALERT_PG_FORCE (0xC0) bit 0) to pull PG# low at start-up.</w:t>
      </w:r>
    </w:p>
    <w:p w14:paraId="5246C0BC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In case the PG# is not being properly pulled low, the system shall maintain at its safe state, and no normal operation is allowed.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4D2FBD" w14:paraId="46C3043F" w14:textId="77777777" w:rsidTr="004D2FBD">
        <w:tc>
          <w:tcPr>
            <w:tcW w:w="2263" w:type="dxa"/>
          </w:tcPr>
          <w:p w14:paraId="7B897E04" w14:textId="0B44389A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1CBD79BC" w14:textId="3EAA8C68" w:rsidR="004D2FBD" w:rsidRDefault="004D2FBD" w:rsidP="004D2FBD">
            <w:pPr>
              <w:rPr>
                <w:lang w:val="en-US"/>
              </w:rPr>
            </w:pPr>
            <w:r w:rsidRPr="00E315A7">
              <w:rPr>
                <w:lang w:val="en-US"/>
              </w:rPr>
              <w:t>SM_18</w:t>
            </w:r>
          </w:p>
        </w:tc>
      </w:tr>
      <w:tr w:rsidR="004D2FBD" w:rsidRPr="00991647" w14:paraId="095FA71D" w14:textId="77777777" w:rsidTr="004D2FBD">
        <w:tc>
          <w:tcPr>
            <w:tcW w:w="2263" w:type="dxa"/>
          </w:tcPr>
          <w:p w14:paraId="76002AC6" w14:textId="533C1DFF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4286AF84" w14:textId="56F96A7A" w:rsidR="004D2FBD" w:rsidRDefault="004D2FBD" w:rsidP="004D2FBD">
            <w:pPr>
              <w:rPr>
                <w:lang w:val="en-US"/>
              </w:rPr>
            </w:pPr>
            <w:r w:rsidRPr="00E315A7">
              <w:rPr>
                <w:lang w:val="en-US"/>
              </w:rPr>
              <w:t>The system shall toggle the PG# at power up to ensure the PG# function is working properly in case of power good failures.</w:t>
            </w:r>
          </w:p>
        </w:tc>
      </w:tr>
      <w:tr w:rsidR="004D2FBD" w:rsidRPr="00991647" w14:paraId="5B801131" w14:textId="77777777" w:rsidTr="004D2FBD">
        <w:tc>
          <w:tcPr>
            <w:tcW w:w="2263" w:type="dxa"/>
          </w:tcPr>
          <w:p w14:paraId="68E18FD2" w14:textId="4457A65D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359AAC13" w14:textId="0755E6DD" w:rsidR="004D2FBD" w:rsidRDefault="004D2FBD" w:rsidP="004D2FBD">
            <w:pPr>
              <w:rPr>
                <w:lang w:val="en-US"/>
              </w:rPr>
            </w:pPr>
            <w:r w:rsidRPr="00E315A7">
              <w:rPr>
                <w:lang w:val="en-US"/>
              </w:rPr>
              <w:t>PG# stuck at failure (latent fault).</w:t>
            </w:r>
          </w:p>
        </w:tc>
      </w:tr>
      <w:tr w:rsidR="004D2FBD" w:rsidRPr="00991647" w14:paraId="78B56E70" w14:textId="77777777" w:rsidTr="004D2FBD">
        <w:tc>
          <w:tcPr>
            <w:tcW w:w="2263" w:type="dxa"/>
          </w:tcPr>
          <w:p w14:paraId="21093D62" w14:textId="719618BF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5B20690E" w14:textId="3E3E32D6" w:rsidR="004D2FBD" w:rsidRDefault="004D2FBD" w:rsidP="004D2FBD">
            <w:pPr>
              <w:rPr>
                <w:lang w:val="en-US"/>
              </w:rPr>
            </w:pPr>
            <w:r w:rsidRPr="00E315A7">
              <w:rPr>
                <w:lang w:val="en-US"/>
              </w:rPr>
              <w:t>The system shall remain in its safe state. Normal operation is not allowed.</w:t>
            </w:r>
          </w:p>
        </w:tc>
      </w:tr>
      <w:tr w:rsidR="004D2FBD" w14:paraId="46D536B3" w14:textId="77777777" w:rsidTr="004D2FBD">
        <w:tc>
          <w:tcPr>
            <w:tcW w:w="2263" w:type="dxa"/>
          </w:tcPr>
          <w:p w14:paraId="264044DC" w14:textId="77777777" w:rsidR="004D2FBD" w:rsidRPr="00D514B9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4DBEC1BE" w14:textId="0A9E6DF0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635AC0FC" w14:textId="7E9A5269" w:rsidR="004D2FBD" w:rsidRDefault="004D2FBD" w:rsidP="004D2FBD">
            <w:pPr>
              <w:rPr>
                <w:lang w:val="en-US"/>
              </w:rPr>
            </w:pPr>
            <w:r w:rsidRPr="00E315A7">
              <w:rPr>
                <w:lang w:val="en-US"/>
              </w:rPr>
              <w:t>One power cycl</w:t>
            </w:r>
            <w:r>
              <w:rPr>
                <w:lang w:val="en-US"/>
              </w:rPr>
              <w:t>e.</w:t>
            </w:r>
          </w:p>
        </w:tc>
      </w:tr>
      <w:tr w:rsidR="004D2FBD" w14:paraId="115646D6" w14:textId="77777777" w:rsidTr="004D2FBD">
        <w:tc>
          <w:tcPr>
            <w:tcW w:w="2263" w:type="dxa"/>
          </w:tcPr>
          <w:p w14:paraId="7A403BB6" w14:textId="7AEC44A2" w:rsidR="004D2FBD" w:rsidRDefault="004D2FBD" w:rsidP="004D2FBD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799" w:type="dxa"/>
          </w:tcPr>
          <w:p w14:paraId="7CA0459E" w14:textId="17FC0723" w:rsidR="004D2FBD" w:rsidRDefault="004D2FBD" w:rsidP="004D2FBD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7F5CD112" w14:textId="558743AD" w:rsidR="00E315A7" w:rsidRPr="00E315A7" w:rsidRDefault="004D2FBD" w:rsidP="004D2FBD">
      <w:pPr>
        <w:pStyle w:val="Beschriftung"/>
        <w:rPr>
          <w:lang w:val="en-US"/>
        </w:rPr>
      </w:pPr>
      <w:r w:rsidRPr="004D2FBD">
        <w:rPr>
          <w:lang w:val="en-US"/>
        </w:rPr>
        <w:t xml:space="preserve">Table </w:t>
      </w:r>
      <w:r>
        <w:fldChar w:fldCharType="begin"/>
      </w:r>
      <w:r w:rsidRPr="004D2FBD">
        <w:rPr>
          <w:lang w:val="en-US"/>
        </w:rPr>
        <w:instrText xml:space="preserve"> SEQ Table \* ARABIC </w:instrText>
      </w:r>
      <w:r>
        <w:fldChar w:fldCharType="separate"/>
      </w:r>
      <w:r w:rsidR="00E91251">
        <w:rPr>
          <w:noProof/>
          <w:lang w:val="en-US"/>
        </w:rPr>
        <w:t>6</w:t>
      </w:r>
      <w:r>
        <w:fldChar w:fldCharType="end"/>
      </w:r>
      <w:r w:rsidRPr="004D2FBD">
        <w:rPr>
          <w:lang w:val="en-US"/>
        </w:rPr>
        <w:t>: PG# Power-Up Test</w:t>
      </w:r>
    </w:p>
    <w:p w14:paraId="502B902E" w14:textId="46FB963F" w:rsidR="00E315A7" w:rsidRPr="00E315A7" w:rsidRDefault="00E315A7" w:rsidP="004D2FBD">
      <w:pPr>
        <w:pStyle w:val="berschrift4"/>
        <w:rPr>
          <w:lang w:val="en-US"/>
        </w:rPr>
      </w:pPr>
      <w:r w:rsidRPr="00E315A7">
        <w:rPr>
          <w:lang w:val="en-US"/>
        </w:rPr>
        <w:t>5. Assumption of I2C Communication</w:t>
      </w:r>
    </w:p>
    <w:p w14:paraId="6959BC29" w14:textId="6D9EA72E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4.5.5</w:t>
      </w:r>
      <w:r w:rsidR="00E54A4B">
        <w:rPr>
          <w:lang w:val="en-US"/>
        </w:rPr>
        <w:t>, chapter 5.3.1</w:t>
      </w:r>
    </w:p>
    <w:p w14:paraId="77ECA59D" w14:textId="0D60CBAA" w:rsidR="00384E29" w:rsidRPr="00E54A4B" w:rsidRDefault="00E315A7" w:rsidP="00E54A4B">
      <w:pPr>
        <w:rPr>
          <w:lang w:val="en-US"/>
        </w:rPr>
      </w:pPr>
      <w:r w:rsidRPr="00E315A7">
        <w:rPr>
          <w:lang w:val="en-US"/>
        </w:rPr>
        <w:t>The I2C message shall contain a CRC-8, which is represented by the polynomial</w:t>
      </w:r>
      <w:r w:rsidR="004D2FBD">
        <w:rPr>
          <w:lang w:val="en-US"/>
        </w:rPr>
        <w:t xml:space="preserve"> </w:t>
      </w:r>
      <w:r w:rsidR="000D4687">
        <w:rPr>
          <w:lang w:val="en-US"/>
        </w:rPr>
        <w:br/>
      </w:r>
      <w:r w:rsidRPr="00E315A7">
        <w:rPr>
          <w:lang w:val="en-US"/>
        </w:rPr>
        <w:t>C(x) = x8 + x2 + x + 1.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E54A4B" w14:paraId="39324D53" w14:textId="77777777" w:rsidTr="00E54A4B">
        <w:tc>
          <w:tcPr>
            <w:tcW w:w="2263" w:type="dxa"/>
          </w:tcPr>
          <w:p w14:paraId="22AA9635" w14:textId="492B5400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7AA8CFA1" w14:textId="0B083053" w:rsidR="00E54A4B" w:rsidRDefault="00E54A4B" w:rsidP="00E54A4B">
            <w:pPr>
              <w:rPr>
                <w:lang w:val="en-US"/>
              </w:rPr>
            </w:pPr>
            <w:r>
              <w:rPr>
                <w:lang w:val="en-US"/>
              </w:rPr>
              <w:t>SM_1</w:t>
            </w:r>
          </w:p>
        </w:tc>
      </w:tr>
      <w:tr w:rsidR="00E54A4B" w14:paraId="2ED586E2" w14:textId="77777777" w:rsidTr="00E54A4B">
        <w:tc>
          <w:tcPr>
            <w:tcW w:w="2263" w:type="dxa"/>
          </w:tcPr>
          <w:p w14:paraId="17F86BB7" w14:textId="1E425214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25F5E332" w14:textId="77777777" w:rsidR="00E54A4B" w:rsidRPr="00E54A4B" w:rsidRDefault="00E54A4B" w:rsidP="00E54A4B">
            <w:pPr>
              <w:rPr>
                <w:lang w:val="en-US"/>
              </w:rPr>
            </w:pPr>
            <w:r w:rsidRPr="00E54A4B">
              <w:rPr>
                <w:lang w:val="en-US"/>
              </w:rPr>
              <w:t>A CRC check shall be implemented to detect at least 2 bits of failure in I2C communication.</w:t>
            </w:r>
          </w:p>
          <w:p w14:paraId="6519B2AE" w14:textId="77777777" w:rsidR="00E54A4B" w:rsidRPr="00E54A4B" w:rsidRDefault="00E54A4B" w:rsidP="00E54A4B">
            <w:pPr>
              <w:rPr>
                <w:lang w:val="en-US"/>
              </w:rPr>
            </w:pPr>
            <w:r w:rsidRPr="00E54A4B">
              <w:rPr>
                <w:lang w:val="en-US"/>
              </w:rPr>
              <w:t>The reaction shall be triggered when a 1-bit error occurs.</w:t>
            </w:r>
          </w:p>
          <w:p w14:paraId="25E89BEC" w14:textId="76F48A4B" w:rsidR="00E54A4B" w:rsidRPr="00E54A4B" w:rsidRDefault="00E54A4B" w:rsidP="00E54A4B">
            <w:pPr>
              <w:pStyle w:val="Listenabsatz"/>
              <w:numPr>
                <w:ilvl w:val="0"/>
                <w:numId w:val="7"/>
              </w:numPr>
              <w:rPr>
                <w:lang w:val="en-US"/>
              </w:rPr>
            </w:pPr>
            <w:r w:rsidRPr="00E54A4B">
              <w:rPr>
                <w:lang w:val="en-US"/>
              </w:rPr>
              <w:t>Number of bits to check: 32 bits</w:t>
            </w:r>
          </w:p>
          <w:p w14:paraId="67B276FC" w14:textId="47A5FEE9" w:rsidR="00E54A4B" w:rsidRPr="00E54A4B" w:rsidRDefault="00E54A4B" w:rsidP="00E54A4B">
            <w:pPr>
              <w:pStyle w:val="Listenabsatz"/>
              <w:numPr>
                <w:ilvl w:val="0"/>
                <w:numId w:val="7"/>
              </w:numPr>
              <w:rPr>
                <w:lang w:val="en-US"/>
              </w:rPr>
            </w:pPr>
            <w:r w:rsidRPr="00E54A4B">
              <w:rPr>
                <w:lang w:val="en-US"/>
              </w:rPr>
              <w:t>Polynomial: 0x83</w:t>
            </w:r>
          </w:p>
          <w:p w14:paraId="59CD2A1D" w14:textId="6032E253" w:rsidR="00E54A4B" w:rsidRPr="00E54A4B" w:rsidRDefault="00E54A4B" w:rsidP="00E54A4B">
            <w:pPr>
              <w:pStyle w:val="Listenabsatz"/>
              <w:numPr>
                <w:ilvl w:val="0"/>
                <w:numId w:val="7"/>
              </w:numPr>
              <w:rPr>
                <w:lang w:val="en-US"/>
              </w:rPr>
            </w:pPr>
            <w:r w:rsidRPr="00E54A4B">
              <w:rPr>
                <w:lang w:val="en-US"/>
              </w:rPr>
              <w:t>Hamming Distance: 3</w:t>
            </w:r>
          </w:p>
        </w:tc>
      </w:tr>
      <w:tr w:rsidR="00E54A4B" w:rsidRPr="00991647" w14:paraId="4BE7F73E" w14:textId="77777777" w:rsidTr="00E54A4B">
        <w:tc>
          <w:tcPr>
            <w:tcW w:w="2263" w:type="dxa"/>
          </w:tcPr>
          <w:p w14:paraId="7E5DCCA9" w14:textId="71538714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50A4589A" w14:textId="7349C644" w:rsidR="00E54A4B" w:rsidRDefault="00E54A4B" w:rsidP="00E54A4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E54A4B">
              <w:rPr>
                <w:lang w:val="en-US"/>
              </w:rPr>
              <w:t>2C communication failure (Single-point fault/Latent fault)</w:t>
            </w:r>
          </w:p>
        </w:tc>
      </w:tr>
      <w:tr w:rsidR="00E54A4B" w:rsidRPr="00991647" w14:paraId="5F9ABD37" w14:textId="77777777" w:rsidTr="00E54A4B">
        <w:tc>
          <w:tcPr>
            <w:tcW w:w="2263" w:type="dxa"/>
          </w:tcPr>
          <w:p w14:paraId="521F03B6" w14:textId="2C7204DA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1E6E0302" w14:textId="77777777" w:rsidR="00E54A4B" w:rsidRPr="00384E29" w:rsidRDefault="00E54A4B" w:rsidP="00384E29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 w:rsidRPr="00384E29">
              <w:rPr>
                <w:lang w:val="en-US"/>
              </w:rPr>
              <w:t>Pull ALERT# low (can be configured via ALERT_MAPPING (0xC4), bit [2]) (ASIL B)</w:t>
            </w:r>
          </w:p>
          <w:p w14:paraId="7D762C1B" w14:textId="64464F2A" w:rsidR="00E54A4B" w:rsidRPr="00384E29" w:rsidRDefault="00E54A4B" w:rsidP="00384E29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 w:rsidRPr="00384E29">
              <w:rPr>
                <w:lang w:val="en-US"/>
              </w:rPr>
              <w:t>Set the error register STATUS_CML (0x7E), bit [5] (QM)</w:t>
            </w:r>
          </w:p>
          <w:p w14:paraId="1D04E390" w14:textId="779C8810" w:rsidR="00E54A4B" w:rsidRDefault="00E54A4B" w:rsidP="00384E29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 w:rsidRPr="00384E29">
              <w:rPr>
                <w:lang w:val="en-US"/>
              </w:rPr>
              <w:t>Pull PG low (after a certain delay time, PG goes back to high, as configured via</w:t>
            </w:r>
            <w:r w:rsidR="00384E29">
              <w:rPr>
                <w:lang w:val="en-US"/>
              </w:rPr>
              <w:t xml:space="preserve"> </w:t>
            </w:r>
            <w:r w:rsidRPr="00384E29">
              <w:rPr>
                <w:lang w:val="en-US"/>
              </w:rPr>
              <w:t>PG_MAPPING (0xC6), bit [2]; the PG delay time can be set via PG_ALERT_DELAY,</w:t>
            </w:r>
            <w:r w:rsidR="00384E29">
              <w:rPr>
                <w:lang w:val="en-US"/>
              </w:rPr>
              <w:t xml:space="preserve"> </w:t>
            </w:r>
            <w:r w:rsidRPr="00E54A4B">
              <w:rPr>
                <w:lang w:val="en-US"/>
              </w:rPr>
              <w:t>bits [1:0]) (ASIL B)</w:t>
            </w:r>
          </w:p>
        </w:tc>
      </w:tr>
      <w:tr w:rsidR="00E54A4B" w14:paraId="641ECBC5" w14:textId="77777777" w:rsidTr="00E54A4B">
        <w:tc>
          <w:tcPr>
            <w:tcW w:w="2263" w:type="dxa"/>
          </w:tcPr>
          <w:p w14:paraId="2D30D8F7" w14:textId="77777777" w:rsidR="00E54A4B" w:rsidRPr="00D514B9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0CC38617" w14:textId="4600574B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4E59BFC5" w14:textId="50A45513" w:rsidR="00E54A4B" w:rsidRDefault="00384E29" w:rsidP="00E54A4B">
            <w:pPr>
              <w:rPr>
                <w:lang w:val="en-US"/>
              </w:rPr>
            </w:pPr>
            <w:r w:rsidRPr="00384E29">
              <w:rPr>
                <w:lang w:val="en-US"/>
              </w:rPr>
              <w:t>50μs</w:t>
            </w:r>
          </w:p>
        </w:tc>
      </w:tr>
      <w:tr w:rsidR="00E54A4B" w:rsidRPr="00991647" w14:paraId="3D3C5A90" w14:textId="77777777" w:rsidTr="00E54A4B">
        <w:tc>
          <w:tcPr>
            <w:tcW w:w="2263" w:type="dxa"/>
          </w:tcPr>
          <w:p w14:paraId="2802FEA3" w14:textId="77777777" w:rsidR="00E54A4B" w:rsidRPr="00E54A4B" w:rsidRDefault="00E54A4B" w:rsidP="00E54A4B">
            <w:pPr>
              <w:rPr>
                <w:lang w:val="en-US"/>
              </w:rPr>
            </w:pPr>
            <w:r w:rsidRPr="00E54A4B">
              <w:rPr>
                <w:lang w:val="en-US"/>
              </w:rPr>
              <w:lastRenderedPageBreak/>
              <w:t>Assumptions of</w:t>
            </w:r>
          </w:p>
          <w:p w14:paraId="17278046" w14:textId="15EF765A" w:rsidR="00E54A4B" w:rsidRPr="00D514B9" w:rsidRDefault="00E54A4B" w:rsidP="00E54A4B">
            <w:pPr>
              <w:rPr>
                <w:lang w:val="en-US"/>
              </w:rPr>
            </w:pPr>
            <w:r w:rsidRPr="00E54A4B">
              <w:rPr>
                <w:lang w:val="en-US"/>
              </w:rPr>
              <w:t>Use (AoU)</w:t>
            </w:r>
          </w:p>
        </w:tc>
        <w:tc>
          <w:tcPr>
            <w:tcW w:w="6799" w:type="dxa"/>
          </w:tcPr>
          <w:p w14:paraId="6170BE2B" w14:textId="79AD555C" w:rsidR="00E54A4B" w:rsidRDefault="00384E29" w:rsidP="00384E29">
            <w:pPr>
              <w:rPr>
                <w:lang w:val="en-US"/>
              </w:rPr>
            </w:pPr>
            <w:r w:rsidRPr="00384E29">
              <w:rPr>
                <w:lang w:val="en-US"/>
              </w:rPr>
              <w:t>The system shall use the same CRC polynomial. In case of I2C communication failure, the</w:t>
            </w:r>
            <w:r>
              <w:rPr>
                <w:lang w:val="en-US"/>
              </w:rPr>
              <w:t xml:space="preserve"> </w:t>
            </w:r>
            <w:r w:rsidRPr="00384E29">
              <w:rPr>
                <w:lang w:val="en-US"/>
              </w:rPr>
              <w:t>system may not be able to read the proper error register. However, the ALERT# and PG#</w:t>
            </w:r>
            <w:r>
              <w:rPr>
                <w:lang w:val="en-US"/>
              </w:rPr>
              <w:t xml:space="preserve"> </w:t>
            </w:r>
            <w:r w:rsidRPr="00384E29">
              <w:rPr>
                <w:lang w:val="en-US"/>
              </w:rPr>
              <w:t>still triggered. As a result, the system shall define the proper reaction for the error that only</w:t>
            </w:r>
            <w:r>
              <w:rPr>
                <w:lang w:val="en-US"/>
              </w:rPr>
              <w:t xml:space="preserve"> </w:t>
            </w:r>
            <w:r w:rsidRPr="00384E29">
              <w:rPr>
                <w:lang w:val="en-US"/>
              </w:rPr>
              <w:t>indicated by the ALERT# and PG# when the type of error is uncertain.</w:t>
            </w:r>
          </w:p>
        </w:tc>
      </w:tr>
      <w:tr w:rsidR="00E54A4B" w14:paraId="137BACDE" w14:textId="77777777" w:rsidTr="00E54A4B">
        <w:tc>
          <w:tcPr>
            <w:tcW w:w="2263" w:type="dxa"/>
          </w:tcPr>
          <w:p w14:paraId="2E81A97C" w14:textId="1621B0BD" w:rsidR="00E54A4B" w:rsidRDefault="00E54A4B" w:rsidP="00E54A4B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799" w:type="dxa"/>
          </w:tcPr>
          <w:p w14:paraId="0C7C314A" w14:textId="13CBDCCF" w:rsidR="00E54A4B" w:rsidRDefault="00384E29" w:rsidP="00384E29">
            <w:pPr>
              <w:keepNext/>
              <w:rPr>
                <w:lang w:val="en-US"/>
              </w:rPr>
            </w:pPr>
            <w:r w:rsidRPr="00384E29">
              <w:rPr>
                <w:lang w:val="en-US"/>
              </w:rPr>
              <w:t>LBIST(SM_12)</w:t>
            </w:r>
          </w:p>
        </w:tc>
      </w:tr>
    </w:tbl>
    <w:p w14:paraId="12A23C6F" w14:textId="2728A525" w:rsidR="00E315A7" w:rsidRPr="00E315A7" w:rsidRDefault="00384E29" w:rsidP="00384E29">
      <w:pPr>
        <w:pStyle w:val="Beschriftung"/>
        <w:rPr>
          <w:lang w:val="en-US"/>
        </w:rPr>
      </w:pPr>
      <w:r w:rsidRPr="00E90672">
        <w:rPr>
          <w:lang w:val="en-US"/>
        </w:rPr>
        <w:t xml:space="preserve">Table </w:t>
      </w:r>
      <w:r>
        <w:fldChar w:fldCharType="begin"/>
      </w:r>
      <w:r w:rsidRPr="00E90672">
        <w:rPr>
          <w:lang w:val="en-US"/>
        </w:rPr>
        <w:instrText xml:space="preserve"> SEQ Table \* ARABIC </w:instrText>
      </w:r>
      <w:r>
        <w:fldChar w:fldCharType="separate"/>
      </w:r>
      <w:r w:rsidR="00E91251">
        <w:rPr>
          <w:noProof/>
          <w:lang w:val="en-US"/>
        </w:rPr>
        <w:t>7</w:t>
      </w:r>
      <w:r>
        <w:fldChar w:fldCharType="end"/>
      </w:r>
      <w:r w:rsidRPr="00E90672">
        <w:rPr>
          <w:lang w:val="en-US"/>
        </w:rPr>
        <w:t>: I2C CRC Communication Check</w:t>
      </w:r>
    </w:p>
    <w:p w14:paraId="74F52338" w14:textId="4DFF8B25" w:rsidR="00E315A7" w:rsidRPr="00E315A7" w:rsidRDefault="00E315A7" w:rsidP="00E54A4B">
      <w:pPr>
        <w:pStyle w:val="berschrift4"/>
        <w:rPr>
          <w:lang w:val="en-US"/>
        </w:rPr>
      </w:pPr>
      <w:r w:rsidRPr="00E315A7">
        <w:rPr>
          <w:lang w:val="en-US"/>
        </w:rPr>
        <w:t>6. Assumption of System Read Back</w:t>
      </w:r>
    </w:p>
    <w:p w14:paraId="0C6D4BD5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A register write check shall be implemented by system to detect if written data is the same as the command.</w:t>
      </w:r>
    </w:p>
    <w:p w14:paraId="0167A7D6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4.5.6, chapter 5.2.3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E90672" w14:paraId="5BADE14A" w14:textId="77777777" w:rsidTr="00E90672">
        <w:tc>
          <w:tcPr>
            <w:tcW w:w="2263" w:type="dxa"/>
          </w:tcPr>
          <w:p w14:paraId="317AAF7F" w14:textId="6A8C9B9A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665C88AC" w14:textId="1F57A71A" w:rsidR="00E90672" w:rsidRDefault="00E90672" w:rsidP="00E90672">
            <w:pPr>
              <w:rPr>
                <w:lang w:val="en-US"/>
              </w:rPr>
            </w:pPr>
            <w:r w:rsidRPr="00E315A7">
              <w:rPr>
                <w:lang w:val="en-US"/>
              </w:rPr>
              <w:t>SM_20</w:t>
            </w:r>
          </w:p>
        </w:tc>
      </w:tr>
      <w:tr w:rsidR="00E90672" w:rsidRPr="00991647" w14:paraId="2E4005D1" w14:textId="77777777" w:rsidTr="00E90672">
        <w:tc>
          <w:tcPr>
            <w:tcW w:w="2263" w:type="dxa"/>
          </w:tcPr>
          <w:p w14:paraId="2F7F8350" w14:textId="2F3A5536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38A8A9D4" w14:textId="71976537" w:rsidR="00E90672" w:rsidRDefault="00E90672" w:rsidP="00E90672">
            <w:pPr>
              <w:rPr>
                <w:lang w:val="en-US"/>
              </w:rPr>
            </w:pPr>
            <w:r w:rsidRPr="00E315A7">
              <w:rPr>
                <w:lang w:val="en-US"/>
              </w:rPr>
              <w:t>The SoC or microcontroller (MCU) shall read back the written value from the register and check this value against the commanded value.</w:t>
            </w:r>
          </w:p>
        </w:tc>
      </w:tr>
      <w:tr w:rsidR="00E90672" w:rsidRPr="00991647" w14:paraId="09110E25" w14:textId="77777777" w:rsidTr="00E90672">
        <w:tc>
          <w:tcPr>
            <w:tcW w:w="2263" w:type="dxa"/>
          </w:tcPr>
          <w:p w14:paraId="4B2212E1" w14:textId="6BE3D287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692BDDAB" w14:textId="1B7F814D" w:rsidR="00E90672" w:rsidRDefault="00E90672" w:rsidP="00E90672">
            <w:pPr>
              <w:rPr>
                <w:lang w:val="en-US"/>
              </w:rPr>
            </w:pPr>
            <w:r w:rsidRPr="00E315A7">
              <w:rPr>
                <w:lang w:val="en-US"/>
              </w:rPr>
              <w:t>An incorrect register value has been written (single-point fault/latent fault)</w:t>
            </w:r>
          </w:p>
        </w:tc>
      </w:tr>
      <w:tr w:rsidR="00E90672" w:rsidRPr="00991647" w14:paraId="3C267049" w14:textId="77777777" w:rsidTr="00E90672">
        <w:tc>
          <w:tcPr>
            <w:tcW w:w="2263" w:type="dxa"/>
          </w:tcPr>
          <w:p w14:paraId="784766CE" w14:textId="1E10840C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6E584747" w14:textId="6C95D090" w:rsidR="00E90672" w:rsidRDefault="00E90672" w:rsidP="00E90672">
            <w:pPr>
              <w:rPr>
                <w:lang w:val="en-US"/>
              </w:rPr>
            </w:pPr>
            <w:r w:rsidRPr="00E315A7">
              <w:rPr>
                <w:lang w:val="en-US"/>
              </w:rPr>
              <w:t>The system shall define a proper fault reaction.</w:t>
            </w:r>
          </w:p>
        </w:tc>
      </w:tr>
      <w:tr w:rsidR="00E90672" w:rsidRPr="00991647" w14:paraId="4D859597" w14:textId="77777777" w:rsidTr="00E90672">
        <w:tc>
          <w:tcPr>
            <w:tcW w:w="2263" w:type="dxa"/>
          </w:tcPr>
          <w:p w14:paraId="7AA695B3" w14:textId="77777777" w:rsidR="00E90672" w:rsidRPr="00D514B9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3B75C166" w14:textId="63C9EFF5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29AE774A" w14:textId="5F026246" w:rsidR="00E90672" w:rsidRDefault="00E90672" w:rsidP="00E90672">
            <w:pPr>
              <w:rPr>
                <w:lang w:val="en-US"/>
              </w:rPr>
            </w:pPr>
            <w:r w:rsidRPr="00E315A7">
              <w:rPr>
                <w:lang w:val="en-US"/>
              </w:rPr>
              <w:t>To be defined by the system within the FTTI.</w:t>
            </w:r>
          </w:p>
        </w:tc>
      </w:tr>
      <w:tr w:rsidR="00E90672" w14:paraId="03E61504" w14:textId="77777777" w:rsidTr="00E90672">
        <w:tc>
          <w:tcPr>
            <w:tcW w:w="2263" w:type="dxa"/>
          </w:tcPr>
          <w:p w14:paraId="41115298" w14:textId="550774A0" w:rsidR="00E90672" w:rsidRDefault="00E90672" w:rsidP="00E90672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799" w:type="dxa"/>
          </w:tcPr>
          <w:p w14:paraId="18C8A716" w14:textId="11FDB547" w:rsidR="00E90672" w:rsidRDefault="00E90672" w:rsidP="00E90672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009E7D1C" w14:textId="713C89C5" w:rsidR="00E315A7" w:rsidRPr="00E315A7" w:rsidRDefault="00E90672" w:rsidP="00E90672">
      <w:pPr>
        <w:pStyle w:val="Beschriftung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91251">
        <w:rPr>
          <w:noProof/>
        </w:rPr>
        <w:t>8</w:t>
      </w:r>
      <w:r>
        <w:fldChar w:fldCharType="end"/>
      </w:r>
      <w:r>
        <w:t xml:space="preserve">: Write Message </w:t>
      </w:r>
      <w:proofErr w:type="spellStart"/>
      <w:r>
        <w:t>Readback</w:t>
      </w:r>
      <w:proofErr w:type="spellEnd"/>
    </w:p>
    <w:p w14:paraId="48C319C1" w14:textId="144C3E57" w:rsidR="00E315A7" w:rsidRPr="00E315A7" w:rsidRDefault="00E90672" w:rsidP="00E315A7">
      <w:pPr>
        <w:rPr>
          <w:lang w:val="en-US"/>
        </w:rPr>
      </w:pPr>
      <w:r>
        <w:rPr>
          <w:lang w:val="en-US"/>
        </w:rPr>
        <w:t>In case of Write Message Readback failure, the SoC shall try to rewrite the command. In case of failing re-write, the System shall go into Safe State.</w:t>
      </w:r>
    </w:p>
    <w:p w14:paraId="7FBFE224" w14:textId="3BC82A17" w:rsidR="00E315A7" w:rsidRPr="00E315A7" w:rsidRDefault="00E315A7" w:rsidP="00E90672">
      <w:pPr>
        <w:pStyle w:val="berschrift4"/>
        <w:rPr>
          <w:lang w:val="en-US"/>
        </w:rPr>
      </w:pPr>
      <w:r w:rsidRPr="00E315A7">
        <w:rPr>
          <w:lang w:val="en-US"/>
        </w:rPr>
        <w:t>7. Internal Safety Mechanisms</w:t>
      </w:r>
    </w:p>
    <w:p w14:paraId="4291501B" w14:textId="24D30A45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 xml:space="preserve">During start-up, several tests are </w:t>
      </w:r>
      <w:r w:rsidR="00E90672" w:rsidRPr="00E315A7">
        <w:rPr>
          <w:lang w:val="en-US"/>
        </w:rPr>
        <w:t>performed</w:t>
      </w:r>
      <w:r w:rsidRPr="00E315A7">
        <w:rPr>
          <w:lang w:val="en-US"/>
        </w:rPr>
        <w:t xml:space="preserve"> by the device itself. </w:t>
      </w:r>
    </w:p>
    <w:p w14:paraId="5BBAF5A5" w14:textId="1101E945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 xml:space="preserve">Failing build-in </w:t>
      </w:r>
      <w:r w:rsidR="00E90672" w:rsidRPr="00E315A7">
        <w:rPr>
          <w:lang w:val="en-US"/>
        </w:rPr>
        <w:t>self-tests</w:t>
      </w:r>
      <w:r w:rsidRPr="00E315A7">
        <w:rPr>
          <w:lang w:val="en-US"/>
        </w:rPr>
        <w:t xml:space="preserve"> result in Deep Safe State and information in registers on the failing cause.</w:t>
      </w:r>
    </w:p>
    <w:p w14:paraId="67D4FA35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5.3</w:t>
      </w:r>
    </w:p>
    <w:p w14:paraId="548CA538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covered by LBIST:</w:t>
      </w:r>
    </w:p>
    <w:p w14:paraId="32AB47C3" w14:textId="28BE1892" w:rsidR="00E315A7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SM_1 I2C CRC Communication Check</w:t>
      </w:r>
    </w:p>
    <w:p w14:paraId="6FECC553" w14:textId="5A3600DC" w:rsidR="00E315A7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SM_2 Digital Clock Monitoring</w:t>
      </w:r>
    </w:p>
    <w:p w14:paraId="695AF7E9" w14:textId="3D8CDF6B" w:rsidR="00E315A7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SM_3 OTP CRC</w:t>
      </w:r>
    </w:p>
    <w:p w14:paraId="07948B61" w14:textId="2AD8C671" w:rsidR="00CA6302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SM_4 Register CRC Check</w:t>
      </w:r>
    </w:p>
    <w:p w14:paraId="41888DF8" w14:textId="10AA32C1" w:rsidR="00E315A7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SM_5 Register Write Check</w:t>
      </w:r>
    </w:p>
    <w:p w14:paraId="2EBB4AB9" w14:textId="328CAA56" w:rsidR="00E315A7" w:rsidRPr="00CA6302" w:rsidRDefault="00E315A7" w:rsidP="00CA6302">
      <w:pPr>
        <w:pStyle w:val="Listenabsatz"/>
        <w:numPr>
          <w:ilvl w:val="0"/>
          <w:numId w:val="9"/>
        </w:numPr>
        <w:rPr>
          <w:lang w:val="en-US"/>
        </w:rPr>
      </w:pPr>
      <w:r w:rsidRPr="00CA6302">
        <w:rPr>
          <w:lang w:val="en-US"/>
        </w:rPr>
        <w:t>SM_22 State Machine Error Detection</w:t>
      </w:r>
    </w:p>
    <w:p w14:paraId="26C0F369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covered by ABIST:</w:t>
      </w:r>
    </w:p>
    <w:p w14:paraId="5346C994" w14:textId="02721641" w:rsidR="00E315A7" w:rsidRPr="00CA6302" w:rsidRDefault="00E315A7" w:rsidP="00CA6302">
      <w:pPr>
        <w:pStyle w:val="Listenabsatz"/>
        <w:numPr>
          <w:ilvl w:val="0"/>
          <w:numId w:val="10"/>
        </w:numPr>
        <w:rPr>
          <w:lang w:val="en-US"/>
        </w:rPr>
      </w:pPr>
      <w:r w:rsidRPr="00CA6302">
        <w:rPr>
          <w:lang w:val="en-US"/>
        </w:rPr>
        <w:lastRenderedPageBreak/>
        <w:t>SM_8 PG Over-Voltage (OV) Monitoring</w:t>
      </w:r>
    </w:p>
    <w:p w14:paraId="5DB002B6" w14:textId="57F98994" w:rsidR="00E315A7" w:rsidRPr="00CA6302" w:rsidRDefault="00E315A7" w:rsidP="00CA6302">
      <w:pPr>
        <w:pStyle w:val="Listenabsatz"/>
        <w:numPr>
          <w:ilvl w:val="0"/>
          <w:numId w:val="10"/>
        </w:numPr>
        <w:rPr>
          <w:lang w:val="en-US"/>
        </w:rPr>
      </w:pPr>
      <w:r w:rsidRPr="00CA6302">
        <w:rPr>
          <w:lang w:val="en-US"/>
        </w:rPr>
        <w:t>SM_9 PG Under-Voltage (UV) Monitoring</w:t>
      </w:r>
    </w:p>
    <w:p w14:paraId="4464F90D" w14:textId="30604C4E" w:rsidR="00E315A7" w:rsidRPr="00CA6302" w:rsidRDefault="00E315A7" w:rsidP="00CA6302">
      <w:pPr>
        <w:pStyle w:val="Listenabsatz"/>
        <w:numPr>
          <w:ilvl w:val="0"/>
          <w:numId w:val="10"/>
        </w:numPr>
        <w:rPr>
          <w:lang w:val="en-US"/>
        </w:rPr>
      </w:pPr>
      <w:r w:rsidRPr="00CA6302">
        <w:rPr>
          <w:lang w:val="en-US"/>
        </w:rPr>
        <w:t>SM_10 Reference Voltage Cross Check</w:t>
      </w:r>
    </w:p>
    <w:p w14:paraId="70B34801" w14:textId="5F315E05" w:rsidR="00E315A7" w:rsidRPr="00CA6302" w:rsidRDefault="00E315A7" w:rsidP="00CA6302">
      <w:pPr>
        <w:pStyle w:val="Listenabsatz"/>
        <w:numPr>
          <w:ilvl w:val="0"/>
          <w:numId w:val="10"/>
        </w:numPr>
        <w:rPr>
          <w:lang w:val="en-US"/>
        </w:rPr>
      </w:pPr>
      <w:r w:rsidRPr="00CA6302">
        <w:rPr>
          <w:lang w:val="en-US"/>
        </w:rPr>
        <w:t>SM_15 Auxiliary Voltage Monitor</w:t>
      </w:r>
    </w:p>
    <w:p w14:paraId="28DE37DD" w14:textId="77777777" w:rsidR="00E315A7" w:rsidRPr="00E315A7" w:rsidRDefault="00E315A7" w:rsidP="00E315A7">
      <w:pPr>
        <w:rPr>
          <w:lang w:val="en-US"/>
        </w:rPr>
      </w:pPr>
    </w:p>
    <w:p w14:paraId="7011E988" w14:textId="65FB4FF2" w:rsidR="00E315A7" w:rsidRPr="00E315A7" w:rsidRDefault="00E315A7" w:rsidP="00CA6302">
      <w:pPr>
        <w:pStyle w:val="berschrift4"/>
        <w:rPr>
          <w:lang w:val="en-US"/>
        </w:rPr>
      </w:pPr>
      <w:r w:rsidRPr="00E315A7">
        <w:rPr>
          <w:lang w:val="en-US"/>
        </w:rPr>
        <w:t>7.1 Analog Built-In Self-Test (ABIST)</w:t>
      </w:r>
    </w:p>
    <w:p w14:paraId="76161F24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This test is automatically run at start-up</w:t>
      </w:r>
    </w:p>
    <w:p w14:paraId="57F1B051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5.3.11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CA6302" w14:paraId="1B8236BD" w14:textId="77777777" w:rsidTr="00CA6302">
        <w:tc>
          <w:tcPr>
            <w:tcW w:w="2263" w:type="dxa"/>
          </w:tcPr>
          <w:p w14:paraId="265EC633" w14:textId="49CF9178" w:rsidR="00CA6302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06D7F161" w14:textId="6807E29A" w:rsidR="00CA6302" w:rsidRDefault="00CA6302" w:rsidP="00CA6302">
            <w:pPr>
              <w:rPr>
                <w:lang w:val="en-US"/>
              </w:rPr>
            </w:pPr>
            <w:r>
              <w:rPr>
                <w:lang w:val="en-US"/>
              </w:rPr>
              <w:t>SM_11</w:t>
            </w:r>
          </w:p>
        </w:tc>
      </w:tr>
      <w:tr w:rsidR="00CA6302" w14:paraId="06956187" w14:textId="77777777" w:rsidTr="00CA6302">
        <w:tc>
          <w:tcPr>
            <w:tcW w:w="2263" w:type="dxa"/>
          </w:tcPr>
          <w:p w14:paraId="4CC73B9E" w14:textId="3B0C7FD0" w:rsidR="00CA6302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1CAF6DA2" w14:textId="5290E942" w:rsidR="00E91251" w:rsidRP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An analog built-in self-test (ABIST) shall be performed during start-up. The defined test</w:t>
            </w:r>
            <w:r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values check the functionality of the comparators as shown below.</w:t>
            </w:r>
          </w:p>
          <w:p w14:paraId="110D9A26" w14:textId="77777777" w:rsidR="00E91251" w:rsidRP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Fault injection test shall be performed on the following comparators during power up:</w:t>
            </w:r>
          </w:p>
          <w:p w14:paraId="51DF636B" w14:textId="7B87A3BB" w:rsidR="00E91251" w:rsidRPr="00E91251" w:rsidRDefault="00E91251" w:rsidP="00E91251">
            <w:pPr>
              <w:pStyle w:val="Listenabsatz"/>
              <w:numPr>
                <w:ilvl w:val="0"/>
                <w:numId w:val="11"/>
              </w:numPr>
              <w:rPr>
                <w:lang w:val="en-US"/>
              </w:rPr>
            </w:pPr>
            <w:r w:rsidRPr="00E91251">
              <w:rPr>
                <w:lang w:val="en-US"/>
              </w:rPr>
              <w:t>DAC reference monitoring comparators 1–12</w:t>
            </w:r>
          </w:p>
          <w:p w14:paraId="01F5E1E2" w14:textId="05D33400" w:rsidR="00E91251" w:rsidRPr="00E91251" w:rsidRDefault="00E91251" w:rsidP="00E91251">
            <w:pPr>
              <w:pStyle w:val="Listenabsatz"/>
              <w:numPr>
                <w:ilvl w:val="0"/>
                <w:numId w:val="11"/>
              </w:numPr>
              <w:rPr>
                <w:lang w:val="en-US"/>
              </w:rPr>
            </w:pPr>
            <w:r w:rsidRPr="00E91251">
              <w:rPr>
                <w:lang w:val="en-US"/>
              </w:rPr>
              <w:t>MON+/MON- monitoring comparators 1–2</w:t>
            </w:r>
          </w:p>
          <w:p w14:paraId="6D7ABE0F" w14:textId="127E9BAD" w:rsidR="00CA6302" w:rsidRPr="00E91251" w:rsidRDefault="00E91251" w:rsidP="00E91251">
            <w:pPr>
              <w:pStyle w:val="Listenabsatz"/>
              <w:numPr>
                <w:ilvl w:val="0"/>
                <w:numId w:val="11"/>
              </w:numPr>
              <w:rPr>
                <w:lang w:val="en-US"/>
              </w:rPr>
            </w:pPr>
            <w:r w:rsidRPr="00E91251">
              <w:rPr>
                <w:lang w:val="en-US"/>
              </w:rPr>
              <w:t>PG voltage comparators 1–6</w:t>
            </w:r>
          </w:p>
        </w:tc>
      </w:tr>
      <w:tr w:rsidR="00CA6302" w:rsidRPr="00991647" w14:paraId="15700B0A" w14:textId="77777777" w:rsidTr="00CA6302">
        <w:tc>
          <w:tcPr>
            <w:tcW w:w="2263" w:type="dxa"/>
          </w:tcPr>
          <w:p w14:paraId="45F72421" w14:textId="69901285" w:rsidR="00CA6302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2BCB2E71" w14:textId="0573A8F4" w:rsidR="00CA6302" w:rsidRDefault="00E91251" w:rsidP="00CA6302">
            <w:pPr>
              <w:rPr>
                <w:lang w:val="en-US"/>
              </w:rPr>
            </w:pPr>
            <w:r w:rsidRPr="00E91251">
              <w:rPr>
                <w:lang w:val="en-US"/>
              </w:rPr>
              <w:t>Analog-related safety mechanism failures (latent fault).</w:t>
            </w:r>
          </w:p>
        </w:tc>
      </w:tr>
      <w:tr w:rsidR="00CA6302" w:rsidRPr="00991647" w14:paraId="7D631C7B" w14:textId="77777777" w:rsidTr="00CA6302">
        <w:tc>
          <w:tcPr>
            <w:tcW w:w="2263" w:type="dxa"/>
          </w:tcPr>
          <w:p w14:paraId="52A7393E" w14:textId="57236EDA" w:rsidR="00CA6302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3B488957" w14:textId="3474860E" w:rsidR="00CA6302" w:rsidRPr="00E91251" w:rsidRDefault="00E91251" w:rsidP="00E91251">
            <w:pPr>
              <w:pStyle w:val="Listenabsatz"/>
              <w:numPr>
                <w:ilvl w:val="0"/>
                <w:numId w:val="13"/>
              </w:numPr>
              <w:ind w:left="360"/>
              <w:rPr>
                <w:lang w:val="en-US"/>
              </w:rPr>
            </w:pPr>
            <w:r w:rsidRPr="00E91251">
              <w:rPr>
                <w:lang w:val="en-US"/>
              </w:rPr>
              <w:t>Stuck in deep safe state during power-up (output rails by default low), and re-run</w:t>
            </w:r>
            <w:r w:rsidR="008D6DB3"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ABIST until ABIST passes (Enter deep safe state via register PG_MAPPING 0xC6 bit</w:t>
            </w:r>
            <w:r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0)</w:t>
            </w:r>
          </w:p>
          <w:p w14:paraId="6B128167" w14:textId="77777777" w:rsidR="00E91251" w:rsidRPr="00E91251" w:rsidRDefault="00E91251" w:rsidP="00E91251">
            <w:pPr>
              <w:pStyle w:val="Listenabsatz"/>
              <w:numPr>
                <w:ilvl w:val="0"/>
                <w:numId w:val="12"/>
              </w:numPr>
              <w:ind w:left="360"/>
              <w:rPr>
                <w:lang w:val="en-US"/>
              </w:rPr>
            </w:pPr>
            <w:r w:rsidRPr="00E91251">
              <w:rPr>
                <w:lang w:val="en-US"/>
              </w:rPr>
              <w:t>Set error register: STATUS_ MFR_SPECIFIC 0x80 bit 1 (QM)</w:t>
            </w:r>
          </w:p>
          <w:p w14:paraId="3FFB4713" w14:textId="54D14268" w:rsidR="00E91251" w:rsidRPr="00E91251" w:rsidRDefault="00E91251" w:rsidP="00E91251">
            <w:pPr>
              <w:pStyle w:val="Listenabsatz"/>
              <w:numPr>
                <w:ilvl w:val="0"/>
                <w:numId w:val="12"/>
              </w:numPr>
              <w:ind w:left="360"/>
              <w:rPr>
                <w:lang w:val="en-US"/>
              </w:rPr>
            </w:pPr>
            <w:r w:rsidRPr="00E91251">
              <w:rPr>
                <w:lang w:val="en-US"/>
              </w:rPr>
              <w:t>Pull low ALERT# pin via register ALERT_MAPPING 0xC4 bit 0 (ASIL B)</w:t>
            </w:r>
          </w:p>
          <w:p w14:paraId="0664351C" w14:textId="6F369A34" w:rsidR="00E91251" w:rsidRPr="00E91251" w:rsidRDefault="00E91251" w:rsidP="00E91251">
            <w:pPr>
              <w:pStyle w:val="Listenabsatz"/>
              <w:numPr>
                <w:ilvl w:val="0"/>
                <w:numId w:val="12"/>
              </w:numPr>
              <w:ind w:left="360"/>
              <w:rPr>
                <w:lang w:val="en-US"/>
              </w:rPr>
            </w:pPr>
            <w:r w:rsidRPr="00E91251">
              <w:rPr>
                <w:lang w:val="en-US"/>
              </w:rPr>
              <w:t>PG is pulled low (by default) (ASIL B)</w:t>
            </w:r>
          </w:p>
        </w:tc>
      </w:tr>
      <w:tr w:rsidR="00CA6302" w14:paraId="57ED5D2F" w14:textId="77777777" w:rsidTr="00CA6302">
        <w:tc>
          <w:tcPr>
            <w:tcW w:w="2263" w:type="dxa"/>
          </w:tcPr>
          <w:p w14:paraId="056088AD" w14:textId="77777777" w:rsidR="00CA6302" w:rsidRPr="00D514B9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Fault-Handling</w:t>
            </w:r>
          </w:p>
          <w:p w14:paraId="1E03C945" w14:textId="63680267" w:rsidR="00CA6302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5E489E42" w14:textId="039B2E32" w:rsidR="00CA6302" w:rsidRDefault="00E91251" w:rsidP="00CA6302">
            <w:pPr>
              <w:rPr>
                <w:lang w:val="en-US"/>
              </w:rPr>
            </w:pPr>
            <w:r w:rsidRPr="00E91251">
              <w:rPr>
                <w:lang w:val="en-US"/>
              </w:rPr>
              <w:t>One power cycle</w:t>
            </w:r>
          </w:p>
        </w:tc>
      </w:tr>
      <w:tr w:rsidR="00CA6302" w14:paraId="1B95CFF3" w14:textId="77777777" w:rsidTr="00CA6302">
        <w:tc>
          <w:tcPr>
            <w:tcW w:w="2263" w:type="dxa"/>
          </w:tcPr>
          <w:p w14:paraId="2831140B" w14:textId="77777777" w:rsidR="00CA6302" w:rsidRPr="00E54A4B" w:rsidRDefault="00CA6302" w:rsidP="00CA6302">
            <w:pPr>
              <w:rPr>
                <w:lang w:val="en-US"/>
              </w:rPr>
            </w:pPr>
            <w:r w:rsidRPr="00E54A4B">
              <w:rPr>
                <w:lang w:val="en-US"/>
              </w:rPr>
              <w:t>Assumptions of</w:t>
            </w:r>
          </w:p>
          <w:p w14:paraId="3188171A" w14:textId="7DDAAFAD" w:rsidR="00CA6302" w:rsidRDefault="00CA6302" w:rsidP="00CA6302">
            <w:pPr>
              <w:rPr>
                <w:lang w:val="en-US"/>
              </w:rPr>
            </w:pPr>
            <w:r w:rsidRPr="00E54A4B">
              <w:rPr>
                <w:lang w:val="en-US"/>
              </w:rPr>
              <w:t>Use (AoU)</w:t>
            </w:r>
          </w:p>
        </w:tc>
        <w:tc>
          <w:tcPr>
            <w:tcW w:w="6799" w:type="dxa"/>
          </w:tcPr>
          <w:p w14:paraId="481CB328" w14:textId="1EE2F8EB" w:rsidR="00CA6302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In case of an ABIST failure, the system shall remain in the defined safe state. Normal</w:t>
            </w:r>
            <w:r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operation shall not be allowed.</w:t>
            </w:r>
          </w:p>
        </w:tc>
      </w:tr>
      <w:tr w:rsidR="00CA6302" w14:paraId="493ED68D" w14:textId="77777777" w:rsidTr="00CA6302">
        <w:tc>
          <w:tcPr>
            <w:tcW w:w="2263" w:type="dxa"/>
          </w:tcPr>
          <w:p w14:paraId="51BD660A" w14:textId="0AB9C68D" w:rsidR="00CA6302" w:rsidRPr="00E54A4B" w:rsidRDefault="00CA6302" w:rsidP="00CA6302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799" w:type="dxa"/>
          </w:tcPr>
          <w:p w14:paraId="6A006C7D" w14:textId="791AEF15" w:rsidR="00CA6302" w:rsidRDefault="00E91251" w:rsidP="00E91251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6E05FFC5" w14:textId="24D3E2A2" w:rsidR="00E315A7" w:rsidRPr="00E315A7" w:rsidRDefault="00E91251" w:rsidP="00E91251">
      <w:pPr>
        <w:pStyle w:val="Beschriftung"/>
        <w:rPr>
          <w:lang w:val="en-US"/>
        </w:rPr>
      </w:pPr>
      <w:r w:rsidRPr="00E91251">
        <w:rPr>
          <w:lang w:val="en-US"/>
        </w:rPr>
        <w:t xml:space="preserve">Table </w:t>
      </w:r>
      <w:r>
        <w:fldChar w:fldCharType="begin"/>
      </w:r>
      <w:r w:rsidRPr="00E91251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9</w:t>
      </w:r>
      <w:r>
        <w:fldChar w:fldCharType="end"/>
      </w:r>
      <w:r w:rsidRPr="00E91251">
        <w:rPr>
          <w:lang w:val="en-US"/>
        </w:rPr>
        <w:t>: Analog Built-In Self-Test (ABIST)</w:t>
      </w:r>
    </w:p>
    <w:p w14:paraId="677B0B27" w14:textId="77777777" w:rsidR="00E315A7" w:rsidRPr="00E315A7" w:rsidRDefault="00E315A7" w:rsidP="00E315A7">
      <w:pPr>
        <w:rPr>
          <w:lang w:val="en-US"/>
        </w:rPr>
      </w:pPr>
    </w:p>
    <w:p w14:paraId="7667C9BB" w14:textId="2BDFE2A2" w:rsidR="00E315A7" w:rsidRPr="00E315A7" w:rsidRDefault="00E315A7" w:rsidP="00E91251">
      <w:pPr>
        <w:pStyle w:val="berschrift4"/>
        <w:rPr>
          <w:lang w:val="en-US"/>
        </w:rPr>
      </w:pPr>
      <w:r w:rsidRPr="00E315A7">
        <w:rPr>
          <w:lang w:val="en-US"/>
        </w:rPr>
        <w:t>7.2 Logic Built-In Self-Test (LBIST)</w:t>
      </w:r>
    </w:p>
    <w:p w14:paraId="1C2F815E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Reference [2], chapter 5.3.12</w:t>
      </w:r>
    </w:p>
    <w:p w14:paraId="5FC93F19" w14:textId="77777777" w:rsidR="00E315A7" w:rsidRPr="00E315A7" w:rsidRDefault="00E315A7" w:rsidP="00E315A7">
      <w:pPr>
        <w:rPr>
          <w:lang w:val="en-US"/>
        </w:rPr>
      </w:pPr>
      <w:r w:rsidRPr="00E315A7">
        <w:rPr>
          <w:lang w:val="en-US"/>
        </w:rPr>
        <w:t>This test is automatically run at start-up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E91251" w14:paraId="1D6C307D" w14:textId="77777777" w:rsidTr="00E91251">
        <w:tc>
          <w:tcPr>
            <w:tcW w:w="2263" w:type="dxa"/>
          </w:tcPr>
          <w:p w14:paraId="0B909509" w14:textId="4A600C48" w:rsidR="00E91251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ID</w:t>
            </w:r>
          </w:p>
        </w:tc>
        <w:tc>
          <w:tcPr>
            <w:tcW w:w="6799" w:type="dxa"/>
          </w:tcPr>
          <w:p w14:paraId="74AE9FF9" w14:textId="2A416367" w:rsidR="00E91251" w:rsidRDefault="00E91251" w:rsidP="00E91251">
            <w:pPr>
              <w:rPr>
                <w:lang w:val="en-US"/>
              </w:rPr>
            </w:pPr>
            <w:r>
              <w:rPr>
                <w:lang w:val="en-US"/>
              </w:rPr>
              <w:t>SM_12</w:t>
            </w:r>
          </w:p>
        </w:tc>
      </w:tr>
      <w:tr w:rsidR="00E91251" w:rsidRPr="00991647" w14:paraId="54C637E6" w14:textId="77777777" w:rsidTr="00E91251">
        <w:tc>
          <w:tcPr>
            <w:tcW w:w="2263" w:type="dxa"/>
          </w:tcPr>
          <w:p w14:paraId="025B2C85" w14:textId="61C3F02F" w:rsidR="00E91251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Description</w:t>
            </w:r>
          </w:p>
        </w:tc>
        <w:tc>
          <w:tcPr>
            <w:tcW w:w="6799" w:type="dxa"/>
          </w:tcPr>
          <w:p w14:paraId="301D1A8C" w14:textId="31700BD6" w:rsidR="00E91251" w:rsidRPr="00E91251" w:rsidRDefault="00E91251" w:rsidP="00E9125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E91251">
              <w:rPr>
                <w:lang w:val="en-US"/>
              </w:rPr>
              <w:t>esting all digital logic during start-up. When LBIST fails, MPQ70165FS enters the DEEP</w:t>
            </w:r>
            <w:r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SAFE state.</w:t>
            </w:r>
          </w:p>
          <w:p w14:paraId="5A8CDAEA" w14:textId="68DB366A" w:rsid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The diagnostic coverage shall be greater than 80%</w:t>
            </w:r>
            <w:r>
              <w:rPr>
                <w:lang w:val="en-US"/>
              </w:rPr>
              <w:t>.</w:t>
            </w:r>
          </w:p>
        </w:tc>
      </w:tr>
      <w:tr w:rsidR="00E91251" w:rsidRPr="00991647" w14:paraId="4993271E" w14:textId="77777777" w:rsidTr="00E91251">
        <w:tc>
          <w:tcPr>
            <w:tcW w:w="2263" w:type="dxa"/>
          </w:tcPr>
          <w:p w14:paraId="4B28647B" w14:textId="34E22699" w:rsidR="00E91251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Error Type</w:t>
            </w:r>
          </w:p>
        </w:tc>
        <w:tc>
          <w:tcPr>
            <w:tcW w:w="6799" w:type="dxa"/>
          </w:tcPr>
          <w:p w14:paraId="535B5349" w14:textId="0CA94301" w:rsid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Digital logic gate failures (latent fault)</w:t>
            </w:r>
            <w:r>
              <w:rPr>
                <w:lang w:val="en-US"/>
              </w:rPr>
              <w:t>.</w:t>
            </w:r>
          </w:p>
        </w:tc>
      </w:tr>
      <w:tr w:rsidR="00E91251" w:rsidRPr="00991647" w14:paraId="19A84FCB" w14:textId="77777777" w:rsidTr="00E91251">
        <w:tc>
          <w:tcPr>
            <w:tcW w:w="2263" w:type="dxa"/>
          </w:tcPr>
          <w:p w14:paraId="0A9613E8" w14:textId="62EF8828" w:rsidR="00E91251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Error Signaling</w:t>
            </w:r>
          </w:p>
        </w:tc>
        <w:tc>
          <w:tcPr>
            <w:tcW w:w="6799" w:type="dxa"/>
          </w:tcPr>
          <w:p w14:paraId="25F8F389" w14:textId="77777777" w:rsidR="00E91251" w:rsidRPr="00E91251" w:rsidRDefault="00E91251" w:rsidP="00E91251">
            <w:pPr>
              <w:pStyle w:val="Listenabsatz"/>
              <w:numPr>
                <w:ilvl w:val="0"/>
                <w:numId w:val="14"/>
              </w:numPr>
              <w:rPr>
                <w:lang w:val="en-US"/>
              </w:rPr>
            </w:pPr>
            <w:r w:rsidRPr="00E91251">
              <w:rPr>
                <w:lang w:val="en-US"/>
              </w:rPr>
              <w:t>Output rails stuck at low. POR fails to proceed.</w:t>
            </w:r>
          </w:p>
          <w:p w14:paraId="5AA3937A" w14:textId="1D9D0D78" w:rsidR="00E91251" w:rsidRPr="00E91251" w:rsidRDefault="00E91251" w:rsidP="00E91251">
            <w:pPr>
              <w:pStyle w:val="Listenabsatz"/>
              <w:numPr>
                <w:ilvl w:val="0"/>
                <w:numId w:val="14"/>
              </w:numPr>
              <w:rPr>
                <w:lang w:val="en-US"/>
              </w:rPr>
            </w:pPr>
            <w:r w:rsidRPr="00E91251">
              <w:rPr>
                <w:lang w:val="en-US"/>
              </w:rPr>
              <w:lastRenderedPageBreak/>
              <w:t>Set the error register STATUS_MFR_SPECIFIC (0x80), bit [3] (QM)</w:t>
            </w:r>
          </w:p>
          <w:p w14:paraId="2D50744E" w14:textId="6C13E9CF" w:rsidR="00E91251" w:rsidRPr="00E91251" w:rsidRDefault="00E91251" w:rsidP="00E91251">
            <w:pPr>
              <w:pStyle w:val="Listenabsatz"/>
              <w:numPr>
                <w:ilvl w:val="0"/>
                <w:numId w:val="14"/>
              </w:numPr>
              <w:rPr>
                <w:lang w:val="en-US"/>
              </w:rPr>
            </w:pPr>
            <w:r w:rsidRPr="00E91251">
              <w:rPr>
                <w:lang w:val="en-US"/>
              </w:rPr>
              <w:t>PG is pulled low (by default) (ASIL B)</w:t>
            </w:r>
          </w:p>
        </w:tc>
      </w:tr>
      <w:tr w:rsidR="00E91251" w14:paraId="3A43588C" w14:textId="77777777" w:rsidTr="00E91251">
        <w:tc>
          <w:tcPr>
            <w:tcW w:w="2263" w:type="dxa"/>
          </w:tcPr>
          <w:p w14:paraId="1A4758CD" w14:textId="77777777" w:rsidR="00E91251" w:rsidRPr="00D514B9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lastRenderedPageBreak/>
              <w:t>Fault-Handling</w:t>
            </w:r>
          </w:p>
          <w:p w14:paraId="518637C9" w14:textId="3E266406" w:rsidR="00E91251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Time Interval</w:t>
            </w:r>
          </w:p>
        </w:tc>
        <w:tc>
          <w:tcPr>
            <w:tcW w:w="6799" w:type="dxa"/>
          </w:tcPr>
          <w:p w14:paraId="6909EC86" w14:textId="752B87F3" w:rsid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One power cycle</w:t>
            </w:r>
          </w:p>
        </w:tc>
      </w:tr>
      <w:tr w:rsidR="00E91251" w14:paraId="64AB7237" w14:textId="77777777" w:rsidTr="00E91251">
        <w:tc>
          <w:tcPr>
            <w:tcW w:w="2263" w:type="dxa"/>
          </w:tcPr>
          <w:p w14:paraId="61D812D1" w14:textId="77777777" w:rsidR="00E91251" w:rsidRPr="00E54A4B" w:rsidRDefault="00E91251" w:rsidP="00E91251">
            <w:pPr>
              <w:rPr>
                <w:lang w:val="en-US"/>
              </w:rPr>
            </w:pPr>
            <w:r w:rsidRPr="00E54A4B">
              <w:rPr>
                <w:lang w:val="en-US"/>
              </w:rPr>
              <w:t>Assumptions of</w:t>
            </w:r>
          </w:p>
          <w:p w14:paraId="7B0F222E" w14:textId="3956D78F" w:rsidR="00E91251" w:rsidRDefault="00E91251" w:rsidP="00E91251">
            <w:pPr>
              <w:rPr>
                <w:lang w:val="en-US"/>
              </w:rPr>
            </w:pPr>
            <w:r w:rsidRPr="00E54A4B">
              <w:rPr>
                <w:lang w:val="en-US"/>
              </w:rPr>
              <w:t>Use (AoU)</w:t>
            </w:r>
          </w:p>
        </w:tc>
        <w:tc>
          <w:tcPr>
            <w:tcW w:w="6799" w:type="dxa"/>
          </w:tcPr>
          <w:p w14:paraId="44A8D251" w14:textId="1B8D5C24" w:rsidR="00E91251" w:rsidRDefault="00E91251" w:rsidP="00E91251">
            <w:pPr>
              <w:rPr>
                <w:lang w:val="en-US"/>
              </w:rPr>
            </w:pPr>
            <w:r w:rsidRPr="00E91251">
              <w:rPr>
                <w:lang w:val="en-US"/>
              </w:rPr>
              <w:t>In case of an LBIST failure, the system shall remain in the defined safe state. Normal</w:t>
            </w:r>
            <w:r>
              <w:rPr>
                <w:lang w:val="en-US"/>
              </w:rPr>
              <w:t xml:space="preserve"> </w:t>
            </w:r>
            <w:r w:rsidRPr="00E91251">
              <w:rPr>
                <w:lang w:val="en-US"/>
              </w:rPr>
              <w:t>operation shall not be allowed.</w:t>
            </w:r>
          </w:p>
        </w:tc>
      </w:tr>
      <w:tr w:rsidR="00E91251" w14:paraId="5634AF2D" w14:textId="77777777" w:rsidTr="00E91251">
        <w:tc>
          <w:tcPr>
            <w:tcW w:w="2263" w:type="dxa"/>
          </w:tcPr>
          <w:p w14:paraId="7B1BFB21" w14:textId="3E3127D1" w:rsidR="00E91251" w:rsidRPr="00E54A4B" w:rsidRDefault="00E91251" w:rsidP="00E91251">
            <w:pPr>
              <w:rPr>
                <w:lang w:val="en-US"/>
              </w:rPr>
            </w:pPr>
            <w:r w:rsidRPr="00D514B9">
              <w:rPr>
                <w:lang w:val="en-US"/>
              </w:rPr>
              <w:t>Self-Test</w:t>
            </w:r>
          </w:p>
        </w:tc>
        <w:tc>
          <w:tcPr>
            <w:tcW w:w="6799" w:type="dxa"/>
          </w:tcPr>
          <w:p w14:paraId="7B7E0A43" w14:textId="7EF2830D" w:rsidR="00E91251" w:rsidRDefault="00E91251" w:rsidP="00E91251">
            <w:pPr>
              <w:keepNext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46868AFB" w14:textId="4859440B" w:rsidR="00E315A7" w:rsidRDefault="00E91251" w:rsidP="00E91251">
      <w:pPr>
        <w:pStyle w:val="Beschriftung"/>
        <w:rPr>
          <w:lang w:val="en-US"/>
        </w:rPr>
      </w:pPr>
      <w:r w:rsidRPr="0003374B">
        <w:rPr>
          <w:lang w:val="en-US"/>
        </w:rPr>
        <w:t xml:space="preserve">Table </w:t>
      </w:r>
      <w:r>
        <w:fldChar w:fldCharType="begin"/>
      </w:r>
      <w:r w:rsidRPr="0003374B">
        <w:rPr>
          <w:lang w:val="en-US"/>
        </w:rPr>
        <w:instrText xml:space="preserve"> SEQ Table \* ARABIC </w:instrText>
      </w:r>
      <w:r>
        <w:fldChar w:fldCharType="separate"/>
      </w:r>
      <w:r w:rsidRPr="0003374B">
        <w:rPr>
          <w:noProof/>
          <w:lang w:val="en-US"/>
        </w:rPr>
        <w:t>10</w:t>
      </w:r>
      <w:r>
        <w:fldChar w:fldCharType="end"/>
      </w:r>
      <w:r w:rsidRPr="0003374B">
        <w:rPr>
          <w:lang w:val="en-US"/>
        </w:rPr>
        <w:t>: Logic Built-In Self-Test (LBIST)</w:t>
      </w:r>
    </w:p>
    <w:p w14:paraId="09D92E80" w14:textId="445EA9BC" w:rsidR="009B2025" w:rsidRDefault="00FD6DDE" w:rsidP="00FD6DDE">
      <w:pPr>
        <w:pStyle w:val="berschrift3"/>
        <w:rPr>
          <w:lang w:val="en-US"/>
        </w:rPr>
      </w:pPr>
      <w:r>
        <w:rPr>
          <w:lang w:val="en-US"/>
        </w:rPr>
        <w:t>8. Threshold configuration for over- and under voltage monitoring</w:t>
      </w:r>
    </w:p>
    <w:p w14:paraId="4FF2DBC4" w14:textId="45EEFF08" w:rsidR="00265633" w:rsidRDefault="00265633" w:rsidP="00265633">
      <w:pPr>
        <w:pStyle w:val="berschrift4"/>
        <w:rPr>
          <w:lang w:val="en-US"/>
        </w:rPr>
      </w:pPr>
      <w:r>
        <w:rPr>
          <w:lang w:val="en-US"/>
        </w:rPr>
        <w:t>8.1 VOUT1 &amp; 2 (Buck 1 &amp; 2) configuration</w:t>
      </w:r>
    </w:p>
    <w:p w14:paraId="3FEF0C5D" w14:textId="37C8A021" w:rsidR="00265633" w:rsidRDefault="00265633" w:rsidP="00265633">
      <w:pPr>
        <w:rPr>
          <w:lang w:val="en-US"/>
        </w:rPr>
      </w:pPr>
      <w:r>
        <w:rPr>
          <w:lang w:val="en-US"/>
        </w:rPr>
        <w:t>VOUT1 &amp; 2 (0.75V) is used for SoC VDDI</w:t>
      </w:r>
    </w:p>
    <w:p w14:paraId="5086E9FE" w14:textId="77777777" w:rsidR="00265633" w:rsidRPr="00E711CB" w:rsidRDefault="00265633" w:rsidP="00265633">
      <w:pPr>
        <w:rPr>
          <w:rStyle w:val="Hervorhebung"/>
          <w:i w:val="0"/>
          <w:iCs w:val="0"/>
          <w:lang w:val="en-US"/>
        </w:rPr>
      </w:pPr>
      <w:r w:rsidRPr="00E711CB">
        <w:rPr>
          <w:rStyle w:val="Hervorhebung"/>
          <w:i w:val="0"/>
          <w:iCs w:val="0"/>
          <w:lang w:val="en-US"/>
        </w:rPr>
        <w:t>For the min and max conditions to be supervised, the PMIC needs to be configured for under- and over-voltage monitoring [</w:t>
      </w:r>
      <w:r>
        <w:rPr>
          <w:rStyle w:val="Hervorhebung"/>
          <w:i w:val="0"/>
          <w:iCs w:val="0"/>
          <w:lang w:val="en-US"/>
        </w:rPr>
        <w:t>2</w:t>
      </w:r>
      <w:r w:rsidRPr="00E711CB">
        <w:rPr>
          <w:rStyle w:val="Hervorhebung"/>
          <w:i w:val="0"/>
          <w:iCs w:val="0"/>
          <w:lang w:val="en-US"/>
        </w:rPr>
        <w:t>], SM_8, SM9, with the correct PG_CONFIG (0xCA), bit[0] set according to the recommended voltage ranges.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5633" w:rsidRPr="00FD6DDE" w14:paraId="6BF60D12" w14:textId="77777777" w:rsidTr="002B2AF2">
        <w:tc>
          <w:tcPr>
            <w:tcW w:w="4531" w:type="dxa"/>
          </w:tcPr>
          <w:p w14:paraId="2124365B" w14:textId="61FE362F" w:rsidR="00265633" w:rsidRPr="001A5DA2" w:rsidRDefault="00265633" w:rsidP="002B2AF2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 xml:space="preserve">PG_CONFIG (0xCA) of Buck </w:t>
            </w:r>
            <w:r>
              <w:rPr>
                <w:rStyle w:val="Hervorhebung"/>
                <w:i w:val="0"/>
                <w:iCs w:val="0"/>
                <w:lang w:val="en-US"/>
              </w:rPr>
              <w:t>1</w:t>
            </w:r>
            <w:r w:rsidRPr="001A5DA2">
              <w:rPr>
                <w:rStyle w:val="Hervorhebung"/>
                <w:i w:val="0"/>
                <w:iCs w:val="0"/>
                <w:lang w:val="en-US"/>
              </w:rPr>
              <w:t>, bit[0] = 1</w:t>
            </w:r>
          </w:p>
        </w:tc>
        <w:tc>
          <w:tcPr>
            <w:tcW w:w="4531" w:type="dxa"/>
          </w:tcPr>
          <w:p w14:paraId="05461090" w14:textId="77777777" w:rsidR="00265633" w:rsidRPr="00FD6DDE" w:rsidRDefault="00265633" w:rsidP="002B2AF2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  <w:tr w:rsidR="00265633" w:rsidRPr="00FD6DDE" w14:paraId="2E628BC5" w14:textId="77777777" w:rsidTr="002B2AF2">
        <w:tc>
          <w:tcPr>
            <w:tcW w:w="4531" w:type="dxa"/>
          </w:tcPr>
          <w:p w14:paraId="112143AC" w14:textId="4C8450B7" w:rsidR="00265633" w:rsidRPr="001A5DA2" w:rsidRDefault="00265633" w:rsidP="00265633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 xml:space="preserve">PG_CONFIG (0xCA) of Buck </w:t>
            </w:r>
            <w:r>
              <w:rPr>
                <w:rStyle w:val="Hervorhebung"/>
                <w:i w:val="0"/>
                <w:iCs w:val="0"/>
                <w:lang w:val="en-US"/>
              </w:rPr>
              <w:t>2</w:t>
            </w:r>
            <w:r w:rsidRPr="001A5DA2">
              <w:rPr>
                <w:rStyle w:val="Hervorhebung"/>
                <w:i w:val="0"/>
                <w:iCs w:val="0"/>
                <w:lang w:val="en-US"/>
              </w:rPr>
              <w:t>, bit[0] = 1</w:t>
            </w:r>
          </w:p>
        </w:tc>
        <w:tc>
          <w:tcPr>
            <w:tcW w:w="4531" w:type="dxa"/>
          </w:tcPr>
          <w:p w14:paraId="442DDC20" w14:textId="58651A70" w:rsidR="00265633" w:rsidRPr="001A5DA2" w:rsidRDefault="00265633" w:rsidP="00265633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</w:tbl>
    <w:p w14:paraId="7E03019A" w14:textId="77777777" w:rsidR="00265633" w:rsidRPr="00265633" w:rsidRDefault="00265633" w:rsidP="00265633">
      <w:pPr>
        <w:rPr>
          <w:lang w:val="en-US"/>
        </w:rPr>
      </w:pPr>
    </w:p>
    <w:p w14:paraId="3A9870FF" w14:textId="1F76B543" w:rsidR="00FD6DDE" w:rsidRDefault="00FD6DDE" w:rsidP="00FD6DDE">
      <w:pPr>
        <w:pStyle w:val="berschrift4"/>
        <w:rPr>
          <w:lang w:val="en-US"/>
        </w:rPr>
      </w:pPr>
      <w:r>
        <w:rPr>
          <w:lang w:val="en-US"/>
        </w:rPr>
        <w:t>8.</w:t>
      </w:r>
      <w:r w:rsidR="00265633">
        <w:rPr>
          <w:lang w:val="en-US"/>
        </w:rPr>
        <w:t>2</w:t>
      </w:r>
      <w:r w:rsidR="00AC382E">
        <w:rPr>
          <w:lang w:val="en-US"/>
        </w:rPr>
        <w:t xml:space="preserve"> </w:t>
      </w:r>
      <w:r>
        <w:rPr>
          <w:lang w:val="en-US"/>
        </w:rPr>
        <w:t>VOUT3 (Buck3) configuration</w:t>
      </w:r>
    </w:p>
    <w:p w14:paraId="69852B33" w14:textId="77777777" w:rsidR="00EB1283" w:rsidRDefault="00FD6DDE" w:rsidP="00E711CB">
      <w:pPr>
        <w:rPr>
          <w:lang w:val="en-US"/>
        </w:rPr>
      </w:pPr>
      <w:r>
        <w:rPr>
          <w:lang w:val="en-US"/>
        </w:rPr>
        <w:t>VOUT3 1.1V is used for</w:t>
      </w:r>
      <w:r w:rsidR="00EB1283">
        <w:rPr>
          <w:lang w:val="en-US"/>
        </w:rPr>
        <w:t>:</w:t>
      </w:r>
    </w:p>
    <w:p w14:paraId="2808A8EA" w14:textId="77777777" w:rsidR="00EB1283" w:rsidRDefault="00FD6DDE" w:rsidP="00B05FB2">
      <w:pPr>
        <w:pStyle w:val="Listenabsatz"/>
        <w:numPr>
          <w:ilvl w:val="0"/>
          <w:numId w:val="15"/>
        </w:numPr>
        <w:rPr>
          <w:lang w:val="en-US"/>
        </w:rPr>
      </w:pPr>
      <w:r w:rsidRPr="00EB1283">
        <w:rPr>
          <w:lang w:val="en-US"/>
        </w:rPr>
        <w:t>DDR VDD2</w:t>
      </w:r>
      <w:r w:rsidR="00EB1283" w:rsidRPr="00EB1283">
        <w:rPr>
          <w:lang w:val="en-US"/>
        </w:rPr>
        <w:t>,</w:t>
      </w:r>
      <w:r w:rsidRPr="00EB1283">
        <w:rPr>
          <w:lang w:val="en-US"/>
        </w:rPr>
        <w:t xml:space="preserve"> </w:t>
      </w:r>
      <w:proofErr w:type="spellStart"/>
      <w:r w:rsidRPr="00EB1283">
        <w:rPr>
          <w:lang w:val="en-US"/>
        </w:rPr>
        <w:t>VDDq</w:t>
      </w:r>
      <w:proofErr w:type="spellEnd"/>
    </w:p>
    <w:p w14:paraId="4E44FBA4" w14:textId="6F44D506" w:rsidR="00FD6DDE" w:rsidRDefault="00FD6DDE" w:rsidP="00B05FB2">
      <w:pPr>
        <w:pStyle w:val="Listenabsatz"/>
        <w:numPr>
          <w:ilvl w:val="0"/>
          <w:numId w:val="15"/>
        </w:numPr>
        <w:rPr>
          <w:lang w:val="en-US"/>
        </w:rPr>
      </w:pPr>
      <w:r w:rsidRPr="00EB1283">
        <w:rPr>
          <w:lang w:val="en-US"/>
        </w:rPr>
        <w:t xml:space="preserve">PHY </w:t>
      </w:r>
      <w:proofErr w:type="spellStart"/>
      <w:r w:rsidRPr="00EB1283">
        <w:rPr>
          <w:lang w:val="en-US"/>
        </w:rPr>
        <w:t>VDD_Core</w:t>
      </w:r>
      <w:proofErr w:type="spellEnd"/>
    </w:p>
    <w:p w14:paraId="2F071D43" w14:textId="5FAEA464" w:rsidR="00991647" w:rsidRPr="00991647" w:rsidRDefault="00991647" w:rsidP="00991647">
      <w:pPr>
        <w:pStyle w:val="Listenabsatz"/>
        <w:numPr>
          <w:ilvl w:val="0"/>
          <w:numId w:val="15"/>
        </w:numPr>
        <w:rPr>
          <w:lang w:val="en-US"/>
        </w:rPr>
      </w:pPr>
      <w:r w:rsidRPr="00991647">
        <w:rPr>
          <w:lang w:val="en-US"/>
        </w:rPr>
        <w:t>SoC</w:t>
      </w:r>
      <w:r>
        <w:rPr>
          <w:lang w:val="en-US"/>
        </w:rPr>
        <w:t xml:space="preserve"> </w:t>
      </w:r>
      <w:r w:rsidRPr="00991647">
        <w:rPr>
          <w:lang w:val="en-US"/>
        </w:rPr>
        <w:t>MIPI_AVDD18_IO</w:t>
      </w:r>
    </w:p>
    <w:p w14:paraId="3EFA5487" w14:textId="79750DB3" w:rsidR="00991647" w:rsidRPr="00991647" w:rsidRDefault="00991647" w:rsidP="00991647">
      <w:pPr>
        <w:pStyle w:val="Listenabsatz"/>
        <w:numPr>
          <w:ilvl w:val="0"/>
          <w:numId w:val="15"/>
        </w:numPr>
        <w:rPr>
          <w:lang w:val="en-US"/>
        </w:rPr>
      </w:pPr>
      <w:r w:rsidRPr="00991647">
        <w:rPr>
          <w:lang w:val="en-US"/>
        </w:rPr>
        <w:t>SoC</w:t>
      </w:r>
      <w:r w:rsidRPr="00991647">
        <w:rPr>
          <w:lang w:val="en-US"/>
        </w:rPr>
        <w:t xml:space="preserve"> </w:t>
      </w:r>
      <w:r w:rsidRPr="00991647">
        <w:rPr>
          <w:lang w:val="en-US"/>
        </w:rPr>
        <w:t>DDR_DVDD_VDDQ</w:t>
      </w:r>
    </w:p>
    <w:p w14:paraId="6853ECBA" w14:textId="533C726F" w:rsidR="00991647" w:rsidRPr="00EB1283" w:rsidRDefault="00991647" w:rsidP="00991647">
      <w:pPr>
        <w:pStyle w:val="Listenabsatz"/>
        <w:numPr>
          <w:ilvl w:val="0"/>
          <w:numId w:val="15"/>
        </w:numPr>
        <w:rPr>
          <w:lang w:val="en-US"/>
        </w:rPr>
      </w:pPr>
      <w:r w:rsidRPr="00991647">
        <w:rPr>
          <w:lang w:val="en-US"/>
        </w:rPr>
        <w:t>SoC</w:t>
      </w:r>
      <w:r w:rsidRPr="00991647">
        <w:rPr>
          <w:lang w:val="en-US"/>
        </w:rPr>
        <w:t xml:space="preserve"> </w:t>
      </w:r>
      <w:r w:rsidRPr="00991647">
        <w:rPr>
          <w:lang w:val="en-US"/>
        </w:rPr>
        <w:t>DDR_DVDD_IO</w:t>
      </w:r>
    </w:p>
    <w:p w14:paraId="70CA3452" w14:textId="1F360F19" w:rsidR="00E711CB" w:rsidRPr="00E711CB" w:rsidRDefault="00E711CB" w:rsidP="00E711CB">
      <w:pPr>
        <w:rPr>
          <w:rStyle w:val="Hervorhebung"/>
          <w:i w:val="0"/>
          <w:iCs w:val="0"/>
          <w:lang w:val="en-US"/>
        </w:rPr>
      </w:pPr>
      <w:r w:rsidRPr="00E711CB">
        <w:rPr>
          <w:rStyle w:val="Hervorhebung"/>
          <w:i w:val="0"/>
          <w:iCs w:val="0"/>
          <w:lang w:val="en-US"/>
        </w:rPr>
        <w:t>For the min and max conditions to be supervised, the PMIC needs to be configured for under- and over-voltage monitoring [</w:t>
      </w:r>
      <w:r>
        <w:rPr>
          <w:rStyle w:val="Hervorhebung"/>
          <w:i w:val="0"/>
          <w:iCs w:val="0"/>
          <w:lang w:val="en-US"/>
        </w:rPr>
        <w:t>2</w:t>
      </w:r>
      <w:r w:rsidRPr="00E711CB">
        <w:rPr>
          <w:rStyle w:val="Hervorhebung"/>
          <w:i w:val="0"/>
          <w:iCs w:val="0"/>
          <w:lang w:val="en-US"/>
        </w:rPr>
        <w:t>], SM_8, SM9, with the correct PG_CONFIG (0xCA), bit[0] set according to the recommended voltage ranges.</w:t>
      </w:r>
    </w:p>
    <w:p w14:paraId="2990FABF" w14:textId="24832B7C" w:rsidR="00E711CB" w:rsidRDefault="00D80C6F" w:rsidP="00D80C6F">
      <w:pPr>
        <w:rPr>
          <w:lang w:val="en-US"/>
        </w:rPr>
      </w:pPr>
      <w:r w:rsidRPr="00037499">
        <w:rPr>
          <w:lang w:val="en-US"/>
        </w:rPr>
        <w:t>In the case of an</w:t>
      </w:r>
      <w:r>
        <w:rPr>
          <w:lang w:val="en-US"/>
        </w:rPr>
        <w:t xml:space="preserve"> </w:t>
      </w:r>
      <w:r w:rsidRPr="00037499">
        <w:rPr>
          <w:lang w:val="en-US"/>
        </w:rPr>
        <w:t>overvoltage, the supply should be shut off to prevent damage to th</w:t>
      </w:r>
      <w:r>
        <w:rPr>
          <w:lang w:val="en-US"/>
        </w:rPr>
        <w:t>e PHY</w:t>
      </w:r>
      <w:r w:rsidR="00EB1283">
        <w:rPr>
          <w:lang w:val="en-US"/>
        </w:rPr>
        <w:t>, c.f. [4], [5], SM_3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A5DA2" w:rsidRPr="00FD6DDE" w14:paraId="5B580E57" w14:textId="77777777" w:rsidTr="001A5DA2">
        <w:tc>
          <w:tcPr>
            <w:tcW w:w="4531" w:type="dxa"/>
          </w:tcPr>
          <w:p w14:paraId="05FA97BA" w14:textId="6D24F967" w:rsidR="001A5DA2" w:rsidRPr="001A5DA2" w:rsidRDefault="001A5DA2" w:rsidP="00CA61A0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PG_CONFIG (0xCA) of Buck 3, bit[0] = 1</w:t>
            </w:r>
          </w:p>
        </w:tc>
        <w:tc>
          <w:tcPr>
            <w:tcW w:w="4531" w:type="dxa"/>
          </w:tcPr>
          <w:p w14:paraId="799B7157" w14:textId="77777777" w:rsidR="001A5DA2" w:rsidRPr="00FD6DDE" w:rsidRDefault="001A5DA2" w:rsidP="00CA61A0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  <w:tr w:rsidR="001A5DA2" w:rsidRPr="00FD6DDE" w14:paraId="69C0E11B" w14:textId="77777777" w:rsidTr="001A5DA2">
        <w:tc>
          <w:tcPr>
            <w:tcW w:w="4531" w:type="dxa"/>
          </w:tcPr>
          <w:p w14:paraId="598245B8" w14:textId="3F8909BB" w:rsidR="001A5DA2" w:rsidRPr="001A5DA2" w:rsidRDefault="00AC382E" w:rsidP="00CA61A0">
            <w:pPr>
              <w:rPr>
                <w:rStyle w:val="Hervorhebung"/>
                <w:i w:val="0"/>
                <w:iCs w:val="0"/>
                <w:lang w:val="en-US"/>
              </w:rPr>
            </w:pPr>
            <w:r>
              <w:rPr>
                <w:rStyle w:val="Hervorhebung"/>
                <w:i w:val="0"/>
                <w:iCs w:val="0"/>
                <w:lang w:val="en-US"/>
              </w:rPr>
              <w:t>SAFETY_CONFIG (0xC2) bit[1] (PG_REACTION) = 1</w:t>
            </w:r>
          </w:p>
        </w:tc>
        <w:tc>
          <w:tcPr>
            <w:tcW w:w="4531" w:type="dxa"/>
          </w:tcPr>
          <w:p w14:paraId="01C131FF" w14:textId="77777777" w:rsidR="00AC382E" w:rsidRPr="00AC382E" w:rsidRDefault="00AC382E" w:rsidP="00AC382E">
            <w:pPr>
              <w:rPr>
                <w:rStyle w:val="Hervorhebung"/>
                <w:i w:val="0"/>
                <w:iCs w:val="0"/>
                <w:lang w:val="en-US"/>
              </w:rPr>
            </w:pPr>
            <w:r w:rsidRPr="00AC382E">
              <w:rPr>
                <w:rStyle w:val="Hervorhebung"/>
                <w:i w:val="0"/>
                <w:iCs w:val="0"/>
                <w:lang w:val="en-US"/>
              </w:rPr>
              <w:t>PG low fault (only for PGUV/OV, VMON OV/UV fault) causes safe state</w:t>
            </w:r>
          </w:p>
          <w:p w14:paraId="75B988C5" w14:textId="6BA7B84F" w:rsidR="001A5DA2" w:rsidRPr="001A5DA2" w:rsidRDefault="00AC382E" w:rsidP="00AC382E">
            <w:pPr>
              <w:rPr>
                <w:rStyle w:val="Hervorhebung"/>
                <w:i w:val="0"/>
                <w:iCs w:val="0"/>
                <w:lang w:val="en-US"/>
              </w:rPr>
            </w:pPr>
            <w:r w:rsidRPr="00AC382E">
              <w:rPr>
                <w:rStyle w:val="Hervorhebung"/>
                <w:i w:val="0"/>
                <w:iCs w:val="0"/>
                <w:lang w:val="en-US"/>
              </w:rPr>
              <w:t>(all outputs off)</w:t>
            </w:r>
          </w:p>
        </w:tc>
      </w:tr>
    </w:tbl>
    <w:p w14:paraId="1FD2933E" w14:textId="79D1F03F" w:rsidR="00D80C6F" w:rsidRDefault="00D80C6F" w:rsidP="001A5DA2">
      <w:pPr>
        <w:rPr>
          <w:lang w:val="en-US"/>
        </w:rPr>
      </w:pPr>
    </w:p>
    <w:p w14:paraId="1E14E642" w14:textId="77777777" w:rsidR="000B463D" w:rsidRDefault="00AC382E" w:rsidP="001A5DA2">
      <w:pPr>
        <w:rPr>
          <w:lang w:val="en-US"/>
        </w:rPr>
      </w:pPr>
      <w:commentRangeStart w:id="3"/>
      <w:commentRangeStart w:id="4"/>
      <w:r>
        <w:rPr>
          <w:lang w:val="en-US"/>
        </w:rPr>
        <w:t xml:space="preserve">It should be checked from a system perspective, if </w:t>
      </w:r>
      <w:r w:rsidR="00EB1283">
        <w:rPr>
          <w:lang w:val="en-US"/>
        </w:rPr>
        <w:t>“</w:t>
      </w:r>
      <w:r>
        <w:rPr>
          <w:lang w:val="en-US"/>
        </w:rPr>
        <w:t>power rails of</w:t>
      </w:r>
      <w:r w:rsidR="00EB1283">
        <w:rPr>
          <w:lang w:val="en-US"/>
        </w:rPr>
        <w:t>f”</w:t>
      </w:r>
      <w:r>
        <w:rPr>
          <w:lang w:val="en-US"/>
        </w:rPr>
        <w:t xml:space="preserve"> in case of PG fault is valid reaction</w:t>
      </w:r>
      <w:r w:rsidR="00EB1283">
        <w:rPr>
          <w:lang w:val="en-US"/>
        </w:rPr>
        <w:t>.</w:t>
      </w:r>
      <w:commentRangeEnd w:id="3"/>
      <w:r w:rsidR="00A9341F">
        <w:rPr>
          <w:rStyle w:val="Kommentarzeichen"/>
        </w:rPr>
        <w:commentReference w:id="3"/>
      </w:r>
      <w:commentRangeEnd w:id="4"/>
      <w:r w:rsidR="00A9341F">
        <w:rPr>
          <w:rStyle w:val="Kommentarzeichen"/>
        </w:rPr>
        <w:commentReference w:id="4"/>
      </w:r>
      <w:r w:rsidR="000B463D">
        <w:rPr>
          <w:lang w:val="en-US"/>
        </w:rPr>
        <w:t xml:space="preserve"> </w:t>
      </w:r>
    </w:p>
    <w:p w14:paraId="0ABF43C0" w14:textId="02D44EB2" w:rsidR="00EB1283" w:rsidRDefault="000B463D" w:rsidP="001A5DA2">
      <w:pPr>
        <w:rPr>
          <w:lang w:val="en-US"/>
        </w:rPr>
      </w:pPr>
      <w:r>
        <w:rPr>
          <w:lang w:val="en-US"/>
        </w:rPr>
        <w:t>After discussion, “power rails off” is the preferred solution.</w:t>
      </w:r>
    </w:p>
    <w:p w14:paraId="22F5E97D" w14:textId="20B53181" w:rsidR="00EB1283" w:rsidRDefault="00EB1283" w:rsidP="00EB1283">
      <w:pPr>
        <w:rPr>
          <w:lang w:val="en-US"/>
        </w:rPr>
      </w:pPr>
      <w:r>
        <w:rPr>
          <w:lang w:val="en-US"/>
        </w:rPr>
        <w:lastRenderedPageBreak/>
        <w:t>Alternatively: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B1283" w:rsidRPr="00FD6DDE" w14:paraId="457EDC73" w14:textId="77777777" w:rsidTr="00EB1283">
        <w:tc>
          <w:tcPr>
            <w:tcW w:w="4531" w:type="dxa"/>
          </w:tcPr>
          <w:p w14:paraId="75D72BF3" w14:textId="77777777" w:rsidR="00EB1283" w:rsidRPr="001A5DA2" w:rsidRDefault="00EB1283" w:rsidP="00EF51A7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PG_CONFIG (0xCA) of Buck 3, bit[0] = 1</w:t>
            </w:r>
          </w:p>
        </w:tc>
        <w:tc>
          <w:tcPr>
            <w:tcW w:w="4531" w:type="dxa"/>
          </w:tcPr>
          <w:p w14:paraId="5ABDFC24" w14:textId="77777777" w:rsidR="00EB1283" w:rsidRPr="00FD6DDE" w:rsidRDefault="00EB1283" w:rsidP="00EF51A7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  <w:tr w:rsidR="00EB1283" w:rsidRPr="00991647" w14:paraId="24072FB6" w14:textId="77777777" w:rsidTr="00EF51A7">
        <w:tc>
          <w:tcPr>
            <w:tcW w:w="4531" w:type="dxa"/>
          </w:tcPr>
          <w:p w14:paraId="1762C1AC" w14:textId="62A0D735" w:rsidR="00EB1283" w:rsidRPr="001A5DA2" w:rsidRDefault="00EB1283" w:rsidP="00EF51A7">
            <w:pPr>
              <w:rPr>
                <w:rStyle w:val="Hervorhebung"/>
                <w:i w:val="0"/>
                <w:iCs w:val="0"/>
                <w:lang w:val="en-US"/>
              </w:rPr>
            </w:pPr>
            <w:r>
              <w:rPr>
                <w:rStyle w:val="Hervorhebung"/>
                <w:i w:val="0"/>
                <w:iCs w:val="0"/>
                <w:lang w:val="en-US"/>
              </w:rPr>
              <w:t>SAFETY_CONFIG (0xC2) bit[1] (PG_REACTION) = 0 (default)</w:t>
            </w:r>
          </w:p>
        </w:tc>
        <w:tc>
          <w:tcPr>
            <w:tcW w:w="4531" w:type="dxa"/>
          </w:tcPr>
          <w:p w14:paraId="7192B3C3" w14:textId="6A0E33AC" w:rsidR="00EB1283" w:rsidRPr="001A5DA2" w:rsidRDefault="00EB1283" w:rsidP="00EF51A7">
            <w:pPr>
              <w:rPr>
                <w:rStyle w:val="Hervorhebung"/>
                <w:i w:val="0"/>
                <w:iCs w:val="0"/>
                <w:lang w:val="en-US"/>
              </w:rPr>
            </w:pPr>
            <w:r w:rsidRPr="00EB1283">
              <w:rPr>
                <w:lang w:val="en-US"/>
              </w:rPr>
              <w:t>PG low fault (only for PGUV/OV, VMON OV/UV fault) does not move to</w:t>
            </w:r>
            <w:r>
              <w:rPr>
                <w:lang w:val="en-US"/>
              </w:rPr>
              <w:t xml:space="preserve"> </w:t>
            </w:r>
            <w:r w:rsidRPr="00EB1283">
              <w:rPr>
                <w:lang w:val="en-US"/>
              </w:rPr>
              <w:t>safe state (Default)</w:t>
            </w:r>
          </w:p>
        </w:tc>
      </w:tr>
    </w:tbl>
    <w:p w14:paraId="085B9094" w14:textId="77777777" w:rsidR="00EB1283" w:rsidRDefault="00EB1283" w:rsidP="00EB1283">
      <w:pPr>
        <w:rPr>
          <w:lang w:val="en-US"/>
        </w:rPr>
      </w:pPr>
    </w:p>
    <w:p w14:paraId="0B92C9B3" w14:textId="53E7CD9F" w:rsidR="00AC382E" w:rsidRDefault="00EB1283" w:rsidP="00EB1283">
      <w:pPr>
        <w:rPr>
          <w:lang w:val="en-US"/>
        </w:rPr>
      </w:pPr>
      <w:r>
        <w:rPr>
          <w:lang w:val="en-US"/>
        </w:rPr>
        <w:t>PG should be checked via signal ISP_RST (POR_L at CV22FS) and handled separately.</w:t>
      </w:r>
      <w:r w:rsidRPr="00EB1283">
        <w:rPr>
          <w:lang w:val="en-US"/>
        </w:rPr>
        <w:t xml:space="preserve"> </w:t>
      </w:r>
    </w:p>
    <w:p w14:paraId="58AD208D" w14:textId="3A9E7A5A" w:rsidR="003F34F1" w:rsidRDefault="003F34F1" w:rsidP="00EB1283">
      <w:pPr>
        <w:rPr>
          <w:lang w:val="en-US"/>
        </w:rPr>
      </w:pPr>
      <w:r>
        <w:rPr>
          <w:lang w:val="en-US"/>
        </w:rPr>
        <w:t>While the setting of PG_CONFIG is for each buck separately, SAFETY_CONFIG is for all output rails.</w:t>
      </w:r>
    </w:p>
    <w:p w14:paraId="2CFB61EA" w14:textId="483E7A7A" w:rsidR="00265633" w:rsidRDefault="00265633" w:rsidP="00265633">
      <w:pPr>
        <w:pStyle w:val="berschrift4"/>
        <w:rPr>
          <w:lang w:val="en-US"/>
        </w:rPr>
      </w:pPr>
      <w:r>
        <w:rPr>
          <w:lang w:val="en-US"/>
        </w:rPr>
        <w:t>8.3 VOUT4 (Buck4) configuration</w:t>
      </w:r>
    </w:p>
    <w:p w14:paraId="7AF2FEB4" w14:textId="61FD0B2A" w:rsidR="00265633" w:rsidRDefault="00265633" w:rsidP="00265633">
      <w:pPr>
        <w:rPr>
          <w:lang w:val="en-US"/>
        </w:rPr>
      </w:pPr>
      <w:r>
        <w:rPr>
          <w:lang w:val="en-US"/>
        </w:rPr>
        <w:t>VOUT4 (0.8V) is used for SoC AVDD.</w:t>
      </w:r>
    </w:p>
    <w:p w14:paraId="69A9C243" w14:textId="77777777" w:rsidR="00265633" w:rsidRPr="00E711CB" w:rsidRDefault="00265633" w:rsidP="00265633">
      <w:pPr>
        <w:rPr>
          <w:rStyle w:val="Hervorhebung"/>
          <w:i w:val="0"/>
          <w:iCs w:val="0"/>
          <w:lang w:val="en-US"/>
        </w:rPr>
      </w:pPr>
      <w:r w:rsidRPr="00E711CB">
        <w:rPr>
          <w:rStyle w:val="Hervorhebung"/>
          <w:i w:val="0"/>
          <w:iCs w:val="0"/>
          <w:lang w:val="en-US"/>
        </w:rPr>
        <w:t>For the min and max conditions to be supervised, the PMIC needs to be configured for under- and over-voltage monitoring [</w:t>
      </w:r>
      <w:r>
        <w:rPr>
          <w:rStyle w:val="Hervorhebung"/>
          <w:i w:val="0"/>
          <w:iCs w:val="0"/>
          <w:lang w:val="en-US"/>
        </w:rPr>
        <w:t>2</w:t>
      </w:r>
      <w:r w:rsidRPr="00E711CB">
        <w:rPr>
          <w:rStyle w:val="Hervorhebung"/>
          <w:i w:val="0"/>
          <w:iCs w:val="0"/>
          <w:lang w:val="en-US"/>
        </w:rPr>
        <w:t>], SM_8, SM9, with the correct PG_CONFIG (0xCA), bit[0] set according to the recommended voltage ranges.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5633" w:rsidRPr="00FD6DDE" w14:paraId="3A7D8C23" w14:textId="77777777" w:rsidTr="002B2AF2">
        <w:tc>
          <w:tcPr>
            <w:tcW w:w="4531" w:type="dxa"/>
          </w:tcPr>
          <w:p w14:paraId="308E8525" w14:textId="2FE92C22" w:rsidR="00265633" w:rsidRPr="001A5DA2" w:rsidRDefault="00265633" w:rsidP="002B2AF2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 xml:space="preserve">PG_CONFIG (0xCA) of Buck </w:t>
            </w:r>
            <w:r>
              <w:rPr>
                <w:rStyle w:val="Hervorhebung"/>
                <w:i w:val="0"/>
                <w:iCs w:val="0"/>
                <w:lang w:val="en-US"/>
              </w:rPr>
              <w:t>4</w:t>
            </w:r>
            <w:r w:rsidRPr="001A5DA2">
              <w:rPr>
                <w:rStyle w:val="Hervorhebung"/>
                <w:i w:val="0"/>
                <w:iCs w:val="0"/>
                <w:lang w:val="en-US"/>
              </w:rPr>
              <w:t>, bit[0] = 1</w:t>
            </w:r>
          </w:p>
        </w:tc>
        <w:tc>
          <w:tcPr>
            <w:tcW w:w="4531" w:type="dxa"/>
          </w:tcPr>
          <w:p w14:paraId="66969922" w14:textId="77777777" w:rsidR="00265633" w:rsidRPr="00FD6DDE" w:rsidRDefault="00265633" w:rsidP="002B2AF2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</w:tbl>
    <w:p w14:paraId="69F9DB4C" w14:textId="77777777" w:rsidR="00265633" w:rsidRDefault="00265633" w:rsidP="00EB1283">
      <w:pPr>
        <w:rPr>
          <w:lang w:val="en-US"/>
        </w:rPr>
      </w:pPr>
    </w:p>
    <w:p w14:paraId="42BD70F9" w14:textId="713DF534" w:rsidR="00AC382E" w:rsidRDefault="00AC382E" w:rsidP="00EB1283">
      <w:pPr>
        <w:pStyle w:val="berschrift4"/>
        <w:rPr>
          <w:lang w:val="en-US"/>
        </w:rPr>
      </w:pPr>
      <w:r>
        <w:rPr>
          <w:lang w:val="en-US"/>
        </w:rPr>
        <w:t>8.</w:t>
      </w:r>
      <w:r w:rsidR="00265633">
        <w:rPr>
          <w:lang w:val="en-US"/>
        </w:rPr>
        <w:t>4</w:t>
      </w:r>
      <w:r>
        <w:rPr>
          <w:lang w:val="en-US"/>
        </w:rPr>
        <w:t xml:space="preserve"> VOUT5 (Buck5) configuration</w:t>
      </w:r>
    </w:p>
    <w:p w14:paraId="33D6638B" w14:textId="004D553A" w:rsidR="00AC382E" w:rsidRDefault="00EB1283" w:rsidP="001A5DA2">
      <w:pPr>
        <w:rPr>
          <w:lang w:val="en-US"/>
        </w:rPr>
      </w:pPr>
      <w:r>
        <w:rPr>
          <w:lang w:val="en-US"/>
        </w:rPr>
        <w:t>VOUT5 1.8V is used for:</w:t>
      </w:r>
    </w:p>
    <w:p w14:paraId="5E4181D7" w14:textId="230A3C17" w:rsidR="00EB1283" w:rsidRDefault="00EB1283" w:rsidP="00EB1283">
      <w:pPr>
        <w:pStyle w:val="Listenabsatz"/>
        <w:numPr>
          <w:ilvl w:val="0"/>
          <w:numId w:val="16"/>
        </w:numPr>
        <w:rPr>
          <w:lang w:val="en-US"/>
        </w:rPr>
      </w:pPr>
      <w:r w:rsidRPr="00EB1283">
        <w:rPr>
          <w:lang w:val="en-US"/>
        </w:rPr>
        <w:t>DDR</w:t>
      </w:r>
      <w:r>
        <w:rPr>
          <w:lang w:val="en-US"/>
        </w:rPr>
        <w:t xml:space="preserve"> VDD1</w:t>
      </w:r>
    </w:p>
    <w:p w14:paraId="46A2EB0A" w14:textId="6565562C" w:rsidR="003F34F1" w:rsidRDefault="003F34F1" w:rsidP="00EB1283">
      <w:pPr>
        <w:pStyle w:val="Listenabsatz"/>
        <w:numPr>
          <w:ilvl w:val="0"/>
          <w:numId w:val="16"/>
        </w:numPr>
        <w:rPr>
          <w:lang w:val="en-US"/>
        </w:rPr>
      </w:pPr>
      <w:r>
        <w:rPr>
          <w:lang w:val="en-US"/>
        </w:rPr>
        <w:t>PHY VDDIO</w:t>
      </w:r>
    </w:p>
    <w:p w14:paraId="6F52724F" w14:textId="3B208DF1" w:rsidR="003F34F1" w:rsidRDefault="003F34F1" w:rsidP="00EB1283">
      <w:pPr>
        <w:pStyle w:val="Listenabsatz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Deserializer</w:t>
      </w:r>
      <w:proofErr w:type="spellEnd"/>
      <w:r>
        <w:rPr>
          <w:lang w:val="en-US"/>
        </w:rPr>
        <w:t xml:space="preserve"> </w:t>
      </w:r>
      <w:r w:rsidR="00265633">
        <w:rPr>
          <w:lang w:val="en-US"/>
        </w:rPr>
        <w:t xml:space="preserve">MAX96714 </w:t>
      </w:r>
      <w:r>
        <w:rPr>
          <w:lang w:val="en-US"/>
        </w:rPr>
        <w:t>VDD18</w:t>
      </w:r>
    </w:p>
    <w:p w14:paraId="74DA0739" w14:textId="2A6A559B" w:rsidR="00265633" w:rsidRDefault="00265633" w:rsidP="00265633">
      <w:pPr>
        <w:pStyle w:val="Listenabsatz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Deserializer</w:t>
      </w:r>
      <w:proofErr w:type="spellEnd"/>
      <w:r>
        <w:rPr>
          <w:lang w:val="en-US"/>
        </w:rPr>
        <w:t xml:space="preserve"> MAX96714 VDDIO</w:t>
      </w:r>
    </w:p>
    <w:p w14:paraId="244EFAA6" w14:textId="197E3D7C" w:rsidR="003F34F1" w:rsidRDefault="003F34F1" w:rsidP="00EB1283">
      <w:pPr>
        <w:pStyle w:val="Listenabsatz"/>
        <w:numPr>
          <w:ilvl w:val="0"/>
          <w:numId w:val="16"/>
        </w:numPr>
        <w:rPr>
          <w:lang w:val="en-US"/>
        </w:rPr>
      </w:pPr>
      <w:r>
        <w:rPr>
          <w:lang w:val="en-US"/>
        </w:rPr>
        <w:t>Flash VCC18</w:t>
      </w:r>
    </w:p>
    <w:p w14:paraId="413E10E3" w14:textId="77777777" w:rsidR="003F34F1" w:rsidRPr="003F34F1" w:rsidRDefault="003F34F1" w:rsidP="003F34F1">
      <w:pPr>
        <w:rPr>
          <w:rStyle w:val="Hervorhebung"/>
          <w:i w:val="0"/>
          <w:iCs w:val="0"/>
          <w:lang w:val="en-US"/>
        </w:rPr>
      </w:pPr>
      <w:r w:rsidRPr="003F34F1">
        <w:rPr>
          <w:rStyle w:val="Hervorhebung"/>
          <w:i w:val="0"/>
          <w:iCs w:val="0"/>
          <w:lang w:val="en-US"/>
        </w:rPr>
        <w:t>For the min and max conditions to be supervised, the PMIC needs to be configured for under- and over-voltage monitoring [2], SM_8, SM9, with the correct PG_CONFIG (0xCA), bit[0] set according to the recommended voltage ranges.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F34F1" w:rsidRPr="00FD6DDE" w14:paraId="7A48F9A4" w14:textId="77777777" w:rsidTr="00EF51A7">
        <w:tc>
          <w:tcPr>
            <w:tcW w:w="4531" w:type="dxa"/>
          </w:tcPr>
          <w:p w14:paraId="0446959D" w14:textId="1F4120D5" w:rsidR="003F34F1" w:rsidRPr="001A5DA2" w:rsidRDefault="003F34F1" w:rsidP="00EF51A7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 xml:space="preserve">PG_CONFIG (0xCA) of Buck </w:t>
            </w:r>
            <w:r>
              <w:rPr>
                <w:rStyle w:val="Hervorhebung"/>
                <w:i w:val="0"/>
                <w:iCs w:val="0"/>
                <w:lang w:val="en-US"/>
              </w:rPr>
              <w:t>5</w:t>
            </w:r>
            <w:r w:rsidRPr="001A5DA2">
              <w:rPr>
                <w:rStyle w:val="Hervorhebung"/>
                <w:i w:val="0"/>
                <w:iCs w:val="0"/>
                <w:lang w:val="en-US"/>
              </w:rPr>
              <w:t>, bit[0] = 1</w:t>
            </w:r>
          </w:p>
        </w:tc>
        <w:tc>
          <w:tcPr>
            <w:tcW w:w="4531" w:type="dxa"/>
          </w:tcPr>
          <w:p w14:paraId="22E65B4A" w14:textId="77777777" w:rsidR="003F34F1" w:rsidRPr="00FD6DDE" w:rsidRDefault="003F34F1" w:rsidP="00EF51A7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</w:tbl>
    <w:p w14:paraId="600F4852" w14:textId="77777777" w:rsidR="00EB1283" w:rsidRDefault="00EB1283" w:rsidP="001A5DA2">
      <w:pPr>
        <w:rPr>
          <w:lang w:val="en-US"/>
        </w:rPr>
      </w:pPr>
    </w:p>
    <w:p w14:paraId="7BC34D2B" w14:textId="74278061" w:rsidR="00265633" w:rsidRDefault="00265633" w:rsidP="00265633">
      <w:pPr>
        <w:pStyle w:val="berschrift4"/>
        <w:rPr>
          <w:lang w:val="en-US"/>
        </w:rPr>
      </w:pPr>
      <w:r>
        <w:rPr>
          <w:lang w:val="en-US"/>
        </w:rPr>
        <w:t>8.4 VOUT6 (Buck6) configuration</w:t>
      </w:r>
    </w:p>
    <w:p w14:paraId="788BD5FB" w14:textId="3D1DF2E4" w:rsidR="00265633" w:rsidRDefault="00265633" w:rsidP="00265633">
      <w:pPr>
        <w:rPr>
          <w:lang w:val="en-US"/>
        </w:rPr>
      </w:pPr>
      <w:r>
        <w:rPr>
          <w:lang w:val="en-US"/>
        </w:rPr>
        <w:t>VOUT6 (1.2V) is used for:</w:t>
      </w:r>
    </w:p>
    <w:p w14:paraId="088F0C58" w14:textId="315D2C37" w:rsidR="00265633" w:rsidRDefault="00265633" w:rsidP="00265633">
      <w:pPr>
        <w:pStyle w:val="Listenabsatz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Deserializer</w:t>
      </w:r>
      <w:proofErr w:type="spellEnd"/>
      <w:r>
        <w:rPr>
          <w:lang w:val="en-US"/>
        </w:rPr>
        <w:t xml:space="preserve"> MAX96714 VDD</w:t>
      </w:r>
    </w:p>
    <w:p w14:paraId="05A876A1" w14:textId="290360FF" w:rsidR="00265633" w:rsidRPr="00265633" w:rsidRDefault="00265633" w:rsidP="00265633">
      <w:pPr>
        <w:pStyle w:val="Listenabsatz"/>
        <w:numPr>
          <w:ilvl w:val="0"/>
          <w:numId w:val="18"/>
        </w:numPr>
        <w:rPr>
          <w:rStyle w:val="Hervorhebung"/>
          <w:i w:val="0"/>
          <w:iCs w:val="0"/>
          <w:lang w:val="en-US"/>
        </w:rPr>
      </w:pPr>
      <w:proofErr w:type="spellStart"/>
      <w:r w:rsidRPr="00265633">
        <w:rPr>
          <w:lang w:val="en-US"/>
        </w:rPr>
        <w:t>Deserializer</w:t>
      </w:r>
      <w:proofErr w:type="spellEnd"/>
      <w:r w:rsidRPr="00265633">
        <w:rPr>
          <w:lang w:val="en-US"/>
        </w:rPr>
        <w:t xml:space="preserve"> MAX96714 VTERM </w:t>
      </w:r>
    </w:p>
    <w:p w14:paraId="20CEAE06" w14:textId="0A2D4478" w:rsidR="00265633" w:rsidRPr="00265633" w:rsidRDefault="00265633" w:rsidP="00265633">
      <w:pPr>
        <w:rPr>
          <w:rStyle w:val="Hervorhebung"/>
          <w:i w:val="0"/>
          <w:iCs w:val="0"/>
          <w:lang w:val="en-US"/>
        </w:rPr>
      </w:pPr>
      <w:r w:rsidRPr="00265633">
        <w:rPr>
          <w:rStyle w:val="Hervorhebung"/>
          <w:i w:val="0"/>
          <w:iCs w:val="0"/>
          <w:lang w:val="en-US"/>
        </w:rPr>
        <w:t>For the min and max conditions to be supervised, the PMIC needs to be configured for under- and over-voltage monitoring [2], SM_8, SM9, with the correct PG_CONFIG (0xCA), bit[0] set according to the recommended voltage ranges.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5633" w:rsidRPr="00FD6DDE" w14:paraId="52FFD8C5" w14:textId="77777777" w:rsidTr="002B2AF2">
        <w:tc>
          <w:tcPr>
            <w:tcW w:w="4531" w:type="dxa"/>
          </w:tcPr>
          <w:p w14:paraId="33F6D893" w14:textId="08166A81" w:rsidR="00265633" w:rsidRPr="001A5DA2" w:rsidRDefault="00265633" w:rsidP="002B2AF2">
            <w:pPr>
              <w:rPr>
                <w:rStyle w:val="Hervorhebung"/>
                <w:i w:val="0"/>
                <w:iCs w:val="0"/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lastRenderedPageBreak/>
              <w:t xml:space="preserve">PG_CONFIG (0xCA) of Buck </w:t>
            </w:r>
            <w:r>
              <w:rPr>
                <w:rStyle w:val="Hervorhebung"/>
                <w:i w:val="0"/>
                <w:iCs w:val="0"/>
                <w:lang w:val="en-US"/>
              </w:rPr>
              <w:t>6</w:t>
            </w:r>
            <w:r w:rsidRPr="001A5DA2">
              <w:rPr>
                <w:rStyle w:val="Hervorhebung"/>
                <w:i w:val="0"/>
                <w:iCs w:val="0"/>
                <w:lang w:val="en-US"/>
              </w:rPr>
              <w:t>, bit[0] = 1</w:t>
            </w:r>
          </w:p>
        </w:tc>
        <w:tc>
          <w:tcPr>
            <w:tcW w:w="4531" w:type="dxa"/>
          </w:tcPr>
          <w:p w14:paraId="1FDF4251" w14:textId="77777777" w:rsidR="00265633" w:rsidRPr="00FD6DDE" w:rsidRDefault="00265633" w:rsidP="002B2AF2">
            <w:pPr>
              <w:rPr>
                <w:lang w:val="en-US"/>
              </w:rPr>
            </w:pPr>
            <w:r w:rsidRPr="001A5DA2">
              <w:rPr>
                <w:rStyle w:val="Hervorhebung"/>
                <w:i w:val="0"/>
                <w:iCs w:val="0"/>
                <w:lang w:val="en-US"/>
              </w:rPr>
              <w:t>Threshold +4.5% / - 3.5%</w:t>
            </w:r>
          </w:p>
        </w:tc>
      </w:tr>
    </w:tbl>
    <w:p w14:paraId="33D7E044" w14:textId="77777777" w:rsidR="00265633" w:rsidRDefault="00265633" w:rsidP="00265633">
      <w:pPr>
        <w:rPr>
          <w:lang w:val="en-US"/>
        </w:rPr>
      </w:pPr>
    </w:p>
    <w:sectPr w:rsidR="002656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we Grüner" w:date="2025-11-27T10:06:00Z" w:initials="UG">
    <w:p w14:paraId="081800DD" w14:textId="77777777" w:rsidR="00202520" w:rsidRDefault="00202520" w:rsidP="00202520">
      <w:pPr>
        <w:pStyle w:val="Kommentartext"/>
      </w:pPr>
      <w:r>
        <w:rPr>
          <w:rStyle w:val="Kommentarzeichen"/>
        </w:rPr>
        <w:annotationRef/>
      </w:r>
      <w:r>
        <w:t>Is 5.8 V (out of recommended operating condition) acceptable?</w:t>
      </w:r>
    </w:p>
  </w:comment>
  <w:comment w:id="1" w:author="Uwe Grüner" w:date="2025-11-27T10:19:00Z" w:initials="UG">
    <w:p w14:paraId="548B9713" w14:textId="77777777" w:rsidR="00C32C4C" w:rsidRDefault="00C32C4C" w:rsidP="00C32C4C">
      <w:pPr>
        <w:pStyle w:val="Kommentartext"/>
      </w:pPr>
      <w:r>
        <w:rPr>
          <w:rStyle w:val="Kommentarzeichen"/>
        </w:rPr>
        <w:annotationRef/>
      </w:r>
      <w:r>
        <w:t xml:space="preserve">Question: Regarding </w:t>
      </w:r>
      <w:r>
        <w:rPr>
          <w:lang w:val="en-US"/>
        </w:rPr>
        <w:t xml:space="preserve">MPQ4572GQBE  </w:t>
      </w:r>
      <w:r>
        <w:t>Needs Vin to be supervised with ASIL A? -&gt; ISO 26262-4 6.4.2.5</w:t>
      </w:r>
    </w:p>
  </w:comment>
  <w:comment w:id="2" w:author="Uwe Grüner" w:date="2025-12-03T15:40:00Z" w:initials="UG">
    <w:p w14:paraId="66B87741" w14:textId="77777777" w:rsidR="0034484D" w:rsidRDefault="0034484D" w:rsidP="0034484D">
      <w:pPr>
        <w:pStyle w:val="Kommentartext"/>
      </w:pPr>
      <w:r>
        <w:rPr>
          <w:rStyle w:val="Kommentarzeichen"/>
        </w:rPr>
        <w:annotationRef/>
      </w:r>
      <w:r>
        <w:t>This topic is forwarded to the Mekra HW Team.</w:t>
      </w:r>
    </w:p>
  </w:comment>
  <w:comment w:id="3" w:author="Uwe Grüner" w:date="2025-12-02T13:23:00Z" w:initials="UG">
    <w:p w14:paraId="1C5D600D" w14:textId="686281DC" w:rsidR="00A9341F" w:rsidRDefault="00A9341F" w:rsidP="00A9341F">
      <w:pPr>
        <w:pStyle w:val="Kommentartext"/>
      </w:pPr>
      <w:r>
        <w:rPr>
          <w:rStyle w:val="Kommentarzeichen"/>
        </w:rPr>
        <w:annotationRef/>
      </w:r>
      <w:r>
        <w:t>Der Ambarella sollte nicht ohne Not mit weiteren Aufgaben belastet werden.</w:t>
      </w:r>
    </w:p>
  </w:comment>
  <w:comment w:id="4" w:author="Uwe Grüner" w:date="2025-12-02T13:24:00Z" w:initials="UG">
    <w:p w14:paraId="67732BEF" w14:textId="77777777" w:rsidR="00A9341F" w:rsidRDefault="00A9341F" w:rsidP="00A9341F">
      <w:pPr>
        <w:pStyle w:val="Kommentartext"/>
      </w:pPr>
      <w:r>
        <w:rPr>
          <w:rStyle w:val="Kommentarzeichen"/>
        </w:rPr>
        <w:annotationRef/>
      </w:r>
      <w:r>
        <w:t>Das Risiko wäre bereits mit dem Abschalten des PMIC unter Kontrolle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1800DD" w15:done="0"/>
  <w15:commentEx w15:paraId="548B9713" w15:paraIdParent="081800DD" w15:done="0"/>
  <w15:commentEx w15:paraId="66B87741" w15:paraIdParent="081800DD" w15:done="0"/>
  <w15:commentEx w15:paraId="1C5D600D" w15:done="0"/>
  <w15:commentEx w15:paraId="67732BEF" w15:paraIdParent="1C5D60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A94E6A" w16cex:dateUtc="2025-11-27T09:06:00Z"/>
  <w16cex:commentExtensible w16cex:durableId="0FB1D7B8" w16cex:dateUtc="2025-11-27T09:19:00Z"/>
  <w16cex:commentExtensible w16cex:durableId="705B4B84" w16cex:dateUtc="2025-12-03T14:40:00Z"/>
  <w16cex:commentExtensible w16cex:durableId="4F804B66" w16cex:dateUtc="2025-12-02T12:23:00Z"/>
  <w16cex:commentExtensible w16cex:durableId="5836CDC4" w16cex:dateUtc="2025-12-02T1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1800DD" w16cid:durableId="2FA94E6A"/>
  <w16cid:commentId w16cid:paraId="548B9713" w16cid:durableId="0FB1D7B8"/>
  <w16cid:commentId w16cid:paraId="66B87741" w16cid:durableId="705B4B84"/>
  <w16cid:commentId w16cid:paraId="1C5D600D" w16cid:durableId="4F804B66"/>
  <w16cid:commentId w16cid:paraId="67732BEF" w16cid:durableId="5836CD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47E"/>
    <w:multiLevelType w:val="hybridMultilevel"/>
    <w:tmpl w:val="95822FC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97522C"/>
    <w:multiLevelType w:val="hybridMultilevel"/>
    <w:tmpl w:val="A1CED80C"/>
    <w:lvl w:ilvl="0" w:tplc="E4FC2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B445E"/>
    <w:multiLevelType w:val="hybridMultilevel"/>
    <w:tmpl w:val="241C961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776998"/>
    <w:multiLevelType w:val="hybridMultilevel"/>
    <w:tmpl w:val="8250C0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F6D3D"/>
    <w:multiLevelType w:val="hybridMultilevel"/>
    <w:tmpl w:val="E20C60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36374"/>
    <w:multiLevelType w:val="hybridMultilevel"/>
    <w:tmpl w:val="2B6AD3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547A78"/>
    <w:multiLevelType w:val="hybridMultilevel"/>
    <w:tmpl w:val="42F4E4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E3987"/>
    <w:multiLevelType w:val="hybridMultilevel"/>
    <w:tmpl w:val="440026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64279"/>
    <w:multiLevelType w:val="hybridMultilevel"/>
    <w:tmpl w:val="B04E2D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A2E15"/>
    <w:multiLevelType w:val="hybridMultilevel"/>
    <w:tmpl w:val="BF780884"/>
    <w:lvl w:ilvl="0" w:tplc="A8289A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86E3F"/>
    <w:multiLevelType w:val="hybridMultilevel"/>
    <w:tmpl w:val="1E02B0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ED22AB"/>
    <w:multiLevelType w:val="hybridMultilevel"/>
    <w:tmpl w:val="15F833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F5808"/>
    <w:multiLevelType w:val="hybridMultilevel"/>
    <w:tmpl w:val="CB482F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550ED"/>
    <w:multiLevelType w:val="hybridMultilevel"/>
    <w:tmpl w:val="A9024E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14638"/>
    <w:multiLevelType w:val="hybridMultilevel"/>
    <w:tmpl w:val="4A2E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5477B"/>
    <w:multiLevelType w:val="hybridMultilevel"/>
    <w:tmpl w:val="9A9AA97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E55C2"/>
    <w:multiLevelType w:val="hybridMultilevel"/>
    <w:tmpl w:val="68260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6045E"/>
    <w:multiLevelType w:val="hybridMultilevel"/>
    <w:tmpl w:val="6B700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593394">
    <w:abstractNumId w:val="12"/>
  </w:num>
  <w:num w:numId="2" w16cid:durableId="1173572418">
    <w:abstractNumId w:val="16"/>
  </w:num>
  <w:num w:numId="3" w16cid:durableId="1446542593">
    <w:abstractNumId w:val="1"/>
  </w:num>
  <w:num w:numId="4" w16cid:durableId="1997298051">
    <w:abstractNumId w:val="7"/>
  </w:num>
  <w:num w:numId="5" w16cid:durableId="214583967">
    <w:abstractNumId w:val="15"/>
  </w:num>
  <w:num w:numId="6" w16cid:durableId="1322587228">
    <w:abstractNumId w:val="9"/>
  </w:num>
  <w:num w:numId="7" w16cid:durableId="544948049">
    <w:abstractNumId w:val="11"/>
  </w:num>
  <w:num w:numId="8" w16cid:durableId="238105421">
    <w:abstractNumId w:val="10"/>
  </w:num>
  <w:num w:numId="9" w16cid:durableId="597563104">
    <w:abstractNumId w:val="8"/>
  </w:num>
  <w:num w:numId="10" w16cid:durableId="666858343">
    <w:abstractNumId w:val="17"/>
  </w:num>
  <w:num w:numId="11" w16cid:durableId="111679779">
    <w:abstractNumId w:val="2"/>
  </w:num>
  <w:num w:numId="12" w16cid:durableId="1675496235">
    <w:abstractNumId w:val="4"/>
  </w:num>
  <w:num w:numId="13" w16cid:durableId="1580597321">
    <w:abstractNumId w:val="3"/>
  </w:num>
  <w:num w:numId="14" w16cid:durableId="1447967118">
    <w:abstractNumId w:val="5"/>
  </w:num>
  <w:num w:numId="15" w16cid:durableId="1178227983">
    <w:abstractNumId w:val="14"/>
  </w:num>
  <w:num w:numId="16" w16cid:durableId="892616950">
    <w:abstractNumId w:val="13"/>
  </w:num>
  <w:num w:numId="17" w16cid:durableId="150144670">
    <w:abstractNumId w:val="0"/>
  </w:num>
  <w:num w:numId="18" w16cid:durableId="159215678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we Grüner">
    <w15:presenceInfo w15:providerId="AD" w15:userId="S::uwe.gruener@solectrix.de::a0b53455-3451-48af-a28a-065c54e054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2F"/>
    <w:rsid w:val="00005D94"/>
    <w:rsid w:val="0003374B"/>
    <w:rsid w:val="0008412E"/>
    <w:rsid w:val="000B463D"/>
    <w:rsid w:val="000D2B8C"/>
    <w:rsid w:val="000D4687"/>
    <w:rsid w:val="00106F36"/>
    <w:rsid w:val="001A5DA2"/>
    <w:rsid w:val="00202520"/>
    <w:rsid w:val="00235468"/>
    <w:rsid w:val="00265633"/>
    <w:rsid w:val="00286B80"/>
    <w:rsid w:val="0034484D"/>
    <w:rsid w:val="00384E29"/>
    <w:rsid w:val="003C7F77"/>
    <w:rsid w:val="003F1385"/>
    <w:rsid w:val="003F34F1"/>
    <w:rsid w:val="004807EE"/>
    <w:rsid w:val="004944F9"/>
    <w:rsid w:val="004A4694"/>
    <w:rsid w:val="004D2FBD"/>
    <w:rsid w:val="00501541"/>
    <w:rsid w:val="0051049C"/>
    <w:rsid w:val="00562FB9"/>
    <w:rsid w:val="005E26DA"/>
    <w:rsid w:val="00640694"/>
    <w:rsid w:val="006470A2"/>
    <w:rsid w:val="00791CE3"/>
    <w:rsid w:val="00814CAA"/>
    <w:rsid w:val="00870C65"/>
    <w:rsid w:val="008761AF"/>
    <w:rsid w:val="00890C96"/>
    <w:rsid w:val="008D6DB3"/>
    <w:rsid w:val="008F4E8F"/>
    <w:rsid w:val="00937A3D"/>
    <w:rsid w:val="00991647"/>
    <w:rsid w:val="009B2025"/>
    <w:rsid w:val="009D5445"/>
    <w:rsid w:val="00A50FB9"/>
    <w:rsid w:val="00A9341F"/>
    <w:rsid w:val="00AC382E"/>
    <w:rsid w:val="00BE15DB"/>
    <w:rsid w:val="00C21098"/>
    <w:rsid w:val="00C32C4C"/>
    <w:rsid w:val="00C608E3"/>
    <w:rsid w:val="00CA6302"/>
    <w:rsid w:val="00CF322A"/>
    <w:rsid w:val="00CF5CC6"/>
    <w:rsid w:val="00D514B9"/>
    <w:rsid w:val="00D57FBA"/>
    <w:rsid w:val="00D80C6F"/>
    <w:rsid w:val="00D8132F"/>
    <w:rsid w:val="00D8315B"/>
    <w:rsid w:val="00E315A7"/>
    <w:rsid w:val="00E54A4B"/>
    <w:rsid w:val="00E66621"/>
    <w:rsid w:val="00E711CB"/>
    <w:rsid w:val="00E90672"/>
    <w:rsid w:val="00E91251"/>
    <w:rsid w:val="00EB1283"/>
    <w:rsid w:val="00FD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40F57"/>
  <w15:chartTrackingRefBased/>
  <w15:docId w15:val="{C49D0875-0894-476C-9B6B-0EFDBC85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8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81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8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1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1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81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81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813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13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13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13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13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13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13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13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13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1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13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132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1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E315A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15A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315A7"/>
    <w:rPr>
      <w:color w:val="96607D" w:themeColor="followed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8315B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8315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8315B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D8315B"/>
    <w:pPr>
      <w:spacing w:after="100"/>
      <w:ind w:left="480"/>
    </w:pPr>
  </w:style>
  <w:style w:type="paragraph" w:styleId="Beschriftung">
    <w:name w:val="caption"/>
    <w:basedOn w:val="Standard"/>
    <w:next w:val="Standard"/>
    <w:uiPriority w:val="35"/>
    <w:unhideWhenUsed/>
    <w:qFormat/>
    <w:rsid w:val="005E26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erarbeitung">
    <w:name w:val="Revision"/>
    <w:hidden/>
    <w:uiPriority w:val="99"/>
    <w:semiHidden/>
    <w:rsid w:val="00937A3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0252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0252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0252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0252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02520"/>
    <w:rPr>
      <w:b/>
      <w:bCs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71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olithicpower.com/en/documentview/productdocument/index/version/2/document_type/Datasheet/lang/en/sku/MPQ4572" TargetMode="External"/><Relationship Id="rId13" Type="http://schemas.openxmlformats.org/officeDocument/2006/relationships/hyperlink" Target="https://erg-polarion-p1.mekra.net/polarion/redirect/project/11_P_01467_MEKRA_Vision_Controller/workitem?id=MVC-95649" TargetMode="External"/><Relationship Id="rId3" Type="http://schemas.openxmlformats.org/officeDocument/2006/relationships/styles" Target="styles.xml"/><Relationship Id="rId7" Type="http://schemas.openxmlformats.org/officeDocument/2006/relationships/hyperlink" Target="https://erg-polarion-p1.mekra.net/polarion/svnwebclient/fileContent.jsp?url=Intern%2F11_P_01467_MEKRA_Vision_Controller%2FProject%20Files%2F02%20Development%2FDatasheets%2FPMIC%2FMPQ70165FS%20Safety%20Manual%20-%20Published%20Datasheet%20%28MPS%20Rev%23%7B3%7D%200.3%29%20%28002%29.pdf" TargetMode="Externa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rg-polarion-p1.mekra.net/polarion/svnwebclient/fileContent.jsp?url=Intern%2F11_P_01467_MEKRA_Vision_Controller%2FProject%20Files%2F02%20Development%2FDatasheets%2FPMIC%2FMPQ70165FS-xxxx-AEC1%20-%20Published%20Datasheet%20%28MPS%20Rev%23%7B3%7D%200.8%29%20%28002%29.pdf" TargetMode="Externa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7AEC1-9932-44AF-80C5-61D24A2A3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1911</Words>
  <Characters>12042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 Grüner</dc:creator>
  <cp:keywords/>
  <dc:description/>
  <cp:lastModifiedBy>Uwe Grüner</cp:lastModifiedBy>
  <cp:revision>29</cp:revision>
  <dcterms:created xsi:type="dcterms:W3CDTF">2025-11-13T09:46:00Z</dcterms:created>
  <dcterms:modified xsi:type="dcterms:W3CDTF">2025-12-04T09:44:00Z</dcterms:modified>
</cp:coreProperties>
</file>