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8F8C7" w14:textId="77777777" w:rsidR="00F5120F" w:rsidRDefault="00F5120F" w:rsidP="00F5120F">
      <w:pPr>
        <w:rPr>
          <w:b/>
          <w:bCs/>
        </w:rPr>
      </w:pPr>
    </w:p>
    <w:p w14:paraId="168CD059" w14:textId="0671B228" w:rsidR="00F5120F" w:rsidRPr="003910E5" w:rsidRDefault="00B533E6" w:rsidP="00D043F1">
      <w:pPr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STC Plant_Shamikh</w:t>
        <w:tab/>
        <w:t xml:space="preserve">           </w:t>
      </w:r>
      <w:r w:rsidR="00695BBD">
        <w:rPr>
          <w:b/>
          <w:bCs/>
          <w:sz w:val="28"/>
          <w:szCs w:val="28"/>
        </w:rPr>
      </w:r>
      <w:r w:rsidR="00F5120F" w:rsidRPr="003910E5">
        <w:rPr>
          <w:b/>
          <w:bCs/>
          <w:sz w:val="28"/>
          <w:szCs w:val="28"/>
        </w:rPr>
      </w:r>
      <w:r w:rsidR="00F5120F" w:rsidRPr="003910E5">
        <w:rPr>
          <w:b/>
          <w:bCs/>
          <w:i/>
          <w:iCs/>
          <w:sz w:val="28"/>
          <w:szCs w:val="28"/>
        </w:rPr>
      </w:r>
    </w:p>
    <w:p w14:paraId="3321A8F2" w14:textId="7CAFA864" w:rsidR="00F5120F" w:rsidRPr="00C02F92" w:rsidRDefault="00695BBD" w:rsidP="00D22B5E">
      <w:pPr>
        <w:tabs>
          <w:tab w:val="left" w:pos="6120"/>
        </w:tabs>
        <w:rPr>
          <w:b/>
        </w:rPr>
      </w:pPr>
      <w:r>
        <w:t>Muhammadiyah                                                                                                      DN018-09-25</w:t>
      </w:r>
      <w:r w:rsidR="00F5120F"/>
      <w:r w:rsidR="00540557"/>
      <w:r w:rsidR="00BF799A"/>
      <w:proofErr w:type="gramStart"/>
      <w:r w:rsidR="00B04307">
        <w:rPr>
          <w:b/>
          <w:bCs/>
          <w:i/>
          <w:iCs/>
          <w:sz w:val="32"/>
          <w:szCs w:val="32"/>
        </w:rPr>
      </w:r>
      <w:r w:rsidR="00BF325D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  <w:proofErr w:type="gramEnd"/>
      <w:r w:rsidR="00480844">
        <w:rPr>
          <w:b/>
          <w:bCs/>
          <w:i/>
          <w:iCs/>
          <w:sz w:val="32"/>
          <w:szCs w:val="32"/>
        </w:rPr>
      </w:r>
      <w:r w:rsidR="0020390A">
        <w:rPr>
          <w:b/>
          <w:bCs/>
          <w:i/>
          <w:iCs/>
          <w:sz w:val="32"/>
          <w:szCs w:val="32"/>
        </w:rPr>
      </w:r>
    </w:p>
    <w:p w14:paraId="29D33D9B" w14:textId="4C073CF6" w:rsidR="00315C27" w:rsidRPr="006F6CBE" w:rsidRDefault="00F5120F" w:rsidP="00D22B5E">
      <w:pPr>
        <w:tabs>
          <w:tab w:val="left" w:pos="720"/>
          <w:tab w:val="left" w:pos="1440"/>
          <w:tab w:val="left" w:pos="5790"/>
          <w:tab w:val="left" w:pos="7485"/>
        </w:tabs>
        <w:rPr>
          <w:szCs w:val="24"/>
        </w:rPr>
      </w:pPr>
      <w:bookmarkStart w:id="0" w:name="_GoBack"/>
      <w:bookmarkEnd w:id="0"/>
      <w:r w:rsidRPr="00C02F92">
        <w:rPr>
          <w:b/>
        </w:rPr>
        <w:t>Attn.:</w:t>
        <w:tab/>
        <w:t xml:space="preserve">Shamikh                                        </w:t>
        <w:tab/>
        <w:tab/>
      </w:r>
      <w:r w:rsidRPr="00C02F92">
        <w:rPr>
          <w:b/>
        </w:rPr>
      </w:r>
      <w:r w:rsidR="0020390A">
        <w:rPr>
          <w:b/>
        </w:rPr>
      </w:r>
      <w:proofErr w:type="spellStart"/>
      <w:r w:rsidR="00B533E6">
        <w:rPr>
          <w:b/>
        </w:rPr>
      </w:r>
      <w:proofErr w:type="spellEnd"/>
      <w:r w:rsidR="0020390A">
        <w:rPr>
          <w:b/>
        </w:rPr>
      </w:r>
      <w:r w:rsidR="00200CBF">
        <w:rPr>
          <w:b/>
        </w:rPr>
      </w:r>
      <w:r>
        <w:rPr>
          <w:b/>
        </w:rPr>
      </w:r>
      <w:r w:rsidR="00200CBF">
        <w:rPr>
          <w:b/>
        </w:rPr>
      </w:r>
    </w:p>
    <w:p w14:paraId="27EF1A3C" w14:textId="5915FA01" w:rsidR="001760CE" w:rsidRPr="00A850BB" w:rsidRDefault="00200CBF" w:rsidP="00914F05">
      <w:pPr>
        <w:autoSpaceDE w:val="0"/>
        <w:autoSpaceDN w:val="0"/>
        <w:adjustRightInd w:val="0"/>
        <w:jc w:val="left"/>
        <w:rPr>
          <w:sz w:val="10"/>
          <w:szCs w:val="10"/>
        </w:rPr>
      </w:pPr>
      <w:proofErr w:type="gramStart"/>
      <w:r>
        <w:t>Mob  057432345                                                                                    Date:</w:t>
      </w:r>
      <w:r w:rsidR="0059381B"/>
      <w:proofErr w:type="spellStart"/>
      <w:proofErr w:type="gramEnd"/>
      <w:r w:rsidR="0059381B"/>
      <w:r w:rsidR="0020390A"/>
      <w:proofErr w:type="spellEnd"/>
      <w:r w:rsidR="0020390A"/>
      <w:r w:rsidR="00BF799A"/>
      <w:r w:rsidR="00BF799A" w:rsidRPr="00F5120F">
        <w:rPr>
          <w:b/>
          <w:bCs/>
        </w:rPr>
      </w:r>
    </w:p>
    <w:p w14:paraId="1ACE28BF" w14:textId="0305750B" w:rsidR="00084A4D" w:rsidRPr="00133CAF" w:rsidRDefault="00F5120F" w:rsidP="00133CAF">
      <w:pPr>
        <w:pStyle w:val="Header"/>
        <w:tabs>
          <w:tab w:val="clear" w:pos="4320"/>
          <w:tab w:val="clear" w:pos="8640"/>
          <w:tab w:val="center" w:pos="4680"/>
          <w:tab w:val="right" w:pos="9360"/>
        </w:tabs>
        <w:jc w:val="left"/>
        <w:rPr>
          <w:b/>
          <w:szCs w:val="24"/>
        </w:rPr>
      </w:pPr>
      <w:r w:rsidRPr="00F5120F">
        <w:rPr>
          <w:b/>
          <w:szCs w:val="24"/>
        </w:rPr>
        <w:t>Customer Po Ref: PO75876                                                            18-09-25</w:t>
      </w:r>
      <w:r w:rsidR="00B533E6">
        <w:rPr>
          <w:b/>
          <w:szCs w:val="24"/>
        </w:rPr>
      </w:r>
      <w:proofErr w:type="spellStart"/>
      <w:r w:rsidR="00B533E6">
        <w:rPr>
          <w:b/>
          <w:szCs w:val="24"/>
        </w:rPr>
      </w:r>
      <w:proofErr w:type="spellEnd"/>
      <w:r w:rsidR="00B533E6">
        <w:rPr>
          <w:b/>
          <w:szCs w:val="24"/>
        </w:rPr>
      </w:r>
      <w:r w:rsidR="00BF799A">
        <w:rPr>
          <w:b/>
          <w:szCs w:val="24"/>
        </w:rPr>
      </w:r>
      <w:r w:rsidR="00BF799A">
        <w:rPr>
          <w:bCs/>
        </w:rPr>
      </w:r>
    </w:p>
    <w:p w14:paraId="71FDDCA8" w14:textId="1DFCC25A" w:rsidR="00084A4D" w:rsidRDefault="00334016" w:rsidP="00E10A5D">
      <w:pPr>
        <w:pStyle w:val="Caption"/>
        <w:rPr>
          <w:u w:val="none"/>
        </w:rPr>
      </w:pPr>
      <w:r>
        <w:rPr>
          <w:u w:val="none"/>
        </w:rPr>
        <w:t>Our Quotation: QN767689</w:t>
      </w:r>
      <w:r w:rsidR="00B533E6">
        <w:rPr>
          <w:i/>
          <w:iCs/>
          <w:u w:val="none"/>
        </w:rPr>
      </w:r>
      <w:r w:rsidR="0020390A">
        <w:rPr>
          <w:i/>
          <w:iCs/>
          <w:u w:val="none"/>
        </w:rPr>
      </w:r>
    </w:p>
    <w:p w14:paraId="49636211" w14:textId="77777777" w:rsidR="0090365C" w:rsidRDefault="0090365C" w:rsidP="009426EA">
      <w:pPr>
        <w:pStyle w:val="Caption"/>
        <w:rPr>
          <w:u w:val="none"/>
        </w:rPr>
      </w:pPr>
    </w:p>
    <w:p w14:paraId="33071EDB" w14:textId="70F6A360" w:rsidR="00E10A5D" w:rsidRDefault="00F5120F" w:rsidP="009426EA">
      <w:pPr>
        <w:pStyle w:val="Caption"/>
        <w:rPr>
          <w:szCs w:val="24"/>
        </w:rPr>
      </w:pPr>
      <w:r w:rsidRPr="002B0E7C">
        <w:rPr>
          <w:u w:val="none"/>
        </w:rPr>
        <w:t>Project: AHU MNB Controllers</w:t>
      </w:r>
      <w:r w:rsidR="009426EA">
        <w:rPr>
          <w:u w:val="none"/>
        </w:rPr>
      </w:r>
      <w:r w:rsidR="0020390A">
        <w:rPr>
          <w:szCs w:val="24"/>
        </w:rPr>
      </w:r>
      <w:proofErr w:type="spellStart"/>
      <w:r w:rsidR="0020390A">
        <w:rPr>
          <w:szCs w:val="24"/>
        </w:rPr>
      </w:r>
      <w:proofErr w:type="spellEnd"/>
      <w:r w:rsidR="0020390A">
        <w:rPr>
          <w:szCs w:val="24"/>
        </w:rPr>
      </w:r>
    </w:p>
    <w:p w14:paraId="40E69E46" w14:textId="6A52BBC5" w:rsidR="00B227D8" w:rsidRDefault="00B227D8" w:rsidP="00B227D8"/>
    <w:p w14:paraId="026FE835" w14:textId="77777777" w:rsidR="008851CC" w:rsidRPr="00B227D8" w:rsidRDefault="008851CC" w:rsidP="00B227D8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35"/>
        <w:gridCol w:w="1336"/>
        <w:gridCol w:w="1073"/>
        <w:gridCol w:w="1027"/>
        <w:gridCol w:w="1041"/>
        <w:gridCol w:w="1043"/>
        <w:gridCol w:w="1063"/>
        <w:gridCol w:w="1063"/>
      </w:tblGrid>
      <w:tr w:rsidR="00BF799A" w14:paraId="2F020F90" w14:textId="77777777" w:rsidTr="00BF799A">
        <w:tc>
          <w:tcPr>
            <w:tcW w:w="1078" w:type="dxa"/>
          </w:tcPr>
          <w:p w14:paraId="38962F36" w14:textId="37B827B6" w:rsidR="00BF799A" w:rsidRDefault="00BF799A" w:rsidP="00B227D8">
            <w:r>
              <w:t>No.</w:t>
            </w:r>
          </w:p>
        </w:tc>
        <w:tc>
          <w:tcPr>
            <w:tcW w:w="1078" w:type="dxa"/>
          </w:tcPr>
          <w:p w14:paraId="749DFD09" w14:textId="4AC04F0C" w:rsidR="00BF799A" w:rsidRDefault="00BF799A" w:rsidP="00B227D8">
            <w:r>
              <w:t>Item</w:t>
            </w:r>
          </w:p>
        </w:tc>
        <w:tc>
          <w:tcPr>
            <w:tcW w:w="1078" w:type="dxa"/>
          </w:tcPr>
          <w:p w14:paraId="6C013AFA" w14:textId="0A75C79B" w:rsidR="00BF799A" w:rsidRDefault="00BF799A" w:rsidP="00B227D8">
            <w:r>
              <w:t>Description</w:t>
            </w:r>
          </w:p>
        </w:tc>
        <w:tc>
          <w:tcPr>
            <w:tcW w:w="1078" w:type="dxa"/>
          </w:tcPr>
          <w:p w14:paraId="06407AA4" w14:textId="3144C948" w:rsidR="00BF799A" w:rsidRDefault="00BF799A" w:rsidP="00B227D8">
            <w:r>
              <w:t>Supplier</w:t>
            </w:r>
          </w:p>
        </w:tc>
        <w:tc>
          <w:tcPr>
            <w:tcW w:w="1079" w:type="dxa"/>
          </w:tcPr>
          <w:p w14:paraId="72AD95C1" w14:textId="775E5E5A" w:rsidR="00BF799A" w:rsidRDefault="00BF799A" w:rsidP="00B227D8">
            <w:proofErr w:type="spellStart"/>
            <w:r>
              <w:t>Qty</w:t>
            </w:r>
            <w:proofErr w:type="spellEnd"/>
          </w:p>
        </w:tc>
        <w:tc>
          <w:tcPr>
            <w:tcW w:w="1079" w:type="dxa"/>
          </w:tcPr>
          <w:p w14:paraId="08570574" w14:textId="08BABD13" w:rsidR="00BF799A" w:rsidRDefault="00BF799A" w:rsidP="00B227D8">
            <w:r>
              <w:t>Unit Price</w:t>
            </w:r>
          </w:p>
        </w:tc>
        <w:tc>
          <w:tcPr>
            <w:tcW w:w="1079" w:type="dxa"/>
          </w:tcPr>
          <w:p w14:paraId="0D78DBD5" w14:textId="41C21A28" w:rsidR="00BF799A" w:rsidRDefault="00BF799A" w:rsidP="00B227D8">
            <w:r>
              <w:t>Total Price</w:t>
            </w:r>
          </w:p>
        </w:tc>
        <w:tc>
          <w:tcPr>
            <w:tcW w:w="1079" w:type="dxa"/>
          </w:tcPr>
          <w:p w14:paraId="70961FB1" w14:textId="273ED852" w:rsidR="00BF799A" w:rsidRDefault="00BF799A" w:rsidP="00B227D8">
            <w:r>
              <w:t>Weight</w:t>
            </w:r>
          </w:p>
        </w:tc>
        <w:tc>
          <w:tcPr>
            <w:tcW w:w="1079" w:type="dxa"/>
          </w:tcPr>
          <w:p w14:paraId="4A4AB4AC" w14:textId="32B6F865" w:rsidR="00BF799A" w:rsidRDefault="00BF799A" w:rsidP="00B227D8">
            <w:r>
              <w:t>Total Weight</w:t>
            </w:r>
          </w:p>
        </w:tc>
      </w:tr>
      <w:tr>
        <w:tc>
          <w:tcPr>
            <w:tcW w:type="dxa" w:w="1026"/>
          </w:tcPr>
          <w:p>
            <w:r>
              <w:t>1</w:t>
            </w:r>
          </w:p>
        </w:tc>
        <w:tc>
          <w:tcPr>
            <w:tcW w:type="dxa" w:w="1035"/>
          </w:tcPr>
          <w:p>
            <w:r>
              <w:t>MNB-300-A</w:t>
            </w:r>
          </w:p>
        </w:tc>
        <w:tc>
          <w:tcPr>
            <w:tcW w:type="dxa" w:w="1336"/>
          </w:tcPr>
          <w:p>
            <w:r>
              <w:t>BACnet DDC Unitary Controller</w:t>
            </w:r>
          </w:p>
        </w:tc>
        <w:tc>
          <w:tcPr>
            <w:tcW w:type="dxa" w:w="1073"/>
          </w:tcPr>
          <w:p>
            <w:r>
              <w:t>SE.IA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SAR 165.43</w:t>
            </w:r>
          </w:p>
        </w:tc>
        <w:tc>
          <w:tcPr>
            <w:tcW w:type="dxa" w:w="1043"/>
          </w:tcPr>
          <w:p>
            <w:r>
              <w:t>SAR 165.43</w:t>
            </w:r>
          </w:p>
        </w:tc>
        <w:tc>
          <w:tcPr>
            <w:tcW w:type="dxa" w:w="1063"/>
          </w:tcPr>
          <w:p>
            <w:r>
              <w:t>1.0</w:t>
            </w:r>
          </w:p>
        </w:tc>
        <w:tc>
          <w:tcPr>
            <w:tcW w:type="dxa" w:w="1063"/>
          </w:tcPr>
          <w:p>
            <w:r>
              <w:t>1.0</w:t>
            </w:r>
          </w:p>
        </w:tc>
      </w:tr>
      <w:tr>
        <w:tc>
          <w:tcPr>
            <w:tcW w:type="dxa" w:w="1026"/>
          </w:tcPr>
          <w:p>
            <w:r>
              <w:t>2</w:t>
            </w:r>
          </w:p>
        </w:tc>
        <w:tc>
          <w:tcPr>
            <w:tcW w:type="dxa" w:w="1035"/>
          </w:tcPr>
          <w:p>
            <w:r>
              <w:t>4702040</w:t>
            </w:r>
          </w:p>
        </w:tc>
        <w:tc>
          <w:tcPr>
            <w:tcW w:type="dxa" w:w="1336"/>
          </w:tcPr>
          <w:p>
            <w:r>
              <w:t>PRV Pressure Sensor, Wet SPP110-250kPa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SAR 405.30</w:t>
            </w:r>
          </w:p>
        </w:tc>
        <w:tc>
          <w:tcPr>
            <w:tcW w:type="dxa" w:w="1043"/>
          </w:tcPr>
          <w:p>
            <w:r>
              <w:t>SAR 405.30</w:t>
            </w:r>
          </w:p>
        </w:tc>
        <w:tc>
          <w:tcPr>
            <w:tcW w:type="dxa" w:w="1063"/>
          </w:tcPr>
          <w:p>
            <w:r>
              <w:t>0.0</w:t>
            </w:r>
          </w:p>
        </w:tc>
        <w:tc>
          <w:tcPr>
            <w:tcW w:type="dxa" w:w="1063"/>
          </w:tcPr>
          <w:p>
            <w:r>
              <w:t>0.0</w:t>
            </w:r>
          </w:p>
        </w:tc>
      </w:tr>
      <w:tr>
        <w:tc>
          <w:tcPr>
            <w:tcW w:type="dxa" w:w="1026"/>
          </w:tcPr>
          <w:p>
            <w:r>
              <w:t>3</w:t>
            </w:r>
          </w:p>
        </w:tc>
        <w:tc>
          <w:tcPr>
            <w:tcW w:type="dxa" w:w="1035"/>
          </w:tcPr>
          <w:p>
            <w:r>
              <w:t>6552052000</w:t>
            </w:r>
          </w:p>
        </w:tc>
        <w:tc>
          <w:tcPr>
            <w:tcW w:type="dxa" w:w="1336"/>
          </w:tcPr>
          <w:p>
            <w:r>
              <w:t>PRV Diff. Pressure Sensor, Water 0-6 bar</w:t>
            </w:r>
          </w:p>
        </w:tc>
        <w:tc>
          <w:tcPr>
            <w:tcW w:type="dxa" w:w="1073"/>
          </w:tcPr>
          <w:p>
            <w:r>
              <w:t>SE.FD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SAR 921.40</w:t>
            </w:r>
          </w:p>
        </w:tc>
        <w:tc>
          <w:tcPr>
            <w:tcW w:type="dxa" w:w="1043"/>
          </w:tcPr>
          <w:p>
            <w:r>
              <w:t>SAR 921.40</w:t>
            </w:r>
          </w:p>
        </w:tc>
        <w:tc>
          <w:tcPr>
            <w:tcW w:type="dxa" w:w="1063"/>
          </w:tcPr>
          <w:p>
            <w:r>
              <w:t>0.0</w:t>
            </w:r>
          </w:p>
        </w:tc>
        <w:tc>
          <w:tcPr>
            <w:tcW w:type="dxa" w:w="1063"/>
          </w:tcPr>
          <w:p>
            <w:r>
              <w:t>0.0</w:t>
            </w:r>
          </w:p>
        </w:tc>
      </w:tr>
      <w:tr>
        <w:tc>
          <w:tcPr>
            <w:tcW w:type="dxa" w:w="1026"/>
          </w:tcPr>
          <w:p>
            <w:r>
              <w:t>4</w:t>
            </w:r>
          </w:p>
        </w:tc>
        <w:tc>
          <w:tcPr>
            <w:tcW w:type="dxa" w:w="1035"/>
          </w:tcPr>
          <w:p>
            <w:r>
              <w:t>MNB-1000-A</w:t>
            </w:r>
          </w:p>
        </w:tc>
        <w:tc>
          <w:tcPr>
            <w:tcW w:type="dxa" w:w="1336"/>
          </w:tcPr>
          <w:p>
            <w:r>
              <w:t>BACnet DDC Plant/Master Controller</w:t>
            </w:r>
          </w:p>
        </w:tc>
        <w:tc>
          <w:tcPr>
            <w:tcW w:type="dxa" w:w="1073"/>
          </w:tcPr>
          <w:p>
            <w:r>
              <w:t>SE.IA</w:t>
            </w:r>
          </w:p>
        </w:tc>
        <w:tc>
          <w:tcPr>
            <w:tcW w:type="dxa" w:w="1027"/>
          </w:tcPr>
          <w:p>
            <w:r>
              <w:t>1</w:t>
            </w:r>
          </w:p>
        </w:tc>
        <w:tc>
          <w:tcPr>
            <w:tcW w:type="dxa" w:w="1041"/>
          </w:tcPr>
          <w:p>
            <w:r>
              <w:t>SAR 2.00</w:t>
            </w:r>
          </w:p>
        </w:tc>
        <w:tc>
          <w:tcPr>
            <w:tcW w:type="dxa" w:w="1043"/>
          </w:tcPr>
          <w:p>
            <w:r>
              <w:t>SAR 2.00</w:t>
            </w:r>
          </w:p>
        </w:tc>
        <w:tc>
          <w:tcPr>
            <w:tcW w:type="dxa" w:w="1063"/>
          </w:tcPr>
          <w:p>
            <w:r>
              <w:t>1.0</w:t>
            </w:r>
          </w:p>
        </w:tc>
        <w:tc>
          <w:tcPr>
            <w:tcW w:type="dxa" w:w="1063"/>
          </w:tcPr>
          <w:p>
            <w:r>
              <w:t>1.0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BAA093" w14:textId="77777777" w:rsidR="008F68AA" w:rsidRDefault="008F68AA">
      <w:r>
        <w:separator/>
      </w:r>
    </w:p>
  </w:endnote>
  <w:endnote w:type="continuationSeparator" w:id="0">
    <w:p w14:paraId="66126FC5" w14:textId="77777777" w:rsidR="008F68AA" w:rsidRDefault="008F6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2582CB" w14:textId="77777777" w:rsidR="008F68AA" w:rsidRDefault="008F68AA">
      <w:r>
        <w:separator/>
      </w:r>
    </w:p>
  </w:footnote>
  <w:footnote w:type="continuationSeparator" w:id="0">
    <w:p w14:paraId="6241C949" w14:textId="77777777" w:rsidR="008F68AA" w:rsidRDefault="008F6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1E54626D" w:rsidR="00C4067C" w:rsidRDefault="00BF799A" w:rsidP="00637B9D">
    <w:pPr>
      <w:pStyle w:val="Header"/>
      <w:jc w:val="center"/>
    </w:pPr>
    <w:r>
      <w:rPr>
        <w:b/>
        <w:bCs/>
        <w:sz w:val="36"/>
        <w:szCs w:val="36"/>
        <w:u w:val="single"/>
      </w:rPr>
      <w:t>Material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0DE4"/>
    <w:rsid w:val="00413552"/>
    <w:rsid w:val="00413D2C"/>
    <w:rsid w:val="00416434"/>
    <w:rsid w:val="00417EA9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73159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20812"/>
    <w:rsid w:val="0062378C"/>
    <w:rsid w:val="00625BA8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8AA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79E0"/>
    <w:rsid w:val="00A81FB1"/>
    <w:rsid w:val="00A850BB"/>
    <w:rsid w:val="00A93A53"/>
    <w:rsid w:val="00A95D35"/>
    <w:rsid w:val="00AB1DD3"/>
    <w:rsid w:val="00AB7184"/>
    <w:rsid w:val="00AC2286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5E56"/>
    <w:rsid w:val="00BF325D"/>
    <w:rsid w:val="00BF799A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0D422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DF5C35-C187-470B-B7B7-D3347F38E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5879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20</cp:revision>
  <cp:lastPrinted>2025-06-15T15:12:00Z</cp:lastPrinted>
  <dcterms:created xsi:type="dcterms:W3CDTF">2025-06-15T15:11:00Z</dcterms:created>
  <dcterms:modified xsi:type="dcterms:W3CDTF">2025-09-18T11:28:00Z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