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sdflkdhjn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xbfb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52352253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zdfg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5352135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5435435312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3215454c  gf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4702040</w:t>
            </w:r>
          </w:p>
        </w:tc>
        <w:tc>
          <w:tcPr>
            <w:tcW w:type="dxa" w:w="1336"/>
          </w:tcPr>
          <w:p>
            <w:r>
              <w:t>PRV Pressure Sensor, Wet SPP110-250kPa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108.09</w:t>
            </w:r>
          </w:p>
        </w:tc>
        <w:tc>
          <w:tcPr>
            <w:tcW w:type="dxa" w:w="1043"/>
          </w:tcPr>
          <w:p>
            <w:r>
              <w:t>SAR 108.09</w:t>
            </w:r>
          </w:p>
        </w:tc>
        <w:tc>
          <w:tcPr>
            <w:tcW w:type="dxa" w:w="1063"/>
          </w:tcPr>
          <w:p>
            <w:r>
              <w:t>0.0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MF0500-230M</w:t>
            </w:r>
          </w:p>
        </w:tc>
        <w:tc>
          <w:tcPr>
            <w:tcW w:type="dxa" w:w="1336"/>
          </w:tcPr>
          <w:p>
            <w:r>
              <w:t>Butterfly Valve Actuator, Modulating, 230 Vac, 500NM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965.75</w:t>
            </w:r>
          </w:p>
        </w:tc>
        <w:tc>
          <w:tcPr>
            <w:tcW w:type="dxa" w:w="1043"/>
          </w:tcPr>
          <w:p>
            <w:r>
              <w:t>SAR 965.75</w:t>
            </w:r>
          </w:p>
        </w:tc>
        <w:tc>
          <w:tcPr>
            <w:tcW w:type="dxa" w:w="1063"/>
          </w:tcPr>
          <w:p>
            <w:r>
              <w:t>20.0</w:t>
            </w:r>
          </w:p>
        </w:tc>
        <w:tc>
          <w:tcPr>
            <w:tcW w:type="dxa" w:w="1063"/>
          </w:tcPr>
          <w:p>
            <w:r>
              <w:t>20.0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