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Student Module Frontend Gap Analysis</w:t>
      </w:r>
    </w:p>
    <w:p>
      <w:pPr>
        <w:jc w:val="center"/>
      </w:pPr>
      <w:r>
        <w:rPr>
          <w:i/>
          <w:sz w:val="24"/>
        </w:rPr>
        <w:t>Backend vs Frontend Implementation Review</w:t>
      </w:r>
    </w:p>
    <w:tbl>
      <w:tblPr>
        <w:tblStyle w:val="TableGrid"/>
        <w:tblW w:type="auto" w:w="0"/>
        <w:jc w:val="center"/>
        <w:tblLook w:firstColumn="1" w:firstRow="1" w:lastColumn="0" w:lastRow="0" w:noHBand="0" w:noVBand="1" w:val="04A0"/>
      </w:tblPr>
      <w:tblGrid>
        <w:gridCol w:w="5328"/>
        <w:gridCol w:w="5328"/>
      </w:tblGrid>
      <w:tr>
        <w:tc>
          <w:tcPr>
            <w:tcW w:type="dxa" w:w="5328"/>
            <w:vAlign w:val="top"/>
            <w:tcMar>
              <w:top w:w="70" w:type="dxa"/>
              <w:start w:w="70" w:type="dxa"/>
              <w:bottom w:w="70" w:type="dxa"/>
              <w:end w:w="70" w:type="dxa"/>
            </w:tcMar>
            <w:shd w:fill="1F4E79"/>
          </w:tcPr>
          <w:p>
            <w:pPr>
              <w:spacing w:after="0"/>
            </w:pPr>
            <w:r>
              <w:rPr>
                <w:b/>
                <w:color w:val="FFFFFF"/>
                <w:sz w:val="16"/>
              </w:rPr>
            </w:r>
            <w:r>
              <w:rPr>
                <w:b/>
                <w:color w:val="FFFFFF"/>
                <w:sz w:val="16"/>
              </w:rPr>
              <w:t>Item</w:t>
            </w:r>
          </w:p>
        </w:tc>
        <w:tc>
          <w:tcPr>
            <w:tcW w:type="dxa" w:w="5328"/>
            <w:vAlign w:val="top"/>
            <w:tcMar>
              <w:top w:w="70" w:type="dxa"/>
              <w:start w:w="70" w:type="dxa"/>
              <w:bottom w:w="70" w:type="dxa"/>
              <w:end w:w="70" w:type="dxa"/>
            </w:tcMar>
            <w:shd w:fill="1F4E79"/>
          </w:tcPr>
          <w:p>
            <w:pPr>
              <w:spacing w:after="0"/>
            </w:pPr>
            <w:r>
              <w:rPr>
                <w:b/>
                <w:color w:val="FFFFFF"/>
                <w:sz w:val="16"/>
              </w:rPr>
            </w:r>
            <w:r>
              <w:rPr>
                <w:b/>
                <w:color w:val="FFFFFF"/>
                <w:sz w:val="16"/>
              </w:rPr>
              <w:t>Details</w:t>
            </w:r>
          </w:p>
        </w:tc>
      </w:tr>
      <w:tr>
        <w:tc>
          <w:tcPr>
            <w:tcW w:type="dxa" w:w="5328"/>
            <w:vAlign w:val="top"/>
            <w:tcMar>
              <w:top w:w="70" w:type="dxa"/>
              <w:start w:w="70" w:type="dxa"/>
              <w:bottom w:w="70" w:type="dxa"/>
              <w:end w:w="70" w:type="dxa"/>
            </w:tcMar>
          </w:tcPr>
          <w:p>
            <w:pPr>
              <w:spacing w:after="0"/>
            </w:pPr>
            <w:r>
              <w:rPr>
                <w:sz w:val="16"/>
              </w:rPr>
            </w:r>
            <w:r>
              <w:rPr>
                <w:b/>
                <w:sz w:val="16"/>
              </w:rPr>
              <w:t>Backend repository</w:t>
            </w:r>
          </w:p>
        </w:tc>
        <w:tc>
          <w:tcPr>
            <w:tcW w:type="dxa" w:w="5328"/>
            <w:vAlign w:val="top"/>
            <w:tcMar>
              <w:top w:w="70" w:type="dxa"/>
              <w:start w:w="70" w:type="dxa"/>
              <w:bottom w:w="70" w:type="dxa"/>
              <w:end w:w="70" w:type="dxa"/>
            </w:tcMar>
          </w:tcPr>
          <w:p>
            <w:pPr>
              <w:spacing w:after="0"/>
            </w:pPr>
            <w:r>
              <w:rPr>
                <w:sz w:val="16"/>
              </w:rPr>
            </w:r>
            <w:r>
              <w:rPr>
                <w:b w:val="0"/>
                <w:sz w:val="16"/>
              </w:rPr>
              <w:t>Abdallah-Mohamed-Abdallah-AbdulRazzaq/Moazez-Backend</w:t>
            </w:r>
          </w:p>
        </w:tc>
      </w:tr>
      <w:tr>
        <w:tc>
          <w:tcPr>
            <w:tcW w:type="dxa" w:w="5328"/>
            <w:vAlign w:val="top"/>
            <w:tcMar>
              <w:top w:w="70" w:type="dxa"/>
              <w:start w:w="70" w:type="dxa"/>
              <w:bottom w:w="70" w:type="dxa"/>
              <w:end w:w="70" w:type="dxa"/>
            </w:tcMar>
          </w:tcPr>
          <w:p>
            <w:pPr>
              <w:spacing w:after="0"/>
            </w:pPr>
            <w:r>
              <w:rPr>
                <w:sz w:val="16"/>
              </w:rPr>
            </w:r>
            <w:r>
              <w:rPr>
                <w:b/>
                <w:sz w:val="16"/>
              </w:rPr>
              <w:t>Frontend repository</w:t>
            </w:r>
          </w:p>
        </w:tc>
        <w:tc>
          <w:tcPr>
            <w:tcW w:type="dxa" w:w="5328"/>
            <w:vAlign w:val="top"/>
            <w:tcMar>
              <w:top w:w="70" w:type="dxa"/>
              <w:start w:w="70" w:type="dxa"/>
              <w:bottom w:w="70" w:type="dxa"/>
              <w:end w:w="70" w:type="dxa"/>
            </w:tcMar>
          </w:tcPr>
          <w:p>
            <w:pPr>
              <w:spacing w:after="0"/>
            </w:pPr>
            <w:r>
              <w:rPr>
                <w:sz w:val="16"/>
              </w:rPr>
            </w:r>
            <w:r>
              <w:rPr>
                <w:b w:val="0"/>
                <w:sz w:val="16"/>
              </w:rPr>
              <w:t>blackfalc0ns/sis_dashboard</w:t>
            </w:r>
          </w:p>
        </w:tc>
      </w:tr>
      <w:tr>
        <w:tc>
          <w:tcPr>
            <w:tcW w:type="dxa" w:w="5328"/>
            <w:vAlign w:val="top"/>
            <w:tcMar>
              <w:top w:w="70" w:type="dxa"/>
              <w:start w:w="70" w:type="dxa"/>
              <w:bottom w:w="70" w:type="dxa"/>
              <w:end w:w="70" w:type="dxa"/>
            </w:tcMar>
          </w:tcPr>
          <w:p>
            <w:pPr>
              <w:spacing w:after="0"/>
            </w:pPr>
            <w:r>
              <w:rPr>
                <w:sz w:val="16"/>
              </w:rPr>
            </w:r>
            <w:r>
              <w:rPr>
                <w:b/>
                <w:sz w:val="16"/>
              </w:rPr>
              <w:t>Review date</w:t>
            </w:r>
          </w:p>
        </w:tc>
        <w:tc>
          <w:tcPr>
            <w:tcW w:type="dxa" w:w="5328"/>
            <w:vAlign w:val="top"/>
            <w:tcMar>
              <w:top w:w="70" w:type="dxa"/>
              <w:start w:w="70" w:type="dxa"/>
              <w:bottom w:w="70" w:type="dxa"/>
              <w:end w:w="70" w:type="dxa"/>
            </w:tcMar>
          </w:tcPr>
          <w:p>
            <w:pPr>
              <w:spacing w:after="0"/>
            </w:pPr>
            <w:r>
              <w:rPr>
                <w:sz w:val="16"/>
              </w:rPr>
            </w:r>
            <w:r>
              <w:rPr>
                <w:b w:val="0"/>
                <w:sz w:val="16"/>
              </w:rPr>
              <w:t>July 1, 2026</w:t>
            </w:r>
          </w:p>
        </w:tc>
      </w:tr>
      <w:tr>
        <w:tc>
          <w:tcPr>
            <w:tcW w:type="dxa" w:w="5328"/>
            <w:vAlign w:val="top"/>
            <w:tcMar>
              <w:top w:w="70" w:type="dxa"/>
              <w:start w:w="70" w:type="dxa"/>
              <w:bottom w:w="70" w:type="dxa"/>
              <w:end w:w="70" w:type="dxa"/>
            </w:tcMar>
          </w:tcPr>
          <w:p>
            <w:pPr>
              <w:spacing w:after="0"/>
            </w:pPr>
            <w:r>
              <w:rPr>
                <w:sz w:val="16"/>
              </w:rPr>
            </w:r>
            <w:r>
              <w:rPr>
                <w:b/>
                <w:sz w:val="16"/>
              </w:rPr>
              <w:t>Scope</w:t>
            </w:r>
          </w:p>
        </w:tc>
        <w:tc>
          <w:tcPr>
            <w:tcW w:type="dxa" w:w="5328"/>
            <w:vAlign w:val="top"/>
            <w:tcMar>
              <w:top w:w="70" w:type="dxa"/>
              <w:start w:w="70" w:type="dxa"/>
              <w:bottom w:w="70" w:type="dxa"/>
              <w:end w:w="70" w:type="dxa"/>
            </w:tcMar>
          </w:tcPr>
          <w:p>
            <w:pPr>
              <w:spacing w:after="0"/>
            </w:pPr>
            <w:r>
              <w:rPr>
                <w:sz w:val="16"/>
              </w:rPr>
            </w:r>
            <w:r>
              <w:rPr>
                <w:b w:val="0"/>
                <w:sz w:val="16"/>
              </w:rPr>
              <w:t>Students &amp; Guardians dashboard module: student records, guardians, enrollments, documents, medical profile, notes, profile correction requests, and registration.</w:t>
            </w:r>
          </w:p>
        </w:tc>
      </w:tr>
      <w:tr>
        <w:tc>
          <w:tcPr>
            <w:tcW w:type="dxa" w:w="5328"/>
            <w:vAlign w:val="top"/>
            <w:tcMar>
              <w:top w:w="70" w:type="dxa"/>
              <w:start w:w="70" w:type="dxa"/>
              <w:bottom w:w="70" w:type="dxa"/>
              <w:end w:w="70" w:type="dxa"/>
            </w:tcMar>
          </w:tcPr>
          <w:p>
            <w:pPr>
              <w:spacing w:after="0"/>
            </w:pPr>
            <w:r>
              <w:rPr>
                <w:sz w:val="16"/>
              </w:rPr>
            </w:r>
            <w:r>
              <w:rPr>
                <w:b/>
                <w:sz w:val="16"/>
              </w:rPr>
              <w:t>Overall verdict</w:t>
            </w:r>
          </w:p>
        </w:tc>
        <w:tc>
          <w:tcPr>
            <w:tcW w:type="dxa" w:w="5328"/>
            <w:vAlign w:val="top"/>
            <w:tcMar>
              <w:top w:w="70" w:type="dxa"/>
              <w:start w:w="70" w:type="dxa"/>
              <w:bottom w:w="70" w:type="dxa"/>
              <w:end w:w="70" w:type="dxa"/>
            </w:tcMar>
          </w:tcPr>
          <w:p>
            <w:pPr>
              <w:spacing w:after="0"/>
            </w:pPr>
            <w:r>
              <w:rPr>
                <w:sz w:val="16"/>
              </w:rPr>
            </w:r>
            <w:r>
              <w:rPr>
                <w:b w:val="0"/>
                <w:sz w:val="16"/>
              </w:rPr>
              <w:t>The frontend has a large student UI/UX surface, but it is not fully aligned with the backend. Several flows are partial, mock-backed, disabled, or permission-gated incorrectly.</w:t>
            </w:r>
          </w:p>
        </w:tc>
      </w:tr>
    </w:tbl>
    <w:p>
      <w:r>
        <w:br w:type="page"/>
      </w:r>
    </w:p>
    <w:p>
      <w:pPr>
        <w:pStyle w:val="Heading1"/>
      </w:pPr>
      <w:r>
        <w:t>Table of Contents</w:t>
      </w:r>
    </w:p>
    <w:p>
      <w:pPr>
        <w:pStyle w:val="ListBullet"/>
      </w:pPr>
      <w:r>
        <w:t>1. Executive Summary</w:t>
      </w:r>
    </w:p>
    <w:p>
      <w:pPr>
        <w:pStyle w:val="ListBullet"/>
      </w:pPr>
      <w:r>
        <w:t>2. Scope and Review Method</w:t>
      </w:r>
    </w:p>
    <w:p>
      <w:pPr>
        <w:pStyle w:val="ListBullet"/>
      </w:pPr>
      <w:r>
        <w:t>3. Backend Capability Map</w:t>
      </w:r>
    </w:p>
    <w:p>
      <w:pPr>
        <w:pStyle w:val="ListBullet"/>
      </w:pPr>
      <w:r>
        <w:t>4. Frontend Coverage Summary</w:t>
      </w:r>
    </w:p>
    <w:p>
      <w:pPr>
        <w:pStyle w:val="ListBullet"/>
      </w:pPr>
      <w:r>
        <w:t>5. Gap Matrix</w:t>
      </w:r>
    </w:p>
    <w:p>
      <w:pPr>
        <w:pStyle w:val="ListBullet"/>
      </w:pPr>
      <w:r>
        <w:t>6. Detailed Gap Analysis</w:t>
      </w:r>
    </w:p>
    <w:p>
      <w:pPr>
        <w:pStyle w:val="ListBullet"/>
      </w:pPr>
      <w:r>
        <w:t>7. Priority Implementation Plan</w:t>
      </w:r>
    </w:p>
    <w:p>
      <w:pPr>
        <w:pStyle w:val="ListBullet"/>
      </w:pPr>
      <w:r>
        <w:t>8. Recommended File-Level Changes</w:t>
      </w:r>
    </w:p>
    <w:p>
      <w:pPr>
        <w:pStyle w:val="ListBullet"/>
      </w:pPr>
      <w:r>
        <w:t>9. Acceptance Criteria</w:t>
      </w:r>
    </w:p>
    <w:p>
      <w:pPr>
        <w:pStyle w:val="ListBullet"/>
      </w:pPr>
      <w:r>
        <w:t>10. Test Plan</w:t>
      </w:r>
    </w:p>
    <w:p>
      <w:pPr>
        <w:pStyle w:val="ListBullet"/>
      </w:pPr>
      <w:r>
        <w:t>11. Backend Questions / Contract Clarifications</w:t>
      </w:r>
    </w:p>
    <w:p>
      <w:pPr>
        <w:pStyle w:val="ListBullet"/>
      </w:pPr>
      <w:r>
        <w:t>12. Codex Implementation Prompt</w:t>
      </w:r>
    </w:p>
    <w:p>
      <w:pPr>
        <w:pStyle w:val="ListBullet"/>
      </w:pPr>
      <w:r>
        <w:t>13. Source Evidence Map</w:t>
      </w:r>
    </w:p>
    <w:p>
      <w:pPr>
        <w:pStyle w:val="Heading1"/>
      </w:pPr>
      <w:r>
        <w:t>1. Executive Summary</w:t>
      </w:r>
    </w:p>
    <w:p>
      <w:r>
        <w:t>The Student area in the frontend is visually substantial and includes a students list, student profile tabs, guardian cards, document tables, notes, medical notes, enrollment history, timeline, and account-linking modals. However, the implementation is not complete against the backend contract. The main issue is not the absence of UI, but incomplete integration: some actions are disabled, some pages use mock/demo file URLs, some frontend API adapters call endpoints that were not found in the backend, and several backend-supported workflows have no dashboard UI.</w:t>
      </w:r>
    </w:p>
    <w:p>
      <w:pPr>
        <w:pStyle w:val="ListBullet"/>
      </w:pPr>
      <w:r>
        <w:t>Core student list/get/update/timeline is mostly implemented.</w:t>
      </w:r>
    </w:p>
    <w:p>
      <w:pPr>
        <w:pStyle w:val="ListBullet"/>
      </w:pPr>
      <w:r>
        <w:t>Student creation is supported by the backend but the frontend button is disabled.</w:t>
      </w:r>
    </w:p>
    <w:p>
      <w:pPr>
        <w:pStyle w:val="ListBullet"/>
      </w:pPr>
      <w:r>
        <w:t>Guardian list/create/update/link/unlink is mostly implemented, but guardian-link update is disabled and permissions need alignment.</w:t>
      </w:r>
    </w:p>
    <w:p>
      <w:pPr>
        <w:pStyle w:val="ListBullet"/>
      </w:pPr>
      <w:r>
        <w:t>Enrollment display exists, but enrollment create/validate/upsert management UI is missing or not exposed.</w:t>
      </w:r>
    </w:p>
    <w:p>
      <w:pPr>
        <w:pStyle w:val="ListBullet"/>
      </w:pPr>
      <w:r>
        <w:t>Student documents list/missing/upload exists, but view/download are mock URLs and import-from-application is missing.</w:t>
      </w:r>
    </w:p>
    <w:p>
      <w:pPr>
        <w:pStyle w:val="ListBullet"/>
      </w:pPr>
      <w:r>
        <w:t>Medical profile UI only edits notes, while the backend supports blood type, allergies, conditions, and medications.</w:t>
      </w:r>
    </w:p>
    <w:p>
      <w:pPr>
        <w:pStyle w:val="ListBullet"/>
      </w:pPr>
      <w:r>
        <w:t>Notes list/create is implemented, but edit/update UI is disabled although backend and service support update.</w:t>
      </w:r>
    </w:p>
    <w:p>
      <w:pPr>
        <w:pStyle w:val="ListBullet"/>
      </w:pPr>
      <w:r>
        <w:t>Profile correction requests and school registration are backend-supported but missing from the frontend dashboard.</w:t>
      </w:r>
    </w:p>
    <w:p>
      <w:pPr>
        <w:pStyle w:val="ListBullet"/>
      </w:pPr>
      <w:r>
        <w:t>Several management buttons are not gated by the same permissions required by backend endpoints.</w:t>
      </w:r>
    </w:p>
    <w:p>
      <w:pPr>
        <w:pStyle w:val="Heading1"/>
      </w:pPr>
      <w:r>
        <w:t>2. Scope and Review Method</w:t>
      </w:r>
    </w:p>
    <w:p>
      <w:r>
        <w:t>Reviewed backend modules under the Students module and compared them against frontend services, routes, pages, and dashboard UI components.</w:t>
      </w:r>
    </w:p>
    <w:p>
      <w:pPr>
        <w:pStyle w:val="ListBullet"/>
      </w:pPr>
      <w:r>
        <w:t>Backend modules reviewed: students records, guardians, enrollments, documents, medical, notes, profile correction requests, registration, and module wiring.</w:t>
      </w:r>
    </w:p>
    <w:p>
      <w:pPr>
        <w:pStyle w:val="ListBullet"/>
      </w:pPr>
      <w:r>
        <w:t>Frontend modules reviewed: students list/profile, student tabs, guardian list/tab, documents tab/center, services/adapters, account linking, navigation, and routes.</w:t>
      </w:r>
    </w:p>
    <w:p>
      <w:pPr>
        <w:pStyle w:val="ListBullet"/>
      </w:pPr>
      <w:r>
        <w:t>This document focuses on dashboard/frontend implementation gaps, not mobile/student-app-only functionality.</w:t>
      </w:r>
    </w:p>
    <w:p>
      <w:pPr>
        <w:pStyle w:val="Heading1"/>
      </w:pPr>
      <w:r>
        <w:t>3. Backend Capability Map</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tcMar>
              <w:top w:w="70" w:type="dxa"/>
              <w:start w:w="70" w:type="dxa"/>
              <w:bottom w:w="70" w:type="dxa"/>
              <w:end w:w="70" w:type="dxa"/>
            </w:tcMar>
            <w:shd w:fill="1F4E79"/>
          </w:tcPr>
          <w:p>
            <w:pPr>
              <w:spacing w:after="0"/>
            </w:pPr>
            <w:r>
              <w:rPr>
                <w:b/>
                <w:color w:val="FFFFFF"/>
                <w:sz w:val="16"/>
              </w:rPr>
            </w:r>
            <w:r>
              <w:rPr>
                <w:b/>
                <w:color w:val="FFFFFF"/>
                <w:sz w:val="16"/>
              </w:rPr>
              <w:t>Area</w:t>
            </w:r>
          </w:p>
        </w:tc>
        <w:tc>
          <w:tcPr>
            <w:tcW w:type="dxa" w:w="3552"/>
            <w:vAlign w:val="top"/>
            <w:tcMar>
              <w:top w:w="70" w:type="dxa"/>
              <w:start w:w="70" w:type="dxa"/>
              <w:bottom w:w="70" w:type="dxa"/>
              <w:end w:w="70" w:type="dxa"/>
            </w:tcMar>
            <w:shd w:fill="1F4E79"/>
          </w:tcPr>
          <w:p>
            <w:pPr>
              <w:spacing w:after="0"/>
            </w:pPr>
            <w:r>
              <w:rPr>
                <w:b/>
                <w:color w:val="FFFFFF"/>
                <w:sz w:val="16"/>
              </w:rPr>
            </w:r>
            <w:r>
              <w:rPr>
                <w:b/>
                <w:color w:val="FFFFFF"/>
                <w:sz w:val="16"/>
              </w:rPr>
              <w:t>Backend endpoints / capability</w:t>
            </w:r>
          </w:p>
        </w:tc>
        <w:tc>
          <w:tcPr>
            <w:tcW w:type="dxa" w:w="3552"/>
            <w:vAlign w:val="top"/>
            <w:tcMar>
              <w:top w:w="70" w:type="dxa"/>
              <w:start w:w="70" w:type="dxa"/>
              <w:bottom w:w="70" w:type="dxa"/>
              <w:end w:w="70" w:type="dxa"/>
            </w:tcMar>
            <w:shd w:fill="1F4E79"/>
          </w:tcPr>
          <w:p>
            <w:pPr>
              <w:spacing w:after="0"/>
            </w:pPr>
            <w:r>
              <w:rPr>
                <w:b/>
                <w:color w:val="FFFFFF"/>
                <w:sz w:val="16"/>
              </w:rPr>
            </w:r>
            <w:r>
              <w:rPr>
                <w:b/>
                <w:color w:val="FFFFFF"/>
                <w:sz w:val="16"/>
              </w:rPr>
              <w:t>Permissions</w:t>
            </w:r>
          </w:p>
        </w:tc>
      </w:tr>
      <w:tr>
        <w:tc>
          <w:tcPr>
            <w:tcW w:type="dxa" w:w="3552"/>
            <w:vAlign w:val="top"/>
            <w:tcMar>
              <w:top w:w="70" w:type="dxa"/>
              <w:start w:w="70" w:type="dxa"/>
              <w:bottom w:w="70" w:type="dxa"/>
              <w:end w:w="70" w:type="dxa"/>
            </w:tcMar>
          </w:tcPr>
          <w:p>
            <w:pPr>
              <w:spacing w:after="0"/>
            </w:pPr>
            <w:r>
              <w:rPr>
                <w:sz w:val="16"/>
              </w:rPr>
            </w:r>
            <w:r>
              <w:rPr>
                <w:b w:val="0"/>
                <w:sz w:val="16"/>
              </w:rPr>
              <w:t>Student records</w:t>
            </w:r>
          </w:p>
        </w:tc>
        <w:tc>
          <w:tcPr>
            <w:tcW w:type="dxa" w:w="3552"/>
            <w:vAlign w:val="top"/>
            <w:tcMar>
              <w:top w:w="70" w:type="dxa"/>
              <w:start w:w="70" w:type="dxa"/>
              <w:bottom w:w="70" w:type="dxa"/>
              <w:end w:w="70" w:type="dxa"/>
            </w:tcMar>
          </w:tcPr>
          <w:p>
            <w:pPr>
              <w:spacing w:after="0"/>
            </w:pPr>
            <w:r>
              <w:rPr>
                <w:sz w:val="16"/>
              </w:rPr>
            </w:r>
            <w:r>
              <w:rPr>
                <w:b w:val="0"/>
                <w:sz w:val="16"/>
              </w:rPr>
              <w:t>List, create, get by ID, timeline, update, create/link student account.</w:t>
            </w:r>
          </w:p>
        </w:tc>
        <w:tc>
          <w:tcPr>
            <w:tcW w:type="dxa" w:w="3552"/>
            <w:vAlign w:val="top"/>
            <w:tcMar>
              <w:top w:w="70" w:type="dxa"/>
              <w:start w:w="70" w:type="dxa"/>
              <w:bottom w:w="70" w:type="dxa"/>
              <w:end w:w="70" w:type="dxa"/>
            </w:tcMar>
          </w:tcPr>
          <w:p>
            <w:pPr>
              <w:spacing w:after="0"/>
            </w:pPr>
            <w:r>
              <w:rPr>
                <w:sz w:val="16"/>
              </w:rPr>
            </w:r>
            <w:r>
              <w:rPr>
                <w:b w:val="0"/>
                <w:sz w:val="16"/>
              </w:rPr>
              <w:t>students.records.view, students.records.manage</w:t>
            </w:r>
          </w:p>
        </w:tc>
      </w:tr>
      <w:tr>
        <w:tc>
          <w:tcPr>
            <w:tcW w:type="dxa" w:w="3552"/>
            <w:vAlign w:val="top"/>
            <w:tcMar>
              <w:top w:w="70" w:type="dxa"/>
              <w:start w:w="70" w:type="dxa"/>
              <w:bottom w:w="70" w:type="dxa"/>
              <w:end w:w="70" w:type="dxa"/>
            </w:tcMar>
          </w:tcPr>
          <w:p>
            <w:pPr>
              <w:spacing w:after="0"/>
            </w:pPr>
            <w:r>
              <w:rPr>
                <w:sz w:val="16"/>
              </w:rPr>
            </w:r>
            <w:r>
              <w:rPr>
                <w:b w:val="0"/>
                <w:sz w:val="16"/>
              </w:rPr>
              <w:t>Guardians</w:t>
            </w:r>
          </w:p>
        </w:tc>
        <w:tc>
          <w:tcPr>
            <w:tcW w:type="dxa" w:w="3552"/>
            <w:vAlign w:val="top"/>
            <w:tcMar>
              <w:top w:w="70" w:type="dxa"/>
              <w:start w:w="70" w:type="dxa"/>
              <w:bottom w:w="70" w:type="dxa"/>
              <w:end w:w="70" w:type="dxa"/>
            </w:tcMar>
          </w:tcPr>
          <w:p>
            <w:pPr>
              <w:spacing w:after="0"/>
            </w:pPr>
            <w:r>
              <w:rPr>
                <w:sz w:val="16"/>
              </w:rPr>
            </w:r>
            <w:r>
              <w:rPr>
                <w:b w:val="0"/>
                <w:sz w:val="16"/>
              </w:rPr>
              <w:t>List/create/get/update guardians, get guardian students, create/link guardian account.</w:t>
            </w:r>
          </w:p>
        </w:tc>
        <w:tc>
          <w:tcPr>
            <w:tcW w:type="dxa" w:w="3552"/>
            <w:vAlign w:val="top"/>
            <w:tcMar>
              <w:top w:w="70" w:type="dxa"/>
              <w:start w:w="70" w:type="dxa"/>
              <w:bottom w:w="70" w:type="dxa"/>
              <w:end w:w="70" w:type="dxa"/>
            </w:tcMar>
          </w:tcPr>
          <w:p>
            <w:pPr>
              <w:spacing w:after="0"/>
            </w:pPr>
            <w:r>
              <w:rPr>
                <w:sz w:val="16"/>
              </w:rPr>
            </w:r>
            <w:r>
              <w:rPr>
                <w:b w:val="0"/>
                <w:sz w:val="16"/>
              </w:rPr>
              <w:t>students.guardians.view, students.guardians.manage</w:t>
            </w:r>
          </w:p>
        </w:tc>
      </w:tr>
      <w:tr>
        <w:tc>
          <w:tcPr>
            <w:tcW w:type="dxa" w:w="3552"/>
            <w:vAlign w:val="top"/>
            <w:tcMar>
              <w:top w:w="70" w:type="dxa"/>
              <w:start w:w="70" w:type="dxa"/>
              <w:bottom w:w="70" w:type="dxa"/>
              <w:end w:w="70" w:type="dxa"/>
            </w:tcMar>
          </w:tcPr>
          <w:p>
            <w:pPr>
              <w:spacing w:after="0"/>
            </w:pPr>
            <w:r>
              <w:rPr>
                <w:sz w:val="16"/>
              </w:rPr>
            </w:r>
            <w:r>
              <w:rPr>
                <w:b w:val="0"/>
                <w:sz w:val="16"/>
              </w:rPr>
              <w:t>Student guardian links</w:t>
            </w:r>
          </w:p>
        </w:tc>
        <w:tc>
          <w:tcPr>
            <w:tcW w:type="dxa" w:w="3552"/>
            <w:vAlign w:val="top"/>
            <w:tcMar>
              <w:top w:w="70" w:type="dxa"/>
              <w:start w:w="70" w:type="dxa"/>
              <w:bottom w:w="70" w:type="dxa"/>
              <w:end w:w="70" w:type="dxa"/>
            </w:tcMar>
          </w:tcPr>
          <w:p>
            <w:pPr>
              <w:spacing w:after="0"/>
            </w:pPr>
            <w:r>
              <w:rPr>
                <w:sz w:val="16"/>
              </w:rPr>
            </w:r>
            <w:r>
              <w:rPr>
                <w:b w:val="0"/>
                <w:sz w:val="16"/>
              </w:rPr>
              <w:t>List student guardians, get primary guardians, link, update link, unlink.</w:t>
            </w:r>
          </w:p>
        </w:tc>
        <w:tc>
          <w:tcPr>
            <w:tcW w:type="dxa" w:w="3552"/>
            <w:vAlign w:val="top"/>
            <w:tcMar>
              <w:top w:w="70" w:type="dxa"/>
              <w:start w:w="70" w:type="dxa"/>
              <w:bottom w:w="70" w:type="dxa"/>
              <w:end w:w="70" w:type="dxa"/>
            </w:tcMar>
          </w:tcPr>
          <w:p>
            <w:pPr>
              <w:spacing w:after="0"/>
            </w:pPr>
            <w:r>
              <w:rPr>
                <w:sz w:val="16"/>
              </w:rPr>
            </w:r>
            <w:r>
              <w:rPr>
                <w:b w:val="0"/>
                <w:sz w:val="16"/>
              </w:rPr>
              <w:t>students.guardians.view, students.guardians.manage</w:t>
            </w:r>
          </w:p>
        </w:tc>
      </w:tr>
      <w:tr>
        <w:tc>
          <w:tcPr>
            <w:tcW w:type="dxa" w:w="3552"/>
            <w:vAlign w:val="top"/>
            <w:tcMar>
              <w:top w:w="70" w:type="dxa"/>
              <w:start w:w="70" w:type="dxa"/>
              <w:bottom w:w="70" w:type="dxa"/>
              <w:end w:w="70" w:type="dxa"/>
            </w:tcMar>
          </w:tcPr>
          <w:p>
            <w:pPr>
              <w:spacing w:after="0"/>
            </w:pPr>
            <w:r>
              <w:rPr>
                <w:sz w:val="16"/>
              </w:rPr>
            </w:r>
            <w:r>
              <w:rPr>
                <w:b w:val="0"/>
                <w:sz w:val="16"/>
              </w:rPr>
              <w:t>Enrollments</w:t>
            </w:r>
          </w:p>
        </w:tc>
        <w:tc>
          <w:tcPr>
            <w:tcW w:type="dxa" w:w="3552"/>
            <w:vAlign w:val="top"/>
            <w:tcMar>
              <w:top w:w="70" w:type="dxa"/>
              <w:start w:w="70" w:type="dxa"/>
              <w:bottom w:w="70" w:type="dxa"/>
              <w:end w:w="70" w:type="dxa"/>
            </w:tcMar>
          </w:tcPr>
          <w:p>
            <w:pPr>
              <w:spacing w:after="0"/>
            </w:pPr>
            <w:r>
              <w:rPr>
                <w:sz w:val="16"/>
              </w:rPr>
            </w:r>
            <w:r>
              <w:rPr>
                <w:b w:val="0"/>
                <w:sz w:val="16"/>
              </w:rPr>
              <w:t>List, current, history, academic years, validate, create, upsert, get by ID.</w:t>
            </w:r>
          </w:p>
        </w:tc>
        <w:tc>
          <w:tcPr>
            <w:tcW w:type="dxa" w:w="3552"/>
            <w:vAlign w:val="top"/>
            <w:tcMar>
              <w:top w:w="70" w:type="dxa"/>
              <w:start w:w="70" w:type="dxa"/>
              <w:bottom w:w="70" w:type="dxa"/>
              <w:end w:w="70" w:type="dxa"/>
            </w:tcMar>
          </w:tcPr>
          <w:p>
            <w:pPr>
              <w:spacing w:after="0"/>
            </w:pPr>
            <w:r>
              <w:rPr>
                <w:sz w:val="16"/>
              </w:rPr>
            </w:r>
            <w:r>
              <w:rPr>
                <w:b w:val="0"/>
                <w:sz w:val="16"/>
              </w:rPr>
              <w:t>students.enrollments.view, students.enrollments.manage</w:t>
            </w:r>
          </w:p>
        </w:tc>
      </w:tr>
      <w:tr>
        <w:tc>
          <w:tcPr>
            <w:tcW w:type="dxa" w:w="3552"/>
            <w:vAlign w:val="top"/>
            <w:tcMar>
              <w:top w:w="70" w:type="dxa"/>
              <w:start w:w="70" w:type="dxa"/>
              <w:bottom w:w="70" w:type="dxa"/>
              <w:end w:w="70" w:type="dxa"/>
            </w:tcMar>
          </w:tcPr>
          <w:p>
            <w:pPr>
              <w:spacing w:after="0"/>
            </w:pPr>
            <w:r>
              <w:rPr>
                <w:sz w:val="16"/>
              </w:rPr>
            </w:r>
            <w:r>
              <w:rPr>
                <w:b w:val="0"/>
                <w:sz w:val="16"/>
              </w:rPr>
              <w:t>Student documents</w:t>
            </w:r>
          </w:p>
        </w:tc>
        <w:tc>
          <w:tcPr>
            <w:tcW w:type="dxa" w:w="3552"/>
            <w:vAlign w:val="top"/>
            <w:tcMar>
              <w:top w:w="70" w:type="dxa"/>
              <w:start w:w="70" w:type="dxa"/>
              <w:bottom w:w="70" w:type="dxa"/>
              <w:end w:w="70" w:type="dxa"/>
            </w:tcMar>
          </w:tcPr>
          <w:p>
            <w:pPr>
              <w:spacing w:after="0"/>
            </w:pPr>
            <w:r>
              <w:rPr>
                <w:sz w:val="16"/>
              </w:rPr>
            </w:r>
            <w:r>
              <w:rPr>
                <w:b w:val="0"/>
                <w:sz w:val="16"/>
              </w:rPr>
              <w:t>List documents, list missing documents, upload/create document, import from admissions application.</w:t>
            </w:r>
          </w:p>
        </w:tc>
        <w:tc>
          <w:tcPr>
            <w:tcW w:type="dxa" w:w="3552"/>
            <w:vAlign w:val="top"/>
            <w:tcMar>
              <w:top w:w="70" w:type="dxa"/>
              <w:start w:w="70" w:type="dxa"/>
              <w:bottom w:w="70" w:type="dxa"/>
              <w:end w:w="70" w:type="dxa"/>
            </w:tcMar>
          </w:tcPr>
          <w:p>
            <w:pPr>
              <w:spacing w:after="0"/>
            </w:pPr>
            <w:r>
              <w:rPr>
                <w:sz w:val="16"/>
              </w:rPr>
            </w:r>
            <w:r>
              <w:rPr>
                <w:b w:val="0"/>
                <w:sz w:val="16"/>
              </w:rPr>
              <w:t>students.documents.view, students.documents.manage, admissions.documents.view for import</w:t>
            </w:r>
          </w:p>
        </w:tc>
      </w:tr>
      <w:tr>
        <w:tc>
          <w:tcPr>
            <w:tcW w:type="dxa" w:w="3552"/>
            <w:vAlign w:val="top"/>
            <w:tcMar>
              <w:top w:w="70" w:type="dxa"/>
              <w:start w:w="70" w:type="dxa"/>
              <w:bottom w:w="70" w:type="dxa"/>
              <w:end w:w="70" w:type="dxa"/>
            </w:tcMar>
          </w:tcPr>
          <w:p>
            <w:pPr>
              <w:spacing w:after="0"/>
            </w:pPr>
            <w:r>
              <w:rPr>
                <w:sz w:val="16"/>
              </w:rPr>
            </w:r>
            <w:r>
              <w:rPr>
                <w:b w:val="0"/>
                <w:sz w:val="16"/>
              </w:rPr>
              <w:t>Medical profile</w:t>
            </w:r>
          </w:p>
        </w:tc>
        <w:tc>
          <w:tcPr>
            <w:tcW w:type="dxa" w:w="3552"/>
            <w:vAlign w:val="top"/>
            <w:tcMar>
              <w:top w:w="70" w:type="dxa"/>
              <w:start w:w="70" w:type="dxa"/>
              <w:bottom w:w="70" w:type="dxa"/>
              <w:end w:w="70" w:type="dxa"/>
            </w:tcMar>
          </w:tcPr>
          <w:p>
            <w:pPr>
              <w:spacing w:after="0"/>
            </w:pPr>
            <w:r>
              <w:rPr>
                <w:sz w:val="16"/>
              </w:rPr>
            </w:r>
            <w:r>
              <w:rPr>
                <w:b w:val="0"/>
                <w:sz w:val="16"/>
              </w:rPr>
              <w:t>Get and upsert medical profile.</w:t>
            </w:r>
          </w:p>
        </w:tc>
        <w:tc>
          <w:tcPr>
            <w:tcW w:type="dxa" w:w="3552"/>
            <w:vAlign w:val="top"/>
            <w:tcMar>
              <w:top w:w="70" w:type="dxa"/>
              <w:start w:w="70" w:type="dxa"/>
              <w:bottom w:w="70" w:type="dxa"/>
              <w:end w:w="70" w:type="dxa"/>
            </w:tcMar>
          </w:tcPr>
          <w:p>
            <w:pPr>
              <w:spacing w:after="0"/>
            </w:pPr>
            <w:r>
              <w:rPr>
                <w:sz w:val="16"/>
              </w:rPr>
            </w:r>
            <w:r>
              <w:rPr>
                <w:b w:val="0"/>
                <w:sz w:val="16"/>
              </w:rPr>
              <w:t>students.medical.view, students.medical.manage</w:t>
            </w:r>
          </w:p>
        </w:tc>
      </w:tr>
      <w:tr>
        <w:tc>
          <w:tcPr>
            <w:tcW w:type="dxa" w:w="3552"/>
            <w:vAlign w:val="top"/>
            <w:tcMar>
              <w:top w:w="70" w:type="dxa"/>
              <w:start w:w="70" w:type="dxa"/>
              <w:bottom w:w="70" w:type="dxa"/>
              <w:end w:w="70" w:type="dxa"/>
            </w:tcMar>
          </w:tcPr>
          <w:p>
            <w:pPr>
              <w:spacing w:after="0"/>
            </w:pPr>
            <w:r>
              <w:rPr>
                <w:sz w:val="16"/>
              </w:rPr>
            </w:r>
            <w:r>
              <w:rPr>
                <w:b w:val="0"/>
                <w:sz w:val="16"/>
              </w:rPr>
              <w:t>Notes</w:t>
            </w:r>
          </w:p>
        </w:tc>
        <w:tc>
          <w:tcPr>
            <w:tcW w:type="dxa" w:w="3552"/>
            <w:vAlign w:val="top"/>
            <w:tcMar>
              <w:top w:w="70" w:type="dxa"/>
              <w:start w:w="70" w:type="dxa"/>
              <w:bottom w:w="70" w:type="dxa"/>
              <w:end w:w="70" w:type="dxa"/>
            </w:tcMar>
          </w:tcPr>
          <w:p>
            <w:pPr>
              <w:spacing w:after="0"/>
            </w:pPr>
            <w:r>
              <w:rPr>
                <w:sz w:val="16"/>
              </w:rPr>
            </w:r>
            <w:r>
              <w:rPr>
                <w:b w:val="0"/>
                <w:sz w:val="16"/>
              </w:rPr>
              <w:t>List, create, and update student notes.</w:t>
            </w:r>
          </w:p>
        </w:tc>
        <w:tc>
          <w:tcPr>
            <w:tcW w:type="dxa" w:w="3552"/>
            <w:vAlign w:val="top"/>
            <w:tcMar>
              <w:top w:w="70" w:type="dxa"/>
              <w:start w:w="70" w:type="dxa"/>
              <w:bottom w:w="70" w:type="dxa"/>
              <w:end w:w="70" w:type="dxa"/>
            </w:tcMar>
          </w:tcPr>
          <w:p>
            <w:pPr>
              <w:spacing w:after="0"/>
            </w:pPr>
            <w:r>
              <w:rPr>
                <w:sz w:val="16"/>
              </w:rPr>
            </w:r>
            <w:r>
              <w:rPr>
                <w:b w:val="0"/>
                <w:sz w:val="16"/>
              </w:rPr>
              <w:t>students.notes.view, students.notes.manage</w:t>
            </w:r>
          </w:p>
        </w:tc>
      </w:tr>
      <w:tr>
        <w:tc>
          <w:tcPr>
            <w:tcW w:type="dxa" w:w="3552"/>
            <w:vAlign w:val="top"/>
            <w:tcMar>
              <w:top w:w="70" w:type="dxa"/>
              <w:start w:w="70" w:type="dxa"/>
              <w:bottom w:w="70" w:type="dxa"/>
              <w:end w:w="70" w:type="dxa"/>
            </w:tcMar>
          </w:tcPr>
          <w:p>
            <w:pPr>
              <w:spacing w:after="0"/>
            </w:pPr>
            <w:r>
              <w:rPr>
                <w:sz w:val="16"/>
              </w:rPr>
            </w:r>
            <w:r>
              <w:rPr>
                <w:b w:val="0"/>
                <w:sz w:val="16"/>
              </w:rPr>
              <w:t>Profile correction requests</w:t>
            </w:r>
          </w:p>
        </w:tc>
        <w:tc>
          <w:tcPr>
            <w:tcW w:type="dxa" w:w="3552"/>
            <w:vAlign w:val="top"/>
            <w:tcMar>
              <w:top w:w="70" w:type="dxa"/>
              <w:start w:w="70" w:type="dxa"/>
              <w:bottom w:w="70" w:type="dxa"/>
              <w:end w:w="70" w:type="dxa"/>
            </w:tcMar>
          </w:tcPr>
          <w:p>
            <w:pPr>
              <w:spacing w:after="0"/>
            </w:pPr>
            <w:r>
              <w:rPr>
                <w:sz w:val="16"/>
              </w:rPr>
            </w:r>
            <w:r>
              <w:rPr>
                <w:b w:val="0"/>
                <w:sz w:val="16"/>
              </w:rPr>
              <w:t>Staff list/get/approve/reject profile correction requests.</w:t>
            </w:r>
          </w:p>
        </w:tc>
        <w:tc>
          <w:tcPr>
            <w:tcW w:type="dxa" w:w="3552"/>
            <w:vAlign w:val="top"/>
            <w:tcMar>
              <w:top w:w="70" w:type="dxa"/>
              <w:start w:w="70" w:type="dxa"/>
              <w:bottom w:w="70" w:type="dxa"/>
              <w:end w:w="70" w:type="dxa"/>
            </w:tcMar>
          </w:tcPr>
          <w:p>
            <w:pPr>
              <w:spacing w:after="0"/>
            </w:pPr>
            <w:r>
              <w:rPr>
                <w:sz w:val="16"/>
              </w:rPr>
            </w:r>
            <w:r>
              <w:rPr>
                <w:b w:val="0"/>
                <w:sz w:val="16"/>
              </w:rPr>
              <w:t>students.records.view, students.records.manage</w:t>
            </w:r>
          </w:p>
        </w:tc>
      </w:tr>
      <w:tr>
        <w:tc>
          <w:tcPr>
            <w:tcW w:type="dxa" w:w="3552"/>
            <w:vAlign w:val="top"/>
            <w:tcMar>
              <w:top w:w="70" w:type="dxa"/>
              <w:start w:w="70" w:type="dxa"/>
              <w:bottom w:w="70" w:type="dxa"/>
              <w:end w:w="70" w:type="dxa"/>
            </w:tcMar>
          </w:tcPr>
          <w:p>
            <w:pPr>
              <w:spacing w:after="0"/>
            </w:pPr>
            <w:r>
              <w:rPr>
                <w:sz w:val="16"/>
              </w:rPr>
            </w:r>
            <w:r>
              <w:rPr>
                <w:b w:val="0"/>
                <w:sz w:val="16"/>
              </w:rPr>
              <w:t>School registration</w:t>
            </w:r>
          </w:p>
        </w:tc>
        <w:tc>
          <w:tcPr>
            <w:tcW w:type="dxa" w:w="3552"/>
            <w:vAlign w:val="top"/>
            <w:tcMar>
              <w:top w:w="70" w:type="dxa"/>
              <w:start w:w="70" w:type="dxa"/>
              <w:bottom w:w="70" w:type="dxa"/>
              <w:end w:w="70" w:type="dxa"/>
            </w:tcMar>
          </w:tcPr>
          <w:p>
            <w:pPr>
              <w:spacing w:after="0"/>
            </w:pPr>
            <w:r>
              <w:rPr>
                <w:sz w:val="16"/>
              </w:rPr>
            </w:r>
            <w:r>
              <w:rPr>
                <w:b w:val="0"/>
                <w:sz w:val="16"/>
              </w:rPr>
              <w:t>Composite registration endpoint to create registration using student, guardian, and enrollment permissions.</w:t>
            </w:r>
          </w:p>
        </w:tc>
        <w:tc>
          <w:tcPr>
            <w:tcW w:type="dxa" w:w="3552"/>
            <w:vAlign w:val="top"/>
            <w:tcMar>
              <w:top w:w="70" w:type="dxa"/>
              <w:start w:w="70" w:type="dxa"/>
              <w:bottom w:w="70" w:type="dxa"/>
              <w:end w:w="70" w:type="dxa"/>
            </w:tcMar>
          </w:tcPr>
          <w:p>
            <w:pPr>
              <w:spacing w:after="0"/>
            </w:pPr>
            <w:r>
              <w:rPr>
                <w:sz w:val="16"/>
              </w:rPr>
            </w:r>
            <w:r>
              <w:rPr>
                <w:b w:val="0"/>
                <w:sz w:val="16"/>
              </w:rPr>
              <w:t>students.records.manage, students.guardians.manage, students.enrollments.manage</w:t>
            </w:r>
          </w:p>
        </w:tc>
      </w:tr>
    </w:tbl>
    <w:p>
      <w:pPr>
        <w:pStyle w:val="Heading1"/>
      </w:pPr>
      <w:r>
        <w:t>4. Frontend Coverage Summary</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tcMar>
              <w:top w:w="70" w:type="dxa"/>
              <w:start w:w="70" w:type="dxa"/>
              <w:bottom w:w="70" w:type="dxa"/>
              <w:end w:w="70" w:type="dxa"/>
            </w:tcMar>
            <w:shd w:fill="1F4E79"/>
          </w:tcPr>
          <w:p>
            <w:pPr>
              <w:spacing w:after="0"/>
            </w:pPr>
            <w:r>
              <w:rPr>
                <w:b/>
                <w:color w:val="FFFFFF"/>
                <w:sz w:val="16"/>
              </w:rPr>
            </w:r>
            <w:r>
              <w:rPr>
                <w:b/>
                <w:color w:val="FFFFFF"/>
                <w:sz w:val="16"/>
              </w:rPr>
              <w:t>Area</w:t>
            </w:r>
          </w:p>
        </w:tc>
        <w:tc>
          <w:tcPr>
            <w:tcW w:type="dxa" w:w="3552"/>
            <w:vAlign w:val="top"/>
            <w:tcMar>
              <w:top w:w="70" w:type="dxa"/>
              <w:start w:w="70" w:type="dxa"/>
              <w:bottom w:w="70" w:type="dxa"/>
              <w:end w:w="70" w:type="dxa"/>
            </w:tcMar>
            <w:shd w:fill="1F4E79"/>
          </w:tcPr>
          <w:p>
            <w:pPr>
              <w:spacing w:after="0"/>
            </w:pPr>
            <w:r>
              <w:rPr>
                <w:b/>
                <w:color w:val="FFFFFF"/>
                <w:sz w:val="16"/>
              </w:rPr>
            </w:r>
            <w:r>
              <w:rPr>
                <w:b/>
                <w:color w:val="FFFFFF"/>
                <w:sz w:val="16"/>
              </w:rPr>
              <w:t>Frontend status</w:t>
            </w:r>
          </w:p>
        </w:tc>
        <w:tc>
          <w:tcPr>
            <w:tcW w:type="dxa" w:w="3552"/>
            <w:vAlign w:val="top"/>
            <w:tcMar>
              <w:top w:w="70" w:type="dxa"/>
              <w:start w:w="70" w:type="dxa"/>
              <w:bottom w:w="70" w:type="dxa"/>
              <w:end w:w="70" w:type="dxa"/>
            </w:tcMar>
            <w:shd w:fill="1F4E79"/>
          </w:tcPr>
          <w:p>
            <w:pPr>
              <w:spacing w:after="0"/>
            </w:pPr>
            <w:r>
              <w:rPr>
                <w:b/>
                <w:color w:val="FFFFFF"/>
                <w:sz w:val="16"/>
              </w:rPr>
            </w:r>
            <w:r>
              <w:rPr>
                <w:b/>
                <w:color w:val="FFFFFF"/>
                <w:sz w:val="16"/>
              </w:rPr>
              <w:t>Verdict</w:t>
            </w:r>
          </w:p>
        </w:tc>
      </w:tr>
      <w:tr>
        <w:tc>
          <w:tcPr>
            <w:tcW w:type="dxa" w:w="3552"/>
            <w:vAlign w:val="top"/>
            <w:tcMar>
              <w:top w:w="70" w:type="dxa"/>
              <w:start w:w="70" w:type="dxa"/>
              <w:bottom w:w="70" w:type="dxa"/>
              <w:end w:w="70" w:type="dxa"/>
            </w:tcMar>
          </w:tcPr>
          <w:p>
            <w:pPr>
              <w:spacing w:after="0"/>
            </w:pPr>
            <w:r>
              <w:rPr>
                <w:sz w:val="16"/>
              </w:rPr>
            </w:r>
            <w:r>
              <w:rPr>
                <w:b w:val="0"/>
                <w:sz w:val="16"/>
              </w:rPr>
              <w:t>Students list</w:t>
            </w:r>
          </w:p>
        </w:tc>
        <w:tc>
          <w:tcPr>
            <w:tcW w:type="dxa" w:w="3552"/>
            <w:vAlign w:val="top"/>
            <w:tcMar>
              <w:top w:w="70" w:type="dxa"/>
              <w:start w:w="70" w:type="dxa"/>
              <w:bottom w:w="70" w:type="dxa"/>
              <w:end w:w="70" w:type="dxa"/>
            </w:tcMar>
          </w:tcPr>
          <w:p>
            <w:pPr>
              <w:spacing w:after="0"/>
            </w:pPr>
            <w:r>
              <w:rPr>
                <w:sz w:val="16"/>
              </w:rPr>
            </w:r>
            <w:r>
              <w:rPr>
                <w:b w:val="0"/>
                <w:sz w:val="16"/>
              </w:rPr>
              <w:t>UI exists with KPIs, filters, export, and table actions. Uses real students API and fetches current enrollment per student.</w:t>
            </w:r>
          </w:p>
        </w:tc>
        <w:tc>
          <w:tcPr>
            <w:tcW w:type="dxa" w:w="3552"/>
            <w:vAlign w:val="top"/>
            <w:tcMar>
              <w:top w:w="70" w:type="dxa"/>
              <w:start w:w="70" w:type="dxa"/>
              <w:bottom w:w="70" w:type="dxa"/>
              <w:end w:w="70" w:type="dxa"/>
            </w:tcMar>
          </w:tcPr>
          <w:p>
            <w:pPr>
              <w:spacing w:after="0"/>
            </w:pPr>
            <w:r>
              <w:rPr>
                <w:sz w:val="16"/>
              </w:rPr>
            </w:r>
            <w:r>
              <w:rPr>
                <w:b w:val="0"/>
                <w:sz w:val="16"/>
              </w:rPr>
              <w:t>Partially aligned</w:t>
            </w:r>
          </w:p>
        </w:tc>
      </w:tr>
      <w:tr>
        <w:tc>
          <w:tcPr>
            <w:tcW w:type="dxa" w:w="3552"/>
            <w:vAlign w:val="top"/>
            <w:tcMar>
              <w:top w:w="70" w:type="dxa"/>
              <w:start w:w="70" w:type="dxa"/>
              <w:bottom w:w="70" w:type="dxa"/>
              <w:end w:w="70" w:type="dxa"/>
            </w:tcMar>
          </w:tcPr>
          <w:p>
            <w:pPr>
              <w:spacing w:after="0"/>
            </w:pPr>
            <w:r>
              <w:rPr>
                <w:sz w:val="16"/>
              </w:rPr>
            </w:r>
            <w:r>
              <w:rPr>
                <w:b w:val="0"/>
                <w:sz w:val="16"/>
              </w:rPr>
              <w:t>Student profile</w:t>
            </w:r>
          </w:p>
        </w:tc>
        <w:tc>
          <w:tcPr>
            <w:tcW w:type="dxa" w:w="3552"/>
            <w:vAlign w:val="top"/>
            <w:tcMar>
              <w:top w:w="70" w:type="dxa"/>
              <w:start w:w="70" w:type="dxa"/>
              <w:bottom w:w="70" w:type="dxa"/>
              <w:end w:w="70" w:type="dxa"/>
            </w:tcMar>
          </w:tcPr>
          <w:p>
            <w:pPr>
              <w:spacing w:after="0"/>
            </w:pPr>
            <w:r>
              <w:rPr>
                <w:sz w:val="16"/>
              </w:rPr>
            </w:r>
            <w:r>
              <w:rPr>
                <w:b w:val="0"/>
                <w:sz w:val="16"/>
              </w:rPr>
              <w:t>Profile tab loader exists with overview/personal/guardians/enrollment/documents/medical/notes/timeline/behavior tabs.</w:t>
            </w:r>
          </w:p>
        </w:tc>
        <w:tc>
          <w:tcPr>
            <w:tcW w:type="dxa" w:w="3552"/>
            <w:vAlign w:val="top"/>
            <w:tcMar>
              <w:top w:w="70" w:type="dxa"/>
              <w:start w:w="70" w:type="dxa"/>
              <w:bottom w:w="70" w:type="dxa"/>
              <w:end w:w="70" w:type="dxa"/>
            </w:tcMar>
          </w:tcPr>
          <w:p>
            <w:pPr>
              <w:spacing w:after="0"/>
            </w:pPr>
            <w:r>
              <w:rPr>
                <w:sz w:val="16"/>
              </w:rPr>
            </w:r>
            <w:r>
              <w:rPr>
                <w:b w:val="0"/>
                <w:sz w:val="16"/>
              </w:rPr>
              <w:t>Mostly present</w:t>
            </w:r>
          </w:p>
        </w:tc>
      </w:tr>
      <w:tr>
        <w:tc>
          <w:tcPr>
            <w:tcW w:type="dxa" w:w="3552"/>
            <w:vAlign w:val="top"/>
            <w:tcMar>
              <w:top w:w="70" w:type="dxa"/>
              <w:start w:w="70" w:type="dxa"/>
              <w:bottom w:w="70" w:type="dxa"/>
              <w:end w:w="70" w:type="dxa"/>
            </w:tcMar>
          </w:tcPr>
          <w:p>
            <w:pPr>
              <w:spacing w:after="0"/>
            </w:pPr>
            <w:r>
              <w:rPr>
                <w:sz w:val="16"/>
              </w:rPr>
            </w:r>
            <w:r>
              <w:rPr>
                <w:b w:val="0"/>
                <w:sz w:val="16"/>
              </w:rPr>
              <w:t>Student create</w:t>
            </w:r>
          </w:p>
        </w:tc>
        <w:tc>
          <w:tcPr>
            <w:tcW w:type="dxa" w:w="3552"/>
            <w:vAlign w:val="top"/>
            <w:tcMar>
              <w:top w:w="70" w:type="dxa"/>
              <w:start w:w="70" w:type="dxa"/>
              <w:bottom w:w="70" w:type="dxa"/>
              <w:end w:w="70" w:type="dxa"/>
            </w:tcMar>
          </w:tcPr>
          <w:p>
            <w:pPr>
              <w:spacing w:after="0"/>
            </w:pPr>
            <w:r>
              <w:rPr>
                <w:sz w:val="16"/>
              </w:rPr>
            </w:r>
            <w:r>
              <w:rPr>
                <w:b w:val="0"/>
                <w:sz w:val="16"/>
              </w:rPr>
              <w:t>Add Student button exists but is disabled as Coming soon.</w:t>
            </w:r>
          </w:p>
        </w:tc>
        <w:tc>
          <w:tcPr>
            <w:tcW w:type="dxa" w:w="3552"/>
            <w:vAlign w:val="top"/>
            <w:tcMar>
              <w:top w:w="70" w:type="dxa"/>
              <w:start w:w="70" w:type="dxa"/>
              <w:bottom w:w="70" w:type="dxa"/>
              <w:end w:w="70" w:type="dxa"/>
            </w:tcMar>
          </w:tcPr>
          <w:p>
            <w:pPr>
              <w:spacing w:after="0"/>
            </w:pPr>
            <w:r>
              <w:rPr>
                <w:sz w:val="16"/>
              </w:rPr>
            </w:r>
            <w:r>
              <w:rPr>
                <w:b w:val="0"/>
                <w:sz w:val="16"/>
              </w:rPr>
              <w:t>Missing</w:t>
            </w:r>
          </w:p>
        </w:tc>
      </w:tr>
      <w:tr>
        <w:tc>
          <w:tcPr>
            <w:tcW w:type="dxa" w:w="3552"/>
            <w:vAlign w:val="top"/>
            <w:tcMar>
              <w:top w:w="70" w:type="dxa"/>
              <w:start w:w="70" w:type="dxa"/>
              <w:bottom w:w="70" w:type="dxa"/>
              <w:end w:w="70" w:type="dxa"/>
            </w:tcMar>
          </w:tcPr>
          <w:p>
            <w:pPr>
              <w:spacing w:after="0"/>
            </w:pPr>
            <w:r>
              <w:rPr>
                <w:sz w:val="16"/>
              </w:rPr>
            </w:r>
            <w:r>
              <w:rPr>
                <w:b w:val="0"/>
                <w:sz w:val="16"/>
              </w:rPr>
              <w:t>Student update</w:t>
            </w:r>
          </w:p>
        </w:tc>
        <w:tc>
          <w:tcPr>
            <w:tcW w:type="dxa" w:w="3552"/>
            <w:vAlign w:val="top"/>
            <w:tcMar>
              <w:top w:w="70" w:type="dxa"/>
              <w:start w:w="70" w:type="dxa"/>
              <w:bottom w:w="70" w:type="dxa"/>
              <w:end w:w="70" w:type="dxa"/>
            </w:tcMar>
          </w:tcPr>
          <w:p>
            <w:pPr>
              <w:spacing w:after="0"/>
            </w:pPr>
            <w:r>
              <w:rPr>
                <w:sz w:val="16"/>
              </w:rPr>
            </w:r>
            <w:r>
              <w:rPr>
                <w:b w:val="0"/>
                <w:sz w:val="16"/>
              </w:rPr>
              <w:t>Personal Info tab PATCHes student data.</w:t>
            </w:r>
          </w:p>
        </w:tc>
        <w:tc>
          <w:tcPr>
            <w:tcW w:type="dxa" w:w="3552"/>
            <w:vAlign w:val="top"/>
            <w:tcMar>
              <w:top w:w="70" w:type="dxa"/>
              <w:start w:w="70" w:type="dxa"/>
              <w:bottom w:w="70" w:type="dxa"/>
              <w:end w:w="70" w:type="dxa"/>
            </w:tcMar>
          </w:tcPr>
          <w:p>
            <w:pPr>
              <w:spacing w:after="0"/>
            </w:pPr>
            <w:r>
              <w:rPr>
                <w:sz w:val="16"/>
              </w:rPr>
            </w:r>
            <w:r>
              <w:rPr>
                <w:b w:val="0"/>
                <w:sz w:val="16"/>
              </w:rPr>
              <w:t>Implemented, permission gate needs review</w:t>
            </w:r>
          </w:p>
        </w:tc>
      </w:tr>
      <w:tr>
        <w:tc>
          <w:tcPr>
            <w:tcW w:type="dxa" w:w="3552"/>
            <w:vAlign w:val="top"/>
            <w:tcMar>
              <w:top w:w="70" w:type="dxa"/>
              <w:start w:w="70" w:type="dxa"/>
              <w:bottom w:w="70" w:type="dxa"/>
              <w:end w:w="70" w:type="dxa"/>
            </w:tcMar>
          </w:tcPr>
          <w:p>
            <w:pPr>
              <w:spacing w:after="0"/>
            </w:pPr>
            <w:r>
              <w:rPr>
                <w:sz w:val="16"/>
              </w:rPr>
            </w:r>
            <w:r>
              <w:rPr>
                <w:b w:val="0"/>
                <w:sz w:val="16"/>
              </w:rPr>
              <w:t>Account linking</w:t>
            </w:r>
          </w:p>
        </w:tc>
        <w:tc>
          <w:tcPr>
            <w:tcW w:type="dxa" w:w="3552"/>
            <w:vAlign w:val="top"/>
            <w:tcMar>
              <w:top w:w="70" w:type="dxa"/>
              <w:start w:w="70" w:type="dxa"/>
              <w:bottom w:w="70" w:type="dxa"/>
              <w:end w:w="70" w:type="dxa"/>
            </w:tcMar>
          </w:tcPr>
          <w:p>
            <w:pPr>
              <w:spacing w:after="0"/>
            </w:pPr>
            <w:r>
              <w:rPr>
                <w:sz w:val="16"/>
              </w:rPr>
            </w:r>
            <w:r>
              <w:rPr>
                <w:b w:val="0"/>
                <w:sz w:val="16"/>
              </w:rPr>
              <w:t>Student and guardian account-linking modals exist and call backend endpoints.</w:t>
            </w:r>
          </w:p>
        </w:tc>
        <w:tc>
          <w:tcPr>
            <w:tcW w:type="dxa" w:w="3552"/>
            <w:vAlign w:val="top"/>
            <w:tcMar>
              <w:top w:w="70" w:type="dxa"/>
              <w:start w:w="70" w:type="dxa"/>
              <w:bottom w:w="70" w:type="dxa"/>
              <w:end w:w="70" w:type="dxa"/>
            </w:tcMar>
          </w:tcPr>
          <w:p>
            <w:pPr>
              <w:spacing w:after="0"/>
            </w:pPr>
            <w:r>
              <w:rPr>
                <w:sz w:val="16"/>
              </w:rPr>
            </w:r>
            <w:r>
              <w:rPr>
                <w:b w:val="0"/>
                <w:sz w:val="16"/>
              </w:rPr>
              <w:t>Implemented, wrong permission gate</w:t>
            </w:r>
          </w:p>
        </w:tc>
      </w:tr>
      <w:tr>
        <w:tc>
          <w:tcPr>
            <w:tcW w:type="dxa" w:w="3552"/>
            <w:vAlign w:val="top"/>
            <w:tcMar>
              <w:top w:w="70" w:type="dxa"/>
              <w:start w:w="70" w:type="dxa"/>
              <w:bottom w:w="70" w:type="dxa"/>
              <w:end w:w="70" w:type="dxa"/>
            </w:tcMar>
          </w:tcPr>
          <w:p>
            <w:pPr>
              <w:spacing w:after="0"/>
            </w:pPr>
            <w:r>
              <w:rPr>
                <w:sz w:val="16"/>
              </w:rPr>
            </w:r>
            <w:r>
              <w:rPr>
                <w:b w:val="0"/>
                <w:sz w:val="16"/>
              </w:rPr>
              <w:t>Guardians</w:t>
            </w:r>
          </w:p>
        </w:tc>
        <w:tc>
          <w:tcPr>
            <w:tcW w:type="dxa" w:w="3552"/>
            <w:vAlign w:val="top"/>
            <w:tcMar>
              <w:top w:w="70" w:type="dxa"/>
              <w:start w:w="70" w:type="dxa"/>
              <w:bottom w:w="70" w:type="dxa"/>
              <w:end w:w="70" w:type="dxa"/>
            </w:tcMar>
          </w:tcPr>
          <w:p>
            <w:pPr>
              <w:spacing w:after="0"/>
            </w:pPr>
            <w:r>
              <w:rPr>
                <w:sz w:val="16"/>
              </w:rPr>
            </w:r>
            <w:r>
              <w:rPr>
                <w:b w:val="0"/>
                <w:sz w:val="16"/>
              </w:rPr>
              <w:t>List, create, link existing, unlink, guardian list and edit exist.</w:t>
            </w:r>
          </w:p>
        </w:tc>
        <w:tc>
          <w:tcPr>
            <w:tcW w:type="dxa" w:w="3552"/>
            <w:vAlign w:val="top"/>
            <w:tcMar>
              <w:top w:w="70" w:type="dxa"/>
              <w:start w:w="70" w:type="dxa"/>
              <w:bottom w:w="70" w:type="dxa"/>
              <w:end w:w="70" w:type="dxa"/>
            </w:tcMar>
          </w:tcPr>
          <w:p>
            <w:pPr>
              <w:spacing w:after="0"/>
            </w:pPr>
            <w:r>
              <w:rPr>
                <w:sz w:val="16"/>
              </w:rPr>
            </w:r>
            <w:r>
              <w:rPr>
                <w:b w:val="0"/>
                <w:sz w:val="16"/>
              </w:rPr>
              <w:t>Mostly implemented</w:t>
            </w:r>
          </w:p>
        </w:tc>
      </w:tr>
      <w:tr>
        <w:tc>
          <w:tcPr>
            <w:tcW w:type="dxa" w:w="3552"/>
            <w:vAlign w:val="top"/>
            <w:tcMar>
              <w:top w:w="70" w:type="dxa"/>
              <w:start w:w="70" w:type="dxa"/>
              <w:bottom w:w="70" w:type="dxa"/>
              <w:end w:w="70" w:type="dxa"/>
            </w:tcMar>
          </w:tcPr>
          <w:p>
            <w:pPr>
              <w:spacing w:after="0"/>
            </w:pPr>
            <w:r>
              <w:rPr>
                <w:sz w:val="16"/>
              </w:rPr>
            </w:r>
            <w:r>
              <w:rPr>
                <w:b w:val="0"/>
                <w:sz w:val="16"/>
              </w:rPr>
              <w:t>Student guardian link update</w:t>
            </w:r>
          </w:p>
        </w:tc>
        <w:tc>
          <w:tcPr>
            <w:tcW w:type="dxa" w:w="3552"/>
            <w:vAlign w:val="top"/>
            <w:tcMar>
              <w:top w:w="70" w:type="dxa"/>
              <w:start w:w="70" w:type="dxa"/>
              <w:bottom w:w="70" w:type="dxa"/>
              <w:end w:w="70" w:type="dxa"/>
            </w:tcMar>
          </w:tcPr>
          <w:p>
            <w:pPr>
              <w:spacing w:after="0"/>
            </w:pPr>
            <w:r>
              <w:rPr>
                <w:sz w:val="16"/>
              </w:rPr>
            </w:r>
            <w:r>
              <w:rPr>
                <w:b w:val="0"/>
                <w:sz w:val="16"/>
              </w:rPr>
              <w:t>Edit link action in student guardian tab is disabled.</w:t>
            </w:r>
          </w:p>
        </w:tc>
        <w:tc>
          <w:tcPr>
            <w:tcW w:type="dxa" w:w="3552"/>
            <w:vAlign w:val="top"/>
            <w:tcMar>
              <w:top w:w="70" w:type="dxa"/>
              <w:start w:w="70" w:type="dxa"/>
              <w:bottom w:w="70" w:type="dxa"/>
              <w:end w:w="70" w:type="dxa"/>
            </w:tcMar>
          </w:tcPr>
          <w:p>
            <w:pPr>
              <w:spacing w:after="0"/>
            </w:pPr>
            <w:r>
              <w:rPr>
                <w:sz w:val="16"/>
              </w:rPr>
            </w:r>
            <w:r>
              <w:rPr>
                <w:b w:val="0"/>
                <w:sz w:val="16"/>
              </w:rPr>
              <w:t>Missing</w:t>
            </w:r>
          </w:p>
        </w:tc>
      </w:tr>
      <w:tr>
        <w:tc>
          <w:tcPr>
            <w:tcW w:type="dxa" w:w="3552"/>
            <w:vAlign w:val="top"/>
            <w:tcMar>
              <w:top w:w="70" w:type="dxa"/>
              <w:start w:w="70" w:type="dxa"/>
              <w:bottom w:w="70" w:type="dxa"/>
              <w:end w:w="70" w:type="dxa"/>
            </w:tcMar>
          </w:tcPr>
          <w:p>
            <w:pPr>
              <w:spacing w:after="0"/>
            </w:pPr>
            <w:r>
              <w:rPr>
                <w:sz w:val="16"/>
              </w:rPr>
            </w:r>
            <w:r>
              <w:rPr>
                <w:b w:val="0"/>
                <w:sz w:val="16"/>
              </w:rPr>
              <w:t>Enrollments</w:t>
            </w:r>
          </w:p>
        </w:tc>
        <w:tc>
          <w:tcPr>
            <w:tcW w:type="dxa" w:w="3552"/>
            <w:vAlign w:val="top"/>
            <w:tcMar>
              <w:top w:w="70" w:type="dxa"/>
              <w:start w:w="70" w:type="dxa"/>
              <w:bottom w:w="70" w:type="dxa"/>
              <w:end w:w="70" w:type="dxa"/>
            </w:tcMar>
          </w:tcPr>
          <w:p>
            <w:pPr>
              <w:spacing w:after="0"/>
            </w:pPr>
            <w:r>
              <w:rPr>
                <w:sz w:val="16"/>
              </w:rPr>
            </w:r>
            <w:r>
              <w:rPr>
                <w:b w:val="0"/>
                <w:sz w:val="16"/>
              </w:rPr>
              <w:t>Current and history display exists.</w:t>
            </w:r>
          </w:p>
        </w:tc>
        <w:tc>
          <w:tcPr>
            <w:tcW w:type="dxa" w:w="3552"/>
            <w:vAlign w:val="top"/>
            <w:tcMar>
              <w:top w:w="70" w:type="dxa"/>
              <w:start w:w="70" w:type="dxa"/>
              <w:bottom w:w="70" w:type="dxa"/>
              <w:end w:w="70" w:type="dxa"/>
            </w:tcMar>
          </w:tcPr>
          <w:p>
            <w:pPr>
              <w:spacing w:after="0"/>
            </w:pPr>
            <w:r>
              <w:rPr>
                <w:sz w:val="16"/>
              </w:rPr>
            </w:r>
            <w:r>
              <w:rPr>
                <w:b w:val="0"/>
                <w:sz w:val="16"/>
              </w:rPr>
              <w:t>Display only, management missing</w:t>
            </w:r>
          </w:p>
        </w:tc>
      </w:tr>
      <w:tr>
        <w:tc>
          <w:tcPr>
            <w:tcW w:type="dxa" w:w="3552"/>
            <w:vAlign w:val="top"/>
            <w:tcMar>
              <w:top w:w="70" w:type="dxa"/>
              <w:start w:w="70" w:type="dxa"/>
              <w:bottom w:w="70" w:type="dxa"/>
              <w:end w:w="70" w:type="dxa"/>
            </w:tcMar>
          </w:tcPr>
          <w:p>
            <w:pPr>
              <w:spacing w:after="0"/>
            </w:pPr>
            <w:r>
              <w:rPr>
                <w:sz w:val="16"/>
              </w:rPr>
            </w:r>
            <w:r>
              <w:rPr>
                <w:b w:val="0"/>
                <w:sz w:val="16"/>
              </w:rPr>
              <w:t>Documents</w:t>
            </w:r>
          </w:p>
        </w:tc>
        <w:tc>
          <w:tcPr>
            <w:tcW w:type="dxa" w:w="3552"/>
            <w:vAlign w:val="top"/>
            <w:tcMar>
              <w:top w:w="70" w:type="dxa"/>
              <w:start w:w="70" w:type="dxa"/>
              <w:bottom w:w="70" w:type="dxa"/>
              <w:end w:w="70" w:type="dxa"/>
            </w:tcMar>
          </w:tcPr>
          <w:p>
            <w:pPr>
              <w:spacing w:after="0"/>
            </w:pPr>
            <w:r>
              <w:rPr>
                <w:sz w:val="16"/>
              </w:rPr>
            </w:r>
            <w:r>
              <w:rPr>
                <w:b w:val="0"/>
                <w:sz w:val="16"/>
              </w:rPr>
              <w:t>List/missing/upload exists.</w:t>
            </w:r>
          </w:p>
        </w:tc>
        <w:tc>
          <w:tcPr>
            <w:tcW w:type="dxa" w:w="3552"/>
            <w:vAlign w:val="top"/>
            <w:tcMar>
              <w:top w:w="70" w:type="dxa"/>
              <w:start w:w="70" w:type="dxa"/>
              <w:bottom w:w="70" w:type="dxa"/>
              <w:end w:w="70" w:type="dxa"/>
            </w:tcMar>
          </w:tcPr>
          <w:p>
            <w:pPr>
              <w:spacing w:after="0"/>
            </w:pPr>
            <w:r>
              <w:rPr>
                <w:sz w:val="16"/>
              </w:rPr>
            </w:r>
            <w:r>
              <w:rPr>
                <w:b w:val="0"/>
                <w:sz w:val="16"/>
              </w:rPr>
              <w:t>Partial; view/download/import missing or mock</w:t>
            </w:r>
          </w:p>
        </w:tc>
      </w:tr>
      <w:tr>
        <w:tc>
          <w:tcPr>
            <w:tcW w:type="dxa" w:w="3552"/>
            <w:vAlign w:val="top"/>
            <w:tcMar>
              <w:top w:w="70" w:type="dxa"/>
              <w:start w:w="70" w:type="dxa"/>
              <w:bottom w:w="70" w:type="dxa"/>
              <w:end w:w="70" w:type="dxa"/>
            </w:tcMar>
          </w:tcPr>
          <w:p>
            <w:pPr>
              <w:spacing w:after="0"/>
            </w:pPr>
            <w:r>
              <w:rPr>
                <w:sz w:val="16"/>
              </w:rPr>
            </w:r>
            <w:r>
              <w:rPr>
                <w:b w:val="0"/>
                <w:sz w:val="16"/>
              </w:rPr>
              <w:t>Documents center</w:t>
            </w:r>
          </w:p>
        </w:tc>
        <w:tc>
          <w:tcPr>
            <w:tcW w:type="dxa" w:w="3552"/>
            <w:vAlign w:val="top"/>
            <w:tcMar>
              <w:top w:w="70" w:type="dxa"/>
              <w:start w:w="70" w:type="dxa"/>
              <w:bottom w:w="70" w:type="dxa"/>
              <w:end w:w="70" w:type="dxa"/>
            </w:tcMar>
          </w:tcPr>
          <w:p>
            <w:pPr>
              <w:spacing w:after="0"/>
            </w:pPr>
            <w:r>
              <w:rPr>
                <w:sz w:val="16"/>
              </w:rPr>
            </w:r>
            <w:r>
              <w:rPr>
                <w:b w:val="0"/>
                <w:sz w:val="16"/>
              </w:rPr>
              <w:t>Full UI exists, but adapter calls /students-guardians/documents endpoints not confirmed in backend.</w:t>
            </w:r>
          </w:p>
        </w:tc>
        <w:tc>
          <w:tcPr>
            <w:tcW w:type="dxa" w:w="3552"/>
            <w:vAlign w:val="top"/>
            <w:tcMar>
              <w:top w:w="70" w:type="dxa"/>
              <w:start w:w="70" w:type="dxa"/>
              <w:bottom w:w="70" w:type="dxa"/>
              <w:end w:w="70" w:type="dxa"/>
            </w:tcMar>
          </w:tcPr>
          <w:p>
            <w:pPr>
              <w:spacing w:after="0"/>
            </w:pPr>
            <w:r>
              <w:rPr>
                <w:sz w:val="16"/>
              </w:rPr>
            </w:r>
            <w:r>
              <w:rPr>
                <w:b w:val="0"/>
                <w:sz w:val="16"/>
              </w:rPr>
              <w:t>Likely incompatible</w:t>
            </w:r>
          </w:p>
        </w:tc>
      </w:tr>
      <w:tr>
        <w:tc>
          <w:tcPr>
            <w:tcW w:type="dxa" w:w="3552"/>
            <w:vAlign w:val="top"/>
            <w:tcMar>
              <w:top w:w="70" w:type="dxa"/>
              <w:start w:w="70" w:type="dxa"/>
              <w:bottom w:w="70" w:type="dxa"/>
              <w:end w:w="70" w:type="dxa"/>
            </w:tcMar>
          </w:tcPr>
          <w:p>
            <w:pPr>
              <w:spacing w:after="0"/>
            </w:pPr>
            <w:r>
              <w:rPr>
                <w:sz w:val="16"/>
              </w:rPr>
            </w:r>
            <w:r>
              <w:rPr>
                <w:b w:val="0"/>
                <w:sz w:val="16"/>
              </w:rPr>
              <w:t>Medical profile</w:t>
            </w:r>
          </w:p>
        </w:tc>
        <w:tc>
          <w:tcPr>
            <w:tcW w:type="dxa" w:w="3552"/>
            <w:vAlign w:val="top"/>
            <w:tcMar>
              <w:top w:w="70" w:type="dxa"/>
              <w:start w:w="70" w:type="dxa"/>
              <w:bottom w:w="70" w:type="dxa"/>
              <w:end w:w="70" w:type="dxa"/>
            </w:tcMar>
          </w:tcPr>
          <w:p>
            <w:pPr>
              <w:spacing w:after="0"/>
            </w:pPr>
            <w:r>
              <w:rPr>
                <w:sz w:val="16"/>
              </w:rPr>
            </w:r>
            <w:r>
              <w:rPr>
                <w:b w:val="0"/>
                <w:sz w:val="16"/>
              </w:rPr>
              <w:t>Loads/saves medical profile, but UI only exposes notes.</w:t>
            </w:r>
          </w:p>
        </w:tc>
        <w:tc>
          <w:tcPr>
            <w:tcW w:type="dxa" w:w="3552"/>
            <w:vAlign w:val="top"/>
            <w:tcMar>
              <w:top w:w="70" w:type="dxa"/>
              <w:start w:w="70" w:type="dxa"/>
              <w:bottom w:w="70" w:type="dxa"/>
              <w:end w:w="70" w:type="dxa"/>
            </w:tcMar>
          </w:tcPr>
          <w:p>
            <w:pPr>
              <w:spacing w:after="0"/>
            </w:pPr>
            <w:r>
              <w:rPr>
                <w:sz w:val="16"/>
              </w:rPr>
            </w:r>
            <w:r>
              <w:rPr>
                <w:b w:val="0"/>
                <w:sz w:val="16"/>
              </w:rPr>
              <w:t>Partial</w:t>
            </w:r>
          </w:p>
        </w:tc>
      </w:tr>
      <w:tr>
        <w:tc>
          <w:tcPr>
            <w:tcW w:type="dxa" w:w="3552"/>
            <w:vAlign w:val="top"/>
            <w:tcMar>
              <w:top w:w="70" w:type="dxa"/>
              <w:start w:w="70" w:type="dxa"/>
              <w:bottom w:w="70" w:type="dxa"/>
              <w:end w:w="70" w:type="dxa"/>
            </w:tcMar>
          </w:tcPr>
          <w:p>
            <w:pPr>
              <w:spacing w:after="0"/>
            </w:pPr>
            <w:r>
              <w:rPr>
                <w:sz w:val="16"/>
              </w:rPr>
            </w:r>
            <w:r>
              <w:rPr>
                <w:b w:val="0"/>
                <w:sz w:val="16"/>
              </w:rPr>
              <w:t>Notes</w:t>
            </w:r>
          </w:p>
        </w:tc>
        <w:tc>
          <w:tcPr>
            <w:tcW w:type="dxa" w:w="3552"/>
            <w:vAlign w:val="top"/>
            <w:tcMar>
              <w:top w:w="70" w:type="dxa"/>
              <w:start w:w="70" w:type="dxa"/>
              <w:bottom w:w="70" w:type="dxa"/>
              <w:end w:w="70" w:type="dxa"/>
            </w:tcMar>
          </w:tcPr>
          <w:p>
            <w:pPr>
              <w:spacing w:after="0"/>
            </w:pPr>
            <w:r>
              <w:rPr>
                <w:sz w:val="16"/>
              </w:rPr>
            </w:r>
            <w:r>
              <w:rPr>
                <w:b w:val="0"/>
                <w:sz w:val="16"/>
              </w:rPr>
              <w:t>List/create/filter/KPI UI exists.</w:t>
            </w:r>
          </w:p>
        </w:tc>
        <w:tc>
          <w:tcPr>
            <w:tcW w:type="dxa" w:w="3552"/>
            <w:vAlign w:val="top"/>
            <w:tcMar>
              <w:top w:w="70" w:type="dxa"/>
              <w:start w:w="70" w:type="dxa"/>
              <w:bottom w:w="70" w:type="dxa"/>
              <w:end w:w="70" w:type="dxa"/>
            </w:tcMar>
          </w:tcPr>
          <w:p>
            <w:pPr>
              <w:spacing w:after="0"/>
            </w:pPr>
            <w:r>
              <w:rPr>
                <w:sz w:val="16"/>
              </w:rPr>
            </w:r>
            <w:r>
              <w:rPr>
                <w:b w:val="0"/>
                <w:sz w:val="16"/>
              </w:rPr>
              <w:t>Partial; update UI disabled</w:t>
            </w:r>
          </w:p>
        </w:tc>
      </w:tr>
      <w:tr>
        <w:tc>
          <w:tcPr>
            <w:tcW w:type="dxa" w:w="3552"/>
            <w:vAlign w:val="top"/>
            <w:tcMar>
              <w:top w:w="70" w:type="dxa"/>
              <w:start w:w="70" w:type="dxa"/>
              <w:bottom w:w="70" w:type="dxa"/>
              <w:end w:w="70" w:type="dxa"/>
            </w:tcMar>
          </w:tcPr>
          <w:p>
            <w:pPr>
              <w:spacing w:after="0"/>
            </w:pPr>
            <w:r>
              <w:rPr>
                <w:sz w:val="16"/>
              </w:rPr>
            </w:r>
            <w:r>
              <w:rPr>
                <w:b w:val="0"/>
                <w:sz w:val="16"/>
              </w:rPr>
              <w:t>Profile correction requests</w:t>
            </w:r>
          </w:p>
        </w:tc>
        <w:tc>
          <w:tcPr>
            <w:tcW w:type="dxa" w:w="3552"/>
            <w:vAlign w:val="top"/>
            <w:tcMar>
              <w:top w:w="70" w:type="dxa"/>
              <w:start w:w="70" w:type="dxa"/>
              <w:bottom w:w="70" w:type="dxa"/>
              <w:end w:w="70" w:type="dxa"/>
            </w:tcMar>
          </w:tcPr>
          <w:p>
            <w:pPr>
              <w:spacing w:after="0"/>
            </w:pPr>
            <w:r>
              <w:rPr>
                <w:sz w:val="16"/>
              </w:rPr>
            </w:r>
            <w:r>
              <w:rPr>
                <w:b w:val="0"/>
                <w:sz w:val="16"/>
              </w:rPr>
              <w:t>No UI/service found.</w:t>
            </w:r>
          </w:p>
        </w:tc>
        <w:tc>
          <w:tcPr>
            <w:tcW w:type="dxa" w:w="3552"/>
            <w:vAlign w:val="top"/>
            <w:tcMar>
              <w:top w:w="70" w:type="dxa"/>
              <w:start w:w="70" w:type="dxa"/>
              <w:bottom w:w="70" w:type="dxa"/>
              <w:end w:w="70" w:type="dxa"/>
            </w:tcMar>
          </w:tcPr>
          <w:p>
            <w:pPr>
              <w:spacing w:after="0"/>
            </w:pPr>
            <w:r>
              <w:rPr>
                <w:sz w:val="16"/>
              </w:rPr>
            </w:r>
            <w:r>
              <w:rPr>
                <w:b w:val="0"/>
                <w:sz w:val="16"/>
              </w:rPr>
              <w:t>Missing</w:t>
            </w:r>
          </w:p>
        </w:tc>
      </w:tr>
      <w:tr>
        <w:tc>
          <w:tcPr>
            <w:tcW w:type="dxa" w:w="3552"/>
            <w:vAlign w:val="top"/>
            <w:tcMar>
              <w:top w:w="70" w:type="dxa"/>
              <w:start w:w="70" w:type="dxa"/>
              <w:bottom w:w="70" w:type="dxa"/>
              <w:end w:w="70" w:type="dxa"/>
            </w:tcMar>
          </w:tcPr>
          <w:p>
            <w:pPr>
              <w:spacing w:after="0"/>
            </w:pPr>
            <w:r>
              <w:rPr>
                <w:sz w:val="16"/>
              </w:rPr>
            </w:r>
            <w:r>
              <w:rPr>
                <w:b w:val="0"/>
                <w:sz w:val="16"/>
              </w:rPr>
              <w:t>Registration endpoint</w:t>
            </w:r>
          </w:p>
        </w:tc>
        <w:tc>
          <w:tcPr>
            <w:tcW w:type="dxa" w:w="3552"/>
            <w:vAlign w:val="top"/>
            <w:tcMar>
              <w:top w:w="70" w:type="dxa"/>
              <w:start w:w="70" w:type="dxa"/>
              <w:bottom w:w="70" w:type="dxa"/>
              <w:end w:w="70" w:type="dxa"/>
            </w:tcMar>
          </w:tcPr>
          <w:p>
            <w:pPr>
              <w:spacing w:after="0"/>
            </w:pPr>
            <w:r>
              <w:rPr>
                <w:sz w:val="16"/>
              </w:rPr>
            </w:r>
            <w:r>
              <w:rPr>
                <w:b w:val="0"/>
                <w:sz w:val="16"/>
              </w:rPr>
              <w:t>No UI/service found for /students-guardians/registrations.</w:t>
            </w:r>
          </w:p>
        </w:tc>
        <w:tc>
          <w:tcPr>
            <w:tcW w:type="dxa" w:w="3552"/>
            <w:vAlign w:val="top"/>
            <w:tcMar>
              <w:top w:w="70" w:type="dxa"/>
              <w:start w:w="70" w:type="dxa"/>
              <w:bottom w:w="70" w:type="dxa"/>
              <w:end w:w="70" w:type="dxa"/>
            </w:tcMar>
          </w:tcPr>
          <w:p>
            <w:pPr>
              <w:spacing w:after="0"/>
            </w:pPr>
            <w:r>
              <w:rPr>
                <w:sz w:val="16"/>
              </w:rPr>
            </w:r>
            <w:r>
              <w:rPr>
                <w:b w:val="0"/>
                <w:sz w:val="16"/>
              </w:rPr>
              <w:t>Missing</w:t>
            </w:r>
          </w:p>
        </w:tc>
      </w:tr>
    </w:tbl>
    <w:p>
      <w:r>
        <w:br w:type="page"/>
      </w:r>
    </w:p>
    <w:p>
      <w:pPr>
        <w:pStyle w:val="Heading1"/>
      </w:pPr>
      <w:r>
        <w:t>5. Gap Matrix</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top"/>
            <w:tcMar>
              <w:top w:w="70" w:type="dxa"/>
              <w:start w:w="70" w:type="dxa"/>
              <w:bottom w:w="70" w:type="dxa"/>
              <w:end w:w="70" w:type="dxa"/>
            </w:tcMar>
            <w:shd w:fill="1F4E79"/>
          </w:tcPr>
          <w:p>
            <w:pPr>
              <w:spacing w:after="0"/>
            </w:pPr>
            <w:r>
              <w:rPr>
                <w:b/>
                <w:color w:val="FFFFFF"/>
                <w:sz w:val="16"/>
              </w:rPr>
            </w:r>
            <w:r>
              <w:rPr>
                <w:b/>
                <w:color w:val="FFFFFF"/>
                <w:sz w:val="16"/>
              </w:rPr>
              <w:t>ID</w:t>
            </w:r>
          </w:p>
        </w:tc>
        <w:tc>
          <w:tcPr>
            <w:tcW w:type="dxa" w:w="1776"/>
            <w:vAlign w:val="top"/>
            <w:tcMar>
              <w:top w:w="70" w:type="dxa"/>
              <w:start w:w="70" w:type="dxa"/>
              <w:bottom w:w="70" w:type="dxa"/>
              <w:end w:w="70" w:type="dxa"/>
            </w:tcMar>
            <w:shd w:fill="1F4E79"/>
          </w:tcPr>
          <w:p>
            <w:pPr>
              <w:spacing w:after="0"/>
            </w:pPr>
            <w:r>
              <w:rPr>
                <w:b/>
                <w:color w:val="FFFFFF"/>
                <w:sz w:val="16"/>
              </w:rPr>
            </w:r>
            <w:r>
              <w:rPr>
                <w:b/>
                <w:color w:val="FFFFFF"/>
                <w:sz w:val="16"/>
              </w:rPr>
              <w:t>Gap</w:t>
            </w:r>
          </w:p>
        </w:tc>
        <w:tc>
          <w:tcPr>
            <w:tcW w:type="dxa" w:w="1776"/>
            <w:vAlign w:val="top"/>
            <w:tcMar>
              <w:top w:w="70" w:type="dxa"/>
              <w:start w:w="70" w:type="dxa"/>
              <w:bottom w:w="70" w:type="dxa"/>
              <w:end w:w="70" w:type="dxa"/>
            </w:tcMar>
            <w:shd w:fill="1F4E79"/>
          </w:tcPr>
          <w:p>
            <w:pPr>
              <w:spacing w:after="0"/>
            </w:pPr>
            <w:r>
              <w:rPr>
                <w:b/>
                <w:color w:val="FFFFFF"/>
                <w:sz w:val="16"/>
              </w:rPr>
            </w:r>
            <w:r>
              <w:rPr>
                <w:b/>
                <w:color w:val="FFFFFF"/>
                <w:sz w:val="16"/>
              </w:rPr>
              <w:t>Severity</w:t>
            </w:r>
          </w:p>
        </w:tc>
        <w:tc>
          <w:tcPr>
            <w:tcW w:type="dxa" w:w="1776"/>
            <w:vAlign w:val="top"/>
            <w:tcMar>
              <w:top w:w="70" w:type="dxa"/>
              <w:start w:w="70" w:type="dxa"/>
              <w:bottom w:w="70" w:type="dxa"/>
              <w:end w:w="70" w:type="dxa"/>
            </w:tcMar>
            <w:shd w:fill="1F4E79"/>
          </w:tcPr>
          <w:p>
            <w:pPr>
              <w:spacing w:after="0"/>
            </w:pPr>
            <w:r>
              <w:rPr>
                <w:b/>
                <w:color w:val="FFFFFF"/>
                <w:sz w:val="16"/>
              </w:rPr>
            </w:r>
            <w:r>
              <w:rPr>
                <w:b/>
                <w:color w:val="FFFFFF"/>
                <w:sz w:val="16"/>
              </w:rPr>
              <w:t>Backend supported?</w:t>
            </w:r>
          </w:p>
        </w:tc>
        <w:tc>
          <w:tcPr>
            <w:tcW w:type="dxa" w:w="1776"/>
            <w:vAlign w:val="top"/>
            <w:tcMar>
              <w:top w:w="70" w:type="dxa"/>
              <w:start w:w="70" w:type="dxa"/>
              <w:bottom w:w="70" w:type="dxa"/>
              <w:end w:w="70" w:type="dxa"/>
            </w:tcMar>
            <w:shd w:fill="1F4E79"/>
          </w:tcPr>
          <w:p>
            <w:pPr>
              <w:spacing w:after="0"/>
            </w:pPr>
            <w:r>
              <w:rPr>
                <w:b/>
                <w:color w:val="FFFFFF"/>
                <w:sz w:val="16"/>
              </w:rPr>
            </w:r>
            <w:r>
              <w:rPr>
                <w:b/>
                <w:color w:val="FFFFFF"/>
                <w:sz w:val="16"/>
              </w:rPr>
              <w:t>Frontend state</w:t>
            </w:r>
          </w:p>
        </w:tc>
        <w:tc>
          <w:tcPr>
            <w:tcW w:type="dxa" w:w="1776"/>
            <w:vAlign w:val="top"/>
            <w:tcMar>
              <w:top w:w="70" w:type="dxa"/>
              <w:start w:w="70" w:type="dxa"/>
              <w:bottom w:w="70" w:type="dxa"/>
              <w:end w:w="70" w:type="dxa"/>
            </w:tcMar>
            <w:shd w:fill="1F4E79"/>
          </w:tcPr>
          <w:p>
            <w:pPr>
              <w:spacing w:after="0"/>
            </w:pPr>
            <w:r>
              <w:rPr>
                <w:b/>
                <w:color w:val="FFFFFF"/>
                <w:sz w:val="16"/>
              </w:rPr>
            </w:r>
            <w:r>
              <w:rPr>
                <w:b/>
                <w:color w:val="FFFFFF"/>
                <w:sz w:val="16"/>
              </w:rPr>
              <w:t>Recommended action</w:t>
            </w:r>
          </w:p>
        </w:tc>
      </w:tr>
      <w:tr>
        <w:tc>
          <w:tcPr>
            <w:tcW w:type="dxa" w:w="1776"/>
            <w:vAlign w:val="top"/>
            <w:tcMar>
              <w:top w:w="70" w:type="dxa"/>
              <w:start w:w="70" w:type="dxa"/>
              <w:bottom w:w="70" w:type="dxa"/>
              <w:end w:w="70" w:type="dxa"/>
            </w:tcMar>
          </w:tcPr>
          <w:p>
            <w:pPr>
              <w:spacing w:after="0"/>
            </w:pPr>
            <w:r>
              <w:rPr>
                <w:sz w:val="16"/>
              </w:rPr>
            </w:r>
            <w:r>
              <w:rPr>
                <w:b w:val="0"/>
                <w:sz w:val="16"/>
              </w:rPr>
              <w:t>G-01</w:t>
            </w:r>
          </w:p>
        </w:tc>
        <w:tc>
          <w:tcPr>
            <w:tcW w:type="dxa" w:w="1776"/>
            <w:vAlign w:val="top"/>
            <w:tcMar>
              <w:top w:w="70" w:type="dxa"/>
              <w:start w:w="70" w:type="dxa"/>
              <w:bottom w:w="70" w:type="dxa"/>
              <w:end w:w="70" w:type="dxa"/>
            </w:tcMar>
          </w:tcPr>
          <w:p>
            <w:pPr>
              <w:spacing w:after="0"/>
            </w:pPr>
            <w:r>
              <w:rPr>
                <w:sz w:val="16"/>
              </w:rPr>
            </w:r>
            <w:r>
              <w:rPr>
                <w:b w:val="0"/>
                <w:sz w:val="16"/>
              </w:rPr>
              <w:t>Student creation UI missing</w:t>
            </w:r>
          </w:p>
        </w:tc>
        <w:tc>
          <w:tcPr>
            <w:tcW w:type="dxa" w:w="1776"/>
            <w:vAlign w:val="top"/>
            <w:tcMar>
              <w:top w:w="70" w:type="dxa"/>
              <w:start w:w="70" w:type="dxa"/>
              <w:bottom w:w="70" w:type="dxa"/>
              <w:end w:w="70" w:type="dxa"/>
            </w:tcMar>
          </w:tcPr>
          <w:p>
            <w:pPr>
              <w:spacing w:after="0"/>
            </w:pPr>
            <w:r>
              <w:rPr>
                <w:sz w:val="16"/>
              </w:rPr>
            </w:r>
            <w:r>
              <w:rPr>
                <w:b w:val="0"/>
                <w:sz w:val="16"/>
              </w:rPr>
              <w:t>High</w:t>
            </w:r>
          </w:p>
        </w:tc>
        <w:tc>
          <w:tcPr>
            <w:tcW w:type="dxa" w:w="1776"/>
            <w:vAlign w:val="top"/>
            <w:tcMar>
              <w:top w:w="70" w:type="dxa"/>
              <w:start w:w="70" w:type="dxa"/>
              <w:bottom w:w="70" w:type="dxa"/>
              <w:end w:w="70" w:type="dxa"/>
            </w:tcMar>
          </w:tcPr>
          <w:p>
            <w:pPr>
              <w:spacing w:after="0"/>
            </w:pPr>
            <w:r>
              <w:rPr>
                <w:sz w:val="16"/>
              </w:rPr>
            </w:r>
            <w:r>
              <w:rPr>
                <w:b w:val="0"/>
                <w:sz w:val="16"/>
              </w:rPr>
              <w:t>Yes</w:t>
            </w:r>
          </w:p>
        </w:tc>
        <w:tc>
          <w:tcPr>
            <w:tcW w:type="dxa" w:w="1776"/>
            <w:vAlign w:val="top"/>
            <w:tcMar>
              <w:top w:w="70" w:type="dxa"/>
              <w:start w:w="70" w:type="dxa"/>
              <w:bottom w:w="70" w:type="dxa"/>
              <w:end w:w="70" w:type="dxa"/>
            </w:tcMar>
          </w:tcPr>
          <w:p>
            <w:pPr>
              <w:spacing w:after="0"/>
            </w:pPr>
            <w:r>
              <w:rPr>
                <w:sz w:val="16"/>
              </w:rPr>
            </w:r>
            <w:r>
              <w:rPr>
                <w:b w:val="0"/>
                <w:sz w:val="16"/>
              </w:rPr>
              <w:t>Add Student button disabled</w:t>
            </w:r>
          </w:p>
        </w:tc>
        <w:tc>
          <w:tcPr>
            <w:tcW w:type="dxa" w:w="1776"/>
            <w:vAlign w:val="top"/>
            <w:tcMar>
              <w:top w:w="70" w:type="dxa"/>
              <w:start w:w="70" w:type="dxa"/>
              <w:bottom w:w="70" w:type="dxa"/>
              <w:end w:w="70" w:type="dxa"/>
            </w:tcMar>
          </w:tcPr>
          <w:p>
            <w:pPr>
              <w:spacing w:after="0"/>
            </w:pPr>
            <w:r>
              <w:rPr>
                <w:sz w:val="16"/>
              </w:rPr>
            </w:r>
            <w:r>
              <w:rPr>
                <w:b w:val="0"/>
                <w:sz w:val="16"/>
              </w:rPr>
              <w:t>Implement Create Student modal or route; or use Registration Wizard as official flow.</w:t>
            </w:r>
          </w:p>
        </w:tc>
      </w:tr>
      <w:tr>
        <w:tc>
          <w:tcPr>
            <w:tcW w:type="dxa" w:w="1776"/>
            <w:vAlign w:val="top"/>
            <w:tcMar>
              <w:top w:w="70" w:type="dxa"/>
              <w:start w:w="70" w:type="dxa"/>
              <w:bottom w:w="70" w:type="dxa"/>
              <w:end w:w="70" w:type="dxa"/>
            </w:tcMar>
          </w:tcPr>
          <w:p>
            <w:pPr>
              <w:spacing w:after="0"/>
            </w:pPr>
            <w:r>
              <w:rPr>
                <w:sz w:val="16"/>
              </w:rPr>
            </w:r>
            <w:r>
              <w:rPr>
                <w:b w:val="0"/>
                <w:sz w:val="16"/>
              </w:rPr>
              <w:t>G-02</w:t>
            </w:r>
          </w:p>
        </w:tc>
        <w:tc>
          <w:tcPr>
            <w:tcW w:type="dxa" w:w="1776"/>
            <w:vAlign w:val="top"/>
            <w:tcMar>
              <w:top w:w="70" w:type="dxa"/>
              <w:start w:w="70" w:type="dxa"/>
              <w:bottom w:w="70" w:type="dxa"/>
              <w:end w:w="70" w:type="dxa"/>
            </w:tcMar>
          </w:tcPr>
          <w:p>
            <w:pPr>
              <w:spacing w:after="0"/>
            </w:pPr>
            <w:r>
              <w:rPr>
                <w:sz w:val="16"/>
              </w:rPr>
            </w:r>
            <w:r>
              <w:rPr>
                <w:b w:val="0"/>
                <w:sz w:val="16"/>
              </w:rPr>
              <w:t>Permissions mismatch for account linking and manage actions</w:t>
            </w:r>
          </w:p>
        </w:tc>
        <w:tc>
          <w:tcPr>
            <w:tcW w:type="dxa" w:w="1776"/>
            <w:vAlign w:val="top"/>
            <w:tcMar>
              <w:top w:w="70" w:type="dxa"/>
              <w:start w:w="70" w:type="dxa"/>
              <w:bottom w:w="70" w:type="dxa"/>
              <w:end w:w="70" w:type="dxa"/>
            </w:tcMar>
          </w:tcPr>
          <w:p>
            <w:pPr>
              <w:spacing w:after="0"/>
            </w:pPr>
            <w:r>
              <w:rPr>
                <w:sz w:val="16"/>
              </w:rPr>
            </w:r>
            <w:r>
              <w:rPr>
                <w:b w:val="0"/>
                <w:sz w:val="16"/>
              </w:rPr>
              <w:t>High</w:t>
            </w:r>
          </w:p>
        </w:tc>
        <w:tc>
          <w:tcPr>
            <w:tcW w:type="dxa" w:w="1776"/>
            <w:vAlign w:val="top"/>
            <w:tcMar>
              <w:top w:w="70" w:type="dxa"/>
              <w:start w:w="70" w:type="dxa"/>
              <w:bottom w:w="70" w:type="dxa"/>
              <w:end w:w="70" w:type="dxa"/>
            </w:tcMar>
          </w:tcPr>
          <w:p>
            <w:pPr>
              <w:spacing w:after="0"/>
            </w:pPr>
            <w:r>
              <w:rPr>
                <w:sz w:val="16"/>
              </w:rPr>
            </w:r>
            <w:r>
              <w:rPr>
                <w:b w:val="0"/>
                <w:sz w:val="16"/>
              </w:rPr>
              <w:t>Yes</w:t>
            </w:r>
          </w:p>
        </w:tc>
        <w:tc>
          <w:tcPr>
            <w:tcW w:type="dxa" w:w="1776"/>
            <w:vAlign w:val="top"/>
            <w:tcMar>
              <w:top w:w="70" w:type="dxa"/>
              <w:start w:w="70" w:type="dxa"/>
              <w:bottom w:w="70" w:type="dxa"/>
              <w:end w:w="70" w:type="dxa"/>
            </w:tcMar>
          </w:tcPr>
          <w:p>
            <w:pPr>
              <w:spacing w:after="0"/>
            </w:pPr>
            <w:r>
              <w:rPr>
                <w:sz w:val="16"/>
              </w:rPr>
            </w:r>
            <w:r>
              <w:rPr>
                <w:b w:val="0"/>
                <w:sz w:val="16"/>
              </w:rPr>
              <w:t>Uses settings.users.manage in places; many manage buttons lack backend permission gates</w:t>
            </w:r>
          </w:p>
        </w:tc>
        <w:tc>
          <w:tcPr>
            <w:tcW w:type="dxa" w:w="1776"/>
            <w:vAlign w:val="top"/>
            <w:tcMar>
              <w:top w:w="70" w:type="dxa"/>
              <w:start w:w="70" w:type="dxa"/>
              <w:bottom w:w="70" w:type="dxa"/>
              <w:end w:w="70" w:type="dxa"/>
            </w:tcMar>
          </w:tcPr>
          <w:p>
            <w:pPr>
              <w:spacing w:after="0"/>
            </w:pPr>
            <w:r>
              <w:rPr>
                <w:sz w:val="16"/>
              </w:rPr>
            </w:r>
            <w:r>
              <w:rPr>
                <w:b w:val="0"/>
                <w:sz w:val="16"/>
              </w:rPr>
              <w:t>Align all gates with backend permissions.</w:t>
            </w:r>
          </w:p>
        </w:tc>
      </w:tr>
      <w:tr>
        <w:tc>
          <w:tcPr>
            <w:tcW w:type="dxa" w:w="1776"/>
            <w:vAlign w:val="top"/>
            <w:tcMar>
              <w:top w:w="70" w:type="dxa"/>
              <w:start w:w="70" w:type="dxa"/>
              <w:bottom w:w="70" w:type="dxa"/>
              <w:end w:w="70" w:type="dxa"/>
            </w:tcMar>
          </w:tcPr>
          <w:p>
            <w:pPr>
              <w:spacing w:after="0"/>
            </w:pPr>
            <w:r>
              <w:rPr>
                <w:sz w:val="16"/>
              </w:rPr>
            </w:r>
            <w:r>
              <w:rPr>
                <w:b w:val="0"/>
                <w:sz w:val="16"/>
              </w:rPr>
              <w:t>G-03</w:t>
            </w:r>
          </w:p>
        </w:tc>
        <w:tc>
          <w:tcPr>
            <w:tcW w:type="dxa" w:w="1776"/>
            <w:vAlign w:val="top"/>
            <w:tcMar>
              <w:top w:w="70" w:type="dxa"/>
              <w:start w:w="70" w:type="dxa"/>
              <w:bottom w:w="70" w:type="dxa"/>
              <w:end w:w="70" w:type="dxa"/>
            </w:tcMar>
          </w:tcPr>
          <w:p>
            <w:pPr>
              <w:spacing w:after="0"/>
            </w:pPr>
            <w:r>
              <w:rPr>
                <w:sz w:val="16"/>
              </w:rPr>
            </w:r>
            <w:r>
              <w:rPr>
                <w:b w:val="0"/>
                <w:sz w:val="16"/>
              </w:rPr>
              <w:t>Document view/download uses mock URLs</w:t>
            </w:r>
          </w:p>
        </w:tc>
        <w:tc>
          <w:tcPr>
            <w:tcW w:type="dxa" w:w="1776"/>
            <w:vAlign w:val="top"/>
            <w:tcMar>
              <w:top w:w="70" w:type="dxa"/>
              <w:start w:w="70" w:type="dxa"/>
              <w:bottom w:w="70" w:type="dxa"/>
              <w:end w:w="70" w:type="dxa"/>
            </w:tcMar>
          </w:tcPr>
          <w:p>
            <w:pPr>
              <w:spacing w:after="0"/>
            </w:pPr>
            <w:r>
              <w:rPr>
                <w:sz w:val="16"/>
              </w:rPr>
            </w:r>
            <w:r>
              <w:rPr>
                <w:b w:val="0"/>
                <w:sz w:val="16"/>
              </w:rPr>
              <w:t>High</w:t>
            </w:r>
          </w:p>
        </w:tc>
        <w:tc>
          <w:tcPr>
            <w:tcW w:type="dxa" w:w="1776"/>
            <w:vAlign w:val="top"/>
            <w:tcMar>
              <w:top w:w="70" w:type="dxa"/>
              <w:start w:w="70" w:type="dxa"/>
              <w:bottom w:w="70" w:type="dxa"/>
              <w:end w:w="70" w:type="dxa"/>
            </w:tcMar>
          </w:tcPr>
          <w:p>
            <w:pPr>
              <w:spacing w:after="0"/>
            </w:pPr>
            <w:r>
              <w:rPr>
                <w:sz w:val="16"/>
              </w:rPr>
            </w:r>
            <w:r>
              <w:rPr>
                <w:b w:val="0"/>
                <w:sz w:val="16"/>
              </w:rPr>
              <w:t>Files likely available via Files API</w:t>
            </w:r>
          </w:p>
        </w:tc>
        <w:tc>
          <w:tcPr>
            <w:tcW w:type="dxa" w:w="1776"/>
            <w:vAlign w:val="top"/>
            <w:tcMar>
              <w:top w:w="70" w:type="dxa"/>
              <w:start w:w="70" w:type="dxa"/>
              <w:bottom w:w="70" w:type="dxa"/>
              <w:end w:w="70" w:type="dxa"/>
            </w:tcMar>
          </w:tcPr>
          <w:p>
            <w:pPr>
              <w:spacing w:after="0"/>
            </w:pPr>
            <w:r>
              <w:rPr>
                <w:sz w:val="16"/>
              </w:rPr>
            </w:r>
            <w:r>
              <w:rPr>
                <w:b w:val="0"/>
                <w:sz w:val="16"/>
              </w:rPr>
              <w:t>Uses /documents/{id}.pdf or dummy PDF</w:t>
            </w:r>
          </w:p>
        </w:tc>
        <w:tc>
          <w:tcPr>
            <w:tcW w:type="dxa" w:w="1776"/>
            <w:vAlign w:val="top"/>
            <w:tcMar>
              <w:top w:w="70" w:type="dxa"/>
              <w:start w:w="70" w:type="dxa"/>
              <w:bottom w:w="70" w:type="dxa"/>
              <w:end w:w="70" w:type="dxa"/>
            </w:tcMar>
          </w:tcPr>
          <w:p>
            <w:pPr>
              <w:spacing w:after="0"/>
            </w:pPr>
            <w:r>
              <w:rPr>
                <w:sz w:val="16"/>
              </w:rPr>
            </w:r>
            <w:r>
              <w:rPr>
                <w:b w:val="0"/>
                <w:sz w:val="16"/>
              </w:rPr>
              <w:t>Replace with secure file download/view flow using fileId/url contract.</w:t>
            </w:r>
          </w:p>
        </w:tc>
      </w:tr>
      <w:tr>
        <w:tc>
          <w:tcPr>
            <w:tcW w:type="dxa" w:w="1776"/>
            <w:vAlign w:val="top"/>
            <w:tcMar>
              <w:top w:w="70" w:type="dxa"/>
              <w:start w:w="70" w:type="dxa"/>
              <w:bottom w:w="70" w:type="dxa"/>
              <w:end w:w="70" w:type="dxa"/>
            </w:tcMar>
          </w:tcPr>
          <w:p>
            <w:pPr>
              <w:spacing w:after="0"/>
            </w:pPr>
            <w:r>
              <w:rPr>
                <w:sz w:val="16"/>
              </w:rPr>
            </w:r>
            <w:r>
              <w:rPr>
                <w:b w:val="0"/>
                <w:sz w:val="16"/>
              </w:rPr>
              <w:t>G-04</w:t>
            </w:r>
          </w:p>
        </w:tc>
        <w:tc>
          <w:tcPr>
            <w:tcW w:type="dxa" w:w="1776"/>
            <w:vAlign w:val="top"/>
            <w:tcMar>
              <w:top w:w="70" w:type="dxa"/>
              <w:start w:w="70" w:type="dxa"/>
              <w:bottom w:w="70" w:type="dxa"/>
              <w:end w:w="70" w:type="dxa"/>
            </w:tcMar>
          </w:tcPr>
          <w:p>
            <w:pPr>
              <w:spacing w:after="0"/>
            </w:pPr>
            <w:r>
              <w:rPr>
                <w:sz w:val="16"/>
              </w:rPr>
            </w:r>
            <w:r>
              <w:rPr>
                <w:b w:val="0"/>
                <w:sz w:val="16"/>
              </w:rPr>
              <w:t>Import student documents from admissions application missing</w:t>
            </w:r>
          </w:p>
        </w:tc>
        <w:tc>
          <w:tcPr>
            <w:tcW w:type="dxa" w:w="1776"/>
            <w:vAlign w:val="top"/>
            <w:tcMar>
              <w:top w:w="70" w:type="dxa"/>
              <w:start w:w="70" w:type="dxa"/>
              <w:bottom w:w="70" w:type="dxa"/>
              <w:end w:w="70" w:type="dxa"/>
            </w:tcMar>
          </w:tcPr>
          <w:p>
            <w:pPr>
              <w:spacing w:after="0"/>
            </w:pPr>
            <w:r>
              <w:rPr>
                <w:sz w:val="16"/>
              </w:rPr>
            </w:r>
            <w:r>
              <w:rPr>
                <w:b w:val="0"/>
                <w:sz w:val="16"/>
              </w:rPr>
              <w:t>High</w:t>
            </w:r>
          </w:p>
        </w:tc>
        <w:tc>
          <w:tcPr>
            <w:tcW w:type="dxa" w:w="1776"/>
            <w:vAlign w:val="top"/>
            <w:tcMar>
              <w:top w:w="70" w:type="dxa"/>
              <w:start w:w="70" w:type="dxa"/>
              <w:bottom w:w="70" w:type="dxa"/>
              <w:end w:w="70" w:type="dxa"/>
            </w:tcMar>
          </w:tcPr>
          <w:p>
            <w:pPr>
              <w:spacing w:after="0"/>
            </w:pPr>
            <w:r>
              <w:rPr>
                <w:sz w:val="16"/>
              </w:rPr>
            </w:r>
            <w:r>
              <w:rPr>
                <w:b w:val="0"/>
                <w:sz w:val="16"/>
              </w:rPr>
              <w:t>Yes</w:t>
            </w:r>
          </w:p>
        </w:tc>
        <w:tc>
          <w:tcPr>
            <w:tcW w:type="dxa" w:w="1776"/>
            <w:vAlign w:val="top"/>
            <w:tcMar>
              <w:top w:w="70" w:type="dxa"/>
              <w:start w:w="70" w:type="dxa"/>
              <w:bottom w:w="70" w:type="dxa"/>
              <w:end w:w="70" w:type="dxa"/>
            </w:tcMar>
          </w:tcPr>
          <w:p>
            <w:pPr>
              <w:spacing w:after="0"/>
            </w:pPr>
            <w:r>
              <w:rPr>
                <w:sz w:val="16"/>
              </w:rPr>
            </w:r>
            <w:r>
              <w:rPr>
                <w:b w:val="0"/>
                <w:sz w:val="16"/>
              </w:rPr>
              <w:t>No visible flow</w:t>
            </w:r>
          </w:p>
        </w:tc>
        <w:tc>
          <w:tcPr>
            <w:tcW w:type="dxa" w:w="1776"/>
            <w:vAlign w:val="top"/>
            <w:tcMar>
              <w:top w:w="70" w:type="dxa"/>
              <w:start w:w="70" w:type="dxa"/>
              <w:bottom w:w="70" w:type="dxa"/>
              <w:end w:w="70" w:type="dxa"/>
            </w:tcMar>
          </w:tcPr>
          <w:p>
            <w:pPr>
              <w:spacing w:after="0"/>
            </w:pPr>
            <w:r>
              <w:rPr>
                <w:sz w:val="16"/>
              </w:rPr>
            </w:r>
            <w:r>
              <w:rPr>
                <w:b w:val="0"/>
                <w:sz w:val="16"/>
              </w:rPr>
              <w:t>Add import-from-application UI in student documents tab or admission-to-student transition flow.</w:t>
            </w:r>
          </w:p>
        </w:tc>
      </w:tr>
      <w:tr>
        <w:tc>
          <w:tcPr>
            <w:tcW w:type="dxa" w:w="1776"/>
            <w:vAlign w:val="top"/>
            <w:tcMar>
              <w:top w:w="70" w:type="dxa"/>
              <w:start w:w="70" w:type="dxa"/>
              <w:bottom w:w="70" w:type="dxa"/>
              <w:end w:w="70" w:type="dxa"/>
            </w:tcMar>
          </w:tcPr>
          <w:p>
            <w:pPr>
              <w:spacing w:after="0"/>
            </w:pPr>
            <w:r>
              <w:rPr>
                <w:sz w:val="16"/>
              </w:rPr>
            </w:r>
            <w:r>
              <w:rPr>
                <w:b w:val="0"/>
                <w:sz w:val="16"/>
              </w:rPr>
              <w:t>G-05</w:t>
            </w:r>
          </w:p>
        </w:tc>
        <w:tc>
          <w:tcPr>
            <w:tcW w:type="dxa" w:w="1776"/>
            <w:vAlign w:val="top"/>
            <w:tcMar>
              <w:top w:w="70" w:type="dxa"/>
              <w:start w:w="70" w:type="dxa"/>
              <w:bottom w:w="70" w:type="dxa"/>
              <w:end w:w="70" w:type="dxa"/>
            </w:tcMar>
          </w:tcPr>
          <w:p>
            <w:pPr>
              <w:spacing w:after="0"/>
            </w:pPr>
            <w:r>
              <w:rPr>
                <w:sz w:val="16"/>
              </w:rPr>
            </w:r>
            <w:r>
              <w:rPr>
                <w:b w:val="0"/>
                <w:sz w:val="16"/>
              </w:rPr>
              <w:t>Documents Center endpoint mismatch</w:t>
            </w:r>
          </w:p>
        </w:tc>
        <w:tc>
          <w:tcPr>
            <w:tcW w:type="dxa" w:w="1776"/>
            <w:vAlign w:val="top"/>
            <w:tcMar>
              <w:top w:w="70" w:type="dxa"/>
              <w:start w:w="70" w:type="dxa"/>
              <w:bottom w:w="70" w:type="dxa"/>
              <w:end w:w="70" w:type="dxa"/>
            </w:tcMar>
          </w:tcPr>
          <w:p>
            <w:pPr>
              <w:spacing w:after="0"/>
            </w:pPr>
            <w:r>
              <w:rPr>
                <w:sz w:val="16"/>
              </w:rPr>
            </w:r>
            <w:r>
              <w:rPr>
                <w:b w:val="0"/>
                <w:sz w:val="16"/>
              </w:rPr>
              <w:t>High</w:t>
            </w:r>
          </w:p>
        </w:tc>
        <w:tc>
          <w:tcPr>
            <w:tcW w:type="dxa" w:w="1776"/>
            <w:vAlign w:val="top"/>
            <w:tcMar>
              <w:top w:w="70" w:type="dxa"/>
              <w:start w:w="70" w:type="dxa"/>
              <w:bottom w:w="70" w:type="dxa"/>
              <w:end w:w="70" w:type="dxa"/>
            </w:tcMar>
          </w:tcPr>
          <w:p>
            <w:pPr>
              <w:spacing w:after="0"/>
            </w:pPr>
            <w:r>
              <w:rPr>
                <w:sz w:val="16"/>
              </w:rPr>
            </w:r>
            <w:r>
              <w:rPr>
                <w:b w:val="0"/>
                <w:sz w:val="16"/>
              </w:rPr>
              <w:t>Not found in reviewed backend</w:t>
            </w:r>
          </w:p>
        </w:tc>
        <w:tc>
          <w:tcPr>
            <w:tcW w:type="dxa" w:w="1776"/>
            <w:vAlign w:val="top"/>
            <w:tcMar>
              <w:top w:w="70" w:type="dxa"/>
              <w:start w:w="70" w:type="dxa"/>
              <w:bottom w:w="70" w:type="dxa"/>
              <w:end w:w="70" w:type="dxa"/>
            </w:tcMar>
          </w:tcPr>
          <w:p>
            <w:pPr>
              <w:spacing w:after="0"/>
            </w:pPr>
            <w:r>
              <w:rPr>
                <w:sz w:val="16"/>
              </w:rPr>
            </w:r>
            <w:r>
              <w:rPr>
                <w:b w:val="0"/>
                <w:sz w:val="16"/>
              </w:rPr>
              <w:t>Calls /students-guardians/documents and /stats</w:t>
            </w:r>
          </w:p>
        </w:tc>
        <w:tc>
          <w:tcPr>
            <w:tcW w:type="dxa" w:w="1776"/>
            <w:vAlign w:val="top"/>
            <w:tcMar>
              <w:top w:w="70" w:type="dxa"/>
              <w:start w:w="70" w:type="dxa"/>
              <w:bottom w:w="70" w:type="dxa"/>
              <w:end w:w="70" w:type="dxa"/>
            </w:tcMar>
          </w:tcPr>
          <w:p>
            <w:pPr>
              <w:spacing w:after="0"/>
            </w:pPr>
            <w:r>
              <w:rPr>
                <w:sz w:val="16"/>
              </w:rPr>
            </w:r>
            <w:r>
              <w:rPr>
                <w:b w:val="0"/>
                <w:sz w:val="16"/>
              </w:rPr>
              <w:t>Either add backend endpoints or rewrite center to aggregate supported per-student APIs.</w:t>
            </w:r>
          </w:p>
        </w:tc>
      </w:tr>
      <w:tr>
        <w:tc>
          <w:tcPr>
            <w:tcW w:type="dxa" w:w="1776"/>
            <w:vAlign w:val="top"/>
            <w:tcMar>
              <w:top w:w="70" w:type="dxa"/>
              <w:start w:w="70" w:type="dxa"/>
              <w:bottom w:w="70" w:type="dxa"/>
              <w:end w:w="70" w:type="dxa"/>
            </w:tcMar>
          </w:tcPr>
          <w:p>
            <w:pPr>
              <w:spacing w:after="0"/>
            </w:pPr>
            <w:r>
              <w:rPr>
                <w:sz w:val="16"/>
              </w:rPr>
            </w:r>
            <w:r>
              <w:rPr>
                <w:b w:val="0"/>
                <w:sz w:val="16"/>
              </w:rPr>
              <w:t>G-06</w:t>
            </w:r>
          </w:p>
        </w:tc>
        <w:tc>
          <w:tcPr>
            <w:tcW w:type="dxa" w:w="1776"/>
            <w:vAlign w:val="top"/>
            <w:tcMar>
              <w:top w:w="70" w:type="dxa"/>
              <w:start w:w="70" w:type="dxa"/>
              <w:bottom w:w="70" w:type="dxa"/>
              <w:end w:w="70" w:type="dxa"/>
            </w:tcMar>
          </w:tcPr>
          <w:p>
            <w:pPr>
              <w:spacing w:after="0"/>
            </w:pPr>
            <w:r>
              <w:rPr>
                <w:sz w:val="16"/>
              </w:rPr>
            </w:r>
            <w:r>
              <w:rPr>
                <w:b w:val="0"/>
                <w:sz w:val="16"/>
              </w:rPr>
              <w:t>Medical UI only edits notes</w:t>
            </w:r>
          </w:p>
        </w:tc>
        <w:tc>
          <w:tcPr>
            <w:tcW w:type="dxa" w:w="1776"/>
            <w:vAlign w:val="top"/>
            <w:tcMar>
              <w:top w:w="70" w:type="dxa"/>
              <w:start w:w="70" w:type="dxa"/>
              <w:bottom w:w="70" w:type="dxa"/>
              <w:end w:w="70" w:type="dxa"/>
            </w:tcMar>
          </w:tcPr>
          <w:p>
            <w:pPr>
              <w:spacing w:after="0"/>
            </w:pPr>
            <w:r>
              <w:rPr>
                <w:sz w:val="16"/>
              </w:rPr>
            </w:r>
            <w:r>
              <w:rPr>
                <w:b w:val="0"/>
                <w:sz w:val="16"/>
              </w:rPr>
              <w:t>Medium</w:t>
            </w:r>
          </w:p>
        </w:tc>
        <w:tc>
          <w:tcPr>
            <w:tcW w:type="dxa" w:w="1776"/>
            <w:vAlign w:val="top"/>
            <w:tcMar>
              <w:top w:w="70" w:type="dxa"/>
              <w:start w:w="70" w:type="dxa"/>
              <w:bottom w:w="70" w:type="dxa"/>
              <w:end w:w="70" w:type="dxa"/>
            </w:tcMar>
          </w:tcPr>
          <w:p>
            <w:pPr>
              <w:spacing w:after="0"/>
            </w:pPr>
            <w:r>
              <w:rPr>
                <w:sz w:val="16"/>
              </w:rPr>
            </w:r>
            <w:r>
              <w:rPr>
                <w:b w:val="0"/>
                <w:sz w:val="16"/>
              </w:rPr>
              <w:t>Yes</w:t>
            </w:r>
          </w:p>
        </w:tc>
        <w:tc>
          <w:tcPr>
            <w:tcW w:type="dxa" w:w="1776"/>
            <w:vAlign w:val="top"/>
            <w:tcMar>
              <w:top w:w="70" w:type="dxa"/>
              <w:start w:w="70" w:type="dxa"/>
              <w:bottom w:w="70" w:type="dxa"/>
              <w:end w:w="70" w:type="dxa"/>
            </w:tcMar>
          </w:tcPr>
          <w:p>
            <w:pPr>
              <w:spacing w:after="0"/>
            </w:pPr>
            <w:r>
              <w:rPr>
                <w:sz w:val="16"/>
              </w:rPr>
            </w:r>
            <w:r>
              <w:rPr>
                <w:b w:val="0"/>
                <w:sz w:val="16"/>
              </w:rPr>
              <w:t>bloodType/allergies/conditions/medications hidden</w:t>
            </w:r>
          </w:p>
        </w:tc>
        <w:tc>
          <w:tcPr>
            <w:tcW w:type="dxa" w:w="1776"/>
            <w:vAlign w:val="top"/>
            <w:tcMar>
              <w:top w:w="70" w:type="dxa"/>
              <w:start w:w="70" w:type="dxa"/>
              <w:bottom w:w="70" w:type="dxa"/>
              <w:end w:w="70" w:type="dxa"/>
            </w:tcMar>
          </w:tcPr>
          <w:p>
            <w:pPr>
              <w:spacing w:after="0"/>
            </w:pPr>
            <w:r>
              <w:rPr>
                <w:sz w:val="16"/>
              </w:rPr>
            </w:r>
            <w:r>
              <w:rPr>
                <w:b w:val="0"/>
                <w:sz w:val="16"/>
              </w:rPr>
              <w:t>Expose all medical DTO fields with proper validation.</w:t>
            </w:r>
          </w:p>
        </w:tc>
      </w:tr>
      <w:tr>
        <w:tc>
          <w:tcPr>
            <w:tcW w:type="dxa" w:w="1776"/>
            <w:vAlign w:val="top"/>
            <w:tcMar>
              <w:top w:w="70" w:type="dxa"/>
              <w:start w:w="70" w:type="dxa"/>
              <w:bottom w:w="70" w:type="dxa"/>
              <w:end w:w="70" w:type="dxa"/>
            </w:tcMar>
          </w:tcPr>
          <w:p>
            <w:pPr>
              <w:spacing w:after="0"/>
            </w:pPr>
            <w:r>
              <w:rPr>
                <w:sz w:val="16"/>
              </w:rPr>
            </w:r>
            <w:r>
              <w:rPr>
                <w:b w:val="0"/>
                <w:sz w:val="16"/>
              </w:rPr>
              <w:t>G-07</w:t>
            </w:r>
          </w:p>
        </w:tc>
        <w:tc>
          <w:tcPr>
            <w:tcW w:type="dxa" w:w="1776"/>
            <w:vAlign w:val="top"/>
            <w:tcMar>
              <w:top w:w="70" w:type="dxa"/>
              <w:start w:w="70" w:type="dxa"/>
              <w:bottom w:w="70" w:type="dxa"/>
              <w:end w:w="70" w:type="dxa"/>
            </w:tcMar>
          </w:tcPr>
          <w:p>
            <w:pPr>
              <w:spacing w:after="0"/>
            </w:pPr>
            <w:r>
              <w:rPr>
                <w:sz w:val="16"/>
              </w:rPr>
            </w:r>
            <w:r>
              <w:rPr>
                <w:b w:val="0"/>
                <w:sz w:val="16"/>
              </w:rPr>
              <w:t>Notes update UI disabled</w:t>
            </w:r>
          </w:p>
        </w:tc>
        <w:tc>
          <w:tcPr>
            <w:tcW w:type="dxa" w:w="1776"/>
            <w:vAlign w:val="top"/>
            <w:tcMar>
              <w:top w:w="70" w:type="dxa"/>
              <w:start w:w="70" w:type="dxa"/>
              <w:bottom w:w="70" w:type="dxa"/>
              <w:end w:w="70" w:type="dxa"/>
            </w:tcMar>
          </w:tcPr>
          <w:p>
            <w:pPr>
              <w:spacing w:after="0"/>
            </w:pPr>
            <w:r>
              <w:rPr>
                <w:sz w:val="16"/>
              </w:rPr>
            </w:r>
            <w:r>
              <w:rPr>
                <w:b w:val="0"/>
                <w:sz w:val="16"/>
              </w:rPr>
              <w:t>Medium</w:t>
            </w:r>
          </w:p>
        </w:tc>
        <w:tc>
          <w:tcPr>
            <w:tcW w:type="dxa" w:w="1776"/>
            <w:vAlign w:val="top"/>
            <w:tcMar>
              <w:top w:w="70" w:type="dxa"/>
              <w:start w:w="70" w:type="dxa"/>
              <w:bottom w:w="70" w:type="dxa"/>
              <w:end w:w="70" w:type="dxa"/>
            </w:tcMar>
          </w:tcPr>
          <w:p>
            <w:pPr>
              <w:spacing w:after="0"/>
            </w:pPr>
            <w:r>
              <w:rPr>
                <w:sz w:val="16"/>
              </w:rPr>
            </w:r>
            <w:r>
              <w:rPr>
                <w:b w:val="0"/>
                <w:sz w:val="16"/>
              </w:rPr>
              <w:t>Yes</w:t>
            </w:r>
          </w:p>
        </w:tc>
        <w:tc>
          <w:tcPr>
            <w:tcW w:type="dxa" w:w="1776"/>
            <w:vAlign w:val="top"/>
            <w:tcMar>
              <w:top w:w="70" w:type="dxa"/>
              <w:start w:w="70" w:type="dxa"/>
              <w:bottom w:w="70" w:type="dxa"/>
              <w:end w:w="70" w:type="dxa"/>
            </w:tcMar>
          </w:tcPr>
          <w:p>
            <w:pPr>
              <w:spacing w:after="0"/>
            </w:pPr>
            <w:r>
              <w:rPr>
                <w:sz w:val="16"/>
              </w:rPr>
            </w:r>
            <w:r>
              <w:rPr>
                <w:b w:val="0"/>
                <w:sz w:val="16"/>
              </w:rPr>
              <w:t>Service supports PATCH but UI buttons disabled</w:t>
            </w:r>
          </w:p>
        </w:tc>
        <w:tc>
          <w:tcPr>
            <w:tcW w:type="dxa" w:w="1776"/>
            <w:vAlign w:val="top"/>
            <w:tcMar>
              <w:top w:w="70" w:type="dxa"/>
              <w:start w:w="70" w:type="dxa"/>
              <w:bottom w:w="70" w:type="dxa"/>
              <w:end w:w="70" w:type="dxa"/>
            </w:tcMar>
          </w:tcPr>
          <w:p>
            <w:pPr>
              <w:spacing w:after="0"/>
            </w:pPr>
            <w:r>
              <w:rPr>
                <w:sz w:val="16"/>
              </w:rPr>
            </w:r>
            <w:r>
              <w:rPr>
                <w:b w:val="0"/>
                <w:sz w:val="16"/>
              </w:rPr>
              <w:t>Enable edit note modal and update call; remove disabled delete unless backend supports delete.</w:t>
            </w:r>
          </w:p>
        </w:tc>
      </w:tr>
      <w:tr>
        <w:tc>
          <w:tcPr>
            <w:tcW w:type="dxa" w:w="1776"/>
            <w:vAlign w:val="top"/>
            <w:tcMar>
              <w:top w:w="70" w:type="dxa"/>
              <w:start w:w="70" w:type="dxa"/>
              <w:bottom w:w="70" w:type="dxa"/>
              <w:end w:w="70" w:type="dxa"/>
            </w:tcMar>
          </w:tcPr>
          <w:p>
            <w:pPr>
              <w:spacing w:after="0"/>
            </w:pPr>
            <w:r>
              <w:rPr>
                <w:sz w:val="16"/>
              </w:rPr>
            </w:r>
            <w:r>
              <w:rPr>
                <w:b w:val="0"/>
                <w:sz w:val="16"/>
              </w:rPr>
              <w:t>G-08</w:t>
            </w:r>
          </w:p>
        </w:tc>
        <w:tc>
          <w:tcPr>
            <w:tcW w:type="dxa" w:w="1776"/>
            <w:vAlign w:val="top"/>
            <w:tcMar>
              <w:top w:w="70" w:type="dxa"/>
              <w:start w:w="70" w:type="dxa"/>
              <w:bottom w:w="70" w:type="dxa"/>
              <w:end w:w="70" w:type="dxa"/>
            </w:tcMar>
          </w:tcPr>
          <w:p>
            <w:pPr>
              <w:spacing w:after="0"/>
            </w:pPr>
            <w:r>
              <w:rPr>
                <w:sz w:val="16"/>
              </w:rPr>
            </w:r>
            <w:r>
              <w:rPr>
                <w:b w:val="0"/>
                <w:sz w:val="16"/>
              </w:rPr>
              <w:t>Profile correction requests missing</w:t>
            </w:r>
          </w:p>
        </w:tc>
        <w:tc>
          <w:tcPr>
            <w:tcW w:type="dxa" w:w="1776"/>
            <w:vAlign w:val="top"/>
            <w:tcMar>
              <w:top w:w="70" w:type="dxa"/>
              <w:start w:w="70" w:type="dxa"/>
              <w:bottom w:w="70" w:type="dxa"/>
              <w:end w:w="70" w:type="dxa"/>
            </w:tcMar>
          </w:tcPr>
          <w:p>
            <w:pPr>
              <w:spacing w:after="0"/>
            </w:pPr>
            <w:r>
              <w:rPr>
                <w:sz w:val="16"/>
              </w:rPr>
            </w:r>
            <w:r>
              <w:rPr>
                <w:b w:val="0"/>
                <w:sz w:val="16"/>
              </w:rPr>
              <w:t>High</w:t>
            </w:r>
          </w:p>
        </w:tc>
        <w:tc>
          <w:tcPr>
            <w:tcW w:type="dxa" w:w="1776"/>
            <w:vAlign w:val="top"/>
            <w:tcMar>
              <w:top w:w="70" w:type="dxa"/>
              <w:start w:w="70" w:type="dxa"/>
              <w:bottom w:w="70" w:type="dxa"/>
              <w:end w:w="70" w:type="dxa"/>
            </w:tcMar>
          </w:tcPr>
          <w:p>
            <w:pPr>
              <w:spacing w:after="0"/>
            </w:pPr>
            <w:r>
              <w:rPr>
                <w:sz w:val="16"/>
              </w:rPr>
            </w:r>
            <w:r>
              <w:rPr>
                <w:b w:val="0"/>
                <w:sz w:val="16"/>
              </w:rPr>
              <w:t>Yes</w:t>
            </w:r>
          </w:p>
        </w:tc>
        <w:tc>
          <w:tcPr>
            <w:tcW w:type="dxa" w:w="1776"/>
            <w:vAlign w:val="top"/>
            <w:tcMar>
              <w:top w:w="70" w:type="dxa"/>
              <w:start w:w="70" w:type="dxa"/>
              <w:bottom w:w="70" w:type="dxa"/>
              <w:end w:w="70" w:type="dxa"/>
            </w:tcMar>
          </w:tcPr>
          <w:p>
            <w:pPr>
              <w:spacing w:after="0"/>
            </w:pPr>
            <w:r>
              <w:rPr>
                <w:sz w:val="16"/>
              </w:rPr>
            </w:r>
            <w:r>
              <w:rPr>
                <w:b w:val="0"/>
                <w:sz w:val="16"/>
              </w:rPr>
              <w:t>No service/page found</w:t>
            </w:r>
          </w:p>
        </w:tc>
        <w:tc>
          <w:tcPr>
            <w:tcW w:type="dxa" w:w="1776"/>
            <w:vAlign w:val="top"/>
            <w:tcMar>
              <w:top w:w="70" w:type="dxa"/>
              <w:start w:w="70" w:type="dxa"/>
              <w:bottom w:w="70" w:type="dxa"/>
              <w:end w:w="70" w:type="dxa"/>
            </w:tcMar>
          </w:tcPr>
          <w:p>
            <w:pPr>
              <w:spacing w:after="0"/>
            </w:pPr>
            <w:r>
              <w:rPr>
                <w:sz w:val="16"/>
              </w:rPr>
            </w:r>
            <w:r>
              <w:rPr>
                <w:b w:val="0"/>
                <w:sz w:val="16"/>
              </w:rPr>
              <w:t>Add dashboard queue/detail/review actions.</w:t>
            </w:r>
          </w:p>
        </w:tc>
      </w:tr>
      <w:tr>
        <w:tc>
          <w:tcPr>
            <w:tcW w:type="dxa" w:w="1776"/>
            <w:vAlign w:val="top"/>
            <w:tcMar>
              <w:top w:w="70" w:type="dxa"/>
              <w:start w:w="70" w:type="dxa"/>
              <w:bottom w:w="70" w:type="dxa"/>
              <w:end w:w="70" w:type="dxa"/>
            </w:tcMar>
          </w:tcPr>
          <w:p>
            <w:pPr>
              <w:spacing w:after="0"/>
            </w:pPr>
            <w:r>
              <w:rPr>
                <w:sz w:val="16"/>
              </w:rPr>
            </w:r>
            <w:r>
              <w:rPr>
                <w:b w:val="0"/>
                <w:sz w:val="16"/>
              </w:rPr>
              <w:t>G-09</w:t>
            </w:r>
          </w:p>
        </w:tc>
        <w:tc>
          <w:tcPr>
            <w:tcW w:type="dxa" w:w="1776"/>
            <w:vAlign w:val="top"/>
            <w:tcMar>
              <w:top w:w="70" w:type="dxa"/>
              <w:start w:w="70" w:type="dxa"/>
              <w:bottom w:w="70" w:type="dxa"/>
              <w:end w:w="70" w:type="dxa"/>
            </w:tcMar>
          </w:tcPr>
          <w:p>
            <w:pPr>
              <w:spacing w:after="0"/>
            </w:pPr>
            <w:r>
              <w:rPr>
                <w:sz w:val="16"/>
              </w:rPr>
            </w:r>
            <w:r>
              <w:rPr>
                <w:b w:val="0"/>
                <w:sz w:val="16"/>
              </w:rPr>
              <w:t>School registration endpoint missing</w:t>
            </w:r>
          </w:p>
        </w:tc>
        <w:tc>
          <w:tcPr>
            <w:tcW w:type="dxa" w:w="1776"/>
            <w:vAlign w:val="top"/>
            <w:tcMar>
              <w:top w:w="70" w:type="dxa"/>
              <w:start w:w="70" w:type="dxa"/>
              <w:bottom w:w="70" w:type="dxa"/>
              <w:end w:w="70" w:type="dxa"/>
            </w:tcMar>
          </w:tcPr>
          <w:p>
            <w:pPr>
              <w:spacing w:after="0"/>
            </w:pPr>
            <w:r>
              <w:rPr>
                <w:sz w:val="16"/>
              </w:rPr>
            </w:r>
            <w:r>
              <w:rPr>
                <w:b w:val="0"/>
                <w:sz w:val="16"/>
              </w:rPr>
              <w:t>High</w:t>
            </w:r>
          </w:p>
        </w:tc>
        <w:tc>
          <w:tcPr>
            <w:tcW w:type="dxa" w:w="1776"/>
            <w:vAlign w:val="top"/>
            <w:tcMar>
              <w:top w:w="70" w:type="dxa"/>
              <w:start w:w="70" w:type="dxa"/>
              <w:bottom w:w="70" w:type="dxa"/>
              <w:end w:w="70" w:type="dxa"/>
            </w:tcMar>
          </w:tcPr>
          <w:p>
            <w:pPr>
              <w:spacing w:after="0"/>
            </w:pPr>
            <w:r>
              <w:rPr>
                <w:sz w:val="16"/>
              </w:rPr>
            </w:r>
            <w:r>
              <w:rPr>
                <w:b w:val="0"/>
                <w:sz w:val="16"/>
              </w:rPr>
              <w:t>Yes</w:t>
            </w:r>
          </w:p>
        </w:tc>
        <w:tc>
          <w:tcPr>
            <w:tcW w:type="dxa" w:w="1776"/>
            <w:vAlign w:val="top"/>
            <w:tcMar>
              <w:top w:w="70" w:type="dxa"/>
              <w:start w:w="70" w:type="dxa"/>
              <w:bottom w:w="70" w:type="dxa"/>
              <w:end w:w="70" w:type="dxa"/>
            </w:tcMar>
          </w:tcPr>
          <w:p>
            <w:pPr>
              <w:spacing w:after="0"/>
            </w:pPr>
            <w:r>
              <w:rPr>
                <w:sz w:val="16"/>
              </w:rPr>
            </w:r>
            <w:r>
              <w:rPr>
                <w:b w:val="0"/>
                <w:sz w:val="16"/>
              </w:rPr>
              <w:t>No service/page found</w:t>
            </w:r>
          </w:p>
        </w:tc>
        <w:tc>
          <w:tcPr>
            <w:tcW w:type="dxa" w:w="1776"/>
            <w:vAlign w:val="top"/>
            <w:tcMar>
              <w:top w:w="70" w:type="dxa"/>
              <w:start w:w="70" w:type="dxa"/>
              <w:bottom w:w="70" w:type="dxa"/>
              <w:end w:w="70" w:type="dxa"/>
            </w:tcMar>
          </w:tcPr>
          <w:p>
            <w:pPr>
              <w:spacing w:after="0"/>
            </w:pPr>
            <w:r>
              <w:rPr>
                <w:sz w:val="16"/>
              </w:rPr>
            </w:r>
            <w:r>
              <w:rPr>
                <w:b w:val="0"/>
                <w:sz w:val="16"/>
              </w:rPr>
              <w:t>Implement school registration wizard or clarify if admissions enrollment flow replaces it.</w:t>
            </w:r>
          </w:p>
        </w:tc>
      </w:tr>
      <w:tr>
        <w:tc>
          <w:tcPr>
            <w:tcW w:type="dxa" w:w="1776"/>
            <w:vAlign w:val="top"/>
            <w:tcMar>
              <w:top w:w="70" w:type="dxa"/>
              <w:start w:w="70" w:type="dxa"/>
              <w:bottom w:w="70" w:type="dxa"/>
              <w:end w:w="70" w:type="dxa"/>
            </w:tcMar>
          </w:tcPr>
          <w:p>
            <w:pPr>
              <w:spacing w:after="0"/>
            </w:pPr>
            <w:r>
              <w:rPr>
                <w:sz w:val="16"/>
              </w:rPr>
            </w:r>
            <w:r>
              <w:rPr>
                <w:b w:val="0"/>
                <w:sz w:val="16"/>
              </w:rPr>
              <w:t>G-10</w:t>
            </w:r>
          </w:p>
        </w:tc>
        <w:tc>
          <w:tcPr>
            <w:tcW w:type="dxa" w:w="1776"/>
            <w:vAlign w:val="top"/>
            <w:tcMar>
              <w:top w:w="70" w:type="dxa"/>
              <w:start w:w="70" w:type="dxa"/>
              <w:bottom w:w="70" w:type="dxa"/>
              <w:end w:w="70" w:type="dxa"/>
            </w:tcMar>
          </w:tcPr>
          <w:p>
            <w:pPr>
              <w:spacing w:after="0"/>
            </w:pPr>
            <w:r>
              <w:rPr>
                <w:sz w:val="16"/>
              </w:rPr>
            </w:r>
            <w:r>
              <w:rPr>
                <w:b w:val="0"/>
                <w:sz w:val="16"/>
              </w:rPr>
              <w:t>Enrollment management UI missing</w:t>
            </w:r>
          </w:p>
        </w:tc>
        <w:tc>
          <w:tcPr>
            <w:tcW w:type="dxa" w:w="1776"/>
            <w:vAlign w:val="top"/>
            <w:tcMar>
              <w:top w:w="70" w:type="dxa"/>
              <w:start w:w="70" w:type="dxa"/>
              <w:bottom w:w="70" w:type="dxa"/>
              <w:end w:w="70" w:type="dxa"/>
            </w:tcMar>
          </w:tcPr>
          <w:p>
            <w:pPr>
              <w:spacing w:after="0"/>
            </w:pPr>
            <w:r>
              <w:rPr>
                <w:sz w:val="16"/>
              </w:rPr>
            </w:r>
            <w:r>
              <w:rPr>
                <w:b w:val="0"/>
                <w:sz w:val="16"/>
              </w:rPr>
              <w:t>Medium</w:t>
            </w:r>
          </w:p>
        </w:tc>
        <w:tc>
          <w:tcPr>
            <w:tcW w:type="dxa" w:w="1776"/>
            <w:vAlign w:val="top"/>
            <w:tcMar>
              <w:top w:w="70" w:type="dxa"/>
              <w:start w:w="70" w:type="dxa"/>
              <w:bottom w:w="70" w:type="dxa"/>
              <w:end w:w="70" w:type="dxa"/>
            </w:tcMar>
          </w:tcPr>
          <w:p>
            <w:pPr>
              <w:spacing w:after="0"/>
            </w:pPr>
            <w:r>
              <w:rPr>
                <w:sz w:val="16"/>
              </w:rPr>
            </w:r>
            <w:r>
              <w:rPr>
                <w:b w:val="0"/>
                <w:sz w:val="16"/>
              </w:rPr>
              <w:t>Yes</w:t>
            </w:r>
          </w:p>
        </w:tc>
        <w:tc>
          <w:tcPr>
            <w:tcW w:type="dxa" w:w="1776"/>
            <w:vAlign w:val="top"/>
            <w:tcMar>
              <w:top w:w="70" w:type="dxa"/>
              <w:start w:w="70" w:type="dxa"/>
              <w:bottom w:w="70" w:type="dxa"/>
              <w:end w:w="70" w:type="dxa"/>
            </w:tcMar>
          </w:tcPr>
          <w:p>
            <w:pPr>
              <w:spacing w:after="0"/>
            </w:pPr>
            <w:r>
              <w:rPr>
                <w:sz w:val="16"/>
              </w:rPr>
            </w:r>
            <w:r>
              <w:rPr>
                <w:b w:val="0"/>
                <w:sz w:val="16"/>
              </w:rPr>
              <w:t>Display only</w:t>
            </w:r>
          </w:p>
        </w:tc>
        <w:tc>
          <w:tcPr>
            <w:tcW w:type="dxa" w:w="1776"/>
            <w:vAlign w:val="top"/>
            <w:tcMar>
              <w:top w:w="70" w:type="dxa"/>
              <w:start w:w="70" w:type="dxa"/>
              <w:bottom w:w="70" w:type="dxa"/>
              <w:end w:w="70" w:type="dxa"/>
            </w:tcMar>
          </w:tcPr>
          <w:p>
            <w:pPr>
              <w:spacing w:after="0"/>
            </w:pPr>
            <w:r>
              <w:rPr>
                <w:sz w:val="16"/>
              </w:rPr>
            </w:r>
            <w:r>
              <w:rPr>
                <w:b w:val="0"/>
                <w:sz w:val="16"/>
              </w:rPr>
              <w:t>Add create/validate/upsert UI if dashboard users must manage student placement.</w:t>
            </w:r>
          </w:p>
        </w:tc>
      </w:tr>
      <w:tr>
        <w:tc>
          <w:tcPr>
            <w:tcW w:type="dxa" w:w="1776"/>
            <w:vAlign w:val="top"/>
            <w:tcMar>
              <w:top w:w="70" w:type="dxa"/>
              <w:start w:w="70" w:type="dxa"/>
              <w:bottom w:w="70" w:type="dxa"/>
              <w:end w:w="70" w:type="dxa"/>
            </w:tcMar>
          </w:tcPr>
          <w:p>
            <w:pPr>
              <w:spacing w:after="0"/>
            </w:pPr>
            <w:r>
              <w:rPr>
                <w:sz w:val="16"/>
              </w:rPr>
            </w:r>
            <w:r>
              <w:rPr>
                <w:b w:val="0"/>
                <w:sz w:val="16"/>
              </w:rPr>
              <w:t>G-11</w:t>
            </w:r>
          </w:p>
        </w:tc>
        <w:tc>
          <w:tcPr>
            <w:tcW w:type="dxa" w:w="1776"/>
            <w:vAlign w:val="top"/>
            <w:tcMar>
              <w:top w:w="70" w:type="dxa"/>
              <w:start w:w="70" w:type="dxa"/>
              <w:bottom w:w="70" w:type="dxa"/>
              <w:end w:w="70" w:type="dxa"/>
            </w:tcMar>
          </w:tcPr>
          <w:p>
            <w:pPr>
              <w:spacing w:after="0"/>
            </w:pPr>
            <w:r>
              <w:rPr>
                <w:sz w:val="16"/>
              </w:rPr>
            </w:r>
            <w:r>
              <w:rPr>
                <w:b w:val="0"/>
                <w:sz w:val="16"/>
              </w:rPr>
              <w:t>Guardian link update disabled</w:t>
            </w:r>
          </w:p>
        </w:tc>
        <w:tc>
          <w:tcPr>
            <w:tcW w:type="dxa" w:w="1776"/>
            <w:vAlign w:val="top"/>
            <w:tcMar>
              <w:top w:w="70" w:type="dxa"/>
              <w:start w:w="70" w:type="dxa"/>
              <w:bottom w:w="70" w:type="dxa"/>
              <w:end w:w="70" w:type="dxa"/>
            </w:tcMar>
          </w:tcPr>
          <w:p>
            <w:pPr>
              <w:spacing w:after="0"/>
            </w:pPr>
            <w:r>
              <w:rPr>
                <w:sz w:val="16"/>
              </w:rPr>
            </w:r>
            <w:r>
              <w:rPr>
                <w:b w:val="0"/>
                <w:sz w:val="16"/>
              </w:rPr>
              <w:t>Medium</w:t>
            </w:r>
          </w:p>
        </w:tc>
        <w:tc>
          <w:tcPr>
            <w:tcW w:type="dxa" w:w="1776"/>
            <w:vAlign w:val="top"/>
            <w:tcMar>
              <w:top w:w="70" w:type="dxa"/>
              <w:start w:w="70" w:type="dxa"/>
              <w:bottom w:w="70" w:type="dxa"/>
              <w:end w:w="70" w:type="dxa"/>
            </w:tcMar>
          </w:tcPr>
          <w:p>
            <w:pPr>
              <w:spacing w:after="0"/>
            </w:pPr>
            <w:r>
              <w:rPr>
                <w:sz w:val="16"/>
              </w:rPr>
            </w:r>
            <w:r>
              <w:rPr>
                <w:b w:val="0"/>
                <w:sz w:val="16"/>
              </w:rPr>
              <w:t>Yes</w:t>
            </w:r>
          </w:p>
        </w:tc>
        <w:tc>
          <w:tcPr>
            <w:tcW w:type="dxa" w:w="1776"/>
            <w:vAlign w:val="top"/>
            <w:tcMar>
              <w:top w:w="70" w:type="dxa"/>
              <w:start w:w="70" w:type="dxa"/>
              <w:bottom w:w="70" w:type="dxa"/>
              <w:end w:w="70" w:type="dxa"/>
            </w:tcMar>
          </w:tcPr>
          <w:p>
            <w:pPr>
              <w:spacing w:after="0"/>
            </w:pPr>
            <w:r>
              <w:rPr>
                <w:sz w:val="16"/>
              </w:rPr>
            </w:r>
            <w:r>
              <w:rPr>
                <w:b w:val="0"/>
                <w:sz w:val="16"/>
              </w:rPr>
              <w:t>Edit link button disabled</w:t>
            </w:r>
          </w:p>
        </w:tc>
        <w:tc>
          <w:tcPr>
            <w:tcW w:type="dxa" w:w="1776"/>
            <w:vAlign w:val="top"/>
            <w:tcMar>
              <w:top w:w="70" w:type="dxa"/>
              <w:start w:w="70" w:type="dxa"/>
              <w:bottom w:w="70" w:type="dxa"/>
              <w:end w:w="70" w:type="dxa"/>
            </w:tcMar>
          </w:tcPr>
          <w:p>
            <w:pPr>
              <w:spacing w:after="0"/>
            </w:pPr>
            <w:r>
              <w:rPr>
                <w:sz w:val="16"/>
              </w:rPr>
            </w:r>
            <w:r>
              <w:rPr>
                <w:b w:val="0"/>
                <w:sz w:val="16"/>
              </w:rPr>
              <w:t>Enable primary guardian update flow using PATCH student guardian link endpoint.</w:t>
            </w:r>
          </w:p>
        </w:tc>
      </w:tr>
      <w:tr>
        <w:tc>
          <w:tcPr>
            <w:tcW w:type="dxa" w:w="1776"/>
            <w:vAlign w:val="top"/>
            <w:tcMar>
              <w:top w:w="70" w:type="dxa"/>
              <w:start w:w="70" w:type="dxa"/>
              <w:bottom w:w="70" w:type="dxa"/>
              <w:end w:w="70" w:type="dxa"/>
            </w:tcMar>
          </w:tcPr>
          <w:p>
            <w:pPr>
              <w:spacing w:after="0"/>
            </w:pPr>
            <w:r>
              <w:rPr>
                <w:sz w:val="16"/>
              </w:rPr>
            </w:r>
            <w:r>
              <w:rPr>
                <w:b w:val="0"/>
                <w:sz w:val="16"/>
              </w:rPr>
              <w:t>G-12</w:t>
            </w:r>
          </w:p>
        </w:tc>
        <w:tc>
          <w:tcPr>
            <w:tcW w:type="dxa" w:w="1776"/>
            <w:vAlign w:val="top"/>
            <w:tcMar>
              <w:top w:w="70" w:type="dxa"/>
              <w:start w:w="70" w:type="dxa"/>
              <w:bottom w:w="70" w:type="dxa"/>
              <w:end w:w="70" w:type="dxa"/>
            </w:tcMar>
          </w:tcPr>
          <w:p>
            <w:pPr>
              <w:spacing w:after="0"/>
            </w:pPr>
            <w:r>
              <w:rPr>
                <w:sz w:val="16"/>
              </w:rPr>
            </w:r>
            <w:r>
              <w:rPr>
                <w:b w:val="0"/>
                <w:sz w:val="16"/>
              </w:rPr>
              <w:t>Attendance and grades tabs coming soon</w:t>
            </w:r>
          </w:p>
        </w:tc>
        <w:tc>
          <w:tcPr>
            <w:tcW w:type="dxa" w:w="1776"/>
            <w:vAlign w:val="top"/>
            <w:tcMar>
              <w:top w:w="70" w:type="dxa"/>
              <w:start w:w="70" w:type="dxa"/>
              <w:bottom w:w="70" w:type="dxa"/>
              <w:end w:w="70" w:type="dxa"/>
            </w:tcMar>
          </w:tcPr>
          <w:p>
            <w:pPr>
              <w:spacing w:after="0"/>
            </w:pPr>
            <w:r>
              <w:rPr>
                <w:sz w:val="16"/>
              </w:rPr>
            </w:r>
            <w:r>
              <w:rPr>
                <w:b w:val="0"/>
                <w:sz w:val="16"/>
              </w:rPr>
              <w:t>Low/Medium</w:t>
            </w:r>
          </w:p>
        </w:tc>
        <w:tc>
          <w:tcPr>
            <w:tcW w:type="dxa" w:w="1776"/>
            <w:vAlign w:val="top"/>
            <w:tcMar>
              <w:top w:w="70" w:type="dxa"/>
              <w:start w:w="70" w:type="dxa"/>
              <w:bottom w:w="70" w:type="dxa"/>
              <w:end w:w="70" w:type="dxa"/>
            </w:tcMar>
          </w:tcPr>
          <w:p>
            <w:pPr>
              <w:spacing w:after="0"/>
            </w:pPr>
            <w:r>
              <w:rPr>
                <w:sz w:val="16"/>
              </w:rPr>
            </w:r>
            <w:r>
              <w:rPr>
                <w:b w:val="0"/>
                <w:sz w:val="16"/>
              </w:rPr>
              <w:t>Not in reviewed Student backend</w:t>
            </w:r>
          </w:p>
        </w:tc>
        <w:tc>
          <w:tcPr>
            <w:tcW w:type="dxa" w:w="1776"/>
            <w:vAlign w:val="top"/>
            <w:tcMar>
              <w:top w:w="70" w:type="dxa"/>
              <w:start w:w="70" w:type="dxa"/>
              <w:bottom w:w="70" w:type="dxa"/>
              <w:end w:w="70" w:type="dxa"/>
            </w:tcMar>
          </w:tcPr>
          <w:p>
            <w:pPr>
              <w:spacing w:after="0"/>
            </w:pPr>
            <w:r>
              <w:rPr>
                <w:sz w:val="16"/>
              </w:rPr>
            </w:r>
            <w:r>
              <w:rPr>
                <w:b w:val="0"/>
                <w:sz w:val="16"/>
              </w:rPr>
              <w:t>Coming Soon</w:t>
            </w:r>
          </w:p>
        </w:tc>
        <w:tc>
          <w:tcPr>
            <w:tcW w:type="dxa" w:w="1776"/>
            <w:vAlign w:val="top"/>
            <w:tcMar>
              <w:top w:w="70" w:type="dxa"/>
              <w:start w:w="70" w:type="dxa"/>
              <w:bottom w:w="70" w:type="dxa"/>
              <w:end w:w="70" w:type="dxa"/>
            </w:tcMar>
          </w:tcPr>
          <w:p>
            <w:pPr>
              <w:spacing w:after="0"/>
            </w:pPr>
            <w:r>
              <w:rPr>
                <w:sz w:val="16"/>
              </w:rPr>
            </w:r>
            <w:r>
              <w:rPr>
                <w:b w:val="0"/>
                <w:sz w:val="16"/>
              </w:rPr>
              <w:t>Future scope; do not count as complete until connected to Attendance/Academics modules.</w:t>
            </w:r>
          </w:p>
        </w:tc>
      </w:tr>
    </w:tbl>
    <w:p>
      <w:pPr>
        <w:pStyle w:val="Heading1"/>
      </w:pPr>
      <w:r>
        <w:t>6. Detailed Gap Analysis</w:t>
      </w:r>
    </w:p>
    <w:p>
      <w:pPr>
        <w:pStyle w:val="Heading2"/>
      </w:pPr>
      <w:r>
        <w:t>G-01 Student creation UI missing</w:t>
      </w:r>
    </w:p>
    <w:p>
      <w:r>
        <w:t>Backend supports POST /students-guardians/students. The frontend has an Add Student button in the Students list, but it is disabled and marked Coming soon. This means dashboard users cannot create standalone student records even though the API exists.</w:t>
      </w:r>
    </w:p>
    <w:p>
      <w:pPr>
        <w:pStyle w:val="ListBullet"/>
      </w:pPr>
      <w:r>
        <w:t>Create a CreateStudentModal or route.</w:t>
      </w:r>
    </w:p>
    <w:p>
      <w:pPr>
        <w:pStyle w:val="ListBullet"/>
      </w:pPr>
      <w:r>
        <w:t>Use backend DTO fields: name/name parts, date of birth, gender, nationality, status, and contact.</w:t>
      </w:r>
    </w:p>
    <w:p>
      <w:pPr>
        <w:pStyle w:val="ListBullet"/>
      </w:pPr>
      <w:r>
        <w:t>Gate the action with students.records.manage.</w:t>
      </w:r>
    </w:p>
    <w:p>
      <w:pPr>
        <w:pStyle w:val="ListBullet"/>
      </w:pPr>
      <w:r>
        <w:t>On success, close modal, show toast, and refresh list.</w:t>
      </w:r>
    </w:p>
    <w:p>
      <w:pPr>
        <w:pStyle w:val="Heading2"/>
      </w:pPr>
      <w:r>
        <w:t>G-02 Permissions mismatch and missing gates</w:t>
      </w:r>
    </w:p>
    <w:p>
      <w:r>
        <w:t>Backend endpoints use domain-specific permissions, but the frontend uses settings.users.manage for account linking and shows several manage buttons without explicit permission checks. Relying only on backend 403 causes poor UX and inconsistent access.</w:t>
      </w:r>
    </w:p>
    <w:p>
      <w:pPr>
        <w:pStyle w:val="ListBullet"/>
      </w:pPr>
      <w:r>
        <w:t>Student account linking: use students.records.manage.</w:t>
      </w:r>
    </w:p>
    <w:p>
      <w:pPr>
        <w:pStyle w:val="ListBullet"/>
      </w:pPr>
      <w:r>
        <w:t>Guardian account linking: use students.guardians.manage.</w:t>
      </w:r>
    </w:p>
    <w:p>
      <w:pPr>
        <w:pStyle w:val="ListBullet"/>
      </w:pPr>
      <w:r>
        <w:t>Student edit/create: students.records.manage.</w:t>
      </w:r>
    </w:p>
    <w:p>
      <w:pPr>
        <w:pStyle w:val="ListBullet"/>
      </w:pPr>
      <w:r>
        <w:t>Guardian create/update/link/unlink: students.guardians.manage.</w:t>
      </w:r>
    </w:p>
    <w:p>
      <w:pPr>
        <w:pStyle w:val="ListBullet"/>
      </w:pPr>
      <w:r>
        <w:t>Documents upload/import: students.documents.manage, plus admissions.documents.view for import.</w:t>
      </w:r>
    </w:p>
    <w:p>
      <w:pPr>
        <w:pStyle w:val="ListBullet"/>
      </w:pPr>
      <w:r>
        <w:t>Medical edit: students.medical.manage.</w:t>
      </w:r>
    </w:p>
    <w:p>
      <w:pPr>
        <w:pStyle w:val="ListBullet"/>
      </w:pPr>
      <w:r>
        <w:t>Notes create/update: students.notes.manage.</w:t>
      </w:r>
    </w:p>
    <w:p>
      <w:pPr>
        <w:pStyle w:val="Heading2"/>
      </w:pPr>
      <w:r>
        <w:t>G-03 Document view/download uses mock URLs</w:t>
      </w:r>
    </w:p>
    <w:p>
      <w:r>
        <w:t>Student Documents tab and Documents Center currently generate fake local or demo PDF URLs for view/download. This is not production-safe and does not use the backend file ownership/security model.</w:t>
      </w:r>
    </w:p>
    <w:p>
      <w:pPr>
        <w:pStyle w:val="ListBullet"/>
      </w:pPr>
      <w:r>
        <w:t>Use actual fileId returned by StudentDocumentResponseDto.</w:t>
      </w:r>
    </w:p>
    <w:p>
      <w:pPr>
        <w:pStyle w:val="ListBullet"/>
      </w:pPr>
      <w:r>
        <w:t>Integrate the shared secure Files download/view service.</w:t>
      </w:r>
    </w:p>
    <w:p>
      <w:pPr>
        <w:pStyle w:val="ListBullet"/>
      </w:pPr>
      <w:r>
        <w:t>Hide view/download for missing documents.</w:t>
      </w:r>
    </w:p>
    <w:p>
      <w:pPr>
        <w:pStyle w:val="ListBullet"/>
      </w:pPr>
      <w:r>
        <w:t>Show error toast if file is unavailable.</w:t>
      </w:r>
    </w:p>
    <w:p>
      <w:pPr>
        <w:pStyle w:val="ListBullet"/>
      </w:pPr>
      <w:r>
        <w:t>Do not use dummy URLs or /documents/{id}.pdf.</w:t>
      </w:r>
    </w:p>
    <w:p>
      <w:pPr>
        <w:pStyle w:val="Heading2"/>
      </w:pPr>
      <w:r>
        <w:t>G-04 Import student documents from admissions application missing</w:t>
      </w:r>
    </w:p>
    <w:p>
      <w:r>
        <w:t>Backend supports POST /students-guardians/students/:studentId/documents/import-from-application with applicationId and applicationDocumentIds. No frontend flow was found for importing accepted application documents into student records.</w:t>
      </w:r>
    </w:p>
    <w:p>
      <w:pPr>
        <w:pStyle w:val="ListBullet"/>
      </w:pPr>
      <w:r>
        <w:t>Add an Import From Application action in the student Documents tab when an applicationId is available.</w:t>
      </w:r>
    </w:p>
    <w:p>
      <w:pPr>
        <w:pStyle w:val="ListBullet"/>
      </w:pPr>
      <w:r>
        <w:t>Allow selecting eligible application documents.</w:t>
      </w:r>
    </w:p>
    <w:p>
      <w:pPr>
        <w:pStyle w:val="ListBullet"/>
      </w:pPr>
      <w:r>
        <w:t>Call import endpoint and display imported/skipped/warnings.</w:t>
      </w:r>
    </w:p>
    <w:p>
      <w:pPr>
        <w:pStyle w:val="ListBullet"/>
      </w:pPr>
      <w:r>
        <w:t>Refresh student document list after import.</w:t>
      </w:r>
    </w:p>
    <w:p>
      <w:pPr>
        <w:pStyle w:val="Heading2"/>
      </w:pPr>
      <w:r>
        <w:t>G-05 Documents Center endpoint mismatch</w:t>
      </w:r>
    </w:p>
    <w:p>
      <w:r>
        <w:t>Frontend Documents Center calls /students-guardians/documents and /students-guardians/documents/stats through an adapter. Reviewed backend student document controller only exposes nested per-student document endpoints. This likely means the Documents Center cannot work with the current backend.</w:t>
      </w:r>
    </w:p>
    <w:p>
      <w:pPr>
        <w:pStyle w:val="ListBullet"/>
      </w:pPr>
      <w:r>
        <w:t>Option A: add backend list-all-documents and stats endpoints.</w:t>
      </w:r>
    </w:p>
    <w:p>
      <w:pPr>
        <w:pStyle w:val="ListBullet"/>
      </w:pPr>
      <w:r>
        <w:t>Option B: remove API adapter and keep Documents Center mock-only until backend exists.</w:t>
      </w:r>
    </w:p>
    <w:p>
      <w:pPr>
        <w:pStyle w:val="ListBullet"/>
      </w:pPr>
      <w:r>
        <w:t>Option C: redesign Documents Center to use a supported backend query endpoint once available.</w:t>
      </w:r>
    </w:p>
    <w:p>
      <w:pPr>
        <w:pStyle w:val="Heading2"/>
      </w:pPr>
      <w:r>
        <w:t>G-06 Medical UI partial</w:t>
      </w:r>
    </w:p>
    <w:p>
      <w:r>
        <w:t>Backend supports bloodType, allergies, notes, conditions, and medications. Frontend Medical tab only exposes notes, so important medical fields are invisible and uneditable.</w:t>
      </w:r>
    </w:p>
    <w:p>
      <w:pPr>
        <w:pStyle w:val="ListBullet"/>
      </w:pPr>
      <w:r>
        <w:t>Add Blood Type select/input.</w:t>
      </w:r>
    </w:p>
    <w:p>
      <w:pPr>
        <w:pStyle w:val="ListBullet"/>
      </w:pPr>
      <w:r>
        <w:t>Add Allergies text area.</w:t>
      </w:r>
    </w:p>
    <w:p>
      <w:pPr>
        <w:pStyle w:val="ListBullet"/>
      </w:pPr>
      <w:r>
        <w:t>Add Conditions tag/list editor.</w:t>
      </w:r>
    </w:p>
    <w:p>
      <w:pPr>
        <w:pStyle w:val="ListBullet"/>
      </w:pPr>
      <w:r>
        <w:t>Add Medications tag/list editor.</w:t>
      </w:r>
    </w:p>
    <w:p>
      <w:pPr>
        <w:pStyle w:val="ListBullet"/>
      </w:pPr>
      <w:r>
        <w:t>Keep Notes field.</w:t>
      </w:r>
    </w:p>
    <w:p>
      <w:pPr>
        <w:pStyle w:val="ListBullet"/>
      </w:pPr>
      <w:r>
        <w:t>Gate edit/save with students.medical.manage.</w:t>
      </w:r>
    </w:p>
    <w:p>
      <w:pPr>
        <w:pStyle w:val="Heading2"/>
      </w:pPr>
      <w:r>
        <w:t>G-07 Notes update UI disabled</w:t>
      </w:r>
    </w:p>
    <w:p>
      <w:r>
        <w:t>Backend and frontend service support PATCH notes, but the UI disables edit. Delete is also shown but disabled, and backend delete was not found in the reviewed controller.</w:t>
      </w:r>
    </w:p>
    <w:p>
      <w:pPr>
        <w:pStyle w:val="ListBullet"/>
      </w:pPr>
      <w:r>
        <w:t>Enable Edit Note modal using updateStudentNote.</w:t>
      </w:r>
    </w:p>
    <w:p>
      <w:pPr>
        <w:pStyle w:val="ListBullet"/>
      </w:pPr>
      <w:r>
        <w:t>Do not show Delete unless backend adds delete endpoint.</w:t>
      </w:r>
    </w:p>
    <w:p>
      <w:pPr>
        <w:pStyle w:val="ListBullet"/>
      </w:pPr>
      <w:r>
        <w:t>Gate Add/Edit with students.notes.manage.</w:t>
      </w:r>
    </w:p>
    <w:p>
      <w:pPr>
        <w:pStyle w:val="ListBullet"/>
      </w:pPr>
      <w:r>
        <w:t>Keep list/filter under students.notes.view.</w:t>
      </w:r>
    </w:p>
    <w:p>
      <w:pPr>
        <w:pStyle w:val="Heading2"/>
      </w:pPr>
      <w:r>
        <w:t>G-08 Profile correction requests missing</w:t>
      </w:r>
    </w:p>
    <w:p>
      <w:r>
        <w:t>Backend provides a staff queue to list, view, approve, and reject profile correction requests. No matching frontend page/service was found. This is a dashboard workflow and should be implemented.</w:t>
      </w:r>
    </w:p>
    <w:p>
      <w:pPr>
        <w:pStyle w:val="ListBullet"/>
      </w:pPr>
      <w:r>
        <w:t>Add service for profile-correction-requests endpoints.</w:t>
      </w:r>
    </w:p>
    <w:p>
      <w:pPr>
        <w:pStyle w:val="ListBullet"/>
      </w:pPr>
      <w:r>
        <w:t>Add queue page under Students &amp; Guardians or Student Records.</w:t>
      </w:r>
    </w:p>
    <w:p>
      <w:pPr>
        <w:pStyle w:val="ListBullet"/>
      </w:pPr>
      <w:r>
        <w:t>Add detail/review modal with approve/reject actions.</w:t>
      </w:r>
    </w:p>
    <w:p>
      <w:pPr>
        <w:pStyle w:val="ListBullet"/>
      </w:pPr>
      <w:r>
        <w:t>Gate view/manage using students.records.view/manage.</w:t>
      </w:r>
    </w:p>
    <w:p>
      <w:pPr>
        <w:pStyle w:val="Heading2"/>
      </w:pPr>
      <w:r>
        <w:t>G-09 School registration endpoint missing</w:t>
      </w:r>
    </w:p>
    <w:p>
      <w:r>
        <w:t>Backend exposes a composite /students-guardians/registrations endpoint requiring student, guardian, and enrollment manage permissions. No frontend service/page was found.</w:t>
      </w:r>
    </w:p>
    <w:p>
      <w:pPr>
        <w:pStyle w:val="ListBullet"/>
      </w:pPr>
      <w:r>
        <w:t>Clarify whether this is the official Add Student flow.</w:t>
      </w:r>
    </w:p>
    <w:p>
      <w:pPr>
        <w:pStyle w:val="ListBullet"/>
      </w:pPr>
      <w:r>
        <w:t>If yes, implement a registration wizard: student data -&gt; guardians -&gt; enrollment -&gt; review -&gt; submit.</w:t>
      </w:r>
    </w:p>
    <w:p>
      <w:pPr>
        <w:pStyle w:val="ListBullet"/>
      </w:pPr>
      <w:r>
        <w:t>If no, document replacement flow and hide/avoid dead Add Student entry points.</w:t>
      </w:r>
    </w:p>
    <w:p>
      <w:pPr>
        <w:pStyle w:val="Heading2"/>
      </w:pPr>
      <w:r>
        <w:t>G-10 Enrollment management UI missing</w:t>
      </w:r>
    </w:p>
    <w:p>
      <w:r>
        <w:t>Frontend displays current/history enrollment data, but there is no clear UI for validate/create/upsert enrollment from the student profile or list. Backend supports these operations.</w:t>
      </w:r>
    </w:p>
    <w:p>
      <w:pPr>
        <w:pStyle w:val="ListBullet"/>
      </w:pPr>
      <w:r>
        <w:t>Add Manage Enrollment action in Enrollment tab.</w:t>
      </w:r>
    </w:p>
    <w:p>
      <w:pPr>
        <w:pStyle w:val="ListBullet"/>
      </w:pPr>
      <w:r>
        <w:t>Validate before submit.</w:t>
      </w:r>
    </w:p>
    <w:p>
      <w:pPr>
        <w:pStyle w:val="ListBullet"/>
      </w:pPr>
      <w:r>
        <w:t>Support academicYearId, gradeId, sectionId, classroomId, termId, enrollmentDate.</w:t>
      </w:r>
    </w:p>
    <w:p>
      <w:pPr>
        <w:pStyle w:val="ListBullet"/>
      </w:pPr>
      <w:r>
        <w:t>Refresh current/history after save.</w:t>
      </w:r>
    </w:p>
    <w:p>
      <w:pPr>
        <w:pStyle w:val="Heading2"/>
      </w:pPr>
      <w:r>
        <w:t>G-11 Guardian link update disabled</w:t>
      </w:r>
    </w:p>
    <w:p>
      <w:r>
        <w:t>Backend supports PATCH /students-guardians/students/:studentId/guardians/:guardianId to update link properties such as is_primary. Frontend has an edit button, but it is disabled.</w:t>
      </w:r>
    </w:p>
    <w:p>
      <w:pPr>
        <w:pStyle w:val="ListBullet"/>
      </w:pPr>
      <w:r>
        <w:t>Enable edit link action.</w:t>
      </w:r>
    </w:p>
    <w:p>
      <w:pPr>
        <w:pStyle w:val="ListBullet"/>
      </w:pPr>
      <w:r>
        <w:t>Support mark/unmark primary if business rules allow.</w:t>
      </w:r>
    </w:p>
    <w:p>
      <w:pPr>
        <w:pStyle w:val="ListBullet"/>
      </w:pPr>
      <w:r>
        <w:t>Refresh guardians and primary guardian after update.</w:t>
      </w:r>
    </w:p>
    <w:p>
      <w:pPr>
        <w:pStyle w:val="ListBullet"/>
      </w:pPr>
      <w:r>
        <w:t>Gate with students.guardians.manage.</w:t>
      </w:r>
    </w:p>
    <w:p>
      <w:pPr>
        <w:pStyle w:val="Heading2"/>
      </w:pPr>
      <w:r>
        <w:t>G-12 Coming Soon tabs</w:t>
      </w:r>
    </w:p>
    <w:p>
      <w:r>
        <w:t>Student profile loader marks Attendance and Grades as Coming Soon. These may belong to separate modules rather than Student backend, but they should not be counted as complete Student UI.</w:t>
      </w:r>
    </w:p>
    <w:p>
      <w:pPr>
        <w:pStyle w:val="ListBullet"/>
      </w:pPr>
      <w:r>
        <w:t>Keep as future scope unless backend endpoints exist in Attendance/Academics.</w:t>
      </w:r>
    </w:p>
    <w:p>
      <w:pPr>
        <w:pStyle w:val="ListBullet"/>
      </w:pPr>
      <w:r>
        <w:t>Avoid claiming full Student profile completion while these tabs are coming soon.</w:t>
      </w:r>
    </w:p>
    <w:p>
      <w:pPr>
        <w:pStyle w:val="Heading1"/>
      </w:pPr>
      <w:r>
        <w:t>7. Priority Implementation Plan</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tcMar>
              <w:top w:w="70" w:type="dxa"/>
              <w:start w:w="70" w:type="dxa"/>
              <w:bottom w:w="70" w:type="dxa"/>
              <w:end w:w="70" w:type="dxa"/>
            </w:tcMar>
            <w:shd w:fill="1F4E79"/>
          </w:tcPr>
          <w:p>
            <w:pPr>
              <w:spacing w:after="0"/>
            </w:pPr>
            <w:r>
              <w:rPr>
                <w:b/>
                <w:color w:val="FFFFFF"/>
                <w:sz w:val="16"/>
              </w:rPr>
            </w:r>
            <w:r>
              <w:rPr>
                <w:b/>
                <w:color w:val="FFFFFF"/>
                <w:sz w:val="16"/>
              </w:rPr>
              <w:t>Phase</w:t>
            </w:r>
          </w:p>
        </w:tc>
        <w:tc>
          <w:tcPr>
            <w:tcW w:type="dxa" w:w="2664"/>
            <w:vAlign w:val="top"/>
            <w:tcMar>
              <w:top w:w="70" w:type="dxa"/>
              <w:start w:w="70" w:type="dxa"/>
              <w:bottom w:w="70" w:type="dxa"/>
              <w:end w:w="70" w:type="dxa"/>
            </w:tcMar>
            <w:shd w:fill="1F4E79"/>
          </w:tcPr>
          <w:p>
            <w:pPr>
              <w:spacing w:after="0"/>
            </w:pPr>
            <w:r>
              <w:rPr>
                <w:b/>
                <w:color w:val="FFFFFF"/>
                <w:sz w:val="16"/>
              </w:rPr>
            </w:r>
            <w:r>
              <w:rPr>
                <w:b/>
                <w:color w:val="FFFFFF"/>
                <w:sz w:val="16"/>
              </w:rPr>
              <w:t>Goal</w:t>
            </w:r>
          </w:p>
        </w:tc>
        <w:tc>
          <w:tcPr>
            <w:tcW w:type="dxa" w:w="2664"/>
            <w:vAlign w:val="top"/>
            <w:tcMar>
              <w:top w:w="70" w:type="dxa"/>
              <w:start w:w="70" w:type="dxa"/>
              <w:bottom w:w="70" w:type="dxa"/>
              <w:end w:w="70" w:type="dxa"/>
            </w:tcMar>
            <w:shd w:fill="1F4E79"/>
          </w:tcPr>
          <w:p>
            <w:pPr>
              <w:spacing w:after="0"/>
            </w:pPr>
            <w:r>
              <w:rPr>
                <w:b/>
                <w:color w:val="FFFFFF"/>
                <w:sz w:val="16"/>
              </w:rPr>
            </w:r>
            <w:r>
              <w:rPr>
                <w:b/>
                <w:color w:val="FFFFFF"/>
                <w:sz w:val="16"/>
              </w:rPr>
              <w:t>Tasks</w:t>
            </w:r>
          </w:p>
        </w:tc>
        <w:tc>
          <w:tcPr>
            <w:tcW w:type="dxa" w:w="2664"/>
            <w:vAlign w:val="top"/>
            <w:tcMar>
              <w:top w:w="70" w:type="dxa"/>
              <w:start w:w="70" w:type="dxa"/>
              <w:bottom w:w="70" w:type="dxa"/>
              <w:end w:w="70" w:type="dxa"/>
            </w:tcMar>
            <w:shd w:fill="1F4E79"/>
          </w:tcPr>
          <w:p>
            <w:pPr>
              <w:spacing w:after="0"/>
            </w:pPr>
            <w:r>
              <w:rPr>
                <w:b/>
                <w:color w:val="FFFFFF"/>
                <w:sz w:val="16"/>
              </w:rPr>
            </w:r>
            <w:r>
              <w:rPr>
                <w:b/>
                <w:color w:val="FFFFFF"/>
                <w:sz w:val="16"/>
              </w:rPr>
              <w:t>Expected outcome</w:t>
            </w:r>
          </w:p>
        </w:tc>
      </w:tr>
      <w:tr>
        <w:tc>
          <w:tcPr>
            <w:tcW w:type="dxa" w:w="2664"/>
            <w:vAlign w:val="top"/>
            <w:tcMar>
              <w:top w:w="70" w:type="dxa"/>
              <w:start w:w="70" w:type="dxa"/>
              <w:bottom w:w="70" w:type="dxa"/>
              <w:end w:w="70" w:type="dxa"/>
            </w:tcMar>
          </w:tcPr>
          <w:p>
            <w:pPr>
              <w:spacing w:after="0"/>
            </w:pPr>
            <w:r>
              <w:rPr>
                <w:sz w:val="16"/>
              </w:rPr>
            </w:r>
            <w:r>
              <w:rPr>
                <w:b w:val="0"/>
                <w:sz w:val="16"/>
              </w:rPr>
              <w:t>Phase 1 - Contract alignment</w:t>
            </w:r>
          </w:p>
        </w:tc>
        <w:tc>
          <w:tcPr>
            <w:tcW w:type="dxa" w:w="2664"/>
            <w:vAlign w:val="top"/>
            <w:tcMar>
              <w:top w:w="70" w:type="dxa"/>
              <w:start w:w="70" w:type="dxa"/>
              <w:bottom w:w="70" w:type="dxa"/>
              <w:end w:w="70" w:type="dxa"/>
            </w:tcMar>
          </w:tcPr>
          <w:p>
            <w:pPr>
              <w:spacing w:after="0"/>
            </w:pPr>
            <w:r>
              <w:rPr>
                <w:sz w:val="16"/>
              </w:rPr>
            </w:r>
            <w:r>
              <w:rPr>
                <w:b w:val="0"/>
                <w:sz w:val="16"/>
              </w:rPr>
              <w:t>Fix correctness issues that break real backend integration.</w:t>
            </w:r>
          </w:p>
        </w:tc>
        <w:tc>
          <w:tcPr>
            <w:tcW w:type="dxa" w:w="2664"/>
            <w:vAlign w:val="top"/>
            <w:tcMar>
              <w:top w:w="70" w:type="dxa"/>
              <w:start w:w="70" w:type="dxa"/>
              <w:bottom w:w="70" w:type="dxa"/>
              <w:end w:w="70" w:type="dxa"/>
            </w:tcMar>
          </w:tcPr>
          <w:p>
            <w:pPr>
              <w:spacing w:after="0"/>
            </w:pPr>
            <w:r>
              <w:rPr>
                <w:sz w:val="16"/>
              </w:rPr>
            </w:r>
            <w:r>
              <w:rPr>
                <w:b w:val="0"/>
                <w:sz w:val="16"/>
              </w:rPr>
              <w:t>Permission gates, document view/download, remove mock URLs, verify endpoint names, handle 403/404 errors cleanly.</w:t>
            </w:r>
          </w:p>
        </w:tc>
        <w:tc>
          <w:tcPr>
            <w:tcW w:type="dxa" w:w="2664"/>
            <w:vAlign w:val="top"/>
            <w:tcMar>
              <w:top w:w="70" w:type="dxa"/>
              <w:start w:w="70" w:type="dxa"/>
              <w:bottom w:w="70" w:type="dxa"/>
              <w:end w:w="70" w:type="dxa"/>
            </w:tcMar>
          </w:tcPr>
          <w:p>
            <w:pPr>
              <w:spacing w:after="0"/>
            </w:pPr>
            <w:r>
              <w:rPr>
                <w:sz w:val="16"/>
              </w:rPr>
            </w:r>
            <w:r>
              <w:rPr>
                <w:b w:val="0"/>
                <w:sz w:val="16"/>
              </w:rPr>
              <w:t>Existing UI becomes safe and backend-compatible.</w:t>
            </w:r>
          </w:p>
        </w:tc>
      </w:tr>
      <w:tr>
        <w:tc>
          <w:tcPr>
            <w:tcW w:type="dxa" w:w="2664"/>
            <w:vAlign w:val="top"/>
            <w:tcMar>
              <w:top w:w="70" w:type="dxa"/>
              <w:start w:w="70" w:type="dxa"/>
              <w:bottom w:w="70" w:type="dxa"/>
              <w:end w:w="70" w:type="dxa"/>
            </w:tcMar>
          </w:tcPr>
          <w:p>
            <w:pPr>
              <w:spacing w:after="0"/>
            </w:pPr>
            <w:r>
              <w:rPr>
                <w:sz w:val="16"/>
              </w:rPr>
            </w:r>
            <w:r>
              <w:rPr>
                <w:b w:val="0"/>
                <w:sz w:val="16"/>
              </w:rPr>
              <w:t>Phase 2 - Missing core dashboard flows</w:t>
            </w:r>
          </w:p>
        </w:tc>
        <w:tc>
          <w:tcPr>
            <w:tcW w:type="dxa" w:w="2664"/>
            <w:vAlign w:val="top"/>
            <w:tcMar>
              <w:top w:w="70" w:type="dxa"/>
              <w:start w:w="70" w:type="dxa"/>
              <w:bottom w:w="70" w:type="dxa"/>
              <w:end w:w="70" w:type="dxa"/>
            </w:tcMar>
          </w:tcPr>
          <w:p>
            <w:pPr>
              <w:spacing w:after="0"/>
            </w:pPr>
            <w:r>
              <w:rPr>
                <w:sz w:val="16"/>
              </w:rPr>
            </w:r>
            <w:r>
              <w:rPr>
                <w:b w:val="0"/>
                <w:sz w:val="16"/>
              </w:rPr>
              <w:t>Implement backend-supported flows with no current UI.</w:t>
            </w:r>
          </w:p>
        </w:tc>
        <w:tc>
          <w:tcPr>
            <w:tcW w:type="dxa" w:w="2664"/>
            <w:vAlign w:val="top"/>
            <w:tcMar>
              <w:top w:w="70" w:type="dxa"/>
              <w:start w:w="70" w:type="dxa"/>
              <w:bottom w:w="70" w:type="dxa"/>
              <w:end w:w="70" w:type="dxa"/>
            </w:tcMar>
          </w:tcPr>
          <w:p>
            <w:pPr>
              <w:spacing w:after="0"/>
            </w:pPr>
            <w:r>
              <w:rPr>
                <w:sz w:val="16"/>
              </w:rPr>
            </w:r>
            <w:r>
              <w:rPr>
                <w:b w:val="0"/>
                <w:sz w:val="16"/>
              </w:rPr>
              <w:t>Create Student/Registration, Profile Correction Requests queue, Import From Application.</w:t>
            </w:r>
          </w:p>
        </w:tc>
        <w:tc>
          <w:tcPr>
            <w:tcW w:type="dxa" w:w="2664"/>
            <w:vAlign w:val="top"/>
            <w:tcMar>
              <w:top w:w="70" w:type="dxa"/>
              <w:start w:w="70" w:type="dxa"/>
              <w:bottom w:w="70" w:type="dxa"/>
              <w:end w:w="70" w:type="dxa"/>
            </w:tcMar>
          </w:tcPr>
          <w:p>
            <w:pPr>
              <w:spacing w:after="0"/>
            </w:pPr>
            <w:r>
              <w:rPr>
                <w:sz w:val="16"/>
              </w:rPr>
            </w:r>
            <w:r>
              <w:rPr>
                <w:b w:val="0"/>
                <w:sz w:val="16"/>
              </w:rPr>
              <w:t>Dashboard covers core Student module backend workflows.</w:t>
            </w:r>
          </w:p>
        </w:tc>
      </w:tr>
      <w:tr>
        <w:tc>
          <w:tcPr>
            <w:tcW w:type="dxa" w:w="2664"/>
            <w:vAlign w:val="top"/>
            <w:tcMar>
              <w:top w:w="70" w:type="dxa"/>
              <w:start w:w="70" w:type="dxa"/>
              <w:bottom w:w="70" w:type="dxa"/>
              <w:end w:w="70" w:type="dxa"/>
            </w:tcMar>
          </w:tcPr>
          <w:p>
            <w:pPr>
              <w:spacing w:after="0"/>
            </w:pPr>
            <w:r>
              <w:rPr>
                <w:sz w:val="16"/>
              </w:rPr>
            </w:r>
            <w:r>
              <w:rPr>
                <w:b w:val="0"/>
                <w:sz w:val="16"/>
              </w:rPr>
              <w:t>Phase 3 - Complete partial screens</w:t>
            </w:r>
          </w:p>
        </w:tc>
        <w:tc>
          <w:tcPr>
            <w:tcW w:type="dxa" w:w="2664"/>
            <w:vAlign w:val="top"/>
            <w:tcMar>
              <w:top w:w="70" w:type="dxa"/>
              <w:start w:w="70" w:type="dxa"/>
              <w:bottom w:w="70" w:type="dxa"/>
              <w:end w:w="70" w:type="dxa"/>
            </w:tcMar>
          </w:tcPr>
          <w:p>
            <w:pPr>
              <w:spacing w:after="0"/>
            </w:pPr>
            <w:r>
              <w:rPr>
                <w:sz w:val="16"/>
              </w:rPr>
            </w:r>
            <w:r>
              <w:rPr>
                <w:b w:val="0"/>
                <w:sz w:val="16"/>
              </w:rPr>
              <w:t>Finish screens that exist but expose only part of the DTO/flow.</w:t>
            </w:r>
          </w:p>
        </w:tc>
        <w:tc>
          <w:tcPr>
            <w:tcW w:type="dxa" w:w="2664"/>
            <w:vAlign w:val="top"/>
            <w:tcMar>
              <w:top w:w="70" w:type="dxa"/>
              <w:start w:w="70" w:type="dxa"/>
              <w:bottom w:w="70" w:type="dxa"/>
              <w:end w:w="70" w:type="dxa"/>
            </w:tcMar>
          </w:tcPr>
          <w:p>
            <w:pPr>
              <w:spacing w:after="0"/>
            </w:pPr>
            <w:r>
              <w:rPr>
                <w:sz w:val="16"/>
              </w:rPr>
            </w:r>
            <w:r>
              <w:rPr>
                <w:b w:val="0"/>
                <w:sz w:val="16"/>
              </w:rPr>
              <w:t>Medical fields, Notes edit, Guardian link update, Enrollment management.</w:t>
            </w:r>
          </w:p>
        </w:tc>
        <w:tc>
          <w:tcPr>
            <w:tcW w:type="dxa" w:w="2664"/>
            <w:vAlign w:val="top"/>
            <w:tcMar>
              <w:top w:w="70" w:type="dxa"/>
              <w:start w:w="70" w:type="dxa"/>
              <w:bottom w:w="70" w:type="dxa"/>
              <w:end w:w="70" w:type="dxa"/>
            </w:tcMar>
          </w:tcPr>
          <w:p>
            <w:pPr>
              <w:spacing w:after="0"/>
            </w:pPr>
            <w:r>
              <w:rPr>
                <w:sz w:val="16"/>
              </w:rPr>
            </w:r>
            <w:r>
              <w:rPr>
                <w:b w:val="0"/>
                <w:sz w:val="16"/>
              </w:rPr>
              <w:t>Partial tabs become complete.</w:t>
            </w:r>
          </w:p>
        </w:tc>
      </w:tr>
      <w:tr>
        <w:tc>
          <w:tcPr>
            <w:tcW w:type="dxa" w:w="2664"/>
            <w:vAlign w:val="top"/>
            <w:tcMar>
              <w:top w:w="70" w:type="dxa"/>
              <w:start w:w="70" w:type="dxa"/>
              <w:bottom w:w="70" w:type="dxa"/>
              <w:end w:w="70" w:type="dxa"/>
            </w:tcMar>
          </w:tcPr>
          <w:p>
            <w:pPr>
              <w:spacing w:after="0"/>
            </w:pPr>
            <w:r>
              <w:rPr>
                <w:sz w:val="16"/>
              </w:rPr>
            </w:r>
            <w:r>
              <w:rPr>
                <w:b w:val="0"/>
                <w:sz w:val="16"/>
              </w:rPr>
              <w:t>Phase 4 - Center/reporting views</w:t>
            </w:r>
          </w:p>
        </w:tc>
        <w:tc>
          <w:tcPr>
            <w:tcW w:type="dxa" w:w="2664"/>
            <w:vAlign w:val="top"/>
            <w:tcMar>
              <w:top w:w="70" w:type="dxa"/>
              <w:start w:w="70" w:type="dxa"/>
              <w:bottom w:w="70" w:type="dxa"/>
              <w:end w:w="70" w:type="dxa"/>
            </w:tcMar>
          </w:tcPr>
          <w:p>
            <w:pPr>
              <w:spacing w:after="0"/>
            </w:pPr>
            <w:r>
              <w:rPr>
                <w:sz w:val="16"/>
              </w:rPr>
            </w:r>
            <w:r>
              <w:rPr>
                <w:b w:val="0"/>
                <w:sz w:val="16"/>
              </w:rPr>
              <w:t>Resolve wider dashboard analytics pages.</w:t>
            </w:r>
          </w:p>
        </w:tc>
        <w:tc>
          <w:tcPr>
            <w:tcW w:type="dxa" w:w="2664"/>
            <w:vAlign w:val="top"/>
            <w:tcMar>
              <w:top w:w="70" w:type="dxa"/>
              <w:start w:w="70" w:type="dxa"/>
              <w:bottom w:w="70" w:type="dxa"/>
              <w:end w:w="70" w:type="dxa"/>
            </w:tcMar>
          </w:tcPr>
          <w:p>
            <w:pPr>
              <w:spacing w:after="0"/>
            </w:pPr>
            <w:r>
              <w:rPr>
                <w:sz w:val="16"/>
              </w:rPr>
            </w:r>
            <w:r>
              <w:rPr>
                <w:b w:val="0"/>
                <w:sz w:val="16"/>
              </w:rPr>
              <w:t>Documents Center backend endpoint decision, stats, exports, bulk upload if required.</w:t>
            </w:r>
          </w:p>
        </w:tc>
        <w:tc>
          <w:tcPr>
            <w:tcW w:type="dxa" w:w="2664"/>
            <w:vAlign w:val="top"/>
            <w:tcMar>
              <w:top w:w="70" w:type="dxa"/>
              <w:start w:w="70" w:type="dxa"/>
              <w:bottom w:w="70" w:type="dxa"/>
              <w:end w:w="70" w:type="dxa"/>
            </w:tcMar>
          </w:tcPr>
          <w:p>
            <w:pPr>
              <w:spacing w:after="0"/>
            </w:pPr>
            <w:r>
              <w:rPr>
                <w:sz w:val="16"/>
              </w:rPr>
            </w:r>
            <w:r>
              <w:rPr>
                <w:b w:val="0"/>
                <w:sz w:val="16"/>
              </w:rPr>
              <w:t>Management/reporting pages work against real backend.</w:t>
            </w:r>
          </w:p>
        </w:tc>
      </w:tr>
    </w:tbl>
    <w:p>
      <w:pPr>
        <w:pStyle w:val="Heading1"/>
      </w:pPr>
      <w:r>
        <w:t>8. Recommended File-Level Changes</w:t>
      </w:r>
    </w:p>
    <w:tbl>
      <w:tblPr>
        <w:tblStyle w:val="TableGrid"/>
        <w:tblW w:type="auto" w:w="0"/>
        <w:jc w:val="center"/>
        <w:tblLook w:firstColumn="1" w:firstRow="1" w:lastColumn="0" w:lastRow="0" w:noHBand="0" w:noVBand="1" w:val="04A0"/>
      </w:tblPr>
      <w:tblGrid>
        <w:gridCol w:w="5328"/>
        <w:gridCol w:w="5328"/>
      </w:tblGrid>
      <w:tr>
        <w:tc>
          <w:tcPr>
            <w:tcW w:type="dxa" w:w="5328"/>
            <w:vAlign w:val="top"/>
            <w:tcMar>
              <w:top w:w="70" w:type="dxa"/>
              <w:start w:w="70" w:type="dxa"/>
              <w:bottom w:w="70" w:type="dxa"/>
              <w:end w:w="70" w:type="dxa"/>
            </w:tcMar>
            <w:shd w:fill="1F4E79"/>
          </w:tcPr>
          <w:p>
            <w:pPr>
              <w:spacing w:after="0"/>
            </w:pPr>
            <w:r>
              <w:rPr>
                <w:b/>
                <w:color w:val="FFFFFF"/>
                <w:sz w:val="16"/>
              </w:rPr>
            </w:r>
            <w:r>
              <w:rPr>
                <w:b/>
                <w:color w:val="FFFFFF"/>
                <w:sz w:val="16"/>
              </w:rPr>
              <w:t>Frontend file/path</w:t>
            </w:r>
          </w:p>
        </w:tc>
        <w:tc>
          <w:tcPr>
            <w:tcW w:type="dxa" w:w="5328"/>
            <w:vAlign w:val="top"/>
            <w:tcMar>
              <w:top w:w="70" w:type="dxa"/>
              <w:start w:w="70" w:type="dxa"/>
              <w:bottom w:w="70" w:type="dxa"/>
              <w:end w:w="70" w:type="dxa"/>
            </w:tcMar>
            <w:shd w:fill="1F4E79"/>
          </w:tcPr>
          <w:p>
            <w:pPr>
              <w:spacing w:after="0"/>
            </w:pPr>
            <w:r>
              <w:rPr>
                <w:b/>
                <w:color w:val="FFFFFF"/>
                <w:sz w:val="16"/>
              </w:rPr>
            </w:r>
            <w:r>
              <w:rPr>
                <w:b/>
                <w:color w:val="FFFFFF"/>
                <w:sz w:val="16"/>
              </w:rPr>
              <w:t>Recommended change</w:t>
            </w:r>
          </w:p>
        </w:tc>
      </w:tr>
      <w:tr>
        <w:tc>
          <w:tcPr>
            <w:tcW w:type="dxa" w:w="5328"/>
            <w:vAlign w:val="top"/>
            <w:tcMar>
              <w:top w:w="70" w:type="dxa"/>
              <w:start w:w="70" w:type="dxa"/>
              <w:bottom w:w="70" w:type="dxa"/>
              <w:end w:w="70" w:type="dxa"/>
            </w:tcMar>
          </w:tcPr>
          <w:p>
            <w:pPr>
              <w:spacing w:after="0"/>
            </w:pPr>
            <w:r>
              <w:rPr>
                <w:sz w:val="16"/>
              </w:rPr>
            </w:r>
            <w:r>
              <w:rPr>
                <w:b w:val="0"/>
                <w:sz w:val="16"/>
              </w:rPr>
              <w:t>src/features/students-guardians/students/pages/StudentsList.tsx</w:t>
            </w:r>
          </w:p>
        </w:tc>
        <w:tc>
          <w:tcPr>
            <w:tcW w:type="dxa" w:w="5328"/>
            <w:vAlign w:val="top"/>
            <w:tcMar>
              <w:top w:w="70" w:type="dxa"/>
              <w:start w:w="70" w:type="dxa"/>
              <w:bottom w:w="70" w:type="dxa"/>
              <w:end w:w="70" w:type="dxa"/>
            </w:tcMar>
          </w:tcPr>
          <w:p>
            <w:pPr>
              <w:spacing w:after="0"/>
            </w:pPr>
            <w:r>
              <w:rPr>
                <w:sz w:val="16"/>
              </w:rPr>
            </w:r>
            <w:r>
              <w:rPr>
                <w:b w:val="0"/>
                <w:sz w:val="16"/>
              </w:rPr>
              <w:t>Enable Add Student only with students.records.manage and wire it to createStudent or registration wizard. Remove disabled dead action if not supported.</w:t>
            </w:r>
          </w:p>
        </w:tc>
      </w:tr>
      <w:tr>
        <w:tc>
          <w:tcPr>
            <w:tcW w:type="dxa" w:w="5328"/>
            <w:vAlign w:val="top"/>
            <w:tcMar>
              <w:top w:w="70" w:type="dxa"/>
              <w:start w:w="70" w:type="dxa"/>
              <w:bottom w:w="70" w:type="dxa"/>
              <w:end w:w="70" w:type="dxa"/>
            </w:tcMar>
          </w:tcPr>
          <w:p>
            <w:pPr>
              <w:spacing w:after="0"/>
            </w:pPr>
            <w:r>
              <w:rPr>
                <w:sz w:val="16"/>
              </w:rPr>
            </w:r>
            <w:r>
              <w:rPr>
                <w:b w:val="0"/>
                <w:sz w:val="16"/>
              </w:rPr>
              <w:t>src/features/students-guardians/students/services/studentsApiService.ts</w:t>
            </w:r>
          </w:p>
        </w:tc>
        <w:tc>
          <w:tcPr>
            <w:tcW w:type="dxa" w:w="5328"/>
            <w:vAlign w:val="top"/>
            <w:tcMar>
              <w:top w:w="70" w:type="dxa"/>
              <w:start w:w="70" w:type="dxa"/>
              <w:bottom w:w="70" w:type="dxa"/>
              <w:end w:w="70" w:type="dxa"/>
            </w:tcMar>
          </w:tcPr>
          <w:p>
            <w:pPr>
              <w:spacing w:after="0"/>
            </w:pPr>
            <w:r>
              <w:rPr>
                <w:sz w:val="16"/>
              </w:rPr>
            </w:r>
            <w:r>
              <w:rPr>
                <w:b w:val="0"/>
                <w:sz w:val="16"/>
              </w:rPr>
              <w:t>Keep list/get/create/update/timeline; add stronger payload typing and error normalization if needed.</w:t>
            </w:r>
          </w:p>
        </w:tc>
      </w:tr>
      <w:tr>
        <w:tc>
          <w:tcPr>
            <w:tcW w:type="dxa" w:w="5328"/>
            <w:vAlign w:val="top"/>
            <w:tcMar>
              <w:top w:w="70" w:type="dxa"/>
              <w:start w:w="70" w:type="dxa"/>
              <w:bottom w:w="70" w:type="dxa"/>
              <w:end w:w="70" w:type="dxa"/>
            </w:tcMar>
          </w:tcPr>
          <w:p>
            <w:pPr>
              <w:spacing w:after="0"/>
            </w:pPr>
            <w:r>
              <w:rPr>
                <w:sz w:val="16"/>
              </w:rPr>
            </w:r>
            <w:r>
              <w:rPr>
                <w:b w:val="0"/>
                <w:sz w:val="16"/>
              </w:rPr>
              <w:t>src/features/students-guardians/students/components/tabs/PersonalInfoTab.tsx</w:t>
            </w:r>
          </w:p>
        </w:tc>
        <w:tc>
          <w:tcPr>
            <w:tcW w:type="dxa" w:w="5328"/>
            <w:vAlign w:val="top"/>
            <w:tcMar>
              <w:top w:w="70" w:type="dxa"/>
              <w:start w:w="70" w:type="dxa"/>
              <w:bottom w:w="70" w:type="dxa"/>
              <w:end w:w="70" w:type="dxa"/>
            </w:tcMar>
          </w:tcPr>
          <w:p>
            <w:pPr>
              <w:spacing w:after="0"/>
            </w:pPr>
            <w:r>
              <w:rPr>
                <w:sz w:val="16"/>
              </w:rPr>
            </w:r>
            <w:r>
              <w:rPr>
                <w:b w:val="0"/>
                <w:sz w:val="16"/>
              </w:rPr>
              <w:t>Add permission gating for edit/save using students.records.manage.</w:t>
            </w:r>
          </w:p>
        </w:tc>
      </w:tr>
      <w:tr>
        <w:tc>
          <w:tcPr>
            <w:tcW w:type="dxa" w:w="5328"/>
            <w:vAlign w:val="top"/>
            <w:tcMar>
              <w:top w:w="70" w:type="dxa"/>
              <w:start w:w="70" w:type="dxa"/>
              <w:bottom w:w="70" w:type="dxa"/>
              <w:end w:w="70" w:type="dxa"/>
            </w:tcMar>
          </w:tcPr>
          <w:p>
            <w:pPr>
              <w:spacing w:after="0"/>
            </w:pPr>
            <w:r>
              <w:rPr>
                <w:sz w:val="16"/>
              </w:rPr>
            </w:r>
            <w:r>
              <w:rPr>
                <w:b w:val="0"/>
                <w:sz w:val="16"/>
              </w:rPr>
              <w:t>src/features/students-guardians/students/components/StudentAccountLinkModal.tsx</w:t>
            </w:r>
          </w:p>
        </w:tc>
        <w:tc>
          <w:tcPr>
            <w:tcW w:type="dxa" w:w="5328"/>
            <w:vAlign w:val="top"/>
            <w:tcMar>
              <w:top w:w="70" w:type="dxa"/>
              <w:start w:w="70" w:type="dxa"/>
              <w:bottom w:w="70" w:type="dxa"/>
              <w:end w:w="70" w:type="dxa"/>
            </w:tcMar>
          </w:tcPr>
          <w:p>
            <w:pPr>
              <w:spacing w:after="0"/>
            </w:pPr>
            <w:r>
              <w:rPr>
                <w:sz w:val="16"/>
              </w:rPr>
            </w:r>
            <w:r>
              <w:rPr>
                <w:b w:val="0"/>
                <w:sz w:val="16"/>
              </w:rPr>
              <w:t>Keep modal but parent gates must use students.records.manage, not settings.users.manage.</w:t>
            </w:r>
          </w:p>
        </w:tc>
      </w:tr>
      <w:tr>
        <w:tc>
          <w:tcPr>
            <w:tcW w:type="dxa" w:w="5328"/>
            <w:vAlign w:val="top"/>
            <w:tcMar>
              <w:top w:w="70" w:type="dxa"/>
              <w:start w:w="70" w:type="dxa"/>
              <w:bottom w:w="70" w:type="dxa"/>
              <w:end w:w="70" w:type="dxa"/>
            </w:tcMar>
          </w:tcPr>
          <w:p>
            <w:pPr>
              <w:spacing w:after="0"/>
            </w:pPr>
            <w:r>
              <w:rPr>
                <w:sz w:val="16"/>
              </w:rPr>
            </w:r>
            <w:r>
              <w:rPr>
                <w:b w:val="0"/>
                <w:sz w:val="16"/>
              </w:rPr>
              <w:t>src/features/students-guardians/guardians/pages/GuardiansList.tsx</w:t>
            </w:r>
          </w:p>
        </w:tc>
        <w:tc>
          <w:tcPr>
            <w:tcW w:type="dxa" w:w="5328"/>
            <w:vAlign w:val="top"/>
            <w:tcMar>
              <w:top w:w="70" w:type="dxa"/>
              <w:start w:w="70" w:type="dxa"/>
              <w:bottom w:w="70" w:type="dxa"/>
              <w:end w:w="70" w:type="dxa"/>
            </w:tcMar>
          </w:tcPr>
          <w:p>
            <w:pPr>
              <w:spacing w:after="0"/>
            </w:pPr>
            <w:r>
              <w:rPr>
                <w:sz w:val="16"/>
              </w:rPr>
            </w:r>
            <w:r>
              <w:rPr>
                <w:b w:val="0"/>
                <w:sz w:val="16"/>
              </w:rPr>
              <w:t>Gate guardian create/update/account-link with students.guardians.manage.</w:t>
            </w:r>
          </w:p>
        </w:tc>
      </w:tr>
      <w:tr>
        <w:tc>
          <w:tcPr>
            <w:tcW w:type="dxa" w:w="5328"/>
            <w:vAlign w:val="top"/>
            <w:tcMar>
              <w:top w:w="70" w:type="dxa"/>
              <w:start w:w="70" w:type="dxa"/>
              <w:bottom w:w="70" w:type="dxa"/>
              <w:end w:w="70" w:type="dxa"/>
            </w:tcMar>
          </w:tcPr>
          <w:p>
            <w:pPr>
              <w:spacing w:after="0"/>
            </w:pPr>
            <w:r>
              <w:rPr>
                <w:sz w:val="16"/>
              </w:rPr>
            </w:r>
            <w:r>
              <w:rPr>
                <w:b w:val="0"/>
                <w:sz w:val="16"/>
              </w:rPr>
              <w:t>src/features/students-guardians/students/components/tabs/GuardiansTab.tsx</w:t>
            </w:r>
          </w:p>
        </w:tc>
        <w:tc>
          <w:tcPr>
            <w:tcW w:type="dxa" w:w="5328"/>
            <w:vAlign w:val="top"/>
            <w:tcMar>
              <w:top w:w="70" w:type="dxa"/>
              <w:start w:w="70" w:type="dxa"/>
              <w:bottom w:w="70" w:type="dxa"/>
              <w:end w:w="70" w:type="dxa"/>
            </w:tcMar>
          </w:tcPr>
          <w:p>
            <w:pPr>
              <w:spacing w:after="0"/>
            </w:pPr>
            <w:r>
              <w:rPr>
                <w:sz w:val="16"/>
              </w:rPr>
            </w:r>
            <w:r>
              <w:rPr>
                <w:b w:val="0"/>
                <w:sz w:val="16"/>
              </w:rPr>
              <w:t>Enable update student guardian link; gate create/link/unlink/update with students.guardians.manage.</w:t>
            </w:r>
          </w:p>
        </w:tc>
      </w:tr>
      <w:tr>
        <w:tc>
          <w:tcPr>
            <w:tcW w:type="dxa" w:w="5328"/>
            <w:vAlign w:val="top"/>
            <w:tcMar>
              <w:top w:w="70" w:type="dxa"/>
              <w:start w:w="70" w:type="dxa"/>
              <w:bottom w:w="70" w:type="dxa"/>
              <w:end w:w="70" w:type="dxa"/>
            </w:tcMar>
          </w:tcPr>
          <w:p>
            <w:pPr>
              <w:spacing w:after="0"/>
            </w:pPr>
            <w:r>
              <w:rPr>
                <w:sz w:val="16"/>
              </w:rPr>
            </w:r>
            <w:r>
              <w:rPr>
                <w:b w:val="0"/>
                <w:sz w:val="16"/>
              </w:rPr>
              <w:t>src/features/students-guardians/enrollments/services/enrollmentsApiService.ts</w:t>
            </w:r>
          </w:p>
        </w:tc>
        <w:tc>
          <w:tcPr>
            <w:tcW w:type="dxa" w:w="5328"/>
            <w:vAlign w:val="top"/>
            <w:tcMar>
              <w:top w:w="70" w:type="dxa"/>
              <w:start w:w="70" w:type="dxa"/>
              <w:bottom w:w="70" w:type="dxa"/>
              <w:end w:w="70" w:type="dxa"/>
            </w:tcMar>
          </w:tcPr>
          <w:p>
            <w:pPr>
              <w:spacing w:after="0"/>
            </w:pPr>
            <w:r>
              <w:rPr>
                <w:sz w:val="16"/>
              </w:rPr>
            </w:r>
            <w:r>
              <w:rPr>
                <w:b w:val="0"/>
                <w:sz w:val="16"/>
              </w:rPr>
              <w:t>Service exists; build UI for validate/create/upsert if required.</w:t>
            </w:r>
          </w:p>
        </w:tc>
      </w:tr>
      <w:tr>
        <w:tc>
          <w:tcPr>
            <w:tcW w:type="dxa" w:w="5328"/>
            <w:vAlign w:val="top"/>
            <w:tcMar>
              <w:top w:w="70" w:type="dxa"/>
              <w:start w:w="70" w:type="dxa"/>
              <w:bottom w:w="70" w:type="dxa"/>
              <w:end w:w="70" w:type="dxa"/>
            </w:tcMar>
          </w:tcPr>
          <w:p>
            <w:pPr>
              <w:spacing w:after="0"/>
            </w:pPr>
            <w:r>
              <w:rPr>
                <w:sz w:val="16"/>
              </w:rPr>
            </w:r>
            <w:r>
              <w:rPr>
                <w:b w:val="0"/>
                <w:sz w:val="16"/>
              </w:rPr>
              <w:t>src/features/students-guardians/students/components/tabs/EnrollmentHistoryTab.tsx</w:t>
            </w:r>
          </w:p>
        </w:tc>
        <w:tc>
          <w:tcPr>
            <w:tcW w:type="dxa" w:w="5328"/>
            <w:vAlign w:val="top"/>
            <w:tcMar>
              <w:top w:w="70" w:type="dxa"/>
              <w:start w:w="70" w:type="dxa"/>
              <w:bottom w:w="70" w:type="dxa"/>
              <w:end w:w="70" w:type="dxa"/>
            </w:tcMar>
          </w:tcPr>
          <w:p>
            <w:pPr>
              <w:spacing w:after="0"/>
            </w:pPr>
            <w:r>
              <w:rPr>
                <w:sz w:val="16"/>
              </w:rPr>
            </w:r>
            <w:r>
              <w:rPr>
                <w:b w:val="0"/>
                <w:sz w:val="16"/>
              </w:rPr>
              <w:t>Add Manage Enrollment action or link to enrollment management flow.</w:t>
            </w:r>
          </w:p>
        </w:tc>
      </w:tr>
      <w:tr>
        <w:tc>
          <w:tcPr>
            <w:tcW w:type="dxa" w:w="5328"/>
            <w:vAlign w:val="top"/>
            <w:tcMar>
              <w:top w:w="70" w:type="dxa"/>
              <w:start w:w="70" w:type="dxa"/>
              <w:bottom w:w="70" w:type="dxa"/>
              <w:end w:w="70" w:type="dxa"/>
            </w:tcMar>
          </w:tcPr>
          <w:p>
            <w:pPr>
              <w:spacing w:after="0"/>
            </w:pPr>
            <w:r>
              <w:rPr>
                <w:sz w:val="16"/>
              </w:rPr>
            </w:r>
            <w:r>
              <w:rPr>
                <w:b w:val="0"/>
                <w:sz w:val="16"/>
              </w:rPr>
              <w:t>src/features/students-guardians/students/components/tabs/DocumentsTab.tsx</w:t>
            </w:r>
          </w:p>
        </w:tc>
        <w:tc>
          <w:tcPr>
            <w:tcW w:type="dxa" w:w="5328"/>
            <w:vAlign w:val="top"/>
            <w:tcMar>
              <w:top w:w="70" w:type="dxa"/>
              <w:start w:w="70" w:type="dxa"/>
              <w:bottom w:w="70" w:type="dxa"/>
              <w:end w:w="70" w:type="dxa"/>
            </w:tcMar>
          </w:tcPr>
          <w:p>
            <w:pPr>
              <w:spacing w:after="0"/>
            </w:pPr>
            <w:r>
              <w:rPr>
                <w:sz w:val="16"/>
              </w:rPr>
            </w:r>
            <w:r>
              <w:rPr>
                <w:b w:val="0"/>
                <w:sz w:val="16"/>
              </w:rPr>
              <w:t>Replace mock view/download URLs; implement import-from-application; gate upload/import.</w:t>
            </w:r>
          </w:p>
        </w:tc>
      </w:tr>
      <w:tr>
        <w:tc>
          <w:tcPr>
            <w:tcW w:type="dxa" w:w="5328"/>
            <w:vAlign w:val="top"/>
            <w:tcMar>
              <w:top w:w="70" w:type="dxa"/>
              <w:start w:w="70" w:type="dxa"/>
              <w:bottom w:w="70" w:type="dxa"/>
              <w:end w:w="70" w:type="dxa"/>
            </w:tcMar>
          </w:tcPr>
          <w:p>
            <w:pPr>
              <w:spacing w:after="0"/>
            </w:pPr>
            <w:r>
              <w:rPr>
                <w:sz w:val="16"/>
              </w:rPr>
            </w:r>
            <w:r>
              <w:rPr>
                <w:b w:val="0"/>
                <w:sz w:val="16"/>
              </w:rPr>
              <w:t>src/features/students-guardians/documents/services/studentDocumentsApiService.ts</w:t>
            </w:r>
          </w:p>
        </w:tc>
        <w:tc>
          <w:tcPr>
            <w:tcW w:type="dxa" w:w="5328"/>
            <w:vAlign w:val="top"/>
            <w:tcMar>
              <w:top w:w="70" w:type="dxa"/>
              <w:start w:w="70" w:type="dxa"/>
              <w:bottom w:w="70" w:type="dxa"/>
              <w:end w:w="70" w:type="dxa"/>
            </w:tcMar>
          </w:tcPr>
          <w:p>
            <w:pPr>
              <w:spacing w:after="0"/>
            </w:pPr>
            <w:r>
              <w:rPr>
                <w:sz w:val="16"/>
              </w:rPr>
            </w:r>
            <w:r>
              <w:rPr>
                <w:b w:val="0"/>
                <w:sz w:val="16"/>
              </w:rPr>
              <w:t>Add importFromApplication function. Remove/verify unsupported update document endpoint.</w:t>
            </w:r>
          </w:p>
        </w:tc>
      </w:tr>
      <w:tr>
        <w:tc>
          <w:tcPr>
            <w:tcW w:type="dxa" w:w="5328"/>
            <w:vAlign w:val="top"/>
            <w:tcMar>
              <w:top w:w="70" w:type="dxa"/>
              <w:start w:w="70" w:type="dxa"/>
              <w:bottom w:w="70" w:type="dxa"/>
              <w:end w:w="70" w:type="dxa"/>
            </w:tcMar>
          </w:tcPr>
          <w:p>
            <w:pPr>
              <w:spacing w:after="0"/>
            </w:pPr>
            <w:r>
              <w:rPr>
                <w:sz w:val="16"/>
              </w:rPr>
            </w:r>
            <w:r>
              <w:rPr>
                <w:b w:val="0"/>
                <w:sz w:val="16"/>
              </w:rPr>
              <w:t>src/features/students-guardians/documents/pages/DocumentsCenter.tsx</w:t>
            </w:r>
          </w:p>
        </w:tc>
        <w:tc>
          <w:tcPr>
            <w:tcW w:type="dxa" w:w="5328"/>
            <w:vAlign w:val="top"/>
            <w:tcMar>
              <w:top w:w="70" w:type="dxa"/>
              <w:start w:w="70" w:type="dxa"/>
              <w:bottom w:w="70" w:type="dxa"/>
              <w:end w:w="70" w:type="dxa"/>
            </w:tcMar>
          </w:tcPr>
          <w:p>
            <w:pPr>
              <w:spacing w:after="0"/>
            </w:pPr>
            <w:r>
              <w:rPr>
                <w:sz w:val="16"/>
              </w:rPr>
            </w:r>
            <w:r>
              <w:rPr>
                <w:b w:val="0"/>
                <w:sz w:val="16"/>
              </w:rPr>
              <w:t>Do not call unsupported endpoints unless backend adds them. Replace dummy PDF behavior.</w:t>
            </w:r>
          </w:p>
        </w:tc>
      </w:tr>
      <w:tr>
        <w:tc>
          <w:tcPr>
            <w:tcW w:type="dxa" w:w="5328"/>
            <w:vAlign w:val="top"/>
            <w:tcMar>
              <w:top w:w="70" w:type="dxa"/>
              <w:start w:w="70" w:type="dxa"/>
              <w:bottom w:w="70" w:type="dxa"/>
              <w:end w:w="70" w:type="dxa"/>
            </w:tcMar>
          </w:tcPr>
          <w:p>
            <w:pPr>
              <w:spacing w:after="0"/>
            </w:pPr>
            <w:r>
              <w:rPr>
                <w:sz w:val="16"/>
              </w:rPr>
            </w:r>
            <w:r>
              <w:rPr>
                <w:b w:val="0"/>
                <w:sz w:val="16"/>
              </w:rPr>
              <w:t>src/features/students-guardians/medical/services/medicalProfileApiService.ts</w:t>
            </w:r>
          </w:p>
        </w:tc>
        <w:tc>
          <w:tcPr>
            <w:tcW w:type="dxa" w:w="5328"/>
            <w:vAlign w:val="top"/>
            <w:tcMar>
              <w:top w:w="70" w:type="dxa"/>
              <w:start w:w="70" w:type="dxa"/>
              <w:bottom w:w="70" w:type="dxa"/>
              <w:end w:w="70" w:type="dxa"/>
            </w:tcMar>
          </w:tcPr>
          <w:p>
            <w:pPr>
              <w:spacing w:after="0"/>
            </w:pPr>
            <w:r>
              <w:rPr>
                <w:sz w:val="16"/>
              </w:rPr>
            </w:r>
            <w:r>
              <w:rPr>
                <w:b w:val="0"/>
                <w:sz w:val="16"/>
              </w:rPr>
              <w:t>Service is fine; UI needs full DTO fields.</w:t>
            </w:r>
          </w:p>
        </w:tc>
      </w:tr>
      <w:tr>
        <w:tc>
          <w:tcPr>
            <w:tcW w:type="dxa" w:w="5328"/>
            <w:vAlign w:val="top"/>
            <w:tcMar>
              <w:top w:w="70" w:type="dxa"/>
              <w:start w:w="70" w:type="dxa"/>
              <w:bottom w:w="70" w:type="dxa"/>
              <w:end w:w="70" w:type="dxa"/>
            </w:tcMar>
          </w:tcPr>
          <w:p>
            <w:pPr>
              <w:spacing w:after="0"/>
            </w:pPr>
            <w:r>
              <w:rPr>
                <w:sz w:val="16"/>
              </w:rPr>
            </w:r>
            <w:r>
              <w:rPr>
                <w:b w:val="0"/>
                <w:sz w:val="16"/>
              </w:rPr>
              <w:t>src/features/students-guardians/students/components/tabs/MedicalTab.tsx</w:t>
            </w:r>
          </w:p>
        </w:tc>
        <w:tc>
          <w:tcPr>
            <w:tcW w:type="dxa" w:w="5328"/>
            <w:vAlign w:val="top"/>
            <w:tcMar>
              <w:top w:w="70" w:type="dxa"/>
              <w:start w:w="70" w:type="dxa"/>
              <w:bottom w:w="70" w:type="dxa"/>
              <w:end w:w="70" w:type="dxa"/>
            </w:tcMar>
          </w:tcPr>
          <w:p>
            <w:pPr>
              <w:spacing w:after="0"/>
            </w:pPr>
            <w:r>
              <w:rPr>
                <w:sz w:val="16"/>
              </w:rPr>
            </w:r>
            <w:r>
              <w:rPr>
                <w:b w:val="0"/>
                <w:sz w:val="16"/>
              </w:rPr>
              <w:t>Expose bloodType, allergies, conditions, medications, notes. Gate edit/save.</w:t>
            </w:r>
          </w:p>
        </w:tc>
      </w:tr>
      <w:tr>
        <w:tc>
          <w:tcPr>
            <w:tcW w:type="dxa" w:w="5328"/>
            <w:vAlign w:val="top"/>
            <w:tcMar>
              <w:top w:w="70" w:type="dxa"/>
              <w:start w:w="70" w:type="dxa"/>
              <w:bottom w:w="70" w:type="dxa"/>
              <w:end w:w="70" w:type="dxa"/>
            </w:tcMar>
          </w:tcPr>
          <w:p>
            <w:pPr>
              <w:spacing w:after="0"/>
            </w:pPr>
            <w:r>
              <w:rPr>
                <w:sz w:val="16"/>
              </w:rPr>
            </w:r>
            <w:r>
              <w:rPr>
                <w:b w:val="0"/>
                <w:sz w:val="16"/>
              </w:rPr>
              <w:t>src/features/students-guardians/notes/services/studentNotesApiService.ts</w:t>
            </w:r>
          </w:p>
        </w:tc>
        <w:tc>
          <w:tcPr>
            <w:tcW w:type="dxa" w:w="5328"/>
            <w:vAlign w:val="top"/>
            <w:tcMar>
              <w:top w:w="70" w:type="dxa"/>
              <w:start w:w="70" w:type="dxa"/>
              <w:bottom w:w="70" w:type="dxa"/>
              <w:end w:w="70" w:type="dxa"/>
            </w:tcMar>
          </w:tcPr>
          <w:p>
            <w:pPr>
              <w:spacing w:after="0"/>
            </w:pPr>
            <w:r>
              <w:rPr>
                <w:sz w:val="16"/>
              </w:rPr>
            </w:r>
            <w:r>
              <w:rPr>
                <w:b w:val="0"/>
                <w:sz w:val="16"/>
              </w:rPr>
              <w:t>Service supports update; use it from UI.</w:t>
            </w:r>
          </w:p>
        </w:tc>
      </w:tr>
      <w:tr>
        <w:tc>
          <w:tcPr>
            <w:tcW w:type="dxa" w:w="5328"/>
            <w:vAlign w:val="top"/>
            <w:tcMar>
              <w:top w:w="70" w:type="dxa"/>
              <w:start w:w="70" w:type="dxa"/>
              <w:bottom w:w="70" w:type="dxa"/>
              <w:end w:w="70" w:type="dxa"/>
            </w:tcMar>
          </w:tcPr>
          <w:p>
            <w:pPr>
              <w:spacing w:after="0"/>
            </w:pPr>
            <w:r>
              <w:rPr>
                <w:sz w:val="16"/>
              </w:rPr>
            </w:r>
            <w:r>
              <w:rPr>
                <w:b w:val="0"/>
                <w:sz w:val="16"/>
              </w:rPr>
              <w:t>src/features/students-guardians/students/components/tabs/NotesTab.tsx</w:t>
            </w:r>
          </w:p>
        </w:tc>
        <w:tc>
          <w:tcPr>
            <w:tcW w:type="dxa" w:w="5328"/>
            <w:vAlign w:val="top"/>
            <w:tcMar>
              <w:top w:w="70" w:type="dxa"/>
              <w:start w:w="70" w:type="dxa"/>
              <w:bottom w:w="70" w:type="dxa"/>
              <w:end w:w="70" w:type="dxa"/>
            </w:tcMar>
          </w:tcPr>
          <w:p>
            <w:pPr>
              <w:spacing w:after="0"/>
            </w:pPr>
            <w:r>
              <w:rPr>
                <w:sz w:val="16"/>
              </w:rPr>
            </w:r>
            <w:r>
              <w:rPr>
                <w:b w:val="0"/>
                <w:sz w:val="16"/>
              </w:rPr>
              <w:t>Enable edit note; hide delete unless backend supports delete. Gate add/edit.</w:t>
            </w:r>
          </w:p>
        </w:tc>
      </w:tr>
      <w:tr>
        <w:tc>
          <w:tcPr>
            <w:tcW w:type="dxa" w:w="5328"/>
            <w:vAlign w:val="top"/>
            <w:tcMar>
              <w:top w:w="70" w:type="dxa"/>
              <w:start w:w="70" w:type="dxa"/>
              <w:bottom w:w="70" w:type="dxa"/>
              <w:end w:w="70" w:type="dxa"/>
            </w:tcMar>
          </w:tcPr>
          <w:p>
            <w:pPr>
              <w:spacing w:after="0"/>
            </w:pPr>
            <w:r>
              <w:rPr>
                <w:sz w:val="16"/>
              </w:rPr>
            </w:r>
            <w:r>
              <w:rPr>
                <w:b w:val="0"/>
                <w:sz w:val="16"/>
              </w:rPr>
              <w:t>New: src/features/students-guardians/profile-correction-requests/...</w:t>
            </w:r>
          </w:p>
        </w:tc>
        <w:tc>
          <w:tcPr>
            <w:tcW w:type="dxa" w:w="5328"/>
            <w:vAlign w:val="top"/>
            <w:tcMar>
              <w:top w:w="70" w:type="dxa"/>
              <w:start w:w="70" w:type="dxa"/>
              <w:bottom w:w="70" w:type="dxa"/>
              <w:end w:w="70" w:type="dxa"/>
            </w:tcMar>
          </w:tcPr>
          <w:p>
            <w:pPr>
              <w:spacing w:after="0"/>
            </w:pPr>
            <w:r>
              <w:rPr>
                <w:sz w:val="16"/>
              </w:rPr>
            </w:r>
            <w:r>
              <w:rPr>
                <w:b w:val="0"/>
                <w:sz w:val="16"/>
              </w:rPr>
              <w:t>Add service, list page, detail/review modal, approve/reject flow.</w:t>
            </w:r>
          </w:p>
        </w:tc>
      </w:tr>
      <w:tr>
        <w:tc>
          <w:tcPr>
            <w:tcW w:type="dxa" w:w="5328"/>
            <w:vAlign w:val="top"/>
            <w:tcMar>
              <w:top w:w="70" w:type="dxa"/>
              <w:start w:w="70" w:type="dxa"/>
              <w:bottom w:w="70" w:type="dxa"/>
              <w:end w:w="70" w:type="dxa"/>
            </w:tcMar>
          </w:tcPr>
          <w:p>
            <w:pPr>
              <w:spacing w:after="0"/>
            </w:pPr>
            <w:r>
              <w:rPr>
                <w:sz w:val="16"/>
              </w:rPr>
            </w:r>
            <w:r>
              <w:rPr>
                <w:b w:val="0"/>
                <w:sz w:val="16"/>
              </w:rPr>
              <w:t>New or existing registration feature</w:t>
            </w:r>
          </w:p>
        </w:tc>
        <w:tc>
          <w:tcPr>
            <w:tcW w:type="dxa" w:w="5328"/>
            <w:vAlign w:val="top"/>
            <w:tcMar>
              <w:top w:w="70" w:type="dxa"/>
              <w:start w:w="70" w:type="dxa"/>
              <w:bottom w:w="70" w:type="dxa"/>
              <w:end w:w="70" w:type="dxa"/>
            </w:tcMar>
          </w:tcPr>
          <w:p>
            <w:pPr>
              <w:spacing w:after="0"/>
            </w:pPr>
            <w:r>
              <w:rPr>
                <w:sz w:val="16"/>
              </w:rPr>
            </w:r>
            <w:r>
              <w:rPr>
                <w:b w:val="0"/>
                <w:sz w:val="16"/>
              </w:rPr>
              <w:t>Implement /students-guardians/registrations wizard if this is official student onboarding.</w:t>
            </w:r>
          </w:p>
        </w:tc>
      </w:tr>
    </w:tbl>
    <w:p>
      <w:pPr>
        <w:pStyle w:val="Heading1"/>
      </w:pPr>
      <w:r>
        <w:t>9. Acceptance Criteria</w:t>
      </w:r>
    </w:p>
    <w:p>
      <w:pPr>
        <w:pStyle w:val="ListNumber"/>
      </w:pPr>
      <w:r>
        <w:t>Students list loads from GET /students-guardians/students and handles loading/error/empty states.</w:t>
      </w:r>
    </w:p>
    <w:p>
      <w:pPr>
        <w:pStyle w:val="ListNumber"/>
      </w:pPr>
      <w:r>
        <w:t>Add Student is either fully implemented using POST /students-guardians/students or replaced by a working registration wizard. It must not remain a dead disabled primary action unless explicitly out of scope.</w:t>
      </w:r>
    </w:p>
    <w:p>
      <w:pPr>
        <w:pStyle w:val="ListNumber"/>
      </w:pPr>
      <w:r>
        <w:t>Student edit is hidden or disabled unless the user has students.records.manage.</w:t>
      </w:r>
    </w:p>
    <w:p>
      <w:pPr>
        <w:pStyle w:val="ListNumber"/>
      </w:pPr>
      <w:r>
        <w:t>Student account linking is gated by students.records.manage and calls POST /students-guardians/students/:studentId/account.</w:t>
      </w:r>
    </w:p>
    <w:p>
      <w:pPr>
        <w:pStyle w:val="ListNumber"/>
      </w:pPr>
      <w:r>
        <w:t>Guardian account linking is gated by students.guardians.manage and calls POST /students-guardians/guardians/:guardianId/account.</w:t>
      </w:r>
    </w:p>
    <w:p>
      <w:pPr>
        <w:pStyle w:val="ListNumber"/>
      </w:pPr>
      <w:r>
        <w:t>Guardian create/update/link/unlink/update-link actions use the backend endpoints and refresh UI after success.</w:t>
      </w:r>
    </w:p>
    <w:p>
      <w:pPr>
        <w:pStyle w:val="ListNumber"/>
      </w:pPr>
      <w:r>
        <w:t>Enrollment history uses current/history endpoints and displays active/completed/withdrawn correctly.</w:t>
      </w:r>
    </w:p>
    <w:p>
      <w:pPr>
        <w:pStyle w:val="ListNumber"/>
      </w:pPr>
      <w:r>
        <w:t>If enrollment management is in scope, validate/create/upsert endpoints are exposed in UI and errors are shown inline.</w:t>
      </w:r>
    </w:p>
    <w:p>
      <w:pPr>
        <w:pStyle w:val="ListNumber"/>
      </w:pPr>
      <w:r>
        <w:t>Documents tab lists uploaded and missing documents from the backend.</w:t>
      </w:r>
    </w:p>
    <w:p>
      <w:pPr>
        <w:pStyle w:val="ListNumber"/>
      </w:pPr>
      <w:r>
        <w:t>Document view/download use real file URLs/download services, never dummy or generated URLs.</w:t>
      </w:r>
    </w:p>
    <w:p>
      <w:pPr>
        <w:pStyle w:val="ListNumber"/>
      </w:pPr>
      <w:r>
        <w:t>Import from admissions application is available where applicationId/applicationDocumentIds are known.</w:t>
      </w:r>
    </w:p>
    <w:p>
      <w:pPr>
        <w:pStyle w:val="ListNumber"/>
      </w:pPr>
      <w:r>
        <w:t>Medical tab displays and saves bloodType, allergies, conditions, medications, and notes.</w:t>
      </w:r>
    </w:p>
    <w:p>
      <w:pPr>
        <w:pStyle w:val="ListNumber"/>
      </w:pPr>
      <w:r>
        <w:t>Notes tab lists, creates, filters, and edits notes using backend endpoints. Delete is not shown unless backend supports it.</w:t>
      </w:r>
    </w:p>
    <w:p>
      <w:pPr>
        <w:pStyle w:val="ListNumber"/>
      </w:pPr>
      <w:r>
        <w:t>Profile correction requests have a staff queue, detail view, approve, reject, and permission gates.</w:t>
      </w:r>
    </w:p>
    <w:p>
      <w:pPr>
        <w:pStyle w:val="ListNumber"/>
      </w:pPr>
      <w:r>
        <w:t>Documents Center either works against confirmed backend endpoints or is marked out of scope/mock-only and not presented as production-ready.</w:t>
      </w:r>
    </w:p>
    <w:p>
      <w:pPr>
        <w:pStyle w:val="Heading1"/>
      </w:pPr>
      <w:r>
        <w:t>10. Test Plan</w:t>
      </w:r>
    </w:p>
    <w:tbl>
      <w:tblPr>
        <w:tblStyle w:val="TableGrid"/>
        <w:tblW w:type="auto" w:w="0"/>
        <w:jc w:val="center"/>
        <w:tblLook w:firstColumn="1" w:firstRow="1" w:lastColumn="0" w:lastRow="0" w:noHBand="0" w:noVBand="1" w:val="04A0"/>
      </w:tblPr>
      <w:tblGrid>
        <w:gridCol w:w="5328"/>
        <w:gridCol w:w="5328"/>
      </w:tblGrid>
      <w:tr>
        <w:tc>
          <w:tcPr>
            <w:tcW w:type="dxa" w:w="5328"/>
            <w:vAlign w:val="top"/>
            <w:tcMar>
              <w:top w:w="70" w:type="dxa"/>
              <w:start w:w="70" w:type="dxa"/>
              <w:bottom w:w="70" w:type="dxa"/>
              <w:end w:w="70" w:type="dxa"/>
            </w:tcMar>
            <w:shd w:fill="1F4E79"/>
          </w:tcPr>
          <w:p>
            <w:pPr>
              <w:spacing w:after="0"/>
            </w:pPr>
            <w:r>
              <w:rPr>
                <w:b/>
                <w:color w:val="FFFFFF"/>
                <w:sz w:val="16"/>
              </w:rPr>
            </w:r>
            <w:r>
              <w:rPr>
                <w:b/>
                <w:color w:val="FFFFFF"/>
                <w:sz w:val="16"/>
              </w:rPr>
              <w:t>Test area</w:t>
            </w:r>
          </w:p>
        </w:tc>
        <w:tc>
          <w:tcPr>
            <w:tcW w:type="dxa" w:w="5328"/>
            <w:vAlign w:val="top"/>
            <w:tcMar>
              <w:top w:w="70" w:type="dxa"/>
              <w:start w:w="70" w:type="dxa"/>
              <w:bottom w:w="70" w:type="dxa"/>
              <w:end w:w="70" w:type="dxa"/>
            </w:tcMar>
            <w:shd w:fill="1F4E79"/>
          </w:tcPr>
          <w:p>
            <w:pPr>
              <w:spacing w:after="0"/>
            </w:pPr>
            <w:r>
              <w:rPr>
                <w:b/>
                <w:color w:val="FFFFFF"/>
                <w:sz w:val="16"/>
              </w:rPr>
            </w:r>
            <w:r>
              <w:rPr>
                <w:b/>
                <w:color w:val="FFFFFF"/>
                <w:sz w:val="16"/>
              </w:rPr>
              <w:t>Required tests</w:t>
            </w:r>
          </w:p>
        </w:tc>
      </w:tr>
      <w:tr>
        <w:tc>
          <w:tcPr>
            <w:tcW w:type="dxa" w:w="5328"/>
            <w:vAlign w:val="top"/>
            <w:tcMar>
              <w:top w:w="70" w:type="dxa"/>
              <w:start w:w="70" w:type="dxa"/>
              <w:bottom w:w="70" w:type="dxa"/>
              <w:end w:w="70" w:type="dxa"/>
            </w:tcMar>
          </w:tcPr>
          <w:p>
            <w:pPr>
              <w:spacing w:after="0"/>
            </w:pPr>
            <w:r>
              <w:rPr>
                <w:sz w:val="16"/>
              </w:rPr>
            </w:r>
            <w:r>
              <w:rPr>
                <w:b w:val="0"/>
                <w:sz w:val="16"/>
              </w:rPr>
              <w:t>Student records</w:t>
            </w:r>
          </w:p>
        </w:tc>
        <w:tc>
          <w:tcPr>
            <w:tcW w:type="dxa" w:w="5328"/>
            <w:vAlign w:val="top"/>
            <w:tcMar>
              <w:top w:w="70" w:type="dxa"/>
              <w:start w:w="70" w:type="dxa"/>
              <w:bottom w:w="70" w:type="dxa"/>
              <w:end w:w="70" w:type="dxa"/>
            </w:tcMar>
          </w:tcPr>
          <w:p>
            <w:pPr>
              <w:spacing w:after="0"/>
            </w:pPr>
            <w:r>
              <w:rPr>
                <w:sz w:val="16"/>
              </w:rPr>
            </w:r>
            <w:r>
              <w:rPr>
                <w:b w:val="0"/>
                <w:sz w:val="16"/>
              </w:rPr>
              <w:t>List success/error/empty, create success/failure, update payload mapping, timeline load.</w:t>
            </w:r>
          </w:p>
        </w:tc>
      </w:tr>
      <w:tr>
        <w:tc>
          <w:tcPr>
            <w:tcW w:type="dxa" w:w="5328"/>
            <w:vAlign w:val="top"/>
            <w:tcMar>
              <w:top w:w="70" w:type="dxa"/>
              <w:start w:w="70" w:type="dxa"/>
              <w:bottom w:w="70" w:type="dxa"/>
              <w:end w:w="70" w:type="dxa"/>
            </w:tcMar>
          </w:tcPr>
          <w:p>
            <w:pPr>
              <w:spacing w:after="0"/>
            </w:pPr>
            <w:r>
              <w:rPr>
                <w:sz w:val="16"/>
              </w:rPr>
            </w:r>
            <w:r>
              <w:rPr>
                <w:b w:val="0"/>
                <w:sz w:val="16"/>
              </w:rPr>
              <w:t>Permissions</w:t>
            </w:r>
          </w:p>
        </w:tc>
        <w:tc>
          <w:tcPr>
            <w:tcW w:type="dxa" w:w="5328"/>
            <w:vAlign w:val="top"/>
            <w:tcMar>
              <w:top w:w="70" w:type="dxa"/>
              <w:start w:w="70" w:type="dxa"/>
              <w:bottom w:w="70" w:type="dxa"/>
              <w:end w:w="70" w:type="dxa"/>
            </w:tcMar>
          </w:tcPr>
          <w:p>
            <w:pPr>
              <w:spacing w:after="0"/>
            </w:pPr>
            <w:r>
              <w:rPr>
                <w:sz w:val="16"/>
              </w:rPr>
            </w:r>
            <w:r>
              <w:rPr>
                <w:b w:val="0"/>
                <w:sz w:val="16"/>
              </w:rPr>
              <w:t>Buttons hidden/disabled for missing permissions; visible for correct domain permissions; no reliance on settings.users.manage for student/guardian account linking.</w:t>
            </w:r>
          </w:p>
        </w:tc>
      </w:tr>
      <w:tr>
        <w:tc>
          <w:tcPr>
            <w:tcW w:type="dxa" w:w="5328"/>
            <w:vAlign w:val="top"/>
            <w:tcMar>
              <w:top w:w="70" w:type="dxa"/>
              <w:start w:w="70" w:type="dxa"/>
              <w:bottom w:w="70" w:type="dxa"/>
              <w:end w:w="70" w:type="dxa"/>
            </w:tcMar>
          </w:tcPr>
          <w:p>
            <w:pPr>
              <w:spacing w:after="0"/>
            </w:pPr>
            <w:r>
              <w:rPr>
                <w:sz w:val="16"/>
              </w:rPr>
            </w:r>
            <w:r>
              <w:rPr>
                <w:b w:val="0"/>
                <w:sz w:val="16"/>
              </w:rPr>
              <w:t>Guardians</w:t>
            </w:r>
          </w:p>
        </w:tc>
        <w:tc>
          <w:tcPr>
            <w:tcW w:type="dxa" w:w="5328"/>
            <w:vAlign w:val="top"/>
            <w:tcMar>
              <w:top w:w="70" w:type="dxa"/>
              <w:start w:w="70" w:type="dxa"/>
              <w:bottom w:w="70" w:type="dxa"/>
              <w:end w:w="70" w:type="dxa"/>
            </w:tcMar>
          </w:tcPr>
          <w:p>
            <w:pPr>
              <w:spacing w:after="0"/>
            </w:pPr>
            <w:r>
              <w:rPr>
                <w:sz w:val="16"/>
              </w:rPr>
            </w:r>
            <w:r>
              <w:rPr>
                <w:b w:val="0"/>
                <w:sz w:val="16"/>
              </w:rPr>
              <w:t>Create guardian, link existing guardian, unlink guardian, update primary flag, refresh primary guardian.</w:t>
            </w:r>
          </w:p>
        </w:tc>
      </w:tr>
      <w:tr>
        <w:tc>
          <w:tcPr>
            <w:tcW w:type="dxa" w:w="5328"/>
            <w:vAlign w:val="top"/>
            <w:tcMar>
              <w:top w:w="70" w:type="dxa"/>
              <w:start w:w="70" w:type="dxa"/>
              <w:bottom w:w="70" w:type="dxa"/>
              <w:end w:w="70" w:type="dxa"/>
            </w:tcMar>
          </w:tcPr>
          <w:p>
            <w:pPr>
              <w:spacing w:after="0"/>
            </w:pPr>
            <w:r>
              <w:rPr>
                <w:sz w:val="16"/>
              </w:rPr>
            </w:r>
            <w:r>
              <w:rPr>
                <w:b w:val="0"/>
                <w:sz w:val="16"/>
              </w:rPr>
              <w:t>Enrollments</w:t>
            </w:r>
          </w:p>
        </w:tc>
        <w:tc>
          <w:tcPr>
            <w:tcW w:type="dxa" w:w="5328"/>
            <w:vAlign w:val="top"/>
            <w:tcMar>
              <w:top w:w="70" w:type="dxa"/>
              <w:start w:w="70" w:type="dxa"/>
              <w:bottom w:w="70" w:type="dxa"/>
              <w:end w:w="70" w:type="dxa"/>
            </w:tcMar>
          </w:tcPr>
          <w:p>
            <w:pPr>
              <w:spacing w:after="0"/>
            </w:pPr>
            <w:r>
              <w:rPr>
                <w:sz w:val="16"/>
              </w:rPr>
            </w:r>
            <w:r>
              <w:rPr>
                <w:b w:val="0"/>
                <w:sz w:val="16"/>
              </w:rPr>
              <w:t>Current/history loading, no current enrollment state, validation errors, create/upsert success if UI implemented.</w:t>
            </w:r>
          </w:p>
        </w:tc>
      </w:tr>
      <w:tr>
        <w:tc>
          <w:tcPr>
            <w:tcW w:type="dxa" w:w="5328"/>
            <w:vAlign w:val="top"/>
            <w:tcMar>
              <w:top w:w="70" w:type="dxa"/>
              <w:start w:w="70" w:type="dxa"/>
              <w:bottom w:w="70" w:type="dxa"/>
              <w:end w:w="70" w:type="dxa"/>
            </w:tcMar>
          </w:tcPr>
          <w:p>
            <w:pPr>
              <w:spacing w:after="0"/>
            </w:pPr>
            <w:r>
              <w:rPr>
                <w:sz w:val="16"/>
              </w:rPr>
            </w:r>
            <w:r>
              <w:rPr>
                <w:b w:val="0"/>
                <w:sz w:val="16"/>
              </w:rPr>
              <w:t>Documents</w:t>
            </w:r>
          </w:p>
        </w:tc>
        <w:tc>
          <w:tcPr>
            <w:tcW w:type="dxa" w:w="5328"/>
            <w:vAlign w:val="top"/>
            <w:tcMar>
              <w:top w:w="70" w:type="dxa"/>
              <w:start w:w="70" w:type="dxa"/>
              <w:bottom w:w="70" w:type="dxa"/>
              <w:end w:w="70" w:type="dxa"/>
            </w:tcMar>
          </w:tcPr>
          <w:p>
            <w:pPr>
              <w:spacing w:after="0"/>
            </w:pPr>
            <w:r>
              <w:rPr>
                <w:sz w:val="16"/>
              </w:rPr>
            </w:r>
            <w:r>
              <w:rPr>
                <w:b w:val="0"/>
                <w:sz w:val="16"/>
              </w:rPr>
              <w:t>List uploaded/missing, upload multipart payload, view/download real file, missing document no view/download, import-from-application success/skipped/warnings.</w:t>
            </w:r>
          </w:p>
        </w:tc>
      </w:tr>
      <w:tr>
        <w:tc>
          <w:tcPr>
            <w:tcW w:type="dxa" w:w="5328"/>
            <w:vAlign w:val="top"/>
            <w:tcMar>
              <w:top w:w="70" w:type="dxa"/>
              <w:start w:w="70" w:type="dxa"/>
              <w:bottom w:w="70" w:type="dxa"/>
              <w:end w:w="70" w:type="dxa"/>
            </w:tcMar>
          </w:tcPr>
          <w:p>
            <w:pPr>
              <w:spacing w:after="0"/>
            </w:pPr>
            <w:r>
              <w:rPr>
                <w:sz w:val="16"/>
              </w:rPr>
            </w:r>
            <w:r>
              <w:rPr>
                <w:b w:val="0"/>
                <w:sz w:val="16"/>
              </w:rPr>
              <w:t>Medical</w:t>
            </w:r>
          </w:p>
        </w:tc>
        <w:tc>
          <w:tcPr>
            <w:tcW w:type="dxa" w:w="5328"/>
            <w:vAlign w:val="top"/>
            <w:tcMar>
              <w:top w:w="70" w:type="dxa"/>
              <w:start w:w="70" w:type="dxa"/>
              <w:bottom w:w="70" w:type="dxa"/>
              <w:end w:w="70" w:type="dxa"/>
            </w:tcMar>
          </w:tcPr>
          <w:p>
            <w:pPr>
              <w:spacing w:after="0"/>
            </w:pPr>
            <w:r>
              <w:rPr>
                <w:sz w:val="16"/>
              </w:rPr>
            </w:r>
            <w:r>
              <w:rPr>
                <w:b w:val="0"/>
                <w:sz w:val="16"/>
              </w:rPr>
              <w:t>Load null profile, edit/save all fields, validation errors, permissions.</w:t>
            </w:r>
          </w:p>
        </w:tc>
      </w:tr>
      <w:tr>
        <w:tc>
          <w:tcPr>
            <w:tcW w:type="dxa" w:w="5328"/>
            <w:vAlign w:val="top"/>
            <w:tcMar>
              <w:top w:w="70" w:type="dxa"/>
              <w:start w:w="70" w:type="dxa"/>
              <w:bottom w:w="70" w:type="dxa"/>
              <w:end w:w="70" w:type="dxa"/>
            </w:tcMar>
          </w:tcPr>
          <w:p>
            <w:pPr>
              <w:spacing w:after="0"/>
            </w:pPr>
            <w:r>
              <w:rPr>
                <w:sz w:val="16"/>
              </w:rPr>
            </w:r>
            <w:r>
              <w:rPr>
                <w:b w:val="0"/>
                <w:sz w:val="16"/>
              </w:rPr>
              <w:t>Notes</w:t>
            </w:r>
          </w:p>
        </w:tc>
        <w:tc>
          <w:tcPr>
            <w:tcW w:type="dxa" w:w="5328"/>
            <w:vAlign w:val="top"/>
            <w:tcMar>
              <w:top w:w="70" w:type="dxa"/>
              <w:start w:w="70" w:type="dxa"/>
              <w:bottom w:w="70" w:type="dxa"/>
              <w:end w:w="70" w:type="dxa"/>
            </w:tcMar>
          </w:tcPr>
          <w:p>
            <w:pPr>
              <w:spacing w:after="0"/>
            </w:pPr>
            <w:r>
              <w:rPr>
                <w:sz w:val="16"/>
              </w:rPr>
            </w:r>
            <w:r>
              <w:rPr>
                <w:b w:val="0"/>
                <w:sz w:val="16"/>
              </w:rPr>
              <w:t>List/filter, create note with xp non-zero, reject xp=0 client-side, edit note, permissions.</w:t>
            </w:r>
          </w:p>
        </w:tc>
      </w:tr>
      <w:tr>
        <w:tc>
          <w:tcPr>
            <w:tcW w:type="dxa" w:w="5328"/>
            <w:vAlign w:val="top"/>
            <w:tcMar>
              <w:top w:w="70" w:type="dxa"/>
              <w:start w:w="70" w:type="dxa"/>
              <w:bottom w:w="70" w:type="dxa"/>
              <w:end w:w="70" w:type="dxa"/>
            </w:tcMar>
          </w:tcPr>
          <w:p>
            <w:pPr>
              <w:spacing w:after="0"/>
            </w:pPr>
            <w:r>
              <w:rPr>
                <w:sz w:val="16"/>
              </w:rPr>
            </w:r>
            <w:r>
              <w:rPr>
                <w:b w:val="0"/>
                <w:sz w:val="16"/>
              </w:rPr>
              <w:t>Profile correction requests</w:t>
            </w:r>
          </w:p>
        </w:tc>
        <w:tc>
          <w:tcPr>
            <w:tcW w:type="dxa" w:w="5328"/>
            <w:vAlign w:val="top"/>
            <w:tcMar>
              <w:top w:w="70" w:type="dxa"/>
              <w:start w:w="70" w:type="dxa"/>
              <w:bottom w:w="70" w:type="dxa"/>
              <w:end w:w="70" w:type="dxa"/>
            </w:tcMar>
          </w:tcPr>
          <w:p>
            <w:pPr>
              <w:spacing w:after="0"/>
            </w:pPr>
            <w:r>
              <w:rPr>
                <w:sz w:val="16"/>
              </w:rPr>
            </w:r>
            <w:r>
              <w:rPr>
                <w:b w:val="0"/>
                <w:sz w:val="16"/>
              </w:rPr>
              <w:t>List filters, detail, approve, reject, review notes, permission gates.</w:t>
            </w:r>
          </w:p>
        </w:tc>
      </w:tr>
      <w:tr>
        <w:tc>
          <w:tcPr>
            <w:tcW w:type="dxa" w:w="5328"/>
            <w:vAlign w:val="top"/>
            <w:tcMar>
              <w:top w:w="70" w:type="dxa"/>
              <w:start w:w="70" w:type="dxa"/>
              <w:bottom w:w="70" w:type="dxa"/>
              <w:end w:w="70" w:type="dxa"/>
            </w:tcMar>
          </w:tcPr>
          <w:p>
            <w:pPr>
              <w:spacing w:after="0"/>
            </w:pPr>
            <w:r>
              <w:rPr>
                <w:sz w:val="16"/>
              </w:rPr>
            </w:r>
            <w:r>
              <w:rPr>
                <w:b w:val="0"/>
                <w:sz w:val="16"/>
              </w:rPr>
              <w:t>Regression</w:t>
            </w:r>
          </w:p>
        </w:tc>
        <w:tc>
          <w:tcPr>
            <w:tcW w:type="dxa" w:w="5328"/>
            <w:vAlign w:val="top"/>
            <w:tcMar>
              <w:top w:w="70" w:type="dxa"/>
              <w:start w:w="70" w:type="dxa"/>
              <w:bottom w:w="70" w:type="dxa"/>
              <w:end w:w="70" w:type="dxa"/>
            </w:tcMar>
          </w:tcPr>
          <w:p>
            <w:pPr>
              <w:spacing w:after="0"/>
            </w:pPr>
            <w:r>
              <w:rPr>
                <w:sz w:val="16"/>
              </w:rPr>
            </w:r>
            <w:r>
              <w:rPr>
                <w:b w:val="0"/>
                <w:sz w:val="16"/>
              </w:rPr>
              <w:t>Arabic/English labels, loading states, error toasts, no mock URLs in production paths.</w:t>
            </w:r>
          </w:p>
        </w:tc>
      </w:tr>
    </w:tbl>
    <w:p>
      <w:pPr>
        <w:pStyle w:val="Heading1"/>
      </w:pPr>
      <w:r>
        <w:t>11. Backend Questions / Contract Clarifications</w:t>
      </w:r>
    </w:p>
    <w:p>
      <w:pPr>
        <w:pStyle w:val="ListBullet"/>
      </w:pPr>
      <w:r>
        <w:t>Is /students-guardians/registrations the official dashboard Add Student flow, or should direct POST /students-guardians/students remain exposed?</w:t>
      </w:r>
    </w:p>
    <w:p>
      <w:pPr>
        <w:pStyle w:val="ListBullet"/>
      </w:pPr>
      <w:r>
        <w:t>Should Documents Center endpoints /students-guardians/documents and /students-guardians/documents/stats be added to backend, or should the frontend remove this API adapter?</w:t>
      </w:r>
    </w:p>
    <w:p>
      <w:pPr>
        <w:pStyle w:val="ListBullet"/>
      </w:pPr>
      <w:r>
        <w:t>What is the official secure file download/view endpoint/service for StudentDocument.fileId?</w:t>
      </w:r>
    </w:p>
    <w:p>
      <w:pPr>
        <w:pStyle w:val="ListBullet"/>
      </w:pPr>
      <w:r>
        <w:t>Should student documents support update/delete? Frontend has an update helper and delete buttons, but reviewed backend controller does not show matching endpoints.</w:t>
      </w:r>
    </w:p>
    <w:p>
      <w:pPr>
        <w:pStyle w:val="ListBullet"/>
      </w:pPr>
      <w:r>
        <w:t>When importing admissions documents, where should the frontend discover eligible application documents for a student/application pair?</w:t>
      </w:r>
    </w:p>
    <w:p>
      <w:pPr>
        <w:pStyle w:val="ListBullet"/>
      </w:pPr>
      <w:r>
        <w:t>Are Attendance and Grades tabs expected to be part of Student module scope, or separate Attendance/Academics modules?</w:t>
      </w:r>
    </w:p>
    <w:p>
      <w:pPr>
        <w:pStyle w:val="ListBullet"/>
      </w:pPr>
      <w:r>
        <w:t>Should profile correction requests be located under Students &amp; Guardians navigation, dashboard overview, or a separate approvals queue?</w:t>
      </w:r>
    </w:p>
    <w:p>
      <w:pPr>
        <w:pStyle w:val="Heading1"/>
      </w:pPr>
      <w:r>
        <w:t>12. Codex Implementation Prompt</w:t>
      </w:r>
    </w:p>
    <w:p>
      <w:r>
        <w:t>Use this prompt when assigning the implementation to Codex or another developer agent:</w:t>
      </w:r>
    </w:p>
    <w:p>
      <w:pPr>
        <w:pStyle w:val="CodeBlock"/>
      </w:pPr>
      <w:r>
        <w:rPr>
          <w:rFonts w:ascii="Consolas" w:hAnsi="Consolas" w:eastAsia="Consolas"/>
        </w:rPr>
        <w:t>Implement the Student module frontend gap fixes in blackfalc0ns/sis_dashboard against the backend repository Abdallah-Mohamed-Abdallah-AbdulRazzaq/Moazez-Backend.</w:t>
        <w:br/>
        <w:br/>
        <w:t>Backend contracts to support:</w:t>
        <w:br/>
        <w:t>- /students-guardians/students: list/create/get/update/timeline/account-link</w:t>
        <w:br/>
        <w:t>- /students-guardians/students/guardians and /students-guardians/guardians: guardian CRUD, link/unlink/update link, guardian account link</w:t>
        <w:br/>
        <w:t>- /students-guardians/enrollments: list/current/history/academic-years/validate/create/upsert/get</w:t>
        <w:br/>
        <w:t>- /students-guardians/students/:studentId/documents: list/missing/create/import-from-application</w:t>
        <w:br/>
        <w:t>- /students-guardians/students/:studentId/medical-profile: get/upsert</w:t>
        <w:br/>
        <w:t>- /students-guardians/students/:studentId/notes: list/create/update</w:t>
        <w:br/>
        <w:t>- /students-guardians/profile-correction-requests: list/get/approve/reject</w:t>
        <w:br/>
        <w:t>- /students-guardians/registrations: composite student registration if confirmed as official Add Student flow</w:t>
        <w:br/>
        <w:br/>
        <w:t>Priority tasks:</w:t>
        <w:br/>
        <w:t>1. Fix permission gates:</w:t>
        <w:br/>
        <w:t xml:space="preserve">   - students.records.view/manage for student view/edit/create/account link</w:t>
        <w:br/>
        <w:t xml:space="preserve">   - students.guardians.view/manage for guardian view/create/update/link/unlink/account link</w:t>
        <w:br/>
        <w:t xml:space="preserve">   - students.enrollments.view/manage for enrollment view/manage</w:t>
        <w:br/>
        <w:t xml:space="preserve">   - students.documents.view/manage for document view/upload/import</w:t>
        <w:br/>
        <w:t xml:space="preserve">   - students.medical.view/manage for medical profile view/edit</w:t>
        <w:br/>
        <w:t xml:space="preserve">   - students.notes.view/manage for notes view/create/update</w:t>
        <w:br/>
        <w:t>2. Replace all mock document view/download URLs with real secure file download/view behavior using fileId.</w:t>
        <w:br/>
        <w:t>3. Implement Add Student or Registration Wizard. Do not leave the Add Student action as disabled unless out of scope is explicitly documented.</w:t>
        <w:br/>
        <w:t>4. Add import-from-application UI for student documents.</w:t>
        <w:br/>
        <w:t>5. Complete Medical tab fields: bloodType, allergies, conditions, medications, notes.</w:t>
        <w:br/>
        <w:t>6. Enable Notes edit using updateStudentNote. Do not expose Delete unless backend supports it.</w:t>
        <w:br/>
        <w:t>7. Enable guardian link update for primary flag using PATCH /students-guardians/students/:studentId/guardians/:guardianId.</w:t>
        <w:br/>
        <w:t>8. Add Profile Correction Requests queue/detail/review UI.</w:t>
        <w:br/>
        <w:t>9. Resolve Documents Center: either wire to confirmed backend endpoints or mark as mock/out of scope and remove unsupported API calls.</w:t>
        <w:br/>
        <w:t>10. Add focused tests for permissions, payloads, loading/error states, and successful refresh behavior.</w:t>
        <w:br/>
        <w:br/>
        <w:t>Acceptance criteria:</w:t>
        <w:br/>
        <w:t>- No production UI uses dummy document URLs.</w:t>
        <w:br/>
        <w:t>- Every manage action is gated by the same permission required by the backend endpoint.</w:t>
        <w:br/>
        <w:t>- Disabled/coming-soon actions are either implemented or intentionally removed from production navigation/actions.</w:t>
        <w:br/>
        <w:t>- Backend-supported Student workflows have matching frontend services and usable UI.</w:t>
        <w:br/>
      </w:r>
    </w:p>
    <w:p>
      <w:pPr>
        <w:pStyle w:val="Heading1"/>
      </w:pPr>
      <w:r>
        <w:t>13. Source Evidence Map</w:t>
      </w:r>
    </w:p>
    <w:tbl>
      <w:tblPr>
        <w:tblStyle w:val="TableGrid"/>
        <w:tblW w:type="auto" w:w="0"/>
        <w:jc w:val="center"/>
        <w:tblLook w:firstColumn="1" w:firstRow="1" w:lastColumn="0" w:lastRow="0" w:noHBand="0" w:noVBand="1" w:val="04A0"/>
      </w:tblPr>
      <w:tblGrid>
        <w:gridCol w:w="5328"/>
        <w:gridCol w:w="5328"/>
      </w:tblGrid>
      <w:tr>
        <w:tc>
          <w:tcPr>
            <w:tcW w:type="dxa" w:w="5328"/>
            <w:vAlign w:val="top"/>
            <w:tcMar>
              <w:top w:w="70" w:type="dxa"/>
              <w:start w:w="70" w:type="dxa"/>
              <w:bottom w:w="70" w:type="dxa"/>
              <w:end w:w="70" w:type="dxa"/>
            </w:tcMar>
            <w:shd w:fill="1F4E79"/>
          </w:tcPr>
          <w:p>
            <w:pPr>
              <w:spacing w:after="0"/>
            </w:pPr>
            <w:r>
              <w:rPr>
                <w:b/>
                <w:color w:val="FFFFFF"/>
                <w:sz w:val="16"/>
              </w:rPr>
            </w:r>
            <w:r>
              <w:rPr>
                <w:b/>
                <w:color w:val="FFFFFF"/>
                <w:sz w:val="16"/>
              </w:rPr>
              <w:t>Claim</w:t>
            </w:r>
          </w:p>
        </w:tc>
        <w:tc>
          <w:tcPr>
            <w:tcW w:type="dxa" w:w="5328"/>
            <w:vAlign w:val="top"/>
            <w:tcMar>
              <w:top w:w="70" w:type="dxa"/>
              <w:start w:w="70" w:type="dxa"/>
              <w:bottom w:w="70" w:type="dxa"/>
              <w:end w:w="70" w:type="dxa"/>
            </w:tcMar>
            <w:shd w:fill="1F4E79"/>
          </w:tcPr>
          <w:p>
            <w:pPr>
              <w:spacing w:after="0"/>
            </w:pPr>
            <w:r>
              <w:rPr>
                <w:b/>
                <w:color w:val="FFFFFF"/>
                <w:sz w:val="16"/>
              </w:rPr>
            </w:r>
            <w:r>
              <w:rPr>
                <w:b/>
                <w:color w:val="FFFFFF"/>
                <w:sz w:val="16"/>
              </w:rPr>
              <w:t>Evidence source</w:t>
            </w:r>
          </w:p>
        </w:tc>
      </w:tr>
      <w:tr>
        <w:tc>
          <w:tcPr>
            <w:tcW w:type="dxa" w:w="5328"/>
            <w:vAlign w:val="top"/>
            <w:tcMar>
              <w:top w:w="70" w:type="dxa"/>
              <w:start w:w="70" w:type="dxa"/>
              <w:bottom w:w="70" w:type="dxa"/>
              <w:end w:w="70" w:type="dxa"/>
            </w:tcMar>
          </w:tcPr>
          <w:p>
            <w:pPr>
              <w:spacing w:after="0"/>
            </w:pPr>
            <w:r>
              <w:rPr>
                <w:sz w:val="16"/>
              </w:rPr>
            </w:r>
            <w:r>
              <w:rPr>
                <w:b w:val="0"/>
                <w:sz w:val="16"/>
              </w:rPr>
              <w:t>StudentsModule includes submodules</w:t>
            </w:r>
          </w:p>
        </w:tc>
        <w:tc>
          <w:tcPr>
            <w:tcW w:type="dxa" w:w="5328"/>
            <w:vAlign w:val="top"/>
            <w:tcMar>
              <w:top w:w="70" w:type="dxa"/>
              <w:start w:w="70" w:type="dxa"/>
              <w:bottom w:w="70" w:type="dxa"/>
              <w:end w:w="70" w:type="dxa"/>
            </w:tcMar>
          </w:tcPr>
          <w:p>
            <w:pPr>
              <w:spacing w:after="0"/>
            </w:pPr>
            <w:r>
              <w:rPr>
                <w:sz w:val="16"/>
              </w:rPr>
            </w:r>
            <w:r>
              <w:rPr>
                <w:b w:val="0"/>
                <w:sz w:val="16"/>
              </w:rPr>
              <w:t>Backend: src/modules/students/students.module.ts lines 3-27</w:t>
            </w:r>
          </w:p>
        </w:tc>
      </w:tr>
      <w:tr>
        <w:tc>
          <w:tcPr>
            <w:tcW w:type="dxa" w:w="5328"/>
            <w:vAlign w:val="top"/>
            <w:tcMar>
              <w:top w:w="70" w:type="dxa"/>
              <w:start w:w="70" w:type="dxa"/>
              <w:bottom w:w="70" w:type="dxa"/>
              <w:end w:w="70" w:type="dxa"/>
            </w:tcMar>
          </w:tcPr>
          <w:p>
            <w:pPr>
              <w:spacing w:after="0"/>
            </w:pPr>
            <w:r>
              <w:rPr>
                <w:sz w:val="16"/>
              </w:rPr>
            </w:r>
            <w:r>
              <w:rPr>
                <w:b w:val="0"/>
                <w:sz w:val="16"/>
              </w:rPr>
              <w:t>Student records endpoints</w:t>
            </w:r>
          </w:p>
        </w:tc>
        <w:tc>
          <w:tcPr>
            <w:tcW w:type="dxa" w:w="5328"/>
            <w:vAlign w:val="top"/>
            <w:tcMar>
              <w:top w:w="70" w:type="dxa"/>
              <w:start w:w="70" w:type="dxa"/>
              <w:bottom w:w="70" w:type="dxa"/>
              <w:end w:w="70" w:type="dxa"/>
            </w:tcMar>
          </w:tcPr>
          <w:p>
            <w:pPr>
              <w:spacing w:after="0"/>
            </w:pPr>
            <w:r>
              <w:rPr>
                <w:sz w:val="16"/>
              </w:rPr>
            </w:r>
            <w:r>
              <w:rPr>
                <w:b w:val="0"/>
                <w:sz w:val="16"/>
              </w:rPr>
              <w:t>Backend: src/modules/students/students/controller/students.controller.ts lines 51-103</w:t>
            </w:r>
          </w:p>
        </w:tc>
      </w:tr>
      <w:tr>
        <w:tc>
          <w:tcPr>
            <w:tcW w:type="dxa" w:w="5328"/>
            <w:vAlign w:val="top"/>
            <w:tcMar>
              <w:top w:w="70" w:type="dxa"/>
              <w:start w:w="70" w:type="dxa"/>
              <w:bottom w:w="70" w:type="dxa"/>
              <w:end w:w="70" w:type="dxa"/>
            </w:tcMar>
          </w:tcPr>
          <w:p>
            <w:pPr>
              <w:spacing w:after="0"/>
            </w:pPr>
            <w:r>
              <w:rPr>
                <w:sz w:val="16"/>
              </w:rPr>
            </w:r>
            <w:r>
              <w:rPr>
                <w:b w:val="0"/>
                <w:sz w:val="16"/>
              </w:rPr>
              <w:t>Student DTO fields</w:t>
            </w:r>
          </w:p>
        </w:tc>
        <w:tc>
          <w:tcPr>
            <w:tcW w:type="dxa" w:w="5328"/>
            <w:vAlign w:val="top"/>
            <w:tcMar>
              <w:top w:w="70" w:type="dxa"/>
              <w:start w:w="70" w:type="dxa"/>
              <w:bottom w:w="70" w:type="dxa"/>
              <w:end w:w="70" w:type="dxa"/>
            </w:tcMar>
          </w:tcPr>
          <w:p>
            <w:pPr>
              <w:spacing w:after="0"/>
            </w:pPr>
            <w:r>
              <w:rPr>
                <w:sz w:val="16"/>
              </w:rPr>
            </w:r>
            <w:r>
              <w:rPr>
                <w:b w:val="0"/>
                <w:sz w:val="16"/>
              </w:rPr>
              <w:t>Backend: src/modules/students/students/dto/student.dto.ts lines 19-182</w:t>
            </w:r>
          </w:p>
        </w:tc>
      </w:tr>
      <w:tr>
        <w:tc>
          <w:tcPr>
            <w:tcW w:type="dxa" w:w="5328"/>
            <w:vAlign w:val="top"/>
            <w:tcMar>
              <w:top w:w="70" w:type="dxa"/>
              <w:start w:w="70" w:type="dxa"/>
              <w:bottom w:w="70" w:type="dxa"/>
              <w:end w:w="70" w:type="dxa"/>
            </w:tcMar>
          </w:tcPr>
          <w:p>
            <w:pPr>
              <w:spacing w:after="0"/>
            </w:pPr>
            <w:r>
              <w:rPr>
                <w:sz w:val="16"/>
              </w:rPr>
            </w:r>
            <w:r>
              <w:rPr>
                <w:b w:val="0"/>
                <w:sz w:val="16"/>
              </w:rPr>
              <w:t>Enrollment endpoints</w:t>
            </w:r>
          </w:p>
        </w:tc>
        <w:tc>
          <w:tcPr>
            <w:tcW w:type="dxa" w:w="5328"/>
            <w:vAlign w:val="top"/>
            <w:tcMar>
              <w:top w:w="70" w:type="dxa"/>
              <w:start w:w="70" w:type="dxa"/>
              <w:bottom w:w="70" w:type="dxa"/>
              <w:end w:w="70" w:type="dxa"/>
            </w:tcMar>
          </w:tcPr>
          <w:p>
            <w:pPr>
              <w:spacing w:after="0"/>
            </w:pPr>
            <w:r>
              <w:rPr>
                <w:sz w:val="16"/>
              </w:rPr>
            </w:r>
            <w:r>
              <w:rPr>
                <w:b w:val="0"/>
                <w:sz w:val="16"/>
              </w:rPr>
              <w:t>Backend: src/modules/students/enrollments/controller/enrollments.controller.ts lines 55-124</w:t>
            </w:r>
          </w:p>
        </w:tc>
      </w:tr>
      <w:tr>
        <w:tc>
          <w:tcPr>
            <w:tcW w:type="dxa" w:w="5328"/>
            <w:vAlign w:val="top"/>
            <w:tcMar>
              <w:top w:w="70" w:type="dxa"/>
              <w:start w:w="70" w:type="dxa"/>
              <w:bottom w:w="70" w:type="dxa"/>
              <w:end w:w="70" w:type="dxa"/>
            </w:tcMar>
          </w:tcPr>
          <w:p>
            <w:pPr>
              <w:spacing w:after="0"/>
            </w:pPr>
            <w:r>
              <w:rPr>
                <w:sz w:val="16"/>
              </w:rPr>
            </w:r>
            <w:r>
              <w:rPr>
                <w:b w:val="0"/>
                <w:sz w:val="16"/>
              </w:rPr>
              <w:t>Enrollment DTO/status fields</w:t>
            </w:r>
          </w:p>
        </w:tc>
        <w:tc>
          <w:tcPr>
            <w:tcW w:type="dxa" w:w="5328"/>
            <w:vAlign w:val="top"/>
            <w:tcMar>
              <w:top w:w="70" w:type="dxa"/>
              <w:start w:w="70" w:type="dxa"/>
              <w:bottom w:w="70" w:type="dxa"/>
              <w:end w:w="70" w:type="dxa"/>
            </w:tcMar>
          </w:tcPr>
          <w:p>
            <w:pPr>
              <w:spacing w:after="0"/>
            </w:pPr>
            <w:r>
              <w:rPr>
                <w:sz w:val="16"/>
              </w:rPr>
            </w:r>
            <w:r>
              <w:rPr>
                <w:b w:val="0"/>
                <w:sz w:val="16"/>
              </w:rPr>
              <w:t>Backend: src/modules/students/enrollments/dto/enrollment.dto.ts lines 9-140</w:t>
            </w:r>
          </w:p>
        </w:tc>
      </w:tr>
      <w:tr>
        <w:tc>
          <w:tcPr>
            <w:tcW w:type="dxa" w:w="5328"/>
            <w:vAlign w:val="top"/>
            <w:tcMar>
              <w:top w:w="70" w:type="dxa"/>
              <w:start w:w="70" w:type="dxa"/>
              <w:bottom w:w="70" w:type="dxa"/>
              <w:end w:w="70" w:type="dxa"/>
            </w:tcMar>
          </w:tcPr>
          <w:p>
            <w:pPr>
              <w:spacing w:after="0"/>
            </w:pPr>
            <w:r>
              <w:rPr>
                <w:sz w:val="16"/>
              </w:rPr>
            </w:r>
            <w:r>
              <w:rPr>
                <w:b w:val="0"/>
                <w:sz w:val="16"/>
              </w:rPr>
              <w:t>Student guardians link endpoints</w:t>
            </w:r>
          </w:p>
        </w:tc>
        <w:tc>
          <w:tcPr>
            <w:tcW w:type="dxa" w:w="5328"/>
            <w:vAlign w:val="top"/>
            <w:tcMar>
              <w:top w:w="70" w:type="dxa"/>
              <w:start w:w="70" w:type="dxa"/>
              <w:bottom w:w="70" w:type="dxa"/>
              <w:end w:w="70" w:type="dxa"/>
            </w:tcMar>
          </w:tcPr>
          <w:p>
            <w:pPr>
              <w:spacing w:after="0"/>
            </w:pPr>
            <w:r>
              <w:rPr>
                <w:sz w:val="16"/>
              </w:rPr>
            </w:r>
            <w:r>
              <w:rPr>
                <w:b w:val="0"/>
                <w:sz w:val="16"/>
              </w:rPr>
              <w:t>Backend: src/modules/students/guardians/controller/student-guardians.controller.ts lines 45-96</w:t>
            </w:r>
          </w:p>
        </w:tc>
      </w:tr>
      <w:tr>
        <w:tc>
          <w:tcPr>
            <w:tcW w:type="dxa" w:w="5328"/>
            <w:vAlign w:val="top"/>
            <w:tcMar>
              <w:top w:w="70" w:type="dxa"/>
              <w:start w:w="70" w:type="dxa"/>
              <w:bottom w:w="70" w:type="dxa"/>
              <w:end w:w="70" w:type="dxa"/>
            </w:tcMar>
          </w:tcPr>
          <w:p>
            <w:pPr>
              <w:spacing w:after="0"/>
            </w:pPr>
            <w:r>
              <w:rPr>
                <w:sz w:val="16"/>
              </w:rPr>
            </w:r>
            <w:r>
              <w:rPr>
                <w:b w:val="0"/>
                <w:sz w:val="16"/>
              </w:rPr>
              <w:t>Guardian CRUD/account endpoints</w:t>
            </w:r>
          </w:p>
        </w:tc>
        <w:tc>
          <w:tcPr>
            <w:tcW w:type="dxa" w:w="5328"/>
            <w:vAlign w:val="top"/>
            <w:tcMar>
              <w:top w:w="70" w:type="dxa"/>
              <w:start w:w="70" w:type="dxa"/>
              <w:bottom w:w="70" w:type="dxa"/>
              <w:end w:w="70" w:type="dxa"/>
            </w:tcMar>
          </w:tcPr>
          <w:p>
            <w:pPr>
              <w:spacing w:after="0"/>
            </w:pPr>
            <w:r>
              <w:rPr>
                <w:sz w:val="16"/>
              </w:rPr>
            </w:r>
            <w:r>
              <w:rPr>
                <w:b w:val="0"/>
                <w:sz w:val="16"/>
              </w:rPr>
              <w:t>Backend: src/modules/students/guardians/controller/guardians.controller.ts lines 50-111</w:t>
            </w:r>
          </w:p>
        </w:tc>
      </w:tr>
      <w:tr>
        <w:tc>
          <w:tcPr>
            <w:tcW w:type="dxa" w:w="5328"/>
            <w:vAlign w:val="top"/>
            <w:tcMar>
              <w:top w:w="70" w:type="dxa"/>
              <w:start w:w="70" w:type="dxa"/>
              <w:bottom w:w="70" w:type="dxa"/>
              <w:end w:w="70" w:type="dxa"/>
            </w:tcMar>
          </w:tcPr>
          <w:p>
            <w:pPr>
              <w:spacing w:after="0"/>
            </w:pPr>
            <w:r>
              <w:rPr>
                <w:sz w:val="16"/>
              </w:rPr>
            </w:r>
            <w:r>
              <w:rPr>
                <w:b w:val="0"/>
                <w:sz w:val="16"/>
              </w:rPr>
              <w:t>Student documents endpoints</w:t>
            </w:r>
          </w:p>
        </w:tc>
        <w:tc>
          <w:tcPr>
            <w:tcW w:type="dxa" w:w="5328"/>
            <w:vAlign w:val="top"/>
            <w:tcMar>
              <w:top w:w="70" w:type="dxa"/>
              <w:start w:w="70" w:type="dxa"/>
              <w:bottom w:w="70" w:type="dxa"/>
              <w:end w:w="70" w:type="dxa"/>
            </w:tcMar>
          </w:tcPr>
          <w:p>
            <w:pPr>
              <w:spacing w:after="0"/>
            </w:pPr>
            <w:r>
              <w:rPr>
                <w:sz w:val="16"/>
              </w:rPr>
            </w:r>
            <w:r>
              <w:rPr>
                <w:b w:val="0"/>
                <w:sz w:val="16"/>
              </w:rPr>
              <w:t>Backend: src/modules/students/documents/controller/student-documents.controller.ts lines 46-85</w:t>
            </w:r>
          </w:p>
        </w:tc>
      </w:tr>
      <w:tr>
        <w:tc>
          <w:tcPr>
            <w:tcW w:type="dxa" w:w="5328"/>
            <w:vAlign w:val="top"/>
            <w:tcMar>
              <w:top w:w="70" w:type="dxa"/>
              <w:start w:w="70" w:type="dxa"/>
              <w:bottom w:w="70" w:type="dxa"/>
              <w:end w:w="70" w:type="dxa"/>
            </w:tcMar>
          </w:tcPr>
          <w:p>
            <w:pPr>
              <w:spacing w:after="0"/>
            </w:pPr>
            <w:r>
              <w:rPr>
                <w:sz w:val="16"/>
              </w:rPr>
            </w:r>
            <w:r>
              <w:rPr>
                <w:b w:val="0"/>
                <w:sz w:val="16"/>
              </w:rPr>
              <w:t>Student document DTO</w:t>
            </w:r>
          </w:p>
        </w:tc>
        <w:tc>
          <w:tcPr>
            <w:tcW w:type="dxa" w:w="5328"/>
            <w:vAlign w:val="top"/>
            <w:tcMar>
              <w:top w:w="70" w:type="dxa"/>
              <w:start w:w="70" w:type="dxa"/>
              <w:bottom w:w="70" w:type="dxa"/>
              <w:end w:w="70" w:type="dxa"/>
            </w:tcMar>
          </w:tcPr>
          <w:p>
            <w:pPr>
              <w:spacing w:after="0"/>
            </w:pPr>
            <w:r>
              <w:rPr>
                <w:sz w:val="16"/>
              </w:rPr>
            </w:r>
            <w:r>
              <w:rPr>
                <w:b w:val="0"/>
                <w:sz w:val="16"/>
              </w:rPr>
              <w:t>Backend: src/modules/students/documents/dto/student-document.dto.ts lines 21-145</w:t>
            </w:r>
          </w:p>
        </w:tc>
      </w:tr>
      <w:tr>
        <w:tc>
          <w:tcPr>
            <w:tcW w:type="dxa" w:w="5328"/>
            <w:vAlign w:val="top"/>
            <w:tcMar>
              <w:top w:w="70" w:type="dxa"/>
              <w:start w:w="70" w:type="dxa"/>
              <w:bottom w:w="70" w:type="dxa"/>
              <w:end w:w="70" w:type="dxa"/>
            </w:tcMar>
          </w:tcPr>
          <w:p>
            <w:pPr>
              <w:spacing w:after="0"/>
            </w:pPr>
            <w:r>
              <w:rPr>
                <w:sz w:val="16"/>
              </w:rPr>
            </w:r>
            <w:r>
              <w:rPr>
                <w:b w:val="0"/>
                <w:sz w:val="16"/>
              </w:rPr>
              <w:t>Medical endpoints and DTO</w:t>
            </w:r>
          </w:p>
        </w:tc>
        <w:tc>
          <w:tcPr>
            <w:tcW w:type="dxa" w:w="5328"/>
            <w:vAlign w:val="top"/>
            <w:tcMar>
              <w:top w:w="70" w:type="dxa"/>
              <w:start w:w="70" w:type="dxa"/>
              <w:bottom w:w="70" w:type="dxa"/>
              <w:end w:w="70" w:type="dxa"/>
            </w:tcMar>
          </w:tcPr>
          <w:p>
            <w:pPr>
              <w:spacing w:after="0"/>
            </w:pPr>
            <w:r>
              <w:rPr>
                <w:sz w:val="16"/>
              </w:rPr>
            </w:r>
            <w:r>
              <w:rPr>
                <w:b w:val="0"/>
                <w:sz w:val="16"/>
              </w:rPr>
              <w:t>Backend: src/modules/students/medical/controller/student-medical.controller.ts lines 29-45; dto lines 11-50</w:t>
            </w:r>
          </w:p>
        </w:tc>
      </w:tr>
      <w:tr>
        <w:tc>
          <w:tcPr>
            <w:tcW w:type="dxa" w:w="5328"/>
            <w:vAlign w:val="top"/>
            <w:tcMar>
              <w:top w:w="70" w:type="dxa"/>
              <w:start w:w="70" w:type="dxa"/>
              <w:bottom w:w="70" w:type="dxa"/>
              <w:end w:w="70" w:type="dxa"/>
            </w:tcMar>
          </w:tcPr>
          <w:p>
            <w:pPr>
              <w:spacing w:after="0"/>
            </w:pPr>
            <w:r>
              <w:rPr>
                <w:sz w:val="16"/>
              </w:rPr>
            </w:r>
            <w:r>
              <w:rPr>
                <w:b w:val="0"/>
                <w:sz w:val="16"/>
              </w:rPr>
              <w:t>Notes endpoints and DTO</w:t>
            </w:r>
          </w:p>
        </w:tc>
        <w:tc>
          <w:tcPr>
            <w:tcW w:type="dxa" w:w="5328"/>
            <w:vAlign w:val="top"/>
            <w:tcMar>
              <w:top w:w="70" w:type="dxa"/>
              <w:start w:w="70" w:type="dxa"/>
              <w:bottom w:w="70" w:type="dxa"/>
              <w:end w:w="70" w:type="dxa"/>
            </w:tcMar>
          </w:tcPr>
          <w:p>
            <w:pPr>
              <w:spacing w:after="0"/>
            </w:pPr>
            <w:r>
              <w:rPr>
                <w:sz w:val="16"/>
              </w:rPr>
            </w:r>
            <w:r>
              <w:rPr>
                <w:b w:val="0"/>
                <w:sz w:val="16"/>
              </w:rPr>
              <w:t>Backend: src/modules/students/notes/controller/student-notes.controller.ts lines 38-65; dto lines 20-64</w:t>
            </w:r>
          </w:p>
        </w:tc>
      </w:tr>
      <w:tr>
        <w:tc>
          <w:tcPr>
            <w:tcW w:type="dxa" w:w="5328"/>
            <w:vAlign w:val="top"/>
            <w:tcMar>
              <w:top w:w="70" w:type="dxa"/>
              <w:start w:w="70" w:type="dxa"/>
              <w:bottom w:w="70" w:type="dxa"/>
              <w:end w:w="70" w:type="dxa"/>
            </w:tcMar>
          </w:tcPr>
          <w:p>
            <w:pPr>
              <w:spacing w:after="0"/>
            </w:pPr>
            <w:r>
              <w:rPr>
                <w:sz w:val="16"/>
              </w:rPr>
            </w:r>
            <w:r>
              <w:rPr>
                <w:b w:val="0"/>
                <w:sz w:val="16"/>
              </w:rPr>
              <w:t>Profile correction request endpoints</w:t>
            </w:r>
          </w:p>
        </w:tc>
        <w:tc>
          <w:tcPr>
            <w:tcW w:type="dxa" w:w="5328"/>
            <w:vAlign w:val="top"/>
            <w:tcMar>
              <w:top w:w="70" w:type="dxa"/>
              <w:start w:w="70" w:type="dxa"/>
              <w:bottom w:w="70" w:type="dxa"/>
              <w:end w:w="70" w:type="dxa"/>
            </w:tcMar>
          </w:tcPr>
          <w:p>
            <w:pPr>
              <w:spacing w:after="0"/>
            </w:pPr>
            <w:r>
              <w:rPr>
                <w:sz w:val="16"/>
              </w:rPr>
            </w:r>
            <w:r>
              <w:rPr>
                <w:b w:val="0"/>
                <w:sz w:val="16"/>
              </w:rPr>
              <w:t>Backend: src/modules/students/profile-correction-requests/controller/profile-correction-requests.controller.ts lines 43-83</w:t>
            </w:r>
          </w:p>
        </w:tc>
      </w:tr>
      <w:tr>
        <w:tc>
          <w:tcPr>
            <w:tcW w:type="dxa" w:w="5328"/>
            <w:vAlign w:val="top"/>
            <w:tcMar>
              <w:top w:w="70" w:type="dxa"/>
              <w:start w:w="70" w:type="dxa"/>
              <w:bottom w:w="70" w:type="dxa"/>
              <w:end w:w="70" w:type="dxa"/>
            </w:tcMar>
          </w:tcPr>
          <w:p>
            <w:pPr>
              <w:spacing w:after="0"/>
            </w:pPr>
            <w:r>
              <w:rPr>
                <w:sz w:val="16"/>
              </w:rPr>
            </w:r>
            <w:r>
              <w:rPr>
                <w:b w:val="0"/>
                <w:sz w:val="16"/>
              </w:rPr>
              <w:t>School registration endpoint</w:t>
            </w:r>
          </w:p>
        </w:tc>
        <w:tc>
          <w:tcPr>
            <w:tcW w:type="dxa" w:w="5328"/>
            <w:vAlign w:val="top"/>
            <w:tcMar>
              <w:top w:w="70" w:type="dxa"/>
              <w:start w:w="70" w:type="dxa"/>
              <w:bottom w:w="70" w:type="dxa"/>
              <w:end w:w="70" w:type="dxa"/>
            </w:tcMar>
          </w:tcPr>
          <w:p>
            <w:pPr>
              <w:spacing w:after="0"/>
            </w:pPr>
            <w:r>
              <w:rPr>
                <w:sz w:val="16"/>
              </w:rPr>
            </w:r>
            <w:r>
              <w:rPr>
                <w:b w:val="0"/>
                <w:sz w:val="16"/>
              </w:rPr>
              <w:t>Backend: src/modules/students/registration/controller/school-registration.controller.ts lines 20-30</w:t>
            </w:r>
          </w:p>
        </w:tc>
      </w:tr>
      <w:tr>
        <w:tc>
          <w:tcPr>
            <w:tcW w:type="dxa" w:w="5328"/>
            <w:vAlign w:val="top"/>
            <w:tcMar>
              <w:top w:w="70" w:type="dxa"/>
              <w:start w:w="70" w:type="dxa"/>
              <w:bottom w:w="70" w:type="dxa"/>
              <w:end w:w="70" w:type="dxa"/>
            </w:tcMar>
          </w:tcPr>
          <w:p>
            <w:pPr>
              <w:spacing w:after="0"/>
            </w:pPr>
            <w:r>
              <w:rPr>
                <w:sz w:val="16"/>
              </w:rPr>
            </w:r>
            <w:r>
              <w:rPr>
                <w:b w:val="0"/>
                <w:sz w:val="16"/>
              </w:rPr>
              <w:t>Frontend students API service</w:t>
            </w:r>
          </w:p>
        </w:tc>
        <w:tc>
          <w:tcPr>
            <w:tcW w:type="dxa" w:w="5328"/>
            <w:vAlign w:val="top"/>
            <w:tcMar>
              <w:top w:w="70" w:type="dxa"/>
              <w:start w:w="70" w:type="dxa"/>
              <w:bottom w:w="70" w:type="dxa"/>
              <w:end w:w="70" w:type="dxa"/>
            </w:tcMar>
          </w:tcPr>
          <w:p>
            <w:pPr>
              <w:spacing w:after="0"/>
            </w:pPr>
            <w:r>
              <w:rPr>
                <w:sz w:val="16"/>
              </w:rPr>
            </w:r>
            <w:r>
              <w:rPr>
                <w:b w:val="0"/>
                <w:sz w:val="16"/>
              </w:rPr>
              <w:t>Frontend: src/features/students-guardians/students/services/studentsApiService.ts lines 17-74</w:t>
            </w:r>
          </w:p>
        </w:tc>
      </w:tr>
      <w:tr>
        <w:tc>
          <w:tcPr>
            <w:tcW w:type="dxa" w:w="5328"/>
            <w:vAlign w:val="top"/>
            <w:tcMar>
              <w:top w:w="70" w:type="dxa"/>
              <w:start w:w="70" w:type="dxa"/>
              <w:bottom w:w="70" w:type="dxa"/>
              <w:end w:w="70" w:type="dxa"/>
            </w:tcMar>
          </w:tcPr>
          <w:p>
            <w:pPr>
              <w:spacing w:after="0"/>
            </w:pPr>
            <w:r>
              <w:rPr>
                <w:sz w:val="16"/>
              </w:rPr>
            </w:r>
            <w:r>
              <w:rPr>
                <w:b w:val="0"/>
                <w:sz w:val="16"/>
              </w:rPr>
              <w:t>Frontend StudentsList UI and disabled Add Student</w:t>
            </w:r>
          </w:p>
        </w:tc>
        <w:tc>
          <w:tcPr>
            <w:tcW w:type="dxa" w:w="5328"/>
            <w:vAlign w:val="top"/>
            <w:tcMar>
              <w:top w:w="70" w:type="dxa"/>
              <w:start w:w="70" w:type="dxa"/>
              <w:bottom w:w="70" w:type="dxa"/>
              <w:end w:w="70" w:type="dxa"/>
            </w:tcMar>
          </w:tcPr>
          <w:p>
            <w:pPr>
              <w:spacing w:after="0"/>
            </w:pPr>
            <w:r>
              <w:rPr>
                <w:sz w:val="16"/>
              </w:rPr>
            </w:r>
            <w:r>
              <w:rPr>
                <w:b w:val="0"/>
                <w:sz w:val="16"/>
              </w:rPr>
              <w:t>Frontend: src/features/students-guardians/students/pages/StudentsList.tsx lines 74-134, 700-870</w:t>
            </w:r>
          </w:p>
        </w:tc>
      </w:tr>
      <w:tr>
        <w:tc>
          <w:tcPr>
            <w:tcW w:type="dxa" w:w="5328"/>
            <w:vAlign w:val="top"/>
            <w:tcMar>
              <w:top w:w="70" w:type="dxa"/>
              <w:start w:w="70" w:type="dxa"/>
              <w:bottom w:w="70" w:type="dxa"/>
              <w:end w:w="70" w:type="dxa"/>
            </w:tcMar>
          </w:tcPr>
          <w:p>
            <w:pPr>
              <w:spacing w:after="0"/>
            </w:pPr>
            <w:r>
              <w:rPr>
                <w:sz w:val="16"/>
              </w:rPr>
            </w:r>
            <w:r>
              <w:rPr>
                <w:b w:val="0"/>
                <w:sz w:val="16"/>
              </w:rPr>
              <w:t>Frontend StudentTabLoader and coming-soon tabs</w:t>
            </w:r>
          </w:p>
        </w:tc>
        <w:tc>
          <w:tcPr>
            <w:tcW w:type="dxa" w:w="5328"/>
            <w:vAlign w:val="top"/>
            <w:tcMar>
              <w:top w:w="70" w:type="dxa"/>
              <w:start w:w="70" w:type="dxa"/>
              <w:bottom w:w="70" w:type="dxa"/>
              <w:end w:w="70" w:type="dxa"/>
            </w:tcMar>
          </w:tcPr>
          <w:p>
            <w:pPr>
              <w:spacing w:after="0"/>
            </w:pPr>
            <w:r>
              <w:rPr>
                <w:sz w:val="16"/>
              </w:rPr>
            </w:r>
            <w:r>
              <w:rPr>
                <w:b w:val="0"/>
                <w:sz w:val="16"/>
              </w:rPr>
              <w:t>Frontend: src/features/students-guardians/students/components/StudentTabLoader.tsx lines 21-83</w:t>
            </w:r>
          </w:p>
        </w:tc>
      </w:tr>
      <w:tr>
        <w:tc>
          <w:tcPr>
            <w:tcW w:type="dxa" w:w="5328"/>
            <w:vAlign w:val="top"/>
            <w:tcMar>
              <w:top w:w="70" w:type="dxa"/>
              <w:start w:w="70" w:type="dxa"/>
              <w:bottom w:w="70" w:type="dxa"/>
              <w:end w:w="70" w:type="dxa"/>
            </w:tcMar>
          </w:tcPr>
          <w:p>
            <w:pPr>
              <w:spacing w:after="0"/>
            </w:pPr>
            <w:r>
              <w:rPr>
                <w:sz w:val="16"/>
              </w:rPr>
            </w:r>
            <w:r>
              <w:rPr>
                <w:b w:val="0"/>
                <w:sz w:val="16"/>
              </w:rPr>
              <w:t>Frontend Guardians services and UI</w:t>
            </w:r>
          </w:p>
        </w:tc>
        <w:tc>
          <w:tcPr>
            <w:tcW w:type="dxa" w:w="5328"/>
            <w:vAlign w:val="top"/>
            <w:tcMar>
              <w:top w:w="70" w:type="dxa"/>
              <w:start w:w="70" w:type="dxa"/>
              <w:bottom w:w="70" w:type="dxa"/>
              <w:end w:w="70" w:type="dxa"/>
            </w:tcMar>
          </w:tcPr>
          <w:p>
            <w:pPr>
              <w:spacing w:after="0"/>
            </w:pPr>
            <w:r>
              <w:rPr>
                <w:sz w:val="16"/>
              </w:rPr>
            </w:r>
            <w:r>
              <w:rPr>
                <w:b w:val="0"/>
                <w:sz w:val="16"/>
              </w:rPr>
              <w:t>Frontend: guardiansApiService.ts lines 18-145; GuardiansTab.tsx lines 53-209</w:t>
            </w:r>
          </w:p>
        </w:tc>
      </w:tr>
      <w:tr>
        <w:tc>
          <w:tcPr>
            <w:tcW w:type="dxa" w:w="5328"/>
            <w:vAlign w:val="top"/>
            <w:tcMar>
              <w:top w:w="70" w:type="dxa"/>
              <w:start w:w="70" w:type="dxa"/>
              <w:bottom w:w="70" w:type="dxa"/>
              <w:end w:w="70" w:type="dxa"/>
            </w:tcMar>
          </w:tcPr>
          <w:p>
            <w:pPr>
              <w:spacing w:after="0"/>
            </w:pPr>
            <w:r>
              <w:rPr>
                <w:sz w:val="16"/>
              </w:rPr>
            </w:r>
            <w:r>
              <w:rPr>
                <w:b w:val="0"/>
                <w:sz w:val="16"/>
              </w:rPr>
              <w:t>Frontend Enrollments service and history tab</w:t>
            </w:r>
          </w:p>
        </w:tc>
        <w:tc>
          <w:tcPr>
            <w:tcW w:type="dxa" w:w="5328"/>
            <w:vAlign w:val="top"/>
            <w:tcMar>
              <w:top w:w="70" w:type="dxa"/>
              <w:start w:w="70" w:type="dxa"/>
              <w:bottom w:w="70" w:type="dxa"/>
              <w:end w:w="70" w:type="dxa"/>
            </w:tcMar>
          </w:tcPr>
          <w:p>
            <w:pPr>
              <w:spacing w:after="0"/>
            </w:pPr>
            <w:r>
              <w:rPr>
                <w:sz w:val="16"/>
              </w:rPr>
            </w:r>
            <w:r>
              <w:rPr>
                <w:b w:val="0"/>
                <w:sz w:val="16"/>
              </w:rPr>
              <w:t>Frontend: enrollmentsApiService.ts lines 13-104; EnrollmentHistoryTab.tsx lines 41-319</w:t>
            </w:r>
          </w:p>
        </w:tc>
      </w:tr>
      <w:tr>
        <w:tc>
          <w:tcPr>
            <w:tcW w:type="dxa" w:w="5328"/>
            <w:vAlign w:val="top"/>
            <w:tcMar>
              <w:top w:w="70" w:type="dxa"/>
              <w:start w:w="70" w:type="dxa"/>
              <w:bottom w:w="70" w:type="dxa"/>
              <w:end w:w="70" w:type="dxa"/>
            </w:tcMar>
          </w:tcPr>
          <w:p>
            <w:pPr>
              <w:spacing w:after="0"/>
            </w:pPr>
            <w:r>
              <w:rPr>
                <w:sz w:val="16"/>
              </w:rPr>
            </w:r>
            <w:r>
              <w:rPr>
                <w:b w:val="0"/>
                <w:sz w:val="16"/>
              </w:rPr>
              <w:t>Frontend Documents tab and mock URLs</w:t>
            </w:r>
          </w:p>
        </w:tc>
        <w:tc>
          <w:tcPr>
            <w:tcW w:type="dxa" w:w="5328"/>
            <w:vAlign w:val="top"/>
            <w:tcMar>
              <w:top w:w="70" w:type="dxa"/>
              <w:start w:w="70" w:type="dxa"/>
              <w:bottom w:w="70" w:type="dxa"/>
              <w:end w:w="70" w:type="dxa"/>
            </w:tcMar>
          </w:tcPr>
          <w:p>
            <w:pPr>
              <w:spacing w:after="0"/>
            </w:pPr>
            <w:r>
              <w:rPr>
                <w:sz w:val="16"/>
              </w:rPr>
            </w:r>
            <w:r>
              <w:rPr>
                <w:b w:val="0"/>
                <w:sz w:val="16"/>
              </w:rPr>
              <w:t>Frontend: DocumentsTab.tsx lines 47-129</w:t>
            </w:r>
          </w:p>
        </w:tc>
      </w:tr>
      <w:tr>
        <w:tc>
          <w:tcPr>
            <w:tcW w:type="dxa" w:w="5328"/>
            <w:vAlign w:val="top"/>
            <w:tcMar>
              <w:top w:w="70" w:type="dxa"/>
              <w:start w:w="70" w:type="dxa"/>
              <w:bottom w:w="70" w:type="dxa"/>
              <w:end w:w="70" w:type="dxa"/>
            </w:tcMar>
          </w:tcPr>
          <w:p>
            <w:pPr>
              <w:spacing w:after="0"/>
            </w:pPr>
            <w:r>
              <w:rPr>
                <w:sz w:val="16"/>
              </w:rPr>
            </w:r>
            <w:r>
              <w:rPr>
                <w:b w:val="0"/>
                <w:sz w:val="16"/>
              </w:rPr>
              <w:t>Frontend Documents Center unsupported endpoints/dummy PDF</w:t>
            </w:r>
          </w:p>
        </w:tc>
        <w:tc>
          <w:tcPr>
            <w:tcW w:type="dxa" w:w="5328"/>
            <w:vAlign w:val="top"/>
            <w:tcMar>
              <w:top w:w="70" w:type="dxa"/>
              <w:start w:w="70" w:type="dxa"/>
              <w:bottom w:w="70" w:type="dxa"/>
              <w:end w:w="70" w:type="dxa"/>
            </w:tcMar>
          </w:tcPr>
          <w:p>
            <w:pPr>
              <w:spacing w:after="0"/>
            </w:pPr>
            <w:r>
              <w:rPr>
                <w:sz w:val="16"/>
              </w:rPr>
            </w:r>
            <w:r>
              <w:rPr>
                <w:b w:val="0"/>
                <w:sz w:val="16"/>
              </w:rPr>
              <w:t>Frontend: DocumentsCenter.tsx lines 36-169; documentsApiAdapter.ts lines 37-58</w:t>
            </w:r>
          </w:p>
        </w:tc>
      </w:tr>
      <w:tr>
        <w:tc>
          <w:tcPr>
            <w:tcW w:type="dxa" w:w="5328"/>
            <w:vAlign w:val="top"/>
            <w:tcMar>
              <w:top w:w="70" w:type="dxa"/>
              <w:start w:w="70" w:type="dxa"/>
              <w:bottom w:w="70" w:type="dxa"/>
              <w:end w:w="70" w:type="dxa"/>
            </w:tcMar>
          </w:tcPr>
          <w:p>
            <w:pPr>
              <w:spacing w:after="0"/>
            </w:pPr>
            <w:r>
              <w:rPr>
                <w:sz w:val="16"/>
              </w:rPr>
            </w:r>
            <w:r>
              <w:rPr>
                <w:b w:val="0"/>
                <w:sz w:val="16"/>
              </w:rPr>
              <w:t>Frontend Medical tab partial fields</w:t>
            </w:r>
          </w:p>
        </w:tc>
        <w:tc>
          <w:tcPr>
            <w:tcW w:type="dxa" w:w="5328"/>
            <w:vAlign w:val="top"/>
            <w:tcMar>
              <w:top w:w="70" w:type="dxa"/>
              <w:start w:w="70" w:type="dxa"/>
              <w:bottom w:w="70" w:type="dxa"/>
              <w:end w:w="70" w:type="dxa"/>
            </w:tcMar>
          </w:tcPr>
          <w:p>
            <w:pPr>
              <w:spacing w:after="0"/>
            </w:pPr>
            <w:r>
              <w:rPr>
                <w:sz w:val="16"/>
              </w:rPr>
            </w:r>
            <w:r>
              <w:rPr>
                <w:b w:val="0"/>
                <w:sz w:val="16"/>
              </w:rPr>
              <w:t>Frontend: MedicalTab.tsx lines 28-31 and 129-145</w:t>
            </w:r>
          </w:p>
        </w:tc>
      </w:tr>
      <w:tr>
        <w:tc>
          <w:tcPr>
            <w:tcW w:type="dxa" w:w="5328"/>
            <w:vAlign w:val="top"/>
            <w:tcMar>
              <w:top w:w="70" w:type="dxa"/>
              <w:start w:w="70" w:type="dxa"/>
              <w:bottom w:w="70" w:type="dxa"/>
              <w:end w:w="70" w:type="dxa"/>
            </w:tcMar>
          </w:tcPr>
          <w:p>
            <w:pPr>
              <w:spacing w:after="0"/>
            </w:pPr>
            <w:r>
              <w:rPr>
                <w:sz w:val="16"/>
              </w:rPr>
            </w:r>
            <w:r>
              <w:rPr>
                <w:b w:val="0"/>
                <w:sz w:val="16"/>
              </w:rPr>
              <w:t>Frontend Notes service/UI disabled edit</w:t>
            </w:r>
          </w:p>
        </w:tc>
        <w:tc>
          <w:tcPr>
            <w:tcW w:type="dxa" w:w="5328"/>
            <w:vAlign w:val="top"/>
            <w:tcMar>
              <w:top w:w="70" w:type="dxa"/>
              <w:start w:w="70" w:type="dxa"/>
              <w:bottom w:w="70" w:type="dxa"/>
              <w:end w:w="70" w:type="dxa"/>
            </w:tcMar>
          </w:tcPr>
          <w:p>
            <w:pPr>
              <w:spacing w:after="0"/>
            </w:pPr>
            <w:r>
              <w:rPr>
                <w:sz w:val="16"/>
              </w:rPr>
            </w:r>
            <w:r>
              <w:rPr>
                <w:b w:val="0"/>
                <w:sz w:val="16"/>
              </w:rPr>
              <w:t>Frontend: studentNotesApiService.ts lines 14-50; NotesTab.tsx lines 193-219</w:t>
            </w:r>
          </w:p>
        </w:tc>
      </w:tr>
      <w:tr>
        <w:tc>
          <w:tcPr>
            <w:tcW w:type="dxa" w:w="5328"/>
            <w:vAlign w:val="top"/>
            <w:tcMar>
              <w:top w:w="70" w:type="dxa"/>
              <w:start w:w="70" w:type="dxa"/>
              <w:bottom w:w="70" w:type="dxa"/>
              <w:end w:w="70" w:type="dxa"/>
            </w:tcMar>
          </w:tcPr>
          <w:p>
            <w:pPr>
              <w:spacing w:after="0"/>
            </w:pPr>
            <w:r>
              <w:rPr>
                <w:sz w:val="16"/>
              </w:rPr>
            </w:r>
            <w:r>
              <w:rPr>
                <w:b w:val="0"/>
                <w:sz w:val="16"/>
              </w:rPr>
              <w:t>Frontend navigation includes Students &amp; Guardians</w:t>
            </w:r>
          </w:p>
        </w:tc>
        <w:tc>
          <w:tcPr>
            <w:tcW w:type="dxa" w:w="5328"/>
            <w:vAlign w:val="top"/>
            <w:tcMar>
              <w:top w:w="70" w:type="dxa"/>
              <w:start w:w="70" w:type="dxa"/>
              <w:bottom w:w="70" w:type="dxa"/>
              <w:end w:w="70" w:type="dxa"/>
            </w:tcMar>
          </w:tcPr>
          <w:p>
            <w:pPr>
              <w:spacing w:after="0"/>
            </w:pPr>
            <w:r>
              <w:rPr>
                <w:sz w:val="16"/>
              </w:rPr>
            </w:r>
            <w:r>
              <w:rPr>
                <w:b w:val="0"/>
                <w:sz w:val="16"/>
              </w:rPr>
              <w:t>Frontend: src/config/navigation.ts lines 83-149</w:t>
            </w:r>
          </w:p>
        </w:tc>
      </w:tr>
    </w:tbl>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Student Module Frontend Gap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88"/>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Module Frontend Gap Analysis</dc:title>
  <dc:subject>Backend vs frontend gap analysis for Students &amp; Guardians module</dc:subject>
  <dc:creator>OpenAI ChatGPT</dc:creator>
  <cp:keywords/>
  <dc:description>Generated for implementation planning.</dc:description>
  <cp:lastModifiedBy/>
  <cp:revision>1</cp:revision>
  <dcterms:created xsi:type="dcterms:W3CDTF">2013-12-23T23:15:00Z</dcterms:created>
  <dcterms:modified xsi:type="dcterms:W3CDTF">2013-12-23T23:15:00Z</dcterms:modified>
  <cp:category/>
</cp:coreProperties>
</file>