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BEA" w:rsidRPr="00B70BEA" w:rsidRDefault="00B70BEA" w:rsidP="00B70BEA">
      <w:pPr>
        <w:spacing w:before="100" w:beforeAutospacing="1" w:after="100" w:afterAutospacing="1" w:line="240" w:lineRule="auto"/>
        <w:outlineLvl w:val="0"/>
        <w:rPr>
          <w:rFonts w:ascii="Times New Roman" w:eastAsia="Times New Roman" w:hAnsi="Times New Roman" w:cs="Times New Roman"/>
          <w:b/>
          <w:bCs/>
          <w:kern w:val="36"/>
          <w:sz w:val="48"/>
          <w:szCs w:val="48"/>
          <w:lang w:val="fr-FR"/>
        </w:rPr>
      </w:pPr>
      <w:r w:rsidRPr="00B70BEA">
        <w:rPr>
          <w:rFonts w:ascii="Times New Roman" w:eastAsia="Times New Roman" w:hAnsi="Times New Roman" w:cs="Times New Roman"/>
          <w:b/>
          <w:bCs/>
          <w:kern w:val="36"/>
          <w:sz w:val="48"/>
          <w:szCs w:val="48"/>
          <w:lang w:val="fr-FR"/>
        </w:rPr>
        <w:t>Glossaire</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Courier New" w:eastAsia="Times New Roman" w:hAnsi="Courier New" w:cs="Courier New"/>
          <w:sz w:val="20"/>
          <w:szCs w:val="20"/>
          <w:lang w:val="fr-FR"/>
        </w:rPr>
        <w:t>&gt;&gt;&gt;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L'invite de commande utilisée par défaut dans l'interpréteur interactif. On la voit souvent dans des exemples de code qui peuvent être exécutés interactivement dans l'interpréteur.</w:t>
      </w:r>
    </w:p>
    <w:p w:rsidR="00B70BEA" w:rsidRPr="00B70BEA" w:rsidRDefault="00B70BEA" w:rsidP="00B70BEA">
      <w:pPr>
        <w:spacing w:after="0" w:line="240" w:lineRule="auto"/>
        <w:rPr>
          <w:rFonts w:ascii="Times New Roman" w:eastAsia="Times New Roman" w:hAnsi="Times New Roman" w:cs="Times New Roman"/>
          <w:sz w:val="24"/>
          <w:szCs w:val="24"/>
        </w:rPr>
      </w:pPr>
      <w:r w:rsidRPr="00B70BEA">
        <w:rPr>
          <w:rFonts w:ascii="Courier New" w:eastAsia="Times New Roman" w:hAnsi="Courier New" w:cs="Courier New"/>
          <w:sz w:val="20"/>
          <w:szCs w:val="20"/>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Peut faire référence à :</w:t>
      </w:r>
    </w:p>
    <w:p w:rsidR="00B70BEA" w:rsidRPr="00B70BEA" w:rsidRDefault="00B70BEA" w:rsidP="00B70BEA">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L'invite de commande utilisée par défaut dans l'interpréteur interactif lorsqu'on entre un bloc de code indenté, dans des délimiteurs fonctionnant par paires (parenthèses, crochets, accolades, triple guillemets), ou après un avoir spécifié un décorateur.</w:t>
      </w:r>
    </w:p>
    <w:p w:rsidR="00B70BEA" w:rsidRPr="00B70BEA" w:rsidRDefault="00B70BEA" w:rsidP="00B70BE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 xml:space="preserve">La constante </w:t>
      </w:r>
      <w:hyperlink r:id="rId6" w:anchor="Ellipsis" w:tooltip="Ellipsis" w:history="1">
        <w:r w:rsidRPr="00B70BEA">
          <w:rPr>
            <w:rFonts w:ascii="Courier New" w:eastAsia="Times New Roman" w:hAnsi="Courier New" w:cs="Courier New"/>
            <w:color w:val="0000FF"/>
            <w:sz w:val="20"/>
            <w:szCs w:val="20"/>
            <w:u w:val="single"/>
          </w:rPr>
          <w:t>Ellipsis</w:t>
        </w:r>
      </w:hyperlink>
      <w:r w:rsidRPr="00B70BEA">
        <w:rPr>
          <w:rFonts w:ascii="Times New Roman" w:eastAsia="Times New Roman" w:hAnsi="Times New Roman" w:cs="Times New Roman"/>
          <w:sz w:val="24"/>
          <w:szCs w:val="24"/>
        </w:rPr>
        <w:t>.</w:t>
      </w:r>
    </w:p>
    <w:p w:rsidR="00B70BEA" w:rsidRPr="00B70BEA" w:rsidRDefault="00B70BEA" w:rsidP="00B70BEA">
      <w:pPr>
        <w:spacing w:after="0" w:line="240" w:lineRule="auto"/>
        <w:rPr>
          <w:rFonts w:ascii="Times New Roman" w:eastAsia="Times New Roman" w:hAnsi="Times New Roman" w:cs="Times New Roman"/>
          <w:sz w:val="24"/>
          <w:szCs w:val="24"/>
        </w:rPr>
      </w:pPr>
      <w:r w:rsidRPr="00B70BEA">
        <w:rPr>
          <w:rFonts w:ascii="Times New Roman" w:eastAsia="Times New Roman" w:hAnsi="Times New Roman" w:cs="Times New Roman"/>
          <w:i/>
          <w:iCs/>
          <w:sz w:val="24"/>
          <w:szCs w:val="24"/>
        </w:rPr>
        <w:t>2to3</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Outil qui essaie de convertir du code pour Python 2.x en code pour Python 3.x en gérant la plupart des incompatibilités qui peuvent être détectées en analysant la source et parcourant son arbre syntaxique.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2to3</w:t>
      </w:r>
      <w:r w:rsidRPr="00B70BEA">
        <w:rPr>
          <w:rFonts w:ascii="Times New Roman" w:eastAsia="Times New Roman" w:hAnsi="Times New Roman" w:cs="Times New Roman"/>
          <w:sz w:val="24"/>
          <w:szCs w:val="24"/>
          <w:lang w:val="fr-FR"/>
        </w:rPr>
        <w:t xml:space="preserve"> est disponible dans la bibliothèque standard sous le nom de </w:t>
      </w:r>
      <w:hyperlink r:id="rId7" w:anchor="module-lib2to3" w:tooltip="lib2to3: The 2to3 library" w:history="1">
        <w:r w:rsidRPr="00B70BEA">
          <w:rPr>
            <w:rFonts w:ascii="Courier New" w:eastAsia="Times New Roman" w:hAnsi="Courier New" w:cs="Courier New"/>
            <w:color w:val="0000FF"/>
            <w:sz w:val="20"/>
            <w:szCs w:val="20"/>
            <w:u w:val="single"/>
            <w:lang w:val="fr-FR"/>
          </w:rPr>
          <w:t>lib2to3</w:t>
        </w:r>
      </w:hyperlink>
      <w:r w:rsidRPr="00B70BEA">
        <w:rPr>
          <w:rFonts w:ascii="Times New Roman" w:eastAsia="Times New Roman" w:hAnsi="Times New Roman" w:cs="Times New Roman"/>
          <w:sz w:val="24"/>
          <w:szCs w:val="24"/>
          <w:lang w:val="fr-FR"/>
        </w:rPr>
        <w:t xml:space="preserve"> ; un point d’entrée indépendant est fourni via </w:t>
      </w:r>
      <w:r w:rsidRPr="00B70BEA">
        <w:rPr>
          <w:rFonts w:ascii="Courier New" w:eastAsia="Times New Roman" w:hAnsi="Courier New" w:cs="Courier New"/>
          <w:sz w:val="20"/>
          <w:szCs w:val="20"/>
          <w:lang w:val="fr-FR"/>
        </w:rPr>
        <w:t>Tools/scripts/2to3</w:t>
      </w:r>
      <w:r w:rsidRPr="00B70BEA">
        <w:rPr>
          <w:rFonts w:ascii="Times New Roman" w:eastAsia="Times New Roman" w:hAnsi="Times New Roman" w:cs="Times New Roman"/>
          <w:sz w:val="24"/>
          <w:szCs w:val="24"/>
          <w:lang w:val="fr-FR"/>
        </w:rPr>
        <w:t xml:space="preserve">. Cf. </w:t>
      </w:r>
      <w:hyperlink r:id="rId8" w:anchor="to3-reference" w:history="1">
        <w:r w:rsidRPr="00B70BEA">
          <w:rPr>
            <w:rFonts w:ascii="Times New Roman" w:eastAsia="Times New Roman" w:hAnsi="Times New Roman" w:cs="Times New Roman"/>
            <w:color w:val="0000FF"/>
            <w:sz w:val="24"/>
            <w:szCs w:val="24"/>
            <w:u w:val="single"/>
            <w:lang w:val="fr-FR"/>
          </w:rPr>
          <w:t>2to3 — Traduction automatique de code en Python 2 vers Python 3</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classe de base abstraite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Les classes de base abstraites (ABC, suivant l'abréviation anglaise </w:t>
      </w:r>
      <w:r w:rsidRPr="00B70BEA">
        <w:rPr>
          <w:rFonts w:ascii="Times New Roman" w:eastAsia="Times New Roman" w:hAnsi="Times New Roman" w:cs="Times New Roman"/>
          <w:i/>
          <w:iCs/>
          <w:sz w:val="24"/>
          <w:szCs w:val="24"/>
          <w:lang w:val="fr-FR"/>
        </w:rPr>
        <w:t>Abstract Base Class</w:t>
      </w:r>
      <w:r w:rsidRPr="00B70BEA">
        <w:rPr>
          <w:rFonts w:ascii="Times New Roman" w:eastAsia="Times New Roman" w:hAnsi="Times New Roman" w:cs="Times New Roman"/>
          <w:sz w:val="24"/>
          <w:szCs w:val="24"/>
          <w:lang w:val="fr-FR"/>
        </w:rPr>
        <w:t xml:space="preserve">) complètent le </w:t>
      </w:r>
      <w:hyperlink r:id="rId9" w:anchor="term-duck-typing" w:history="1">
        <w:r w:rsidRPr="00B70BEA">
          <w:rPr>
            <w:rFonts w:ascii="Times New Roman" w:eastAsia="Times New Roman" w:hAnsi="Times New Roman" w:cs="Times New Roman"/>
            <w:color w:val="0000FF"/>
            <w:sz w:val="24"/>
            <w:szCs w:val="24"/>
            <w:u w:val="single"/>
            <w:lang w:val="fr-FR"/>
          </w:rPr>
          <w:t>duck-typing</w:t>
        </w:r>
      </w:hyperlink>
      <w:r w:rsidRPr="00B70BEA">
        <w:rPr>
          <w:rFonts w:ascii="Times New Roman" w:eastAsia="Times New Roman" w:hAnsi="Times New Roman" w:cs="Times New Roman"/>
          <w:sz w:val="24"/>
          <w:szCs w:val="24"/>
          <w:lang w:val="fr-FR"/>
        </w:rPr>
        <w:t xml:space="preserve"> en fournissant un moyen de définir des interfaces pour les cas où d'autres techniques comme </w:t>
      </w:r>
      <w:hyperlink r:id="rId10" w:anchor="hasattr" w:tooltip="hasattr" w:history="1">
        <w:r w:rsidRPr="00B70BEA">
          <w:rPr>
            <w:rFonts w:ascii="Courier New" w:eastAsia="Times New Roman" w:hAnsi="Courier New" w:cs="Courier New"/>
            <w:color w:val="0000FF"/>
            <w:sz w:val="20"/>
            <w:szCs w:val="20"/>
            <w:u w:val="single"/>
            <w:lang w:val="fr-FR"/>
          </w:rPr>
          <w:t>hasattr()</w:t>
        </w:r>
      </w:hyperlink>
      <w:r w:rsidRPr="00B70BEA">
        <w:rPr>
          <w:rFonts w:ascii="Times New Roman" w:eastAsia="Times New Roman" w:hAnsi="Times New Roman" w:cs="Times New Roman"/>
          <w:sz w:val="24"/>
          <w:szCs w:val="24"/>
          <w:lang w:val="fr-FR"/>
        </w:rPr>
        <w:t xml:space="preserve"> seraient inélégantes ou subtilement fausses (par exemple avec les </w:t>
      </w:r>
      <w:hyperlink r:id="rId11" w:anchor="special-lookup" w:history="1">
        <w:r w:rsidRPr="00B70BEA">
          <w:rPr>
            <w:rFonts w:ascii="Times New Roman" w:eastAsia="Times New Roman" w:hAnsi="Times New Roman" w:cs="Times New Roman"/>
            <w:color w:val="0000FF"/>
            <w:sz w:val="24"/>
            <w:szCs w:val="24"/>
            <w:u w:val="single"/>
            <w:lang w:val="fr-FR"/>
          </w:rPr>
          <w:t>méthodes magiques</w:t>
        </w:r>
      </w:hyperlink>
      <w:r w:rsidRPr="00B70BEA">
        <w:rPr>
          <w:rFonts w:ascii="Times New Roman" w:eastAsia="Times New Roman" w:hAnsi="Times New Roman" w:cs="Times New Roman"/>
          <w:sz w:val="24"/>
          <w:szCs w:val="24"/>
          <w:lang w:val="fr-FR"/>
        </w:rPr>
        <w:t xml:space="preserve">). Les ABC introduisent des sous-classes virtuelles qui n'héritent pas d'une classe mais qui sont quand même reconnues par </w:t>
      </w:r>
      <w:hyperlink r:id="rId12" w:anchor="isinstance" w:tooltip="isinstance" w:history="1">
        <w:r w:rsidRPr="00B70BEA">
          <w:rPr>
            <w:rFonts w:ascii="Courier New" w:eastAsia="Times New Roman" w:hAnsi="Courier New" w:cs="Courier New"/>
            <w:color w:val="0000FF"/>
            <w:sz w:val="20"/>
            <w:szCs w:val="20"/>
            <w:u w:val="single"/>
            <w:lang w:val="fr-FR"/>
          </w:rPr>
          <w:t>isinstance()</w:t>
        </w:r>
      </w:hyperlink>
      <w:r w:rsidRPr="00B70BEA">
        <w:rPr>
          <w:rFonts w:ascii="Times New Roman" w:eastAsia="Times New Roman" w:hAnsi="Times New Roman" w:cs="Times New Roman"/>
          <w:sz w:val="24"/>
          <w:szCs w:val="24"/>
          <w:lang w:val="fr-FR"/>
        </w:rPr>
        <w:t xml:space="preserve"> ou </w:t>
      </w:r>
      <w:hyperlink r:id="rId13" w:anchor="issubclass" w:tooltip="issubclass" w:history="1">
        <w:r w:rsidRPr="00B70BEA">
          <w:rPr>
            <w:rFonts w:ascii="Courier New" w:eastAsia="Times New Roman" w:hAnsi="Courier New" w:cs="Courier New"/>
            <w:color w:val="0000FF"/>
            <w:sz w:val="20"/>
            <w:szCs w:val="20"/>
            <w:u w:val="single"/>
            <w:lang w:val="fr-FR"/>
          </w:rPr>
          <w:t>issubclass()</w:t>
        </w:r>
      </w:hyperlink>
      <w:r w:rsidRPr="00B70BEA">
        <w:rPr>
          <w:rFonts w:ascii="Times New Roman" w:eastAsia="Times New Roman" w:hAnsi="Times New Roman" w:cs="Times New Roman"/>
          <w:sz w:val="24"/>
          <w:szCs w:val="24"/>
          <w:lang w:val="fr-FR"/>
        </w:rPr>
        <w:t xml:space="preserve"> (voir la documentation du module </w:t>
      </w:r>
      <w:hyperlink r:id="rId14" w:anchor="module-abc" w:tooltip="abc: Abstract base classes according to :pep:`3119`." w:history="1">
        <w:r w:rsidRPr="00B70BEA">
          <w:rPr>
            <w:rFonts w:ascii="Courier New" w:eastAsia="Times New Roman" w:hAnsi="Courier New" w:cs="Courier New"/>
            <w:color w:val="0000FF"/>
            <w:sz w:val="20"/>
            <w:szCs w:val="20"/>
            <w:u w:val="single"/>
            <w:lang w:val="fr-FR"/>
          </w:rPr>
          <w:t>abc</w:t>
        </w:r>
      </w:hyperlink>
      <w:r w:rsidRPr="00B70BEA">
        <w:rPr>
          <w:rFonts w:ascii="Times New Roman" w:eastAsia="Times New Roman" w:hAnsi="Times New Roman" w:cs="Times New Roman"/>
          <w:sz w:val="24"/>
          <w:szCs w:val="24"/>
          <w:lang w:val="fr-FR"/>
        </w:rPr>
        <w:t xml:space="preserve">). Python contient de nombreuses ABC pour les structures de données (dans le module </w:t>
      </w:r>
      <w:hyperlink r:id="rId15" w:anchor="module-collections.abc" w:tooltip="collections.abc: Abstract base classes for containers" w:history="1">
        <w:r w:rsidRPr="00B70BEA">
          <w:rPr>
            <w:rFonts w:ascii="Courier New" w:eastAsia="Times New Roman" w:hAnsi="Courier New" w:cs="Courier New"/>
            <w:color w:val="0000FF"/>
            <w:sz w:val="20"/>
            <w:szCs w:val="20"/>
            <w:u w:val="single"/>
            <w:lang w:val="fr-FR"/>
          </w:rPr>
          <w:t>collections.abc</w:t>
        </w:r>
      </w:hyperlink>
      <w:r w:rsidRPr="00B70BEA">
        <w:rPr>
          <w:rFonts w:ascii="Times New Roman" w:eastAsia="Times New Roman" w:hAnsi="Times New Roman" w:cs="Times New Roman"/>
          <w:sz w:val="24"/>
          <w:szCs w:val="24"/>
          <w:lang w:val="fr-FR"/>
        </w:rPr>
        <w:t xml:space="preserve">), les nombres (dans le module </w:t>
      </w:r>
      <w:hyperlink r:id="rId16" w:anchor="module-numbers" w:tooltip="numbers: Numeric abstract base classes (Complex, Real, Integral, etc.)." w:history="1">
        <w:r w:rsidRPr="00B70BEA">
          <w:rPr>
            <w:rFonts w:ascii="Courier New" w:eastAsia="Times New Roman" w:hAnsi="Courier New" w:cs="Courier New"/>
            <w:color w:val="0000FF"/>
            <w:sz w:val="20"/>
            <w:szCs w:val="20"/>
            <w:u w:val="single"/>
            <w:lang w:val="fr-FR"/>
          </w:rPr>
          <w:t>numbers</w:t>
        </w:r>
      </w:hyperlink>
      <w:r w:rsidRPr="00B70BEA">
        <w:rPr>
          <w:rFonts w:ascii="Times New Roman" w:eastAsia="Times New Roman" w:hAnsi="Times New Roman" w:cs="Times New Roman"/>
          <w:sz w:val="24"/>
          <w:szCs w:val="24"/>
          <w:lang w:val="fr-FR"/>
        </w:rPr>
        <w:t xml:space="preserve">), les flux (dans le module </w:t>
      </w:r>
      <w:hyperlink r:id="rId17" w:anchor="module-io" w:tooltip="io: Core tools for working with streams." w:history="1">
        <w:r w:rsidRPr="00B70BEA">
          <w:rPr>
            <w:rFonts w:ascii="Courier New" w:eastAsia="Times New Roman" w:hAnsi="Courier New" w:cs="Courier New"/>
            <w:color w:val="0000FF"/>
            <w:sz w:val="20"/>
            <w:szCs w:val="20"/>
            <w:u w:val="single"/>
            <w:lang w:val="fr-FR"/>
          </w:rPr>
          <w:t>io</w:t>
        </w:r>
      </w:hyperlink>
      <w:r w:rsidRPr="00B70BEA">
        <w:rPr>
          <w:rFonts w:ascii="Times New Roman" w:eastAsia="Times New Roman" w:hAnsi="Times New Roman" w:cs="Times New Roman"/>
          <w:sz w:val="24"/>
          <w:szCs w:val="24"/>
          <w:lang w:val="fr-FR"/>
        </w:rPr>
        <w:t xml:space="preserve">) et les chercheurs-chargeurs du système d'importation (dans le module </w:t>
      </w:r>
      <w:hyperlink r:id="rId18" w:anchor="module-importlib.abc" w:tooltip="importlib.abc: Abstract base classes related to import" w:history="1">
        <w:r w:rsidRPr="00B70BEA">
          <w:rPr>
            <w:rFonts w:ascii="Courier New" w:eastAsia="Times New Roman" w:hAnsi="Courier New" w:cs="Courier New"/>
            <w:color w:val="0000FF"/>
            <w:sz w:val="20"/>
            <w:szCs w:val="20"/>
            <w:u w:val="single"/>
            <w:lang w:val="fr-FR"/>
          </w:rPr>
          <w:t>importlib.abc</w:t>
        </w:r>
      </w:hyperlink>
      <w:r w:rsidRPr="00B70BEA">
        <w:rPr>
          <w:rFonts w:ascii="Times New Roman" w:eastAsia="Times New Roman" w:hAnsi="Times New Roman" w:cs="Times New Roman"/>
          <w:sz w:val="24"/>
          <w:szCs w:val="24"/>
          <w:lang w:val="fr-FR"/>
        </w:rPr>
        <w:t xml:space="preserve">). Vous pouvez créer vos propres ABC avec le module </w:t>
      </w:r>
      <w:hyperlink r:id="rId19" w:anchor="module-abc" w:tooltip="abc: Abstract base classes according to :pep:`3119`." w:history="1">
        <w:r w:rsidRPr="00B70BEA">
          <w:rPr>
            <w:rFonts w:ascii="Courier New" w:eastAsia="Times New Roman" w:hAnsi="Courier New" w:cs="Courier New"/>
            <w:color w:val="0000FF"/>
            <w:sz w:val="20"/>
            <w:szCs w:val="20"/>
            <w:u w:val="single"/>
            <w:lang w:val="fr-FR"/>
          </w:rPr>
          <w:t>abc</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annotation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Étiquette associée à une variable, un attribut de classe, un paramètre de fonction ou une valeur de retour. Elle est utilisée par convention comme </w:t>
      </w:r>
      <w:hyperlink r:id="rId20" w:anchor="term-type-hint" w:history="1">
        <w:r w:rsidRPr="00B70BEA">
          <w:rPr>
            <w:rFonts w:ascii="Times New Roman" w:eastAsia="Times New Roman" w:hAnsi="Times New Roman" w:cs="Times New Roman"/>
            <w:color w:val="0000FF"/>
            <w:sz w:val="24"/>
            <w:szCs w:val="24"/>
            <w:u w:val="single"/>
            <w:lang w:val="fr-FR"/>
          </w:rPr>
          <w:t>type hint</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Les annotations de variables locales ne sont pas accessibles au moment de l'exécution, mais les annotations de variables globales, d'attributs de classe et de fonctions sont stockées dans l'attribut spécial </w:t>
      </w:r>
      <w:r w:rsidRPr="00B70BEA">
        <w:rPr>
          <w:rFonts w:ascii="Courier New" w:eastAsia="Times New Roman" w:hAnsi="Courier New" w:cs="Courier New"/>
          <w:sz w:val="20"/>
          <w:szCs w:val="20"/>
          <w:lang w:val="fr-FR"/>
        </w:rPr>
        <w:t>__annotations__</w:t>
      </w:r>
      <w:r w:rsidRPr="00B70BEA">
        <w:rPr>
          <w:rFonts w:ascii="Times New Roman" w:eastAsia="Times New Roman" w:hAnsi="Times New Roman" w:cs="Times New Roman"/>
          <w:sz w:val="24"/>
          <w:szCs w:val="24"/>
          <w:lang w:val="fr-FR"/>
        </w:rPr>
        <w:t xml:space="preserve"> des modules, classes et fonctions, respectivement.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 xml:space="preserve">Voir </w:t>
      </w:r>
      <w:hyperlink r:id="rId21" w:anchor="term-variable-annotation" w:history="1">
        <w:r w:rsidRPr="00B70BEA">
          <w:rPr>
            <w:rFonts w:ascii="Times New Roman" w:eastAsia="Times New Roman" w:hAnsi="Times New Roman" w:cs="Times New Roman"/>
            <w:color w:val="0000FF"/>
            <w:sz w:val="24"/>
            <w:szCs w:val="24"/>
            <w:u w:val="single"/>
            <w:lang w:val="fr-FR"/>
          </w:rPr>
          <w:t>variable annotation</w:t>
        </w:r>
      </w:hyperlink>
      <w:r w:rsidRPr="00B70BEA">
        <w:rPr>
          <w:rFonts w:ascii="Times New Roman" w:eastAsia="Times New Roman" w:hAnsi="Times New Roman" w:cs="Times New Roman"/>
          <w:sz w:val="24"/>
          <w:szCs w:val="24"/>
          <w:lang w:val="fr-FR"/>
        </w:rPr>
        <w:t xml:space="preserve">, </w:t>
      </w:r>
      <w:hyperlink r:id="rId22" w:anchor="term-function-annotation" w:history="1">
        <w:r w:rsidRPr="00B70BEA">
          <w:rPr>
            <w:rFonts w:ascii="Times New Roman" w:eastAsia="Times New Roman" w:hAnsi="Times New Roman" w:cs="Times New Roman"/>
            <w:color w:val="0000FF"/>
            <w:sz w:val="24"/>
            <w:szCs w:val="24"/>
            <w:u w:val="single"/>
            <w:lang w:val="fr-FR"/>
          </w:rPr>
          <w:t>function annotation</w:t>
        </w:r>
      </w:hyperlink>
      <w:r w:rsidRPr="00B70BEA">
        <w:rPr>
          <w:rFonts w:ascii="Times New Roman" w:eastAsia="Times New Roman" w:hAnsi="Times New Roman" w:cs="Times New Roman"/>
          <w:sz w:val="24"/>
          <w:szCs w:val="24"/>
          <w:lang w:val="fr-FR"/>
        </w:rPr>
        <w:t xml:space="preserve">, </w:t>
      </w:r>
      <w:hyperlink r:id="rId23" w:history="1">
        <w:r w:rsidRPr="00B70BEA">
          <w:rPr>
            <w:rFonts w:ascii="Times New Roman" w:eastAsia="Times New Roman" w:hAnsi="Times New Roman" w:cs="Times New Roman"/>
            <w:b/>
            <w:bCs/>
            <w:color w:val="0000FF"/>
            <w:sz w:val="24"/>
            <w:szCs w:val="24"/>
            <w:u w:val="single"/>
            <w:lang w:val="fr-FR"/>
          </w:rPr>
          <w:t>PEP 484</w:t>
        </w:r>
      </w:hyperlink>
      <w:r w:rsidRPr="00B70BEA">
        <w:rPr>
          <w:rFonts w:ascii="Times New Roman" w:eastAsia="Times New Roman" w:hAnsi="Times New Roman" w:cs="Times New Roman"/>
          <w:sz w:val="24"/>
          <w:szCs w:val="24"/>
          <w:lang w:val="fr-FR"/>
        </w:rPr>
        <w:t xml:space="preserve"> et </w:t>
      </w:r>
      <w:hyperlink r:id="rId24" w:history="1">
        <w:r w:rsidRPr="00B70BEA">
          <w:rPr>
            <w:rFonts w:ascii="Times New Roman" w:eastAsia="Times New Roman" w:hAnsi="Times New Roman" w:cs="Times New Roman"/>
            <w:b/>
            <w:bCs/>
            <w:color w:val="0000FF"/>
            <w:sz w:val="24"/>
            <w:szCs w:val="24"/>
            <w:u w:val="single"/>
            <w:lang w:val="fr-FR"/>
          </w:rPr>
          <w:t>PEP 526</w:t>
        </w:r>
      </w:hyperlink>
      <w:r w:rsidRPr="00B70BEA">
        <w:rPr>
          <w:rFonts w:ascii="Times New Roman" w:eastAsia="Times New Roman" w:hAnsi="Times New Roman" w:cs="Times New Roman"/>
          <w:sz w:val="24"/>
          <w:szCs w:val="24"/>
          <w:lang w:val="fr-FR"/>
        </w:rPr>
        <w:t>, qui décrivent cette fonctionnalité.</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argument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lang w:val="fr-FR"/>
        </w:rPr>
        <w:t xml:space="preserve">Valeur, donnée à une </w:t>
      </w:r>
      <w:hyperlink r:id="rId25" w:anchor="term-function" w:history="1">
        <w:r w:rsidRPr="00B70BEA">
          <w:rPr>
            <w:rFonts w:ascii="Times New Roman" w:eastAsia="Times New Roman" w:hAnsi="Times New Roman" w:cs="Times New Roman"/>
            <w:color w:val="0000FF"/>
            <w:sz w:val="24"/>
            <w:szCs w:val="24"/>
            <w:u w:val="single"/>
            <w:lang w:val="fr-FR"/>
          </w:rPr>
          <w:t>fonction</w:t>
        </w:r>
      </w:hyperlink>
      <w:r w:rsidRPr="00B70BEA">
        <w:rPr>
          <w:rFonts w:ascii="Times New Roman" w:eastAsia="Times New Roman" w:hAnsi="Times New Roman" w:cs="Times New Roman"/>
          <w:sz w:val="24"/>
          <w:szCs w:val="24"/>
          <w:lang w:val="fr-FR"/>
        </w:rPr>
        <w:t xml:space="preserve"> ou à une </w:t>
      </w:r>
      <w:hyperlink r:id="rId26" w:anchor="term-method" w:history="1">
        <w:r w:rsidRPr="00B70BEA">
          <w:rPr>
            <w:rFonts w:ascii="Times New Roman" w:eastAsia="Times New Roman" w:hAnsi="Times New Roman" w:cs="Times New Roman"/>
            <w:color w:val="0000FF"/>
            <w:sz w:val="24"/>
            <w:szCs w:val="24"/>
            <w:u w:val="single"/>
            <w:lang w:val="fr-FR"/>
          </w:rPr>
          <w:t>méthode</w:t>
        </w:r>
      </w:hyperlink>
      <w:r w:rsidRPr="00B70BEA">
        <w:rPr>
          <w:rFonts w:ascii="Times New Roman" w:eastAsia="Times New Roman" w:hAnsi="Times New Roman" w:cs="Times New Roman"/>
          <w:sz w:val="24"/>
          <w:szCs w:val="24"/>
          <w:lang w:val="fr-FR"/>
        </w:rPr>
        <w:t xml:space="preserve"> lors de son appel. </w:t>
      </w:r>
      <w:r w:rsidRPr="00B70BEA">
        <w:rPr>
          <w:rFonts w:ascii="Times New Roman" w:eastAsia="Times New Roman" w:hAnsi="Times New Roman" w:cs="Times New Roman"/>
          <w:sz w:val="24"/>
          <w:szCs w:val="24"/>
        </w:rPr>
        <w:t>Il existe deux types d'arguments :</w:t>
      </w:r>
    </w:p>
    <w:p w:rsidR="00B70BEA" w:rsidRPr="00B70BEA" w:rsidRDefault="00B70BEA" w:rsidP="00B70BEA">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argument nommé</w:t>
      </w:r>
      <w:r w:rsidRPr="00B70BEA">
        <w:rPr>
          <w:rFonts w:ascii="Times New Roman" w:eastAsia="Times New Roman" w:hAnsi="Times New Roman" w:cs="Times New Roman"/>
          <w:sz w:val="24"/>
          <w:szCs w:val="24"/>
          <w:lang w:val="fr-FR"/>
        </w:rPr>
        <w:t xml:space="preserve"> : un argument précédé d'un identifiant (comme </w:t>
      </w:r>
      <w:r w:rsidRPr="00B70BEA">
        <w:rPr>
          <w:rFonts w:ascii="Courier New" w:eastAsia="Times New Roman" w:hAnsi="Courier New" w:cs="Courier New"/>
          <w:sz w:val="20"/>
          <w:szCs w:val="20"/>
          <w:lang w:val="fr-FR"/>
        </w:rPr>
        <w:t>name=</w:t>
      </w:r>
      <w:r w:rsidRPr="00B70BEA">
        <w:rPr>
          <w:rFonts w:ascii="Times New Roman" w:eastAsia="Times New Roman" w:hAnsi="Times New Roman" w:cs="Times New Roman"/>
          <w:sz w:val="24"/>
          <w:szCs w:val="24"/>
          <w:lang w:val="fr-FR"/>
        </w:rPr>
        <w:t xml:space="preserve">) ou un dictionnaire précédé de </w:t>
      </w:r>
      <w:r w:rsidRPr="00B70BEA">
        <w:rPr>
          <w:rFonts w:ascii="Courier New" w:eastAsia="Times New Roman" w:hAnsi="Courier New" w:cs="Courier New"/>
          <w:sz w:val="20"/>
          <w:szCs w:val="20"/>
          <w:lang w:val="fr-FR"/>
        </w:rPr>
        <w:t>**</w:t>
      </w:r>
      <w:r w:rsidRPr="00B70BEA">
        <w:rPr>
          <w:rFonts w:ascii="Times New Roman" w:eastAsia="Times New Roman" w:hAnsi="Times New Roman" w:cs="Times New Roman"/>
          <w:sz w:val="24"/>
          <w:szCs w:val="24"/>
          <w:lang w:val="fr-FR"/>
        </w:rPr>
        <w:t xml:space="preserve">, lors d'un appel de fonction. Par exemple, </w:t>
      </w:r>
      <w:r w:rsidRPr="00B70BEA">
        <w:rPr>
          <w:rFonts w:ascii="Courier New" w:eastAsia="Times New Roman" w:hAnsi="Courier New" w:cs="Courier New"/>
          <w:sz w:val="20"/>
          <w:szCs w:val="20"/>
          <w:lang w:val="fr-FR"/>
        </w:rPr>
        <w:t>3</w:t>
      </w:r>
      <w:r w:rsidRPr="00B70BEA">
        <w:rPr>
          <w:rFonts w:ascii="Times New Roman" w:eastAsia="Times New Roman" w:hAnsi="Times New Roman" w:cs="Times New Roman"/>
          <w:sz w:val="24"/>
          <w:szCs w:val="24"/>
          <w:lang w:val="fr-FR"/>
        </w:rPr>
        <w:t xml:space="preserve"> et </w:t>
      </w:r>
      <w:r w:rsidRPr="00B70BEA">
        <w:rPr>
          <w:rFonts w:ascii="Courier New" w:eastAsia="Times New Roman" w:hAnsi="Courier New" w:cs="Courier New"/>
          <w:sz w:val="20"/>
          <w:szCs w:val="20"/>
          <w:lang w:val="fr-FR"/>
        </w:rPr>
        <w:t>5</w:t>
      </w:r>
      <w:r w:rsidRPr="00B70BEA">
        <w:rPr>
          <w:rFonts w:ascii="Times New Roman" w:eastAsia="Times New Roman" w:hAnsi="Times New Roman" w:cs="Times New Roman"/>
          <w:sz w:val="24"/>
          <w:szCs w:val="24"/>
          <w:lang w:val="fr-FR"/>
        </w:rPr>
        <w:t xml:space="preserve"> sont tous les deux des arguments nommés dans l'appel à </w:t>
      </w:r>
      <w:hyperlink r:id="rId27" w:anchor="complex" w:tooltip="complex" w:history="1">
        <w:r w:rsidRPr="00B70BEA">
          <w:rPr>
            <w:rFonts w:ascii="Courier New" w:eastAsia="Times New Roman" w:hAnsi="Courier New" w:cs="Courier New"/>
            <w:color w:val="0000FF"/>
            <w:sz w:val="20"/>
            <w:szCs w:val="20"/>
            <w:u w:val="single"/>
            <w:lang w:val="fr-FR"/>
          </w:rPr>
          <w:t>complex()</w:t>
        </w:r>
      </w:hyperlink>
      <w:r w:rsidRPr="00B70BEA">
        <w:rPr>
          <w:rFonts w:ascii="Times New Roman" w:eastAsia="Times New Roman" w:hAnsi="Times New Roman" w:cs="Times New Roman"/>
          <w:sz w:val="24"/>
          <w:szCs w:val="24"/>
          <w:lang w:val="fr-FR"/>
        </w:rPr>
        <w:t xml:space="preserve"> ici :</w:t>
      </w:r>
    </w:p>
    <w:p w:rsidR="00B70BEA" w:rsidRPr="00B70BEA" w:rsidRDefault="00B70BEA" w:rsidP="00B70BE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70BEA">
        <w:rPr>
          <w:rFonts w:ascii="Courier New" w:eastAsia="Times New Roman" w:hAnsi="Courier New" w:cs="Courier New"/>
          <w:sz w:val="20"/>
          <w:szCs w:val="20"/>
        </w:rPr>
        <w:t>complex(real=3, imag=5)</w:t>
      </w:r>
    </w:p>
    <w:p w:rsidR="00B70BEA" w:rsidRPr="00B70BEA" w:rsidRDefault="00B70BEA" w:rsidP="00B70BE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70BEA">
        <w:rPr>
          <w:rFonts w:ascii="Courier New" w:eastAsia="Times New Roman" w:hAnsi="Courier New" w:cs="Courier New"/>
          <w:sz w:val="20"/>
          <w:szCs w:val="20"/>
        </w:rPr>
        <w:t>complex(**{'real': 3, 'imag': 5})</w:t>
      </w:r>
    </w:p>
    <w:p w:rsidR="00B70BEA" w:rsidRPr="00B70BEA" w:rsidRDefault="00B70BEA" w:rsidP="00B70BEA">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argument positionnel</w:t>
      </w:r>
      <w:r w:rsidRPr="00B70BEA">
        <w:rPr>
          <w:rFonts w:ascii="Times New Roman" w:eastAsia="Times New Roman" w:hAnsi="Times New Roman" w:cs="Times New Roman"/>
          <w:sz w:val="24"/>
          <w:szCs w:val="24"/>
          <w:lang w:val="fr-FR"/>
        </w:rPr>
        <w:t xml:space="preserve"> : un argument qui n'est pas nommé. Les arguments positionnels apparaissent au début de la liste des arguments, ou donnés sous forme d'un </w:t>
      </w:r>
      <w:hyperlink r:id="rId28" w:anchor="term-iterable" w:history="1">
        <w:r w:rsidRPr="00B70BEA">
          <w:rPr>
            <w:rFonts w:ascii="Times New Roman" w:eastAsia="Times New Roman" w:hAnsi="Times New Roman" w:cs="Times New Roman"/>
            <w:color w:val="0000FF"/>
            <w:sz w:val="24"/>
            <w:szCs w:val="24"/>
            <w:u w:val="single"/>
            <w:lang w:val="fr-FR"/>
          </w:rPr>
          <w:t>itérable</w:t>
        </w:r>
      </w:hyperlink>
      <w:r w:rsidRPr="00B70BEA">
        <w:rPr>
          <w:rFonts w:ascii="Times New Roman" w:eastAsia="Times New Roman" w:hAnsi="Times New Roman" w:cs="Times New Roman"/>
          <w:sz w:val="24"/>
          <w:szCs w:val="24"/>
          <w:lang w:val="fr-FR"/>
        </w:rPr>
        <w:t xml:space="preserve"> précédé par </w:t>
      </w:r>
      <w:r w:rsidRPr="00B70BEA">
        <w:rPr>
          <w:rFonts w:ascii="Courier New" w:eastAsia="Times New Roman" w:hAnsi="Courier New" w:cs="Courier New"/>
          <w:sz w:val="20"/>
          <w:szCs w:val="20"/>
          <w:lang w:val="fr-FR"/>
        </w:rPr>
        <w:t>*</w:t>
      </w:r>
      <w:r w:rsidRPr="00B70BEA">
        <w:rPr>
          <w:rFonts w:ascii="Times New Roman" w:eastAsia="Times New Roman" w:hAnsi="Times New Roman" w:cs="Times New Roman"/>
          <w:sz w:val="24"/>
          <w:szCs w:val="24"/>
          <w:lang w:val="fr-FR"/>
        </w:rPr>
        <w:t xml:space="preserve">. Par exemple, </w:t>
      </w:r>
      <w:r w:rsidRPr="00B70BEA">
        <w:rPr>
          <w:rFonts w:ascii="Courier New" w:eastAsia="Times New Roman" w:hAnsi="Courier New" w:cs="Courier New"/>
          <w:sz w:val="20"/>
          <w:szCs w:val="20"/>
          <w:lang w:val="fr-FR"/>
        </w:rPr>
        <w:t>3</w:t>
      </w:r>
      <w:r w:rsidRPr="00B70BEA">
        <w:rPr>
          <w:rFonts w:ascii="Times New Roman" w:eastAsia="Times New Roman" w:hAnsi="Times New Roman" w:cs="Times New Roman"/>
          <w:sz w:val="24"/>
          <w:szCs w:val="24"/>
          <w:lang w:val="fr-FR"/>
        </w:rPr>
        <w:t xml:space="preserve"> et </w:t>
      </w:r>
      <w:r w:rsidRPr="00B70BEA">
        <w:rPr>
          <w:rFonts w:ascii="Courier New" w:eastAsia="Times New Roman" w:hAnsi="Courier New" w:cs="Courier New"/>
          <w:sz w:val="20"/>
          <w:szCs w:val="20"/>
          <w:lang w:val="fr-FR"/>
        </w:rPr>
        <w:t>5</w:t>
      </w:r>
      <w:r w:rsidRPr="00B70BEA">
        <w:rPr>
          <w:rFonts w:ascii="Times New Roman" w:eastAsia="Times New Roman" w:hAnsi="Times New Roman" w:cs="Times New Roman"/>
          <w:sz w:val="24"/>
          <w:szCs w:val="24"/>
          <w:lang w:val="fr-FR"/>
        </w:rPr>
        <w:t xml:space="preserve"> sont tous les deux des arguments positionnels dans les appels suivants :</w:t>
      </w:r>
    </w:p>
    <w:p w:rsidR="00B70BEA" w:rsidRPr="00B70BEA" w:rsidRDefault="00B70BEA" w:rsidP="00B70BE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70BEA">
        <w:rPr>
          <w:rFonts w:ascii="Courier New" w:eastAsia="Times New Roman" w:hAnsi="Courier New" w:cs="Courier New"/>
          <w:sz w:val="20"/>
          <w:szCs w:val="20"/>
        </w:rPr>
        <w:t>complex(3, 5)</w:t>
      </w:r>
    </w:p>
    <w:p w:rsidR="00B70BEA" w:rsidRPr="00B70BEA" w:rsidRDefault="00B70BEA" w:rsidP="00B70BE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70BEA">
        <w:rPr>
          <w:rFonts w:ascii="Courier New" w:eastAsia="Times New Roman" w:hAnsi="Courier New" w:cs="Courier New"/>
          <w:sz w:val="20"/>
          <w:szCs w:val="20"/>
        </w:rPr>
        <w:t>complex(*(3, 5))</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Les arguments se retrouvent dans le corps de la fonction appelée parmi les variables locales. Voir la section </w:t>
      </w:r>
      <w:hyperlink r:id="rId29" w:anchor="calls" w:history="1">
        <w:r w:rsidRPr="00B70BEA">
          <w:rPr>
            <w:rFonts w:ascii="Times New Roman" w:eastAsia="Times New Roman" w:hAnsi="Times New Roman" w:cs="Times New Roman"/>
            <w:color w:val="0000FF"/>
            <w:sz w:val="24"/>
            <w:szCs w:val="24"/>
            <w:u w:val="single"/>
            <w:lang w:val="fr-FR"/>
          </w:rPr>
          <w:t>Appels</w:t>
        </w:r>
      </w:hyperlink>
      <w:r w:rsidRPr="00B70BEA">
        <w:rPr>
          <w:rFonts w:ascii="Times New Roman" w:eastAsia="Times New Roman" w:hAnsi="Times New Roman" w:cs="Times New Roman"/>
          <w:sz w:val="24"/>
          <w:szCs w:val="24"/>
          <w:lang w:val="fr-FR"/>
        </w:rPr>
        <w:t xml:space="preserve"> à propos des règles dictant cette affectation. Syntaxiquement, toute expression est acceptée comme argument, et c'est la valeur résultante de l'expression qui sera affectée à la variable locale.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aussi </w:t>
      </w:r>
      <w:hyperlink r:id="rId30" w:anchor="term-parameter" w:history="1">
        <w:r w:rsidRPr="00B70BEA">
          <w:rPr>
            <w:rFonts w:ascii="Times New Roman" w:eastAsia="Times New Roman" w:hAnsi="Times New Roman" w:cs="Times New Roman"/>
            <w:color w:val="0000FF"/>
            <w:sz w:val="24"/>
            <w:szCs w:val="24"/>
            <w:u w:val="single"/>
            <w:lang w:val="fr-FR"/>
          </w:rPr>
          <w:t>parameter</w:t>
        </w:r>
      </w:hyperlink>
      <w:r w:rsidRPr="00B70BEA">
        <w:rPr>
          <w:rFonts w:ascii="Times New Roman" w:eastAsia="Times New Roman" w:hAnsi="Times New Roman" w:cs="Times New Roman"/>
          <w:sz w:val="24"/>
          <w:szCs w:val="24"/>
          <w:lang w:val="fr-FR"/>
        </w:rPr>
        <w:t xml:space="preserve"> dans le glossaire, la question </w:t>
      </w:r>
      <w:hyperlink r:id="rId31" w:anchor="faq-argument-vs-parameter" w:history="1">
        <w:r w:rsidRPr="00B70BEA">
          <w:rPr>
            <w:rFonts w:ascii="Times New Roman" w:eastAsia="Times New Roman" w:hAnsi="Times New Roman" w:cs="Times New Roman"/>
            <w:color w:val="0000FF"/>
            <w:sz w:val="24"/>
            <w:szCs w:val="24"/>
            <w:u w:val="single"/>
            <w:lang w:val="fr-FR"/>
          </w:rPr>
          <w:t>Différence entre argument et paramètre</w:t>
        </w:r>
      </w:hyperlink>
      <w:r w:rsidRPr="00B70BEA">
        <w:rPr>
          <w:rFonts w:ascii="Times New Roman" w:eastAsia="Times New Roman" w:hAnsi="Times New Roman" w:cs="Times New Roman"/>
          <w:sz w:val="24"/>
          <w:szCs w:val="24"/>
          <w:lang w:val="fr-FR"/>
        </w:rPr>
        <w:t xml:space="preserve"> de la FAQ et la </w:t>
      </w:r>
      <w:hyperlink r:id="rId32" w:history="1">
        <w:r w:rsidRPr="00B70BEA">
          <w:rPr>
            <w:rFonts w:ascii="Times New Roman" w:eastAsia="Times New Roman" w:hAnsi="Times New Roman" w:cs="Times New Roman"/>
            <w:b/>
            <w:bCs/>
            <w:color w:val="0000FF"/>
            <w:sz w:val="24"/>
            <w:szCs w:val="24"/>
            <w:u w:val="single"/>
            <w:lang w:val="fr-FR"/>
          </w:rPr>
          <w:t>PEP 362</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gestionnaire de contexte asynchrone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w:t>
      </w:r>
      <w:r w:rsidRPr="00B70BEA">
        <w:rPr>
          <w:rFonts w:ascii="Times New Roman" w:eastAsia="Times New Roman" w:hAnsi="Times New Roman" w:cs="Times New Roman"/>
          <w:i/>
          <w:iCs/>
          <w:sz w:val="24"/>
          <w:szCs w:val="24"/>
          <w:lang w:val="fr-FR"/>
        </w:rPr>
        <w:t>asynchronous context manager</w:t>
      </w:r>
      <w:r w:rsidRPr="00B70BEA">
        <w:rPr>
          <w:rFonts w:ascii="Times New Roman" w:eastAsia="Times New Roman" w:hAnsi="Times New Roman" w:cs="Times New Roman"/>
          <w:sz w:val="24"/>
          <w:szCs w:val="24"/>
          <w:lang w:val="fr-FR"/>
        </w:rPr>
        <w:t xml:space="preserve"> en anglais) Objet contrôlant l'environnement à l'intérieur d'une instruction </w:t>
      </w:r>
      <w:hyperlink r:id="rId33" w:anchor="with" w:history="1">
        <w:r w:rsidRPr="00B70BEA">
          <w:rPr>
            <w:rFonts w:ascii="Courier New" w:eastAsia="Times New Roman" w:hAnsi="Courier New" w:cs="Courier New"/>
            <w:color w:val="0000FF"/>
            <w:sz w:val="20"/>
            <w:szCs w:val="20"/>
            <w:u w:val="single"/>
            <w:lang w:val="fr-FR"/>
          </w:rPr>
          <w:t>with</w:t>
        </w:r>
      </w:hyperlink>
      <w:r w:rsidRPr="00B70BEA">
        <w:rPr>
          <w:rFonts w:ascii="Times New Roman" w:eastAsia="Times New Roman" w:hAnsi="Times New Roman" w:cs="Times New Roman"/>
          <w:sz w:val="24"/>
          <w:szCs w:val="24"/>
          <w:lang w:val="fr-FR"/>
        </w:rPr>
        <w:t xml:space="preserve"> en définissant les méthodes </w:t>
      </w:r>
      <w:hyperlink r:id="rId34" w:anchor="object.__aenter__" w:tooltip="object.__aenter__" w:history="1">
        <w:r w:rsidRPr="00B70BEA">
          <w:rPr>
            <w:rFonts w:ascii="Courier New" w:eastAsia="Times New Roman" w:hAnsi="Courier New" w:cs="Courier New"/>
            <w:color w:val="0000FF"/>
            <w:sz w:val="20"/>
            <w:szCs w:val="20"/>
            <w:u w:val="single"/>
            <w:lang w:val="fr-FR"/>
          </w:rPr>
          <w:t>__aenter__()</w:t>
        </w:r>
      </w:hyperlink>
      <w:r w:rsidRPr="00B70BEA">
        <w:rPr>
          <w:rFonts w:ascii="Times New Roman" w:eastAsia="Times New Roman" w:hAnsi="Times New Roman" w:cs="Times New Roman"/>
          <w:sz w:val="24"/>
          <w:szCs w:val="24"/>
          <w:lang w:val="fr-FR"/>
        </w:rPr>
        <w:t xml:space="preserve"> et </w:t>
      </w:r>
      <w:hyperlink r:id="rId35" w:anchor="object.__aexit__" w:tooltip="object.__aexit__" w:history="1">
        <w:r w:rsidRPr="00B70BEA">
          <w:rPr>
            <w:rFonts w:ascii="Courier New" w:eastAsia="Times New Roman" w:hAnsi="Courier New" w:cs="Courier New"/>
            <w:color w:val="0000FF"/>
            <w:sz w:val="20"/>
            <w:szCs w:val="20"/>
            <w:u w:val="single"/>
            <w:lang w:val="fr-FR"/>
          </w:rPr>
          <w:t>__aexit__()</w:t>
        </w:r>
      </w:hyperlink>
      <w:r w:rsidRPr="00B70BEA">
        <w:rPr>
          <w:rFonts w:ascii="Times New Roman" w:eastAsia="Times New Roman" w:hAnsi="Times New Roman" w:cs="Times New Roman"/>
          <w:sz w:val="24"/>
          <w:szCs w:val="24"/>
          <w:lang w:val="fr-FR"/>
        </w:rPr>
        <w:t xml:space="preserve">. A été Introduit par la </w:t>
      </w:r>
      <w:hyperlink r:id="rId36" w:history="1">
        <w:r w:rsidRPr="00B70BEA">
          <w:rPr>
            <w:rFonts w:ascii="Times New Roman" w:eastAsia="Times New Roman" w:hAnsi="Times New Roman" w:cs="Times New Roman"/>
            <w:b/>
            <w:bCs/>
            <w:color w:val="0000FF"/>
            <w:sz w:val="24"/>
            <w:szCs w:val="24"/>
            <w:u w:val="single"/>
            <w:lang w:val="fr-FR"/>
          </w:rPr>
          <w:t>PEP 492</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générateur asynchrone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Fonction qui renvoie un </w:t>
      </w:r>
      <w:hyperlink r:id="rId37" w:anchor="term-asynchronous-generator-iterator" w:history="1">
        <w:r w:rsidRPr="00B70BEA">
          <w:rPr>
            <w:rFonts w:ascii="Times New Roman" w:eastAsia="Times New Roman" w:hAnsi="Times New Roman" w:cs="Times New Roman"/>
            <w:color w:val="0000FF"/>
            <w:sz w:val="24"/>
            <w:szCs w:val="24"/>
            <w:u w:val="single"/>
            <w:lang w:val="fr-FR"/>
          </w:rPr>
          <w:t>asynchronous generator iterator</w:t>
        </w:r>
      </w:hyperlink>
      <w:r w:rsidRPr="00B70BEA">
        <w:rPr>
          <w:rFonts w:ascii="Times New Roman" w:eastAsia="Times New Roman" w:hAnsi="Times New Roman" w:cs="Times New Roman"/>
          <w:sz w:val="24"/>
          <w:szCs w:val="24"/>
          <w:lang w:val="fr-FR"/>
        </w:rPr>
        <w:t xml:space="preserve">. Cela ressemble à une coroutine définie par </w:t>
      </w:r>
      <w:hyperlink r:id="rId38" w:anchor="async-def" w:history="1">
        <w:r w:rsidRPr="00B70BEA">
          <w:rPr>
            <w:rFonts w:ascii="Courier New" w:eastAsia="Times New Roman" w:hAnsi="Courier New" w:cs="Courier New"/>
            <w:color w:val="0000FF"/>
            <w:sz w:val="20"/>
            <w:szCs w:val="20"/>
            <w:u w:val="single"/>
            <w:lang w:val="fr-FR"/>
          </w:rPr>
          <w:t>async def</w:t>
        </w:r>
      </w:hyperlink>
      <w:r w:rsidRPr="00B70BEA">
        <w:rPr>
          <w:rFonts w:ascii="Times New Roman" w:eastAsia="Times New Roman" w:hAnsi="Times New Roman" w:cs="Times New Roman"/>
          <w:sz w:val="24"/>
          <w:szCs w:val="24"/>
          <w:lang w:val="fr-FR"/>
        </w:rPr>
        <w:t xml:space="preserve">, sauf qu'elle contient une ou des expressions </w:t>
      </w:r>
      <w:hyperlink r:id="rId39" w:anchor="yield" w:history="1">
        <w:r w:rsidRPr="00B70BEA">
          <w:rPr>
            <w:rFonts w:ascii="Courier New" w:eastAsia="Times New Roman" w:hAnsi="Courier New" w:cs="Courier New"/>
            <w:color w:val="0000FF"/>
            <w:sz w:val="20"/>
            <w:szCs w:val="20"/>
            <w:u w:val="single"/>
            <w:lang w:val="fr-FR"/>
          </w:rPr>
          <w:t>yield</w:t>
        </w:r>
      </w:hyperlink>
      <w:r w:rsidRPr="00B70BEA">
        <w:rPr>
          <w:rFonts w:ascii="Times New Roman" w:eastAsia="Times New Roman" w:hAnsi="Times New Roman" w:cs="Times New Roman"/>
          <w:sz w:val="24"/>
          <w:szCs w:val="24"/>
          <w:lang w:val="fr-FR"/>
        </w:rPr>
        <w:t xml:space="preserve"> produisant ainsi uns série de valeurs utilisables dans une boucle </w:t>
      </w:r>
      <w:hyperlink r:id="rId40" w:anchor="async-for" w:history="1">
        <w:r w:rsidRPr="00B70BEA">
          <w:rPr>
            <w:rFonts w:ascii="Courier New" w:eastAsia="Times New Roman" w:hAnsi="Courier New" w:cs="Courier New"/>
            <w:color w:val="0000FF"/>
            <w:sz w:val="20"/>
            <w:szCs w:val="20"/>
            <w:u w:val="single"/>
            <w:lang w:val="fr-FR"/>
          </w:rPr>
          <w:t>async for</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Générateur asynchrone fait généralement référence à une fonction, mais peut faire référence à un </w:t>
      </w:r>
      <w:r w:rsidRPr="00B70BEA">
        <w:rPr>
          <w:rFonts w:ascii="Times New Roman" w:eastAsia="Times New Roman" w:hAnsi="Times New Roman" w:cs="Times New Roman"/>
          <w:i/>
          <w:iCs/>
          <w:sz w:val="24"/>
          <w:szCs w:val="24"/>
          <w:lang w:val="fr-FR"/>
        </w:rPr>
        <w:t>itérateur de générateur asynchrone</w:t>
      </w:r>
      <w:r w:rsidRPr="00B70BEA">
        <w:rPr>
          <w:rFonts w:ascii="Times New Roman" w:eastAsia="Times New Roman" w:hAnsi="Times New Roman" w:cs="Times New Roman"/>
          <w:sz w:val="24"/>
          <w:szCs w:val="24"/>
          <w:lang w:val="fr-FR"/>
        </w:rPr>
        <w:t xml:space="preserve"> dans certains contextes. Dans les cas où le sens voulu n'est pas clair, utiliser l'ensemble des termes lève l’ambiguïté.</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Un générateur asynchrone peut contenir des expressions </w:t>
      </w:r>
      <w:hyperlink r:id="rId41" w:anchor="await" w:history="1">
        <w:r w:rsidRPr="00B70BEA">
          <w:rPr>
            <w:rFonts w:ascii="Courier New" w:eastAsia="Times New Roman" w:hAnsi="Courier New" w:cs="Courier New"/>
            <w:color w:val="0000FF"/>
            <w:sz w:val="20"/>
            <w:szCs w:val="20"/>
            <w:u w:val="single"/>
            <w:lang w:val="fr-FR"/>
          </w:rPr>
          <w:t>await</w:t>
        </w:r>
      </w:hyperlink>
      <w:r w:rsidRPr="00B70BEA">
        <w:rPr>
          <w:rFonts w:ascii="Times New Roman" w:eastAsia="Times New Roman" w:hAnsi="Times New Roman" w:cs="Times New Roman"/>
          <w:sz w:val="24"/>
          <w:szCs w:val="24"/>
          <w:lang w:val="fr-FR"/>
        </w:rPr>
        <w:t xml:space="preserve"> ainsi que des instructions </w:t>
      </w:r>
      <w:hyperlink r:id="rId42" w:anchor="async-for" w:history="1">
        <w:r w:rsidRPr="00B70BEA">
          <w:rPr>
            <w:rFonts w:ascii="Courier New" w:eastAsia="Times New Roman" w:hAnsi="Courier New" w:cs="Courier New"/>
            <w:color w:val="0000FF"/>
            <w:sz w:val="20"/>
            <w:szCs w:val="20"/>
            <w:u w:val="single"/>
            <w:lang w:val="fr-FR"/>
          </w:rPr>
          <w:t>async for</w:t>
        </w:r>
      </w:hyperlink>
      <w:r w:rsidRPr="00B70BEA">
        <w:rPr>
          <w:rFonts w:ascii="Times New Roman" w:eastAsia="Times New Roman" w:hAnsi="Times New Roman" w:cs="Times New Roman"/>
          <w:sz w:val="24"/>
          <w:szCs w:val="24"/>
          <w:lang w:val="fr-FR"/>
        </w:rPr>
        <w:t xml:space="preserve">, et </w:t>
      </w:r>
      <w:hyperlink r:id="rId43" w:anchor="async-with" w:history="1">
        <w:r w:rsidRPr="00B70BEA">
          <w:rPr>
            <w:rFonts w:ascii="Courier New" w:eastAsia="Times New Roman" w:hAnsi="Courier New" w:cs="Courier New"/>
            <w:color w:val="0000FF"/>
            <w:sz w:val="20"/>
            <w:szCs w:val="20"/>
            <w:u w:val="single"/>
            <w:lang w:val="fr-FR"/>
          </w:rPr>
          <w:t>async with</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itérateur de générateur asynchrone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créé par une fonction </w:t>
      </w:r>
      <w:hyperlink r:id="rId44" w:anchor="term-asynchronous-generator" w:history="1">
        <w:r w:rsidRPr="00B70BEA">
          <w:rPr>
            <w:rFonts w:ascii="Times New Roman" w:eastAsia="Times New Roman" w:hAnsi="Times New Roman" w:cs="Times New Roman"/>
            <w:color w:val="0000FF"/>
            <w:sz w:val="24"/>
            <w:szCs w:val="24"/>
            <w:u w:val="single"/>
            <w:lang w:val="fr-FR"/>
          </w:rPr>
          <w:t>asynchronous generator</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C'est un </w:t>
      </w:r>
      <w:hyperlink r:id="rId45" w:anchor="term-asynchronous-iterator" w:history="1">
        <w:r w:rsidRPr="00B70BEA">
          <w:rPr>
            <w:rFonts w:ascii="Times New Roman" w:eastAsia="Times New Roman" w:hAnsi="Times New Roman" w:cs="Times New Roman"/>
            <w:color w:val="0000FF"/>
            <w:sz w:val="24"/>
            <w:szCs w:val="24"/>
            <w:u w:val="single"/>
            <w:lang w:val="fr-FR"/>
          </w:rPr>
          <w:t>asynchronous iterator</w:t>
        </w:r>
      </w:hyperlink>
      <w:r w:rsidRPr="00B70BEA">
        <w:rPr>
          <w:rFonts w:ascii="Times New Roman" w:eastAsia="Times New Roman" w:hAnsi="Times New Roman" w:cs="Times New Roman"/>
          <w:sz w:val="24"/>
          <w:szCs w:val="24"/>
          <w:lang w:val="fr-FR"/>
        </w:rPr>
        <w:t xml:space="preserve"> qui, lorsqu'il est appelé via la méthode </w:t>
      </w:r>
      <w:hyperlink r:id="rId46" w:anchor="object.__anext__" w:tooltip="object.__anext__" w:history="1">
        <w:r w:rsidRPr="00B70BEA">
          <w:rPr>
            <w:rFonts w:ascii="Courier New" w:eastAsia="Times New Roman" w:hAnsi="Courier New" w:cs="Courier New"/>
            <w:color w:val="0000FF"/>
            <w:sz w:val="20"/>
            <w:szCs w:val="20"/>
            <w:u w:val="single"/>
            <w:lang w:val="fr-FR"/>
          </w:rPr>
          <w:t>__anext__()</w:t>
        </w:r>
      </w:hyperlink>
      <w:r w:rsidRPr="00B70BEA">
        <w:rPr>
          <w:rFonts w:ascii="Times New Roman" w:eastAsia="Times New Roman" w:hAnsi="Times New Roman" w:cs="Times New Roman"/>
          <w:sz w:val="24"/>
          <w:szCs w:val="24"/>
          <w:lang w:val="fr-FR"/>
        </w:rPr>
        <w:t xml:space="preserve"> renvoie un objet </w:t>
      </w:r>
      <w:r w:rsidRPr="00B70BEA">
        <w:rPr>
          <w:rFonts w:ascii="Times New Roman" w:eastAsia="Times New Roman" w:hAnsi="Times New Roman" w:cs="Times New Roman"/>
          <w:i/>
          <w:iCs/>
          <w:sz w:val="24"/>
          <w:szCs w:val="24"/>
          <w:lang w:val="fr-FR"/>
        </w:rPr>
        <w:t>awaitable</w:t>
      </w:r>
      <w:r w:rsidRPr="00B70BEA">
        <w:rPr>
          <w:rFonts w:ascii="Times New Roman" w:eastAsia="Times New Roman" w:hAnsi="Times New Roman" w:cs="Times New Roman"/>
          <w:sz w:val="24"/>
          <w:szCs w:val="24"/>
          <w:lang w:val="fr-FR"/>
        </w:rPr>
        <w:t xml:space="preserve"> qui exécute le corps de la fonction du générateur asynchrone jusqu'au prochain </w:t>
      </w:r>
      <w:hyperlink r:id="rId47" w:anchor="yield" w:history="1">
        <w:r w:rsidRPr="00B70BEA">
          <w:rPr>
            <w:rFonts w:ascii="Courier New" w:eastAsia="Times New Roman" w:hAnsi="Courier New" w:cs="Courier New"/>
            <w:color w:val="0000FF"/>
            <w:sz w:val="20"/>
            <w:szCs w:val="20"/>
            <w:u w:val="single"/>
            <w:lang w:val="fr-FR"/>
          </w:rPr>
          <w:t>yield</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Chaque </w:t>
      </w:r>
      <w:hyperlink r:id="rId48" w:anchor="yield" w:history="1">
        <w:r w:rsidRPr="00B70BEA">
          <w:rPr>
            <w:rFonts w:ascii="Courier New" w:eastAsia="Times New Roman" w:hAnsi="Courier New" w:cs="Courier New"/>
            <w:color w:val="0000FF"/>
            <w:sz w:val="20"/>
            <w:szCs w:val="20"/>
            <w:u w:val="single"/>
            <w:lang w:val="fr-FR"/>
          </w:rPr>
          <w:t>yield</w:t>
        </w:r>
      </w:hyperlink>
      <w:r w:rsidRPr="00B70BEA">
        <w:rPr>
          <w:rFonts w:ascii="Times New Roman" w:eastAsia="Times New Roman" w:hAnsi="Times New Roman" w:cs="Times New Roman"/>
          <w:sz w:val="24"/>
          <w:szCs w:val="24"/>
          <w:lang w:val="fr-FR"/>
        </w:rPr>
        <w:t xml:space="preserve"> suspend temporairement l'exécution, en gardant en mémoire l'endroit et l'état de l'exécution (ce qui inclut les variables locales et les </w:t>
      </w:r>
      <w:r w:rsidRPr="00B70BEA">
        <w:rPr>
          <w:rFonts w:ascii="Times New Roman" w:eastAsia="Times New Roman" w:hAnsi="Times New Roman" w:cs="Times New Roman"/>
          <w:i/>
          <w:iCs/>
          <w:sz w:val="24"/>
          <w:szCs w:val="24"/>
          <w:lang w:val="fr-FR"/>
        </w:rPr>
        <w:t>try</w:t>
      </w:r>
      <w:r w:rsidRPr="00B70BEA">
        <w:rPr>
          <w:rFonts w:ascii="Times New Roman" w:eastAsia="Times New Roman" w:hAnsi="Times New Roman" w:cs="Times New Roman"/>
          <w:sz w:val="24"/>
          <w:szCs w:val="24"/>
          <w:lang w:val="fr-FR"/>
        </w:rPr>
        <w:t xml:space="preserve"> en cours). Lorsque l'exécution de l'itérateur de générateur asynchrone reprend avec un nouvel </w:t>
      </w:r>
      <w:r w:rsidRPr="00B70BEA">
        <w:rPr>
          <w:rFonts w:ascii="Times New Roman" w:eastAsia="Times New Roman" w:hAnsi="Times New Roman" w:cs="Times New Roman"/>
          <w:i/>
          <w:iCs/>
          <w:sz w:val="24"/>
          <w:szCs w:val="24"/>
          <w:lang w:val="fr-FR"/>
        </w:rPr>
        <w:t>awaitable</w:t>
      </w:r>
      <w:r w:rsidRPr="00B70BEA">
        <w:rPr>
          <w:rFonts w:ascii="Times New Roman" w:eastAsia="Times New Roman" w:hAnsi="Times New Roman" w:cs="Times New Roman"/>
          <w:sz w:val="24"/>
          <w:szCs w:val="24"/>
          <w:lang w:val="fr-FR"/>
        </w:rPr>
        <w:t xml:space="preserve"> renvoyé par </w:t>
      </w:r>
      <w:hyperlink r:id="rId49" w:anchor="object.__anext__" w:tooltip="object.__anext__" w:history="1">
        <w:r w:rsidRPr="00B70BEA">
          <w:rPr>
            <w:rFonts w:ascii="Courier New" w:eastAsia="Times New Roman" w:hAnsi="Courier New" w:cs="Courier New"/>
            <w:color w:val="0000FF"/>
            <w:sz w:val="20"/>
            <w:szCs w:val="20"/>
            <w:u w:val="single"/>
            <w:lang w:val="fr-FR"/>
          </w:rPr>
          <w:t>__anext__()</w:t>
        </w:r>
      </w:hyperlink>
      <w:r w:rsidRPr="00B70BEA">
        <w:rPr>
          <w:rFonts w:ascii="Times New Roman" w:eastAsia="Times New Roman" w:hAnsi="Times New Roman" w:cs="Times New Roman"/>
          <w:sz w:val="24"/>
          <w:szCs w:val="24"/>
          <w:lang w:val="fr-FR"/>
        </w:rPr>
        <w:t xml:space="preserve">, elle repart de là où elle s'était arrêtée. Voir la </w:t>
      </w:r>
      <w:hyperlink r:id="rId50" w:history="1">
        <w:r w:rsidRPr="00B70BEA">
          <w:rPr>
            <w:rFonts w:ascii="Times New Roman" w:eastAsia="Times New Roman" w:hAnsi="Times New Roman" w:cs="Times New Roman"/>
            <w:b/>
            <w:bCs/>
            <w:color w:val="0000FF"/>
            <w:sz w:val="24"/>
            <w:szCs w:val="24"/>
            <w:u w:val="single"/>
            <w:lang w:val="fr-FR"/>
          </w:rPr>
          <w:t>PEP 492</w:t>
        </w:r>
      </w:hyperlink>
      <w:r w:rsidRPr="00B70BEA">
        <w:rPr>
          <w:rFonts w:ascii="Times New Roman" w:eastAsia="Times New Roman" w:hAnsi="Times New Roman" w:cs="Times New Roman"/>
          <w:sz w:val="24"/>
          <w:szCs w:val="24"/>
          <w:lang w:val="fr-FR"/>
        </w:rPr>
        <w:t xml:space="preserve"> et la </w:t>
      </w:r>
      <w:hyperlink r:id="rId51" w:history="1">
        <w:r w:rsidRPr="00B70BEA">
          <w:rPr>
            <w:rFonts w:ascii="Times New Roman" w:eastAsia="Times New Roman" w:hAnsi="Times New Roman" w:cs="Times New Roman"/>
            <w:b/>
            <w:bCs/>
            <w:color w:val="0000FF"/>
            <w:sz w:val="24"/>
            <w:szCs w:val="24"/>
            <w:u w:val="single"/>
            <w:lang w:val="fr-FR"/>
          </w:rPr>
          <w:t>PEP 525</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itérable asynchrone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qui peut être utilisé dans une instruction </w:t>
      </w:r>
      <w:hyperlink r:id="rId52" w:anchor="async-for" w:history="1">
        <w:r w:rsidRPr="00B70BEA">
          <w:rPr>
            <w:rFonts w:ascii="Courier New" w:eastAsia="Times New Roman" w:hAnsi="Courier New" w:cs="Courier New"/>
            <w:color w:val="0000FF"/>
            <w:sz w:val="20"/>
            <w:szCs w:val="20"/>
            <w:u w:val="single"/>
            <w:lang w:val="fr-FR"/>
          </w:rPr>
          <w:t>async for</w:t>
        </w:r>
      </w:hyperlink>
      <w:r w:rsidRPr="00B70BEA">
        <w:rPr>
          <w:rFonts w:ascii="Times New Roman" w:eastAsia="Times New Roman" w:hAnsi="Times New Roman" w:cs="Times New Roman"/>
          <w:sz w:val="24"/>
          <w:szCs w:val="24"/>
          <w:lang w:val="fr-FR"/>
        </w:rPr>
        <w:t xml:space="preserve">. Sa méthode </w:t>
      </w:r>
      <w:hyperlink r:id="rId53" w:anchor="object.__aiter__" w:tooltip="object.__aiter__" w:history="1">
        <w:r w:rsidRPr="00B70BEA">
          <w:rPr>
            <w:rFonts w:ascii="Courier New" w:eastAsia="Times New Roman" w:hAnsi="Courier New" w:cs="Courier New"/>
            <w:color w:val="0000FF"/>
            <w:sz w:val="20"/>
            <w:szCs w:val="20"/>
            <w:u w:val="single"/>
            <w:lang w:val="fr-FR"/>
          </w:rPr>
          <w:t>__aiter__()</w:t>
        </w:r>
      </w:hyperlink>
      <w:r w:rsidRPr="00B70BEA">
        <w:rPr>
          <w:rFonts w:ascii="Times New Roman" w:eastAsia="Times New Roman" w:hAnsi="Times New Roman" w:cs="Times New Roman"/>
          <w:sz w:val="24"/>
          <w:szCs w:val="24"/>
          <w:lang w:val="fr-FR"/>
        </w:rPr>
        <w:t xml:space="preserve"> doit renvoyer un </w:t>
      </w:r>
      <w:hyperlink r:id="rId54" w:anchor="term-asynchronous-iterator" w:history="1">
        <w:r w:rsidRPr="00B70BEA">
          <w:rPr>
            <w:rFonts w:ascii="Times New Roman" w:eastAsia="Times New Roman" w:hAnsi="Times New Roman" w:cs="Times New Roman"/>
            <w:color w:val="0000FF"/>
            <w:sz w:val="24"/>
            <w:szCs w:val="24"/>
            <w:u w:val="single"/>
            <w:lang w:val="fr-FR"/>
          </w:rPr>
          <w:t>asynchronous iterator</w:t>
        </w:r>
      </w:hyperlink>
      <w:r w:rsidRPr="00B70BEA">
        <w:rPr>
          <w:rFonts w:ascii="Times New Roman" w:eastAsia="Times New Roman" w:hAnsi="Times New Roman" w:cs="Times New Roman"/>
          <w:sz w:val="24"/>
          <w:szCs w:val="24"/>
          <w:lang w:val="fr-FR"/>
        </w:rPr>
        <w:t xml:space="preserve">. A été introduit par la </w:t>
      </w:r>
      <w:hyperlink r:id="rId55" w:history="1">
        <w:r w:rsidRPr="00B70BEA">
          <w:rPr>
            <w:rFonts w:ascii="Times New Roman" w:eastAsia="Times New Roman" w:hAnsi="Times New Roman" w:cs="Times New Roman"/>
            <w:b/>
            <w:bCs/>
            <w:color w:val="0000FF"/>
            <w:sz w:val="24"/>
            <w:szCs w:val="24"/>
            <w:u w:val="single"/>
            <w:lang w:val="fr-FR"/>
          </w:rPr>
          <w:t>PEP 492</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itérateur asynchrone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qui implémente les méthodes </w:t>
      </w:r>
      <w:hyperlink r:id="rId56" w:anchor="object.__aiter__" w:tooltip="object.__aiter__" w:history="1">
        <w:r w:rsidRPr="00B70BEA">
          <w:rPr>
            <w:rFonts w:ascii="Courier New" w:eastAsia="Times New Roman" w:hAnsi="Courier New" w:cs="Courier New"/>
            <w:color w:val="0000FF"/>
            <w:sz w:val="20"/>
            <w:szCs w:val="20"/>
            <w:u w:val="single"/>
            <w:lang w:val="fr-FR"/>
          </w:rPr>
          <w:t>__aiter__()</w:t>
        </w:r>
      </w:hyperlink>
      <w:r w:rsidRPr="00B70BEA">
        <w:rPr>
          <w:rFonts w:ascii="Times New Roman" w:eastAsia="Times New Roman" w:hAnsi="Times New Roman" w:cs="Times New Roman"/>
          <w:sz w:val="24"/>
          <w:szCs w:val="24"/>
          <w:lang w:val="fr-FR"/>
        </w:rPr>
        <w:t xml:space="preserve"> et </w:t>
      </w:r>
      <w:hyperlink r:id="rId57" w:anchor="object.__anext__" w:tooltip="object.__anext__" w:history="1">
        <w:r w:rsidRPr="00B70BEA">
          <w:rPr>
            <w:rFonts w:ascii="Courier New" w:eastAsia="Times New Roman" w:hAnsi="Courier New" w:cs="Courier New"/>
            <w:color w:val="0000FF"/>
            <w:sz w:val="20"/>
            <w:szCs w:val="20"/>
            <w:u w:val="single"/>
            <w:lang w:val="fr-FR"/>
          </w:rPr>
          <w:t>__anext__()</w:t>
        </w:r>
      </w:hyperlink>
      <w:r w:rsidRPr="00B70BEA">
        <w:rPr>
          <w:rFonts w:ascii="Times New Roman" w:eastAsia="Times New Roman" w:hAnsi="Times New Roman" w:cs="Times New Roman"/>
          <w:sz w:val="24"/>
          <w:szCs w:val="24"/>
          <w:lang w:val="fr-FR"/>
        </w:rPr>
        <w:t xml:space="preserve">. </w:t>
      </w:r>
      <w:r w:rsidRPr="00B70BEA">
        <w:rPr>
          <w:rFonts w:ascii="Courier New" w:eastAsia="Times New Roman" w:hAnsi="Courier New" w:cs="Courier New"/>
          <w:sz w:val="20"/>
          <w:szCs w:val="20"/>
          <w:lang w:val="fr-FR"/>
        </w:rPr>
        <w:t>__anext__</w:t>
      </w:r>
      <w:r w:rsidRPr="00B70BEA">
        <w:rPr>
          <w:rFonts w:ascii="Times New Roman" w:eastAsia="Times New Roman" w:hAnsi="Times New Roman" w:cs="Times New Roman"/>
          <w:sz w:val="24"/>
          <w:szCs w:val="24"/>
          <w:lang w:val="fr-FR"/>
        </w:rPr>
        <w:t xml:space="preserve"> doit renvoyer un objet </w:t>
      </w:r>
      <w:hyperlink r:id="rId58" w:anchor="term-awaitable" w:history="1">
        <w:r w:rsidRPr="00B70BEA">
          <w:rPr>
            <w:rFonts w:ascii="Times New Roman" w:eastAsia="Times New Roman" w:hAnsi="Times New Roman" w:cs="Times New Roman"/>
            <w:color w:val="0000FF"/>
            <w:sz w:val="24"/>
            <w:szCs w:val="24"/>
            <w:u w:val="single"/>
            <w:lang w:val="fr-FR"/>
          </w:rPr>
          <w:t>awaitable</w:t>
        </w:r>
      </w:hyperlink>
      <w:r w:rsidRPr="00B70BEA">
        <w:rPr>
          <w:rFonts w:ascii="Times New Roman" w:eastAsia="Times New Roman" w:hAnsi="Times New Roman" w:cs="Times New Roman"/>
          <w:sz w:val="24"/>
          <w:szCs w:val="24"/>
          <w:lang w:val="fr-FR"/>
        </w:rPr>
        <w:t xml:space="preserve">. Tant que la méthode </w:t>
      </w:r>
      <w:hyperlink r:id="rId59" w:anchor="object.__anext__" w:tooltip="object.__anext__" w:history="1">
        <w:r w:rsidRPr="00B70BEA">
          <w:rPr>
            <w:rFonts w:ascii="Courier New" w:eastAsia="Times New Roman" w:hAnsi="Courier New" w:cs="Courier New"/>
            <w:color w:val="0000FF"/>
            <w:sz w:val="20"/>
            <w:szCs w:val="20"/>
            <w:u w:val="single"/>
            <w:lang w:val="fr-FR"/>
          </w:rPr>
          <w:t>__anext__()</w:t>
        </w:r>
      </w:hyperlink>
      <w:r w:rsidRPr="00B70BEA">
        <w:rPr>
          <w:rFonts w:ascii="Times New Roman" w:eastAsia="Times New Roman" w:hAnsi="Times New Roman" w:cs="Times New Roman"/>
          <w:sz w:val="24"/>
          <w:szCs w:val="24"/>
          <w:lang w:val="fr-FR"/>
        </w:rPr>
        <w:t xml:space="preserve"> produit des objets </w:t>
      </w:r>
      <w:r w:rsidRPr="00B70BEA">
        <w:rPr>
          <w:rFonts w:ascii="Times New Roman" w:eastAsia="Times New Roman" w:hAnsi="Times New Roman" w:cs="Times New Roman"/>
          <w:i/>
          <w:iCs/>
          <w:sz w:val="24"/>
          <w:szCs w:val="24"/>
          <w:lang w:val="fr-FR"/>
        </w:rPr>
        <w:t>awaitable</w:t>
      </w:r>
      <w:r w:rsidRPr="00B70BEA">
        <w:rPr>
          <w:rFonts w:ascii="Times New Roman" w:eastAsia="Times New Roman" w:hAnsi="Times New Roman" w:cs="Times New Roman"/>
          <w:sz w:val="24"/>
          <w:szCs w:val="24"/>
          <w:lang w:val="fr-FR"/>
        </w:rPr>
        <w:t xml:space="preserve">, le </w:t>
      </w:r>
      <w:hyperlink r:id="rId60" w:anchor="async-for" w:history="1">
        <w:r w:rsidRPr="00B70BEA">
          <w:rPr>
            <w:rFonts w:ascii="Courier New" w:eastAsia="Times New Roman" w:hAnsi="Courier New" w:cs="Courier New"/>
            <w:color w:val="0000FF"/>
            <w:sz w:val="20"/>
            <w:szCs w:val="20"/>
            <w:u w:val="single"/>
            <w:lang w:val="fr-FR"/>
          </w:rPr>
          <w:t>async for</w:t>
        </w:r>
      </w:hyperlink>
      <w:r w:rsidRPr="00B70BEA">
        <w:rPr>
          <w:rFonts w:ascii="Times New Roman" w:eastAsia="Times New Roman" w:hAnsi="Times New Roman" w:cs="Times New Roman"/>
          <w:sz w:val="24"/>
          <w:szCs w:val="24"/>
          <w:lang w:val="fr-FR"/>
        </w:rPr>
        <w:t xml:space="preserve"> appelant les consomme. L'itérateur asynchrone lève une exception </w:t>
      </w:r>
      <w:hyperlink r:id="rId61" w:anchor="StopAsyncIteration" w:tooltip="StopAsyncIteration" w:history="1">
        <w:r w:rsidRPr="00B70BEA">
          <w:rPr>
            <w:rFonts w:ascii="Courier New" w:eastAsia="Times New Roman" w:hAnsi="Courier New" w:cs="Courier New"/>
            <w:color w:val="0000FF"/>
            <w:sz w:val="20"/>
            <w:szCs w:val="20"/>
            <w:u w:val="single"/>
            <w:lang w:val="fr-FR"/>
          </w:rPr>
          <w:t>StopAsyncIteration</w:t>
        </w:r>
      </w:hyperlink>
      <w:r w:rsidRPr="00B70BEA">
        <w:rPr>
          <w:rFonts w:ascii="Times New Roman" w:eastAsia="Times New Roman" w:hAnsi="Times New Roman" w:cs="Times New Roman"/>
          <w:sz w:val="24"/>
          <w:szCs w:val="24"/>
          <w:lang w:val="fr-FR"/>
        </w:rPr>
        <w:t xml:space="preserve"> pour signifier la fin de l'itération. A été introduit par la </w:t>
      </w:r>
      <w:hyperlink r:id="rId62" w:history="1">
        <w:r w:rsidRPr="00B70BEA">
          <w:rPr>
            <w:rFonts w:ascii="Times New Roman" w:eastAsia="Times New Roman" w:hAnsi="Times New Roman" w:cs="Times New Roman"/>
            <w:b/>
            <w:bCs/>
            <w:color w:val="0000FF"/>
            <w:sz w:val="24"/>
            <w:szCs w:val="24"/>
            <w:u w:val="single"/>
            <w:lang w:val="fr-FR"/>
          </w:rPr>
          <w:t>PEP 492</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attribut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Valeur associée à un objet et désignée par son nom via une notation utilisant des points. Par exemple, si un objet </w:t>
      </w:r>
      <w:r w:rsidRPr="00B70BEA">
        <w:rPr>
          <w:rFonts w:ascii="Times New Roman" w:eastAsia="Times New Roman" w:hAnsi="Times New Roman" w:cs="Times New Roman"/>
          <w:i/>
          <w:iCs/>
          <w:sz w:val="24"/>
          <w:szCs w:val="24"/>
          <w:lang w:val="fr-FR"/>
        </w:rPr>
        <w:t>o</w:t>
      </w:r>
      <w:r w:rsidRPr="00B70BEA">
        <w:rPr>
          <w:rFonts w:ascii="Times New Roman" w:eastAsia="Times New Roman" w:hAnsi="Times New Roman" w:cs="Times New Roman"/>
          <w:sz w:val="24"/>
          <w:szCs w:val="24"/>
          <w:lang w:val="fr-FR"/>
        </w:rPr>
        <w:t xml:space="preserve"> possède un attribut </w:t>
      </w:r>
      <w:r w:rsidRPr="00B70BEA">
        <w:rPr>
          <w:rFonts w:ascii="Times New Roman" w:eastAsia="Times New Roman" w:hAnsi="Times New Roman" w:cs="Times New Roman"/>
          <w:i/>
          <w:iCs/>
          <w:sz w:val="24"/>
          <w:szCs w:val="24"/>
          <w:lang w:val="fr-FR"/>
        </w:rPr>
        <w:t>a</w:t>
      </w:r>
      <w:r w:rsidRPr="00B70BEA">
        <w:rPr>
          <w:rFonts w:ascii="Times New Roman" w:eastAsia="Times New Roman" w:hAnsi="Times New Roman" w:cs="Times New Roman"/>
          <w:sz w:val="24"/>
          <w:szCs w:val="24"/>
          <w:lang w:val="fr-FR"/>
        </w:rPr>
        <w:t xml:space="preserve">, il sera référencé par </w:t>
      </w:r>
      <w:r w:rsidRPr="00B70BEA">
        <w:rPr>
          <w:rFonts w:ascii="Times New Roman" w:eastAsia="Times New Roman" w:hAnsi="Times New Roman" w:cs="Times New Roman"/>
          <w:i/>
          <w:iCs/>
          <w:sz w:val="24"/>
          <w:szCs w:val="24"/>
          <w:lang w:val="fr-FR"/>
        </w:rPr>
        <w:t>o.a</w:t>
      </w:r>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awaitable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pouvant être utilisé dans une expression </w:t>
      </w:r>
      <w:hyperlink r:id="rId63" w:anchor="await" w:history="1">
        <w:r w:rsidRPr="00B70BEA">
          <w:rPr>
            <w:rFonts w:ascii="Courier New" w:eastAsia="Times New Roman" w:hAnsi="Courier New" w:cs="Courier New"/>
            <w:color w:val="0000FF"/>
            <w:sz w:val="20"/>
            <w:szCs w:val="20"/>
            <w:u w:val="single"/>
            <w:lang w:val="fr-FR"/>
          </w:rPr>
          <w:t>await</w:t>
        </w:r>
      </w:hyperlink>
      <w:r w:rsidRPr="00B70BEA">
        <w:rPr>
          <w:rFonts w:ascii="Times New Roman" w:eastAsia="Times New Roman" w:hAnsi="Times New Roman" w:cs="Times New Roman"/>
          <w:sz w:val="24"/>
          <w:szCs w:val="24"/>
          <w:lang w:val="fr-FR"/>
        </w:rPr>
        <w:t xml:space="preserve">. Ce peut être une </w:t>
      </w:r>
      <w:hyperlink r:id="rId64" w:anchor="term-coroutine" w:history="1">
        <w:r w:rsidRPr="00B70BEA">
          <w:rPr>
            <w:rFonts w:ascii="Times New Roman" w:eastAsia="Times New Roman" w:hAnsi="Times New Roman" w:cs="Times New Roman"/>
            <w:color w:val="0000FF"/>
            <w:sz w:val="24"/>
            <w:szCs w:val="24"/>
            <w:u w:val="single"/>
            <w:lang w:val="fr-FR"/>
          </w:rPr>
          <w:t>coroutine</w:t>
        </w:r>
      </w:hyperlink>
      <w:r w:rsidRPr="00B70BEA">
        <w:rPr>
          <w:rFonts w:ascii="Times New Roman" w:eastAsia="Times New Roman" w:hAnsi="Times New Roman" w:cs="Times New Roman"/>
          <w:sz w:val="24"/>
          <w:szCs w:val="24"/>
          <w:lang w:val="fr-FR"/>
        </w:rPr>
        <w:t xml:space="preserve"> ou un objet avec une méthode </w:t>
      </w:r>
      <w:hyperlink r:id="rId65" w:anchor="object.__await__" w:tooltip="object.__await__" w:history="1">
        <w:r w:rsidRPr="00B70BEA">
          <w:rPr>
            <w:rFonts w:ascii="Courier New" w:eastAsia="Times New Roman" w:hAnsi="Courier New" w:cs="Courier New"/>
            <w:color w:val="0000FF"/>
            <w:sz w:val="20"/>
            <w:szCs w:val="20"/>
            <w:u w:val="single"/>
            <w:lang w:val="fr-FR"/>
          </w:rPr>
          <w:t>__await__()</w:t>
        </w:r>
      </w:hyperlink>
      <w:r w:rsidRPr="00B70BEA">
        <w:rPr>
          <w:rFonts w:ascii="Times New Roman" w:eastAsia="Times New Roman" w:hAnsi="Times New Roman" w:cs="Times New Roman"/>
          <w:sz w:val="24"/>
          <w:szCs w:val="24"/>
          <w:lang w:val="fr-FR"/>
        </w:rPr>
        <w:t xml:space="preserve">. Voir aussi la </w:t>
      </w:r>
      <w:hyperlink r:id="rId66" w:history="1">
        <w:r w:rsidRPr="00B70BEA">
          <w:rPr>
            <w:rFonts w:ascii="Times New Roman" w:eastAsia="Times New Roman" w:hAnsi="Times New Roman" w:cs="Times New Roman"/>
            <w:b/>
            <w:bCs/>
            <w:color w:val="0000FF"/>
            <w:sz w:val="24"/>
            <w:szCs w:val="24"/>
            <w:u w:val="single"/>
            <w:lang w:val="fr-FR"/>
          </w:rPr>
          <w:t>PEP 492</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BDFL</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Dictateur bienveillant à vie (</w:t>
      </w:r>
      <w:r w:rsidRPr="00B70BEA">
        <w:rPr>
          <w:rFonts w:ascii="Times New Roman" w:eastAsia="Times New Roman" w:hAnsi="Times New Roman" w:cs="Times New Roman"/>
          <w:i/>
          <w:iCs/>
          <w:sz w:val="24"/>
          <w:szCs w:val="24"/>
          <w:lang w:val="fr-FR"/>
        </w:rPr>
        <w:t>Benevolent Dictator For Life</w:t>
      </w:r>
      <w:r w:rsidRPr="00B70BEA">
        <w:rPr>
          <w:rFonts w:ascii="Times New Roman" w:eastAsia="Times New Roman" w:hAnsi="Times New Roman" w:cs="Times New Roman"/>
          <w:sz w:val="24"/>
          <w:szCs w:val="24"/>
          <w:lang w:val="fr-FR"/>
        </w:rPr>
        <w:t xml:space="preserve"> en anglais). Pseudonyme de </w:t>
      </w:r>
      <w:hyperlink r:id="rId67" w:history="1">
        <w:r w:rsidRPr="00B70BEA">
          <w:rPr>
            <w:rFonts w:ascii="Times New Roman" w:eastAsia="Times New Roman" w:hAnsi="Times New Roman" w:cs="Times New Roman"/>
            <w:color w:val="0000FF"/>
            <w:sz w:val="24"/>
            <w:szCs w:val="24"/>
            <w:u w:val="single"/>
            <w:lang w:val="fr-FR"/>
          </w:rPr>
          <w:t>Guido van Rossum</w:t>
        </w:r>
      </w:hyperlink>
      <w:r w:rsidRPr="00B70BEA">
        <w:rPr>
          <w:rFonts w:ascii="Times New Roman" w:eastAsia="Times New Roman" w:hAnsi="Times New Roman" w:cs="Times New Roman"/>
          <w:sz w:val="24"/>
          <w:szCs w:val="24"/>
          <w:lang w:val="fr-FR"/>
        </w:rPr>
        <w:t>, le créateur de Python.</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fichier binaire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Un </w:t>
      </w:r>
      <w:hyperlink r:id="rId68" w:anchor="term-file-object" w:history="1">
        <w:r w:rsidRPr="00B70BEA">
          <w:rPr>
            <w:rFonts w:ascii="Times New Roman" w:eastAsia="Times New Roman" w:hAnsi="Times New Roman" w:cs="Times New Roman"/>
            <w:color w:val="0000FF"/>
            <w:sz w:val="24"/>
            <w:szCs w:val="24"/>
            <w:u w:val="single"/>
            <w:lang w:val="fr-FR"/>
          </w:rPr>
          <w:t>file object</w:t>
        </w:r>
      </w:hyperlink>
      <w:r w:rsidRPr="00B70BEA">
        <w:rPr>
          <w:rFonts w:ascii="Times New Roman" w:eastAsia="Times New Roman" w:hAnsi="Times New Roman" w:cs="Times New Roman"/>
          <w:sz w:val="24"/>
          <w:szCs w:val="24"/>
          <w:lang w:val="fr-FR"/>
        </w:rPr>
        <w:t xml:space="preserve"> capable de lire et d'écrire des </w:t>
      </w:r>
      <w:hyperlink r:id="rId69" w:anchor="term-bytes-like-object" w:history="1">
        <w:r w:rsidRPr="00B70BEA">
          <w:rPr>
            <w:rFonts w:ascii="Times New Roman" w:eastAsia="Times New Roman" w:hAnsi="Times New Roman" w:cs="Times New Roman"/>
            <w:color w:val="0000FF"/>
            <w:sz w:val="24"/>
            <w:szCs w:val="24"/>
            <w:u w:val="single"/>
            <w:lang w:val="fr-FR"/>
          </w:rPr>
          <w:t>bytes-like objects</w:t>
        </w:r>
      </w:hyperlink>
      <w:r w:rsidRPr="00B70BEA">
        <w:rPr>
          <w:rFonts w:ascii="Times New Roman" w:eastAsia="Times New Roman" w:hAnsi="Times New Roman" w:cs="Times New Roman"/>
          <w:sz w:val="24"/>
          <w:szCs w:val="24"/>
          <w:lang w:val="fr-FR"/>
        </w:rPr>
        <w:t>. Des fichiers binaires sont, par exemple, les fichiers ouverts en mode binaire (</w:t>
      </w:r>
      <w:r w:rsidRPr="00B70BEA">
        <w:rPr>
          <w:rFonts w:ascii="Courier New" w:eastAsia="Times New Roman" w:hAnsi="Courier New" w:cs="Courier New"/>
          <w:sz w:val="20"/>
          <w:szCs w:val="20"/>
          <w:lang w:val="fr-FR"/>
        </w:rPr>
        <w:t>'rb'</w:t>
      </w:r>
      <w:r w:rsidRPr="00B70BEA">
        <w:rPr>
          <w:rFonts w:ascii="Times New Roman" w:eastAsia="Times New Roman" w:hAnsi="Times New Roman" w:cs="Times New Roman"/>
          <w:sz w:val="24"/>
          <w:szCs w:val="24"/>
          <w:lang w:val="fr-FR"/>
        </w:rPr>
        <w:t xml:space="preserve">, </w:t>
      </w:r>
      <w:r w:rsidRPr="00B70BEA">
        <w:rPr>
          <w:rFonts w:ascii="Courier New" w:eastAsia="Times New Roman" w:hAnsi="Courier New" w:cs="Courier New"/>
          <w:sz w:val="20"/>
          <w:szCs w:val="20"/>
          <w:lang w:val="fr-FR"/>
        </w:rPr>
        <w:t>'wb'</w:t>
      </w:r>
      <w:r w:rsidRPr="00B70BEA">
        <w:rPr>
          <w:rFonts w:ascii="Times New Roman" w:eastAsia="Times New Roman" w:hAnsi="Times New Roman" w:cs="Times New Roman"/>
          <w:sz w:val="24"/>
          <w:szCs w:val="24"/>
          <w:lang w:val="fr-FR"/>
        </w:rPr>
        <w:t xml:space="preserve">, ou </w:t>
      </w:r>
      <w:r w:rsidRPr="00B70BEA">
        <w:rPr>
          <w:rFonts w:ascii="Courier New" w:eastAsia="Times New Roman" w:hAnsi="Courier New" w:cs="Courier New"/>
          <w:sz w:val="20"/>
          <w:szCs w:val="20"/>
          <w:lang w:val="fr-FR"/>
        </w:rPr>
        <w:t>'rb+'</w:t>
      </w:r>
      <w:r w:rsidRPr="00B70BEA">
        <w:rPr>
          <w:rFonts w:ascii="Times New Roman" w:eastAsia="Times New Roman" w:hAnsi="Times New Roman" w:cs="Times New Roman"/>
          <w:sz w:val="24"/>
          <w:szCs w:val="24"/>
          <w:lang w:val="fr-FR"/>
        </w:rPr>
        <w:t xml:space="preserve">), </w:t>
      </w:r>
      <w:r w:rsidRPr="00B70BEA">
        <w:rPr>
          <w:rFonts w:ascii="Courier New" w:eastAsia="Times New Roman" w:hAnsi="Courier New" w:cs="Courier New"/>
          <w:sz w:val="20"/>
          <w:szCs w:val="20"/>
          <w:lang w:val="fr-FR"/>
        </w:rPr>
        <w:t>sys.stdin.buffer</w:t>
      </w:r>
      <w:r w:rsidRPr="00B70BEA">
        <w:rPr>
          <w:rFonts w:ascii="Times New Roman" w:eastAsia="Times New Roman" w:hAnsi="Times New Roman" w:cs="Times New Roman"/>
          <w:sz w:val="24"/>
          <w:szCs w:val="24"/>
          <w:lang w:val="fr-FR"/>
        </w:rPr>
        <w:t xml:space="preserve">, </w:t>
      </w:r>
      <w:r w:rsidRPr="00B70BEA">
        <w:rPr>
          <w:rFonts w:ascii="Courier New" w:eastAsia="Times New Roman" w:hAnsi="Courier New" w:cs="Courier New"/>
          <w:sz w:val="20"/>
          <w:szCs w:val="20"/>
          <w:lang w:val="fr-FR"/>
        </w:rPr>
        <w:t>sys.stdout.buffer</w:t>
      </w:r>
      <w:r w:rsidRPr="00B70BEA">
        <w:rPr>
          <w:rFonts w:ascii="Times New Roman" w:eastAsia="Times New Roman" w:hAnsi="Times New Roman" w:cs="Times New Roman"/>
          <w:sz w:val="24"/>
          <w:szCs w:val="24"/>
          <w:lang w:val="fr-FR"/>
        </w:rPr>
        <w:t xml:space="preserve">, les instances de </w:t>
      </w:r>
      <w:hyperlink r:id="rId70" w:anchor="io.BytesIO" w:tooltip="io.BytesIO" w:history="1">
        <w:r w:rsidRPr="00B70BEA">
          <w:rPr>
            <w:rFonts w:ascii="Courier New" w:eastAsia="Times New Roman" w:hAnsi="Courier New" w:cs="Courier New"/>
            <w:color w:val="0000FF"/>
            <w:sz w:val="20"/>
            <w:szCs w:val="20"/>
            <w:u w:val="single"/>
            <w:lang w:val="fr-FR"/>
          </w:rPr>
          <w:t>io.BytesIO</w:t>
        </w:r>
      </w:hyperlink>
      <w:r w:rsidRPr="00B70BEA">
        <w:rPr>
          <w:rFonts w:ascii="Times New Roman" w:eastAsia="Times New Roman" w:hAnsi="Times New Roman" w:cs="Times New Roman"/>
          <w:sz w:val="24"/>
          <w:szCs w:val="24"/>
          <w:lang w:val="fr-FR"/>
        </w:rPr>
        <w:t xml:space="preserve"> ou de </w:t>
      </w:r>
      <w:hyperlink r:id="rId71" w:anchor="gzip.GzipFile" w:tooltip="gzip.GzipFile" w:history="1">
        <w:r w:rsidRPr="00B70BEA">
          <w:rPr>
            <w:rFonts w:ascii="Courier New" w:eastAsia="Times New Roman" w:hAnsi="Courier New" w:cs="Courier New"/>
            <w:color w:val="0000FF"/>
            <w:sz w:val="20"/>
            <w:szCs w:val="20"/>
            <w:u w:val="single"/>
            <w:lang w:val="fr-FR"/>
          </w:rPr>
          <w:t>gzip.GzipFile</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Consultez </w:t>
      </w:r>
      <w:hyperlink r:id="rId72" w:anchor="term-text-file" w:history="1">
        <w:r w:rsidRPr="00B70BEA">
          <w:rPr>
            <w:rFonts w:ascii="Times New Roman" w:eastAsia="Times New Roman" w:hAnsi="Times New Roman" w:cs="Times New Roman"/>
            <w:color w:val="0000FF"/>
            <w:sz w:val="24"/>
            <w:szCs w:val="24"/>
            <w:u w:val="single"/>
            <w:lang w:val="fr-FR"/>
          </w:rPr>
          <w:t>fichier texte</w:t>
        </w:r>
      </w:hyperlink>
      <w:r w:rsidRPr="00B70BEA">
        <w:rPr>
          <w:rFonts w:ascii="Times New Roman" w:eastAsia="Times New Roman" w:hAnsi="Times New Roman" w:cs="Times New Roman"/>
          <w:sz w:val="24"/>
          <w:szCs w:val="24"/>
          <w:lang w:val="fr-FR"/>
        </w:rPr>
        <w:t xml:space="preserve">, un objet fichier capable de lire et d'écrire des objets </w:t>
      </w:r>
      <w:hyperlink r:id="rId73" w:anchor="str" w:tooltip="str" w:history="1">
        <w:r w:rsidRPr="00B70BEA">
          <w:rPr>
            <w:rFonts w:ascii="Courier New" w:eastAsia="Times New Roman" w:hAnsi="Courier New" w:cs="Courier New"/>
            <w:color w:val="0000FF"/>
            <w:sz w:val="20"/>
            <w:szCs w:val="20"/>
            <w:u w:val="single"/>
            <w:lang w:val="fr-FR"/>
          </w:rPr>
          <w:t>str</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objet octet-compatible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Un objet gérant les </w:t>
      </w:r>
      <w:hyperlink r:id="rId74" w:anchor="bufferobjects" w:history="1">
        <w:r w:rsidRPr="00B70BEA">
          <w:rPr>
            <w:rFonts w:ascii="Times New Roman" w:eastAsia="Times New Roman" w:hAnsi="Times New Roman" w:cs="Times New Roman"/>
            <w:color w:val="0000FF"/>
            <w:sz w:val="24"/>
            <w:szCs w:val="24"/>
            <w:u w:val="single"/>
            <w:lang w:val="fr-FR"/>
          </w:rPr>
          <w:t>Protocole tampon</w:t>
        </w:r>
      </w:hyperlink>
      <w:r w:rsidRPr="00B70BEA">
        <w:rPr>
          <w:rFonts w:ascii="Times New Roman" w:eastAsia="Times New Roman" w:hAnsi="Times New Roman" w:cs="Times New Roman"/>
          <w:sz w:val="24"/>
          <w:szCs w:val="24"/>
          <w:lang w:val="fr-FR"/>
        </w:rPr>
        <w:t xml:space="preserve"> et pouvant exporter un tampon (</w:t>
      </w:r>
      <w:r w:rsidRPr="00B70BEA">
        <w:rPr>
          <w:rFonts w:ascii="Times New Roman" w:eastAsia="Times New Roman" w:hAnsi="Times New Roman" w:cs="Times New Roman"/>
          <w:i/>
          <w:iCs/>
          <w:sz w:val="24"/>
          <w:szCs w:val="24"/>
          <w:lang w:val="fr-FR"/>
        </w:rPr>
        <w:t>buffer</w:t>
      </w:r>
      <w:r w:rsidRPr="00B70BEA">
        <w:rPr>
          <w:rFonts w:ascii="Times New Roman" w:eastAsia="Times New Roman" w:hAnsi="Times New Roman" w:cs="Times New Roman"/>
          <w:sz w:val="24"/>
          <w:szCs w:val="24"/>
          <w:lang w:val="fr-FR"/>
        </w:rPr>
        <w:t xml:space="preserve"> en anglais) C-</w:t>
      </w:r>
      <w:hyperlink r:id="rId75" w:anchor="term-contiguous" w:history="1">
        <w:r w:rsidRPr="00B70BEA">
          <w:rPr>
            <w:rFonts w:ascii="Times New Roman" w:eastAsia="Times New Roman" w:hAnsi="Times New Roman" w:cs="Times New Roman"/>
            <w:color w:val="0000FF"/>
            <w:sz w:val="24"/>
            <w:szCs w:val="24"/>
            <w:u w:val="single"/>
            <w:lang w:val="fr-FR"/>
          </w:rPr>
          <w:t>contiguous</w:t>
        </w:r>
      </w:hyperlink>
      <w:r w:rsidRPr="00B70BEA">
        <w:rPr>
          <w:rFonts w:ascii="Times New Roman" w:eastAsia="Times New Roman" w:hAnsi="Times New Roman" w:cs="Times New Roman"/>
          <w:sz w:val="24"/>
          <w:szCs w:val="24"/>
          <w:lang w:val="fr-FR"/>
        </w:rPr>
        <w:t xml:space="preserve">. Cela inclut les objets </w:t>
      </w:r>
      <w:hyperlink r:id="rId76" w:anchor="bytes" w:tooltip="bytes" w:history="1">
        <w:r w:rsidRPr="00B70BEA">
          <w:rPr>
            <w:rFonts w:ascii="Courier New" w:eastAsia="Times New Roman" w:hAnsi="Courier New" w:cs="Courier New"/>
            <w:color w:val="0000FF"/>
            <w:sz w:val="20"/>
            <w:szCs w:val="20"/>
            <w:u w:val="single"/>
            <w:lang w:val="fr-FR"/>
          </w:rPr>
          <w:t>bytes</w:t>
        </w:r>
      </w:hyperlink>
      <w:r w:rsidRPr="00B70BEA">
        <w:rPr>
          <w:rFonts w:ascii="Times New Roman" w:eastAsia="Times New Roman" w:hAnsi="Times New Roman" w:cs="Times New Roman"/>
          <w:sz w:val="24"/>
          <w:szCs w:val="24"/>
          <w:lang w:val="fr-FR"/>
        </w:rPr>
        <w:t xml:space="preserve">, </w:t>
      </w:r>
      <w:hyperlink r:id="rId77" w:anchor="bytearray" w:tooltip="bytearray" w:history="1">
        <w:r w:rsidRPr="00B70BEA">
          <w:rPr>
            <w:rFonts w:ascii="Courier New" w:eastAsia="Times New Roman" w:hAnsi="Courier New" w:cs="Courier New"/>
            <w:color w:val="0000FF"/>
            <w:sz w:val="20"/>
            <w:szCs w:val="20"/>
            <w:u w:val="single"/>
            <w:lang w:val="fr-FR"/>
          </w:rPr>
          <w:t>bytearray</w:t>
        </w:r>
      </w:hyperlink>
      <w:r w:rsidRPr="00B70BEA">
        <w:rPr>
          <w:rFonts w:ascii="Times New Roman" w:eastAsia="Times New Roman" w:hAnsi="Times New Roman" w:cs="Times New Roman"/>
          <w:sz w:val="24"/>
          <w:szCs w:val="24"/>
          <w:lang w:val="fr-FR"/>
        </w:rPr>
        <w:t xml:space="preserve"> et </w:t>
      </w:r>
      <w:hyperlink r:id="rId78" w:anchor="array.array" w:tooltip="array.array" w:history="1">
        <w:r w:rsidRPr="00B70BEA">
          <w:rPr>
            <w:rFonts w:ascii="Courier New" w:eastAsia="Times New Roman" w:hAnsi="Courier New" w:cs="Courier New"/>
            <w:color w:val="0000FF"/>
            <w:sz w:val="20"/>
            <w:szCs w:val="20"/>
            <w:u w:val="single"/>
            <w:lang w:val="fr-FR"/>
          </w:rPr>
          <w:t>array.array</w:t>
        </w:r>
      </w:hyperlink>
      <w:r w:rsidRPr="00B70BEA">
        <w:rPr>
          <w:rFonts w:ascii="Times New Roman" w:eastAsia="Times New Roman" w:hAnsi="Times New Roman" w:cs="Times New Roman"/>
          <w:sz w:val="24"/>
          <w:szCs w:val="24"/>
          <w:lang w:val="fr-FR"/>
        </w:rPr>
        <w:t xml:space="preserve">, ainsi que beaucoup d'objets </w:t>
      </w:r>
      <w:hyperlink r:id="rId79" w:anchor="memoryview" w:tooltip="memoryview" w:history="1">
        <w:r w:rsidRPr="00B70BEA">
          <w:rPr>
            <w:rFonts w:ascii="Courier New" w:eastAsia="Times New Roman" w:hAnsi="Courier New" w:cs="Courier New"/>
            <w:color w:val="0000FF"/>
            <w:sz w:val="20"/>
            <w:szCs w:val="20"/>
            <w:u w:val="single"/>
            <w:lang w:val="fr-FR"/>
          </w:rPr>
          <w:t>memoryview</w:t>
        </w:r>
      </w:hyperlink>
      <w:r w:rsidRPr="00B70BEA">
        <w:rPr>
          <w:rFonts w:ascii="Times New Roman" w:eastAsia="Times New Roman" w:hAnsi="Times New Roman" w:cs="Times New Roman"/>
          <w:sz w:val="24"/>
          <w:szCs w:val="24"/>
          <w:lang w:val="fr-FR"/>
        </w:rPr>
        <w:t>. Les objets bytes-compatibles peuvent être utilisés pour diverses opérations sur des données binaires, comme la compression, la sauvegarde dans un fichier binaire ou l'envoi sur le réseau.</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Certaines opérations nécessitent de travailler sur des données binaires variables. La documentation parle de ceux-ci comme des </w:t>
      </w:r>
      <w:r w:rsidRPr="00B70BEA">
        <w:rPr>
          <w:rFonts w:ascii="Times New Roman" w:eastAsia="Times New Roman" w:hAnsi="Times New Roman" w:cs="Times New Roman"/>
          <w:i/>
          <w:iCs/>
          <w:sz w:val="24"/>
          <w:szCs w:val="24"/>
          <w:lang w:val="fr-FR"/>
        </w:rPr>
        <w:t>read-write bytes-like objects</w:t>
      </w:r>
      <w:r w:rsidRPr="00B70BEA">
        <w:rPr>
          <w:rFonts w:ascii="Times New Roman" w:eastAsia="Times New Roman" w:hAnsi="Times New Roman" w:cs="Times New Roman"/>
          <w:sz w:val="24"/>
          <w:szCs w:val="24"/>
          <w:lang w:val="fr-FR"/>
        </w:rPr>
        <w:t xml:space="preserve">. Par exemple, </w:t>
      </w:r>
      <w:hyperlink r:id="rId80" w:anchor="bytearray" w:tooltip="bytearray" w:history="1">
        <w:r w:rsidRPr="00B70BEA">
          <w:rPr>
            <w:rFonts w:ascii="Courier New" w:eastAsia="Times New Roman" w:hAnsi="Courier New" w:cs="Courier New"/>
            <w:color w:val="0000FF"/>
            <w:sz w:val="20"/>
            <w:szCs w:val="20"/>
            <w:u w:val="single"/>
            <w:lang w:val="fr-FR"/>
          </w:rPr>
          <w:t>bytearray</w:t>
        </w:r>
      </w:hyperlink>
      <w:r w:rsidRPr="00B70BEA">
        <w:rPr>
          <w:rFonts w:ascii="Times New Roman" w:eastAsia="Times New Roman" w:hAnsi="Times New Roman" w:cs="Times New Roman"/>
          <w:sz w:val="24"/>
          <w:szCs w:val="24"/>
          <w:lang w:val="fr-FR"/>
        </w:rPr>
        <w:t xml:space="preserve"> ou une </w:t>
      </w:r>
      <w:hyperlink r:id="rId81" w:anchor="memoryview" w:tooltip="memoryview" w:history="1">
        <w:r w:rsidRPr="00B70BEA">
          <w:rPr>
            <w:rFonts w:ascii="Courier New" w:eastAsia="Times New Roman" w:hAnsi="Courier New" w:cs="Courier New"/>
            <w:color w:val="0000FF"/>
            <w:sz w:val="20"/>
            <w:szCs w:val="20"/>
            <w:u w:val="single"/>
            <w:lang w:val="fr-FR"/>
          </w:rPr>
          <w:t>memoryview</w:t>
        </w:r>
      </w:hyperlink>
      <w:r w:rsidRPr="00B70BEA">
        <w:rPr>
          <w:rFonts w:ascii="Times New Roman" w:eastAsia="Times New Roman" w:hAnsi="Times New Roman" w:cs="Times New Roman"/>
          <w:sz w:val="24"/>
          <w:szCs w:val="24"/>
          <w:lang w:val="fr-FR"/>
        </w:rPr>
        <w:t xml:space="preserve"> d'un </w:t>
      </w:r>
      <w:hyperlink r:id="rId82" w:anchor="bytearray" w:tooltip="bytearray" w:history="1">
        <w:r w:rsidRPr="00B70BEA">
          <w:rPr>
            <w:rFonts w:ascii="Courier New" w:eastAsia="Times New Roman" w:hAnsi="Courier New" w:cs="Courier New"/>
            <w:color w:val="0000FF"/>
            <w:sz w:val="20"/>
            <w:szCs w:val="20"/>
            <w:u w:val="single"/>
            <w:lang w:val="fr-FR"/>
          </w:rPr>
          <w:t>bytearray</w:t>
        </w:r>
      </w:hyperlink>
      <w:r w:rsidRPr="00B70BEA">
        <w:rPr>
          <w:rFonts w:ascii="Times New Roman" w:eastAsia="Times New Roman" w:hAnsi="Times New Roman" w:cs="Times New Roman"/>
          <w:sz w:val="24"/>
          <w:szCs w:val="24"/>
          <w:lang w:val="fr-FR"/>
        </w:rPr>
        <w:t xml:space="preserve"> en font partie. D'autres opérations nécessitent de travailler sur des données binaires stockées dans des objets immuables (</w:t>
      </w:r>
      <w:r w:rsidRPr="00B70BEA">
        <w:rPr>
          <w:rFonts w:ascii="Times New Roman" w:eastAsia="Times New Roman" w:hAnsi="Times New Roman" w:cs="Times New Roman"/>
          <w:i/>
          <w:iCs/>
          <w:sz w:val="24"/>
          <w:szCs w:val="24"/>
          <w:lang w:val="fr-FR"/>
        </w:rPr>
        <w:t>"read-only bytes-like objects"</w:t>
      </w:r>
      <w:r w:rsidRPr="00B70BEA">
        <w:rPr>
          <w:rFonts w:ascii="Times New Roman" w:eastAsia="Times New Roman" w:hAnsi="Times New Roman" w:cs="Times New Roman"/>
          <w:sz w:val="24"/>
          <w:szCs w:val="24"/>
          <w:lang w:val="fr-FR"/>
        </w:rPr>
        <w:t xml:space="preserve">), par exemples </w:t>
      </w:r>
      <w:hyperlink r:id="rId83" w:anchor="bytes" w:tooltip="bytes" w:history="1">
        <w:r w:rsidRPr="00B70BEA">
          <w:rPr>
            <w:rFonts w:ascii="Courier New" w:eastAsia="Times New Roman" w:hAnsi="Courier New" w:cs="Courier New"/>
            <w:color w:val="0000FF"/>
            <w:sz w:val="20"/>
            <w:szCs w:val="20"/>
            <w:u w:val="single"/>
            <w:lang w:val="fr-FR"/>
          </w:rPr>
          <w:t>bytes</w:t>
        </w:r>
      </w:hyperlink>
      <w:r w:rsidRPr="00B70BEA">
        <w:rPr>
          <w:rFonts w:ascii="Times New Roman" w:eastAsia="Times New Roman" w:hAnsi="Times New Roman" w:cs="Times New Roman"/>
          <w:sz w:val="24"/>
          <w:szCs w:val="24"/>
          <w:lang w:val="fr-FR"/>
        </w:rPr>
        <w:t xml:space="preserve"> ou </w:t>
      </w:r>
      <w:hyperlink r:id="rId84" w:anchor="memoryview" w:tooltip="memoryview" w:history="1">
        <w:r w:rsidRPr="00B70BEA">
          <w:rPr>
            <w:rFonts w:ascii="Courier New" w:eastAsia="Times New Roman" w:hAnsi="Courier New" w:cs="Courier New"/>
            <w:color w:val="0000FF"/>
            <w:sz w:val="20"/>
            <w:szCs w:val="20"/>
            <w:u w:val="single"/>
            <w:lang w:val="fr-FR"/>
          </w:rPr>
          <w:t>memoryview</w:t>
        </w:r>
      </w:hyperlink>
      <w:r w:rsidRPr="00B70BEA">
        <w:rPr>
          <w:rFonts w:ascii="Times New Roman" w:eastAsia="Times New Roman" w:hAnsi="Times New Roman" w:cs="Times New Roman"/>
          <w:sz w:val="24"/>
          <w:szCs w:val="24"/>
          <w:lang w:val="fr-FR"/>
        </w:rPr>
        <w:t xml:space="preserve"> d'un objet </w:t>
      </w:r>
      <w:r w:rsidRPr="00B70BEA">
        <w:rPr>
          <w:rFonts w:ascii="Courier New" w:eastAsia="Times New Roman" w:hAnsi="Courier New" w:cs="Courier New"/>
          <w:sz w:val="20"/>
          <w:szCs w:val="20"/>
          <w:lang w:val="fr-FR"/>
        </w:rPr>
        <w:t>byte</w:t>
      </w:r>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code intermédiaire (</w:t>
      </w:r>
      <w:r w:rsidRPr="00B70BEA">
        <w:rPr>
          <w:rFonts w:ascii="Times New Roman" w:eastAsia="Times New Roman" w:hAnsi="Times New Roman" w:cs="Times New Roman"/>
          <w:i/>
          <w:iCs/>
          <w:sz w:val="24"/>
          <w:szCs w:val="24"/>
          <w:lang w:val="fr-FR"/>
        </w:rPr>
        <w:t>bytecode</w:t>
      </w:r>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Le code source, en Python, est compilé en un code intermédiaire (</w:t>
      </w:r>
      <w:r w:rsidRPr="00B70BEA">
        <w:rPr>
          <w:rFonts w:ascii="Times New Roman" w:eastAsia="Times New Roman" w:hAnsi="Times New Roman" w:cs="Times New Roman"/>
          <w:i/>
          <w:iCs/>
          <w:sz w:val="24"/>
          <w:szCs w:val="24"/>
          <w:lang w:val="fr-FR"/>
        </w:rPr>
        <w:t>bytecode</w:t>
      </w:r>
      <w:r w:rsidRPr="00B70BEA">
        <w:rPr>
          <w:rFonts w:ascii="Times New Roman" w:eastAsia="Times New Roman" w:hAnsi="Times New Roman" w:cs="Times New Roman"/>
          <w:sz w:val="24"/>
          <w:szCs w:val="24"/>
          <w:lang w:val="fr-FR"/>
        </w:rPr>
        <w:t xml:space="preserve"> en anglais), la représentation interne à CPython d'un programme Python. Le code intermédiaire est mis en cache dans un fichier </w:t>
      </w:r>
      <w:r w:rsidRPr="00B70BEA">
        <w:rPr>
          <w:rFonts w:ascii="Courier New" w:eastAsia="Times New Roman" w:hAnsi="Courier New" w:cs="Courier New"/>
          <w:sz w:val="20"/>
          <w:szCs w:val="20"/>
          <w:lang w:val="fr-FR"/>
        </w:rPr>
        <w:t>.pyc</w:t>
      </w:r>
      <w:r w:rsidRPr="00B70BEA">
        <w:rPr>
          <w:rFonts w:ascii="Times New Roman" w:eastAsia="Times New Roman" w:hAnsi="Times New Roman" w:cs="Times New Roman"/>
          <w:sz w:val="24"/>
          <w:szCs w:val="24"/>
          <w:lang w:val="fr-FR"/>
        </w:rPr>
        <w:t xml:space="preserve"> de manière à ce qu'une seconde exécution soit plus rapide (la compilation en code intermédiaire a déjà été faite). On dit que ce </w:t>
      </w:r>
      <w:r w:rsidRPr="00B70BEA">
        <w:rPr>
          <w:rFonts w:ascii="Times New Roman" w:eastAsia="Times New Roman" w:hAnsi="Times New Roman" w:cs="Times New Roman"/>
          <w:i/>
          <w:iCs/>
          <w:sz w:val="24"/>
          <w:szCs w:val="24"/>
          <w:lang w:val="fr-FR"/>
        </w:rPr>
        <w:t>langage intermédiaire</w:t>
      </w:r>
      <w:r w:rsidRPr="00B70BEA">
        <w:rPr>
          <w:rFonts w:ascii="Times New Roman" w:eastAsia="Times New Roman" w:hAnsi="Times New Roman" w:cs="Times New Roman"/>
          <w:sz w:val="24"/>
          <w:szCs w:val="24"/>
          <w:lang w:val="fr-FR"/>
        </w:rPr>
        <w:t xml:space="preserve"> est exécuté sur une </w:t>
      </w:r>
      <w:hyperlink r:id="rId85" w:anchor="term-virtual-machine" w:history="1">
        <w:r w:rsidRPr="00B70BEA">
          <w:rPr>
            <w:rFonts w:ascii="Times New Roman" w:eastAsia="Times New Roman" w:hAnsi="Times New Roman" w:cs="Times New Roman"/>
            <w:color w:val="0000FF"/>
            <w:sz w:val="24"/>
            <w:szCs w:val="24"/>
            <w:u w:val="single"/>
            <w:lang w:val="fr-FR"/>
          </w:rPr>
          <w:t>virtual machine</w:t>
        </w:r>
      </w:hyperlink>
      <w:r w:rsidRPr="00B70BEA">
        <w:rPr>
          <w:rFonts w:ascii="Times New Roman" w:eastAsia="Times New Roman" w:hAnsi="Times New Roman" w:cs="Times New Roman"/>
          <w:sz w:val="24"/>
          <w:szCs w:val="24"/>
          <w:lang w:val="fr-FR"/>
        </w:rPr>
        <w:t xml:space="preserve"> qui exécute des instructions machine pour chaque instruction du code intermédiaire. Notez que le code intermédiaire n'a pas vocation à fonctionner sur différentes machines virtuelles Python ou à être stable entre différentes versions de Python.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La documentation du </w:t>
      </w:r>
      <w:hyperlink r:id="rId86" w:anchor="bytecodes" w:history="1">
        <w:r w:rsidRPr="00B70BEA">
          <w:rPr>
            <w:rFonts w:ascii="Times New Roman" w:eastAsia="Times New Roman" w:hAnsi="Times New Roman" w:cs="Times New Roman"/>
            <w:color w:val="0000FF"/>
            <w:sz w:val="24"/>
            <w:szCs w:val="24"/>
            <w:u w:val="single"/>
            <w:lang w:val="fr-FR"/>
          </w:rPr>
          <w:t>module dis</w:t>
        </w:r>
      </w:hyperlink>
      <w:r w:rsidRPr="00B70BEA">
        <w:rPr>
          <w:rFonts w:ascii="Times New Roman" w:eastAsia="Times New Roman" w:hAnsi="Times New Roman" w:cs="Times New Roman"/>
          <w:sz w:val="24"/>
          <w:szCs w:val="24"/>
          <w:lang w:val="fr-FR"/>
        </w:rPr>
        <w:t xml:space="preserve"> fournit une liste des instructions du code intermédiaire.</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fonction de rappel</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Une sous-fonction passée en argument pour être exécutée plus tard.</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classe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Modèle pour créer des objets définis par l'utilisateur. Une définition de classe (</w:t>
      </w:r>
      <w:r w:rsidRPr="00B70BEA">
        <w:rPr>
          <w:rFonts w:ascii="Times New Roman" w:eastAsia="Times New Roman" w:hAnsi="Times New Roman" w:cs="Times New Roman"/>
          <w:i/>
          <w:iCs/>
          <w:sz w:val="24"/>
          <w:szCs w:val="24"/>
          <w:lang w:val="fr-FR"/>
        </w:rPr>
        <w:t>class</w:t>
      </w:r>
      <w:r w:rsidRPr="00B70BEA">
        <w:rPr>
          <w:rFonts w:ascii="Times New Roman" w:eastAsia="Times New Roman" w:hAnsi="Times New Roman" w:cs="Times New Roman"/>
          <w:sz w:val="24"/>
          <w:szCs w:val="24"/>
          <w:lang w:val="fr-FR"/>
        </w:rPr>
        <w:t>) contient normalement des définitions de méthodes qui agissent sur les instances de la classe.</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variable de classe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Une variable définie dans une classe et destinée à être modifiée uniquement au niveau de la classe (c'est-à-dire, pas dans une instance de la classe).</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coercition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Conversion implicite d'une instance d'un type vers un autre lors d'une opération dont les deux opérandes doivent être de même type. Par exemple </w:t>
      </w:r>
      <w:r w:rsidRPr="00B70BEA">
        <w:rPr>
          <w:rFonts w:ascii="Courier New" w:eastAsia="Times New Roman" w:hAnsi="Courier New" w:cs="Courier New"/>
          <w:sz w:val="20"/>
          <w:szCs w:val="20"/>
          <w:lang w:val="fr-FR"/>
        </w:rPr>
        <w:t>int(3.15)</w:t>
      </w:r>
      <w:r w:rsidRPr="00B70BEA">
        <w:rPr>
          <w:rFonts w:ascii="Times New Roman" w:eastAsia="Times New Roman" w:hAnsi="Times New Roman" w:cs="Times New Roman"/>
          <w:sz w:val="24"/>
          <w:szCs w:val="24"/>
          <w:lang w:val="fr-FR"/>
        </w:rPr>
        <w:t xml:space="preserve"> convertit explicitement le nombre à virgule flottante en nombre entier </w:t>
      </w:r>
      <w:r w:rsidRPr="00B70BEA">
        <w:rPr>
          <w:rFonts w:ascii="Courier New" w:eastAsia="Times New Roman" w:hAnsi="Courier New" w:cs="Courier New"/>
          <w:sz w:val="20"/>
          <w:szCs w:val="20"/>
          <w:lang w:val="fr-FR"/>
        </w:rPr>
        <w:t>3</w:t>
      </w:r>
      <w:r w:rsidRPr="00B70BEA">
        <w:rPr>
          <w:rFonts w:ascii="Times New Roman" w:eastAsia="Times New Roman" w:hAnsi="Times New Roman" w:cs="Times New Roman"/>
          <w:sz w:val="24"/>
          <w:szCs w:val="24"/>
          <w:lang w:val="fr-FR"/>
        </w:rPr>
        <w:t xml:space="preserve">. Mais dans l'opération </w:t>
      </w:r>
      <w:r w:rsidRPr="00B70BEA">
        <w:rPr>
          <w:rFonts w:ascii="Courier New" w:eastAsia="Times New Roman" w:hAnsi="Courier New" w:cs="Courier New"/>
          <w:sz w:val="20"/>
          <w:szCs w:val="20"/>
          <w:lang w:val="fr-FR"/>
        </w:rPr>
        <w:t>3 + 4.5</w:t>
      </w:r>
      <w:r w:rsidRPr="00B70BEA">
        <w:rPr>
          <w:rFonts w:ascii="Times New Roman" w:eastAsia="Times New Roman" w:hAnsi="Times New Roman" w:cs="Times New Roman"/>
          <w:sz w:val="24"/>
          <w:szCs w:val="24"/>
          <w:lang w:val="fr-FR"/>
        </w:rPr>
        <w:t xml:space="preserve">, les deux opérandes sont d'un type différent (un entier et un nombre à virgule flottante), alors qu'ils doivent avoir le même type pour être additionnés (sinon une exception </w:t>
      </w:r>
      <w:hyperlink r:id="rId87" w:anchor="TypeError" w:tooltip="TypeError" w:history="1">
        <w:r w:rsidRPr="00B70BEA">
          <w:rPr>
            <w:rFonts w:ascii="Courier New" w:eastAsia="Times New Roman" w:hAnsi="Courier New" w:cs="Courier New"/>
            <w:color w:val="0000FF"/>
            <w:sz w:val="20"/>
            <w:szCs w:val="20"/>
            <w:u w:val="single"/>
            <w:lang w:val="fr-FR"/>
          </w:rPr>
          <w:t>TypeError</w:t>
        </w:r>
      </w:hyperlink>
      <w:r w:rsidRPr="00B70BEA">
        <w:rPr>
          <w:rFonts w:ascii="Times New Roman" w:eastAsia="Times New Roman" w:hAnsi="Times New Roman" w:cs="Times New Roman"/>
          <w:sz w:val="24"/>
          <w:szCs w:val="24"/>
          <w:lang w:val="fr-FR"/>
        </w:rPr>
        <w:t xml:space="preserve"> serait levée). </w:t>
      </w:r>
      <w:r w:rsidRPr="00B70BEA">
        <w:rPr>
          <w:rFonts w:ascii="Times New Roman" w:eastAsia="Times New Roman" w:hAnsi="Times New Roman" w:cs="Times New Roman"/>
          <w:sz w:val="24"/>
          <w:szCs w:val="24"/>
          <w:lang w:val="fr-FR"/>
        </w:rPr>
        <w:lastRenderedPageBreak/>
        <w:t xml:space="preserve">Sans coercition, tous les opérandes, même de types compatibles, devraient être convertis (on parle aussi de </w:t>
      </w:r>
      <w:r w:rsidRPr="00B70BEA">
        <w:rPr>
          <w:rFonts w:ascii="Times New Roman" w:eastAsia="Times New Roman" w:hAnsi="Times New Roman" w:cs="Times New Roman"/>
          <w:i/>
          <w:iCs/>
          <w:sz w:val="24"/>
          <w:szCs w:val="24"/>
          <w:lang w:val="fr-FR"/>
        </w:rPr>
        <w:t>cast</w:t>
      </w:r>
      <w:r w:rsidRPr="00B70BEA">
        <w:rPr>
          <w:rFonts w:ascii="Times New Roman" w:eastAsia="Times New Roman" w:hAnsi="Times New Roman" w:cs="Times New Roman"/>
          <w:sz w:val="24"/>
          <w:szCs w:val="24"/>
          <w:lang w:val="fr-FR"/>
        </w:rPr>
        <w:t xml:space="preserve">) explicitement par le développeur, par exemple : </w:t>
      </w:r>
      <w:r w:rsidRPr="00B70BEA">
        <w:rPr>
          <w:rFonts w:ascii="Courier New" w:eastAsia="Times New Roman" w:hAnsi="Courier New" w:cs="Courier New"/>
          <w:sz w:val="20"/>
          <w:szCs w:val="20"/>
          <w:lang w:val="fr-FR"/>
        </w:rPr>
        <w:t>float(3) + 4.5</w:t>
      </w:r>
      <w:r w:rsidRPr="00B70BEA">
        <w:rPr>
          <w:rFonts w:ascii="Times New Roman" w:eastAsia="Times New Roman" w:hAnsi="Times New Roman" w:cs="Times New Roman"/>
          <w:sz w:val="24"/>
          <w:szCs w:val="24"/>
          <w:lang w:val="fr-FR"/>
        </w:rPr>
        <w:t xml:space="preserve"> au lieu du simple </w:t>
      </w:r>
      <w:r w:rsidRPr="00B70BEA">
        <w:rPr>
          <w:rFonts w:ascii="Courier New" w:eastAsia="Times New Roman" w:hAnsi="Courier New" w:cs="Courier New"/>
          <w:sz w:val="20"/>
          <w:szCs w:val="20"/>
          <w:lang w:val="fr-FR"/>
        </w:rPr>
        <w:t>3 + 4.5</w:t>
      </w:r>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nombre complexe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Extension des nombres réels familiers, dans laquelle tous les nombres sont exprimés sous la forme d'une somme d'une partie réelle et d'une partie imaginaire. Les nombres imaginaires sont les nombres réels multipliés par l'unité imaginaire (la racine carrée de </w:t>
      </w:r>
      <w:r w:rsidRPr="00B70BEA">
        <w:rPr>
          <w:rFonts w:ascii="Courier New" w:eastAsia="Times New Roman" w:hAnsi="Courier New" w:cs="Courier New"/>
          <w:sz w:val="20"/>
          <w:szCs w:val="20"/>
          <w:lang w:val="fr-FR"/>
        </w:rPr>
        <w:t>-1</w:t>
      </w:r>
      <w:r w:rsidRPr="00B70BEA">
        <w:rPr>
          <w:rFonts w:ascii="Times New Roman" w:eastAsia="Times New Roman" w:hAnsi="Times New Roman" w:cs="Times New Roman"/>
          <w:sz w:val="24"/>
          <w:szCs w:val="24"/>
          <w:lang w:val="fr-FR"/>
        </w:rPr>
        <w:t xml:space="preserve">, souvent écrite </w:t>
      </w:r>
      <w:r w:rsidRPr="00B70BEA">
        <w:rPr>
          <w:rFonts w:ascii="Courier New" w:eastAsia="Times New Roman" w:hAnsi="Courier New" w:cs="Courier New"/>
          <w:sz w:val="20"/>
          <w:szCs w:val="20"/>
          <w:lang w:val="fr-FR"/>
        </w:rPr>
        <w:t>i</w:t>
      </w:r>
      <w:r w:rsidRPr="00B70BEA">
        <w:rPr>
          <w:rFonts w:ascii="Times New Roman" w:eastAsia="Times New Roman" w:hAnsi="Times New Roman" w:cs="Times New Roman"/>
          <w:sz w:val="24"/>
          <w:szCs w:val="24"/>
          <w:lang w:val="fr-FR"/>
        </w:rPr>
        <w:t xml:space="preserve"> en mathématiques ou </w:t>
      </w:r>
      <w:r w:rsidRPr="00B70BEA">
        <w:rPr>
          <w:rFonts w:ascii="Courier New" w:eastAsia="Times New Roman" w:hAnsi="Courier New" w:cs="Courier New"/>
          <w:sz w:val="20"/>
          <w:szCs w:val="20"/>
          <w:lang w:val="fr-FR"/>
        </w:rPr>
        <w:t>j</w:t>
      </w:r>
      <w:r w:rsidRPr="00B70BEA">
        <w:rPr>
          <w:rFonts w:ascii="Times New Roman" w:eastAsia="Times New Roman" w:hAnsi="Times New Roman" w:cs="Times New Roman"/>
          <w:sz w:val="24"/>
          <w:szCs w:val="24"/>
          <w:lang w:val="fr-FR"/>
        </w:rPr>
        <w:t xml:space="preserve"> par les ingénieurs). Python comprend nativement les nombres complexes, écrits avec cette dernière notation : la partie imaginaire est écrite avec un suffixe </w:t>
      </w:r>
      <w:r w:rsidRPr="00B70BEA">
        <w:rPr>
          <w:rFonts w:ascii="Courier New" w:eastAsia="Times New Roman" w:hAnsi="Courier New" w:cs="Courier New"/>
          <w:sz w:val="20"/>
          <w:szCs w:val="20"/>
          <w:lang w:val="fr-FR"/>
        </w:rPr>
        <w:t>j</w:t>
      </w:r>
      <w:r w:rsidRPr="00B70BEA">
        <w:rPr>
          <w:rFonts w:ascii="Times New Roman" w:eastAsia="Times New Roman" w:hAnsi="Times New Roman" w:cs="Times New Roman"/>
          <w:sz w:val="24"/>
          <w:szCs w:val="24"/>
          <w:lang w:val="fr-FR"/>
        </w:rPr>
        <w:t xml:space="preserve">, exemple, </w:t>
      </w:r>
      <w:r w:rsidRPr="00B70BEA">
        <w:rPr>
          <w:rFonts w:ascii="Courier New" w:eastAsia="Times New Roman" w:hAnsi="Courier New" w:cs="Courier New"/>
          <w:sz w:val="20"/>
          <w:szCs w:val="20"/>
          <w:lang w:val="fr-FR"/>
        </w:rPr>
        <w:t>3+1j</w:t>
      </w:r>
      <w:r w:rsidRPr="00B70BEA">
        <w:rPr>
          <w:rFonts w:ascii="Times New Roman" w:eastAsia="Times New Roman" w:hAnsi="Times New Roman" w:cs="Times New Roman"/>
          <w:sz w:val="24"/>
          <w:szCs w:val="24"/>
          <w:lang w:val="fr-FR"/>
        </w:rPr>
        <w:t xml:space="preserve">. Pour utiliser les équivalents complexes de </w:t>
      </w:r>
      <w:hyperlink r:id="rId88" w:anchor="module-math" w:tooltip="math: Mathematical functions (sin() etc.)." w:history="1">
        <w:r w:rsidRPr="00B70BEA">
          <w:rPr>
            <w:rFonts w:ascii="Courier New" w:eastAsia="Times New Roman" w:hAnsi="Courier New" w:cs="Courier New"/>
            <w:color w:val="0000FF"/>
            <w:sz w:val="20"/>
            <w:szCs w:val="20"/>
            <w:u w:val="single"/>
            <w:lang w:val="fr-FR"/>
          </w:rPr>
          <w:t>math</w:t>
        </w:r>
      </w:hyperlink>
      <w:r w:rsidRPr="00B70BEA">
        <w:rPr>
          <w:rFonts w:ascii="Times New Roman" w:eastAsia="Times New Roman" w:hAnsi="Times New Roman" w:cs="Times New Roman"/>
          <w:sz w:val="24"/>
          <w:szCs w:val="24"/>
          <w:lang w:val="fr-FR"/>
        </w:rPr>
        <w:t xml:space="preserve">, utilisez </w:t>
      </w:r>
      <w:hyperlink r:id="rId89" w:anchor="module-cmath" w:tooltip="cmath: Mathematical functions for complex numbers." w:history="1">
        <w:r w:rsidRPr="00B70BEA">
          <w:rPr>
            <w:rFonts w:ascii="Courier New" w:eastAsia="Times New Roman" w:hAnsi="Courier New" w:cs="Courier New"/>
            <w:color w:val="0000FF"/>
            <w:sz w:val="20"/>
            <w:szCs w:val="20"/>
            <w:u w:val="single"/>
            <w:lang w:val="fr-FR"/>
          </w:rPr>
          <w:t>cmath</w:t>
        </w:r>
      </w:hyperlink>
      <w:r w:rsidRPr="00B70BEA">
        <w:rPr>
          <w:rFonts w:ascii="Times New Roman" w:eastAsia="Times New Roman" w:hAnsi="Times New Roman" w:cs="Times New Roman"/>
          <w:sz w:val="24"/>
          <w:szCs w:val="24"/>
          <w:lang w:val="fr-FR"/>
        </w:rPr>
        <w:t>. Les nombres complexes sont un concept assez avancé en mathématiques. Si vous ne connaissez pas ce concept, vous pouvez tranquillement les ignorer.</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gestionnaire de contexte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contrôlant l'environnement à l'intérieur d'un bloc </w:t>
      </w:r>
      <w:hyperlink r:id="rId90" w:anchor="with" w:history="1">
        <w:r w:rsidRPr="00B70BEA">
          <w:rPr>
            <w:rFonts w:ascii="Courier New" w:eastAsia="Times New Roman" w:hAnsi="Courier New" w:cs="Courier New"/>
            <w:color w:val="0000FF"/>
            <w:sz w:val="20"/>
            <w:szCs w:val="20"/>
            <w:u w:val="single"/>
            <w:lang w:val="fr-FR"/>
          </w:rPr>
          <w:t>with</w:t>
        </w:r>
      </w:hyperlink>
      <w:r w:rsidRPr="00B70BEA">
        <w:rPr>
          <w:rFonts w:ascii="Times New Roman" w:eastAsia="Times New Roman" w:hAnsi="Times New Roman" w:cs="Times New Roman"/>
          <w:sz w:val="24"/>
          <w:szCs w:val="24"/>
          <w:lang w:val="fr-FR"/>
        </w:rPr>
        <w:t xml:space="preserve"> en définissant les méthodes </w:t>
      </w:r>
      <w:hyperlink r:id="rId91" w:anchor="object.__enter__" w:tooltip="object.__enter__" w:history="1">
        <w:r w:rsidRPr="00B70BEA">
          <w:rPr>
            <w:rFonts w:ascii="Courier New" w:eastAsia="Times New Roman" w:hAnsi="Courier New" w:cs="Courier New"/>
            <w:color w:val="0000FF"/>
            <w:sz w:val="20"/>
            <w:szCs w:val="20"/>
            <w:u w:val="single"/>
            <w:lang w:val="fr-FR"/>
          </w:rPr>
          <w:t>__enter__()</w:t>
        </w:r>
      </w:hyperlink>
      <w:r w:rsidRPr="00B70BEA">
        <w:rPr>
          <w:rFonts w:ascii="Times New Roman" w:eastAsia="Times New Roman" w:hAnsi="Times New Roman" w:cs="Times New Roman"/>
          <w:sz w:val="24"/>
          <w:szCs w:val="24"/>
          <w:lang w:val="fr-FR"/>
        </w:rPr>
        <w:t xml:space="preserve"> et </w:t>
      </w:r>
      <w:hyperlink r:id="rId92" w:anchor="object.__exit__" w:tooltip="object.__exit__" w:history="1">
        <w:r w:rsidRPr="00B70BEA">
          <w:rPr>
            <w:rFonts w:ascii="Courier New" w:eastAsia="Times New Roman" w:hAnsi="Courier New" w:cs="Courier New"/>
            <w:color w:val="0000FF"/>
            <w:sz w:val="20"/>
            <w:szCs w:val="20"/>
            <w:u w:val="single"/>
            <w:lang w:val="fr-FR"/>
          </w:rPr>
          <w:t>__exit__()</w:t>
        </w:r>
      </w:hyperlink>
      <w:r w:rsidRPr="00B70BEA">
        <w:rPr>
          <w:rFonts w:ascii="Times New Roman" w:eastAsia="Times New Roman" w:hAnsi="Times New Roman" w:cs="Times New Roman"/>
          <w:sz w:val="24"/>
          <w:szCs w:val="24"/>
          <w:lang w:val="fr-FR"/>
        </w:rPr>
        <w:t xml:space="preserve">. Consultez la </w:t>
      </w:r>
      <w:hyperlink r:id="rId93" w:history="1">
        <w:r w:rsidRPr="00B70BEA">
          <w:rPr>
            <w:rFonts w:ascii="Times New Roman" w:eastAsia="Times New Roman" w:hAnsi="Times New Roman" w:cs="Times New Roman"/>
            <w:b/>
            <w:bCs/>
            <w:color w:val="0000FF"/>
            <w:sz w:val="24"/>
            <w:szCs w:val="24"/>
            <w:u w:val="single"/>
            <w:lang w:val="fr-FR"/>
          </w:rPr>
          <w:t>PEP 343</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variable de contexte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Une variable qui peut avoir des valeurs différentes en fonction de son contexte. Cela est similaire au stockage par fil d’exécution (</w:t>
      </w:r>
      <w:r w:rsidRPr="00B70BEA">
        <w:rPr>
          <w:rFonts w:ascii="Times New Roman" w:eastAsia="Times New Roman" w:hAnsi="Times New Roman" w:cs="Times New Roman"/>
          <w:i/>
          <w:iCs/>
          <w:sz w:val="24"/>
          <w:szCs w:val="24"/>
          <w:lang w:val="fr-FR"/>
        </w:rPr>
        <w:t>Thread Local Storage</w:t>
      </w:r>
      <w:r w:rsidRPr="00B70BEA">
        <w:rPr>
          <w:rFonts w:ascii="Times New Roman" w:eastAsia="Times New Roman" w:hAnsi="Times New Roman" w:cs="Times New Roman"/>
          <w:sz w:val="24"/>
          <w:szCs w:val="24"/>
          <w:lang w:val="fr-FR"/>
        </w:rPr>
        <w:t xml:space="preserve"> en anglais) dans lequel chaque fil d’exécution peut avoir une valeur différente pour une variable. Toutefois, avec les variables de contexte, il peut y avoir plusieurs contextes dans un fil d’exécution et l’utilisation principale pour les variables de contexte est de garder une trace des variables dans les tâches asynchrones concourantes. Voir </w:t>
      </w:r>
      <w:hyperlink r:id="rId94" w:anchor="module-contextvars" w:tooltip="contextvars: Context Variables" w:history="1">
        <w:r w:rsidRPr="00B70BEA">
          <w:rPr>
            <w:rFonts w:ascii="Courier New" w:eastAsia="Times New Roman" w:hAnsi="Courier New" w:cs="Courier New"/>
            <w:color w:val="0000FF"/>
            <w:sz w:val="20"/>
            <w:szCs w:val="20"/>
            <w:u w:val="single"/>
            <w:lang w:val="fr-FR"/>
          </w:rPr>
          <w:t>contextvars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contigu</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Un tampon (</w:t>
      </w:r>
      <w:r w:rsidRPr="00B70BEA">
        <w:rPr>
          <w:rFonts w:ascii="Times New Roman" w:eastAsia="Times New Roman" w:hAnsi="Times New Roman" w:cs="Times New Roman"/>
          <w:i/>
          <w:iCs/>
          <w:sz w:val="24"/>
          <w:szCs w:val="24"/>
          <w:lang w:val="fr-FR"/>
        </w:rPr>
        <w:t>buffer</w:t>
      </w:r>
      <w:r w:rsidRPr="00B70BEA">
        <w:rPr>
          <w:rFonts w:ascii="Times New Roman" w:eastAsia="Times New Roman" w:hAnsi="Times New Roman" w:cs="Times New Roman"/>
          <w:sz w:val="24"/>
          <w:szCs w:val="24"/>
          <w:lang w:val="fr-FR"/>
        </w:rPr>
        <w:t xml:space="preserve"> en anglais) est considéré comme contigu s’il est soit </w:t>
      </w:r>
      <w:r w:rsidRPr="00B70BEA">
        <w:rPr>
          <w:rFonts w:ascii="Times New Roman" w:eastAsia="Times New Roman" w:hAnsi="Times New Roman" w:cs="Times New Roman"/>
          <w:i/>
          <w:iCs/>
          <w:sz w:val="24"/>
          <w:szCs w:val="24"/>
          <w:lang w:val="fr-FR"/>
        </w:rPr>
        <w:t>C-contigu</w:t>
      </w:r>
      <w:r w:rsidRPr="00B70BEA">
        <w:rPr>
          <w:rFonts w:ascii="Times New Roman" w:eastAsia="Times New Roman" w:hAnsi="Times New Roman" w:cs="Times New Roman"/>
          <w:sz w:val="24"/>
          <w:szCs w:val="24"/>
          <w:lang w:val="fr-FR"/>
        </w:rPr>
        <w:t xml:space="preserve"> soit </w:t>
      </w:r>
      <w:r w:rsidRPr="00B70BEA">
        <w:rPr>
          <w:rFonts w:ascii="Times New Roman" w:eastAsia="Times New Roman" w:hAnsi="Times New Roman" w:cs="Times New Roman"/>
          <w:i/>
          <w:iCs/>
          <w:sz w:val="24"/>
          <w:szCs w:val="24"/>
          <w:lang w:val="fr-FR"/>
        </w:rPr>
        <w:t>Fortran-contigu</w:t>
      </w:r>
      <w:r w:rsidRPr="00B70BEA">
        <w:rPr>
          <w:rFonts w:ascii="Times New Roman" w:eastAsia="Times New Roman" w:hAnsi="Times New Roman" w:cs="Times New Roman"/>
          <w:sz w:val="24"/>
          <w:szCs w:val="24"/>
          <w:lang w:val="fr-FR"/>
        </w:rPr>
        <w:t>. Les tampons de dimension zéro sont C-contigus et Fortran-contigus. Pour un tableau à une dimension, ses éléments doivent être placés en mémoire l’un à côté de l’autre, dans l’ordre croissant de leur indice, en commençant à zéro. Pour qu’un tableau multidimensionnel soit C-contigu, le dernier indice doit être celui qui varie le plus rapidement lors du parcours de ses éléments dans l’ordre de leur adresse mémoire. À l'inverse, dans les tableaux Fortran-contigu, c’est le premier indice qui doit varier le plus rapidement.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coroutine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Les coroutines sont une forme généralisée des fonctions. On entre dans une fonction en un point et on en sort en un autre point. On peut entrer, sortir et reprendre l'exécution d'une coroutine en plusieurs points. Elles peuvent être implémentées en utilisant l'instruction </w:t>
      </w:r>
      <w:hyperlink r:id="rId95" w:anchor="async-def" w:history="1">
        <w:r w:rsidRPr="00B70BEA">
          <w:rPr>
            <w:rFonts w:ascii="Courier New" w:eastAsia="Times New Roman" w:hAnsi="Courier New" w:cs="Courier New"/>
            <w:color w:val="0000FF"/>
            <w:sz w:val="20"/>
            <w:szCs w:val="20"/>
            <w:u w:val="single"/>
            <w:lang w:val="fr-FR"/>
          </w:rPr>
          <w:t>async def</w:t>
        </w:r>
      </w:hyperlink>
      <w:r w:rsidRPr="00B70BEA">
        <w:rPr>
          <w:rFonts w:ascii="Times New Roman" w:eastAsia="Times New Roman" w:hAnsi="Times New Roman" w:cs="Times New Roman"/>
          <w:sz w:val="24"/>
          <w:szCs w:val="24"/>
          <w:lang w:val="fr-FR"/>
        </w:rPr>
        <w:t xml:space="preserve">. Voir aussi la </w:t>
      </w:r>
      <w:hyperlink r:id="rId96" w:history="1">
        <w:r w:rsidRPr="00B70BEA">
          <w:rPr>
            <w:rFonts w:ascii="Times New Roman" w:eastAsia="Times New Roman" w:hAnsi="Times New Roman" w:cs="Times New Roman"/>
            <w:b/>
            <w:bCs/>
            <w:color w:val="0000FF"/>
            <w:sz w:val="24"/>
            <w:szCs w:val="24"/>
            <w:u w:val="single"/>
            <w:lang w:val="fr-FR"/>
          </w:rPr>
          <w:t>PEP 492</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fonction coroutine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 xml:space="preserve">Fonction qui renvoie un objet </w:t>
      </w:r>
      <w:hyperlink r:id="rId97" w:anchor="term-coroutine" w:history="1">
        <w:r w:rsidRPr="00B70BEA">
          <w:rPr>
            <w:rFonts w:ascii="Times New Roman" w:eastAsia="Times New Roman" w:hAnsi="Times New Roman" w:cs="Times New Roman"/>
            <w:color w:val="0000FF"/>
            <w:sz w:val="24"/>
            <w:szCs w:val="24"/>
            <w:u w:val="single"/>
            <w:lang w:val="fr-FR"/>
          </w:rPr>
          <w:t>coroutine</w:t>
        </w:r>
      </w:hyperlink>
      <w:r w:rsidRPr="00B70BEA">
        <w:rPr>
          <w:rFonts w:ascii="Times New Roman" w:eastAsia="Times New Roman" w:hAnsi="Times New Roman" w:cs="Times New Roman"/>
          <w:sz w:val="24"/>
          <w:szCs w:val="24"/>
          <w:lang w:val="fr-FR"/>
        </w:rPr>
        <w:t xml:space="preserve">. Une fonction coroutine peut être définie par l'instruction </w:t>
      </w:r>
      <w:hyperlink r:id="rId98" w:anchor="async-def" w:history="1">
        <w:r w:rsidRPr="00B70BEA">
          <w:rPr>
            <w:rFonts w:ascii="Courier New" w:eastAsia="Times New Roman" w:hAnsi="Courier New" w:cs="Courier New"/>
            <w:color w:val="0000FF"/>
            <w:sz w:val="20"/>
            <w:szCs w:val="20"/>
            <w:u w:val="single"/>
            <w:lang w:val="fr-FR"/>
          </w:rPr>
          <w:t>async def</w:t>
        </w:r>
      </w:hyperlink>
      <w:r w:rsidRPr="00B70BEA">
        <w:rPr>
          <w:rFonts w:ascii="Times New Roman" w:eastAsia="Times New Roman" w:hAnsi="Times New Roman" w:cs="Times New Roman"/>
          <w:sz w:val="24"/>
          <w:szCs w:val="24"/>
          <w:lang w:val="fr-FR"/>
        </w:rPr>
        <w:t xml:space="preserve"> et peut contenir les mots clés </w:t>
      </w:r>
      <w:hyperlink r:id="rId99" w:anchor="await" w:history="1">
        <w:r w:rsidRPr="00B70BEA">
          <w:rPr>
            <w:rFonts w:ascii="Courier New" w:eastAsia="Times New Roman" w:hAnsi="Courier New" w:cs="Courier New"/>
            <w:color w:val="0000FF"/>
            <w:sz w:val="20"/>
            <w:szCs w:val="20"/>
            <w:u w:val="single"/>
            <w:lang w:val="fr-FR"/>
          </w:rPr>
          <w:t>await</w:t>
        </w:r>
      </w:hyperlink>
      <w:r w:rsidRPr="00B70BEA">
        <w:rPr>
          <w:rFonts w:ascii="Times New Roman" w:eastAsia="Times New Roman" w:hAnsi="Times New Roman" w:cs="Times New Roman"/>
          <w:sz w:val="24"/>
          <w:szCs w:val="24"/>
          <w:lang w:val="fr-FR"/>
        </w:rPr>
        <w:t xml:space="preserve">, </w:t>
      </w:r>
      <w:hyperlink r:id="rId100" w:anchor="async-for" w:history="1">
        <w:r w:rsidRPr="00B70BEA">
          <w:rPr>
            <w:rFonts w:ascii="Courier New" w:eastAsia="Times New Roman" w:hAnsi="Courier New" w:cs="Courier New"/>
            <w:color w:val="0000FF"/>
            <w:sz w:val="20"/>
            <w:szCs w:val="20"/>
            <w:u w:val="single"/>
            <w:lang w:val="fr-FR"/>
          </w:rPr>
          <w:t>async for</w:t>
        </w:r>
      </w:hyperlink>
      <w:r w:rsidRPr="00B70BEA">
        <w:rPr>
          <w:rFonts w:ascii="Times New Roman" w:eastAsia="Times New Roman" w:hAnsi="Times New Roman" w:cs="Times New Roman"/>
          <w:sz w:val="24"/>
          <w:szCs w:val="24"/>
          <w:lang w:val="fr-FR"/>
        </w:rPr>
        <w:t xml:space="preserve"> ainsi que </w:t>
      </w:r>
      <w:hyperlink r:id="rId101" w:anchor="async-with" w:history="1">
        <w:r w:rsidRPr="00B70BEA">
          <w:rPr>
            <w:rFonts w:ascii="Courier New" w:eastAsia="Times New Roman" w:hAnsi="Courier New" w:cs="Courier New"/>
            <w:color w:val="0000FF"/>
            <w:sz w:val="20"/>
            <w:szCs w:val="20"/>
            <w:u w:val="single"/>
            <w:lang w:val="fr-FR"/>
          </w:rPr>
          <w:t>async with</w:t>
        </w:r>
      </w:hyperlink>
      <w:r w:rsidRPr="00B70BEA">
        <w:rPr>
          <w:rFonts w:ascii="Times New Roman" w:eastAsia="Times New Roman" w:hAnsi="Times New Roman" w:cs="Times New Roman"/>
          <w:sz w:val="24"/>
          <w:szCs w:val="24"/>
          <w:lang w:val="fr-FR"/>
        </w:rPr>
        <w:t xml:space="preserve">. A été introduit par la </w:t>
      </w:r>
      <w:hyperlink r:id="rId102" w:history="1">
        <w:r w:rsidRPr="00B70BEA">
          <w:rPr>
            <w:rFonts w:ascii="Times New Roman" w:eastAsia="Times New Roman" w:hAnsi="Times New Roman" w:cs="Times New Roman"/>
            <w:b/>
            <w:bCs/>
            <w:color w:val="0000FF"/>
            <w:sz w:val="24"/>
            <w:szCs w:val="24"/>
            <w:u w:val="single"/>
            <w:lang w:val="fr-FR"/>
          </w:rPr>
          <w:t>PEP 492</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CPython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L'implémentation canonique du langage de programmation Python, tel que distribué sur </w:t>
      </w:r>
      <w:hyperlink r:id="rId103" w:history="1">
        <w:r w:rsidRPr="00B70BEA">
          <w:rPr>
            <w:rFonts w:ascii="Times New Roman" w:eastAsia="Times New Roman" w:hAnsi="Times New Roman" w:cs="Times New Roman"/>
            <w:color w:val="0000FF"/>
            <w:sz w:val="24"/>
            <w:szCs w:val="24"/>
            <w:u w:val="single"/>
            <w:lang w:val="fr-FR"/>
          </w:rPr>
          <w:t>python.org</w:t>
        </w:r>
      </w:hyperlink>
      <w:r w:rsidRPr="00B70BEA">
        <w:rPr>
          <w:rFonts w:ascii="Times New Roman" w:eastAsia="Times New Roman" w:hAnsi="Times New Roman" w:cs="Times New Roman"/>
          <w:sz w:val="24"/>
          <w:szCs w:val="24"/>
          <w:lang w:val="fr-FR"/>
        </w:rPr>
        <w:t xml:space="preserve">. Le terme "CPython" est utilisé dans certains contextes lorsqu'il est nécessaire de distinguer cette implémentation des autres comme </w:t>
      </w:r>
      <w:r w:rsidRPr="00B70BEA">
        <w:rPr>
          <w:rFonts w:ascii="Times New Roman" w:eastAsia="Times New Roman" w:hAnsi="Times New Roman" w:cs="Times New Roman"/>
          <w:i/>
          <w:iCs/>
          <w:sz w:val="24"/>
          <w:szCs w:val="24"/>
          <w:lang w:val="fr-FR"/>
        </w:rPr>
        <w:t>Jython</w:t>
      </w:r>
      <w:r w:rsidRPr="00B70BEA">
        <w:rPr>
          <w:rFonts w:ascii="Times New Roman" w:eastAsia="Times New Roman" w:hAnsi="Times New Roman" w:cs="Times New Roman"/>
          <w:sz w:val="24"/>
          <w:szCs w:val="24"/>
          <w:lang w:val="fr-FR"/>
        </w:rPr>
        <w:t xml:space="preserve"> ou </w:t>
      </w:r>
      <w:r w:rsidRPr="00B70BEA">
        <w:rPr>
          <w:rFonts w:ascii="Times New Roman" w:eastAsia="Times New Roman" w:hAnsi="Times New Roman" w:cs="Times New Roman"/>
          <w:i/>
          <w:iCs/>
          <w:sz w:val="24"/>
          <w:szCs w:val="24"/>
          <w:lang w:val="fr-FR"/>
        </w:rPr>
        <w:t>IronPython</w:t>
      </w:r>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décorateur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Fonction dont la valeur de retour est une autre fonction. Un décorateur est habituellement utilisé pour transformer une fonction via la syntaxe </w:t>
      </w:r>
      <w:r w:rsidRPr="00B70BEA">
        <w:rPr>
          <w:rFonts w:ascii="Courier New" w:eastAsia="Times New Roman" w:hAnsi="Courier New" w:cs="Courier New"/>
          <w:sz w:val="20"/>
          <w:szCs w:val="20"/>
          <w:lang w:val="fr-FR"/>
        </w:rPr>
        <w:t>@wrapper</w:t>
      </w:r>
      <w:r w:rsidRPr="00B70BEA">
        <w:rPr>
          <w:rFonts w:ascii="Times New Roman" w:eastAsia="Times New Roman" w:hAnsi="Times New Roman" w:cs="Times New Roman"/>
          <w:sz w:val="24"/>
          <w:szCs w:val="24"/>
          <w:lang w:val="fr-FR"/>
        </w:rPr>
        <w:t xml:space="preserve">, dont les exemples typiques sont : </w:t>
      </w:r>
      <w:hyperlink r:id="rId104" w:anchor="classmethod" w:tooltip="classmethod" w:history="1">
        <w:r w:rsidRPr="00B70BEA">
          <w:rPr>
            <w:rFonts w:ascii="Courier New" w:eastAsia="Times New Roman" w:hAnsi="Courier New" w:cs="Courier New"/>
            <w:color w:val="0000FF"/>
            <w:sz w:val="20"/>
            <w:szCs w:val="20"/>
            <w:u w:val="single"/>
            <w:lang w:val="fr-FR"/>
          </w:rPr>
          <w:t>classmethod()</w:t>
        </w:r>
      </w:hyperlink>
      <w:r w:rsidRPr="00B70BEA">
        <w:rPr>
          <w:rFonts w:ascii="Times New Roman" w:eastAsia="Times New Roman" w:hAnsi="Times New Roman" w:cs="Times New Roman"/>
          <w:sz w:val="24"/>
          <w:szCs w:val="24"/>
          <w:lang w:val="fr-FR"/>
        </w:rPr>
        <w:t xml:space="preserve"> et </w:t>
      </w:r>
      <w:hyperlink r:id="rId105" w:anchor="staticmethod" w:tooltip="staticmethod" w:history="1">
        <w:r w:rsidRPr="00B70BEA">
          <w:rPr>
            <w:rFonts w:ascii="Courier New" w:eastAsia="Times New Roman" w:hAnsi="Courier New" w:cs="Courier New"/>
            <w:color w:val="0000FF"/>
            <w:sz w:val="20"/>
            <w:szCs w:val="20"/>
            <w:u w:val="single"/>
            <w:lang w:val="fr-FR"/>
          </w:rPr>
          <w:t>staticmethod()</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La syntaxe des décorateurs est simplement du sucre syntaxique, les définitions des deux fonctions suivantes sont sémantiquement équivalentes :</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def f(...):</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 xml:space="preserve">    ...</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f = staticmethod(f)</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@staticmethod</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def f(...):</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 xml:space="preserve">    ...</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Quoique moins fréquemment utilisé, le même concept existe pour les classes. Consultez la documentation </w:t>
      </w:r>
      <w:hyperlink r:id="rId106" w:anchor="function" w:history="1">
        <w:r w:rsidRPr="00B70BEA">
          <w:rPr>
            <w:rFonts w:ascii="Times New Roman" w:eastAsia="Times New Roman" w:hAnsi="Times New Roman" w:cs="Times New Roman"/>
            <w:color w:val="0000FF"/>
            <w:sz w:val="24"/>
            <w:szCs w:val="24"/>
            <w:u w:val="single"/>
            <w:lang w:val="fr-FR"/>
          </w:rPr>
          <w:t>définitions de fonctions</w:t>
        </w:r>
      </w:hyperlink>
      <w:r w:rsidRPr="00B70BEA">
        <w:rPr>
          <w:rFonts w:ascii="Times New Roman" w:eastAsia="Times New Roman" w:hAnsi="Times New Roman" w:cs="Times New Roman"/>
          <w:sz w:val="24"/>
          <w:szCs w:val="24"/>
          <w:lang w:val="fr-FR"/>
        </w:rPr>
        <w:t xml:space="preserve"> et </w:t>
      </w:r>
      <w:hyperlink r:id="rId107" w:anchor="class" w:history="1">
        <w:r w:rsidRPr="00B70BEA">
          <w:rPr>
            <w:rFonts w:ascii="Times New Roman" w:eastAsia="Times New Roman" w:hAnsi="Times New Roman" w:cs="Times New Roman"/>
            <w:color w:val="0000FF"/>
            <w:sz w:val="24"/>
            <w:szCs w:val="24"/>
            <w:u w:val="single"/>
            <w:lang w:val="fr-FR"/>
          </w:rPr>
          <w:t>définitions de classes</w:t>
        </w:r>
      </w:hyperlink>
      <w:r w:rsidRPr="00B70BEA">
        <w:rPr>
          <w:rFonts w:ascii="Times New Roman" w:eastAsia="Times New Roman" w:hAnsi="Times New Roman" w:cs="Times New Roman"/>
          <w:sz w:val="24"/>
          <w:szCs w:val="24"/>
          <w:lang w:val="fr-FR"/>
        </w:rPr>
        <w:t xml:space="preserve"> pour en savoir plus sur les décorateurs.</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descripteur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N'importe quel objet définissant les méthodes </w:t>
      </w:r>
      <w:hyperlink r:id="rId108" w:anchor="object.__get__" w:tooltip="object.__get__" w:history="1">
        <w:r w:rsidRPr="00B70BEA">
          <w:rPr>
            <w:rFonts w:ascii="Courier New" w:eastAsia="Times New Roman" w:hAnsi="Courier New" w:cs="Courier New"/>
            <w:color w:val="0000FF"/>
            <w:sz w:val="20"/>
            <w:szCs w:val="20"/>
            <w:u w:val="single"/>
            <w:lang w:val="fr-FR"/>
          </w:rPr>
          <w:t>__get__()</w:t>
        </w:r>
      </w:hyperlink>
      <w:r w:rsidRPr="00B70BEA">
        <w:rPr>
          <w:rFonts w:ascii="Times New Roman" w:eastAsia="Times New Roman" w:hAnsi="Times New Roman" w:cs="Times New Roman"/>
          <w:sz w:val="24"/>
          <w:szCs w:val="24"/>
          <w:lang w:val="fr-FR"/>
        </w:rPr>
        <w:t xml:space="preserve">, </w:t>
      </w:r>
      <w:hyperlink r:id="rId109" w:anchor="object.__set__" w:tooltip="object.__set__" w:history="1">
        <w:r w:rsidRPr="00B70BEA">
          <w:rPr>
            <w:rFonts w:ascii="Courier New" w:eastAsia="Times New Roman" w:hAnsi="Courier New" w:cs="Courier New"/>
            <w:color w:val="0000FF"/>
            <w:sz w:val="20"/>
            <w:szCs w:val="20"/>
            <w:u w:val="single"/>
            <w:lang w:val="fr-FR"/>
          </w:rPr>
          <w:t>__set__()</w:t>
        </w:r>
      </w:hyperlink>
      <w:r w:rsidRPr="00B70BEA">
        <w:rPr>
          <w:rFonts w:ascii="Times New Roman" w:eastAsia="Times New Roman" w:hAnsi="Times New Roman" w:cs="Times New Roman"/>
          <w:sz w:val="24"/>
          <w:szCs w:val="24"/>
          <w:lang w:val="fr-FR"/>
        </w:rPr>
        <w:t xml:space="preserve">, ou </w:t>
      </w:r>
      <w:hyperlink r:id="rId110" w:anchor="object.__delete__" w:tooltip="object.__delete__" w:history="1">
        <w:r w:rsidRPr="00B70BEA">
          <w:rPr>
            <w:rFonts w:ascii="Courier New" w:eastAsia="Times New Roman" w:hAnsi="Courier New" w:cs="Courier New"/>
            <w:color w:val="0000FF"/>
            <w:sz w:val="20"/>
            <w:szCs w:val="20"/>
            <w:u w:val="single"/>
            <w:lang w:val="fr-FR"/>
          </w:rPr>
          <w:t>__delete__()</w:t>
        </w:r>
      </w:hyperlink>
      <w:r w:rsidRPr="00B70BEA">
        <w:rPr>
          <w:rFonts w:ascii="Times New Roman" w:eastAsia="Times New Roman" w:hAnsi="Times New Roman" w:cs="Times New Roman"/>
          <w:sz w:val="24"/>
          <w:szCs w:val="24"/>
          <w:lang w:val="fr-FR"/>
        </w:rPr>
        <w:t xml:space="preserve">. Lorsque l'attribut d'une classe est un descripteur, son comportement spécial est déclenché lors de la recherche des attributs. Normalement, lorsque vous écrivez </w:t>
      </w:r>
      <w:r w:rsidRPr="00B70BEA">
        <w:rPr>
          <w:rFonts w:ascii="Times New Roman" w:eastAsia="Times New Roman" w:hAnsi="Times New Roman" w:cs="Times New Roman"/>
          <w:i/>
          <w:iCs/>
          <w:sz w:val="24"/>
          <w:szCs w:val="24"/>
          <w:lang w:val="fr-FR"/>
        </w:rPr>
        <w:t>a.b</w:t>
      </w:r>
      <w:r w:rsidRPr="00B70BEA">
        <w:rPr>
          <w:rFonts w:ascii="Times New Roman" w:eastAsia="Times New Roman" w:hAnsi="Times New Roman" w:cs="Times New Roman"/>
          <w:sz w:val="24"/>
          <w:szCs w:val="24"/>
          <w:lang w:val="fr-FR"/>
        </w:rPr>
        <w:t xml:space="preserve"> pour obtenir, affecter ou effacer un attribut, Python recherche l'objet nommé </w:t>
      </w:r>
      <w:r w:rsidRPr="00B70BEA">
        <w:rPr>
          <w:rFonts w:ascii="Times New Roman" w:eastAsia="Times New Roman" w:hAnsi="Times New Roman" w:cs="Times New Roman"/>
          <w:i/>
          <w:iCs/>
          <w:sz w:val="24"/>
          <w:szCs w:val="24"/>
          <w:lang w:val="fr-FR"/>
        </w:rPr>
        <w:t>b</w:t>
      </w:r>
      <w:r w:rsidRPr="00B70BEA">
        <w:rPr>
          <w:rFonts w:ascii="Times New Roman" w:eastAsia="Times New Roman" w:hAnsi="Times New Roman" w:cs="Times New Roman"/>
          <w:sz w:val="24"/>
          <w:szCs w:val="24"/>
          <w:lang w:val="fr-FR"/>
        </w:rPr>
        <w:t xml:space="preserve"> dans le dictionnaire de la classe de </w:t>
      </w:r>
      <w:r w:rsidRPr="00B70BEA">
        <w:rPr>
          <w:rFonts w:ascii="Times New Roman" w:eastAsia="Times New Roman" w:hAnsi="Times New Roman" w:cs="Times New Roman"/>
          <w:i/>
          <w:iCs/>
          <w:sz w:val="24"/>
          <w:szCs w:val="24"/>
          <w:lang w:val="fr-FR"/>
        </w:rPr>
        <w:t>a</w:t>
      </w:r>
      <w:r w:rsidRPr="00B70BEA">
        <w:rPr>
          <w:rFonts w:ascii="Times New Roman" w:eastAsia="Times New Roman" w:hAnsi="Times New Roman" w:cs="Times New Roman"/>
          <w:sz w:val="24"/>
          <w:szCs w:val="24"/>
          <w:lang w:val="fr-FR"/>
        </w:rPr>
        <w:t xml:space="preserve">. Mais si </w:t>
      </w:r>
      <w:r w:rsidRPr="00B70BEA">
        <w:rPr>
          <w:rFonts w:ascii="Times New Roman" w:eastAsia="Times New Roman" w:hAnsi="Times New Roman" w:cs="Times New Roman"/>
          <w:i/>
          <w:iCs/>
          <w:sz w:val="24"/>
          <w:szCs w:val="24"/>
          <w:lang w:val="fr-FR"/>
        </w:rPr>
        <w:t>b</w:t>
      </w:r>
      <w:r w:rsidRPr="00B70BEA">
        <w:rPr>
          <w:rFonts w:ascii="Times New Roman" w:eastAsia="Times New Roman" w:hAnsi="Times New Roman" w:cs="Times New Roman"/>
          <w:sz w:val="24"/>
          <w:szCs w:val="24"/>
          <w:lang w:val="fr-FR"/>
        </w:rPr>
        <w:t xml:space="preserve"> est un descripteur, c'est la méthode de ce descripteur qui est alors appelée. Comprendre les descripteurs est requis pour avoir une compréhension approfondie de Python, ils sont la base de nombre de ses caractéristiques notamment les fonctions, méthodes, propriétés, méthodes de classes, méthodes statiques et les références aux classes parentes.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 xml:space="preserve">For more information about descriptors' methods, see </w:t>
      </w:r>
      <w:hyperlink r:id="rId111" w:anchor="descriptors" w:history="1">
        <w:r w:rsidRPr="00B70BEA">
          <w:rPr>
            <w:rFonts w:ascii="Times New Roman" w:eastAsia="Times New Roman" w:hAnsi="Times New Roman" w:cs="Times New Roman"/>
            <w:color w:val="0000FF"/>
            <w:sz w:val="24"/>
            <w:szCs w:val="24"/>
            <w:u w:val="single"/>
          </w:rPr>
          <w:t>Implémentation de descripteurs</w:t>
        </w:r>
      </w:hyperlink>
      <w:r w:rsidRPr="00B70BEA">
        <w:rPr>
          <w:rFonts w:ascii="Times New Roman" w:eastAsia="Times New Roman" w:hAnsi="Times New Roman" w:cs="Times New Roman"/>
          <w:sz w:val="24"/>
          <w:szCs w:val="24"/>
        </w:rPr>
        <w:t xml:space="preserve"> or the </w:t>
      </w:r>
      <w:hyperlink r:id="rId112" w:anchor="descriptorhowto" w:history="1">
        <w:r w:rsidRPr="00B70BEA">
          <w:rPr>
            <w:rFonts w:ascii="Times New Roman" w:eastAsia="Times New Roman" w:hAnsi="Times New Roman" w:cs="Times New Roman"/>
            <w:color w:val="0000FF"/>
            <w:sz w:val="24"/>
            <w:szCs w:val="24"/>
            <w:u w:val="single"/>
          </w:rPr>
          <w:t>Descriptor How To Guide</w:t>
        </w:r>
      </w:hyperlink>
      <w:r w:rsidRPr="00B70BEA">
        <w:rPr>
          <w:rFonts w:ascii="Times New Roman" w:eastAsia="Times New Roman" w:hAnsi="Times New Roman" w:cs="Times New Roman"/>
          <w:sz w:val="24"/>
          <w:szCs w:val="24"/>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dictionnaire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lang w:val="fr-FR"/>
        </w:rPr>
        <w:lastRenderedPageBreak/>
        <w:t xml:space="preserve">Structure de donnée associant des clés à des valeurs. Les clés peuvent être n'importe quel objet possédant les méthodes </w:t>
      </w:r>
      <w:hyperlink r:id="rId113" w:anchor="object.__hash__" w:tooltip="object.__hash__" w:history="1">
        <w:r w:rsidRPr="00B70BEA">
          <w:rPr>
            <w:rFonts w:ascii="Courier New" w:eastAsia="Times New Roman" w:hAnsi="Courier New" w:cs="Courier New"/>
            <w:color w:val="0000FF"/>
            <w:sz w:val="20"/>
            <w:szCs w:val="20"/>
            <w:u w:val="single"/>
            <w:lang w:val="fr-FR"/>
          </w:rPr>
          <w:t>__hash__()</w:t>
        </w:r>
      </w:hyperlink>
      <w:r w:rsidRPr="00B70BEA">
        <w:rPr>
          <w:rFonts w:ascii="Times New Roman" w:eastAsia="Times New Roman" w:hAnsi="Times New Roman" w:cs="Times New Roman"/>
          <w:sz w:val="24"/>
          <w:szCs w:val="24"/>
          <w:lang w:val="fr-FR"/>
        </w:rPr>
        <w:t xml:space="preserve"> et </w:t>
      </w:r>
      <w:hyperlink r:id="rId114" w:anchor="object.__eq__" w:tooltip="object.__eq__" w:history="1">
        <w:r w:rsidRPr="00B70BEA">
          <w:rPr>
            <w:rFonts w:ascii="Courier New" w:eastAsia="Times New Roman" w:hAnsi="Courier New" w:cs="Courier New"/>
            <w:color w:val="0000FF"/>
            <w:sz w:val="20"/>
            <w:szCs w:val="20"/>
            <w:u w:val="single"/>
            <w:lang w:val="fr-FR"/>
          </w:rPr>
          <w:t>__eq__()</w:t>
        </w:r>
      </w:hyperlink>
      <w:r w:rsidRPr="00B70BEA">
        <w:rPr>
          <w:rFonts w:ascii="Times New Roman" w:eastAsia="Times New Roman" w:hAnsi="Times New Roman" w:cs="Times New Roman"/>
          <w:sz w:val="24"/>
          <w:szCs w:val="24"/>
          <w:lang w:val="fr-FR"/>
        </w:rPr>
        <w:t xml:space="preserve">. </w:t>
      </w:r>
      <w:r w:rsidRPr="00B70BEA">
        <w:rPr>
          <w:rFonts w:ascii="Times New Roman" w:eastAsia="Times New Roman" w:hAnsi="Times New Roman" w:cs="Times New Roman"/>
          <w:sz w:val="24"/>
          <w:szCs w:val="24"/>
        </w:rPr>
        <w:t>En Perl, les dictionnaires sont appelés "</w:t>
      </w:r>
      <w:r w:rsidRPr="00B70BEA">
        <w:rPr>
          <w:rFonts w:ascii="Times New Roman" w:eastAsia="Times New Roman" w:hAnsi="Times New Roman" w:cs="Times New Roman"/>
          <w:i/>
          <w:iCs/>
          <w:sz w:val="24"/>
          <w:szCs w:val="24"/>
        </w:rPr>
        <w:t>hash</w:t>
      </w:r>
      <w:r w:rsidRPr="00B70BEA">
        <w:rPr>
          <w:rFonts w:ascii="Times New Roman" w:eastAsia="Times New Roman" w:hAnsi="Times New Roman" w:cs="Times New Roman"/>
          <w:sz w:val="24"/>
          <w:szCs w:val="24"/>
        </w:rPr>
        <w:t>".</w:t>
      </w:r>
    </w:p>
    <w:p w:rsidR="00B70BEA" w:rsidRPr="00B70BEA" w:rsidRDefault="00B70BEA" w:rsidP="00B70BEA">
      <w:pPr>
        <w:spacing w:after="0" w:line="240" w:lineRule="auto"/>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dictionary comprehension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rPr>
        <w:t xml:space="preserve">A compact way to process all or part of the elements in an iterable and return a dictionary with the results. </w:t>
      </w:r>
      <w:r w:rsidRPr="00B70BEA">
        <w:rPr>
          <w:rFonts w:ascii="Courier New" w:eastAsia="Times New Roman" w:hAnsi="Courier New" w:cs="Courier New"/>
          <w:sz w:val="20"/>
          <w:szCs w:val="20"/>
        </w:rPr>
        <w:t>results = {n: n ** 2 for n in range(10)}</w:t>
      </w:r>
      <w:r w:rsidRPr="00B70BEA">
        <w:rPr>
          <w:rFonts w:ascii="Times New Roman" w:eastAsia="Times New Roman" w:hAnsi="Times New Roman" w:cs="Times New Roman"/>
          <w:sz w:val="24"/>
          <w:szCs w:val="24"/>
        </w:rPr>
        <w:t xml:space="preserve"> generates a dictionary containing key </w:t>
      </w:r>
      <w:r w:rsidRPr="00B70BEA">
        <w:rPr>
          <w:rFonts w:ascii="Courier New" w:eastAsia="Times New Roman" w:hAnsi="Courier New" w:cs="Courier New"/>
          <w:sz w:val="20"/>
          <w:szCs w:val="20"/>
        </w:rPr>
        <w:t>n</w:t>
      </w:r>
      <w:r w:rsidRPr="00B70BEA">
        <w:rPr>
          <w:rFonts w:ascii="Times New Roman" w:eastAsia="Times New Roman" w:hAnsi="Times New Roman" w:cs="Times New Roman"/>
          <w:sz w:val="24"/>
          <w:szCs w:val="24"/>
        </w:rPr>
        <w:t xml:space="preserve"> mapped to value </w:t>
      </w:r>
      <w:r w:rsidRPr="00B70BEA">
        <w:rPr>
          <w:rFonts w:ascii="Courier New" w:eastAsia="Times New Roman" w:hAnsi="Courier New" w:cs="Courier New"/>
          <w:sz w:val="20"/>
          <w:szCs w:val="20"/>
        </w:rPr>
        <w:t>n ** 2</w:t>
      </w:r>
      <w:r w:rsidRPr="00B70BEA">
        <w:rPr>
          <w:rFonts w:ascii="Times New Roman" w:eastAsia="Times New Roman" w:hAnsi="Times New Roman" w:cs="Times New Roman"/>
          <w:sz w:val="24"/>
          <w:szCs w:val="24"/>
        </w:rPr>
        <w:t xml:space="preserve">. </w:t>
      </w:r>
      <w:r w:rsidRPr="00B70BEA">
        <w:rPr>
          <w:rFonts w:ascii="Times New Roman" w:eastAsia="Times New Roman" w:hAnsi="Times New Roman" w:cs="Times New Roman"/>
          <w:sz w:val="24"/>
          <w:szCs w:val="24"/>
          <w:lang w:val="fr-FR"/>
        </w:rPr>
        <w:t xml:space="preserve">See </w:t>
      </w:r>
      <w:hyperlink r:id="rId115" w:anchor="comprehensions" w:history="1">
        <w:r w:rsidRPr="00B70BEA">
          <w:rPr>
            <w:rFonts w:ascii="Times New Roman" w:eastAsia="Times New Roman" w:hAnsi="Times New Roman" w:cs="Times New Roman"/>
            <w:color w:val="0000FF"/>
            <w:sz w:val="24"/>
            <w:szCs w:val="24"/>
            <w:u w:val="single"/>
            <w:lang w:val="fr-FR"/>
          </w:rPr>
          <w:t>Agencements des listes, ensembles et dictionnaires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vue de dictionnaire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Objets retournés par les méthodes </w:t>
      </w:r>
      <w:hyperlink r:id="rId116" w:anchor="dict.keys" w:tooltip="dict.keys" w:history="1">
        <w:r w:rsidRPr="00B70BEA">
          <w:rPr>
            <w:rFonts w:ascii="Courier New" w:eastAsia="Times New Roman" w:hAnsi="Courier New" w:cs="Courier New"/>
            <w:color w:val="0000FF"/>
            <w:sz w:val="20"/>
            <w:szCs w:val="20"/>
            <w:u w:val="single"/>
            <w:lang w:val="fr-FR"/>
          </w:rPr>
          <w:t>dict.keys()</w:t>
        </w:r>
      </w:hyperlink>
      <w:r w:rsidRPr="00B70BEA">
        <w:rPr>
          <w:rFonts w:ascii="Times New Roman" w:eastAsia="Times New Roman" w:hAnsi="Times New Roman" w:cs="Times New Roman"/>
          <w:sz w:val="24"/>
          <w:szCs w:val="24"/>
          <w:lang w:val="fr-FR"/>
        </w:rPr>
        <w:t xml:space="preserve">, </w:t>
      </w:r>
      <w:hyperlink r:id="rId117" w:anchor="dict.values" w:tooltip="dict.values" w:history="1">
        <w:r w:rsidRPr="00B70BEA">
          <w:rPr>
            <w:rFonts w:ascii="Courier New" w:eastAsia="Times New Roman" w:hAnsi="Courier New" w:cs="Courier New"/>
            <w:color w:val="0000FF"/>
            <w:sz w:val="20"/>
            <w:szCs w:val="20"/>
            <w:u w:val="single"/>
            <w:lang w:val="fr-FR"/>
          </w:rPr>
          <w:t>dict.values()</w:t>
        </w:r>
      </w:hyperlink>
      <w:r w:rsidRPr="00B70BEA">
        <w:rPr>
          <w:rFonts w:ascii="Times New Roman" w:eastAsia="Times New Roman" w:hAnsi="Times New Roman" w:cs="Times New Roman"/>
          <w:sz w:val="24"/>
          <w:szCs w:val="24"/>
          <w:lang w:val="fr-FR"/>
        </w:rPr>
        <w:t xml:space="preserve"> et </w:t>
      </w:r>
      <w:hyperlink r:id="rId118" w:anchor="dict.items" w:tooltip="dict.items" w:history="1">
        <w:r w:rsidRPr="00B70BEA">
          <w:rPr>
            <w:rFonts w:ascii="Courier New" w:eastAsia="Times New Roman" w:hAnsi="Courier New" w:cs="Courier New"/>
            <w:color w:val="0000FF"/>
            <w:sz w:val="20"/>
            <w:szCs w:val="20"/>
            <w:u w:val="single"/>
            <w:lang w:val="fr-FR"/>
          </w:rPr>
          <w:t>dict.items()</w:t>
        </w:r>
      </w:hyperlink>
      <w:r w:rsidRPr="00B70BEA">
        <w:rPr>
          <w:rFonts w:ascii="Times New Roman" w:eastAsia="Times New Roman" w:hAnsi="Times New Roman" w:cs="Times New Roman"/>
          <w:sz w:val="24"/>
          <w:szCs w:val="24"/>
          <w:lang w:val="fr-FR"/>
        </w:rPr>
        <w:t xml:space="preserve">. Ils fournissent des vues dynamiques des entrées du dictionnaire, ce qui signifie que lorsque le dictionnaire change, la vue change. Pour transformer une vue en vraie liste, utilisez </w:t>
      </w:r>
      <w:r w:rsidRPr="00B70BEA">
        <w:rPr>
          <w:rFonts w:ascii="Courier New" w:eastAsia="Times New Roman" w:hAnsi="Courier New" w:cs="Courier New"/>
          <w:sz w:val="20"/>
          <w:szCs w:val="20"/>
          <w:lang w:val="fr-FR"/>
        </w:rPr>
        <w:t>list(dictview)</w:t>
      </w:r>
      <w:r w:rsidRPr="00B70BEA">
        <w:rPr>
          <w:rFonts w:ascii="Times New Roman" w:eastAsia="Times New Roman" w:hAnsi="Times New Roman" w:cs="Times New Roman"/>
          <w:sz w:val="24"/>
          <w:szCs w:val="24"/>
          <w:lang w:val="fr-FR"/>
        </w:rPr>
        <w:t xml:space="preserve">. Voir </w:t>
      </w:r>
      <w:hyperlink r:id="rId119" w:anchor="dict-views" w:history="1">
        <w:r w:rsidRPr="00B70BEA">
          <w:rPr>
            <w:rFonts w:ascii="Times New Roman" w:eastAsia="Times New Roman" w:hAnsi="Times New Roman" w:cs="Times New Roman"/>
            <w:color w:val="0000FF"/>
            <w:sz w:val="24"/>
            <w:szCs w:val="24"/>
            <w:u w:val="single"/>
            <w:lang w:val="fr-FR"/>
          </w:rPr>
          <w:t>Les vues de dictionnaires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docstring</w:t>
      </w:r>
      <w:r w:rsidRPr="00B70BEA">
        <w:rPr>
          <w:rFonts w:ascii="Times New Roman" w:eastAsia="Times New Roman" w:hAnsi="Times New Roman" w:cs="Times New Roman"/>
          <w:sz w:val="24"/>
          <w:szCs w:val="24"/>
          <w:lang w:val="fr-FR"/>
        </w:rPr>
        <w:t xml:space="preserve"> (chaîne de documentation)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Première chaîne littérale qui apparaît dans l'expression d'une classe, fonction, ou module. Bien qu'ignorée à l'exécution, elle est reconnue par le compilateur et placée dans l'attribut </w:t>
      </w:r>
      <w:r w:rsidRPr="00B70BEA">
        <w:rPr>
          <w:rFonts w:ascii="Courier New" w:eastAsia="Times New Roman" w:hAnsi="Courier New" w:cs="Courier New"/>
          <w:sz w:val="20"/>
          <w:szCs w:val="20"/>
          <w:lang w:val="fr-FR"/>
        </w:rPr>
        <w:t>__doc__</w:t>
      </w:r>
      <w:r w:rsidRPr="00B70BEA">
        <w:rPr>
          <w:rFonts w:ascii="Times New Roman" w:eastAsia="Times New Roman" w:hAnsi="Times New Roman" w:cs="Times New Roman"/>
          <w:sz w:val="24"/>
          <w:szCs w:val="24"/>
          <w:lang w:val="fr-FR"/>
        </w:rPr>
        <w:t xml:space="preserve"> de la classe, de la fonction ou du module. Comme cette chaîne est disponible par introspection, c'est l'endroit idéal pour documenter l'objet.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duck-typing</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Style de programmation qui ne prend pas en compte le type d'un objet pour déterminer s'il respecte une interface, mais qui appelle simplement la méthode ou l'attribut (</w:t>
      </w:r>
      <w:r w:rsidRPr="00B70BEA">
        <w:rPr>
          <w:rFonts w:ascii="Times New Roman" w:eastAsia="Times New Roman" w:hAnsi="Times New Roman" w:cs="Times New Roman"/>
          <w:i/>
          <w:iCs/>
          <w:sz w:val="24"/>
          <w:szCs w:val="24"/>
          <w:lang w:val="fr-FR"/>
        </w:rPr>
        <w:t>Si ça a un bec et que ça cancane, ça doit être un canard</w:t>
      </w:r>
      <w:r w:rsidRPr="00B70BEA">
        <w:rPr>
          <w:rFonts w:ascii="Times New Roman" w:eastAsia="Times New Roman" w:hAnsi="Times New Roman" w:cs="Times New Roman"/>
          <w:sz w:val="24"/>
          <w:szCs w:val="24"/>
          <w:lang w:val="fr-FR"/>
        </w:rPr>
        <w:t xml:space="preserve">, </w:t>
      </w:r>
      <w:r w:rsidRPr="00B70BEA">
        <w:rPr>
          <w:rFonts w:ascii="Times New Roman" w:eastAsia="Times New Roman" w:hAnsi="Times New Roman" w:cs="Times New Roman"/>
          <w:i/>
          <w:iCs/>
          <w:sz w:val="24"/>
          <w:szCs w:val="24"/>
          <w:lang w:val="fr-FR"/>
        </w:rPr>
        <w:t>duck</w:t>
      </w:r>
      <w:r w:rsidRPr="00B70BEA">
        <w:rPr>
          <w:rFonts w:ascii="Times New Roman" w:eastAsia="Times New Roman" w:hAnsi="Times New Roman" w:cs="Times New Roman"/>
          <w:sz w:val="24"/>
          <w:szCs w:val="24"/>
          <w:lang w:val="fr-FR"/>
        </w:rPr>
        <w:t xml:space="preserve"> signifie canard en anglais). En se concentrant sur les interfaces plutôt que les types, du code bien construit améliore sa flexibilité en autorisant des substitutions polymorphiques. Le </w:t>
      </w:r>
      <w:r w:rsidRPr="00B70BEA">
        <w:rPr>
          <w:rFonts w:ascii="Times New Roman" w:eastAsia="Times New Roman" w:hAnsi="Times New Roman" w:cs="Times New Roman"/>
          <w:i/>
          <w:iCs/>
          <w:sz w:val="24"/>
          <w:szCs w:val="24"/>
          <w:lang w:val="fr-FR"/>
        </w:rPr>
        <w:t>duck-typing</w:t>
      </w:r>
      <w:r w:rsidRPr="00B70BEA">
        <w:rPr>
          <w:rFonts w:ascii="Times New Roman" w:eastAsia="Times New Roman" w:hAnsi="Times New Roman" w:cs="Times New Roman"/>
          <w:sz w:val="24"/>
          <w:szCs w:val="24"/>
          <w:lang w:val="fr-FR"/>
        </w:rPr>
        <w:t xml:space="preserve"> évite de vérifier les types via </w:t>
      </w:r>
      <w:hyperlink r:id="rId120" w:anchor="type" w:tooltip="type" w:history="1">
        <w:r w:rsidRPr="00B70BEA">
          <w:rPr>
            <w:rFonts w:ascii="Courier New" w:eastAsia="Times New Roman" w:hAnsi="Courier New" w:cs="Courier New"/>
            <w:color w:val="0000FF"/>
            <w:sz w:val="20"/>
            <w:szCs w:val="20"/>
            <w:u w:val="single"/>
            <w:lang w:val="fr-FR"/>
          </w:rPr>
          <w:t>type()</w:t>
        </w:r>
      </w:hyperlink>
      <w:r w:rsidRPr="00B70BEA">
        <w:rPr>
          <w:rFonts w:ascii="Times New Roman" w:eastAsia="Times New Roman" w:hAnsi="Times New Roman" w:cs="Times New Roman"/>
          <w:sz w:val="24"/>
          <w:szCs w:val="24"/>
          <w:lang w:val="fr-FR"/>
        </w:rPr>
        <w:t xml:space="preserve"> ou </w:t>
      </w:r>
      <w:hyperlink r:id="rId121" w:anchor="isinstance" w:tooltip="isinstance" w:history="1">
        <w:r w:rsidRPr="00B70BEA">
          <w:rPr>
            <w:rFonts w:ascii="Courier New" w:eastAsia="Times New Roman" w:hAnsi="Courier New" w:cs="Courier New"/>
            <w:color w:val="0000FF"/>
            <w:sz w:val="20"/>
            <w:szCs w:val="20"/>
            <w:u w:val="single"/>
            <w:lang w:val="fr-FR"/>
          </w:rPr>
          <w:t>isinstance()</w:t>
        </w:r>
      </w:hyperlink>
      <w:r w:rsidRPr="00B70BEA">
        <w:rPr>
          <w:rFonts w:ascii="Times New Roman" w:eastAsia="Times New Roman" w:hAnsi="Times New Roman" w:cs="Times New Roman"/>
          <w:sz w:val="24"/>
          <w:szCs w:val="24"/>
          <w:lang w:val="fr-FR"/>
        </w:rPr>
        <w:t xml:space="preserve">, Notez cependant que le </w:t>
      </w:r>
      <w:r w:rsidRPr="00B70BEA">
        <w:rPr>
          <w:rFonts w:ascii="Times New Roman" w:eastAsia="Times New Roman" w:hAnsi="Times New Roman" w:cs="Times New Roman"/>
          <w:i/>
          <w:iCs/>
          <w:sz w:val="24"/>
          <w:szCs w:val="24"/>
          <w:lang w:val="fr-FR"/>
        </w:rPr>
        <w:t>duck-typing</w:t>
      </w:r>
      <w:r w:rsidRPr="00B70BEA">
        <w:rPr>
          <w:rFonts w:ascii="Times New Roman" w:eastAsia="Times New Roman" w:hAnsi="Times New Roman" w:cs="Times New Roman"/>
          <w:sz w:val="24"/>
          <w:szCs w:val="24"/>
          <w:lang w:val="fr-FR"/>
        </w:rPr>
        <w:t xml:space="preserve"> peut travailler de pair avec les </w:t>
      </w:r>
      <w:hyperlink r:id="rId122" w:anchor="term-abstract-base-class" w:history="1">
        <w:r w:rsidRPr="00B70BEA">
          <w:rPr>
            <w:rFonts w:ascii="Times New Roman" w:eastAsia="Times New Roman" w:hAnsi="Times New Roman" w:cs="Times New Roman"/>
            <w:color w:val="0000FF"/>
            <w:sz w:val="24"/>
            <w:szCs w:val="24"/>
            <w:u w:val="single"/>
            <w:lang w:val="fr-FR"/>
          </w:rPr>
          <w:t>classes de base abstraites</w:t>
        </w:r>
      </w:hyperlink>
      <w:r w:rsidRPr="00B70BEA">
        <w:rPr>
          <w:rFonts w:ascii="Times New Roman" w:eastAsia="Times New Roman" w:hAnsi="Times New Roman" w:cs="Times New Roman"/>
          <w:sz w:val="24"/>
          <w:szCs w:val="24"/>
          <w:lang w:val="fr-FR"/>
        </w:rPr>
        <w:t xml:space="preserve">. À la place, le </w:t>
      </w:r>
      <w:r w:rsidRPr="00B70BEA">
        <w:rPr>
          <w:rFonts w:ascii="Times New Roman" w:eastAsia="Times New Roman" w:hAnsi="Times New Roman" w:cs="Times New Roman"/>
          <w:i/>
          <w:iCs/>
          <w:sz w:val="24"/>
          <w:szCs w:val="24"/>
          <w:lang w:val="fr-FR"/>
        </w:rPr>
        <w:t>duck-typing</w:t>
      </w:r>
      <w:r w:rsidRPr="00B70BEA">
        <w:rPr>
          <w:rFonts w:ascii="Times New Roman" w:eastAsia="Times New Roman" w:hAnsi="Times New Roman" w:cs="Times New Roman"/>
          <w:sz w:val="24"/>
          <w:szCs w:val="24"/>
          <w:lang w:val="fr-FR"/>
        </w:rPr>
        <w:t xml:space="preserve"> utilise plutôt </w:t>
      </w:r>
      <w:hyperlink r:id="rId123" w:anchor="hasattr" w:tooltip="hasattr" w:history="1">
        <w:r w:rsidRPr="00B70BEA">
          <w:rPr>
            <w:rFonts w:ascii="Courier New" w:eastAsia="Times New Roman" w:hAnsi="Courier New" w:cs="Courier New"/>
            <w:color w:val="0000FF"/>
            <w:sz w:val="20"/>
            <w:szCs w:val="20"/>
            <w:u w:val="single"/>
            <w:lang w:val="fr-FR"/>
          </w:rPr>
          <w:t>hasattr()</w:t>
        </w:r>
      </w:hyperlink>
      <w:r w:rsidRPr="00B70BEA">
        <w:rPr>
          <w:rFonts w:ascii="Times New Roman" w:eastAsia="Times New Roman" w:hAnsi="Times New Roman" w:cs="Times New Roman"/>
          <w:sz w:val="24"/>
          <w:szCs w:val="24"/>
          <w:lang w:val="fr-FR"/>
        </w:rPr>
        <w:t xml:space="preserve"> ou la programmation </w:t>
      </w:r>
      <w:hyperlink r:id="rId124" w:anchor="term-eafp" w:history="1">
        <w:r w:rsidRPr="00B70BEA">
          <w:rPr>
            <w:rFonts w:ascii="Times New Roman" w:eastAsia="Times New Roman" w:hAnsi="Times New Roman" w:cs="Times New Roman"/>
            <w:color w:val="0000FF"/>
            <w:sz w:val="24"/>
            <w:szCs w:val="24"/>
            <w:u w:val="single"/>
            <w:lang w:val="fr-FR"/>
          </w:rPr>
          <w:t>EAFP</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EAFP</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Il est plus simple de demander pardon que demander la permission (</w:t>
      </w:r>
      <w:r w:rsidRPr="00B70BEA">
        <w:rPr>
          <w:rFonts w:ascii="Times New Roman" w:eastAsia="Times New Roman" w:hAnsi="Times New Roman" w:cs="Times New Roman"/>
          <w:i/>
          <w:iCs/>
          <w:sz w:val="24"/>
          <w:szCs w:val="24"/>
          <w:lang w:val="fr-FR"/>
        </w:rPr>
        <w:t>Easier to Ask for Forgiveness than Permission</w:t>
      </w:r>
      <w:r w:rsidRPr="00B70BEA">
        <w:rPr>
          <w:rFonts w:ascii="Times New Roman" w:eastAsia="Times New Roman" w:hAnsi="Times New Roman" w:cs="Times New Roman"/>
          <w:sz w:val="24"/>
          <w:szCs w:val="24"/>
          <w:lang w:val="fr-FR"/>
        </w:rPr>
        <w:t xml:space="preserve"> en anglais). Ce style de développement Python fait l'hypothèse que le code est valide et traite les exceptions si cette hypothèse s'avère fausse. Ce style, propre et efficace, est caractérisé par la présence de beaucoup de mots clés </w:t>
      </w:r>
      <w:hyperlink r:id="rId125" w:anchor="try" w:history="1">
        <w:r w:rsidRPr="00B70BEA">
          <w:rPr>
            <w:rFonts w:ascii="Courier New" w:eastAsia="Times New Roman" w:hAnsi="Courier New" w:cs="Courier New"/>
            <w:color w:val="0000FF"/>
            <w:sz w:val="20"/>
            <w:szCs w:val="20"/>
            <w:u w:val="single"/>
            <w:lang w:val="fr-FR"/>
          </w:rPr>
          <w:t>try</w:t>
        </w:r>
      </w:hyperlink>
      <w:r w:rsidRPr="00B70BEA">
        <w:rPr>
          <w:rFonts w:ascii="Times New Roman" w:eastAsia="Times New Roman" w:hAnsi="Times New Roman" w:cs="Times New Roman"/>
          <w:sz w:val="24"/>
          <w:szCs w:val="24"/>
          <w:lang w:val="fr-FR"/>
        </w:rPr>
        <w:t xml:space="preserve"> et </w:t>
      </w:r>
      <w:hyperlink r:id="rId126" w:anchor="except" w:history="1">
        <w:r w:rsidRPr="00B70BEA">
          <w:rPr>
            <w:rFonts w:ascii="Courier New" w:eastAsia="Times New Roman" w:hAnsi="Courier New" w:cs="Courier New"/>
            <w:color w:val="0000FF"/>
            <w:sz w:val="20"/>
            <w:szCs w:val="20"/>
            <w:u w:val="single"/>
            <w:lang w:val="fr-FR"/>
          </w:rPr>
          <w:t>except</w:t>
        </w:r>
      </w:hyperlink>
      <w:r w:rsidRPr="00B70BEA">
        <w:rPr>
          <w:rFonts w:ascii="Times New Roman" w:eastAsia="Times New Roman" w:hAnsi="Times New Roman" w:cs="Times New Roman"/>
          <w:sz w:val="24"/>
          <w:szCs w:val="24"/>
          <w:lang w:val="fr-FR"/>
        </w:rPr>
        <w:t xml:space="preserve">. Cette technique de programmation contraste avec le style </w:t>
      </w:r>
      <w:hyperlink r:id="rId127" w:anchor="term-lbyl" w:history="1">
        <w:r w:rsidRPr="00B70BEA">
          <w:rPr>
            <w:rFonts w:ascii="Times New Roman" w:eastAsia="Times New Roman" w:hAnsi="Times New Roman" w:cs="Times New Roman"/>
            <w:color w:val="0000FF"/>
            <w:sz w:val="24"/>
            <w:szCs w:val="24"/>
            <w:u w:val="single"/>
            <w:lang w:val="fr-FR"/>
          </w:rPr>
          <w:t>LBYL</w:t>
        </w:r>
      </w:hyperlink>
      <w:r w:rsidRPr="00B70BEA">
        <w:rPr>
          <w:rFonts w:ascii="Times New Roman" w:eastAsia="Times New Roman" w:hAnsi="Times New Roman" w:cs="Times New Roman"/>
          <w:sz w:val="24"/>
          <w:szCs w:val="24"/>
          <w:lang w:val="fr-FR"/>
        </w:rPr>
        <w:t xml:space="preserve"> utilisé couramment dans les langages tels que C.</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expression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Suite logique de termes et chiffres conformes à la syntaxe Python dont l'évaluation fournit une valeur. En d'autres termes, une expression est une suite d'éléments tels que des noms, </w:t>
      </w:r>
      <w:r w:rsidRPr="00B70BEA">
        <w:rPr>
          <w:rFonts w:ascii="Times New Roman" w:eastAsia="Times New Roman" w:hAnsi="Times New Roman" w:cs="Times New Roman"/>
          <w:sz w:val="24"/>
          <w:szCs w:val="24"/>
          <w:lang w:val="fr-FR"/>
        </w:rPr>
        <w:lastRenderedPageBreak/>
        <w:t xml:space="preserve">opérateurs, littéraux, accès d'attributs, méthodes ou fonctions qui aboutissent à une valeur. Contrairement à beaucoup d'autres langages, les différentes constructions du langage ne sont pas toutes des expressions. On trouve également des </w:t>
      </w:r>
      <w:hyperlink r:id="rId128" w:anchor="term-statement" w:history="1">
        <w:r w:rsidRPr="00B70BEA">
          <w:rPr>
            <w:rFonts w:ascii="Times New Roman" w:eastAsia="Times New Roman" w:hAnsi="Times New Roman" w:cs="Times New Roman"/>
            <w:color w:val="0000FF"/>
            <w:sz w:val="24"/>
            <w:szCs w:val="24"/>
            <w:u w:val="single"/>
            <w:lang w:val="fr-FR"/>
          </w:rPr>
          <w:t>instructions</w:t>
        </w:r>
      </w:hyperlink>
      <w:r w:rsidRPr="00B70BEA">
        <w:rPr>
          <w:rFonts w:ascii="Times New Roman" w:eastAsia="Times New Roman" w:hAnsi="Times New Roman" w:cs="Times New Roman"/>
          <w:sz w:val="24"/>
          <w:szCs w:val="24"/>
          <w:lang w:val="fr-FR"/>
        </w:rPr>
        <w:t xml:space="preserve"> qui ne peuvent pas être utilisées comme expressions, tel que </w:t>
      </w:r>
      <w:hyperlink r:id="rId129" w:anchor="while" w:history="1">
        <w:r w:rsidRPr="00B70BEA">
          <w:rPr>
            <w:rFonts w:ascii="Courier New" w:eastAsia="Times New Roman" w:hAnsi="Courier New" w:cs="Courier New"/>
            <w:color w:val="0000FF"/>
            <w:sz w:val="20"/>
            <w:szCs w:val="20"/>
            <w:u w:val="single"/>
            <w:lang w:val="fr-FR"/>
          </w:rPr>
          <w:t>while</w:t>
        </w:r>
      </w:hyperlink>
      <w:r w:rsidRPr="00B70BEA">
        <w:rPr>
          <w:rFonts w:ascii="Times New Roman" w:eastAsia="Times New Roman" w:hAnsi="Times New Roman" w:cs="Times New Roman"/>
          <w:sz w:val="24"/>
          <w:szCs w:val="24"/>
          <w:lang w:val="fr-FR"/>
        </w:rPr>
        <w:t>. Les affectations sont également des instructions et non des expressions.</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module d'extension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Module écrit en C ou C++, utilisant l'API C de Python pour interagir avec Python et le code de l'utilisateur.</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f-string</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Chaîne littérale préfixée de </w:t>
      </w:r>
      <w:r w:rsidRPr="00B70BEA">
        <w:rPr>
          <w:rFonts w:ascii="Courier New" w:eastAsia="Times New Roman" w:hAnsi="Courier New" w:cs="Courier New"/>
          <w:sz w:val="20"/>
          <w:szCs w:val="20"/>
          <w:lang w:val="fr-FR"/>
        </w:rPr>
        <w:t>'f'</w:t>
      </w:r>
      <w:r w:rsidRPr="00B70BEA">
        <w:rPr>
          <w:rFonts w:ascii="Times New Roman" w:eastAsia="Times New Roman" w:hAnsi="Times New Roman" w:cs="Times New Roman"/>
          <w:sz w:val="24"/>
          <w:szCs w:val="24"/>
          <w:lang w:val="fr-FR"/>
        </w:rPr>
        <w:t xml:space="preserve"> ou </w:t>
      </w:r>
      <w:r w:rsidRPr="00B70BEA">
        <w:rPr>
          <w:rFonts w:ascii="Courier New" w:eastAsia="Times New Roman" w:hAnsi="Courier New" w:cs="Courier New"/>
          <w:sz w:val="20"/>
          <w:szCs w:val="20"/>
          <w:lang w:val="fr-FR"/>
        </w:rPr>
        <w:t>'F'</w:t>
      </w:r>
      <w:r w:rsidRPr="00B70BEA">
        <w:rPr>
          <w:rFonts w:ascii="Times New Roman" w:eastAsia="Times New Roman" w:hAnsi="Times New Roman" w:cs="Times New Roman"/>
          <w:sz w:val="24"/>
          <w:szCs w:val="24"/>
          <w:lang w:val="fr-FR"/>
        </w:rPr>
        <w:t xml:space="preserve">. Les "f-strings" sont un raccourci pour </w:t>
      </w:r>
      <w:hyperlink r:id="rId130" w:anchor="f-strings" w:history="1">
        <w:r w:rsidRPr="00B70BEA">
          <w:rPr>
            <w:rFonts w:ascii="Times New Roman" w:eastAsia="Times New Roman" w:hAnsi="Times New Roman" w:cs="Times New Roman"/>
            <w:color w:val="0000FF"/>
            <w:sz w:val="24"/>
            <w:szCs w:val="24"/>
            <w:u w:val="single"/>
            <w:lang w:val="fr-FR"/>
          </w:rPr>
          <w:t>formatted string literals</w:t>
        </w:r>
      </w:hyperlink>
      <w:r w:rsidRPr="00B70BEA">
        <w:rPr>
          <w:rFonts w:ascii="Times New Roman" w:eastAsia="Times New Roman" w:hAnsi="Times New Roman" w:cs="Times New Roman"/>
          <w:sz w:val="24"/>
          <w:szCs w:val="24"/>
          <w:lang w:val="fr-FR"/>
        </w:rPr>
        <w:t xml:space="preserve">. Voir la </w:t>
      </w:r>
      <w:hyperlink r:id="rId131" w:history="1">
        <w:r w:rsidRPr="00B70BEA">
          <w:rPr>
            <w:rFonts w:ascii="Times New Roman" w:eastAsia="Times New Roman" w:hAnsi="Times New Roman" w:cs="Times New Roman"/>
            <w:b/>
            <w:bCs/>
            <w:color w:val="0000FF"/>
            <w:sz w:val="24"/>
            <w:szCs w:val="24"/>
            <w:u w:val="single"/>
            <w:lang w:val="fr-FR"/>
          </w:rPr>
          <w:t>PEP 498</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objet fichier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exposant une ressource via une API orientée fichier (avec les méthodes </w:t>
      </w:r>
      <w:r w:rsidRPr="00B70BEA">
        <w:rPr>
          <w:rFonts w:ascii="Courier New" w:eastAsia="Times New Roman" w:hAnsi="Courier New" w:cs="Courier New"/>
          <w:sz w:val="20"/>
          <w:szCs w:val="20"/>
          <w:lang w:val="fr-FR"/>
        </w:rPr>
        <w:t>read()</w:t>
      </w:r>
      <w:r w:rsidRPr="00B70BEA">
        <w:rPr>
          <w:rFonts w:ascii="Times New Roman" w:eastAsia="Times New Roman" w:hAnsi="Times New Roman" w:cs="Times New Roman"/>
          <w:sz w:val="24"/>
          <w:szCs w:val="24"/>
          <w:lang w:val="fr-FR"/>
        </w:rPr>
        <w:t xml:space="preserve"> ou </w:t>
      </w:r>
      <w:r w:rsidRPr="00B70BEA">
        <w:rPr>
          <w:rFonts w:ascii="Courier New" w:eastAsia="Times New Roman" w:hAnsi="Courier New" w:cs="Courier New"/>
          <w:sz w:val="20"/>
          <w:szCs w:val="20"/>
          <w:lang w:val="fr-FR"/>
        </w:rPr>
        <w:t>write()</w:t>
      </w:r>
      <w:r w:rsidRPr="00B70BEA">
        <w:rPr>
          <w:rFonts w:ascii="Times New Roman" w:eastAsia="Times New Roman" w:hAnsi="Times New Roman" w:cs="Times New Roman"/>
          <w:sz w:val="24"/>
          <w:szCs w:val="24"/>
          <w:lang w:val="fr-FR"/>
        </w:rPr>
        <w:t xml:space="preserve">). En fonction de la manière dont il a été créé, un objet fichier peut interfacer l'accès à un fichier sur le disque ou à un autre type de stockage ou de communication (typiquement l'entrée standard, la sortie standard, un tampon en mémoire, un connecteur réseau…). Les objets fichiers sont aussi appelés </w:t>
      </w:r>
      <w:r w:rsidRPr="00B70BEA">
        <w:rPr>
          <w:rFonts w:ascii="Times New Roman" w:eastAsia="Times New Roman" w:hAnsi="Times New Roman" w:cs="Times New Roman"/>
          <w:i/>
          <w:iCs/>
          <w:sz w:val="24"/>
          <w:szCs w:val="24"/>
          <w:lang w:val="fr-FR"/>
        </w:rPr>
        <w:t>file-like-objects</w:t>
      </w:r>
      <w:r w:rsidRPr="00B70BEA">
        <w:rPr>
          <w:rFonts w:ascii="Times New Roman" w:eastAsia="Times New Roman" w:hAnsi="Times New Roman" w:cs="Times New Roman"/>
          <w:sz w:val="24"/>
          <w:szCs w:val="24"/>
          <w:lang w:val="fr-FR"/>
        </w:rPr>
        <w:t xml:space="preserve"> ou </w:t>
      </w:r>
      <w:r w:rsidRPr="00B70BEA">
        <w:rPr>
          <w:rFonts w:ascii="Times New Roman" w:eastAsia="Times New Roman" w:hAnsi="Times New Roman" w:cs="Times New Roman"/>
          <w:i/>
          <w:iCs/>
          <w:sz w:val="24"/>
          <w:szCs w:val="24"/>
          <w:lang w:val="fr-FR"/>
        </w:rPr>
        <w:t>streams</w:t>
      </w:r>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Il existe en réalité trois catégories de fichiers objets : les </w:t>
      </w:r>
      <w:hyperlink r:id="rId132" w:anchor="term-binary-file" w:history="1">
        <w:r w:rsidRPr="00B70BEA">
          <w:rPr>
            <w:rFonts w:ascii="Times New Roman" w:eastAsia="Times New Roman" w:hAnsi="Times New Roman" w:cs="Times New Roman"/>
            <w:color w:val="0000FF"/>
            <w:sz w:val="24"/>
            <w:szCs w:val="24"/>
            <w:u w:val="single"/>
            <w:lang w:val="fr-FR"/>
          </w:rPr>
          <w:t>fichiers binaires</w:t>
        </w:r>
      </w:hyperlink>
      <w:r w:rsidRPr="00B70BEA">
        <w:rPr>
          <w:rFonts w:ascii="Times New Roman" w:eastAsia="Times New Roman" w:hAnsi="Times New Roman" w:cs="Times New Roman"/>
          <w:sz w:val="24"/>
          <w:szCs w:val="24"/>
          <w:lang w:val="fr-FR"/>
        </w:rPr>
        <w:t xml:space="preserve"> bruts, les </w:t>
      </w:r>
      <w:hyperlink r:id="rId133" w:anchor="term-binary-file" w:history="1">
        <w:r w:rsidRPr="00B70BEA">
          <w:rPr>
            <w:rFonts w:ascii="Times New Roman" w:eastAsia="Times New Roman" w:hAnsi="Times New Roman" w:cs="Times New Roman"/>
            <w:color w:val="0000FF"/>
            <w:sz w:val="24"/>
            <w:szCs w:val="24"/>
            <w:u w:val="single"/>
            <w:lang w:val="fr-FR"/>
          </w:rPr>
          <w:t>fichiers binaires</w:t>
        </w:r>
      </w:hyperlink>
      <w:r w:rsidRPr="00B70BEA">
        <w:rPr>
          <w:rFonts w:ascii="Times New Roman" w:eastAsia="Times New Roman" w:hAnsi="Times New Roman" w:cs="Times New Roman"/>
          <w:sz w:val="24"/>
          <w:szCs w:val="24"/>
          <w:lang w:val="fr-FR"/>
        </w:rPr>
        <w:t xml:space="preserve"> avec tampon (</w:t>
      </w:r>
      <w:r w:rsidRPr="00B70BEA">
        <w:rPr>
          <w:rFonts w:ascii="Times New Roman" w:eastAsia="Times New Roman" w:hAnsi="Times New Roman" w:cs="Times New Roman"/>
          <w:i/>
          <w:iCs/>
          <w:sz w:val="24"/>
          <w:szCs w:val="24"/>
          <w:lang w:val="fr-FR"/>
        </w:rPr>
        <w:t>buffer</w:t>
      </w:r>
      <w:r w:rsidRPr="00B70BEA">
        <w:rPr>
          <w:rFonts w:ascii="Times New Roman" w:eastAsia="Times New Roman" w:hAnsi="Times New Roman" w:cs="Times New Roman"/>
          <w:sz w:val="24"/>
          <w:szCs w:val="24"/>
          <w:lang w:val="fr-FR"/>
        </w:rPr>
        <w:t xml:space="preserve">) et les </w:t>
      </w:r>
      <w:hyperlink r:id="rId134" w:anchor="term-text-file" w:history="1">
        <w:r w:rsidRPr="00B70BEA">
          <w:rPr>
            <w:rFonts w:ascii="Times New Roman" w:eastAsia="Times New Roman" w:hAnsi="Times New Roman" w:cs="Times New Roman"/>
            <w:color w:val="0000FF"/>
            <w:sz w:val="24"/>
            <w:szCs w:val="24"/>
            <w:u w:val="single"/>
            <w:lang w:val="fr-FR"/>
          </w:rPr>
          <w:t>fichiers textes</w:t>
        </w:r>
      </w:hyperlink>
      <w:r w:rsidRPr="00B70BEA">
        <w:rPr>
          <w:rFonts w:ascii="Times New Roman" w:eastAsia="Times New Roman" w:hAnsi="Times New Roman" w:cs="Times New Roman"/>
          <w:sz w:val="24"/>
          <w:szCs w:val="24"/>
          <w:lang w:val="fr-FR"/>
        </w:rPr>
        <w:t xml:space="preserve">. Leurs interfaces sont définies dans le module </w:t>
      </w:r>
      <w:hyperlink r:id="rId135" w:anchor="module-io" w:tooltip="io: Core tools for working with streams." w:history="1">
        <w:r w:rsidRPr="00B70BEA">
          <w:rPr>
            <w:rFonts w:ascii="Courier New" w:eastAsia="Times New Roman" w:hAnsi="Courier New" w:cs="Courier New"/>
            <w:color w:val="0000FF"/>
            <w:sz w:val="20"/>
            <w:szCs w:val="20"/>
            <w:u w:val="single"/>
            <w:lang w:val="fr-FR"/>
          </w:rPr>
          <w:t>io</w:t>
        </w:r>
      </w:hyperlink>
      <w:r w:rsidRPr="00B70BEA">
        <w:rPr>
          <w:rFonts w:ascii="Times New Roman" w:eastAsia="Times New Roman" w:hAnsi="Times New Roman" w:cs="Times New Roman"/>
          <w:sz w:val="24"/>
          <w:szCs w:val="24"/>
          <w:lang w:val="fr-FR"/>
        </w:rPr>
        <w:t xml:space="preserve">. Le moyen le plus simple et direct de créer un objet fichier est d'utiliser la fonction </w:t>
      </w:r>
      <w:hyperlink r:id="rId136" w:anchor="open" w:tooltip="open" w:history="1">
        <w:r w:rsidRPr="00B70BEA">
          <w:rPr>
            <w:rFonts w:ascii="Courier New" w:eastAsia="Times New Roman" w:hAnsi="Courier New" w:cs="Courier New"/>
            <w:color w:val="0000FF"/>
            <w:sz w:val="20"/>
            <w:szCs w:val="20"/>
            <w:u w:val="single"/>
            <w:lang w:val="fr-FR"/>
          </w:rPr>
          <w:t>open()</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objet fichier-compatible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Synonyme de </w:t>
      </w:r>
      <w:hyperlink r:id="rId137" w:anchor="term-file-object" w:history="1">
        <w:r w:rsidRPr="00B70BEA">
          <w:rPr>
            <w:rFonts w:ascii="Times New Roman" w:eastAsia="Times New Roman" w:hAnsi="Times New Roman" w:cs="Times New Roman"/>
            <w:color w:val="0000FF"/>
            <w:sz w:val="24"/>
            <w:szCs w:val="24"/>
            <w:u w:val="single"/>
            <w:lang w:val="fr-FR"/>
          </w:rPr>
          <w:t>objet fichier</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chercheur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qui essaie de trouver un </w:t>
      </w:r>
      <w:hyperlink r:id="rId138" w:anchor="term-loader" w:history="1">
        <w:r w:rsidRPr="00B70BEA">
          <w:rPr>
            <w:rFonts w:ascii="Times New Roman" w:eastAsia="Times New Roman" w:hAnsi="Times New Roman" w:cs="Times New Roman"/>
            <w:color w:val="0000FF"/>
            <w:sz w:val="24"/>
            <w:szCs w:val="24"/>
            <w:u w:val="single"/>
            <w:lang w:val="fr-FR"/>
          </w:rPr>
          <w:t>chargeur</w:t>
        </w:r>
      </w:hyperlink>
      <w:r w:rsidRPr="00B70BEA">
        <w:rPr>
          <w:rFonts w:ascii="Times New Roman" w:eastAsia="Times New Roman" w:hAnsi="Times New Roman" w:cs="Times New Roman"/>
          <w:sz w:val="24"/>
          <w:szCs w:val="24"/>
          <w:lang w:val="fr-FR"/>
        </w:rPr>
        <w:t xml:space="preserve"> pour le module en cours d'importation.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Depuis Python 3.3, il existe deux types de chercheurs : les </w:t>
      </w:r>
      <w:hyperlink r:id="rId139" w:anchor="term-meta-path-finder" w:history="1">
        <w:r w:rsidRPr="00B70BEA">
          <w:rPr>
            <w:rFonts w:ascii="Times New Roman" w:eastAsia="Times New Roman" w:hAnsi="Times New Roman" w:cs="Times New Roman"/>
            <w:color w:val="0000FF"/>
            <w:sz w:val="24"/>
            <w:szCs w:val="24"/>
            <w:u w:val="single"/>
            <w:lang w:val="fr-FR"/>
          </w:rPr>
          <w:t>chercheurs dans les méta-chemins</w:t>
        </w:r>
      </w:hyperlink>
      <w:r w:rsidRPr="00B70BEA">
        <w:rPr>
          <w:rFonts w:ascii="Times New Roman" w:eastAsia="Times New Roman" w:hAnsi="Times New Roman" w:cs="Times New Roman"/>
          <w:sz w:val="24"/>
          <w:szCs w:val="24"/>
          <w:lang w:val="fr-FR"/>
        </w:rPr>
        <w:t xml:space="preserve"> à utiliser avec </w:t>
      </w:r>
      <w:hyperlink r:id="rId140" w:anchor="sys.meta_path" w:tooltip="sys.meta_path" w:history="1">
        <w:r w:rsidRPr="00B70BEA">
          <w:rPr>
            <w:rFonts w:ascii="Courier New" w:eastAsia="Times New Roman" w:hAnsi="Courier New" w:cs="Courier New"/>
            <w:color w:val="0000FF"/>
            <w:sz w:val="20"/>
            <w:szCs w:val="20"/>
            <w:u w:val="single"/>
            <w:lang w:val="fr-FR"/>
          </w:rPr>
          <w:t>sys.meta_path</w:t>
        </w:r>
      </w:hyperlink>
      <w:r w:rsidRPr="00B70BEA">
        <w:rPr>
          <w:rFonts w:ascii="Times New Roman" w:eastAsia="Times New Roman" w:hAnsi="Times New Roman" w:cs="Times New Roman"/>
          <w:sz w:val="24"/>
          <w:szCs w:val="24"/>
          <w:lang w:val="fr-FR"/>
        </w:rPr>
        <w:t xml:space="preserve"> ; les </w:t>
      </w:r>
      <w:hyperlink r:id="rId141" w:anchor="term-path-entry-finder" w:history="1">
        <w:r w:rsidRPr="00B70BEA">
          <w:rPr>
            <w:rFonts w:ascii="Times New Roman" w:eastAsia="Times New Roman" w:hAnsi="Times New Roman" w:cs="Times New Roman"/>
            <w:color w:val="0000FF"/>
            <w:sz w:val="24"/>
            <w:szCs w:val="24"/>
            <w:u w:val="single"/>
            <w:lang w:val="fr-FR"/>
          </w:rPr>
          <w:t>chercheurs d'entrée dans path</w:t>
        </w:r>
      </w:hyperlink>
      <w:r w:rsidRPr="00B70BEA">
        <w:rPr>
          <w:rFonts w:ascii="Times New Roman" w:eastAsia="Times New Roman" w:hAnsi="Times New Roman" w:cs="Times New Roman"/>
          <w:sz w:val="24"/>
          <w:szCs w:val="24"/>
          <w:lang w:val="fr-FR"/>
        </w:rPr>
        <w:t xml:space="preserve"> à utiliser avec </w:t>
      </w:r>
      <w:hyperlink r:id="rId142" w:anchor="sys.path_hooks" w:tooltip="sys.path_hooks" w:history="1">
        <w:r w:rsidRPr="00B70BEA">
          <w:rPr>
            <w:rFonts w:ascii="Courier New" w:eastAsia="Times New Roman" w:hAnsi="Courier New" w:cs="Courier New"/>
            <w:color w:val="0000FF"/>
            <w:sz w:val="20"/>
            <w:szCs w:val="20"/>
            <w:u w:val="single"/>
            <w:lang w:val="fr-FR"/>
          </w:rPr>
          <w:t>sys.path_hooks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les </w:t>
      </w:r>
      <w:hyperlink r:id="rId143" w:history="1">
        <w:r w:rsidRPr="00B70BEA">
          <w:rPr>
            <w:rFonts w:ascii="Times New Roman" w:eastAsia="Times New Roman" w:hAnsi="Times New Roman" w:cs="Times New Roman"/>
            <w:b/>
            <w:bCs/>
            <w:color w:val="0000FF"/>
            <w:sz w:val="24"/>
            <w:szCs w:val="24"/>
            <w:u w:val="single"/>
            <w:lang w:val="fr-FR"/>
          </w:rPr>
          <w:t>PEP 302</w:t>
        </w:r>
      </w:hyperlink>
      <w:r w:rsidRPr="00B70BEA">
        <w:rPr>
          <w:rFonts w:ascii="Times New Roman" w:eastAsia="Times New Roman" w:hAnsi="Times New Roman" w:cs="Times New Roman"/>
          <w:sz w:val="24"/>
          <w:szCs w:val="24"/>
          <w:lang w:val="fr-FR"/>
        </w:rPr>
        <w:t xml:space="preserve">, </w:t>
      </w:r>
      <w:hyperlink r:id="rId144" w:history="1">
        <w:r w:rsidRPr="00B70BEA">
          <w:rPr>
            <w:rFonts w:ascii="Times New Roman" w:eastAsia="Times New Roman" w:hAnsi="Times New Roman" w:cs="Times New Roman"/>
            <w:b/>
            <w:bCs/>
            <w:color w:val="0000FF"/>
            <w:sz w:val="24"/>
            <w:szCs w:val="24"/>
            <w:u w:val="single"/>
            <w:lang w:val="fr-FR"/>
          </w:rPr>
          <w:t>PEP 420</w:t>
        </w:r>
      </w:hyperlink>
      <w:r w:rsidRPr="00B70BEA">
        <w:rPr>
          <w:rFonts w:ascii="Times New Roman" w:eastAsia="Times New Roman" w:hAnsi="Times New Roman" w:cs="Times New Roman"/>
          <w:sz w:val="24"/>
          <w:szCs w:val="24"/>
          <w:lang w:val="fr-FR"/>
        </w:rPr>
        <w:t xml:space="preserve"> et </w:t>
      </w:r>
      <w:hyperlink r:id="rId145" w:history="1">
        <w:r w:rsidRPr="00B70BEA">
          <w:rPr>
            <w:rFonts w:ascii="Times New Roman" w:eastAsia="Times New Roman" w:hAnsi="Times New Roman" w:cs="Times New Roman"/>
            <w:b/>
            <w:bCs/>
            <w:color w:val="0000FF"/>
            <w:sz w:val="24"/>
            <w:szCs w:val="24"/>
            <w:u w:val="single"/>
            <w:lang w:val="fr-FR"/>
          </w:rPr>
          <w:t>PEP 451</w:t>
        </w:r>
      </w:hyperlink>
      <w:r w:rsidRPr="00B70BEA">
        <w:rPr>
          <w:rFonts w:ascii="Times New Roman" w:eastAsia="Times New Roman" w:hAnsi="Times New Roman" w:cs="Times New Roman"/>
          <w:sz w:val="24"/>
          <w:szCs w:val="24"/>
          <w:lang w:val="fr-FR"/>
        </w:rPr>
        <w:t xml:space="preserve"> pour plus de détails.</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division entière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Division mathématique arrondissant à l'entier inférieur. L'opérateur de la division entière est </w:t>
      </w:r>
      <w:r w:rsidRPr="00B70BEA">
        <w:rPr>
          <w:rFonts w:ascii="Courier New" w:eastAsia="Times New Roman" w:hAnsi="Courier New" w:cs="Courier New"/>
          <w:sz w:val="20"/>
          <w:szCs w:val="20"/>
          <w:lang w:val="fr-FR"/>
        </w:rPr>
        <w:t>//</w:t>
      </w:r>
      <w:r w:rsidRPr="00B70BEA">
        <w:rPr>
          <w:rFonts w:ascii="Times New Roman" w:eastAsia="Times New Roman" w:hAnsi="Times New Roman" w:cs="Times New Roman"/>
          <w:sz w:val="24"/>
          <w:szCs w:val="24"/>
          <w:lang w:val="fr-FR"/>
        </w:rPr>
        <w:t xml:space="preserve">. Par exemple l'expression </w:t>
      </w:r>
      <w:r w:rsidRPr="00B70BEA">
        <w:rPr>
          <w:rFonts w:ascii="Courier New" w:eastAsia="Times New Roman" w:hAnsi="Courier New" w:cs="Courier New"/>
          <w:sz w:val="20"/>
          <w:szCs w:val="20"/>
          <w:lang w:val="fr-FR"/>
        </w:rPr>
        <w:t>11 // 4</w:t>
      </w:r>
      <w:r w:rsidRPr="00B70BEA">
        <w:rPr>
          <w:rFonts w:ascii="Times New Roman" w:eastAsia="Times New Roman" w:hAnsi="Times New Roman" w:cs="Times New Roman"/>
          <w:sz w:val="24"/>
          <w:szCs w:val="24"/>
          <w:lang w:val="fr-FR"/>
        </w:rPr>
        <w:t xml:space="preserve"> vaut </w:t>
      </w:r>
      <w:r w:rsidRPr="00B70BEA">
        <w:rPr>
          <w:rFonts w:ascii="Courier New" w:eastAsia="Times New Roman" w:hAnsi="Courier New" w:cs="Courier New"/>
          <w:sz w:val="20"/>
          <w:szCs w:val="20"/>
          <w:lang w:val="fr-FR"/>
        </w:rPr>
        <w:t>2</w:t>
      </w:r>
      <w:r w:rsidRPr="00B70BEA">
        <w:rPr>
          <w:rFonts w:ascii="Times New Roman" w:eastAsia="Times New Roman" w:hAnsi="Times New Roman" w:cs="Times New Roman"/>
          <w:sz w:val="24"/>
          <w:szCs w:val="24"/>
          <w:lang w:val="fr-FR"/>
        </w:rPr>
        <w:t xml:space="preserve">, contrairement à </w:t>
      </w:r>
      <w:r w:rsidRPr="00B70BEA">
        <w:rPr>
          <w:rFonts w:ascii="Courier New" w:eastAsia="Times New Roman" w:hAnsi="Courier New" w:cs="Courier New"/>
          <w:sz w:val="20"/>
          <w:szCs w:val="20"/>
          <w:lang w:val="fr-FR"/>
        </w:rPr>
        <w:t>11 / 4</w:t>
      </w:r>
      <w:r w:rsidRPr="00B70BEA">
        <w:rPr>
          <w:rFonts w:ascii="Times New Roman" w:eastAsia="Times New Roman" w:hAnsi="Times New Roman" w:cs="Times New Roman"/>
          <w:sz w:val="24"/>
          <w:szCs w:val="24"/>
          <w:lang w:val="fr-FR"/>
        </w:rPr>
        <w:t xml:space="preserve"> qui vaut </w:t>
      </w:r>
      <w:r w:rsidRPr="00B70BEA">
        <w:rPr>
          <w:rFonts w:ascii="Courier New" w:eastAsia="Times New Roman" w:hAnsi="Courier New" w:cs="Courier New"/>
          <w:sz w:val="20"/>
          <w:szCs w:val="20"/>
          <w:lang w:val="fr-FR"/>
        </w:rPr>
        <w:t>2.75</w:t>
      </w:r>
      <w:r w:rsidRPr="00B70BEA">
        <w:rPr>
          <w:rFonts w:ascii="Times New Roman" w:eastAsia="Times New Roman" w:hAnsi="Times New Roman" w:cs="Times New Roman"/>
          <w:sz w:val="24"/>
          <w:szCs w:val="24"/>
          <w:lang w:val="fr-FR"/>
        </w:rPr>
        <w:t xml:space="preserve">. Notez que </w:t>
      </w:r>
      <w:r w:rsidRPr="00B70BEA">
        <w:rPr>
          <w:rFonts w:ascii="Courier New" w:eastAsia="Times New Roman" w:hAnsi="Courier New" w:cs="Courier New"/>
          <w:sz w:val="20"/>
          <w:szCs w:val="20"/>
          <w:lang w:val="fr-FR"/>
        </w:rPr>
        <w:t>(-11) // 4</w:t>
      </w:r>
      <w:r w:rsidRPr="00B70BEA">
        <w:rPr>
          <w:rFonts w:ascii="Times New Roman" w:eastAsia="Times New Roman" w:hAnsi="Times New Roman" w:cs="Times New Roman"/>
          <w:sz w:val="24"/>
          <w:szCs w:val="24"/>
          <w:lang w:val="fr-FR"/>
        </w:rPr>
        <w:t xml:space="preserve"> vaut </w:t>
      </w:r>
      <w:r w:rsidRPr="00B70BEA">
        <w:rPr>
          <w:rFonts w:ascii="Courier New" w:eastAsia="Times New Roman" w:hAnsi="Courier New" w:cs="Courier New"/>
          <w:sz w:val="20"/>
          <w:szCs w:val="20"/>
          <w:lang w:val="fr-FR"/>
        </w:rPr>
        <w:t>-3</w:t>
      </w:r>
      <w:r w:rsidRPr="00B70BEA">
        <w:rPr>
          <w:rFonts w:ascii="Times New Roman" w:eastAsia="Times New Roman" w:hAnsi="Times New Roman" w:cs="Times New Roman"/>
          <w:sz w:val="24"/>
          <w:szCs w:val="24"/>
          <w:lang w:val="fr-FR"/>
        </w:rPr>
        <w:t xml:space="preserve"> car l'arrondi se fait à l'entier inférieur. Voir la </w:t>
      </w:r>
      <w:hyperlink r:id="rId146" w:history="1">
        <w:r w:rsidRPr="00B70BEA">
          <w:rPr>
            <w:rFonts w:ascii="Times New Roman" w:eastAsia="Times New Roman" w:hAnsi="Times New Roman" w:cs="Times New Roman"/>
            <w:b/>
            <w:bCs/>
            <w:color w:val="0000FF"/>
            <w:sz w:val="24"/>
            <w:szCs w:val="24"/>
            <w:u w:val="single"/>
            <w:lang w:val="fr-FR"/>
          </w:rPr>
          <w:t>PEP 328</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fonction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Suite d'instructions qui renvoie une valeur à son appelant. On peut lui passer des </w:t>
      </w:r>
      <w:hyperlink r:id="rId147" w:anchor="term-argument" w:history="1">
        <w:r w:rsidRPr="00B70BEA">
          <w:rPr>
            <w:rFonts w:ascii="Times New Roman" w:eastAsia="Times New Roman" w:hAnsi="Times New Roman" w:cs="Times New Roman"/>
            <w:color w:val="0000FF"/>
            <w:sz w:val="24"/>
            <w:szCs w:val="24"/>
            <w:u w:val="single"/>
            <w:lang w:val="fr-FR"/>
          </w:rPr>
          <w:t>arguments</w:t>
        </w:r>
      </w:hyperlink>
      <w:r w:rsidRPr="00B70BEA">
        <w:rPr>
          <w:rFonts w:ascii="Times New Roman" w:eastAsia="Times New Roman" w:hAnsi="Times New Roman" w:cs="Times New Roman"/>
          <w:sz w:val="24"/>
          <w:szCs w:val="24"/>
          <w:lang w:val="fr-FR"/>
        </w:rPr>
        <w:t xml:space="preserve"> qui pourront être utilisés dans le corps de la fonction. Voir aussi </w:t>
      </w:r>
      <w:hyperlink r:id="rId148" w:anchor="term-parameter" w:history="1">
        <w:r w:rsidRPr="00B70BEA">
          <w:rPr>
            <w:rFonts w:ascii="Times New Roman" w:eastAsia="Times New Roman" w:hAnsi="Times New Roman" w:cs="Times New Roman"/>
            <w:color w:val="0000FF"/>
            <w:sz w:val="24"/>
            <w:szCs w:val="24"/>
            <w:u w:val="single"/>
            <w:lang w:val="fr-FR"/>
          </w:rPr>
          <w:t>paramètre</w:t>
        </w:r>
      </w:hyperlink>
      <w:r w:rsidRPr="00B70BEA">
        <w:rPr>
          <w:rFonts w:ascii="Times New Roman" w:eastAsia="Times New Roman" w:hAnsi="Times New Roman" w:cs="Times New Roman"/>
          <w:sz w:val="24"/>
          <w:szCs w:val="24"/>
          <w:lang w:val="fr-FR"/>
        </w:rPr>
        <w:t xml:space="preserve">, </w:t>
      </w:r>
      <w:hyperlink r:id="rId149" w:anchor="term-method" w:history="1">
        <w:r w:rsidRPr="00B70BEA">
          <w:rPr>
            <w:rFonts w:ascii="Times New Roman" w:eastAsia="Times New Roman" w:hAnsi="Times New Roman" w:cs="Times New Roman"/>
            <w:color w:val="0000FF"/>
            <w:sz w:val="24"/>
            <w:szCs w:val="24"/>
            <w:u w:val="single"/>
            <w:lang w:val="fr-FR"/>
          </w:rPr>
          <w:t>méthode</w:t>
        </w:r>
      </w:hyperlink>
      <w:r w:rsidRPr="00B70BEA">
        <w:rPr>
          <w:rFonts w:ascii="Times New Roman" w:eastAsia="Times New Roman" w:hAnsi="Times New Roman" w:cs="Times New Roman"/>
          <w:sz w:val="24"/>
          <w:szCs w:val="24"/>
          <w:lang w:val="fr-FR"/>
        </w:rPr>
        <w:t xml:space="preserve"> et </w:t>
      </w:r>
      <w:hyperlink r:id="rId150" w:anchor="function" w:history="1">
        <w:r w:rsidRPr="00B70BEA">
          <w:rPr>
            <w:rFonts w:ascii="Times New Roman" w:eastAsia="Times New Roman" w:hAnsi="Times New Roman" w:cs="Times New Roman"/>
            <w:color w:val="0000FF"/>
            <w:sz w:val="24"/>
            <w:szCs w:val="24"/>
            <w:u w:val="single"/>
            <w:lang w:val="fr-FR"/>
          </w:rPr>
          <w:t>Définition de fonctions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annotation de fonction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hyperlink r:id="rId151" w:anchor="term-annotation" w:history="1">
        <w:r w:rsidRPr="00B70BEA">
          <w:rPr>
            <w:rFonts w:ascii="Times New Roman" w:eastAsia="Times New Roman" w:hAnsi="Times New Roman" w:cs="Times New Roman"/>
            <w:color w:val="0000FF"/>
            <w:sz w:val="24"/>
            <w:szCs w:val="24"/>
            <w:u w:val="single"/>
            <w:lang w:val="fr-FR"/>
          </w:rPr>
          <w:t>annotation</w:t>
        </w:r>
      </w:hyperlink>
      <w:r w:rsidRPr="00B70BEA">
        <w:rPr>
          <w:rFonts w:ascii="Times New Roman" w:eastAsia="Times New Roman" w:hAnsi="Times New Roman" w:cs="Times New Roman"/>
          <w:sz w:val="24"/>
          <w:szCs w:val="24"/>
          <w:lang w:val="fr-FR"/>
        </w:rPr>
        <w:t xml:space="preserve"> d'un paramètre de fonction ou valeur de retour.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Les annotations de fonctions sont généralement utilisées pour des </w:t>
      </w:r>
      <w:hyperlink r:id="rId152" w:anchor="term-type-hint" w:history="1">
        <w:r w:rsidRPr="00B70BEA">
          <w:rPr>
            <w:rFonts w:ascii="Times New Roman" w:eastAsia="Times New Roman" w:hAnsi="Times New Roman" w:cs="Times New Roman"/>
            <w:color w:val="0000FF"/>
            <w:sz w:val="24"/>
            <w:szCs w:val="24"/>
            <w:u w:val="single"/>
            <w:lang w:val="fr-FR"/>
          </w:rPr>
          <w:t>indications de types</w:t>
        </w:r>
      </w:hyperlink>
      <w:r w:rsidRPr="00B70BEA">
        <w:rPr>
          <w:rFonts w:ascii="Times New Roman" w:eastAsia="Times New Roman" w:hAnsi="Times New Roman" w:cs="Times New Roman"/>
          <w:sz w:val="24"/>
          <w:szCs w:val="24"/>
          <w:lang w:val="fr-FR"/>
        </w:rPr>
        <w:t xml:space="preserve"> : par exemple, cette fonction devrait prendre deux arguments </w:t>
      </w:r>
      <w:hyperlink r:id="rId153" w:anchor="int" w:tooltip="int" w:history="1">
        <w:r w:rsidRPr="00B70BEA">
          <w:rPr>
            <w:rFonts w:ascii="Courier New" w:eastAsia="Times New Roman" w:hAnsi="Courier New" w:cs="Courier New"/>
            <w:color w:val="0000FF"/>
            <w:sz w:val="20"/>
            <w:szCs w:val="20"/>
            <w:u w:val="single"/>
            <w:lang w:val="fr-FR"/>
          </w:rPr>
          <w:t>int</w:t>
        </w:r>
      </w:hyperlink>
      <w:r w:rsidRPr="00B70BEA">
        <w:rPr>
          <w:rFonts w:ascii="Times New Roman" w:eastAsia="Times New Roman" w:hAnsi="Times New Roman" w:cs="Times New Roman"/>
          <w:sz w:val="24"/>
          <w:szCs w:val="24"/>
          <w:lang w:val="fr-FR"/>
        </w:rPr>
        <w:t xml:space="preserve"> et devrait également avoir une valeur de retour de type </w:t>
      </w:r>
      <w:hyperlink r:id="rId154" w:anchor="int" w:tooltip="int" w:history="1">
        <w:r w:rsidRPr="00B70BEA">
          <w:rPr>
            <w:rFonts w:ascii="Courier New" w:eastAsia="Times New Roman" w:hAnsi="Courier New" w:cs="Courier New"/>
            <w:color w:val="0000FF"/>
            <w:sz w:val="20"/>
            <w:szCs w:val="20"/>
            <w:u w:val="single"/>
            <w:lang w:val="fr-FR"/>
          </w:rPr>
          <w:t>int</w:t>
        </w:r>
      </w:hyperlink>
      <w:r w:rsidRPr="00B70BEA">
        <w:rPr>
          <w:rFonts w:ascii="Times New Roman" w:eastAsia="Times New Roman" w:hAnsi="Times New Roman" w:cs="Times New Roman"/>
          <w:sz w:val="24"/>
          <w:szCs w:val="24"/>
          <w:lang w:val="fr-FR"/>
        </w:rPr>
        <w:t> :</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def sum_two_numbers(a: int, b: int) -&gt; int:</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rPr>
        <w:t xml:space="preserve">   </w:t>
      </w:r>
      <w:r w:rsidRPr="00B70BEA">
        <w:rPr>
          <w:rFonts w:ascii="Courier New" w:eastAsia="Times New Roman" w:hAnsi="Courier New" w:cs="Courier New"/>
          <w:sz w:val="20"/>
          <w:szCs w:val="20"/>
          <w:lang w:val="fr-FR"/>
        </w:rPr>
        <w:t>return a + b</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L'annotation syntaxique de la fonction est expliquée dans la section </w:t>
      </w:r>
      <w:hyperlink r:id="rId155" w:anchor="function" w:history="1">
        <w:r w:rsidRPr="00B70BEA">
          <w:rPr>
            <w:rFonts w:ascii="Times New Roman" w:eastAsia="Times New Roman" w:hAnsi="Times New Roman" w:cs="Times New Roman"/>
            <w:color w:val="0000FF"/>
            <w:sz w:val="24"/>
            <w:szCs w:val="24"/>
            <w:u w:val="single"/>
            <w:lang w:val="fr-FR"/>
          </w:rPr>
          <w:t>Définition de fonctions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w:t>
      </w:r>
      <w:hyperlink r:id="rId156" w:anchor="term-variable-annotation" w:history="1">
        <w:r w:rsidRPr="00B70BEA">
          <w:rPr>
            <w:rFonts w:ascii="Times New Roman" w:eastAsia="Times New Roman" w:hAnsi="Times New Roman" w:cs="Times New Roman"/>
            <w:color w:val="0000FF"/>
            <w:sz w:val="24"/>
            <w:szCs w:val="24"/>
            <w:u w:val="single"/>
            <w:lang w:val="fr-FR"/>
          </w:rPr>
          <w:t>variable annotation</w:t>
        </w:r>
      </w:hyperlink>
      <w:r w:rsidRPr="00B70BEA">
        <w:rPr>
          <w:rFonts w:ascii="Times New Roman" w:eastAsia="Times New Roman" w:hAnsi="Times New Roman" w:cs="Times New Roman"/>
          <w:sz w:val="24"/>
          <w:szCs w:val="24"/>
          <w:lang w:val="fr-FR"/>
        </w:rPr>
        <w:t xml:space="preserve"> et </w:t>
      </w:r>
      <w:hyperlink r:id="rId157" w:history="1">
        <w:r w:rsidRPr="00B70BEA">
          <w:rPr>
            <w:rFonts w:ascii="Times New Roman" w:eastAsia="Times New Roman" w:hAnsi="Times New Roman" w:cs="Times New Roman"/>
            <w:b/>
            <w:bCs/>
            <w:color w:val="0000FF"/>
            <w:sz w:val="24"/>
            <w:szCs w:val="24"/>
            <w:u w:val="single"/>
            <w:lang w:val="fr-FR"/>
          </w:rPr>
          <w:t>PEP 484</w:t>
        </w:r>
      </w:hyperlink>
      <w:r w:rsidRPr="00B70BEA">
        <w:rPr>
          <w:rFonts w:ascii="Times New Roman" w:eastAsia="Times New Roman" w:hAnsi="Times New Roman" w:cs="Times New Roman"/>
          <w:sz w:val="24"/>
          <w:szCs w:val="24"/>
          <w:lang w:val="fr-FR"/>
        </w:rPr>
        <w:t>, qui décrivent cette fonctionnalité.</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__future__</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Pseudo-module que les développeurs peuvent utiliser pour activer de nouvelles fonctionnalités du langage qui ne sont pas compatibles avec l'interpréteur utilisé.</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En important le module </w:t>
      </w:r>
      <w:hyperlink r:id="rId158" w:anchor="module-__future__" w:tooltip="__future__: Future statement definitions" w:history="1">
        <w:r w:rsidRPr="00B70BEA">
          <w:rPr>
            <w:rFonts w:ascii="Courier New" w:eastAsia="Times New Roman" w:hAnsi="Courier New" w:cs="Courier New"/>
            <w:color w:val="0000FF"/>
            <w:sz w:val="20"/>
            <w:szCs w:val="20"/>
            <w:u w:val="single"/>
            <w:lang w:val="fr-FR"/>
          </w:rPr>
          <w:t>__future__</w:t>
        </w:r>
      </w:hyperlink>
      <w:r w:rsidRPr="00B70BEA">
        <w:rPr>
          <w:rFonts w:ascii="Times New Roman" w:eastAsia="Times New Roman" w:hAnsi="Times New Roman" w:cs="Times New Roman"/>
          <w:sz w:val="24"/>
          <w:szCs w:val="24"/>
          <w:lang w:val="fr-FR"/>
        </w:rPr>
        <w:t xml:space="preserve"> et en affichant ses variables, vous pouvez voir à quel moment une nouvelle fonctionnalité a été rajoutée dans le langage et quand elle devient le comportement par défaut :</w:t>
      </w:r>
    </w:p>
    <w:p w:rsidR="00B70BEA" w:rsidRPr="00B70BEA" w:rsidRDefault="00B70BEA" w:rsidP="00B70BEA">
      <w:pPr>
        <w:spacing w:after="0" w:line="240" w:lineRule="auto"/>
        <w:ind w:left="720"/>
        <w:rPr>
          <w:rFonts w:ascii="Times New Roman" w:eastAsia="Times New Roman" w:hAnsi="Times New Roman" w:cs="Times New Roman"/>
          <w:sz w:val="24"/>
          <w:szCs w:val="24"/>
          <w:lang w:val="fr-FR"/>
        </w:rPr>
      </w:pPr>
      <w:r w:rsidRPr="00B70BEA">
        <w:rPr>
          <w:rFonts w:ascii="Courier New" w:eastAsia="Times New Roman" w:hAnsi="Courier New" w:cs="Courier New"/>
          <w:color w:val="AACC99"/>
          <w:sz w:val="24"/>
          <w:szCs w:val="24"/>
          <w:bdr w:val="single" w:sz="6" w:space="0" w:color="AACC99" w:frame="1"/>
          <w:lang w:val="fr-FR"/>
        </w:rPr>
        <w:t>&gt;&gt;&gt;</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&gt;&gt;&gt; import __future__</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&gt;&gt;&gt; __future__.division</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_Feature((2, 2, 0, 'alpha', 2), (3, 0, 0, 'alpha', 0), 8192)</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ramasse-miettes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w:t>
      </w:r>
      <w:r w:rsidRPr="00B70BEA">
        <w:rPr>
          <w:rFonts w:ascii="Times New Roman" w:eastAsia="Times New Roman" w:hAnsi="Times New Roman" w:cs="Times New Roman"/>
          <w:i/>
          <w:iCs/>
          <w:sz w:val="24"/>
          <w:szCs w:val="24"/>
          <w:lang w:val="fr-FR"/>
        </w:rPr>
        <w:t>garbage collection</w:t>
      </w:r>
      <w:r w:rsidRPr="00B70BEA">
        <w:rPr>
          <w:rFonts w:ascii="Times New Roman" w:eastAsia="Times New Roman" w:hAnsi="Times New Roman" w:cs="Times New Roman"/>
          <w:sz w:val="24"/>
          <w:szCs w:val="24"/>
          <w:lang w:val="fr-FR"/>
        </w:rPr>
        <w:t xml:space="preserve"> en anglais) Mécanisme permettant de libérer de la mémoire lorsqu'elle n'est plus utilisée. Python utilise un ramasse-miettes par comptage de référence et un ramasse-miettes cyclique capable de détecter et casser les références circulaires. Le ramasse-miettes peut être contrôlé en utilisant le module </w:t>
      </w:r>
      <w:hyperlink r:id="rId159" w:anchor="module-gc" w:tooltip="gc: Interface to the cycle-detecting garbage collector." w:history="1">
        <w:r w:rsidRPr="00B70BEA">
          <w:rPr>
            <w:rFonts w:ascii="Courier New" w:eastAsia="Times New Roman" w:hAnsi="Courier New" w:cs="Courier New"/>
            <w:color w:val="0000FF"/>
            <w:sz w:val="20"/>
            <w:szCs w:val="20"/>
            <w:u w:val="single"/>
            <w:lang w:val="fr-FR"/>
          </w:rPr>
          <w:t>gc</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générateur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Fonction qui renvoie un </w:t>
      </w:r>
      <w:hyperlink r:id="rId160" w:anchor="term-generator-iterator" w:history="1">
        <w:r w:rsidRPr="00B70BEA">
          <w:rPr>
            <w:rFonts w:ascii="Times New Roman" w:eastAsia="Times New Roman" w:hAnsi="Times New Roman" w:cs="Times New Roman"/>
            <w:color w:val="0000FF"/>
            <w:sz w:val="24"/>
            <w:szCs w:val="24"/>
            <w:u w:val="single"/>
            <w:lang w:val="fr-FR"/>
          </w:rPr>
          <w:t>itérateur de générateur</w:t>
        </w:r>
      </w:hyperlink>
      <w:r w:rsidRPr="00B70BEA">
        <w:rPr>
          <w:rFonts w:ascii="Times New Roman" w:eastAsia="Times New Roman" w:hAnsi="Times New Roman" w:cs="Times New Roman"/>
          <w:sz w:val="24"/>
          <w:szCs w:val="24"/>
          <w:lang w:val="fr-FR"/>
        </w:rPr>
        <w:t xml:space="preserve">. Cela ressemble à une fonction normale, en dehors du fait qu'elle contient une ou des expressions </w:t>
      </w:r>
      <w:hyperlink r:id="rId161" w:anchor="yield" w:history="1">
        <w:r w:rsidRPr="00B70BEA">
          <w:rPr>
            <w:rFonts w:ascii="Courier New" w:eastAsia="Times New Roman" w:hAnsi="Courier New" w:cs="Courier New"/>
            <w:color w:val="0000FF"/>
            <w:sz w:val="20"/>
            <w:szCs w:val="20"/>
            <w:u w:val="single"/>
            <w:lang w:val="fr-FR"/>
          </w:rPr>
          <w:t>yield</w:t>
        </w:r>
      </w:hyperlink>
      <w:r w:rsidRPr="00B70BEA">
        <w:rPr>
          <w:rFonts w:ascii="Times New Roman" w:eastAsia="Times New Roman" w:hAnsi="Times New Roman" w:cs="Times New Roman"/>
          <w:sz w:val="24"/>
          <w:szCs w:val="24"/>
          <w:lang w:val="fr-FR"/>
        </w:rPr>
        <w:t xml:space="preserve"> produisant une série de valeurs utilisable dans une boucle </w:t>
      </w:r>
      <w:r w:rsidRPr="00B70BEA">
        <w:rPr>
          <w:rFonts w:ascii="Times New Roman" w:eastAsia="Times New Roman" w:hAnsi="Times New Roman" w:cs="Times New Roman"/>
          <w:i/>
          <w:iCs/>
          <w:sz w:val="24"/>
          <w:szCs w:val="24"/>
          <w:lang w:val="fr-FR"/>
        </w:rPr>
        <w:t>for</w:t>
      </w:r>
      <w:r w:rsidRPr="00B70BEA">
        <w:rPr>
          <w:rFonts w:ascii="Times New Roman" w:eastAsia="Times New Roman" w:hAnsi="Times New Roman" w:cs="Times New Roman"/>
          <w:sz w:val="24"/>
          <w:szCs w:val="24"/>
          <w:lang w:val="fr-FR"/>
        </w:rPr>
        <w:t xml:space="preserve"> ou récupérées une à une via la fonction </w:t>
      </w:r>
      <w:hyperlink r:id="rId162" w:anchor="next" w:tooltip="next" w:history="1">
        <w:r w:rsidRPr="00B70BEA">
          <w:rPr>
            <w:rFonts w:ascii="Courier New" w:eastAsia="Times New Roman" w:hAnsi="Courier New" w:cs="Courier New"/>
            <w:color w:val="0000FF"/>
            <w:sz w:val="20"/>
            <w:szCs w:val="20"/>
            <w:u w:val="single"/>
            <w:lang w:val="fr-FR"/>
          </w:rPr>
          <w:t>next()</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 xml:space="preserve">Fait généralement référence à une fonction générateur mais peut faire référence à un </w:t>
      </w:r>
      <w:r w:rsidRPr="00B70BEA">
        <w:rPr>
          <w:rFonts w:ascii="Times New Roman" w:eastAsia="Times New Roman" w:hAnsi="Times New Roman" w:cs="Times New Roman"/>
          <w:i/>
          <w:iCs/>
          <w:sz w:val="24"/>
          <w:szCs w:val="24"/>
          <w:lang w:val="fr-FR"/>
        </w:rPr>
        <w:t>itérateur de générateur</w:t>
      </w:r>
      <w:r w:rsidRPr="00B70BEA">
        <w:rPr>
          <w:rFonts w:ascii="Times New Roman" w:eastAsia="Times New Roman" w:hAnsi="Times New Roman" w:cs="Times New Roman"/>
          <w:sz w:val="24"/>
          <w:szCs w:val="24"/>
          <w:lang w:val="fr-FR"/>
        </w:rPr>
        <w:t xml:space="preserve"> dans certains contextes. Dans les cas où le sens voulu n'est pas clair, utiliser les termes complets lève l’ambiguïté.</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itérateur de générateur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créé par une fonction </w:t>
      </w:r>
      <w:hyperlink r:id="rId163" w:anchor="term-generator" w:history="1">
        <w:r w:rsidRPr="00B70BEA">
          <w:rPr>
            <w:rFonts w:ascii="Times New Roman" w:eastAsia="Times New Roman" w:hAnsi="Times New Roman" w:cs="Times New Roman"/>
            <w:color w:val="0000FF"/>
            <w:sz w:val="24"/>
            <w:szCs w:val="24"/>
            <w:u w:val="single"/>
            <w:lang w:val="fr-FR"/>
          </w:rPr>
          <w:t>générateur</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Chaque </w:t>
      </w:r>
      <w:hyperlink r:id="rId164" w:anchor="yield" w:history="1">
        <w:r w:rsidRPr="00B70BEA">
          <w:rPr>
            <w:rFonts w:ascii="Courier New" w:eastAsia="Times New Roman" w:hAnsi="Courier New" w:cs="Courier New"/>
            <w:color w:val="0000FF"/>
            <w:sz w:val="20"/>
            <w:szCs w:val="20"/>
            <w:u w:val="single"/>
            <w:lang w:val="fr-FR"/>
          </w:rPr>
          <w:t>yield</w:t>
        </w:r>
      </w:hyperlink>
      <w:r w:rsidRPr="00B70BEA">
        <w:rPr>
          <w:rFonts w:ascii="Times New Roman" w:eastAsia="Times New Roman" w:hAnsi="Times New Roman" w:cs="Times New Roman"/>
          <w:sz w:val="24"/>
          <w:szCs w:val="24"/>
          <w:lang w:val="fr-FR"/>
        </w:rPr>
        <w:t xml:space="preserve"> suspend temporairement l'exécution, en se rappelant l'endroit et l'état de l'exécution (y compris les variables locales et les </w:t>
      </w:r>
      <w:r w:rsidRPr="00B70BEA">
        <w:rPr>
          <w:rFonts w:ascii="Times New Roman" w:eastAsia="Times New Roman" w:hAnsi="Times New Roman" w:cs="Times New Roman"/>
          <w:i/>
          <w:iCs/>
          <w:sz w:val="24"/>
          <w:szCs w:val="24"/>
          <w:lang w:val="fr-FR"/>
        </w:rPr>
        <w:t>try</w:t>
      </w:r>
      <w:r w:rsidRPr="00B70BEA">
        <w:rPr>
          <w:rFonts w:ascii="Times New Roman" w:eastAsia="Times New Roman" w:hAnsi="Times New Roman" w:cs="Times New Roman"/>
          <w:sz w:val="24"/>
          <w:szCs w:val="24"/>
          <w:lang w:val="fr-FR"/>
        </w:rPr>
        <w:t xml:space="preserve"> en cours). Lorsque l'itérateur de générateur reprend, il repart là où il en était (contrairement à une fonction qui prendrait un nouveau départ à chaque invocation).</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expression génératrice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Expression qui donne un itérateur. Elle ressemble à une expression normale, suivie d'une clause </w:t>
      </w:r>
      <w:r w:rsidRPr="00B70BEA">
        <w:rPr>
          <w:rFonts w:ascii="Courier New" w:eastAsia="Times New Roman" w:hAnsi="Courier New" w:cs="Courier New"/>
          <w:sz w:val="20"/>
          <w:szCs w:val="20"/>
          <w:lang w:val="fr-FR"/>
        </w:rPr>
        <w:t>for</w:t>
      </w:r>
      <w:r w:rsidRPr="00B70BEA">
        <w:rPr>
          <w:rFonts w:ascii="Times New Roman" w:eastAsia="Times New Roman" w:hAnsi="Times New Roman" w:cs="Times New Roman"/>
          <w:sz w:val="24"/>
          <w:szCs w:val="24"/>
          <w:lang w:val="fr-FR"/>
        </w:rPr>
        <w:t xml:space="preserve"> définissant une variable de boucle, un intervalle et une clause </w:t>
      </w:r>
      <w:r w:rsidRPr="00B70BEA">
        <w:rPr>
          <w:rFonts w:ascii="Courier New" w:eastAsia="Times New Roman" w:hAnsi="Courier New" w:cs="Courier New"/>
          <w:sz w:val="20"/>
          <w:szCs w:val="20"/>
          <w:lang w:val="fr-FR"/>
        </w:rPr>
        <w:t>if</w:t>
      </w:r>
      <w:r w:rsidRPr="00B70BEA">
        <w:rPr>
          <w:rFonts w:ascii="Times New Roman" w:eastAsia="Times New Roman" w:hAnsi="Times New Roman" w:cs="Times New Roman"/>
          <w:sz w:val="24"/>
          <w:szCs w:val="24"/>
          <w:lang w:val="fr-FR"/>
        </w:rPr>
        <w:t xml:space="preserve"> optionnelle. Toute cette expression génère des valeurs pour la fonction qui l'entoure :</w:t>
      </w:r>
    </w:p>
    <w:p w:rsidR="00B70BEA" w:rsidRPr="00B70BEA" w:rsidRDefault="00B70BEA" w:rsidP="00B70BEA">
      <w:pPr>
        <w:spacing w:after="0" w:line="240" w:lineRule="auto"/>
        <w:ind w:left="720"/>
        <w:rPr>
          <w:rFonts w:ascii="Times New Roman" w:eastAsia="Times New Roman" w:hAnsi="Times New Roman" w:cs="Times New Roman"/>
          <w:sz w:val="24"/>
          <w:szCs w:val="24"/>
        </w:rPr>
      </w:pPr>
      <w:r w:rsidRPr="00B70BEA">
        <w:rPr>
          <w:rFonts w:ascii="Courier New" w:eastAsia="Times New Roman" w:hAnsi="Courier New" w:cs="Courier New"/>
          <w:color w:val="AACC99"/>
          <w:sz w:val="24"/>
          <w:szCs w:val="24"/>
          <w:bdr w:val="single" w:sz="6" w:space="0" w:color="AACC99" w:frame="1"/>
        </w:rPr>
        <w:t>&gt;&gt;&gt;</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rPr>
        <w:t xml:space="preserve">&gt;&gt;&gt; sum(i*i for i in range(10))         # sum of squares 0, 1, 4, ... </w:t>
      </w:r>
      <w:r w:rsidRPr="00B70BEA">
        <w:rPr>
          <w:rFonts w:ascii="Courier New" w:eastAsia="Times New Roman" w:hAnsi="Courier New" w:cs="Courier New"/>
          <w:sz w:val="20"/>
          <w:szCs w:val="20"/>
          <w:lang w:val="fr-FR"/>
        </w:rPr>
        <w:t>81</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285</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fonction générique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Fonction composée de plusieurs fonctions implémentant les mêmes opérations pour différents types. L'implémentation à utiliser est déterminée lors de l'appel par l'algorithme de répartition.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aussi </w:t>
      </w:r>
      <w:hyperlink r:id="rId165" w:anchor="term-single-dispatch" w:history="1">
        <w:r w:rsidRPr="00B70BEA">
          <w:rPr>
            <w:rFonts w:ascii="Times New Roman" w:eastAsia="Times New Roman" w:hAnsi="Times New Roman" w:cs="Times New Roman"/>
            <w:color w:val="0000FF"/>
            <w:sz w:val="24"/>
            <w:szCs w:val="24"/>
            <w:u w:val="single"/>
            <w:lang w:val="fr-FR"/>
          </w:rPr>
          <w:t>single dispatch</w:t>
        </w:r>
      </w:hyperlink>
      <w:r w:rsidRPr="00B70BEA">
        <w:rPr>
          <w:rFonts w:ascii="Times New Roman" w:eastAsia="Times New Roman" w:hAnsi="Times New Roman" w:cs="Times New Roman"/>
          <w:sz w:val="24"/>
          <w:szCs w:val="24"/>
          <w:lang w:val="fr-FR"/>
        </w:rPr>
        <w:t xml:space="preserve">, le décorateur </w:t>
      </w:r>
      <w:hyperlink r:id="rId166" w:anchor="functools.singledispatch" w:tooltip="functools.singledispatch" w:history="1">
        <w:r w:rsidRPr="00B70BEA">
          <w:rPr>
            <w:rFonts w:ascii="Courier New" w:eastAsia="Times New Roman" w:hAnsi="Courier New" w:cs="Courier New"/>
            <w:color w:val="0000FF"/>
            <w:sz w:val="20"/>
            <w:szCs w:val="20"/>
            <w:u w:val="single"/>
            <w:lang w:val="fr-FR"/>
          </w:rPr>
          <w:t>functools.singledispatch()</w:t>
        </w:r>
      </w:hyperlink>
      <w:r w:rsidRPr="00B70BEA">
        <w:rPr>
          <w:rFonts w:ascii="Times New Roman" w:eastAsia="Times New Roman" w:hAnsi="Times New Roman" w:cs="Times New Roman"/>
          <w:sz w:val="24"/>
          <w:szCs w:val="24"/>
          <w:lang w:val="fr-FR"/>
        </w:rPr>
        <w:t xml:space="preserve"> et la </w:t>
      </w:r>
      <w:hyperlink r:id="rId167" w:history="1">
        <w:r w:rsidRPr="00B70BEA">
          <w:rPr>
            <w:rFonts w:ascii="Times New Roman" w:eastAsia="Times New Roman" w:hAnsi="Times New Roman" w:cs="Times New Roman"/>
            <w:b/>
            <w:bCs/>
            <w:color w:val="0000FF"/>
            <w:sz w:val="24"/>
            <w:szCs w:val="24"/>
            <w:u w:val="single"/>
            <w:lang w:val="fr-FR"/>
          </w:rPr>
          <w:t>PEP 443</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generic type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 xml:space="preserve">A </w:t>
      </w:r>
      <w:hyperlink r:id="rId168" w:anchor="term-type" w:history="1">
        <w:r w:rsidRPr="00B70BEA">
          <w:rPr>
            <w:rFonts w:ascii="Times New Roman" w:eastAsia="Times New Roman" w:hAnsi="Times New Roman" w:cs="Times New Roman"/>
            <w:color w:val="0000FF"/>
            <w:sz w:val="24"/>
            <w:szCs w:val="24"/>
            <w:u w:val="single"/>
          </w:rPr>
          <w:t>type</w:t>
        </w:r>
      </w:hyperlink>
      <w:r w:rsidRPr="00B70BEA">
        <w:rPr>
          <w:rFonts w:ascii="Times New Roman" w:eastAsia="Times New Roman" w:hAnsi="Times New Roman" w:cs="Times New Roman"/>
          <w:sz w:val="24"/>
          <w:szCs w:val="24"/>
        </w:rPr>
        <w:t xml:space="preserve"> that can be parameterized; typically a container like </w:t>
      </w:r>
      <w:hyperlink r:id="rId169" w:anchor="list" w:tooltip="list" w:history="1">
        <w:r w:rsidRPr="00B70BEA">
          <w:rPr>
            <w:rFonts w:ascii="Courier New" w:eastAsia="Times New Roman" w:hAnsi="Courier New" w:cs="Courier New"/>
            <w:color w:val="0000FF"/>
            <w:sz w:val="20"/>
            <w:szCs w:val="20"/>
            <w:u w:val="single"/>
          </w:rPr>
          <w:t>list</w:t>
        </w:r>
      </w:hyperlink>
      <w:r w:rsidRPr="00B70BEA">
        <w:rPr>
          <w:rFonts w:ascii="Times New Roman" w:eastAsia="Times New Roman" w:hAnsi="Times New Roman" w:cs="Times New Roman"/>
          <w:sz w:val="24"/>
          <w:szCs w:val="24"/>
        </w:rPr>
        <w:t xml:space="preserve">. Used for </w:t>
      </w:r>
      <w:hyperlink r:id="rId170" w:anchor="term-type-hint" w:history="1">
        <w:r w:rsidRPr="00B70BEA">
          <w:rPr>
            <w:rFonts w:ascii="Times New Roman" w:eastAsia="Times New Roman" w:hAnsi="Times New Roman" w:cs="Times New Roman"/>
            <w:color w:val="0000FF"/>
            <w:sz w:val="24"/>
            <w:szCs w:val="24"/>
            <w:u w:val="single"/>
          </w:rPr>
          <w:t>type hints</w:t>
        </w:r>
      </w:hyperlink>
      <w:r w:rsidRPr="00B70BEA">
        <w:rPr>
          <w:rFonts w:ascii="Times New Roman" w:eastAsia="Times New Roman" w:hAnsi="Times New Roman" w:cs="Times New Roman"/>
          <w:sz w:val="24"/>
          <w:szCs w:val="24"/>
        </w:rPr>
        <w:t xml:space="preserve"> and </w:t>
      </w:r>
      <w:hyperlink r:id="rId171" w:anchor="term-annotation" w:history="1">
        <w:r w:rsidRPr="00B70BEA">
          <w:rPr>
            <w:rFonts w:ascii="Times New Roman" w:eastAsia="Times New Roman" w:hAnsi="Times New Roman" w:cs="Times New Roman"/>
            <w:color w:val="0000FF"/>
            <w:sz w:val="24"/>
            <w:szCs w:val="24"/>
            <w:u w:val="single"/>
          </w:rPr>
          <w:t>annotations</w:t>
        </w:r>
      </w:hyperlink>
      <w:r w:rsidRPr="00B70BEA">
        <w:rPr>
          <w:rFonts w:ascii="Times New Roman" w:eastAsia="Times New Roman" w:hAnsi="Times New Roman" w:cs="Times New Roman"/>
          <w:sz w:val="24"/>
          <w:szCs w:val="24"/>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 xml:space="preserve">See </w:t>
      </w:r>
      <w:hyperlink r:id="rId172" w:history="1">
        <w:r w:rsidRPr="00B70BEA">
          <w:rPr>
            <w:rFonts w:ascii="Times New Roman" w:eastAsia="Times New Roman" w:hAnsi="Times New Roman" w:cs="Times New Roman"/>
            <w:b/>
            <w:bCs/>
            <w:color w:val="0000FF"/>
            <w:sz w:val="24"/>
            <w:szCs w:val="24"/>
            <w:u w:val="single"/>
          </w:rPr>
          <w:t>PEP 483</w:t>
        </w:r>
      </w:hyperlink>
      <w:r w:rsidRPr="00B70BEA">
        <w:rPr>
          <w:rFonts w:ascii="Times New Roman" w:eastAsia="Times New Roman" w:hAnsi="Times New Roman" w:cs="Times New Roman"/>
          <w:sz w:val="24"/>
          <w:szCs w:val="24"/>
        </w:rPr>
        <w:t xml:space="preserve"> for more details, and </w:t>
      </w:r>
      <w:hyperlink r:id="rId173" w:anchor="module-typing" w:tooltip="typing: Support for type hints (see :pep:`484`)." w:history="1">
        <w:r w:rsidRPr="00B70BEA">
          <w:rPr>
            <w:rFonts w:ascii="Courier New" w:eastAsia="Times New Roman" w:hAnsi="Courier New" w:cs="Courier New"/>
            <w:color w:val="0000FF"/>
            <w:sz w:val="20"/>
            <w:szCs w:val="20"/>
            <w:u w:val="single"/>
          </w:rPr>
          <w:t>typing</w:t>
        </w:r>
      </w:hyperlink>
      <w:r w:rsidRPr="00B70BEA">
        <w:rPr>
          <w:rFonts w:ascii="Times New Roman" w:eastAsia="Times New Roman" w:hAnsi="Times New Roman" w:cs="Times New Roman"/>
          <w:sz w:val="24"/>
          <w:szCs w:val="24"/>
        </w:rPr>
        <w:t xml:space="preserve"> or </w:t>
      </w:r>
      <w:hyperlink r:id="rId174" w:anchor="types-genericalias" w:history="1">
        <w:r w:rsidRPr="00B70BEA">
          <w:rPr>
            <w:rFonts w:ascii="Times New Roman" w:eastAsia="Times New Roman" w:hAnsi="Times New Roman" w:cs="Times New Roman"/>
            <w:color w:val="0000FF"/>
            <w:sz w:val="24"/>
            <w:szCs w:val="24"/>
            <w:u w:val="single"/>
          </w:rPr>
          <w:t>generic alias type</w:t>
        </w:r>
      </w:hyperlink>
      <w:r w:rsidRPr="00B70BEA">
        <w:rPr>
          <w:rFonts w:ascii="Times New Roman" w:eastAsia="Times New Roman" w:hAnsi="Times New Roman" w:cs="Times New Roman"/>
          <w:sz w:val="24"/>
          <w:szCs w:val="24"/>
        </w:rPr>
        <w:t xml:space="preserve"> for its uses.</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GIL</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w:t>
      </w:r>
      <w:hyperlink r:id="rId175" w:anchor="term-global-interpreter-lock" w:history="1">
        <w:r w:rsidRPr="00B70BEA">
          <w:rPr>
            <w:rFonts w:ascii="Times New Roman" w:eastAsia="Times New Roman" w:hAnsi="Times New Roman" w:cs="Times New Roman"/>
            <w:color w:val="0000FF"/>
            <w:sz w:val="24"/>
            <w:szCs w:val="24"/>
            <w:u w:val="single"/>
            <w:lang w:val="fr-FR"/>
          </w:rPr>
          <w:t>global interpreter lock</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verrou global de l'interpréteur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w:t>
      </w:r>
      <w:r w:rsidRPr="00B70BEA">
        <w:rPr>
          <w:rFonts w:ascii="Times New Roman" w:eastAsia="Times New Roman" w:hAnsi="Times New Roman" w:cs="Times New Roman"/>
          <w:i/>
          <w:iCs/>
          <w:sz w:val="24"/>
          <w:szCs w:val="24"/>
          <w:lang w:val="fr-FR"/>
        </w:rPr>
        <w:t>global interpreter lock</w:t>
      </w:r>
      <w:r w:rsidRPr="00B70BEA">
        <w:rPr>
          <w:rFonts w:ascii="Times New Roman" w:eastAsia="Times New Roman" w:hAnsi="Times New Roman" w:cs="Times New Roman"/>
          <w:sz w:val="24"/>
          <w:szCs w:val="24"/>
          <w:lang w:val="fr-FR"/>
        </w:rPr>
        <w:t xml:space="preserve"> en anglais) Mécanisme utilisé par l'interpréteur </w:t>
      </w:r>
      <w:hyperlink r:id="rId176" w:anchor="term-cpython" w:history="1">
        <w:r w:rsidRPr="00B70BEA">
          <w:rPr>
            <w:rFonts w:ascii="Times New Roman" w:eastAsia="Times New Roman" w:hAnsi="Times New Roman" w:cs="Times New Roman"/>
            <w:color w:val="0000FF"/>
            <w:sz w:val="24"/>
            <w:szCs w:val="24"/>
            <w:u w:val="single"/>
            <w:lang w:val="fr-FR"/>
          </w:rPr>
          <w:t>CPython</w:t>
        </w:r>
      </w:hyperlink>
      <w:r w:rsidRPr="00B70BEA">
        <w:rPr>
          <w:rFonts w:ascii="Times New Roman" w:eastAsia="Times New Roman" w:hAnsi="Times New Roman" w:cs="Times New Roman"/>
          <w:sz w:val="24"/>
          <w:szCs w:val="24"/>
          <w:lang w:val="fr-FR"/>
        </w:rPr>
        <w:t xml:space="preserve"> pour s'assurer qu'un seul fil d'exécution (</w:t>
      </w:r>
      <w:r w:rsidRPr="00B70BEA">
        <w:rPr>
          <w:rFonts w:ascii="Times New Roman" w:eastAsia="Times New Roman" w:hAnsi="Times New Roman" w:cs="Times New Roman"/>
          <w:i/>
          <w:iCs/>
          <w:sz w:val="24"/>
          <w:szCs w:val="24"/>
          <w:lang w:val="fr-FR"/>
        </w:rPr>
        <w:t>thread</w:t>
      </w:r>
      <w:r w:rsidRPr="00B70BEA">
        <w:rPr>
          <w:rFonts w:ascii="Times New Roman" w:eastAsia="Times New Roman" w:hAnsi="Times New Roman" w:cs="Times New Roman"/>
          <w:sz w:val="24"/>
          <w:szCs w:val="24"/>
          <w:lang w:val="fr-FR"/>
        </w:rPr>
        <w:t xml:space="preserve"> en anglais) n'exécute le </w:t>
      </w:r>
      <w:hyperlink r:id="rId177" w:anchor="term-bytecode" w:history="1">
        <w:r w:rsidRPr="00B70BEA">
          <w:rPr>
            <w:rFonts w:ascii="Times New Roman" w:eastAsia="Times New Roman" w:hAnsi="Times New Roman" w:cs="Times New Roman"/>
            <w:color w:val="0000FF"/>
            <w:sz w:val="24"/>
            <w:szCs w:val="24"/>
            <w:u w:val="single"/>
            <w:lang w:val="fr-FR"/>
          </w:rPr>
          <w:t>bytecode</w:t>
        </w:r>
      </w:hyperlink>
      <w:r w:rsidRPr="00B70BEA">
        <w:rPr>
          <w:rFonts w:ascii="Times New Roman" w:eastAsia="Times New Roman" w:hAnsi="Times New Roman" w:cs="Times New Roman"/>
          <w:sz w:val="24"/>
          <w:szCs w:val="24"/>
          <w:lang w:val="fr-FR"/>
        </w:rPr>
        <w:t xml:space="preserve"> à la fois. Cela simplifie l'implémentation de CPython en rendant le modèle objet (incluant des parties critiques comme la classe native </w:t>
      </w:r>
      <w:hyperlink r:id="rId178" w:anchor="dict" w:tooltip="dict" w:history="1">
        <w:r w:rsidRPr="00B70BEA">
          <w:rPr>
            <w:rFonts w:ascii="Courier New" w:eastAsia="Times New Roman" w:hAnsi="Courier New" w:cs="Courier New"/>
            <w:color w:val="0000FF"/>
            <w:sz w:val="20"/>
            <w:szCs w:val="20"/>
            <w:u w:val="single"/>
            <w:lang w:val="fr-FR"/>
          </w:rPr>
          <w:t>dict</w:t>
        </w:r>
      </w:hyperlink>
      <w:r w:rsidRPr="00B70BEA">
        <w:rPr>
          <w:rFonts w:ascii="Times New Roman" w:eastAsia="Times New Roman" w:hAnsi="Times New Roman" w:cs="Times New Roman"/>
          <w:sz w:val="24"/>
          <w:szCs w:val="24"/>
          <w:lang w:val="fr-FR"/>
        </w:rPr>
        <w:t>) implicitement protégé contre les accès concourants. Verrouiller l'interpréteur entier rend plus facile l'implémentation de multiples fils d'exécution (</w:t>
      </w:r>
      <w:r w:rsidRPr="00B70BEA">
        <w:rPr>
          <w:rFonts w:ascii="Times New Roman" w:eastAsia="Times New Roman" w:hAnsi="Times New Roman" w:cs="Times New Roman"/>
          <w:i/>
          <w:iCs/>
          <w:sz w:val="24"/>
          <w:szCs w:val="24"/>
          <w:lang w:val="fr-FR"/>
        </w:rPr>
        <w:t>multi-thread</w:t>
      </w:r>
      <w:r w:rsidRPr="00B70BEA">
        <w:rPr>
          <w:rFonts w:ascii="Times New Roman" w:eastAsia="Times New Roman" w:hAnsi="Times New Roman" w:cs="Times New Roman"/>
          <w:sz w:val="24"/>
          <w:szCs w:val="24"/>
          <w:lang w:val="fr-FR"/>
        </w:rPr>
        <w:t xml:space="preserve"> </w:t>
      </w:r>
      <w:r w:rsidRPr="00B70BEA">
        <w:rPr>
          <w:rFonts w:ascii="Times New Roman" w:eastAsia="Times New Roman" w:hAnsi="Times New Roman" w:cs="Times New Roman"/>
          <w:sz w:val="24"/>
          <w:szCs w:val="24"/>
          <w:lang w:val="fr-FR"/>
        </w:rPr>
        <w:lastRenderedPageBreak/>
        <w:t>en anglais), au détriment malheureusement de beaucoup du parallélisme possible sur les machines ayant plusieurs processeurs.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Cependant, certains modules d'extension, standards ou non, sont conçus de manière à libérer le GIL lorsqu'ils effectuent des tâches lourdes tel que la compression ou le hachage. De la même manière, le GIL est toujours libéré lors des entrées / sorties.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Les tentatives précédentes d'implémenter un interpréteur Python avec une granularité de verrouillage plus fine ont toutes échouées, à cause de leurs mauvaises performances dans le cas d'un processeur unique. Il est admis que corriger ce problème de performance induit mènerait à une implémentation beaucoup plus compliquée et donc plus coûteuse à maintenir.</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pyc</w:t>
      </w:r>
      <w:r w:rsidRPr="00B70BEA">
        <w:rPr>
          <w:rFonts w:ascii="Times New Roman" w:eastAsia="Times New Roman" w:hAnsi="Times New Roman" w:cs="Times New Roman"/>
          <w:sz w:val="24"/>
          <w:szCs w:val="24"/>
          <w:lang w:val="fr-FR"/>
        </w:rPr>
        <w:t xml:space="preserve"> utilisant le hachage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Un fichier de cache de code intermédiaire (</w:t>
      </w:r>
      <w:r w:rsidRPr="00B70BEA">
        <w:rPr>
          <w:rFonts w:ascii="Times New Roman" w:eastAsia="Times New Roman" w:hAnsi="Times New Roman" w:cs="Times New Roman"/>
          <w:i/>
          <w:iCs/>
          <w:sz w:val="24"/>
          <w:szCs w:val="24"/>
          <w:lang w:val="fr-FR"/>
        </w:rPr>
        <w:t>bytecode</w:t>
      </w:r>
      <w:r w:rsidRPr="00B70BEA">
        <w:rPr>
          <w:rFonts w:ascii="Times New Roman" w:eastAsia="Times New Roman" w:hAnsi="Times New Roman" w:cs="Times New Roman"/>
          <w:sz w:val="24"/>
          <w:szCs w:val="24"/>
          <w:lang w:val="fr-FR"/>
        </w:rPr>
        <w:t xml:space="preserve"> en anglais) qui utilise le hachage plutôt que l'heure de dernière modification du fichier source correspondant pour déterminer sa validité. Voir </w:t>
      </w:r>
      <w:hyperlink r:id="rId179" w:anchor="pyc-invalidation" w:history="1">
        <w:r w:rsidRPr="00B70BEA">
          <w:rPr>
            <w:rFonts w:ascii="Times New Roman" w:eastAsia="Times New Roman" w:hAnsi="Times New Roman" w:cs="Times New Roman"/>
            <w:color w:val="0000FF"/>
            <w:sz w:val="24"/>
            <w:szCs w:val="24"/>
            <w:u w:val="single"/>
            <w:lang w:val="fr-FR"/>
          </w:rPr>
          <w:t>Invalidation de bytecode mis en cache</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hachable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Un objet est </w:t>
      </w:r>
      <w:r w:rsidRPr="00B70BEA">
        <w:rPr>
          <w:rFonts w:ascii="Times New Roman" w:eastAsia="Times New Roman" w:hAnsi="Times New Roman" w:cs="Times New Roman"/>
          <w:i/>
          <w:iCs/>
          <w:sz w:val="24"/>
          <w:szCs w:val="24"/>
          <w:lang w:val="fr-FR"/>
        </w:rPr>
        <w:t>hachable</w:t>
      </w:r>
      <w:r w:rsidRPr="00B70BEA">
        <w:rPr>
          <w:rFonts w:ascii="Times New Roman" w:eastAsia="Times New Roman" w:hAnsi="Times New Roman" w:cs="Times New Roman"/>
          <w:sz w:val="24"/>
          <w:szCs w:val="24"/>
          <w:lang w:val="fr-FR"/>
        </w:rPr>
        <w:t xml:space="preserve"> s'il a une empreinte (</w:t>
      </w:r>
      <w:r w:rsidRPr="00B70BEA">
        <w:rPr>
          <w:rFonts w:ascii="Times New Roman" w:eastAsia="Times New Roman" w:hAnsi="Times New Roman" w:cs="Times New Roman"/>
          <w:i/>
          <w:iCs/>
          <w:sz w:val="24"/>
          <w:szCs w:val="24"/>
          <w:lang w:val="fr-FR"/>
        </w:rPr>
        <w:t>hash</w:t>
      </w:r>
      <w:r w:rsidRPr="00B70BEA">
        <w:rPr>
          <w:rFonts w:ascii="Times New Roman" w:eastAsia="Times New Roman" w:hAnsi="Times New Roman" w:cs="Times New Roman"/>
          <w:sz w:val="24"/>
          <w:szCs w:val="24"/>
          <w:lang w:val="fr-FR"/>
        </w:rPr>
        <w:t xml:space="preserve">) qui ne change jamais (il doit donc implémenter une méthode </w:t>
      </w:r>
      <w:hyperlink r:id="rId180" w:anchor="object.__hash__" w:tooltip="object.__hash__" w:history="1">
        <w:r w:rsidRPr="00B70BEA">
          <w:rPr>
            <w:rFonts w:ascii="Courier New" w:eastAsia="Times New Roman" w:hAnsi="Courier New" w:cs="Courier New"/>
            <w:color w:val="0000FF"/>
            <w:sz w:val="20"/>
            <w:szCs w:val="20"/>
            <w:u w:val="single"/>
            <w:lang w:val="fr-FR"/>
          </w:rPr>
          <w:t>__hash__()</w:t>
        </w:r>
      </w:hyperlink>
      <w:r w:rsidRPr="00B70BEA">
        <w:rPr>
          <w:rFonts w:ascii="Times New Roman" w:eastAsia="Times New Roman" w:hAnsi="Times New Roman" w:cs="Times New Roman"/>
          <w:sz w:val="24"/>
          <w:szCs w:val="24"/>
          <w:lang w:val="fr-FR"/>
        </w:rPr>
        <w:t xml:space="preserve">) et s'il peut être comparé à d'autres objets (avec la méthode </w:t>
      </w:r>
      <w:hyperlink r:id="rId181" w:anchor="object.__eq__" w:tooltip="object.__eq__" w:history="1">
        <w:r w:rsidRPr="00B70BEA">
          <w:rPr>
            <w:rFonts w:ascii="Courier New" w:eastAsia="Times New Roman" w:hAnsi="Courier New" w:cs="Courier New"/>
            <w:color w:val="0000FF"/>
            <w:sz w:val="20"/>
            <w:szCs w:val="20"/>
            <w:u w:val="single"/>
            <w:lang w:val="fr-FR"/>
          </w:rPr>
          <w:t>__eq__()</w:t>
        </w:r>
      </w:hyperlink>
      <w:r w:rsidRPr="00B70BEA">
        <w:rPr>
          <w:rFonts w:ascii="Times New Roman" w:eastAsia="Times New Roman" w:hAnsi="Times New Roman" w:cs="Times New Roman"/>
          <w:sz w:val="24"/>
          <w:szCs w:val="24"/>
          <w:lang w:val="fr-FR"/>
        </w:rPr>
        <w:t xml:space="preserve">). Les objets hachables dont la comparaison par </w:t>
      </w:r>
      <w:r w:rsidRPr="00B70BEA">
        <w:rPr>
          <w:rFonts w:ascii="Courier New" w:eastAsia="Times New Roman" w:hAnsi="Courier New" w:cs="Courier New"/>
          <w:sz w:val="20"/>
          <w:szCs w:val="20"/>
          <w:lang w:val="fr-FR"/>
        </w:rPr>
        <w:t>__eq__</w:t>
      </w:r>
      <w:r w:rsidRPr="00B70BEA">
        <w:rPr>
          <w:rFonts w:ascii="Times New Roman" w:eastAsia="Times New Roman" w:hAnsi="Times New Roman" w:cs="Times New Roman"/>
          <w:sz w:val="24"/>
          <w:szCs w:val="24"/>
          <w:lang w:val="fr-FR"/>
        </w:rPr>
        <w:t xml:space="preserve"> est vraie doivent avoir la même empreinte.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La hachabilité permet à un objet d'être utilisé comme clé de dictionnaire ou en tant que membre d'un ensemble (type </w:t>
      </w:r>
      <w:r w:rsidRPr="00B70BEA">
        <w:rPr>
          <w:rFonts w:ascii="Times New Roman" w:eastAsia="Times New Roman" w:hAnsi="Times New Roman" w:cs="Times New Roman"/>
          <w:i/>
          <w:iCs/>
          <w:sz w:val="24"/>
          <w:szCs w:val="24"/>
          <w:lang w:val="fr-FR"/>
        </w:rPr>
        <w:t>set</w:t>
      </w:r>
      <w:r w:rsidRPr="00B70BEA">
        <w:rPr>
          <w:rFonts w:ascii="Times New Roman" w:eastAsia="Times New Roman" w:hAnsi="Times New Roman" w:cs="Times New Roman"/>
          <w:sz w:val="24"/>
          <w:szCs w:val="24"/>
          <w:lang w:val="fr-FR"/>
        </w:rPr>
        <w:t xml:space="preserve">), car ces structures de données utilisent ce </w:t>
      </w:r>
      <w:r w:rsidRPr="00B70BEA">
        <w:rPr>
          <w:rFonts w:ascii="Times New Roman" w:eastAsia="Times New Roman" w:hAnsi="Times New Roman" w:cs="Times New Roman"/>
          <w:i/>
          <w:iCs/>
          <w:sz w:val="24"/>
          <w:szCs w:val="24"/>
          <w:lang w:val="fr-FR"/>
        </w:rPr>
        <w:t>hash</w:t>
      </w:r>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La plupart des types immuables natifs de Python sont hachables, mais les conteneurs muables (comme les listes ou les dictionnaires) ne le sont pas ; les conteneurs immuables (comme les n-uplets ou les ensembles figés) ne sont hachables que si leurs éléments sont hachables. Les instances de classes définies par les utilisateurs sont hachables par défaut. Elles sont toutes considérées différentes (sauf avec elles-mêmes) et leur valeur de hachage est calculée à partir de leur </w:t>
      </w:r>
      <w:hyperlink r:id="rId182" w:anchor="id" w:tooltip="id" w:history="1">
        <w:r w:rsidRPr="00B70BEA">
          <w:rPr>
            <w:rFonts w:ascii="Courier New" w:eastAsia="Times New Roman" w:hAnsi="Courier New" w:cs="Courier New"/>
            <w:color w:val="0000FF"/>
            <w:sz w:val="20"/>
            <w:szCs w:val="20"/>
            <w:u w:val="single"/>
            <w:lang w:val="fr-FR"/>
          </w:rPr>
          <w:t>id()</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IDLE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Environnement de développement intégré pour Python. IDLE est un éditeur basique et un interpréteur livré avec la distribution standard de Python.</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immuable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dont la valeur ne change pas. Les nombres, les chaînes et les n-uplets sont immuables. Ils ne peuvent être modifiés. Un nouvel objet doit être créé si une valeur différente doit être stockée. Ils jouent un rôle important quand une valeur de </w:t>
      </w:r>
      <w:r w:rsidRPr="00B70BEA">
        <w:rPr>
          <w:rFonts w:ascii="Times New Roman" w:eastAsia="Times New Roman" w:hAnsi="Times New Roman" w:cs="Times New Roman"/>
          <w:i/>
          <w:iCs/>
          <w:sz w:val="24"/>
          <w:szCs w:val="24"/>
          <w:lang w:val="fr-FR"/>
        </w:rPr>
        <w:t>hash</w:t>
      </w:r>
      <w:r w:rsidRPr="00B70BEA">
        <w:rPr>
          <w:rFonts w:ascii="Times New Roman" w:eastAsia="Times New Roman" w:hAnsi="Times New Roman" w:cs="Times New Roman"/>
          <w:sz w:val="24"/>
          <w:szCs w:val="24"/>
          <w:lang w:val="fr-FR"/>
        </w:rPr>
        <w:t xml:space="preserve"> constante est requise, typiquement en clé de dictionnaire.</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chemin des importations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Liste de </w:t>
      </w:r>
      <w:hyperlink r:id="rId183" w:anchor="term-path-entry" w:history="1">
        <w:r w:rsidRPr="00B70BEA">
          <w:rPr>
            <w:rFonts w:ascii="Times New Roman" w:eastAsia="Times New Roman" w:hAnsi="Times New Roman" w:cs="Times New Roman"/>
            <w:color w:val="0000FF"/>
            <w:sz w:val="24"/>
            <w:szCs w:val="24"/>
            <w:u w:val="single"/>
            <w:lang w:val="fr-FR"/>
          </w:rPr>
          <w:t>entrées</w:t>
        </w:r>
      </w:hyperlink>
      <w:r w:rsidRPr="00B70BEA">
        <w:rPr>
          <w:rFonts w:ascii="Times New Roman" w:eastAsia="Times New Roman" w:hAnsi="Times New Roman" w:cs="Times New Roman"/>
          <w:sz w:val="24"/>
          <w:szCs w:val="24"/>
          <w:lang w:val="fr-FR"/>
        </w:rPr>
        <w:t xml:space="preserve"> dans lesquelles le </w:t>
      </w:r>
      <w:hyperlink r:id="rId184" w:anchor="term-path-based-finder" w:history="1">
        <w:r w:rsidRPr="00B70BEA">
          <w:rPr>
            <w:rFonts w:ascii="Times New Roman" w:eastAsia="Times New Roman" w:hAnsi="Times New Roman" w:cs="Times New Roman"/>
            <w:color w:val="0000FF"/>
            <w:sz w:val="24"/>
            <w:szCs w:val="24"/>
            <w:u w:val="single"/>
            <w:lang w:val="fr-FR"/>
          </w:rPr>
          <w:t>chercheur basé sur les chemins</w:t>
        </w:r>
      </w:hyperlink>
      <w:r w:rsidRPr="00B70BEA">
        <w:rPr>
          <w:rFonts w:ascii="Times New Roman" w:eastAsia="Times New Roman" w:hAnsi="Times New Roman" w:cs="Times New Roman"/>
          <w:sz w:val="24"/>
          <w:szCs w:val="24"/>
          <w:lang w:val="fr-FR"/>
        </w:rPr>
        <w:t xml:space="preserve"> cherche les modules à importer. Typiquement, lors d'une importation, cette liste vient de </w:t>
      </w:r>
      <w:hyperlink r:id="rId185" w:anchor="sys.path" w:tooltip="sys.path" w:history="1">
        <w:r w:rsidRPr="00B70BEA">
          <w:rPr>
            <w:rFonts w:ascii="Courier New" w:eastAsia="Times New Roman" w:hAnsi="Courier New" w:cs="Courier New"/>
            <w:color w:val="0000FF"/>
            <w:sz w:val="20"/>
            <w:szCs w:val="20"/>
            <w:u w:val="single"/>
            <w:lang w:val="fr-FR"/>
          </w:rPr>
          <w:t>sys.path</w:t>
        </w:r>
      </w:hyperlink>
      <w:r w:rsidRPr="00B70BEA">
        <w:rPr>
          <w:rFonts w:ascii="Times New Roman" w:eastAsia="Times New Roman" w:hAnsi="Times New Roman" w:cs="Times New Roman"/>
          <w:sz w:val="24"/>
          <w:szCs w:val="24"/>
          <w:lang w:val="fr-FR"/>
        </w:rPr>
        <w:t xml:space="preserve"> ; pour les sous-paquets, elle peut aussi venir de l'attribut </w:t>
      </w:r>
      <w:r w:rsidRPr="00B70BEA">
        <w:rPr>
          <w:rFonts w:ascii="Courier New" w:eastAsia="Times New Roman" w:hAnsi="Courier New" w:cs="Courier New"/>
          <w:sz w:val="20"/>
          <w:szCs w:val="20"/>
          <w:lang w:val="fr-FR"/>
        </w:rPr>
        <w:t>__path__</w:t>
      </w:r>
      <w:r w:rsidRPr="00B70BEA">
        <w:rPr>
          <w:rFonts w:ascii="Times New Roman" w:eastAsia="Times New Roman" w:hAnsi="Times New Roman" w:cs="Times New Roman"/>
          <w:sz w:val="24"/>
          <w:szCs w:val="24"/>
          <w:lang w:val="fr-FR"/>
        </w:rPr>
        <w:t xml:space="preserve"> du paquet parent.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importer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Processus rendant le code Python d'un module disponible dans un autre.</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importateur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qui trouve et charge un module, en même temps un </w:t>
      </w:r>
      <w:hyperlink r:id="rId186" w:anchor="term-finder" w:history="1">
        <w:r w:rsidRPr="00B70BEA">
          <w:rPr>
            <w:rFonts w:ascii="Times New Roman" w:eastAsia="Times New Roman" w:hAnsi="Times New Roman" w:cs="Times New Roman"/>
            <w:color w:val="0000FF"/>
            <w:sz w:val="24"/>
            <w:szCs w:val="24"/>
            <w:u w:val="single"/>
            <w:lang w:val="fr-FR"/>
          </w:rPr>
          <w:t>chercheur</w:t>
        </w:r>
      </w:hyperlink>
      <w:r w:rsidRPr="00B70BEA">
        <w:rPr>
          <w:rFonts w:ascii="Times New Roman" w:eastAsia="Times New Roman" w:hAnsi="Times New Roman" w:cs="Times New Roman"/>
          <w:sz w:val="24"/>
          <w:szCs w:val="24"/>
          <w:lang w:val="fr-FR"/>
        </w:rPr>
        <w:t xml:space="preserve"> et un </w:t>
      </w:r>
      <w:hyperlink r:id="rId187" w:anchor="term-loader" w:history="1">
        <w:r w:rsidRPr="00B70BEA">
          <w:rPr>
            <w:rFonts w:ascii="Times New Roman" w:eastAsia="Times New Roman" w:hAnsi="Times New Roman" w:cs="Times New Roman"/>
            <w:color w:val="0000FF"/>
            <w:sz w:val="24"/>
            <w:szCs w:val="24"/>
            <w:u w:val="single"/>
            <w:lang w:val="fr-FR"/>
          </w:rPr>
          <w:t>chargeur</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interactif</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Python a un interpréteur interactif, ce qui signifie que vous pouvez écrire des expressions et des instructions à l'invite de l'interpréteur. L'interpréteur Python va les exécuter immédiatement et vous en présenter le résultat. Démarrez juste </w:t>
      </w:r>
      <w:r w:rsidRPr="00B70BEA">
        <w:rPr>
          <w:rFonts w:ascii="Courier New" w:eastAsia="Times New Roman" w:hAnsi="Courier New" w:cs="Courier New"/>
          <w:sz w:val="20"/>
          <w:szCs w:val="20"/>
          <w:lang w:val="fr-FR"/>
        </w:rPr>
        <w:t>python</w:t>
      </w:r>
      <w:r w:rsidRPr="00B70BEA">
        <w:rPr>
          <w:rFonts w:ascii="Times New Roman" w:eastAsia="Times New Roman" w:hAnsi="Times New Roman" w:cs="Times New Roman"/>
          <w:sz w:val="24"/>
          <w:szCs w:val="24"/>
          <w:lang w:val="fr-FR"/>
        </w:rPr>
        <w:t xml:space="preserve"> (probablement depuis le menu principal de votre ordinateur). C'est un moyen puissant pour tester de nouvelles idées ou étudier de nouveaux modules (souvenez-vous de </w:t>
      </w:r>
      <w:r w:rsidRPr="00B70BEA">
        <w:rPr>
          <w:rFonts w:ascii="Courier New" w:eastAsia="Times New Roman" w:hAnsi="Courier New" w:cs="Courier New"/>
          <w:sz w:val="20"/>
          <w:szCs w:val="20"/>
          <w:lang w:val="fr-FR"/>
        </w:rPr>
        <w:t>help(x)</w:t>
      </w:r>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interprété</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Python est un langage interprété, en opposition aux langages compilés, bien que la frontière soit floue en raison de la présence d'un compilateur en code intermédiaire. Cela signifie que les fichiers sources peuvent être exécutés directement, sans avoir à compiler un fichier exécutable intermédiaire. Les langages interprétés ont généralement un cycle de développement / débogage plus court que les langages compilés. Cependant, ils s'exécutent généralement plus lentement. Voir aussi </w:t>
      </w:r>
      <w:hyperlink r:id="rId188" w:anchor="term-interactive" w:history="1">
        <w:r w:rsidRPr="00B70BEA">
          <w:rPr>
            <w:rFonts w:ascii="Times New Roman" w:eastAsia="Times New Roman" w:hAnsi="Times New Roman" w:cs="Times New Roman"/>
            <w:color w:val="0000FF"/>
            <w:sz w:val="24"/>
            <w:szCs w:val="24"/>
            <w:u w:val="single"/>
            <w:lang w:val="fr-FR"/>
          </w:rPr>
          <w:t>interactif</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arrêt de l'interpréteur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Lorsqu'on lui demande de s'arrêter, l'interpréteur Python entre dans une phase spéciale où il libère graduellement les ressources allouées, comme les modules ou quelques structures de données internes. Il fait aussi quelques appels au </w:t>
      </w:r>
      <w:hyperlink r:id="rId189" w:anchor="term-garbage-collection" w:history="1">
        <w:r w:rsidRPr="00B70BEA">
          <w:rPr>
            <w:rFonts w:ascii="Times New Roman" w:eastAsia="Times New Roman" w:hAnsi="Times New Roman" w:cs="Times New Roman"/>
            <w:color w:val="0000FF"/>
            <w:sz w:val="24"/>
            <w:szCs w:val="24"/>
            <w:u w:val="single"/>
            <w:lang w:val="fr-FR"/>
          </w:rPr>
          <w:t>ramasse-miettes</w:t>
        </w:r>
      </w:hyperlink>
      <w:r w:rsidRPr="00B70BEA">
        <w:rPr>
          <w:rFonts w:ascii="Times New Roman" w:eastAsia="Times New Roman" w:hAnsi="Times New Roman" w:cs="Times New Roman"/>
          <w:sz w:val="24"/>
          <w:szCs w:val="24"/>
          <w:lang w:val="fr-FR"/>
        </w:rPr>
        <w:t xml:space="preserve">. Cela peut déclencher l'exécution de code dans des destructeurs ou des fonctions de rappels de </w:t>
      </w:r>
      <w:r w:rsidRPr="00B70BEA">
        <w:rPr>
          <w:rFonts w:ascii="Times New Roman" w:eastAsia="Times New Roman" w:hAnsi="Times New Roman" w:cs="Times New Roman"/>
          <w:i/>
          <w:iCs/>
          <w:sz w:val="24"/>
          <w:szCs w:val="24"/>
          <w:lang w:val="fr-FR"/>
        </w:rPr>
        <w:t>weakrefs</w:t>
      </w:r>
      <w:r w:rsidRPr="00B70BEA">
        <w:rPr>
          <w:rFonts w:ascii="Times New Roman" w:eastAsia="Times New Roman" w:hAnsi="Times New Roman" w:cs="Times New Roman"/>
          <w:sz w:val="24"/>
          <w:szCs w:val="24"/>
          <w:lang w:val="fr-FR"/>
        </w:rPr>
        <w:t xml:space="preserve">. Le code exécuté lors de l'arrêt peut rencontrer des exceptions puisque les ressources auxquelles il fait appel sont susceptibles de ne plus fonctionner, (typiquement les modules des bibliothèques ou le mécanisme de </w:t>
      </w:r>
      <w:r w:rsidRPr="00B70BEA">
        <w:rPr>
          <w:rFonts w:ascii="Times New Roman" w:eastAsia="Times New Roman" w:hAnsi="Times New Roman" w:cs="Times New Roman"/>
          <w:i/>
          <w:iCs/>
          <w:sz w:val="24"/>
          <w:szCs w:val="24"/>
          <w:lang w:val="fr-FR"/>
        </w:rPr>
        <w:t>warning</w:t>
      </w:r>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La principale raison d'arrêt de l'interpréteur est que le module </w:t>
      </w:r>
      <w:r w:rsidRPr="00B70BEA">
        <w:rPr>
          <w:rFonts w:ascii="Courier New" w:eastAsia="Times New Roman" w:hAnsi="Courier New" w:cs="Courier New"/>
          <w:sz w:val="20"/>
          <w:szCs w:val="20"/>
          <w:lang w:val="fr-FR"/>
        </w:rPr>
        <w:t>__main__</w:t>
      </w:r>
      <w:r w:rsidRPr="00B70BEA">
        <w:rPr>
          <w:rFonts w:ascii="Times New Roman" w:eastAsia="Times New Roman" w:hAnsi="Times New Roman" w:cs="Times New Roman"/>
          <w:sz w:val="24"/>
          <w:szCs w:val="24"/>
          <w:lang w:val="fr-FR"/>
        </w:rPr>
        <w:t xml:space="preserve"> ou le script en cours d'exécution a terminé de s'exécuter.</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itérable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 xml:space="preserve">Objet capable de renvoyer ses éléments un à un. Par exemple, tous les types séquence (comme </w:t>
      </w:r>
      <w:hyperlink r:id="rId190" w:anchor="list" w:tooltip="list" w:history="1">
        <w:r w:rsidRPr="00B70BEA">
          <w:rPr>
            <w:rFonts w:ascii="Courier New" w:eastAsia="Times New Roman" w:hAnsi="Courier New" w:cs="Courier New"/>
            <w:color w:val="0000FF"/>
            <w:sz w:val="20"/>
            <w:szCs w:val="20"/>
            <w:u w:val="single"/>
            <w:lang w:val="fr-FR"/>
          </w:rPr>
          <w:t>list</w:t>
        </w:r>
      </w:hyperlink>
      <w:r w:rsidRPr="00B70BEA">
        <w:rPr>
          <w:rFonts w:ascii="Times New Roman" w:eastAsia="Times New Roman" w:hAnsi="Times New Roman" w:cs="Times New Roman"/>
          <w:sz w:val="24"/>
          <w:szCs w:val="24"/>
          <w:lang w:val="fr-FR"/>
        </w:rPr>
        <w:t xml:space="preserve">, </w:t>
      </w:r>
      <w:hyperlink r:id="rId191" w:anchor="str" w:tooltip="str" w:history="1">
        <w:r w:rsidRPr="00B70BEA">
          <w:rPr>
            <w:rFonts w:ascii="Courier New" w:eastAsia="Times New Roman" w:hAnsi="Courier New" w:cs="Courier New"/>
            <w:color w:val="0000FF"/>
            <w:sz w:val="20"/>
            <w:szCs w:val="20"/>
            <w:u w:val="single"/>
            <w:lang w:val="fr-FR"/>
          </w:rPr>
          <w:t>str</w:t>
        </w:r>
      </w:hyperlink>
      <w:r w:rsidRPr="00B70BEA">
        <w:rPr>
          <w:rFonts w:ascii="Times New Roman" w:eastAsia="Times New Roman" w:hAnsi="Times New Roman" w:cs="Times New Roman"/>
          <w:sz w:val="24"/>
          <w:szCs w:val="24"/>
          <w:lang w:val="fr-FR"/>
        </w:rPr>
        <w:t xml:space="preserve">, et </w:t>
      </w:r>
      <w:hyperlink r:id="rId192" w:anchor="tuple" w:tooltip="tuple" w:history="1">
        <w:r w:rsidRPr="00B70BEA">
          <w:rPr>
            <w:rFonts w:ascii="Courier New" w:eastAsia="Times New Roman" w:hAnsi="Courier New" w:cs="Courier New"/>
            <w:color w:val="0000FF"/>
            <w:sz w:val="20"/>
            <w:szCs w:val="20"/>
            <w:u w:val="single"/>
            <w:lang w:val="fr-FR"/>
          </w:rPr>
          <w:t>tuple</w:t>
        </w:r>
      </w:hyperlink>
      <w:r w:rsidRPr="00B70BEA">
        <w:rPr>
          <w:rFonts w:ascii="Times New Roman" w:eastAsia="Times New Roman" w:hAnsi="Times New Roman" w:cs="Times New Roman"/>
          <w:sz w:val="24"/>
          <w:szCs w:val="24"/>
          <w:lang w:val="fr-FR"/>
        </w:rPr>
        <w:t xml:space="preserve">), quelques autres types comme </w:t>
      </w:r>
      <w:hyperlink r:id="rId193" w:anchor="dict" w:tooltip="dict" w:history="1">
        <w:r w:rsidRPr="00B70BEA">
          <w:rPr>
            <w:rFonts w:ascii="Courier New" w:eastAsia="Times New Roman" w:hAnsi="Courier New" w:cs="Courier New"/>
            <w:color w:val="0000FF"/>
            <w:sz w:val="20"/>
            <w:szCs w:val="20"/>
            <w:u w:val="single"/>
            <w:lang w:val="fr-FR"/>
          </w:rPr>
          <w:t>dict</w:t>
        </w:r>
      </w:hyperlink>
      <w:r w:rsidRPr="00B70BEA">
        <w:rPr>
          <w:rFonts w:ascii="Times New Roman" w:eastAsia="Times New Roman" w:hAnsi="Times New Roman" w:cs="Times New Roman"/>
          <w:sz w:val="24"/>
          <w:szCs w:val="24"/>
          <w:lang w:val="fr-FR"/>
        </w:rPr>
        <w:t xml:space="preserve">, </w:t>
      </w:r>
      <w:hyperlink r:id="rId194" w:anchor="term-file-object" w:history="1">
        <w:r w:rsidRPr="00B70BEA">
          <w:rPr>
            <w:rFonts w:ascii="Times New Roman" w:eastAsia="Times New Roman" w:hAnsi="Times New Roman" w:cs="Times New Roman"/>
            <w:color w:val="0000FF"/>
            <w:sz w:val="24"/>
            <w:szCs w:val="24"/>
            <w:u w:val="single"/>
            <w:lang w:val="fr-FR"/>
          </w:rPr>
          <w:t>objets fichiers</w:t>
        </w:r>
      </w:hyperlink>
      <w:r w:rsidRPr="00B70BEA">
        <w:rPr>
          <w:rFonts w:ascii="Times New Roman" w:eastAsia="Times New Roman" w:hAnsi="Times New Roman" w:cs="Times New Roman"/>
          <w:sz w:val="24"/>
          <w:szCs w:val="24"/>
          <w:lang w:val="fr-FR"/>
        </w:rPr>
        <w:t xml:space="preserve"> ou tout objet d'une classe ayant une méthode </w:t>
      </w:r>
      <w:hyperlink r:id="rId195" w:anchor="object.__iter__" w:tooltip="object.__iter__" w:history="1">
        <w:r w:rsidRPr="00B70BEA">
          <w:rPr>
            <w:rFonts w:ascii="Courier New" w:eastAsia="Times New Roman" w:hAnsi="Courier New" w:cs="Courier New"/>
            <w:color w:val="0000FF"/>
            <w:sz w:val="20"/>
            <w:szCs w:val="20"/>
            <w:u w:val="single"/>
            <w:lang w:val="fr-FR"/>
          </w:rPr>
          <w:t>__iter__()</w:t>
        </w:r>
      </w:hyperlink>
      <w:r w:rsidRPr="00B70BEA">
        <w:rPr>
          <w:rFonts w:ascii="Times New Roman" w:eastAsia="Times New Roman" w:hAnsi="Times New Roman" w:cs="Times New Roman"/>
          <w:sz w:val="24"/>
          <w:szCs w:val="24"/>
          <w:lang w:val="fr-FR"/>
        </w:rPr>
        <w:t xml:space="preserve"> ou </w:t>
      </w:r>
      <w:hyperlink r:id="rId196" w:anchor="object.__getitem__" w:tooltip="object.__getitem__" w:history="1">
        <w:r w:rsidRPr="00B70BEA">
          <w:rPr>
            <w:rFonts w:ascii="Courier New" w:eastAsia="Times New Roman" w:hAnsi="Courier New" w:cs="Courier New"/>
            <w:color w:val="0000FF"/>
            <w:sz w:val="20"/>
            <w:szCs w:val="20"/>
            <w:u w:val="single"/>
            <w:lang w:val="fr-FR"/>
          </w:rPr>
          <w:t>__getitem__()</w:t>
        </w:r>
      </w:hyperlink>
      <w:r w:rsidRPr="00B70BEA">
        <w:rPr>
          <w:rFonts w:ascii="Times New Roman" w:eastAsia="Times New Roman" w:hAnsi="Times New Roman" w:cs="Times New Roman"/>
          <w:sz w:val="24"/>
          <w:szCs w:val="24"/>
          <w:lang w:val="fr-FR"/>
        </w:rPr>
        <w:t xml:space="preserve"> qui implémente la sémantique d'une </w:t>
      </w:r>
      <w:hyperlink r:id="rId197" w:anchor="term-sequence" w:history="1">
        <w:r w:rsidRPr="00B70BEA">
          <w:rPr>
            <w:rFonts w:ascii="Times New Roman" w:eastAsia="Times New Roman" w:hAnsi="Times New Roman" w:cs="Times New Roman"/>
            <w:color w:val="0000FF"/>
            <w:sz w:val="24"/>
            <w:szCs w:val="24"/>
            <w:u w:val="single"/>
            <w:lang w:val="fr-FR"/>
          </w:rPr>
          <w:t>Sequence</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Les itérables peuvent être utilisés dans des boucles </w:t>
      </w:r>
      <w:hyperlink r:id="rId198" w:anchor="for" w:history="1">
        <w:r w:rsidRPr="00B70BEA">
          <w:rPr>
            <w:rFonts w:ascii="Courier New" w:eastAsia="Times New Roman" w:hAnsi="Courier New" w:cs="Courier New"/>
            <w:color w:val="0000FF"/>
            <w:sz w:val="20"/>
            <w:szCs w:val="20"/>
            <w:u w:val="single"/>
            <w:lang w:val="fr-FR"/>
          </w:rPr>
          <w:t>for</w:t>
        </w:r>
      </w:hyperlink>
      <w:r w:rsidRPr="00B70BEA">
        <w:rPr>
          <w:rFonts w:ascii="Times New Roman" w:eastAsia="Times New Roman" w:hAnsi="Times New Roman" w:cs="Times New Roman"/>
          <w:sz w:val="24"/>
          <w:szCs w:val="24"/>
          <w:lang w:val="fr-FR"/>
        </w:rPr>
        <w:t xml:space="preserve"> et à beaucoup d'autres endroits où une séquence est requise (</w:t>
      </w:r>
      <w:hyperlink r:id="rId199" w:anchor="zip" w:tooltip="zip" w:history="1">
        <w:r w:rsidRPr="00B70BEA">
          <w:rPr>
            <w:rFonts w:ascii="Courier New" w:eastAsia="Times New Roman" w:hAnsi="Courier New" w:cs="Courier New"/>
            <w:color w:val="0000FF"/>
            <w:sz w:val="20"/>
            <w:szCs w:val="20"/>
            <w:u w:val="single"/>
            <w:lang w:val="fr-FR"/>
          </w:rPr>
          <w:t>zip()</w:t>
        </w:r>
      </w:hyperlink>
      <w:r w:rsidRPr="00B70BEA">
        <w:rPr>
          <w:rFonts w:ascii="Times New Roman" w:eastAsia="Times New Roman" w:hAnsi="Times New Roman" w:cs="Times New Roman"/>
          <w:sz w:val="24"/>
          <w:szCs w:val="24"/>
          <w:lang w:val="fr-FR"/>
        </w:rPr>
        <w:t xml:space="preserve">, </w:t>
      </w:r>
      <w:hyperlink r:id="rId200" w:anchor="map" w:tooltip="map" w:history="1">
        <w:r w:rsidRPr="00B70BEA">
          <w:rPr>
            <w:rFonts w:ascii="Courier New" w:eastAsia="Times New Roman" w:hAnsi="Courier New" w:cs="Courier New"/>
            <w:color w:val="0000FF"/>
            <w:sz w:val="20"/>
            <w:szCs w:val="20"/>
            <w:u w:val="single"/>
            <w:lang w:val="fr-FR"/>
          </w:rPr>
          <w:t>map()</w:t>
        </w:r>
      </w:hyperlink>
      <w:r w:rsidRPr="00B70BEA">
        <w:rPr>
          <w:rFonts w:ascii="Times New Roman" w:eastAsia="Times New Roman" w:hAnsi="Times New Roman" w:cs="Times New Roman"/>
          <w:sz w:val="24"/>
          <w:szCs w:val="24"/>
          <w:lang w:val="fr-FR"/>
        </w:rPr>
        <w:t xml:space="preserve">…). Lorsqu'un itérable est passé comme argument à la fonction native </w:t>
      </w:r>
      <w:hyperlink r:id="rId201" w:anchor="iter" w:tooltip="iter" w:history="1">
        <w:r w:rsidRPr="00B70BEA">
          <w:rPr>
            <w:rFonts w:ascii="Courier New" w:eastAsia="Times New Roman" w:hAnsi="Courier New" w:cs="Courier New"/>
            <w:color w:val="0000FF"/>
            <w:sz w:val="20"/>
            <w:szCs w:val="20"/>
            <w:u w:val="single"/>
            <w:lang w:val="fr-FR"/>
          </w:rPr>
          <w:t>iter()</w:t>
        </w:r>
      </w:hyperlink>
      <w:r w:rsidRPr="00B70BEA">
        <w:rPr>
          <w:rFonts w:ascii="Times New Roman" w:eastAsia="Times New Roman" w:hAnsi="Times New Roman" w:cs="Times New Roman"/>
          <w:sz w:val="24"/>
          <w:szCs w:val="24"/>
          <w:lang w:val="fr-FR"/>
        </w:rPr>
        <w:t xml:space="preserve">, celle-ci fournit en retour un itérateur sur cet itérable. Cet itérateur n'est valable que pour une seule passe sur le jeu de valeurs. Lors de l'utilisation d'itérables, il n'est habituellement pas nécessaire d'appeler </w:t>
      </w:r>
      <w:hyperlink r:id="rId202" w:anchor="iter" w:tooltip="iter" w:history="1">
        <w:r w:rsidRPr="00B70BEA">
          <w:rPr>
            <w:rFonts w:ascii="Courier New" w:eastAsia="Times New Roman" w:hAnsi="Courier New" w:cs="Courier New"/>
            <w:color w:val="0000FF"/>
            <w:sz w:val="20"/>
            <w:szCs w:val="20"/>
            <w:u w:val="single"/>
            <w:lang w:val="fr-FR"/>
          </w:rPr>
          <w:t>iter()</w:t>
        </w:r>
      </w:hyperlink>
      <w:r w:rsidRPr="00B70BEA">
        <w:rPr>
          <w:rFonts w:ascii="Times New Roman" w:eastAsia="Times New Roman" w:hAnsi="Times New Roman" w:cs="Times New Roman"/>
          <w:sz w:val="24"/>
          <w:szCs w:val="24"/>
          <w:lang w:val="fr-FR"/>
        </w:rPr>
        <w:t xml:space="preserve"> ou de s'occuper soi-même des objets itérateurs. L'instruction </w:t>
      </w:r>
      <w:r w:rsidRPr="00B70BEA">
        <w:rPr>
          <w:rFonts w:ascii="Courier New" w:eastAsia="Times New Roman" w:hAnsi="Courier New" w:cs="Courier New"/>
          <w:sz w:val="20"/>
          <w:szCs w:val="20"/>
          <w:lang w:val="fr-FR"/>
        </w:rPr>
        <w:t>for</w:t>
      </w:r>
      <w:r w:rsidRPr="00B70BEA">
        <w:rPr>
          <w:rFonts w:ascii="Times New Roman" w:eastAsia="Times New Roman" w:hAnsi="Times New Roman" w:cs="Times New Roman"/>
          <w:sz w:val="24"/>
          <w:szCs w:val="24"/>
          <w:lang w:val="fr-FR"/>
        </w:rPr>
        <w:t xml:space="preserve"> le fait automatiquement pour vous, créant une variable temporaire anonyme pour garder l'itérateur durant la boucle. Voir aussi </w:t>
      </w:r>
      <w:hyperlink r:id="rId203" w:anchor="term-iterator" w:history="1">
        <w:r w:rsidRPr="00B70BEA">
          <w:rPr>
            <w:rFonts w:ascii="Times New Roman" w:eastAsia="Times New Roman" w:hAnsi="Times New Roman" w:cs="Times New Roman"/>
            <w:color w:val="0000FF"/>
            <w:sz w:val="24"/>
            <w:szCs w:val="24"/>
            <w:u w:val="single"/>
            <w:lang w:val="fr-FR"/>
          </w:rPr>
          <w:t>itérateur</w:t>
        </w:r>
      </w:hyperlink>
      <w:r w:rsidRPr="00B70BEA">
        <w:rPr>
          <w:rFonts w:ascii="Times New Roman" w:eastAsia="Times New Roman" w:hAnsi="Times New Roman" w:cs="Times New Roman"/>
          <w:sz w:val="24"/>
          <w:szCs w:val="24"/>
          <w:lang w:val="fr-FR"/>
        </w:rPr>
        <w:t xml:space="preserve">, </w:t>
      </w:r>
      <w:hyperlink r:id="rId204" w:anchor="term-sequence" w:history="1">
        <w:r w:rsidRPr="00B70BEA">
          <w:rPr>
            <w:rFonts w:ascii="Times New Roman" w:eastAsia="Times New Roman" w:hAnsi="Times New Roman" w:cs="Times New Roman"/>
            <w:color w:val="0000FF"/>
            <w:sz w:val="24"/>
            <w:szCs w:val="24"/>
            <w:u w:val="single"/>
            <w:lang w:val="fr-FR"/>
          </w:rPr>
          <w:t>séquence</w:t>
        </w:r>
      </w:hyperlink>
      <w:r w:rsidRPr="00B70BEA">
        <w:rPr>
          <w:rFonts w:ascii="Times New Roman" w:eastAsia="Times New Roman" w:hAnsi="Times New Roman" w:cs="Times New Roman"/>
          <w:sz w:val="24"/>
          <w:szCs w:val="24"/>
          <w:lang w:val="fr-FR"/>
        </w:rPr>
        <w:t xml:space="preserve"> et </w:t>
      </w:r>
      <w:hyperlink r:id="rId205" w:anchor="term-generator" w:history="1">
        <w:r w:rsidRPr="00B70BEA">
          <w:rPr>
            <w:rFonts w:ascii="Times New Roman" w:eastAsia="Times New Roman" w:hAnsi="Times New Roman" w:cs="Times New Roman"/>
            <w:color w:val="0000FF"/>
            <w:sz w:val="24"/>
            <w:szCs w:val="24"/>
            <w:u w:val="single"/>
            <w:lang w:val="fr-FR"/>
          </w:rPr>
          <w:t>générateur</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itérateur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représentant un flux de donnée. Des appels successifs à la méthode </w:t>
      </w:r>
      <w:hyperlink r:id="rId206" w:anchor="iterator.__next__" w:tooltip="iterator.__next__" w:history="1">
        <w:r w:rsidRPr="00B70BEA">
          <w:rPr>
            <w:rFonts w:ascii="Courier New" w:eastAsia="Times New Roman" w:hAnsi="Courier New" w:cs="Courier New"/>
            <w:color w:val="0000FF"/>
            <w:sz w:val="20"/>
            <w:szCs w:val="20"/>
            <w:u w:val="single"/>
            <w:lang w:val="fr-FR"/>
          </w:rPr>
          <w:t>__next__()</w:t>
        </w:r>
      </w:hyperlink>
      <w:r w:rsidRPr="00B70BEA">
        <w:rPr>
          <w:rFonts w:ascii="Times New Roman" w:eastAsia="Times New Roman" w:hAnsi="Times New Roman" w:cs="Times New Roman"/>
          <w:sz w:val="24"/>
          <w:szCs w:val="24"/>
          <w:lang w:val="fr-FR"/>
        </w:rPr>
        <w:t xml:space="preserve"> de l'itérateur (ou le passer à la fonction native </w:t>
      </w:r>
      <w:hyperlink r:id="rId207" w:anchor="next" w:tooltip="next" w:history="1">
        <w:r w:rsidRPr="00B70BEA">
          <w:rPr>
            <w:rFonts w:ascii="Courier New" w:eastAsia="Times New Roman" w:hAnsi="Courier New" w:cs="Courier New"/>
            <w:color w:val="0000FF"/>
            <w:sz w:val="20"/>
            <w:szCs w:val="20"/>
            <w:u w:val="single"/>
            <w:lang w:val="fr-FR"/>
          </w:rPr>
          <w:t>next()</w:t>
        </w:r>
      </w:hyperlink>
      <w:r w:rsidRPr="00B70BEA">
        <w:rPr>
          <w:rFonts w:ascii="Times New Roman" w:eastAsia="Times New Roman" w:hAnsi="Times New Roman" w:cs="Times New Roman"/>
          <w:sz w:val="24"/>
          <w:szCs w:val="24"/>
          <w:lang w:val="fr-FR"/>
        </w:rPr>
        <w:t xml:space="preserve">) donne successivement les objets du flux. Lorsque plus aucune donnée n'est disponible, une exception </w:t>
      </w:r>
      <w:hyperlink r:id="rId208" w:anchor="StopIteration" w:tooltip="StopIteration" w:history="1">
        <w:r w:rsidRPr="00B70BEA">
          <w:rPr>
            <w:rFonts w:ascii="Courier New" w:eastAsia="Times New Roman" w:hAnsi="Courier New" w:cs="Courier New"/>
            <w:color w:val="0000FF"/>
            <w:sz w:val="20"/>
            <w:szCs w:val="20"/>
            <w:u w:val="single"/>
            <w:lang w:val="fr-FR"/>
          </w:rPr>
          <w:t>StopIteration</w:t>
        </w:r>
      </w:hyperlink>
      <w:r w:rsidRPr="00B70BEA">
        <w:rPr>
          <w:rFonts w:ascii="Times New Roman" w:eastAsia="Times New Roman" w:hAnsi="Times New Roman" w:cs="Times New Roman"/>
          <w:sz w:val="24"/>
          <w:szCs w:val="24"/>
          <w:lang w:val="fr-FR"/>
        </w:rPr>
        <w:t xml:space="preserve"> est levée. À ce point, l'itérateur est épuisé et tous les appels suivants à sa méthode </w:t>
      </w:r>
      <w:r w:rsidRPr="00B70BEA">
        <w:rPr>
          <w:rFonts w:ascii="Courier New" w:eastAsia="Times New Roman" w:hAnsi="Courier New" w:cs="Courier New"/>
          <w:sz w:val="20"/>
          <w:szCs w:val="20"/>
          <w:lang w:val="fr-FR"/>
        </w:rPr>
        <w:t>__next__()</w:t>
      </w:r>
      <w:r w:rsidRPr="00B70BEA">
        <w:rPr>
          <w:rFonts w:ascii="Times New Roman" w:eastAsia="Times New Roman" w:hAnsi="Times New Roman" w:cs="Times New Roman"/>
          <w:sz w:val="24"/>
          <w:szCs w:val="24"/>
          <w:lang w:val="fr-FR"/>
        </w:rPr>
        <w:t xml:space="preserve"> lèveront encore une exception </w:t>
      </w:r>
      <w:hyperlink r:id="rId209" w:anchor="StopIteration" w:tooltip="StopIteration" w:history="1">
        <w:r w:rsidRPr="00B70BEA">
          <w:rPr>
            <w:rFonts w:ascii="Courier New" w:eastAsia="Times New Roman" w:hAnsi="Courier New" w:cs="Courier New"/>
            <w:color w:val="0000FF"/>
            <w:sz w:val="20"/>
            <w:szCs w:val="20"/>
            <w:u w:val="single"/>
            <w:lang w:val="fr-FR"/>
          </w:rPr>
          <w:t>StopIteration</w:t>
        </w:r>
      </w:hyperlink>
      <w:r w:rsidRPr="00B70BEA">
        <w:rPr>
          <w:rFonts w:ascii="Times New Roman" w:eastAsia="Times New Roman" w:hAnsi="Times New Roman" w:cs="Times New Roman"/>
          <w:sz w:val="24"/>
          <w:szCs w:val="24"/>
          <w:lang w:val="fr-FR"/>
        </w:rPr>
        <w:t xml:space="preserve">. Les itérateurs doivent avoir une méthode </w:t>
      </w:r>
      <w:hyperlink r:id="rId210" w:anchor="object.__iter__" w:tooltip="object.__iter__" w:history="1">
        <w:r w:rsidRPr="00B70BEA">
          <w:rPr>
            <w:rFonts w:ascii="Courier New" w:eastAsia="Times New Roman" w:hAnsi="Courier New" w:cs="Courier New"/>
            <w:color w:val="0000FF"/>
            <w:sz w:val="20"/>
            <w:szCs w:val="20"/>
            <w:u w:val="single"/>
            <w:lang w:val="fr-FR"/>
          </w:rPr>
          <w:t>__iter__()</w:t>
        </w:r>
      </w:hyperlink>
      <w:r w:rsidRPr="00B70BEA">
        <w:rPr>
          <w:rFonts w:ascii="Times New Roman" w:eastAsia="Times New Roman" w:hAnsi="Times New Roman" w:cs="Times New Roman"/>
          <w:sz w:val="24"/>
          <w:szCs w:val="24"/>
          <w:lang w:val="fr-FR"/>
        </w:rPr>
        <w:t xml:space="preserve"> qui renvoie l'objet itérateur lui-même, de façon à ce que chaque itérateur soit aussi itérable et puisse être utilisé dans la plupart des endroits où d'autres itérables sont attendus. Une exception notable est un code qui tente plusieurs itérations complètes. Un objet conteneur, (tel que </w:t>
      </w:r>
      <w:hyperlink r:id="rId211" w:anchor="list" w:tooltip="list" w:history="1">
        <w:r w:rsidRPr="00B70BEA">
          <w:rPr>
            <w:rFonts w:ascii="Courier New" w:eastAsia="Times New Roman" w:hAnsi="Courier New" w:cs="Courier New"/>
            <w:color w:val="0000FF"/>
            <w:sz w:val="20"/>
            <w:szCs w:val="20"/>
            <w:u w:val="single"/>
            <w:lang w:val="fr-FR"/>
          </w:rPr>
          <w:t>list</w:t>
        </w:r>
      </w:hyperlink>
      <w:r w:rsidRPr="00B70BEA">
        <w:rPr>
          <w:rFonts w:ascii="Times New Roman" w:eastAsia="Times New Roman" w:hAnsi="Times New Roman" w:cs="Times New Roman"/>
          <w:sz w:val="24"/>
          <w:szCs w:val="24"/>
          <w:lang w:val="fr-FR"/>
        </w:rPr>
        <w:t xml:space="preserve">) produit un nouvel itérateur neuf à chaque fois qu'il est passé à la fonction </w:t>
      </w:r>
      <w:hyperlink r:id="rId212" w:anchor="iter" w:tooltip="iter" w:history="1">
        <w:r w:rsidRPr="00B70BEA">
          <w:rPr>
            <w:rFonts w:ascii="Courier New" w:eastAsia="Times New Roman" w:hAnsi="Courier New" w:cs="Courier New"/>
            <w:color w:val="0000FF"/>
            <w:sz w:val="20"/>
            <w:szCs w:val="20"/>
            <w:u w:val="single"/>
            <w:lang w:val="fr-FR"/>
          </w:rPr>
          <w:t>iter()</w:t>
        </w:r>
      </w:hyperlink>
      <w:r w:rsidRPr="00B70BEA">
        <w:rPr>
          <w:rFonts w:ascii="Times New Roman" w:eastAsia="Times New Roman" w:hAnsi="Times New Roman" w:cs="Times New Roman"/>
          <w:sz w:val="24"/>
          <w:szCs w:val="24"/>
          <w:lang w:val="fr-FR"/>
        </w:rPr>
        <w:t xml:space="preserve"> ou s'il est utilisé dans une boucle </w:t>
      </w:r>
      <w:hyperlink r:id="rId213" w:anchor="for" w:history="1">
        <w:r w:rsidRPr="00B70BEA">
          <w:rPr>
            <w:rFonts w:ascii="Courier New" w:eastAsia="Times New Roman" w:hAnsi="Courier New" w:cs="Courier New"/>
            <w:color w:val="0000FF"/>
            <w:sz w:val="20"/>
            <w:szCs w:val="20"/>
            <w:u w:val="single"/>
            <w:lang w:val="fr-FR"/>
          </w:rPr>
          <w:t>for</w:t>
        </w:r>
      </w:hyperlink>
      <w:r w:rsidRPr="00B70BEA">
        <w:rPr>
          <w:rFonts w:ascii="Times New Roman" w:eastAsia="Times New Roman" w:hAnsi="Times New Roman" w:cs="Times New Roman"/>
          <w:sz w:val="24"/>
          <w:szCs w:val="24"/>
          <w:lang w:val="fr-FR"/>
        </w:rPr>
        <w:t>. Faire ceci sur un itérateur donnerait simplement le même objet itérateur épuisé utilisé dans son itération précédente, le faisant ressembler à un conteneur vide.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Vous trouverez davantage d'informations dans </w:t>
      </w:r>
      <w:hyperlink r:id="rId214" w:anchor="typeiter" w:history="1">
        <w:r w:rsidRPr="00B70BEA">
          <w:rPr>
            <w:rFonts w:ascii="Times New Roman" w:eastAsia="Times New Roman" w:hAnsi="Times New Roman" w:cs="Times New Roman"/>
            <w:color w:val="0000FF"/>
            <w:sz w:val="24"/>
            <w:szCs w:val="24"/>
            <w:u w:val="single"/>
            <w:lang w:val="fr-FR"/>
          </w:rPr>
          <w:t>Les types itérateurs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fonction clé</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Une fonction clé est un objet appelable qui renvoie une valeur à fins de tri ou de classement. Par exemple, la fonction </w:t>
      </w:r>
      <w:hyperlink r:id="rId215" w:anchor="locale.strxfrm" w:tooltip="locale.strxfrm" w:history="1">
        <w:r w:rsidRPr="00B70BEA">
          <w:rPr>
            <w:rFonts w:ascii="Courier New" w:eastAsia="Times New Roman" w:hAnsi="Courier New" w:cs="Courier New"/>
            <w:color w:val="0000FF"/>
            <w:sz w:val="20"/>
            <w:szCs w:val="20"/>
            <w:u w:val="single"/>
            <w:lang w:val="fr-FR"/>
          </w:rPr>
          <w:t>locale.strxfrm()</w:t>
        </w:r>
      </w:hyperlink>
      <w:r w:rsidRPr="00B70BEA">
        <w:rPr>
          <w:rFonts w:ascii="Times New Roman" w:eastAsia="Times New Roman" w:hAnsi="Times New Roman" w:cs="Times New Roman"/>
          <w:sz w:val="24"/>
          <w:szCs w:val="24"/>
          <w:lang w:val="fr-FR"/>
        </w:rPr>
        <w:t xml:space="preserve"> est utilisée pour générer une clé de classement prenant en compte les conventions de classement spécifiques aux paramètres régionaux courants.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Plusieurs outils dans Python acceptent des fonctions clés pour déterminer comment les éléments sont classés ou groupés. On peut citer les fonctions </w:t>
      </w:r>
      <w:hyperlink r:id="rId216" w:anchor="min" w:tooltip="min" w:history="1">
        <w:r w:rsidRPr="00B70BEA">
          <w:rPr>
            <w:rFonts w:ascii="Courier New" w:eastAsia="Times New Roman" w:hAnsi="Courier New" w:cs="Courier New"/>
            <w:color w:val="0000FF"/>
            <w:sz w:val="20"/>
            <w:szCs w:val="20"/>
            <w:u w:val="single"/>
            <w:lang w:val="fr-FR"/>
          </w:rPr>
          <w:t>min()</w:t>
        </w:r>
      </w:hyperlink>
      <w:r w:rsidRPr="00B70BEA">
        <w:rPr>
          <w:rFonts w:ascii="Times New Roman" w:eastAsia="Times New Roman" w:hAnsi="Times New Roman" w:cs="Times New Roman"/>
          <w:sz w:val="24"/>
          <w:szCs w:val="24"/>
          <w:lang w:val="fr-FR"/>
        </w:rPr>
        <w:t xml:space="preserve">, </w:t>
      </w:r>
      <w:hyperlink r:id="rId217" w:anchor="max" w:tooltip="max" w:history="1">
        <w:r w:rsidRPr="00B70BEA">
          <w:rPr>
            <w:rFonts w:ascii="Courier New" w:eastAsia="Times New Roman" w:hAnsi="Courier New" w:cs="Courier New"/>
            <w:color w:val="0000FF"/>
            <w:sz w:val="20"/>
            <w:szCs w:val="20"/>
            <w:u w:val="single"/>
            <w:lang w:val="fr-FR"/>
          </w:rPr>
          <w:t>max()</w:t>
        </w:r>
      </w:hyperlink>
      <w:r w:rsidRPr="00B70BEA">
        <w:rPr>
          <w:rFonts w:ascii="Times New Roman" w:eastAsia="Times New Roman" w:hAnsi="Times New Roman" w:cs="Times New Roman"/>
          <w:sz w:val="24"/>
          <w:szCs w:val="24"/>
          <w:lang w:val="fr-FR"/>
        </w:rPr>
        <w:t xml:space="preserve">, </w:t>
      </w:r>
      <w:hyperlink r:id="rId218" w:anchor="sorted" w:tooltip="sorted" w:history="1">
        <w:r w:rsidRPr="00B70BEA">
          <w:rPr>
            <w:rFonts w:ascii="Courier New" w:eastAsia="Times New Roman" w:hAnsi="Courier New" w:cs="Courier New"/>
            <w:color w:val="0000FF"/>
            <w:sz w:val="20"/>
            <w:szCs w:val="20"/>
            <w:u w:val="single"/>
            <w:lang w:val="fr-FR"/>
          </w:rPr>
          <w:t>sorted()</w:t>
        </w:r>
      </w:hyperlink>
      <w:r w:rsidRPr="00B70BEA">
        <w:rPr>
          <w:rFonts w:ascii="Times New Roman" w:eastAsia="Times New Roman" w:hAnsi="Times New Roman" w:cs="Times New Roman"/>
          <w:sz w:val="24"/>
          <w:szCs w:val="24"/>
          <w:lang w:val="fr-FR"/>
        </w:rPr>
        <w:t xml:space="preserve">, </w:t>
      </w:r>
      <w:hyperlink r:id="rId219" w:anchor="list.sort" w:tooltip="list.sort" w:history="1">
        <w:r w:rsidRPr="00B70BEA">
          <w:rPr>
            <w:rFonts w:ascii="Courier New" w:eastAsia="Times New Roman" w:hAnsi="Courier New" w:cs="Courier New"/>
            <w:color w:val="0000FF"/>
            <w:sz w:val="20"/>
            <w:szCs w:val="20"/>
            <w:u w:val="single"/>
            <w:lang w:val="fr-FR"/>
          </w:rPr>
          <w:t>list.sort()</w:t>
        </w:r>
      </w:hyperlink>
      <w:r w:rsidRPr="00B70BEA">
        <w:rPr>
          <w:rFonts w:ascii="Times New Roman" w:eastAsia="Times New Roman" w:hAnsi="Times New Roman" w:cs="Times New Roman"/>
          <w:sz w:val="24"/>
          <w:szCs w:val="24"/>
          <w:lang w:val="fr-FR"/>
        </w:rPr>
        <w:t xml:space="preserve">, </w:t>
      </w:r>
      <w:hyperlink r:id="rId220" w:anchor="heapq.merge" w:tooltip="heapq.merge" w:history="1">
        <w:r w:rsidRPr="00B70BEA">
          <w:rPr>
            <w:rFonts w:ascii="Courier New" w:eastAsia="Times New Roman" w:hAnsi="Courier New" w:cs="Courier New"/>
            <w:color w:val="0000FF"/>
            <w:sz w:val="20"/>
            <w:szCs w:val="20"/>
            <w:u w:val="single"/>
            <w:lang w:val="fr-FR"/>
          </w:rPr>
          <w:t>heapq.merge()</w:t>
        </w:r>
      </w:hyperlink>
      <w:r w:rsidRPr="00B70BEA">
        <w:rPr>
          <w:rFonts w:ascii="Times New Roman" w:eastAsia="Times New Roman" w:hAnsi="Times New Roman" w:cs="Times New Roman"/>
          <w:sz w:val="24"/>
          <w:szCs w:val="24"/>
          <w:lang w:val="fr-FR"/>
        </w:rPr>
        <w:t xml:space="preserve">, </w:t>
      </w:r>
      <w:hyperlink r:id="rId221" w:anchor="heapq.nsmallest" w:tooltip="heapq.nsmallest" w:history="1">
        <w:r w:rsidRPr="00B70BEA">
          <w:rPr>
            <w:rFonts w:ascii="Courier New" w:eastAsia="Times New Roman" w:hAnsi="Courier New" w:cs="Courier New"/>
            <w:color w:val="0000FF"/>
            <w:sz w:val="20"/>
            <w:szCs w:val="20"/>
            <w:u w:val="single"/>
            <w:lang w:val="fr-FR"/>
          </w:rPr>
          <w:t>heapq.nsmallest()</w:t>
        </w:r>
      </w:hyperlink>
      <w:r w:rsidRPr="00B70BEA">
        <w:rPr>
          <w:rFonts w:ascii="Times New Roman" w:eastAsia="Times New Roman" w:hAnsi="Times New Roman" w:cs="Times New Roman"/>
          <w:sz w:val="24"/>
          <w:szCs w:val="24"/>
          <w:lang w:val="fr-FR"/>
        </w:rPr>
        <w:t xml:space="preserve">, </w:t>
      </w:r>
      <w:hyperlink r:id="rId222" w:anchor="heapq.nlargest" w:tooltip="heapq.nlargest" w:history="1">
        <w:r w:rsidRPr="00B70BEA">
          <w:rPr>
            <w:rFonts w:ascii="Courier New" w:eastAsia="Times New Roman" w:hAnsi="Courier New" w:cs="Courier New"/>
            <w:color w:val="0000FF"/>
            <w:sz w:val="20"/>
            <w:szCs w:val="20"/>
            <w:u w:val="single"/>
            <w:lang w:val="fr-FR"/>
          </w:rPr>
          <w:t>heapq.nlargest()</w:t>
        </w:r>
      </w:hyperlink>
      <w:r w:rsidRPr="00B70BEA">
        <w:rPr>
          <w:rFonts w:ascii="Times New Roman" w:eastAsia="Times New Roman" w:hAnsi="Times New Roman" w:cs="Times New Roman"/>
          <w:sz w:val="24"/>
          <w:szCs w:val="24"/>
          <w:lang w:val="fr-FR"/>
        </w:rPr>
        <w:t xml:space="preserve"> et </w:t>
      </w:r>
      <w:hyperlink r:id="rId223" w:anchor="itertools.groupby" w:tooltip="itertools.groupby" w:history="1">
        <w:r w:rsidRPr="00B70BEA">
          <w:rPr>
            <w:rFonts w:ascii="Courier New" w:eastAsia="Times New Roman" w:hAnsi="Courier New" w:cs="Courier New"/>
            <w:color w:val="0000FF"/>
            <w:sz w:val="20"/>
            <w:szCs w:val="20"/>
            <w:u w:val="single"/>
            <w:lang w:val="fr-FR"/>
          </w:rPr>
          <w:t>itertools.groupby()</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Il existe plusieurs moyens de créer une fonction clé. Par exemple, la méthode </w:t>
      </w:r>
      <w:hyperlink r:id="rId224" w:anchor="str.lower" w:tooltip="str.lower" w:history="1">
        <w:r w:rsidRPr="00B70BEA">
          <w:rPr>
            <w:rFonts w:ascii="Courier New" w:eastAsia="Times New Roman" w:hAnsi="Courier New" w:cs="Courier New"/>
            <w:color w:val="0000FF"/>
            <w:sz w:val="20"/>
            <w:szCs w:val="20"/>
            <w:u w:val="single"/>
            <w:lang w:val="fr-FR"/>
          </w:rPr>
          <w:t>str.lower()</w:t>
        </w:r>
      </w:hyperlink>
      <w:r w:rsidRPr="00B70BEA">
        <w:rPr>
          <w:rFonts w:ascii="Times New Roman" w:eastAsia="Times New Roman" w:hAnsi="Times New Roman" w:cs="Times New Roman"/>
          <w:sz w:val="24"/>
          <w:szCs w:val="24"/>
          <w:lang w:val="fr-FR"/>
        </w:rPr>
        <w:t xml:space="preserve"> peut servir de fonction clé pour effectuer des recherches insensibles à la casse. Aussi, il est possible de créer des fonctions clés avec des expressions </w:t>
      </w:r>
      <w:hyperlink r:id="rId225" w:anchor="lambda" w:history="1">
        <w:r w:rsidRPr="00B70BEA">
          <w:rPr>
            <w:rFonts w:ascii="Courier New" w:eastAsia="Times New Roman" w:hAnsi="Courier New" w:cs="Courier New"/>
            <w:color w:val="0000FF"/>
            <w:sz w:val="20"/>
            <w:szCs w:val="20"/>
            <w:u w:val="single"/>
            <w:lang w:val="fr-FR"/>
          </w:rPr>
          <w:t>lambda</w:t>
        </w:r>
      </w:hyperlink>
      <w:r w:rsidRPr="00B70BEA">
        <w:rPr>
          <w:rFonts w:ascii="Times New Roman" w:eastAsia="Times New Roman" w:hAnsi="Times New Roman" w:cs="Times New Roman"/>
          <w:sz w:val="24"/>
          <w:szCs w:val="24"/>
          <w:lang w:val="fr-FR"/>
        </w:rPr>
        <w:t xml:space="preserve">, comme </w:t>
      </w:r>
      <w:r w:rsidRPr="00B70BEA">
        <w:rPr>
          <w:rFonts w:ascii="Courier New" w:eastAsia="Times New Roman" w:hAnsi="Courier New" w:cs="Courier New"/>
          <w:sz w:val="20"/>
          <w:szCs w:val="20"/>
          <w:lang w:val="fr-FR"/>
        </w:rPr>
        <w:t>lambda r: (r[0], r[2])</w:t>
      </w:r>
      <w:r w:rsidRPr="00B70BEA">
        <w:rPr>
          <w:rFonts w:ascii="Times New Roman" w:eastAsia="Times New Roman" w:hAnsi="Times New Roman" w:cs="Times New Roman"/>
          <w:sz w:val="24"/>
          <w:szCs w:val="24"/>
          <w:lang w:val="fr-FR"/>
        </w:rPr>
        <w:t xml:space="preserve">. Vous noterez que le module </w:t>
      </w:r>
      <w:hyperlink r:id="rId226" w:anchor="module-operator" w:tooltip="operator: Functions corresponding to the standard operators." w:history="1">
        <w:r w:rsidRPr="00B70BEA">
          <w:rPr>
            <w:rFonts w:ascii="Courier New" w:eastAsia="Times New Roman" w:hAnsi="Courier New" w:cs="Courier New"/>
            <w:color w:val="0000FF"/>
            <w:sz w:val="20"/>
            <w:szCs w:val="20"/>
            <w:u w:val="single"/>
            <w:lang w:val="fr-FR"/>
          </w:rPr>
          <w:t>operator</w:t>
        </w:r>
      </w:hyperlink>
      <w:r w:rsidRPr="00B70BEA">
        <w:rPr>
          <w:rFonts w:ascii="Times New Roman" w:eastAsia="Times New Roman" w:hAnsi="Times New Roman" w:cs="Times New Roman"/>
          <w:sz w:val="24"/>
          <w:szCs w:val="24"/>
          <w:lang w:val="fr-FR"/>
        </w:rPr>
        <w:t xml:space="preserve"> propose des constructeurs de fonctions clefs : </w:t>
      </w:r>
      <w:hyperlink r:id="rId227" w:anchor="operator.attrgetter" w:tooltip="operator.attrgetter" w:history="1">
        <w:r w:rsidRPr="00B70BEA">
          <w:rPr>
            <w:rFonts w:ascii="Courier New" w:eastAsia="Times New Roman" w:hAnsi="Courier New" w:cs="Courier New"/>
            <w:color w:val="0000FF"/>
            <w:sz w:val="20"/>
            <w:szCs w:val="20"/>
            <w:u w:val="single"/>
            <w:lang w:val="fr-FR"/>
          </w:rPr>
          <w:t>attrgetter()</w:t>
        </w:r>
      </w:hyperlink>
      <w:r w:rsidRPr="00B70BEA">
        <w:rPr>
          <w:rFonts w:ascii="Times New Roman" w:eastAsia="Times New Roman" w:hAnsi="Times New Roman" w:cs="Times New Roman"/>
          <w:sz w:val="24"/>
          <w:szCs w:val="24"/>
          <w:lang w:val="fr-FR"/>
        </w:rPr>
        <w:t xml:space="preserve">, </w:t>
      </w:r>
      <w:hyperlink r:id="rId228" w:anchor="operator.itemgetter" w:tooltip="operator.itemgetter" w:history="1">
        <w:r w:rsidRPr="00B70BEA">
          <w:rPr>
            <w:rFonts w:ascii="Courier New" w:eastAsia="Times New Roman" w:hAnsi="Courier New" w:cs="Courier New"/>
            <w:color w:val="0000FF"/>
            <w:sz w:val="20"/>
            <w:szCs w:val="20"/>
            <w:u w:val="single"/>
            <w:lang w:val="fr-FR"/>
          </w:rPr>
          <w:t>itemgetter()</w:t>
        </w:r>
      </w:hyperlink>
      <w:r w:rsidRPr="00B70BEA">
        <w:rPr>
          <w:rFonts w:ascii="Times New Roman" w:eastAsia="Times New Roman" w:hAnsi="Times New Roman" w:cs="Times New Roman"/>
          <w:sz w:val="24"/>
          <w:szCs w:val="24"/>
          <w:lang w:val="fr-FR"/>
        </w:rPr>
        <w:t xml:space="preserve"> et </w:t>
      </w:r>
      <w:hyperlink r:id="rId229" w:anchor="operator.methodcaller" w:tooltip="operator.methodcaller" w:history="1">
        <w:r w:rsidRPr="00B70BEA">
          <w:rPr>
            <w:rFonts w:ascii="Courier New" w:eastAsia="Times New Roman" w:hAnsi="Courier New" w:cs="Courier New"/>
            <w:color w:val="0000FF"/>
            <w:sz w:val="20"/>
            <w:szCs w:val="20"/>
            <w:u w:val="single"/>
            <w:lang w:val="fr-FR"/>
          </w:rPr>
          <w:t>methodcaller()</w:t>
        </w:r>
      </w:hyperlink>
      <w:r w:rsidRPr="00B70BEA">
        <w:rPr>
          <w:rFonts w:ascii="Times New Roman" w:eastAsia="Times New Roman" w:hAnsi="Times New Roman" w:cs="Times New Roman"/>
          <w:sz w:val="24"/>
          <w:szCs w:val="24"/>
          <w:lang w:val="fr-FR"/>
        </w:rPr>
        <w:t xml:space="preserve">. Voir </w:t>
      </w:r>
      <w:hyperlink r:id="rId230" w:anchor="sortinghowto" w:history="1">
        <w:r w:rsidRPr="00B70BEA">
          <w:rPr>
            <w:rFonts w:ascii="Times New Roman" w:eastAsia="Times New Roman" w:hAnsi="Times New Roman" w:cs="Times New Roman"/>
            <w:color w:val="0000FF"/>
            <w:sz w:val="24"/>
            <w:szCs w:val="24"/>
            <w:u w:val="single"/>
            <w:lang w:val="fr-FR"/>
          </w:rPr>
          <w:t>Comment Trier</w:t>
        </w:r>
      </w:hyperlink>
      <w:r w:rsidRPr="00B70BEA">
        <w:rPr>
          <w:rFonts w:ascii="Times New Roman" w:eastAsia="Times New Roman" w:hAnsi="Times New Roman" w:cs="Times New Roman"/>
          <w:sz w:val="24"/>
          <w:szCs w:val="24"/>
          <w:lang w:val="fr-FR"/>
        </w:rPr>
        <w:t xml:space="preserve"> pour des exemples de création et d'utilisation de fonctions clefs.</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argument nommé</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 xml:space="preserve">Voir </w:t>
      </w:r>
      <w:hyperlink r:id="rId231" w:anchor="term-argument" w:history="1">
        <w:r w:rsidRPr="00B70BEA">
          <w:rPr>
            <w:rFonts w:ascii="Times New Roman" w:eastAsia="Times New Roman" w:hAnsi="Times New Roman" w:cs="Times New Roman"/>
            <w:color w:val="0000FF"/>
            <w:sz w:val="24"/>
            <w:szCs w:val="24"/>
            <w:u w:val="single"/>
            <w:lang w:val="fr-FR"/>
          </w:rPr>
          <w:t>argument</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lambda</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Fonction anonyme sous la forme d'une </w:t>
      </w:r>
      <w:hyperlink r:id="rId232" w:anchor="term-expression" w:history="1">
        <w:r w:rsidRPr="00B70BEA">
          <w:rPr>
            <w:rFonts w:ascii="Times New Roman" w:eastAsia="Times New Roman" w:hAnsi="Times New Roman" w:cs="Times New Roman"/>
            <w:color w:val="0000FF"/>
            <w:sz w:val="24"/>
            <w:szCs w:val="24"/>
            <w:u w:val="single"/>
            <w:lang w:val="fr-FR"/>
          </w:rPr>
          <w:t>expression</w:t>
        </w:r>
      </w:hyperlink>
      <w:r w:rsidRPr="00B70BEA">
        <w:rPr>
          <w:rFonts w:ascii="Times New Roman" w:eastAsia="Times New Roman" w:hAnsi="Times New Roman" w:cs="Times New Roman"/>
          <w:sz w:val="24"/>
          <w:szCs w:val="24"/>
          <w:lang w:val="fr-FR"/>
        </w:rPr>
        <w:t xml:space="preserve"> et ne contenant qu'une seule expression, exécutée lorsque la fonction est appelée. La syntaxe pour créer des fonctions lambda est : </w:t>
      </w:r>
      <w:r w:rsidRPr="00B70BEA">
        <w:rPr>
          <w:rFonts w:ascii="Courier New" w:eastAsia="Times New Roman" w:hAnsi="Courier New" w:cs="Courier New"/>
          <w:sz w:val="20"/>
          <w:szCs w:val="20"/>
          <w:lang w:val="fr-FR"/>
        </w:rPr>
        <w:t>lambda [parameters]: expression</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LBYL</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Regarde avant de sauter, (</w:t>
      </w:r>
      <w:r w:rsidRPr="00B70BEA">
        <w:rPr>
          <w:rFonts w:ascii="Times New Roman" w:eastAsia="Times New Roman" w:hAnsi="Times New Roman" w:cs="Times New Roman"/>
          <w:i/>
          <w:iCs/>
          <w:sz w:val="24"/>
          <w:szCs w:val="24"/>
          <w:lang w:val="fr-FR"/>
        </w:rPr>
        <w:t>Look before you leap</w:t>
      </w:r>
      <w:r w:rsidRPr="00B70BEA">
        <w:rPr>
          <w:rFonts w:ascii="Times New Roman" w:eastAsia="Times New Roman" w:hAnsi="Times New Roman" w:cs="Times New Roman"/>
          <w:sz w:val="24"/>
          <w:szCs w:val="24"/>
          <w:lang w:val="fr-FR"/>
        </w:rPr>
        <w:t xml:space="preserve"> en anglais). Ce style de programmation consiste à vérifier des conditions avant d'effectuer des appels ou des accès. Ce style contraste avec le style </w:t>
      </w:r>
      <w:hyperlink r:id="rId233" w:anchor="term-eafp" w:history="1">
        <w:r w:rsidRPr="00B70BEA">
          <w:rPr>
            <w:rFonts w:ascii="Times New Roman" w:eastAsia="Times New Roman" w:hAnsi="Times New Roman" w:cs="Times New Roman"/>
            <w:color w:val="0000FF"/>
            <w:sz w:val="24"/>
            <w:szCs w:val="24"/>
            <w:u w:val="single"/>
            <w:lang w:val="fr-FR"/>
          </w:rPr>
          <w:t>EAFP</w:t>
        </w:r>
      </w:hyperlink>
      <w:r w:rsidRPr="00B70BEA">
        <w:rPr>
          <w:rFonts w:ascii="Times New Roman" w:eastAsia="Times New Roman" w:hAnsi="Times New Roman" w:cs="Times New Roman"/>
          <w:sz w:val="24"/>
          <w:szCs w:val="24"/>
          <w:lang w:val="fr-FR"/>
        </w:rPr>
        <w:t xml:space="preserve"> et se caractérise par la présence de beaucoup d'instructions </w:t>
      </w:r>
      <w:hyperlink r:id="rId234" w:anchor="if" w:history="1">
        <w:r w:rsidRPr="00B70BEA">
          <w:rPr>
            <w:rFonts w:ascii="Courier New" w:eastAsia="Times New Roman" w:hAnsi="Courier New" w:cs="Courier New"/>
            <w:color w:val="0000FF"/>
            <w:sz w:val="20"/>
            <w:szCs w:val="20"/>
            <w:u w:val="single"/>
            <w:lang w:val="fr-FR"/>
          </w:rPr>
          <w:t>if</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Dans un environnement avec plusieurs fils d'exécution (</w:t>
      </w:r>
      <w:r w:rsidRPr="00B70BEA">
        <w:rPr>
          <w:rFonts w:ascii="Times New Roman" w:eastAsia="Times New Roman" w:hAnsi="Times New Roman" w:cs="Times New Roman"/>
          <w:i/>
          <w:iCs/>
          <w:sz w:val="24"/>
          <w:szCs w:val="24"/>
          <w:lang w:val="fr-FR"/>
        </w:rPr>
        <w:t>multi-threaded</w:t>
      </w:r>
      <w:r w:rsidRPr="00B70BEA">
        <w:rPr>
          <w:rFonts w:ascii="Times New Roman" w:eastAsia="Times New Roman" w:hAnsi="Times New Roman" w:cs="Times New Roman"/>
          <w:sz w:val="24"/>
          <w:szCs w:val="24"/>
          <w:lang w:val="fr-FR"/>
        </w:rPr>
        <w:t xml:space="preserve"> en anglais), le style </w:t>
      </w:r>
      <w:r w:rsidRPr="00B70BEA">
        <w:rPr>
          <w:rFonts w:ascii="Times New Roman" w:eastAsia="Times New Roman" w:hAnsi="Times New Roman" w:cs="Times New Roman"/>
          <w:i/>
          <w:iCs/>
          <w:sz w:val="24"/>
          <w:szCs w:val="24"/>
          <w:lang w:val="fr-FR"/>
        </w:rPr>
        <w:t>LBYL</w:t>
      </w:r>
      <w:r w:rsidRPr="00B70BEA">
        <w:rPr>
          <w:rFonts w:ascii="Times New Roman" w:eastAsia="Times New Roman" w:hAnsi="Times New Roman" w:cs="Times New Roman"/>
          <w:sz w:val="24"/>
          <w:szCs w:val="24"/>
          <w:lang w:val="fr-FR"/>
        </w:rPr>
        <w:t xml:space="preserve"> peut engendrer un séquencement critique (</w:t>
      </w:r>
      <w:r w:rsidRPr="00B70BEA">
        <w:rPr>
          <w:rFonts w:ascii="Times New Roman" w:eastAsia="Times New Roman" w:hAnsi="Times New Roman" w:cs="Times New Roman"/>
          <w:i/>
          <w:iCs/>
          <w:sz w:val="24"/>
          <w:szCs w:val="24"/>
          <w:lang w:val="fr-FR"/>
        </w:rPr>
        <w:t>race condition</w:t>
      </w:r>
      <w:r w:rsidRPr="00B70BEA">
        <w:rPr>
          <w:rFonts w:ascii="Times New Roman" w:eastAsia="Times New Roman" w:hAnsi="Times New Roman" w:cs="Times New Roman"/>
          <w:sz w:val="24"/>
          <w:szCs w:val="24"/>
          <w:lang w:val="fr-FR"/>
        </w:rPr>
        <w:t xml:space="preserve"> en anglais) entre le "regarde" et le "sauter". Par exemple, le code </w:t>
      </w:r>
      <w:r w:rsidRPr="00B70BEA">
        <w:rPr>
          <w:rFonts w:ascii="Courier New" w:eastAsia="Times New Roman" w:hAnsi="Courier New" w:cs="Courier New"/>
          <w:sz w:val="20"/>
          <w:szCs w:val="20"/>
          <w:lang w:val="fr-FR"/>
        </w:rPr>
        <w:t>if key in mapping: return mapping[key]</w:t>
      </w:r>
      <w:r w:rsidRPr="00B70BEA">
        <w:rPr>
          <w:rFonts w:ascii="Times New Roman" w:eastAsia="Times New Roman" w:hAnsi="Times New Roman" w:cs="Times New Roman"/>
          <w:sz w:val="24"/>
          <w:szCs w:val="24"/>
          <w:lang w:val="fr-FR"/>
        </w:rPr>
        <w:t xml:space="preserve"> peut échouer si un autre fil d'exécution supprime la clé </w:t>
      </w:r>
      <w:r w:rsidRPr="00B70BEA">
        <w:rPr>
          <w:rFonts w:ascii="Times New Roman" w:eastAsia="Times New Roman" w:hAnsi="Times New Roman" w:cs="Times New Roman"/>
          <w:i/>
          <w:iCs/>
          <w:sz w:val="24"/>
          <w:szCs w:val="24"/>
          <w:lang w:val="fr-FR"/>
        </w:rPr>
        <w:t>key</w:t>
      </w:r>
      <w:r w:rsidRPr="00B70BEA">
        <w:rPr>
          <w:rFonts w:ascii="Times New Roman" w:eastAsia="Times New Roman" w:hAnsi="Times New Roman" w:cs="Times New Roman"/>
          <w:sz w:val="24"/>
          <w:szCs w:val="24"/>
          <w:lang w:val="fr-FR"/>
        </w:rPr>
        <w:t xml:space="preserve"> du </w:t>
      </w:r>
      <w:r w:rsidRPr="00B70BEA">
        <w:rPr>
          <w:rFonts w:ascii="Times New Roman" w:eastAsia="Times New Roman" w:hAnsi="Times New Roman" w:cs="Times New Roman"/>
          <w:i/>
          <w:iCs/>
          <w:sz w:val="24"/>
          <w:szCs w:val="24"/>
          <w:lang w:val="fr-FR"/>
        </w:rPr>
        <w:t>mapping</w:t>
      </w:r>
      <w:r w:rsidRPr="00B70BEA">
        <w:rPr>
          <w:rFonts w:ascii="Times New Roman" w:eastAsia="Times New Roman" w:hAnsi="Times New Roman" w:cs="Times New Roman"/>
          <w:sz w:val="24"/>
          <w:szCs w:val="24"/>
          <w:lang w:val="fr-FR"/>
        </w:rPr>
        <w:t xml:space="preserve"> après le test mais avant l'accès. Ce problème peut être résolu avec des verrous (</w:t>
      </w:r>
      <w:r w:rsidRPr="00B70BEA">
        <w:rPr>
          <w:rFonts w:ascii="Times New Roman" w:eastAsia="Times New Roman" w:hAnsi="Times New Roman" w:cs="Times New Roman"/>
          <w:i/>
          <w:iCs/>
          <w:sz w:val="24"/>
          <w:szCs w:val="24"/>
          <w:lang w:val="fr-FR"/>
        </w:rPr>
        <w:t>locks</w:t>
      </w:r>
      <w:r w:rsidRPr="00B70BEA">
        <w:rPr>
          <w:rFonts w:ascii="Times New Roman" w:eastAsia="Times New Roman" w:hAnsi="Times New Roman" w:cs="Times New Roman"/>
          <w:sz w:val="24"/>
          <w:szCs w:val="24"/>
          <w:lang w:val="fr-FR"/>
        </w:rPr>
        <w:t>) ou avec l'approche EAFP.</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list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Un type natif de </w:t>
      </w:r>
      <w:hyperlink r:id="rId235" w:anchor="term-sequence" w:history="1">
        <w:r w:rsidRPr="00B70BEA">
          <w:rPr>
            <w:rFonts w:ascii="Times New Roman" w:eastAsia="Times New Roman" w:hAnsi="Times New Roman" w:cs="Times New Roman"/>
            <w:color w:val="0000FF"/>
            <w:sz w:val="24"/>
            <w:szCs w:val="24"/>
            <w:u w:val="single"/>
            <w:lang w:val="fr-FR"/>
          </w:rPr>
          <w:t>sequence</w:t>
        </w:r>
      </w:hyperlink>
      <w:r w:rsidRPr="00B70BEA">
        <w:rPr>
          <w:rFonts w:ascii="Times New Roman" w:eastAsia="Times New Roman" w:hAnsi="Times New Roman" w:cs="Times New Roman"/>
          <w:sz w:val="24"/>
          <w:szCs w:val="24"/>
          <w:lang w:val="fr-FR"/>
        </w:rPr>
        <w:t xml:space="preserve"> dans Python. En dépit de son nom, une </w:t>
      </w:r>
      <w:r w:rsidRPr="00B70BEA">
        <w:rPr>
          <w:rFonts w:ascii="Courier New" w:eastAsia="Times New Roman" w:hAnsi="Courier New" w:cs="Courier New"/>
          <w:sz w:val="20"/>
          <w:szCs w:val="20"/>
          <w:lang w:val="fr-FR"/>
        </w:rPr>
        <w:t>list</w:t>
      </w:r>
      <w:r w:rsidRPr="00B70BEA">
        <w:rPr>
          <w:rFonts w:ascii="Times New Roman" w:eastAsia="Times New Roman" w:hAnsi="Times New Roman" w:cs="Times New Roman"/>
          <w:sz w:val="24"/>
          <w:szCs w:val="24"/>
          <w:lang w:val="fr-FR"/>
        </w:rPr>
        <w:t xml:space="preserve"> ressemble plus à un tableau (</w:t>
      </w:r>
      <w:r w:rsidRPr="00B70BEA">
        <w:rPr>
          <w:rFonts w:ascii="Times New Roman" w:eastAsia="Times New Roman" w:hAnsi="Times New Roman" w:cs="Times New Roman"/>
          <w:i/>
          <w:iCs/>
          <w:sz w:val="24"/>
          <w:szCs w:val="24"/>
          <w:lang w:val="fr-FR"/>
        </w:rPr>
        <w:t>array</w:t>
      </w:r>
      <w:r w:rsidRPr="00B70BEA">
        <w:rPr>
          <w:rFonts w:ascii="Times New Roman" w:eastAsia="Times New Roman" w:hAnsi="Times New Roman" w:cs="Times New Roman"/>
          <w:sz w:val="24"/>
          <w:szCs w:val="24"/>
          <w:lang w:val="fr-FR"/>
        </w:rPr>
        <w:t xml:space="preserve"> dans la plupart des langages) qu'à une liste chaînée puisque les accès se font en O(1).</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liste en compréhension (ou liste en intention)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Écriture concise pour manipuler tout ou partie des éléments d'une séquence et renvoyer une liste contenant les résultats. </w:t>
      </w:r>
      <w:r w:rsidRPr="00B70BEA">
        <w:rPr>
          <w:rFonts w:ascii="Courier New" w:eastAsia="Times New Roman" w:hAnsi="Courier New" w:cs="Courier New"/>
          <w:sz w:val="20"/>
          <w:szCs w:val="20"/>
          <w:lang w:val="fr-FR"/>
        </w:rPr>
        <w:t>result = ['{:#04x}'.format(x) for x in range(256) if x % 2 == 0]</w:t>
      </w:r>
      <w:r w:rsidRPr="00B70BEA">
        <w:rPr>
          <w:rFonts w:ascii="Times New Roman" w:eastAsia="Times New Roman" w:hAnsi="Times New Roman" w:cs="Times New Roman"/>
          <w:sz w:val="24"/>
          <w:szCs w:val="24"/>
          <w:lang w:val="fr-FR"/>
        </w:rPr>
        <w:t xml:space="preserve"> génère la liste composée des nombres pairs de 0 à 255 écrits sous formes de chaînes de caractères et en hexadécimal (</w:t>
      </w:r>
      <w:r w:rsidRPr="00B70BEA">
        <w:rPr>
          <w:rFonts w:ascii="Courier New" w:eastAsia="Times New Roman" w:hAnsi="Courier New" w:cs="Courier New"/>
          <w:sz w:val="20"/>
          <w:szCs w:val="20"/>
          <w:lang w:val="fr-FR"/>
        </w:rPr>
        <w:t>0x…</w:t>
      </w:r>
      <w:r w:rsidRPr="00B70BEA">
        <w:rPr>
          <w:rFonts w:ascii="Times New Roman" w:eastAsia="Times New Roman" w:hAnsi="Times New Roman" w:cs="Times New Roman"/>
          <w:sz w:val="24"/>
          <w:szCs w:val="24"/>
          <w:lang w:val="fr-FR"/>
        </w:rPr>
        <w:t xml:space="preserve">). La clause </w:t>
      </w:r>
      <w:hyperlink r:id="rId236" w:anchor="if" w:history="1">
        <w:r w:rsidRPr="00B70BEA">
          <w:rPr>
            <w:rFonts w:ascii="Courier New" w:eastAsia="Times New Roman" w:hAnsi="Courier New" w:cs="Courier New"/>
            <w:color w:val="0000FF"/>
            <w:sz w:val="20"/>
            <w:szCs w:val="20"/>
            <w:u w:val="single"/>
            <w:lang w:val="fr-FR"/>
          </w:rPr>
          <w:t>if</w:t>
        </w:r>
      </w:hyperlink>
      <w:r w:rsidRPr="00B70BEA">
        <w:rPr>
          <w:rFonts w:ascii="Times New Roman" w:eastAsia="Times New Roman" w:hAnsi="Times New Roman" w:cs="Times New Roman"/>
          <w:sz w:val="24"/>
          <w:szCs w:val="24"/>
          <w:lang w:val="fr-FR"/>
        </w:rPr>
        <w:t xml:space="preserve"> est optionnelle. Si elle est omise, tous les éléments du </w:t>
      </w:r>
      <w:r w:rsidRPr="00B70BEA">
        <w:rPr>
          <w:rFonts w:ascii="Courier New" w:eastAsia="Times New Roman" w:hAnsi="Courier New" w:cs="Courier New"/>
          <w:sz w:val="20"/>
          <w:szCs w:val="20"/>
          <w:lang w:val="fr-FR"/>
        </w:rPr>
        <w:t>range(256)</w:t>
      </w:r>
      <w:r w:rsidRPr="00B70BEA">
        <w:rPr>
          <w:rFonts w:ascii="Times New Roman" w:eastAsia="Times New Roman" w:hAnsi="Times New Roman" w:cs="Times New Roman"/>
          <w:sz w:val="24"/>
          <w:szCs w:val="24"/>
          <w:lang w:val="fr-FR"/>
        </w:rPr>
        <w:t xml:space="preserve"> seront utilisés.</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chargeur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qui charge un module. Il doit définir une méthode nommée </w:t>
      </w:r>
      <w:r w:rsidRPr="00B70BEA">
        <w:rPr>
          <w:rFonts w:ascii="Courier New" w:eastAsia="Times New Roman" w:hAnsi="Courier New" w:cs="Courier New"/>
          <w:sz w:val="20"/>
          <w:szCs w:val="20"/>
          <w:lang w:val="fr-FR"/>
        </w:rPr>
        <w:t>load_module()</w:t>
      </w:r>
      <w:r w:rsidRPr="00B70BEA">
        <w:rPr>
          <w:rFonts w:ascii="Times New Roman" w:eastAsia="Times New Roman" w:hAnsi="Times New Roman" w:cs="Times New Roman"/>
          <w:sz w:val="24"/>
          <w:szCs w:val="24"/>
          <w:lang w:val="fr-FR"/>
        </w:rPr>
        <w:t xml:space="preserve">. Un chargeur est typiquement donné par un </w:t>
      </w:r>
      <w:hyperlink r:id="rId237" w:anchor="term-finder" w:history="1">
        <w:r w:rsidRPr="00B70BEA">
          <w:rPr>
            <w:rFonts w:ascii="Times New Roman" w:eastAsia="Times New Roman" w:hAnsi="Times New Roman" w:cs="Times New Roman"/>
            <w:color w:val="0000FF"/>
            <w:sz w:val="24"/>
            <w:szCs w:val="24"/>
            <w:u w:val="single"/>
            <w:lang w:val="fr-FR"/>
          </w:rPr>
          <w:t>chercheur</w:t>
        </w:r>
      </w:hyperlink>
      <w:r w:rsidRPr="00B70BEA">
        <w:rPr>
          <w:rFonts w:ascii="Times New Roman" w:eastAsia="Times New Roman" w:hAnsi="Times New Roman" w:cs="Times New Roman"/>
          <w:sz w:val="24"/>
          <w:szCs w:val="24"/>
          <w:lang w:val="fr-FR"/>
        </w:rPr>
        <w:t xml:space="preserve">. Voir la </w:t>
      </w:r>
      <w:hyperlink r:id="rId238" w:history="1">
        <w:r w:rsidRPr="00B70BEA">
          <w:rPr>
            <w:rFonts w:ascii="Times New Roman" w:eastAsia="Times New Roman" w:hAnsi="Times New Roman" w:cs="Times New Roman"/>
            <w:b/>
            <w:bCs/>
            <w:color w:val="0000FF"/>
            <w:sz w:val="24"/>
            <w:szCs w:val="24"/>
            <w:u w:val="single"/>
            <w:lang w:val="fr-FR"/>
          </w:rPr>
          <w:t>PEP 302</w:t>
        </w:r>
      </w:hyperlink>
      <w:r w:rsidRPr="00B70BEA">
        <w:rPr>
          <w:rFonts w:ascii="Times New Roman" w:eastAsia="Times New Roman" w:hAnsi="Times New Roman" w:cs="Times New Roman"/>
          <w:sz w:val="24"/>
          <w:szCs w:val="24"/>
          <w:lang w:val="fr-FR"/>
        </w:rPr>
        <w:t xml:space="preserve"> pour plus de détails et </w:t>
      </w:r>
      <w:r w:rsidRPr="00B70BEA">
        <w:rPr>
          <w:rFonts w:ascii="Courier New" w:eastAsia="Times New Roman" w:hAnsi="Courier New" w:cs="Courier New"/>
          <w:sz w:val="20"/>
          <w:szCs w:val="20"/>
          <w:lang w:val="fr-FR"/>
        </w:rPr>
        <w:t>importlib.ABC.Loader</w:t>
      </w:r>
      <w:r w:rsidRPr="00B70BEA">
        <w:rPr>
          <w:rFonts w:ascii="Times New Roman" w:eastAsia="Times New Roman" w:hAnsi="Times New Roman" w:cs="Times New Roman"/>
          <w:sz w:val="24"/>
          <w:szCs w:val="24"/>
          <w:lang w:val="fr-FR"/>
        </w:rPr>
        <w:t xml:space="preserve"> pour sa </w:t>
      </w:r>
      <w:hyperlink r:id="rId239" w:anchor="term-abstract-base-class" w:history="1">
        <w:r w:rsidRPr="00B70BEA">
          <w:rPr>
            <w:rFonts w:ascii="Times New Roman" w:eastAsia="Times New Roman" w:hAnsi="Times New Roman" w:cs="Times New Roman"/>
            <w:color w:val="0000FF"/>
            <w:sz w:val="24"/>
            <w:szCs w:val="24"/>
            <w:u w:val="single"/>
            <w:lang w:val="fr-FR"/>
          </w:rPr>
          <w:t>classe de base abstraite</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méthode magique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Un synonyme informel de </w:t>
      </w:r>
      <w:hyperlink r:id="rId240" w:anchor="term-special-method" w:history="1">
        <w:r w:rsidRPr="00B70BEA">
          <w:rPr>
            <w:rFonts w:ascii="Times New Roman" w:eastAsia="Times New Roman" w:hAnsi="Times New Roman" w:cs="Times New Roman"/>
            <w:color w:val="0000FF"/>
            <w:sz w:val="24"/>
            <w:szCs w:val="24"/>
            <w:u w:val="single"/>
            <w:lang w:val="fr-FR"/>
          </w:rPr>
          <w:t>special method</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tableau de correspondances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w:t>
      </w:r>
      <w:r w:rsidRPr="00B70BEA">
        <w:rPr>
          <w:rFonts w:ascii="Times New Roman" w:eastAsia="Times New Roman" w:hAnsi="Times New Roman" w:cs="Times New Roman"/>
          <w:i/>
          <w:iCs/>
          <w:sz w:val="24"/>
          <w:szCs w:val="24"/>
          <w:lang w:val="fr-FR"/>
        </w:rPr>
        <w:t>mapping</w:t>
      </w:r>
      <w:r w:rsidRPr="00B70BEA">
        <w:rPr>
          <w:rFonts w:ascii="Times New Roman" w:eastAsia="Times New Roman" w:hAnsi="Times New Roman" w:cs="Times New Roman"/>
          <w:sz w:val="24"/>
          <w:szCs w:val="24"/>
          <w:lang w:val="fr-FR"/>
        </w:rPr>
        <w:t xml:space="preserve"> en anglais) Conteneur permettant de rechercher des éléments à partir de clés et implémentant les méthodes spécifiées dans les </w:t>
      </w:r>
      <w:hyperlink r:id="rId241" w:anchor="collections-abstract-base-classes" w:history="1">
        <w:r w:rsidRPr="00B70BEA">
          <w:rPr>
            <w:rFonts w:ascii="Times New Roman" w:eastAsia="Times New Roman" w:hAnsi="Times New Roman" w:cs="Times New Roman"/>
            <w:color w:val="0000FF"/>
            <w:sz w:val="24"/>
            <w:szCs w:val="24"/>
            <w:u w:val="single"/>
            <w:lang w:val="fr-FR"/>
          </w:rPr>
          <w:t>classes de base abstraites</w:t>
        </w:r>
      </w:hyperlink>
      <w:r w:rsidRPr="00B70BEA">
        <w:rPr>
          <w:rFonts w:ascii="Times New Roman" w:eastAsia="Times New Roman" w:hAnsi="Times New Roman" w:cs="Times New Roman"/>
          <w:sz w:val="24"/>
          <w:szCs w:val="24"/>
          <w:lang w:val="fr-FR"/>
        </w:rPr>
        <w:t xml:space="preserve"> </w:t>
      </w:r>
      <w:hyperlink r:id="rId242" w:anchor="collections.abc.Mapping" w:tooltip="collections.abc.Mapping" w:history="1">
        <w:r w:rsidRPr="00B70BEA">
          <w:rPr>
            <w:rFonts w:ascii="Courier New" w:eastAsia="Times New Roman" w:hAnsi="Courier New" w:cs="Courier New"/>
            <w:color w:val="0000FF"/>
            <w:sz w:val="20"/>
            <w:szCs w:val="20"/>
            <w:u w:val="single"/>
            <w:lang w:val="fr-FR"/>
          </w:rPr>
          <w:t>collections.abc.Mapping</w:t>
        </w:r>
      </w:hyperlink>
      <w:r w:rsidRPr="00B70BEA">
        <w:rPr>
          <w:rFonts w:ascii="Times New Roman" w:eastAsia="Times New Roman" w:hAnsi="Times New Roman" w:cs="Times New Roman"/>
          <w:sz w:val="24"/>
          <w:szCs w:val="24"/>
          <w:lang w:val="fr-FR"/>
        </w:rPr>
        <w:t xml:space="preserve"> ou </w:t>
      </w:r>
      <w:hyperlink r:id="rId243" w:anchor="collections.abc.MutableMapping" w:tooltip="collections.abc.MutableMapping" w:history="1">
        <w:r w:rsidRPr="00B70BEA">
          <w:rPr>
            <w:rFonts w:ascii="Courier New" w:eastAsia="Times New Roman" w:hAnsi="Courier New" w:cs="Courier New"/>
            <w:color w:val="0000FF"/>
            <w:sz w:val="20"/>
            <w:szCs w:val="20"/>
            <w:u w:val="single"/>
            <w:lang w:val="fr-FR"/>
          </w:rPr>
          <w:t>collections.abc.MutableMapping</w:t>
        </w:r>
      </w:hyperlink>
      <w:r w:rsidRPr="00B70BEA">
        <w:rPr>
          <w:rFonts w:ascii="Times New Roman" w:eastAsia="Times New Roman" w:hAnsi="Times New Roman" w:cs="Times New Roman"/>
          <w:sz w:val="24"/>
          <w:szCs w:val="24"/>
          <w:lang w:val="fr-FR"/>
        </w:rPr>
        <w:t xml:space="preserve">. Les classes suivantes sont des exemples de tableaux de correspondances : </w:t>
      </w:r>
      <w:hyperlink r:id="rId244" w:anchor="dict" w:tooltip="dict" w:history="1">
        <w:r w:rsidRPr="00B70BEA">
          <w:rPr>
            <w:rFonts w:ascii="Courier New" w:eastAsia="Times New Roman" w:hAnsi="Courier New" w:cs="Courier New"/>
            <w:color w:val="0000FF"/>
            <w:sz w:val="20"/>
            <w:szCs w:val="20"/>
            <w:u w:val="single"/>
            <w:lang w:val="fr-FR"/>
          </w:rPr>
          <w:t>dict</w:t>
        </w:r>
      </w:hyperlink>
      <w:r w:rsidRPr="00B70BEA">
        <w:rPr>
          <w:rFonts w:ascii="Times New Roman" w:eastAsia="Times New Roman" w:hAnsi="Times New Roman" w:cs="Times New Roman"/>
          <w:sz w:val="24"/>
          <w:szCs w:val="24"/>
          <w:lang w:val="fr-FR"/>
        </w:rPr>
        <w:t xml:space="preserve">, </w:t>
      </w:r>
      <w:hyperlink r:id="rId245" w:anchor="collections.defaultdict" w:tooltip="collections.defaultdict" w:history="1">
        <w:r w:rsidRPr="00B70BEA">
          <w:rPr>
            <w:rFonts w:ascii="Courier New" w:eastAsia="Times New Roman" w:hAnsi="Courier New" w:cs="Courier New"/>
            <w:color w:val="0000FF"/>
            <w:sz w:val="20"/>
            <w:szCs w:val="20"/>
            <w:u w:val="single"/>
            <w:lang w:val="fr-FR"/>
          </w:rPr>
          <w:t>collections.defaultdict</w:t>
        </w:r>
      </w:hyperlink>
      <w:r w:rsidRPr="00B70BEA">
        <w:rPr>
          <w:rFonts w:ascii="Times New Roman" w:eastAsia="Times New Roman" w:hAnsi="Times New Roman" w:cs="Times New Roman"/>
          <w:sz w:val="24"/>
          <w:szCs w:val="24"/>
          <w:lang w:val="fr-FR"/>
        </w:rPr>
        <w:t xml:space="preserve">, </w:t>
      </w:r>
      <w:hyperlink r:id="rId246" w:anchor="collections.OrderedDict" w:tooltip="collections.OrderedDict" w:history="1">
        <w:r w:rsidRPr="00B70BEA">
          <w:rPr>
            <w:rFonts w:ascii="Courier New" w:eastAsia="Times New Roman" w:hAnsi="Courier New" w:cs="Courier New"/>
            <w:color w:val="0000FF"/>
            <w:sz w:val="20"/>
            <w:szCs w:val="20"/>
            <w:u w:val="single"/>
            <w:lang w:val="fr-FR"/>
          </w:rPr>
          <w:t>collections.OrderedDict</w:t>
        </w:r>
      </w:hyperlink>
      <w:r w:rsidRPr="00B70BEA">
        <w:rPr>
          <w:rFonts w:ascii="Times New Roman" w:eastAsia="Times New Roman" w:hAnsi="Times New Roman" w:cs="Times New Roman"/>
          <w:sz w:val="24"/>
          <w:szCs w:val="24"/>
          <w:lang w:val="fr-FR"/>
        </w:rPr>
        <w:t xml:space="preserve"> et </w:t>
      </w:r>
      <w:hyperlink r:id="rId247" w:anchor="collections.Counter" w:tooltip="collections.Counter" w:history="1">
        <w:r w:rsidRPr="00B70BEA">
          <w:rPr>
            <w:rFonts w:ascii="Courier New" w:eastAsia="Times New Roman" w:hAnsi="Courier New" w:cs="Courier New"/>
            <w:color w:val="0000FF"/>
            <w:sz w:val="20"/>
            <w:szCs w:val="20"/>
            <w:u w:val="single"/>
            <w:lang w:val="fr-FR"/>
          </w:rPr>
          <w:t>collections.Counter</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chercheur dans les méta-chemins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Un </w:t>
      </w:r>
      <w:hyperlink r:id="rId248" w:anchor="term-finder" w:history="1">
        <w:r w:rsidRPr="00B70BEA">
          <w:rPr>
            <w:rFonts w:ascii="Times New Roman" w:eastAsia="Times New Roman" w:hAnsi="Times New Roman" w:cs="Times New Roman"/>
            <w:color w:val="0000FF"/>
            <w:sz w:val="24"/>
            <w:szCs w:val="24"/>
            <w:u w:val="single"/>
            <w:lang w:val="fr-FR"/>
          </w:rPr>
          <w:t>chercheur</w:t>
        </w:r>
      </w:hyperlink>
      <w:r w:rsidRPr="00B70BEA">
        <w:rPr>
          <w:rFonts w:ascii="Times New Roman" w:eastAsia="Times New Roman" w:hAnsi="Times New Roman" w:cs="Times New Roman"/>
          <w:sz w:val="24"/>
          <w:szCs w:val="24"/>
          <w:lang w:val="fr-FR"/>
        </w:rPr>
        <w:t xml:space="preserve"> renvoyé par une recherche dans </w:t>
      </w:r>
      <w:hyperlink r:id="rId249" w:anchor="sys.meta_path" w:tooltip="sys.meta_path" w:history="1">
        <w:r w:rsidRPr="00B70BEA">
          <w:rPr>
            <w:rFonts w:ascii="Courier New" w:eastAsia="Times New Roman" w:hAnsi="Courier New" w:cs="Courier New"/>
            <w:color w:val="0000FF"/>
            <w:sz w:val="20"/>
            <w:szCs w:val="20"/>
            <w:u w:val="single"/>
            <w:lang w:val="fr-FR"/>
          </w:rPr>
          <w:t>sys.meta_path</w:t>
        </w:r>
      </w:hyperlink>
      <w:r w:rsidRPr="00B70BEA">
        <w:rPr>
          <w:rFonts w:ascii="Times New Roman" w:eastAsia="Times New Roman" w:hAnsi="Times New Roman" w:cs="Times New Roman"/>
          <w:sz w:val="24"/>
          <w:szCs w:val="24"/>
          <w:lang w:val="fr-FR"/>
        </w:rPr>
        <w:t xml:space="preserve">. Les chercheurs dans les méta-chemins ressemblent, mais sont différents des </w:t>
      </w:r>
      <w:hyperlink r:id="rId250" w:anchor="term-path-entry-finder" w:history="1">
        <w:r w:rsidRPr="00B70BEA">
          <w:rPr>
            <w:rFonts w:ascii="Times New Roman" w:eastAsia="Times New Roman" w:hAnsi="Times New Roman" w:cs="Times New Roman"/>
            <w:color w:val="0000FF"/>
            <w:sz w:val="24"/>
            <w:szCs w:val="24"/>
            <w:u w:val="single"/>
            <w:lang w:val="fr-FR"/>
          </w:rPr>
          <w:t>chercheurs d'entrée dans path</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w:t>
      </w:r>
      <w:hyperlink r:id="rId251" w:anchor="importlib.abc.MetaPathFinder" w:tooltip="importlib.abc.MetaPathFinder" w:history="1">
        <w:r w:rsidRPr="00B70BEA">
          <w:rPr>
            <w:rFonts w:ascii="Courier New" w:eastAsia="Times New Roman" w:hAnsi="Courier New" w:cs="Courier New"/>
            <w:color w:val="0000FF"/>
            <w:sz w:val="20"/>
            <w:szCs w:val="20"/>
            <w:u w:val="single"/>
            <w:lang w:val="fr-FR"/>
          </w:rPr>
          <w:t>importlib.abc.MetaPathFinder</w:t>
        </w:r>
      </w:hyperlink>
      <w:r w:rsidRPr="00B70BEA">
        <w:rPr>
          <w:rFonts w:ascii="Times New Roman" w:eastAsia="Times New Roman" w:hAnsi="Times New Roman" w:cs="Times New Roman"/>
          <w:sz w:val="24"/>
          <w:szCs w:val="24"/>
          <w:lang w:val="fr-FR"/>
        </w:rPr>
        <w:t xml:space="preserve"> pour les méthodes que les chercheurs dans les méta-chemins doivent implémenter.</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métaclasse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Classe d'une classe. Les définitions de classe créent un nom pour la classe, un dictionnaire de classe et une liste de classes parentes. La métaclasse a pour rôle de réunir ces trois paramètres pour construire la classe. La plupart des langages orientés objet fournissent une implémentation par défaut. La particularité de Python est la possibilité de créer des métaclasses personnalisées. La plupart des utilisateurs n'auront jamais besoin de cet outil, mais lorsque le besoin survient, les métaclasses offrent des solutions élégantes et puissantes. Elles sont utilisées pour journaliser les accès à des propriétés, rendre sûrs les environnements </w:t>
      </w:r>
      <w:r w:rsidRPr="00B70BEA">
        <w:rPr>
          <w:rFonts w:ascii="Times New Roman" w:eastAsia="Times New Roman" w:hAnsi="Times New Roman" w:cs="Times New Roman"/>
          <w:i/>
          <w:iCs/>
          <w:sz w:val="24"/>
          <w:szCs w:val="24"/>
          <w:lang w:val="fr-FR"/>
        </w:rPr>
        <w:t>multi-threads</w:t>
      </w:r>
      <w:r w:rsidRPr="00B70BEA">
        <w:rPr>
          <w:rFonts w:ascii="Times New Roman" w:eastAsia="Times New Roman" w:hAnsi="Times New Roman" w:cs="Times New Roman"/>
          <w:sz w:val="24"/>
          <w:szCs w:val="24"/>
          <w:lang w:val="fr-FR"/>
        </w:rPr>
        <w:t>, suivre la création d'objets, implémenter des singletons et bien d'autres tâches.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Plus d'informations sont disponibles dans : </w:t>
      </w:r>
      <w:hyperlink r:id="rId252" w:anchor="metaclasses" w:history="1">
        <w:r w:rsidRPr="00B70BEA">
          <w:rPr>
            <w:rFonts w:ascii="Times New Roman" w:eastAsia="Times New Roman" w:hAnsi="Times New Roman" w:cs="Times New Roman"/>
            <w:color w:val="0000FF"/>
            <w:sz w:val="24"/>
            <w:szCs w:val="24"/>
            <w:u w:val="single"/>
            <w:lang w:val="fr-FR"/>
          </w:rPr>
          <w:t>Méta-classes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méthode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Fonction définie à l'intérieur d'une classe. Lorsqu'elle est appelée comme un attribut d'une instance de cette classe, la méthode reçoit l'instance en premier </w:t>
      </w:r>
      <w:hyperlink r:id="rId253" w:anchor="term-argument" w:history="1">
        <w:r w:rsidRPr="00B70BEA">
          <w:rPr>
            <w:rFonts w:ascii="Times New Roman" w:eastAsia="Times New Roman" w:hAnsi="Times New Roman" w:cs="Times New Roman"/>
            <w:color w:val="0000FF"/>
            <w:sz w:val="24"/>
            <w:szCs w:val="24"/>
            <w:u w:val="single"/>
            <w:lang w:val="fr-FR"/>
          </w:rPr>
          <w:t>argument</w:t>
        </w:r>
      </w:hyperlink>
      <w:r w:rsidRPr="00B70BEA">
        <w:rPr>
          <w:rFonts w:ascii="Times New Roman" w:eastAsia="Times New Roman" w:hAnsi="Times New Roman" w:cs="Times New Roman"/>
          <w:sz w:val="24"/>
          <w:szCs w:val="24"/>
          <w:lang w:val="fr-FR"/>
        </w:rPr>
        <w:t xml:space="preserve"> (qui, par convention, est habituellement nommé </w:t>
      </w:r>
      <w:r w:rsidRPr="00B70BEA">
        <w:rPr>
          <w:rFonts w:ascii="Courier New" w:eastAsia="Times New Roman" w:hAnsi="Courier New" w:cs="Courier New"/>
          <w:sz w:val="20"/>
          <w:szCs w:val="20"/>
          <w:lang w:val="fr-FR"/>
        </w:rPr>
        <w:t>self</w:t>
      </w:r>
      <w:r w:rsidRPr="00B70BEA">
        <w:rPr>
          <w:rFonts w:ascii="Times New Roman" w:eastAsia="Times New Roman" w:hAnsi="Times New Roman" w:cs="Times New Roman"/>
          <w:sz w:val="24"/>
          <w:szCs w:val="24"/>
          <w:lang w:val="fr-FR"/>
        </w:rPr>
        <w:t xml:space="preserve">). Voir </w:t>
      </w:r>
      <w:hyperlink r:id="rId254" w:anchor="term-function" w:history="1">
        <w:r w:rsidRPr="00B70BEA">
          <w:rPr>
            <w:rFonts w:ascii="Times New Roman" w:eastAsia="Times New Roman" w:hAnsi="Times New Roman" w:cs="Times New Roman"/>
            <w:color w:val="0000FF"/>
            <w:sz w:val="24"/>
            <w:szCs w:val="24"/>
            <w:u w:val="single"/>
            <w:lang w:val="fr-FR"/>
          </w:rPr>
          <w:t>function</w:t>
        </w:r>
      </w:hyperlink>
      <w:r w:rsidRPr="00B70BEA">
        <w:rPr>
          <w:rFonts w:ascii="Times New Roman" w:eastAsia="Times New Roman" w:hAnsi="Times New Roman" w:cs="Times New Roman"/>
          <w:sz w:val="24"/>
          <w:szCs w:val="24"/>
          <w:lang w:val="fr-FR"/>
        </w:rPr>
        <w:t xml:space="preserve"> et </w:t>
      </w:r>
      <w:hyperlink r:id="rId255" w:anchor="term-nested-scope" w:history="1">
        <w:r w:rsidRPr="00B70BEA">
          <w:rPr>
            <w:rFonts w:ascii="Times New Roman" w:eastAsia="Times New Roman" w:hAnsi="Times New Roman" w:cs="Times New Roman"/>
            <w:color w:val="0000FF"/>
            <w:sz w:val="24"/>
            <w:szCs w:val="24"/>
            <w:u w:val="single"/>
            <w:lang w:val="fr-FR"/>
          </w:rPr>
          <w:t>nested scope</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ordre de résolution des méthodes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L'ordre de résolution des méthodes (</w:t>
      </w:r>
      <w:r w:rsidRPr="00B70BEA">
        <w:rPr>
          <w:rFonts w:ascii="Times New Roman" w:eastAsia="Times New Roman" w:hAnsi="Times New Roman" w:cs="Times New Roman"/>
          <w:i/>
          <w:iCs/>
          <w:sz w:val="24"/>
          <w:szCs w:val="24"/>
          <w:lang w:val="fr-FR"/>
        </w:rPr>
        <w:t>MRO</w:t>
      </w:r>
      <w:r w:rsidRPr="00B70BEA">
        <w:rPr>
          <w:rFonts w:ascii="Times New Roman" w:eastAsia="Times New Roman" w:hAnsi="Times New Roman" w:cs="Times New Roman"/>
          <w:sz w:val="24"/>
          <w:szCs w:val="24"/>
          <w:lang w:val="fr-FR"/>
        </w:rPr>
        <w:t xml:space="preserve"> pour </w:t>
      </w:r>
      <w:r w:rsidRPr="00B70BEA">
        <w:rPr>
          <w:rFonts w:ascii="Times New Roman" w:eastAsia="Times New Roman" w:hAnsi="Times New Roman" w:cs="Times New Roman"/>
          <w:i/>
          <w:iCs/>
          <w:sz w:val="24"/>
          <w:szCs w:val="24"/>
          <w:lang w:val="fr-FR"/>
        </w:rPr>
        <w:t>Method Resolution Order</w:t>
      </w:r>
      <w:r w:rsidRPr="00B70BEA">
        <w:rPr>
          <w:rFonts w:ascii="Times New Roman" w:eastAsia="Times New Roman" w:hAnsi="Times New Roman" w:cs="Times New Roman"/>
          <w:sz w:val="24"/>
          <w:szCs w:val="24"/>
          <w:lang w:val="fr-FR"/>
        </w:rPr>
        <w:t xml:space="preserve"> en anglais) est, lors de la recherche d'un attribut dans les classes parentes, la façon dont l'interpréteur Python classe ces classes parentes. Voir </w:t>
      </w:r>
      <w:hyperlink r:id="rId256" w:history="1">
        <w:r w:rsidRPr="00B70BEA">
          <w:rPr>
            <w:rFonts w:ascii="Times New Roman" w:eastAsia="Times New Roman" w:hAnsi="Times New Roman" w:cs="Times New Roman"/>
            <w:color w:val="0000FF"/>
            <w:sz w:val="24"/>
            <w:szCs w:val="24"/>
            <w:u w:val="single"/>
            <w:lang w:val="fr-FR"/>
          </w:rPr>
          <w:t>The Python 2.3 Method Resolution Order</w:t>
        </w:r>
      </w:hyperlink>
      <w:r w:rsidRPr="00B70BEA">
        <w:rPr>
          <w:rFonts w:ascii="Times New Roman" w:eastAsia="Times New Roman" w:hAnsi="Times New Roman" w:cs="Times New Roman"/>
          <w:sz w:val="24"/>
          <w:szCs w:val="24"/>
          <w:lang w:val="fr-FR"/>
        </w:rPr>
        <w:t xml:space="preserve"> pour plus de détails sur l'algorithme utilisé par l'interpréteur Python depuis la version 2.3.</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module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utilisé pour organiser une portion unitaire de code en Python. Les modules ont un espace de nommage et peuvent contenir n'importe quels objets Python. Charger des modules est appelé </w:t>
      </w:r>
      <w:hyperlink r:id="rId257" w:anchor="term-importing" w:history="1">
        <w:r w:rsidRPr="00B70BEA">
          <w:rPr>
            <w:rFonts w:ascii="Times New Roman" w:eastAsia="Times New Roman" w:hAnsi="Times New Roman" w:cs="Times New Roman"/>
            <w:color w:val="0000FF"/>
            <w:sz w:val="24"/>
            <w:szCs w:val="24"/>
            <w:u w:val="single"/>
            <w:lang w:val="fr-FR"/>
          </w:rPr>
          <w:t>importer</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aussi </w:t>
      </w:r>
      <w:hyperlink r:id="rId258" w:anchor="term-package" w:history="1">
        <w:r w:rsidRPr="00B70BEA">
          <w:rPr>
            <w:rFonts w:ascii="Times New Roman" w:eastAsia="Times New Roman" w:hAnsi="Times New Roman" w:cs="Times New Roman"/>
            <w:color w:val="0000FF"/>
            <w:sz w:val="24"/>
            <w:szCs w:val="24"/>
            <w:u w:val="single"/>
            <w:lang w:val="fr-FR"/>
          </w:rPr>
          <w:t>paquet</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spécificateur de module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Espace de nommage contenant les informations, relatives à l'importation, utilisées pour charger un module. C'est une instance de la classe </w:t>
      </w:r>
      <w:hyperlink r:id="rId259" w:anchor="importlib.machinery.ModuleSpec" w:tooltip="importlib.machinery.ModuleSpec" w:history="1">
        <w:r w:rsidRPr="00B70BEA">
          <w:rPr>
            <w:rFonts w:ascii="Courier New" w:eastAsia="Times New Roman" w:hAnsi="Courier New" w:cs="Courier New"/>
            <w:color w:val="0000FF"/>
            <w:sz w:val="20"/>
            <w:szCs w:val="20"/>
            <w:u w:val="single"/>
            <w:lang w:val="fr-FR"/>
          </w:rPr>
          <w:t>importlib.machinery.ModuleSpec</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MRO</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w:t>
      </w:r>
      <w:hyperlink r:id="rId260" w:anchor="term-method-resolution-order" w:history="1">
        <w:r w:rsidRPr="00B70BEA">
          <w:rPr>
            <w:rFonts w:ascii="Times New Roman" w:eastAsia="Times New Roman" w:hAnsi="Times New Roman" w:cs="Times New Roman"/>
            <w:color w:val="0000FF"/>
            <w:sz w:val="24"/>
            <w:szCs w:val="24"/>
            <w:u w:val="single"/>
            <w:lang w:val="fr-FR"/>
          </w:rPr>
          <w:t>ordre de résolution des méthodes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muable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Un objet muable peut changer de valeur tout en gardant le même </w:t>
      </w:r>
      <w:hyperlink r:id="rId261" w:anchor="id" w:tooltip="id" w:history="1">
        <w:r w:rsidRPr="00B70BEA">
          <w:rPr>
            <w:rFonts w:ascii="Courier New" w:eastAsia="Times New Roman" w:hAnsi="Courier New" w:cs="Courier New"/>
            <w:color w:val="0000FF"/>
            <w:sz w:val="20"/>
            <w:szCs w:val="20"/>
            <w:u w:val="single"/>
            <w:lang w:val="fr-FR"/>
          </w:rPr>
          <w:t>id()</w:t>
        </w:r>
      </w:hyperlink>
      <w:r w:rsidRPr="00B70BEA">
        <w:rPr>
          <w:rFonts w:ascii="Times New Roman" w:eastAsia="Times New Roman" w:hAnsi="Times New Roman" w:cs="Times New Roman"/>
          <w:sz w:val="24"/>
          <w:szCs w:val="24"/>
          <w:lang w:val="fr-FR"/>
        </w:rPr>
        <w:t xml:space="preserve">. Voir aussi </w:t>
      </w:r>
      <w:hyperlink r:id="rId262" w:anchor="term-immutable" w:history="1">
        <w:r w:rsidRPr="00B70BEA">
          <w:rPr>
            <w:rFonts w:ascii="Times New Roman" w:eastAsia="Times New Roman" w:hAnsi="Times New Roman" w:cs="Times New Roman"/>
            <w:color w:val="0000FF"/>
            <w:sz w:val="24"/>
            <w:szCs w:val="24"/>
            <w:u w:val="single"/>
            <w:lang w:val="fr-FR"/>
          </w:rPr>
          <w:t>immuable</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n-uplet nommé</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 terme "n-uplet nommé" s'applique à tous les types ou classes qui héritent de la classe </w:t>
      </w:r>
      <w:r w:rsidRPr="00B70BEA">
        <w:rPr>
          <w:rFonts w:ascii="Courier New" w:eastAsia="Times New Roman" w:hAnsi="Courier New" w:cs="Courier New"/>
          <w:sz w:val="20"/>
          <w:szCs w:val="20"/>
          <w:lang w:val="fr-FR"/>
        </w:rPr>
        <w:t>tuple</w:t>
      </w:r>
      <w:r w:rsidRPr="00B70BEA">
        <w:rPr>
          <w:rFonts w:ascii="Times New Roman" w:eastAsia="Times New Roman" w:hAnsi="Times New Roman" w:cs="Times New Roman"/>
          <w:sz w:val="24"/>
          <w:szCs w:val="24"/>
          <w:lang w:val="fr-FR"/>
        </w:rPr>
        <w:t xml:space="preserve"> et dont les éléments indexables sont aussi accessibles en utilisant des attributs nommés. Les types et classes peuvent avoir aussi d'autres caractéristiques.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Plusieurs types natifs sont appelés n-uplets, y compris les valeurs retournées par </w:t>
      </w:r>
      <w:hyperlink r:id="rId263" w:anchor="time.localtime" w:tooltip="time.localtime" w:history="1">
        <w:r w:rsidRPr="00B70BEA">
          <w:rPr>
            <w:rFonts w:ascii="Courier New" w:eastAsia="Times New Roman" w:hAnsi="Courier New" w:cs="Courier New"/>
            <w:color w:val="0000FF"/>
            <w:sz w:val="20"/>
            <w:szCs w:val="20"/>
            <w:u w:val="single"/>
            <w:lang w:val="fr-FR"/>
          </w:rPr>
          <w:t>time.localtime()</w:t>
        </w:r>
      </w:hyperlink>
      <w:r w:rsidRPr="00B70BEA">
        <w:rPr>
          <w:rFonts w:ascii="Times New Roman" w:eastAsia="Times New Roman" w:hAnsi="Times New Roman" w:cs="Times New Roman"/>
          <w:sz w:val="24"/>
          <w:szCs w:val="24"/>
          <w:lang w:val="fr-FR"/>
        </w:rPr>
        <w:t xml:space="preserve"> et </w:t>
      </w:r>
      <w:hyperlink r:id="rId264" w:anchor="os.stat" w:tooltip="os.stat" w:history="1">
        <w:r w:rsidRPr="00B70BEA">
          <w:rPr>
            <w:rFonts w:ascii="Courier New" w:eastAsia="Times New Roman" w:hAnsi="Courier New" w:cs="Courier New"/>
            <w:color w:val="0000FF"/>
            <w:sz w:val="20"/>
            <w:szCs w:val="20"/>
            <w:u w:val="single"/>
            <w:lang w:val="fr-FR"/>
          </w:rPr>
          <w:t>os.stat()</w:t>
        </w:r>
      </w:hyperlink>
      <w:r w:rsidRPr="00B70BEA">
        <w:rPr>
          <w:rFonts w:ascii="Times New Roman" w:eastAsia="Times New Roman" w:hAnsi="Times New Roman" w:cs="Times New Roman"/>
          <w:sz w:val="24"/>
          <w:szCs w:val="24"/>
          <w:lang w:val="fr-FR"/>
        </w:rPr>
        <w:t xml:space="preserve">. Un autre exemple est </w:t>
      </w:r>
      <w:hyperlink r:id="rId265" w:anchor="sys.float_info" w:tooltip="sys.float_info" w:history="1">
        <w:r w:rsidRPr="00B70BEA">
          <w:rPr>
            <w:rFonts w:ascii="Courier New" w:eastAsia="Times New Roman" w:hAnsi="Courier New" w:cs="Courier New"/>
            <w:color w:val="0000FF"/>
            <w:sz w:val="20"/>
            <w:szCs w:val="20"/>
            <w:u w:val="single"/>
            <w:lang w:val="fr-FR"/>
          </w:rPr>
          <w:t>sys.float_info</w:t>
        </w:r>
      </w:hyperlink>
      <w:r w:rsidRPr="00B70BEA">
        <w:rPr>
          <w:rFonts w:ascii="Times New Roman" w:eastAsia="Times New Roman" w:hAnsi="Times New Roman" w:cs="Times New Roman"/>
          <w:sz w:val="24"/>
          <w:szCs w:val="24"/>
          <w:lang w:val="fr-FR"/>
        </w:rPr>
        <w:t> :</w:t>
      </w:r>
    </w:p>
    <w:p w:rsidR="00B70BEA" w:rsidRPr="00B70BEA" w:rsidRDefault="00B70BEA" w:rsidP="00B70BEA">
      <w:pPr>
        <w:spacing w:after="0" w:line="240" w:lineRule="auto"/>
        <w:ind w:left="720"/>
        <w:rPr>
          <w:rFonts w:ascii="Times New Roman" w:eastAsia="Times New Roman" w:hAnsi="Times New Roman" w:cs="Times New Roman"/>
          <w:sz w:val="24"/>
          <w:szCs w:val="24"/>
          <w:lang w:val="fr-FR"/>
        </w:rPr>
      </w:pPr>
      <w:r w:rsidRPr="00B70BEA">
        <w:rPr>
          <w:rFonts w:ascii="Courier New" w:eastAsia="Times New Roman" w:hAnsi="Courier New" w:cs="Courier New"/>
          <w:color w:val="AACC99"/>
          <w:sz w:val="24"/>
          <w:szCs w:val="24"/>
          <w:bdr w:val="single" w:sz="6" w:space="0" w:color="AACC99" w:frame="1"/>
          <w:lang w:val="fr-FR"/>
        </w:rPr>
        <w:t>&gt;&gt;&gt;</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&gt;&gt;&gt; sys.float_info[1]                   # indexed access</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1024</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&gt;&gt;&gt; sys.float_info.max_exp              # named field access</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1024</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&gt;&gt;&gt; isinstance(sys.float_info, tuple)   # kind of tuple</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True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Certains </w:t>
      </w:r>
      <w:r w:rsidRPr="00B70BEA">
        <w:rPr>
          <w:rFonts w:ascii="Times New Roman" w:eastAsia="Times New Roman" w:hAnsi="Times New Roman" w:cs="Times New Roman"/>
          <w:i/>
          <w:iCs/>
          <w:sz w:val="24"/>
          <w:szCs w:val="24"/>
          <w:lang w:val="fr-FR"/>
        </w:rPr>
        <w:t>n-uplets nommés</w:t>
      </w:r>
      <w:r w:rsidRPr="00B70BEA">
        <w:rPr>
          <w:rFonts w:ascii="Times New Roman" w:eastAsia="Times New Roman" w:hAnsi="Times New Roman" w:cs="Times New Roman"/>
          <w:sz w:val="24"/>
          <w:szCs w:val="24"/>
          <w:lang w:val="fr-FR"/>
        </w:rPr>
        <w:t xml:space="preserve"> sont des types natifs (comme les exemples ci-dessus). Sinon, un </w:t>
      </w:r>
      <w:r w:rsidRPr="00B70BEA">
        <w:rPr>
          <w:rFonts w:ascii="Times New Roman" w:eastAsia="Times New Roman" w:hAnsi="Times New Roman" w:cs="Times New Roman"/>
          <w:i/>
          <w:iCs/>
          <w:sz w:val="24"/>
          <w:szCs w:val="24"/>
          <w:lang w:val="fr-FR"/>
        </w:rPr>
        <w:t>n-uplet nommé</w:t>
      </w:r>
      <w:r w:rsidRPr="00B70BEA">
        <w:rPr>
          <w:rFonts w:ascii="Times New Roman" w:eastAsia="Times New Roman" w:hAnsi="Times New Roman" w:cs="Times New Roman"/>
          <w:sz w:val="24"/>
          <w:szCs w:val="24"/>
          <w:lang w:val="fr-FR"/>
        </w:rPr>
        <w:t xml:space="preserve"> peut être créé à partir d'une définition de classe habituelle qui hérite de </w:t>
      </w:r>
      <w:hyperlink r:id="rId266" w:anchor="tuple" w:tooltip="tuple" w:history="1">
        <w:r w:rsidRPr="00B70BEA">
          <w:rPr>
            <w:rFonts w:ascii="Courier New" w:eastAsia="Times New Roman" w:hAnsi="Courier New" w:cs="Courier New"/>
            <w:color w:val="0000FF"/>
            <w:sz w:val="20"/>
            <w:szCs w:val="20"/>
            <w:u w:val="single"/>
            <w:lang w:val="fr-FR"/>
          </w:rPr>
          <w:t>tuple</w:t>
        </w:r>
      </w:hyperlink>
      <w:r w:rsidRPr="00B70BEA">
        <w:rPr>
          <w:rFonts w:ascii="Times New Roman" w:eastAsia="Times New Roman" w:hAnsi="Times New Roman" w:cs="Times New Roman"/>
          <w:sz w:val="24"/>
          <w:szCs w:val="24"/>
          <w:lang w:val="fr-FR"/>
        </w:rPr>
        <w:t xml:space="preserve"> et qui définit les champs nommés. Une telle classe peut être écrite à la main ou être créée avec la fonction </w:t>
      </w:r>
      <w:hyperlink r:id="rId267" w:anchor="collections.namedtuple" w:tooltip="collections.namedtuple" w:history="1">
        <w:r w:rsidRPr="00B70BEA">
          <w:rPr>
            <w:rFonts w:ascii="Courier New" w:eastAsia="Times New Roman" w:hAnsi="Courier New" w:cs="Courier New"/>
            <w:color w:val="0000FF"/>
            <w:sz w:val="20"/>
            <w:szCs w:val="20"/>
            <w:u w:val="single"/>
            <w:lang w:val="fr-FR"/>
          </w:rPr>
          <w:t>collections.namedtuple()</w:t>
        </w:r>
      </w:hyperlink>
      <w:r w:rsidRPr="00B70BEA">
        <w:rPr>
          <w:rFonts w:ascii="Times New Roman" w:eastAsia="Times New Roman" w:hAnsi="Times New Roman" w:cs="Times New Roman"/>
          <w:sz w:val="24"/>
          <w:szCs w:val="24"/>
          <w:lang w:val="fr-FR"/>
        </w:rPr>
        <w:t>. Cette dernière méthode ajoute des méthodes supplémentaires qui ne seront pas trouvées dans celles écrites à la main ni dans les n-uplets nommés natifs.</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espace de nommage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L'endroit où une variable est stockée. Les espaces de nommage sont implémentés avec des dictionnaires. Il existe des espaces de nommage globaux, natifs ou imbriqués dans les objets (dans les méthodes). Les espaces de nommage favorisent la modularité car ils permettent d'éviter les conflits de noms. Par exemple, les fonctions </w:t>
      </w:r>
      <w:hyperlink r:id="rId268" w:anchor="open" w:tooltip="open" w:history="1">
        <w:r w:rsidRPr="00B70BEA">
          <w:rPr>
            <w:rFonts w:ascii="Courier New" w:eastAsia="Times New Roman" w:hAnsi="Courier New" w:cs="Courier New"/>
            <w:color w:val="0000FF"/>
            <w:sz w:val="20"/>
            <w:szCs w:val="20"/>
            <w:u w:val="single"/>
            <w:lang w:val="fr-FR"/>
          </w:rPr>
          <w:t>builtins.open</w:t>
        </w:r>
      </w:hyperlink>
      <w:r w:rsidRPr="00B70BEA">
        <w:rPr>
          <w:rFonts w:ascii="Times New Roman" w:eastAsia="Times New Roman" w:hAnsi="Times New Roman" w:cs="Times New Roman"/>
          <w:sz w:val="24"/>
          <w:szCs w:val="24"/>
          <w:lang w:val="fr-FR"/>
        </w:rPr>
        <w:t xml:space="preserve"> et </w:t>
      </w:r>
      <w:hyperlink r:id="rId269" w:anchor="os.open" w:tooltip="os.open" w:history="1">
        <w:r w:rsidRPr="00B70BEA">
          <w:rPr>
            <w:rFonts w:ascii="Courier New" w:eastAsia="Times New Roman" w:hAnsi="Courier New" w:cs="Courier New"/>
            <w:color w:val="0000FF"/>
            <w:sz w:val="20"/>
            <w:szCs w:val="20"/>
            <w:u w:val="single"/>
            <w:lang w:val="fr-FR"/>
          </w:rPr>
          <w:t>os.open()</w:t>
        </w:r>
      </w:hyperlink>
      <w:r w:rsidRPr="00B70BEA">
        <w:rPr>
          <w:rFonts w:ascii="Times New Roman" w:eastAsia="Times New Roman" w:hAnsi="Times New Roman" w:cs="Times New Roman"/>
          <w:sz w:val="24"/>
          <w:szCs w:val="24"/>
          <w:lang w:val="fr-FR"/>
        </w:rPr>
        <w:t xml:space="preserve"> sont différenciées par leurs espaces de nom. Les espaces de nommage aident aussi à la lisibilité et la maintenabilité en rendant clair quel module implémente une fonction. Par exemple, écrire </w:t>
      </w:r>
      <w:hyperlink r:id="rId270" w:anchor="random.seed" w:tooltip="random.seed" w:history="1">
        <w:r w:rsidRPr="00B70BEA">
          <w:rPr>
            <w:rFonts w:ascii="Courier New" w:eastAsia="Times New Roman" w:hAnsi="Courier New" w:cs="Courier New"/>
            <w:color w:val="0000FF"/>
            <w:sz w:val="20"/>
            <w:szCs w:val="20"/>
            <w:u w:val="single"/>
            <w:lang w:val="fr-FR"/>
          </w:rPr>
          <w:t>random.seed()</w:t>
        </w:r>
      </w:hyperlink>
      <w:r w:rsidRPr="00B70BEA">
        <w:rPr>
          <w:rFonts w:ascii="Times New Roman" w:eastAsia="Times New Roman" w:hAnsi="Times New Roman" w:cs="Times New Roman"/>
          <w:sz w:val="24"/>
          <w:szCs w:val="24"/>
          <w:lang w:val="fr-FR"/>
        </w:rPr>
        <w:t xml:space="preserve"> ou </w:t>
      </w:r>
      <w:hyperlink r:id="rId271" w:anchor="itertools.islice" w:tooltip="itertools.islice" w:history="1">
        <w:r w:rsidRPr="00B70BEA">
          <w:rPr>
            <w:rFonts w:ascii="Courier New" w:eastAsia="Times New Roman" w:hAnsi="Courier New" w:cs="Courier New"/>
            <w:color w:val="0000FF"/>
            <w:sz w:val="20"/>
            <w:szCs w:val="20"/>
            <w:u w:val="single"/>
            <w:lang w:val="fr-FR"/>
          </w:rPr>
          <w:t>itertools.islice()</w:t>
        </w:r>
      </w:hyperlink>
      <w:r w:rsidRPr="00B70BEA">
        <w:rPr>
          <w:rFonts w:ascii="Times New Roman" w:eastAsia="Times New Roman" w:hAnsi="Times New Roman" w:cs="Times New Roman"/>
          <w:sz w:val="24"/>
          <w:szCs w:val="24"/>
          <w:lang w:val="fr-FR"/>
        </w:rPr>
        <w:t xml:space="preserve"> affiche clairement que ces fonctions sont implémentées respectivement dans les modules </w:t>
      </w:r>
      <w:hyperlink r:id="rId272" w:anchor="module-random" w:tooltip="random: Generate pseudo-random numbers with various common distributions." w:history="1">
        <w:r w:rsidRPr="00B70BEA">
          <w:rPr>
            <w:rFonts w:ascii="Courier New" w:eastAsia="Times New Roman" w:hAnsi="Courier New" w:cs="Courier New"/>
            <w:color w:val="0000FF"/>
            <w:sz w:val="20"/>
            <w:szCs w:val="20"/>
            <w:u w:val="single"/>
            <w:lang w:val="fr-FR"/>
          </w:rPr>
          <w:t>random</w:t>
        </w:r>
      </w:hyperlink>
      <w:r w:rsidRPr="00B70BEA">
        <w:rPr>
          <w:rFonts w:ascii="Times New Roman" w:eastAsia="Times New Roman" w:hAnsi="Times New Roman" w:cs="Times New Roman"/>
          <w:sz w:val="24"/>
          <w:szCs w:val="24"/>
          <w:lang w:val="fr-FR"/>
        </w:rPr>
        <w:t xml:space="preserve"> et </w:t>
      </w:r>
      <w:hyperlink r:id="rId273" w:anchor="module-itertools" w:tooltip="itertools: Functions creating iterators for efficient looping." w:history="1">
        <w:r w:rsidRPr="00B70BEA">
          <w:rPr>
            <w:rFonts w:ascii="Courier New" w:eastAsia="Times New Roman" w:hAnsi="Courier New" w:cs="Courier New"/>
            <w:color w:val="0000FF"/>
            <w:sz w:val="20"/>
            <w:szCs w:val="20"/>
            <w:u w:val="single"/>
            <w:lang w:val="fr-FR"/>
          </w:rPr>
          <w:t>itertools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paquet-espace de nommage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Un </w:t>
      </w:r>
      <w:hyperlink r:id="rId274" w:anchor="term-package" w:history="1">
        <w:r w:rsidRPr="00B70BEA">
          <w:rPr>
            <w:rFonts w:ascii="Times New Roman" w:eastAsia="Times New Roman" w:hAnsi="Times New Roman" w:cs="Times New Roman"/>
            <w:color w:val="0000FF"/>
            <w:sz w:val="24"/>
            <w:szCs w:val="24"/>
            <w:u w:val="single"/>
            <w:lang w:val="fr-FR"/>
          </w:rPr>
          <w:t>paquet</w:t>
        </w:r>
      </w:hyperlink>
      <w:r w:rsidRPr="00B70BEA">
        <w:rPr>
          <w:rFonts w:ascii="Times New Roman" w:eastAsia="Times New Roman" w:hAnsi="Times New Roman" w:cs="Times New Roman"/>
          <w:sz w:val="24"/>
          <w:szCs w:val="24"/>
          <w:lang w:val="fr-FR"/>
        </w:rPr>
        <w:t xml:space="preserve"> tel que défini dans la </w:t>
      </w:r>
      <w:hyperlink r:id="rId275" w:history="1">
        <w:r w:rsidRPr="00B70BEA">
          <w:rPr>
            <w:rFonts w:ascii="Times New Roman" w:eastAsia="Times New Roman" w:hAnsi="Times New Roman" w:cs="Times New Roman"/>
            <w:b/>
            <w:bCs/>
            <w:color w:val="0000FF"/>
            <w:sz w:val="24"/>
            <w:szCs w:val="24"/>
            <w:u w:val="single"/>
            <w:lang w:val="fr-FR"/>
          </w:rPr>
          <w:t>PEP 421</w:t>
        </w:r>
      </w:hyperlink>
      <w:r w:rsidRPr="00B70BEA">
        <w:rPr>
          <w:rFonts w:ascii="Times New Roman" w:eastAsia="Times New Roman" w:hAnsi="Times New Roman" w:cs="Times New Roman"/>
          <w:sz w:val="24"/>
          <w:szCs w:val="24"/>
          <w:lang w:val="fr-FR"/>
        </w:rPr>
        <w:t xml:space="preserve"> qui ne sert qu'à contenir des sous-paquets. Les paquets-espace de nommage peuvent n'avoir aucune représentation physique et, plus spécifiquement, ne sont pas comme un </w:t>
      </w:r>
      <w:hyperlink r:id="rId276" w:anchor="term-regular-package" w:history="1">
        <w:r w:rsidRPr="00B70BEA">
          <w:rPr>
            <w:rFonts w:ascii="Times New Roman" w:eastAsia="Times New Roman" w:hAnsi="Times New Roman" w:cs="Times New Roman"/>
            <w:color w:val="0000FF"/>
            <w:sz w:val="24"/>
            <w:szCs w:val="24"/>
            <w:u w:val="single"/>
            <w:lang w:val="fr-FR"/>
          </w:rPr>
          <w:t>paquet classique</w:t>
        </w:r>
      </w:hyperlink>
      <w:r w:rsidRPr="00B70BEA">
        <w:rPr>
          <w:rFonts w:ascii="Times New Roman" w:eastAsia="Times New Roman" w:hAnsi="Times New Roman" w:cs="Times New Roman"/>
          <w:sz w:val="24"/>
          <w:szCs w:val="24"/>
          <w:lang w:val="fr-FR"/>
        </w:rPr>
        <w:t xml:space="preserve"> puisqu'ils n'ont pas de fichier </w:t>
      </w:r>
      <w:r w:rsidRPr="00B70BEA">
        <w:rPr>
          <w:rFonts w:ascii="Courier New" w:eastAsia="Times New Roman" w:hAnsi="Courier New" w:cs="Courier New"/>
          <w:sz w:val="20"/>
          <w:szCs w:val="20"/>
          <w:lang w:val="fr-FR"/>
        </w:rPr>
        <w:t>__init__.py</w:t>
      </w:r>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aussi </w:t>
      </w:r>
      <w:hyperlink r:id="rId277" w:anchor="term-module" w:history="1">
        <w:r w:rsidRPr="00B70BEA">
          <w:rPr>
            <w:rFonts w:ascii="Times New Roman" w:eastAsia="Times New Roman" w:hAnsi="Times New Roman" w:cs="Times New Roman"/>
            <w:color w:val="0000FF"/>
            <w:sz w:val="24"/>
            <w:szCs w:val="24"/>
            <w:u w:val="single"/>
            <w:lang w:val="fr-FR"/>
          </w:rPr>
          <w:t>module</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portée imbriquée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Possibilité de faire référence à une variable déclarée dans une définition englobante. Typiquement, une fonction définie à l'intérieur d'une autre fonction a accès aux variables de cette dernière. Souvenez-vous cependant que cela ne fonctionne que pour accéder à des variables, pas pour les assigner. Les variables locales sont lues et assignées dans l'espace de nommage le plus proche. Tout comme les variables globales qui sont stockés dans l'espace de nommage global, le mot clef </w:t>
      </w:r>
      <w:hyperlink r:id="rId278" w:anchor="nonlocal" w:history="1">
        <w:r w:rsidRPr="00B70BEA">
          <w:rPr>
            <w:rFonts w:ascii="Courier New" w:eastAsia="Times New Roman" w:hAnsi="Courier New" w:cs="Courier New"/>
            <w:color w:val="0000FF"/>
            <w:sz w:val="20"/>
            <w:szCs w:val="20"/>
            <w:u w:val="single"/>
            <w:lang w:val="fr-FR"/>
          </w:rPr>
          <w:t>nonlocal</w:t>
        </w:r>
      </w:hyperlink>
      <w:r w:rsidRPr="00B70BEA">
        <w:rPr>
          <w:rFonts w:ascii="Times New Roman" w:eastAsia="Times New Roman" w:hAnsi="Times New Roman" w:cs="Times New Roman"/>
          <w:sz w:val="24"/>
          <w:szCs w:val="24"/>
          <w:lang w:val="fr-FR"/>
        </w:rPr>
        <w:t xml:space="preserve"> permet d'écrire dans l'espace de nommage dans lequel est déclarée la variable.</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nouvelle classe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Ancien nom pour l'implémentation actuelle des classes, pour tous les objets. Dans les anciennes versions de Python, seules les nouvelles classes pouvaient utiliser les nouvelles fonctionnalités telles que </w:t>
      </w:r>
      <w:hyperlink r:id="rId279" w:anchor="object.__slots__" w:tooltip="object.__slots__" w:history="1">
        <w:r w:rsidRPr="00B70BEA">
          <w:rPr>
            <w:rFonts w:ascii="Courier New" w:eastAsia="Times New Roman" w:hAnsi="Courier New" w:cs="Courier New"/>
            <w:color w:val="0000FF"/>
            <w:sz w:val="20"/>
            <w:szCs w:val="20"/>
            <w:u w:val="single"/>
            <w:lang w:val="fr-FR"/>
          </w:rPr>
          <w:t>__slots__</w:t>
        </w:r>
      </w:hyperlink>
      <w:r w:rsidRPr="00B70BEA">
        <w:rPr>
          <w:rFonts w:ascii="Times New Roman" w:eastAsia="Times New Roman" w:hAnsi="Times New Roman" w:cs="Times New Roman"/>
          <w:sz w:val="24"/>
          <w:szCs w:val="24"/>
          <w:lang w:val="fr-FR"/>
        </w:rPr>
        <w:t xml:space="preserve">, les descripteurs, les propriétés, </w:t>
      </w:r>
      <w:hyperlink r:id="rId280" w:anchor="object.__getattribute__" w:tooltip="object.__getattribute__" w:history="1">
        <w:r w:rsidRPr="00B70BEA">
          <w:rPr>
            <w:rFonts w:ascii="Courier New" w:eastAsia="Times New Roman" w:hAnsi="Courier New" w:cs="Courier New"/>
            <w:color w:val="0000FF"/>
            <w:sz w:val="20"/>
            <w:szCs w:val="20"/>
            <w:u w:val="single"/>
            <w:lang w:val="fr-FR"/>
          </w:rPr>
          <w:t>__getattribute__()</w:t>
        </w:r>
      </w:hyperlink>
      <w:r w:rsidRPr="00B70BEA">
        <w:rPr>
          <w:rFonts w:ascii="Times New Roman" w:eastAsia="Times New Roman" w:hAnsi="Times New Roman" w:cs="Times New Roman"/>
          <w:sz w:val="24"/>
          <w:szCs w:val="24"/>
          <w:lang w:val="fr-FR"/>
        </w:rPr>
        <w:t>, les méthodes de classe et les méthodes statiques.</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objet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N'importe quelle donnée comportant des états (sous forme d'attributs ou d'une valeur) et un comportement (des méthodes). C'est aussi (</w:t>
      </w:r>
      <w:r w:rsidRPr="00B70BEA">
        <w:rPr>
          <w:rFonts w:ascii="Courier New" w:eastAsia="Times New Roman" w:hAnsi="Courier New" w:cs="Courier New"/>
          <w:sz w:val="20"/>
          <w:szCs w:val="20"/>
          <w:lang w:val="fr-FR"/>
        </w:rPr>
        <w:t>object</w:t>
      </w:r>
      <w:r w:rsidRPr="00B70BEA">
        <w:rPr>
          <w:rFonts w:ascii="Times New Roman" w:eastAsia="Times New Roman" w:hAnsi="Times New Roman" w:cs="Times New Roman"/>
          <w:sz w:val="24"/>
          <w:szCs w:val="24"/>
          <w:lang w:val="fr-FR"/>
        </w:rPr>
        <w:t xml:space="preserve">) l'ancêtre commun à absolument toutes les </w:t>
      </w:r>
      <w:hyperlink r:id="rId281" w:anchor="term-new-style-class" w:history="1">
        <w:r w:rsidRPr="00B70BEA">
          <w:rPr>
            <w:rFonts w:ascii="Times New Roman" w:eastAsia="Times New Roman" w:hAnsi="Times New Roman" w:cs="Times New Roman"/>
            <w:color w:val="0000FF"/>
            <w:sz w:val="24"/>
            <w:szCs w:val="24"/>
            <w:u w:val="single"/>
            <w:lang w:val="fr-FR"/>
          </w:rPr>
          <w:t>nouvelles classes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paquet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hyperlink r:id="rId282" w:anchor="term-module" w:history="1">
        <w:r w:rsidRPr="00B70BEA">
          <w:rPr>
            <w:rFonts w:ascii="Times New Roman" w:eastAsia="Times New Roman" w:hAnsi="Times New Roman" w:cs="Times New Roman"/>
            <w:color w:val="0000FF"/>
            <w:sz w:val="24"/>
            <w:szCs w:val="24"/>
            <w:u w:val="single"/>
            <w:lang w:val="fr-FR"/>
          </w:rPr>
          <w:t>module</w:t>
        </w:r>
      </w:hyperlink>
      <w:r w:rsidRPr="00B70BEA">
        <w:rPr>
          <w:rFonts w:ascii="Times New Roman" w:eastAsia="Times New Roman" w:hAnsi="Times New Roman" w:cs="Times New Roman"/>
          <w:sz w:val="24"/>
          <w:szCs w:val="24"/>
          <w:lang w:val="fr-FR"/>
        </w:rPr>
        <w:t xml:space="preserve"> Python qui peut contenir des sous-modules ou des sous-paquets. Techniquement, un paquet est un module qui possède un attribut </w:t>
      </w:r>
      <w:r w:rsidRPr="00B70BEA">
        <w:rPr>
          <w:rFonts w:ascii="Courier New" w:eastAsia="Times New Roman" w:hAnsi="Courier New" w:cs="Courier New"/>
          <w:sz w:val="20"/>
          <w:szCs w:val="20"/>
          <w:lang w:val="fr-FR"/>
        </w:rPr>
        <w:t>__path__</w:t>
      </w:r>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aussi </w:t>
      </w:r>
      <w:hyperlink r:id="rId283" w:anchor="term-regular-package" w:history="1">
        <w:r w:rsidRPr="00B70BEA">
          <w:rPr>
            <w:rFonts w:ascii="Times New Roman" w:eastAsia="Times New Roman" w:hAnsi="Times New Roman" w:cs="Times New Roman"/>
            <w:color w:val="0000FF"/>
            <w:sz w:val="24"/>
            <w:szCs w:val="24"/>
            <w:u w:val="single"/>
            <w:lang w:val="fr-FR"/>
          </w:rPr>
          <w:t>paquet classique</w:t>
        </w:r>
      </w:hyperlink>
      <w:r w:rsidRPr="00B70BEA">
        <w:rPr>
          <w:rFonts w:ascii="Times New Roman" w:eastAsia="Times New Roman" w:hAnsi="Times New Roman" w:cs="Times New Roman"/>
          <w:sz w:val="24"/>
          <w:szCs w:val="24"/>
          <w:lang w:val="fr-FR"/>
        </w:rPr>
        <w:t xml:space="preserve"> et </w:t>
      </w:r>
      <w:hyperlink r:id="rId284" w:anchor="term-namespace-package" w:history="1">
        <w:r w:rsidRPr="00B70BEA">
          <w:rPr>
            <w:rFonts w:ascii="Times New Roman" w:eastAsia="Times New Roman" w:hAnsi="Times New Roman" w:cs="Times New Roman"/>
            <w:color w:val="0000FF"/>
            <w:sz w:val="24"/>
            <w:szCs w:val="24"/>
            <w:u w:val="single"/>
            <w:lang w:val="fr-FR"/>
          </w:rPr>
          <w:t>namespace package</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paramètre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lang w:val="fr-FR"/>
        </w:rPr>
        <w:t xml:space="preserve">Entité nommée dans la définition d'une </w:t>
      </w:r>
      <w:hyperlink r:id="rId285" w:anchor="term-function" w:history="1">
        <w:r w:rsidRPr="00B70BEA">
          <w:rPr>
            <w:rFonts w:ascii="Times New Roman" w:eastAsia="Times New Roman" w:hAnsi="Times New Roman" w:cs="Times New Roman"/>
            <w:color w:val="0000FF"/>
            <w:sz w:val="24"/>
            <w:szCs w:val="24"/>
            <w:u w:val="single"/>
            <w:lang w:val="fr-FR"/>
          </w:rPr>
          <w:t>fonction</w:t>
        </w:r>
      </w:hyperlink>
      <w:r w:rsidRPr="00B70BEA">
        <w:rPr>
          <w:rFonts w:ascii="Times New Roman" w:eastAsia="Times New Roman" w:hAnsi="Times New Roman" w:cs="Times New Roman"/>
          <w:sz w:val="24"/>
          <w:szCs w:val="24"/>
          <w:lang w:val="fr-FR"/>
        </w:rPr>
        <w:t xml:space="preserve"> (ou méthode), décrivant un </w:t>
      </w:r>
      <w:hyperlink r:id="rId286" w:anchor="term-argument" w:history="1">
        <w:r w:rsidRPr="00B70BEA">
          <w:rPr>
            <w:rFonts w:ascii="Times New Roman" w:eastAsia="Times New Roman" w:hAnsi="Times New Roman" w:cs="Times New Roman"/>
            <w:color w:val="0000FF"/>
            <w:sz w:val="24"/>
            <w:szCs w:val="24"/>
            <w:u w:val="single"/>
            <w:lang w:val="fr-FR"/>
          </w:rPr>
          <w:t>argument</w:t>
        </w:r>
      </w:hyperlink>
      <w:r w:rsidRPr="00B70BEA">
        <w:rPr>
          <w:rFonts w:ascii="Times New Roman" w:eastAsia="Times New Roman" w:hAnsi="Times New Roman" w:cs="Times New Roman"/>
          <w:sz w:val="24"/>
          <w:szCs w:val="24"/>
          <w:lang w:val="fr-FR"/>
        </w:rPr>
        <w:t xml:space="preserve"> (ou dans certains cas des arguments) que la fonction accepte. </w:t>
      </w:r>
      <w:r w:rsidRPr="00B70BEA">
        <w:rPr>
          <w:rFonts w:ascii="Times New Roman" w:eastAsia="Times New Roman" w:hAnsi="Times New Roman" w:cs="Times New Roman"/>
          <w:sz w:val="24"/>
          <w:szCs w:val="24"/>
        </w:rPr>
        <w:t>Il existe cinq sortes de paramètres :</w:t>
      </w:r>
    </w:p>
    <w:p w:rsidR="00B70BEA" w:rsidRPr="00B70BEA" w:rsidRDefault="00B70BEA" w:rsidP="00B70BEA">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positional-or-keyword</w:t>
      </w:r>
      <w:r w:rsidRPr="00B70BEA">
        <w:rPr>
          <w:rFonts w:ascii="Times New Roman" w:eastAsia="Times New Roman" w:hAnsi="Times New Roman" w:cs="Times New Roman"/>
          <w:sz w:val="24"/>
          <w:szCs w:val="24"/>
          <w:lang w:val="fr-FR"/>
        </w:rPr>
        <w:t xml:space="preserve"> : l'argument peut être passé soit par sa </w:t>
      </w:r>
      <w:hyperlink r:id="rId287" w:anchor="term-argument" w:history="1">
        <w:r w:rsidRPr="00B70BEA">
          <w:rPr>
            <w:rFonts w:ascii="Times New Roman" w:eastAsia="Times New Roman" w:hAnsi="Times New Roman" w:cs="Times New Roman"/>
            <w:color w:val="0000FF"/>
            <w:sz w:val="24"/>
            <w:szCs w:val="24"/>
            <w:u w:val="single"/>
            <w:lang w:val="fr-FR"/>
          </w:rPr>
          <w:t>position</w:t>
        </w:r>
      </w:hyperlink>
      <w:r w:rsidRPr="00B70BEA">
        <w:rPr>
          <w:rFonts w:ascii="Times New Roman" w:eastAsia="Times New Roman" w:hAnsi="Times New Roman" w:cs="Times New Roman"/>
          <w:sz w:val="24"/>
          <w:szCs w:val="24"/>
          <w:lang w:val="fr-FR"/>
        </w:rPr>
        <w:t xml:space="preserve">, soit en tant que </w:t>
      </w:r>
      <w:hyperlink r:id="rId288" w:anchor="term-argument" w:history="1">
        <w:r w:rsidRPr="00B70BEA">
          <w:rPr>
            <w:rFonts w:ascii="Times New Roman" w:eastAsia="Times New Roman" w:hAnsi="Times New Roman" w:cs="Times New Roman"/>
            <w:color w:val="0000FF"/>
            <w:sz w:val="24"/>
            <w:szCs w:val="24"/>
            <w:u w:val="single"/>
            <w:lang w:val="fr-FR"/>
          </w:rPr>
          <w:t>argument nommé</w:t>
        </w:r>
      </w:hyperlink>
      <w:r w:rsidRPr="00B70BEA">
        <w:rPr>
          <w:rFonts w:ascii="Times New Roman" w:eastAsia="Times New Roman" w:hAnsi="Times New Roman" w:cs="Times New Roman"/>
          <w:sz w:val="24"/>
          <w:szCs w:val="24"/>
          <w:lang w:val="fr-FR"/>
        </w:rPr>
        <w:t xml:space="preserve">. C'est le type de paramètre par défaut. Par exemple, </w:t>
      </w:r>
      <w:r w:rsidRPr="00B70BEA">
        <w:rPr>
          <w:rFonts w:ascii="Times New Roman" w:eastAsia="Times New Roman" w:hAnsi="Times New Roman" w:cs="Times New Roman"/>
          <w:i/>
          <w:iCs/>
          <w:sz w:val="24"/>
          <w:szCs w:val="24"/>
          <w:lang w:val="fr-FR"/>
        </w:rPr>
        <w:t>foo</w:t>
      </w:r>
      <w:r w:rsidRPr="00B70BEA">
        <w:rPr>
          <w:rFonts w:ascii="Times New Roman" w:eastAsia="Times New Roman" w:hAnsi="Times New Roman" w:cs="Times New Roman"/>
          <w:sz w:val="24"/>
          <w:szCs w:val="24"/>
          <w:lang w:val="fr-FR"/>
        </w:rPr>
        <w:t xml:space="preserve"> et </w:t>
      </w:r>
      <w:r w:rsidRPr="00B70BEA">
        <w:rPr>
          <w:rFonts w:ascii="Times New Roman" w:eastAsia="Times New Roman" w:hAnsi="Times New Roman" w:cs="Times New Roman"/>
          <w:i/>
          <w:iCs/>
          <w:sz w:val="24"/>
          <w:szCs w:val="24"/>
          <w:lang w:val="fr-FR"/>
        </w:rPr>
        <w:t>bar</w:t>
      </w:r>
      <w:r w:rsidRPr="00B70BEA">
        <w:rPr>
          <w:rFonts w:ascii="Times New Roman" w:eastAsia="Times New Roman" w:hAnsi="Times New Roman" w:cs="Times New Roman"/>
          <w:sz w:val="24"/>
          <w:szCs w:val="24"/>
          <w:lang w:val="fr-FR"/>
        </w:rPr>
        <w:t xml:space="preserve"> dans l'exemple suivant :</w:t>
      </w:r>
    </w:p>
    <w:p w:rsidR="00B70BEA" w:rsidRPr="00B70BEA" w:rsidRDefault="00B70BEA" w:rsidP="00B70BE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70BEA">
        <w:rPr>
          <w:rFonts w:ascii="Courier New" w:eastAsia="Times New Roman" w:hAnsi="Courier New" w:cs="Courier New"/>
          <w:sz w:val="20"/>
          <w:szCs w:val="20"/>
        </w:rPr>
        <w:lastRenderedPageBreak/>
        <w:t>def func(foo, bar=None): ...</w:t>
      </w:r>
    </w:p>
    <w:p w:rsidR="00B70BEA" w:rsidRPr="00B70BEA" w:rsidRDefault="00B70BEA" w:rsidP="00B70BE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B70BEA">
        <w:rPr>
          <w:rFonts w:ascii="Times New Roman" w:eastAsia="Times New Roman" w:hAnsi="Times New Roman" w:cs="Times New Roman"/>
          <w:i/>
          <w:iCs/>
          <w:sz w:val="24"/>
          <w:szCs w:val="24"/>
          <w:lang w:val="fr-FR"/>
        </w:rPr>
        <w:t>positional-only</w:t>
      </w:r>
      <w:r w:rsidRPr="00B70BEA">
        <w:rPr>
          <w:rFonts w:ascii="Times New Roman" w:eastAsia="Times New Roman" w:hAnsi="Times New Roman" w:cs="Times New Roman"/>
          <w:sz w:val="24"/>
          <w:szCs w:val="24"/>
          <w:lang w:val="fr-FR"/>
        </w:rPr>
        <w:t xml:space="preserve"> : définit un argument qui ne peut être fourni que par position. Les paramètres </w:t>
      </w:r>
      <w:r w:rsidRPr="00B70BEA">
        <w:rPr>
          <w:rFonts w:ascii="Times New Roman" w:eastAsia="Times New Roman" w:hAnsi="Times New Roman" w:cs="Times New Roman"/>
          <w:i/>
          <w:iCs/>
          <w:sz w:val="24"/>
          <w:szCs w:val="24"/>
          <w:lang w:val="fr-FR"/>
        </w:rPr>
        <w:t>positional-only</w:t>
      </w:r>
      <w:r w:rsidRPr="00B70BEA">
        <w:rPr>
          <w:rFonts w:ascii="Times New Roman" w:eastAsia="Times New Roman" w:hAnsi="Times New Roman" w:cs="Times New Roman"/>
          <w:sz w:val="24"/>
          <w:szCs w:val="24"/>
          <w:lang w:val="fr-FR"/>
        </w:rPr>
        <w:t xml:space="preserve"> peuvent être définis en insérant un caractère "/" dans la liste de paramètres de la définition de fonction après eux. </w:t>
      </w:r>
      <w:r w:rsidRPr="00B70BEA">
        <w:rPr>
          <w:rFonts w:ascii="Times New Roman" w:eastAsia="Times New Roman" w:hAnsi="Times New Roman" w:cs="Times New Roman"/>
          <w:sz w:val="24"/>
          <w:szCs w:val="24"/>
        </w:rPr>
        <w:t xml:space="preserve">Par exemple : </w:t>
      </w:r>
      <w:r w:rsidRPr="00B70BEA">
        <w:rPr>
          <w:rFonts w:ascii="Times New Roman" w:eastAsia="Times New Roman" w:hAnsi="Times New Roman" w:cs="Times New Roman"/>
          <w:i/>
          <w:iCs/>
          <w:sz w:val="24"/>
          <w:szCs w:val="24"/>
        </w:rPr>
        <w:t>posonly1</w:t>
      </w:r>
      <w:r w:rsidRPr="00B70BEA">
        <w:rPr>
          <w:rFonts w:ascii="Times New Roman" w:eastAsia="Times New Roman" w:hAnsi="Times New Roman" w:cs="Times New Roman"/>
          <w:sz w:val="24"/>
          <w:szCs w:val="24"/>
        </w:rPr>
        <w:t xml:space="preserve"> et </w:t>
      </w:r>
      <w:r w:rsidRPr="00B70BEA">
        <w:rPr>
          <w:rFonts w:ascii="Times New Roman" w:eastAsia="Times New Roman" w:hAnsi="Times New Roman" w:cs="Times New Roman"/>
          <w:i/>
          <w:iCs/>
          <w:sz w:val="24"/>
          <w:szCs w:val="24"/>
        </w:rPr>
        <w:t>posonly2</w:t>
      </w:r>
      <w:r w:rsidRPr="00B70BEA">
        <w:rPr>
          <w:rFonts w:ascii="Times New Roman" w:eastAsia="Times New Roman" w:hAnsi="Times New Roman" w:cs="Times New Roman"/>
          <w:sz w:val="24"/>
          <w:szCs w:val="24"/>
        </w:rPr>
        <w:t xml:space="preserve"> dans le code suivant :</w:t>
      </w:r>
    </w:p>
    <w:p w:rsidR="00B70BEA" w:rsidRPr="00B70BEA" w:rsidRDefault="00B70BEA" w:rsidP="00B70BE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70BEA">
        <w:rPr>
          <w:rFonts w:ascii="Courier New" w:eastAsia="Times New Roman" w:hAnsi="Courier New" w:cs="Courier New"/>
          <w:sz w:val="20"/>
          <w:szCs w:val="20"/>
        </w:rPr>
        <w:t>def func(posonly1, posonly2, /, positional_or_keyword): ...</w:t>
      </w:r>
    </w:p>
    <w:p w:rsidR="00B70BEA" w:rsidRPr="00B70BEA" w:rsidRDefault="00B70BEA" w:rsidP="00B70BEA">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keyword-only</w:t>
      </w:r>
      <w:r w:rsidRPr="00B70BEA">
        <w:rPr>
          <w:rFonts w:ascii="Times New Roman" w:eastAsia="Times New Roman" w:hAnsi="Times New Roman" w:cs="Times New Roman"/>
          <w:sz w:val="24"/>
          <w:szCs w:val="24"/>
          <w:lang w:val="fr-FR"/>
        </w:rPr>
        <w:t xml:space="preserve"> : l'argument ne peut être fourni que nommé. Les paramètres </w:t>
      </w:r>
      <w:r w:rsidRPr="00B70BEA">
        <w:rPr>
          <w:rFonts w:ascii="Times New Roman" w:eastAsia="Times New Roman" w:hAnsi="Times New Roman" w:cs="Times New Roman"/>
          <w:i/>
          <w:iCs/>
          <w:sz w:val="24"/>
          <w:szCs w:val="24"/>
          <w:lang w:val="fr-FR"/>
        </w:rPr>
        <w:t>keyword-only</w:t>
      </w:r>
      <w:r w:rsidRPr="00B70BEA">
        <w:rPr>
          <w:rFonts w:ascii="Times New Roman" w:eastAsia="Times New Roman" w:hAnsi="Times New Roman" w:cs="Times New Roman"/>
          <w:sz w:val="24"/>
          <w:szCs w:val="24"/>
          <w:lang w:val="fr-FR"/>
        </w:rPr>
        <w:t xml:space="preserve"> peuvent être définis en utilisant un seul paramètre </w:t>
      </w:r>
      <w:r w:rsidRPr="00B70BEA">
        <w:rPr>
          <w:rFonts w:ascii="Times New Roman" w:eastAsia="Times New Roman" w:hAnsi="Times New Roman" w:cs="Times New Roman"/>
          <w:i/>
          <w:iCs/>
          <w:sz w:val="24"/>
          <w:szCs w:val="24"/>
          <w:lang w:val="fr-FR"/>
        </w:rPr>
        <w:t>var-positional</w:t>
      </w:r>
      <w:r w:rsidRPr="00B70BEA">
        <w:rPr>
          <w:rFonts w:ascii="Times New Roman" w:eastAsia="Times New Roman" w:hAnsi="Times New Roman" w:cs="Times New Roman"/>
          <w:sz w:val="24"/>
          <w:szCs w:val="24"/>
          <w:lang w:val="fr-FR"/>
        </w:rPr>
        <w:t>, ou en ajoutant une étoile (</w:t>
      </w:r>
      <w:r w:rsidRPr="00B70BEA">
        <w:rPr>
          <w:rFonts w:ascii="Courier New" w:eastAsia="Times New Roman" w:hAnsi="Courier New" w:cs="Courier New"/>
          <w:sz w:val="20"/>
          <w:szCs w:val="20"/>
          <w:lang w:val="fr-FR"/>
        </w:rPr>
        <w:t>*</w:t>
      </w:r>
      <w:r w:rsidRPr="00B70BEA">
        <w:rPr>
          <w:rFonts w:ascii="Times New Roman" w:eastAsia="Times New Roman" w:hAnsi="Times New Roman" w:cs="Times New Roman"/>
          <w:sz w:val="24"/>
          <w:szCs w:val="24"/>
          <w:lang w:val="fr-FR"/>
        </w:rPr>
        <w:t xml:space="preserve">) seule dans la liste des paramètres avant eux. Par exemple, </w:t>
      </w:r>
      <w:r w:rsidRPr="00B70BEA">
        <w:rPr>
          <w:rFonts w:ascii="Times New Roman" w:eastAsia="Times New Roman" w:hAnsi="Times New Roman" w:cs="Times New Roman"/>
          <w:i/>
          <w:iCs/>
          <w:sz w:val="24"/>
          <w:szCs w:val="24"/>
          <w:lang w:val="fr-FR"/>
        </w:rPr>
        <w:t>kw_only1</w:t>
      </w:r>
      <w:r w:rsidRPr="00B70BEA">
        <w:rPr>
          <w:rFonts w:ascii="Times New Roman" w:eastAsia="Times New Roman" w:hAnsi="Times New Roman" w:cs="Times New Roman"/>
          <w:sz w:val="24"/>
          <w:szCs w:val="24"/>
          <w:lang w:val="fr-FR"/>
        </w:rPr>
        <w:t xml:space="preserve"> et </w:t>
      </w:r>
      <w:r w:rsidRPr="00B70BEA">
        <w:rPr>
          <w:rFonts w:ascii="Times New Roman" w:eastAsia="Times New Roman" w:hAnsi="Times New Roman" w:cs="Times New Roman"/>
          <w:i/>
          <w:iCs/>
          <w:sz w:val="24"/>
          <w:szCs w:val="24"/>
          <w:lang w:val="fr-FR"/>
        </w:rPr>
        <w:t>kw_only2</w:t>
      </w:r>
      <w:r w:rsidRPr="00B70BEA">
        <w:rPr>
          <w:rFonts w:ascii="Times New Roman" w:eastAsia="Times New Roman" w:hAnsi="Times New Roman" w:cs="Times New Roman"/>
          <w:sz w:val="24"/>
          <w:szCs w:val="24"/>
          <w:lang w:val="fr-FR"/>
        </w:rPr>
        <w:t xml:space="preserve"> dans le code suivant :</w:t>
      </w:r>
    </w:p>
    <w:p w:rsidR="00B70BEA" w:rsidRPr="00B70BEA" w:rsidRDefault="00B70BEA" w:rsidP="00B70BE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70BEA">
        <w:rPr>
          <w:rFonts w:ascii="Courier New" w:eastAsia="Times New Roman" w:hAnsi="Courier New" w:cs="Courier New"/>
          <w:sz w:val="20"/>
          <w:szCs w:val="20"/>
        </w:rPr>
        <w:t>def func(arg, *, kw_only1, kw_only2): ...</w:t>
      </w:r>
    </w:p>
    <w:p w:rsidR="00B70BEA" w:rsidRPr="00B70BEA" w:rsidRDefault="00B70BEA" w:rsidP="00B70BEA">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B70BEA">
        <w:rPr>
          <w:rFonts w:ascii="Times New Roman" w:eastAsia="Times New Roman" w:hAnsi="Times New Roman" w:cs="Times New Roman"/>
          <w:i/>
          <w:iCs/>
          <w:sz w:val="24"/>
          <w:szCs w:val="24"/>
          <w:lang w:val="fr-FR"/>
        </w:rPr>
        <w:t>var-positional</w:t>
      </w:r>
      <w:r w:rsidRPr="00B70BEA">
        <w:rPr>
          <w:rFonts w:ascii="Times New Roman" w:eastAsia="Times New Roman" w:hAnsi="Times New Roman" w:cs="Times New Roman"/>
          <w:sz w:val="24"/>
          <w:szCs w:val="24"/>
          <w:lang w:val="fr-FR"/>
        </w:rPr>
        <w:t xml:space="preserve"> : une séquence d'arguments positionnels peut être fournie (en plus de tous les arguments positionnels déjà acceptés par d'autres paramètres). Un tel paramètre peut être défini en préfixant son nom par une </w:t>
      </w:r>
      <w:r w:rsidRPr="00B70BEA">
        <w:rPr>
          <w:rFonts w:ascii="Courier New" w:eastAsia="Times New Roman" w:hAnsi="Courier New" w:cs="Courier New"/>
          <w:sz w:val="20"/>
          <w:szCs w:val="20"/>
          <w:lang w:val="fr-FR"/>
        </w:rPr>
        <w:t>*</w:t>
      </w:r>
      <w:r w:rsidRPr="00B70BEA">
        <w:rPr>
          <w:rFonts w:ascii="Times New Roman" w:eastAsia="Times New Roman" w:hAnsi="Times New Roman" w:cs="Times New Roman"/>
          <w:sz w:val="24"/>
          <w:szCs w:val="24"/>
          <w:lang w:val="fr-FR"/>
        </w:rPr>
        <w:t xml:space="preserve">. </w:t>
      </w:r>
      <w:r w:rsidRPr="00B70BEA">
        <w:rPr>
          <w:rFonts w:ascii="Times New Roman" w:eastAsia="Times New Roman" w:hAnsi="Times New Roman" w:cs="Times New Roman"/>
          <w:sz w:val="24"/>
          <w:szCs w:val="24"/>
        </w:rPr>
        <w:t xml:space="preserve">Par exemple </w:t>
      </w:r>
      <w:r w:rsidRPr="00B70BEA">
        <w:rPr>
          <w:rFonts w:ascii="Times New Roman" w:eastAsia="Times New Roman" w:hAnsi="Times New Roman" w:cs="Times New Roman"/>
          <w:i/>
          <w:iCs/>
          <w:sz w:val="24"/>
          <w:szCs w:val="24"/>
        </w:rPr>
        <w:t>args</w:t>
      </w:r>
      <w:r w:rsidRPr="00B70BEA">
        <w:rPr>
          <w:rFonts w:ascii="Times New Roman" w:eastAsia="Times New Roman" w:hAnsi="Times New Roman" w:cs="Times New Roman"/>
          <w:sz w:val="24"/>
          <w:szCs w:val="24"/>
        </w:rPr>
        <w:t xml:space="preserve"> ci-après :</w:t>
      </w:r>
    </w:p>
    <w:p w:rsidR="00B70BEA" w:rsidRPr="00B70BEA" w:rsidRDefault="00B70BEA" w:rsidP="00B70BE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70BEA">
        <w:rPr>
          <w:rFonts w:ascii="Courier New" w:eastAsia="Times New Roman" w:hAnsi="Courier New" w:cs="Courier New"/>
          <w:sz w:val="20"/>
          <w:szCs w:val="20"/>
        </w:rPr>
        <w:t>def func(*args, **kwargs): ...</w:t>
      </w:r>
    </w:p>
    <w:p w:rsidR="00B70BEA" w:rsidRPr="00B70BEA" w:rsidRDefault="00B70BEA" w:rsidP="00B70BEA">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B70BEA">
        <w:rPr>
          <w:rFonts w:ascii="Times New Roman" w:eastAsia="Times New Roman" w:hAnsi="Times New Roman" w:cs="Times New Roman"/>
          <w:i/>
          <w:iCs/>
          <w:sz w:val="24"/>
          <w:szCs w:val="24"/>
          <w:lang w:val="fr-FR"/>
        </w:rPr>
        <w:t>var-keyword</w:t>
      </w:r>
      <w:r w:rsidRPr="00B70BEA">
        <w:rPr>
          <w:rFonts w:ascii="Times New Roman" w:eastAsia="Times New Roman" w:hAnsi="Times New Roman" w:cs="Times New Roman"/>
          <w:sz w:val="24"/>
          <w:szCs w:val="24"/>
          <w:lang w:val="fr-FR"/>
        </w:rPr>
        <w:t xml:space="preserve"> : une quantité arbitraire d'arguments peut être passée, chacun étant nommé (en plus de tous les arguments nommés déjà acceptés par d'autres paramètres). Un tel paramètre est défini en préfixant le nom du paramètre par </w:t>
      </w:r>
      <w:r w:rsidRPr="00B70BEA">
        <w:rPr>
          <w:rFonts w:ascii="Courier New" w:eastAsia="Times New Roman" w:hAnsi="Courier New" w:cs="Courier New"/>
          <w:sz w:val="20"/>
          <w:szCs w:val="20"/>
          <w:lang w:val="fr-FR"/>
        </w:rPr>
        <w:t>**</w:t>
      </w:r>
      <w:r w:rsidRPr="00B70BEA">
        <w:rPr>
          <w:rFonts w:ascii="Times New Roman" w:eastAsia="Times New Roman" w:hAnsi="Times New Roman" w:cs="Times New Roman"/>
          <w:sz w:val="24"/>
          <w:szCs w:val="24"/>
          <w:lang w:val="fr-FR"/>
        </w:rPr>
        <w:t xml:space="preserve">. </w:t>
      </w:r>
      <w:r w:rsidRPr="00B70BEA">
        <w:rPr>
          <w:rFonts w:ascii="Times New Roman" w:eastAsia="Times New Roman" w:hAnsi="Times New Roman" w:cs="Times New Roman"/>
          <w:sz w:val="24"/>
          <w:szCs w:val="24"/>
        </w:rPr>
        <w:t xml:space="preserve">Par exemple, </w:t>
      </w:r>
      <w:r w:rsidRPr="00B70BEA">
        <w:rPr>
          <w:rFonts w:ascii="Times New Roman" w:eastAsia="Times New Roman" w:hAnsi="Times New Roman" w:cs="Times New Roman"/>
          <w:i/>
          <w:iCs/>
          <w:sz w:val="24"/>
          <w:szCs w:val="24"/>
        </w:rPr>
        <w:t>kwargs</w:t>
      </w:r>
      <w:r w:rsidRPr="00B70BEA">
        <w:rPr>
          <w:rFonts w:ascii="Times New Roman" w:eastAsia="Times New Roman" w:hAnsi="Times New Roman" w:cs="Times New Roman"/>
          <w:sz w:val="24"/>
          <w:szCs w:val="24"/>
        </w:rPr>
        <w:t xml:space="preserve"> ci-dessus.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Les paramètres peuvent spécifier des arguments obligatoires ou optionnels, ainsi que des valeurs par défaut pour les arguments optionnels.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aussi </w:t>
      </w:r>
      <w:hyperlink r:id="rId289" w:anchor="term-argument" w:history="1">
        <w:r w:rsidRPr="00B70BEA">
          <w:rPr>
            <w:rFonts w:ascii="Times New Roman" w:eastAsia="Times New Roman" w:hAnsi="Times New Roman" w:cs="Times New Roman"/>
            <w:color w:val="0000FF"/>
            <w:sz w:val="24"/>
            <w:szCs w:val="24"/>
            <w:u w:val="single"/>
            <w:lang w:val="fr-FR"/>
          </w:rPr>
          <w:t>argument</w:t>
        </w:r>
      </w:hyperlink>
      <w:r w:rsidRPr="00B70BEA">
        <w:rPr>
          <w:rFonts w:ascii="Times New Roman" w:eastAsia="Times New Roman" w:hAnsi="Times New Roman" w:cs="Times New Roman"/>
          <w:sz w:val="24"/>
          <w:szCs w:val="24"/>
          <w:lang w:val="fr-FR"/>
        </w:rPr>
        <w:t xml:space="preserve"> dans le glossaire, la question sur </w:t>
      </w:r>
      <w:hyperlink r:id="rId290" w:anchor="faq-argument-vs-parameter" w:history="1">
        <w:r w:rsidRPr="00B70BEA">
          <w:rPr>
            <w:rFonts w:ascii="Times New Roman" w:eastAsia="Times New Roman" w:hAnsi="Times New Roman" w:cs="Times New Roman"/>
            <w:color w:val="0000FF"/>
            <w:sz w:val="24"/>
            <w:szCs w:val="24"/>
            <w:u w:val="single"/>
            <w:lang w:val="fr-FR"/>
          </w:rPr>
          <w:t>la différence entre les arguments et les paramètres</w:t>
        </w:r>
      </w:hyperlink>
      <w:r w:rsidRPr="00B70BEA">
        <w:rPr>
          <w:rFonts w:ascii="Times New Roman" w:eastAsia="Times New Roman" w:hAnsi="Times New Roman" w:cs="Times New Roman"/>
          <w:sz w:val="24"/>
          <w:szCs w:val="24"/>
          <w:lang w:val="fr-FR"/>
        </w:rPr>
        <w:t xml:space="preserve"> dans la FAQ, la classe </w:t>
      </w:r>
      <w:hyperlink r:id="rId291" w:anchor="inspect.Parameter" w:tooltip="inspect.Parameter" w:history="1">
        <w:r w:rsidRPr="00B70BEA">
          <w:rPr>
            <w:rFonts w:ascii="Courier New" w:eastAsia="Times New Roman" w:hAnsi="Courier New" w:cs="Courier New"/>
            <w:color w:val="0000FF"/>
            <w:sz w:val="20"/>
            <w:szCs w:val="20"/>
            <w:u w:val="single"/>
            <w:lang w:val="fr-FR"/>
          </w:rPr>
          <w:t>inspect.Parameter</w:t>
        </w:r>
      </w:hyperlink>
      <w:r w:rsidRPr="00B70BEA">
        <w:rPr>
          <w:rFonts w:ascii="Times New Roman" w:eastAsia="Times New Roman" w:hAnsi="Times New Roman" w:cs="Times New Roman"/>
          <w:sz w:val="24"/>
          <w:szCs w:val="24"/>
          <w:lang w:val="fr-FR"/>
        </w:rPr>
        <w:t xml:space="preserve">, la section </w:t>
      </w:r>
      <w:hyperlink r:id="rId292" w:anchor="function" w:history="1">
        <w:r w:rsidRPr="00B70BEA">
          <w:rPr>
            <w:rFonts w:ascii="Times New Roman" w:eastAsia="Times New Roman" w:hAnsi="Times New Roman" w:cs="Times New Roman"/>
            <w:color w:val="0000FF"/>
            <w:sz w:val="24"/>
            <w:szCs w:val="24"/>
            <w:u w:val="single"/>
            <w:lang w:val="fr-FR"/>
          </w:rPr>
          <w:t>Définition de fonctions</w:t>
        </w:r>
      </w:hyperlink>
      <w:r w:rsidRPr="00B70BEA">
        <w:rPr>
          <w:rFonts w:ascii="Times New Roman" w:eastAsia="Times New Roman" w:hAnsi="Times New Roman" w:cs="Times New Roman"/>
          <w:sz w:val="24"/>
          <w:szCs w:val="24"/>
          <w:lang w:val="fr-FR"/>
        </w:rPr>
        <w:t xml:space="preserve"> et la </w:t>
      </w:r>
      <w:hyperlink r:id="rId293" w:history="1">
        <w:r w:rsidRPr="00B70BEA">
          <w:rPr>
            <w:rFonts w:ascii="Times New Roman" w:eastAsia="Times New Roman" w:hAnsi="Times New Roman" w:cs="Times New Roman"/>
            <w:b/>
            <w:bCs/>
            <w:color w:val="0000FF"/>
            <w:sz w:val="24"/>
            <w:szCs w:val="24"/>
            <w:u w:val="single"/>
            <w:lang w:val="fr-FR"/>
          </w:rPr>
          <w:t>PEP 362</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entrée de chemin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Emplacement dans le </w:t>
      </w:r>
      <w:hyperlink r:id="rId294" w:anchor="term-import-path" w:history="1">
        <w:r w:rsidRPr="00B70BEA">
          <w:rPr>
            <w:rFonts w:ascii="Times New Roman" w:eastAsia="Times New Roman" w:hAnsi="Times New Roman" w:cs="Times New Roman"/>
            <w:color w:val="0000FF"/>
            <w:sz w:val="24"/>
            <w:szCs w:val="24"/>
            <w:u w:val="single"/>
            <w:lang w:val="fr-FR"/>
          </w:rPr>
          <w:t>chemin des importations</w:t>
        </w:r>
      </w:hyperlink>
      <w:r w:rsidRPr="00B70BEA">
        <w:rPr>
          <w:rFonts w:ascii="Times New Roman" w:eastAsia="Times New Roman" w:hAnsi="Times New Roman" w:cs="Times New Roman"/>
          <w:sz w:val="24"/>
          <w:szCs w:val="24"/>
          <w:lang w:val="fr-FR"/>
        </w:rPr>
        <w:t xml:space="preserve"> (</w:t>
      </w:r>
      <w:r w:rsidRPr="00B70BEA">
        <w:rPr>
          <w:rFonts w:ascii="Times New Roman" w:eastAsia="Times New Roman" w:hAnsi="Times New Roman" w:cs="Times New Roman"/>
          <w:i/>
          <w:iCs/>
          <w:sz w:val="24"/>
          <w:szCs w:val="24"/>
          <w:lang w:val="fr-FR"/>
        </w:rPr>
        <w:t>import path</w:t>
      </w:r>
      <w:r w:rsidRPr="00B70BEA">
        <w:rPr>
          <w:rFonts w:ascii="Times New Roman" w:eastAsia="Times New Roman" w:hAnsi="Times New Roman" w:cs="Times New Roman"/>
          <w:sz w:val="24"/>
          <w:szCs w:val="24"/>
          <w:lang w:val="fr-FR"/>
        </w:rPr>
        <w:t xml:space="preserve"> en anglais, d'où le </w:t>
      </w:r>
      <w:r w:rsidRPr="00B70BEA">
        <w:rPr>
          <w:rFonts w:ascii="Times New Roman" w:eastAsia="Times New Roman" w:hAnsi="Times New Roman" w:cs="Times New Roman"/>
          <w:i/>
          <w:iCs/>
          <w:sz w:val="24"/>
          <w:szCs w:val="24"/>
          <w:lang w:val="fr-FR"/>
        </w:rPr>
        <w:t>path</w:t>
      </w:r>
      <w:r w:rsidRPr="00B70BEA">
        <w:rPr>
          <w:rFonts w:ascii="Times New Roman" w:eastAsia="Times New Roman" w:hAnsi="Times New Roman" w:cs="Times New Roman"/>
          <w:sz w:val="24"/>
          <w:szCs w:val="24"/>
          <w:lang w:val="fr-FR"/>
        </w:rPr>
        <w:t xml:space="preserve">) que le </w:t>
      </w:r>
      <w:hyperlink r:id="rId295" w:anchor="term-path-based-finder" w:history="1">
        <w:r w:rsidRPr="00B70BEA">
          <w:rPr>
            <w:rFonts w:ascii="Times New Roman" w:eastAsia="Times New Roman" w:hAnsi="Times New Roman" w:cs="Times New Roman"/>
            <w:color w:val="0000FF"/>
            <w:sz w:val="24"/>
            <w:szCs w:val="24"/>
            <w:u w:val="single"/>
            <w:lang w:val="fr-FR"/>
          </w:rPr>
          <w:t>chercheur basé sur les chemins</w:t>
        </w:r>
      </w:hyperlink>
      <w:r w:rsidRPr="00B70BEA">
        <w:rPr>
          <w:rFonts w:ascii="Times New Roman" w:eastAsia="Times New Roman" w:hAnsi="Times New Roman" w:cs="Times New Roman"/>
          <w:sz w:val="24"/>
          <w:szCs w:val="24"/>
          <w:lang w:val="fr-FR"/>
        </w:rPr>
        <w:t xml:space="preserve"> consulte pour trouver des modules à importer.</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chercheur de chemins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hyperlink r:id="rId296" w:anchor="term-finder" w:history="1">
        <w:r w:rsidRPr="00B70BEA">
          <w:rPr>
            <w:rFonts w:ascii="Times New Roman" w:eastAsia="Times New Roman" w:hAnsi="Times New Roman" w:cs="Times New Roman"/>
            <w:color w:val="0000FF"/>
            <w:sz w:val="24"/>
            <w:szCs w:val="24"/>
            <w:u w:val="single"/>
            <w:lang w:val="fr-FR"/>
          </w:rPr>
          <w:t>chercheur</w:t>
        </w:r>
      </w:hyperlink>
      <w:r w:rsidRPr="00B70BEA">
        <w:rPr>
          <w:rFonts w:ascii="Times New Roman" w:eastAsia="Times New Roman" w:hAnsi="Times New Roman" w:cs="Times New Roman"/>
          <w:sz w:val="24"/>
          <w:szCs w:val="24"/>
          <w:lang w:val="fr-FR"/>
        </w:rPr>
        <w:t xml:space="preserve"> renvoyé par un appelable sur un </w:t>
      </w:r>
      <w:hyperlink r:id="rId297" w:anchor="sys.path_hooks" w:tooltip="sys.path_hooks" w:history="1">
        <w:r w:rsidRPr="00B70BEA">
          <w:rPr>
            <w:rFonts w:ascii="Courier New" w:eastAsia="Times New Roman" w:hAnsi="Courier New" w:cs="Courier New"/>
            <w:color w:val="0000FF"/>
            <w:sz w:val="20"/>
            <w:szCs w:val="20"/>
            <w:u w:val="single"/>
            <w:lang w:val="fr-FR"/>
          </w:rPr>
          <w:t>sys.path_hooks</w:t>
        </w:r>
      </w:hyperlink>
      <w:r w:rsidRPr="00B70BEA">
        <w:rPr>
          <w:rFonts w:ascii="Times New Roman" w:eastAsia="Times New Roman" w:hAnsi="Times New Roman" w:cs="Times New Roman"/>
          <w:sz w:val="24"/>
          <w:szCs w:val="24"/>
          <w:lang w:val="fr-FR"/>
        </w:rPr>
        <w:t xml:space="preserve"> (c'est-à-dire un </w:t>
      </w:r>
      <w:hyperlink r:id="rId298" w:anchor="term-path-entry-hook" w:history="1">
        <w:r w:rsidRPr="00B70BEA">
          <w:rPr>
            <w:rFonts w:ascii="Times New Roman" w:eastAsia="Times New Roman" w:hAnsi="Times New Roman" w:cs="Times New Roman"/>
            <w:color w:val="0000FF"/>
            <w:sz w:val="24"/>
            <w:szCs w:val="24"/>
            <w:u w:val="single"/>
            <w:lang w:val="fr-FR"/>
          </w:rPr>
          <w:t>point d'entrée pour la recherche dans path</w:t>
        </w:r>
      </w:hyperlink>
      <w:r w:rsidRPr="00B70BEA">
        <w:rPr>
          <w:rFonts w:ascii="Times New Roman" w:eastAsia="Times New Roman" w:hAnsi="Times New Roman" w:cs="Times New Roman"/>
          <w:sz w:val="24"/>
          <w:szCs w:val="24"/>
          <w:lang w:val="fr-FR"/>
        </w:rPr>
        <w:t xml:space="preserve">) qui sait où trouver des modules lorsqu'on lui donne une </w:t>
      </w:r>
      <w:hyperlink r:id="rId299" w:anchor="term-path-entry" w:history="1">
        <w:r w:rsidRPr="00B70BEA">
          <w:rPr>
            <w:rFonts w:ascii="Times New Roman" w:eastAsia="Times New Roman" w:hAnsi="Times New Roman" w:cs="Times New Roman"/>
            <w:color w:val="0000FF"/>
            <w:sz w:val="24"/>
            <w:szCs w:val="24"/>
            <w:u w:val="single"/>
            <w:lang w:val="fr-FR"/>
          </w:rPr>
          <w:t>entrée de path</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w:t>
      </w:r>
      <w:hyperlink r:id="rId300" w:anchor="importlib.abc.PathEntryFinder" w:tooltip="importlib.abc.PathEntryFinder" w:history="1">
        <w:r w:rsidRPr="00B70BEA">
          <w:rPr>
            <w:rFonts w:ascii="Courier New" w:eastAsia="Times New Roman" w:hAnsi="Courier New" w:cs="Courier New"/>
            <w:color w:val="0000FF"/>
            <w:sz w:val="20"/>
            <w:szCs w:val="20"/>
            <w:u w:val="single"/>
            <w:lang w:val="fr-FR"/>
          </w:rPr>
          <w:t>importlib.abc.PathEntryFinder</w:t>
        </w:r>
      </w:hyperlink>
      <w:r w:rsidRPr="00B70BEA">
        <w:rPr>
          <w:rFonts w:ascii="Times New Roman" w:eastAsia="Times New Roman" w:hAnsi="Times New Roman" w:cs="Times New Roman"/>
          <w:sz w:val="24"/>
          <w:szCs w:val="24"/>
          <w:lang w:val="fr-FR"/>
        </w:rPr>
        <w:t xml:space="preserve"> pour les méthodes qu'un chercheur d'entrée dans </w:t>
      </w:r>
      <w:r w:rsidRPr="00B70BEA">
        <w:rPr>
          <w:rFonts w:ascii="Times New Roman" w:eastAsia="Times New Roman" w:hAnsi="Times New Roman" w:cs="Times New Roman"/>
          <w:i/>
          <w:iCs/>
          <w:sz w:val="24"/>
          <w:szCs w:val="24"/>
          <w:lang w:val="fr-FR"/>
        </w:rPr>
        <w:t>path</w:t>
      </w:r>
      <w:r w:rsidRPr="00B70BEA">
        <w:rPr>
          <w:rFonts w:ascii="Times New Roman" w:eastAsia="Times New Roman" w:hAnsi="Times New Roman" w:cs="Times New Roman"/>
          <w:sz w:val="24"/>
          <w:szCs w:val="24"/>
          <w:lang w:val="fr-FR"/>
        </w:rPr>
        <w:t xml:space="preserve"> doit implémenter.</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point d'entrée pour la recherche dans </w:t>
      </w:r>
      <w:r w:rsidRPr="00B70BEA">
        <w:rPr>
          <w:rFonts w:ascii="Times New Roman" w:eastAsia="Times New Roman" w:hAnsi="Times New Roman" w:cs="Times New Roman"/>
          <w:i/>
          <w:iCs/>
          <w:sz w:val="24"/>
          <w:szCs w:val="24"/>
          <w:lang w:val="fr-FR"/>
        </w:rPr>
        <w:t>path</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Appelable dans la liste </w:t>
      </w:r>
      <w:r w:rsidRPr="00B70BEA">
        <w:rPr>
          <w:rFonts w:ascii="Courier New" w:eastAsia="Times New Roman" w:hAnsi="Courier New" w:cs="Courier New"/>
          <w:sz w:val="20"/>
          <w:szCs w:val="20"/>
          <w:lang w:val="fr-FR"/>
        </w:rPr>
        <w:t>sys.path_hook</w:t>
      </w:r>
      <w:r w:rsidRPr="00B70BEA">
        <w:rPr>
          <w:rFonts w:ascii="Times New Roman" w:eastAsia="Times New Roman" w:hAnsi="Times New Roman" w:cs="Times New Roman"/>
          <w:sz w:val="24"/>
          <w:szCs w:val="24"/>
          <w:lang w:val="fr-FR"/>
        </w:rPr>
        <w:t xml:space="preserve"> qui donne un </w:t>
      </w:r>
      <w:hyperlink r:id="rId301" w:anchor="term-path-entry-finder" w:history="1">
        <w:r w:rsidRPr="00B70BEA">
          <w:rPr>
            <w:rFonts w:ascii="Times New Roman" w:eastAsia="Times New Roman" w:hAnsi="Times New Roman" w:cs="Times New Roman"/>
            <w:color w:val="0000FF"/>
            <w:sz w:val="24"/>
            <w:szCs w:val="24"/>
            <w:u w:val="single"/>
            <w:lang w:val="fr-FR"/>
          </w:rPr>
          <w:t>chercheur d'entrée dans path</w:t>
        </w:r>
      </w:hyperlink>
      <w:r w:rsidRPr="00B70BEA">
        <w:rPr>
          <w:rFonts w:ascii="Times New Roman" w:eastAsia="Times New Roman" w:hAnsi="Times New Roman" w:cs="Times New Roman"/>
          <w:sz w:val="24"/>
          <w:szCs w:val="24"/>
          <w:lang w:val="fr-FR"/>
        </w:rPr>
        <w:t xml:space="preserve"> s'il sait où trouver des modules pour une </w:t>
      </w:r>
      <w:hyperlink r:id="rId302" w:anchor="term-path-entry" w:history="1">
        <w:r w:rsidRPr="00B70BEA">
          <w:rPr>
            <w:rFonts w:ascii="Times New Roman" w:eastAsia="Times New Roman" w:hAnsi="Times New Roman" w:cs="Times New Roman"/>
            <w:color w:val="0000FF"/>
            <w:sz w:val="24"/>
            <w:szCs w:val="24"/>
            <w:u w:val="single"/>
            <w:lang w:val="fr-FR"/>
          </w:rPr>
          <w:t>entrée dans path</w:t>
        </w:r>
      </w:hyperlink>
      <w:r w:rsidRPr="00B70BEA">
        <w:rPr>
          <w:rFonts w:ascii="Times New Roman" w:eastAsia="Times New Roman" w:hAnsi="Times New Roman" w:cs="Times New Roman"/>
          <w:sz w:val="24"/>
          <w:szCs w:val="24"/>
          <w:lang w:val="fr-FR"/>
        </w:rPr>
        <w:t xml:space="preserve"> donnée.</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chercheur basé sur les chemins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L'un des </w:t>
      </w:r>
      <w:hyperlink r:id="rId303" w:anchor="term-meta-path-finder" w:history="1">
        <w:r w:rsidRPr="00B70BEA">
          <w:rPr>
            <w:rFonts w:ascii="Times New Roman" w:eastAsia="Times New Roman" w:hAnsi="Times New Roman" w:cs="Times New Roman"/>
            <w:color w:val="0000FF"/>
            <w:sz w:val="24"/>
            <w:szCs w:val="24"/>
            <w:u w:val="single"/>
            <w:lang w:val="fr-FR"/>
          </w:rPr>
          <w:t>chercheurs dans les méta-chemins</w:t>
        </w:r>
      </w:hyperlink>
      <w:r w:rsidRPr="00B70BEA">
        <w:rPr>
          <w:rFonts w:ascii="Times New Roman" w:eastAsia="Times New Roman" w:hAnsi="Times New Roman" w:cs="Times New Roman"/>
          <w:sz w:val="24"/>
          <w:szCs w:val="24"/>
          <w:lang w:val="fr-FR"/>
        </w:rPr>
        <w:t xml:space="preserve"> par défaut qui cherche des modules dans un </w:t>
      </w:r>
      <w:hyperlink r:id="rId304" w:anchor="term-import-path" w:history="1">
        <w:r w:rsidRPr="00B70BEA">
          <w:rPr>
            <w:rFonts w:ascii="Times New Roman" w:eastAsia="Times New Roman" w:hAnsi="Times New Roman" w:cs="Times New Roman"/>
            <w:color w:val="0000FF"/>
            <w:sz w:val="24"/>
            <w:szCs w:val="24"/>
            <w:u w:val="single"/>
            <w:lang w:val="fr-FR"/>
          </w:rPr>
          <w:t>chemin des importations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objet simili-chemin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Objet représentant un chemin du système de fichiers. Un objet simili-chemin est un objet </w:t>
      </w:r>
      <w:hyperlink r:id="rId305" w:anchor="str" w:tooltip="str" w:history="1">
        <w:r w:rsidRPr="00B70BEA">
          <w:rPr>
            <w:rFonts w:ascii="Courier New" w:eastAsia="Times New Roman" w:hAnsi="Courier New" w:cs="Courier New"/>
            <w:color w:val="0000FF"/>
            <w:sz w:val="20"/>
            <w:szCs w:val="20"/>
            <w:u w:val="single"/>
            <w:lang w:val="fr-FR"/>
          </w:rPr>
          <w:t>str</w:t>
        </w:r>
      </w:hyperlink>
      <w:r w:rsidRPr="00B70BEA">
        <w:rPr>
          <w:rFonts w:ascii="Times New Roman" w:eastAsia="Times New Roman" w:hAnsi="Times New Roman" w:cs="Times New Roman"/>
          <w:sz w:val="24"/>
          <w:szCs w:val="24"/>
          <w:lang w:val="fr-FR"/>
        </w:rPr>
        <w:t xml:space="preserve"> ou un objet </w:t>
      </w:r>
      <w:hyperlink r:id="rId306" w:anchor="bytes" w:tooltip="bytes" w:history="1">
        <w:r w:rsidRPr="00B70BEA">
          <w:rPr>
            <w:rFonts w:ascii="Courier New" w:eastAsia="Times New Roman" w:hAnsi="Courier New" w:cs="Courier New"/>
            <w:color w:val="0000FF"/>
            <w:sz w:val="20"/>
            <w:szCs w:val="20"/>
            <w:u w:val="single"/>
            <w:lang w:val="fr-FR"/>
          </w:rPr>
          <w:t>bytes</w:t>
        </w:r>
      </w:hyperlink>
      <w:r w:rsidRPr="00B70BEA">
        <w:rPr>
          <w:rFonts w:ascii="Times New Roman" w:eastAsia="Times New Roman" w:hAnsi="Times New Roman" w:cs="Times New Roman"/>
          <w:sz w:val="24"/>
          <w:szCs w:val="24"/>
          <w:lang w:val="fr-FR"/>
        </w:rPr>
        <w:t xml:space="preserve"> représentant un chemin ou un objet implémentant le protocole </w:t>
      </w:r>
      <w:hyperlink r:id="rId307" w:anchor="os.PathLike" w:tooltip="os.PathLike" w:history="1">
        <w:r w:rsidRPr="00B70BEA">
          <w:rPr>
            <w:rFonts w:ascii="Courier New" w:eastAsia="Times New Roman" w:hAnsi="Courier New" w:cs="Courier New"/>
            <w:color w:val="0000FF"/>
            <w:sz w:val="20"/>
            <w:szCs w:val="20"/>
            <w:u w:val="single"/>
            <w:lang w:val="fr-FR"/>
          </w:rPr>
          <w:t>os.PathLike</w:t>
        </w:r>
      </w:hyperlink>
      <w:r w:rsidRPr="00B70BEA">
        <w:rPr>
          <w:rFonts w:ascii="Times New Roman" w:eastAsia="Times New Roman" w:hAnsi="Times New Roman" w:cs="Times New Roman"/>
          <w:sz w:val="24"/>
          <w:szCs w:val="24"/>
          <w:lang w:val="fr-FR"/>
        </w:rPr>
        <w:t xml:space="preserve">. Un objet qui accepte le protocole </w:t>
      </w:r>
      <w:hyperlink r:id="rId308" w:anchor="os.PathLike" w:tooltip="os.PathLike" w:history="1">
        <w:r w:rsidRPr="00B70BEA">
          <w:rPr>
            <w:rFonts w:ascii="Courier New" w:eastAsia="Times New Roman" w:hAnsi="Courier New" w:cs="Courier New"/>
            <w:color w:val="0000FF"/>
            <w:sz w:val="20"/>
            <w:szCs w:val="20"/>
            <w:u w:val="single"/>
            <w:lang w:val="fr-FR"/>
          </w:rPr>
          <w:t>os.PathLike</w:t>
        </w:r>
      </w:hyperlink>
      <w:r w:rsidRPr="00B70BEA">
        <w:rPr>
          <w:rFonts w:ascii="Times New Roman" w:eastAsia="Times New Roman" w:hAnsi="Times New Roman" w:cs="Times New Roman"/>
          <w:sz w:val="24"/>
          <w:szCs w:val="24"/>
          <w:lang w:val="fr-FR"/>
        </w:rPr>
        <w:t xml:space="preserve"> peut être converti en un chemin </w:t>
      </w:r>
      <w:hyperlink r:id="rId309" w:anchor="str" w:tooltip="str" w:history="1">
        <w:r w:rsidRPr="00B70BEA">
          <w:rPr>
            <w:rFonts w:ascii="Courier New" w:eastAsia="Times New Roman" w:hAnsi="Courier New" w:cs="Courier New"/>
            <w:color w:val="0000FF"/>
            <w:sz w:val="20"/>
            <w:szCs w:val="20"/>
            <w:u w:val="single"/>
            <w:lang w:val="fr-FR"/>
          </w:rPr>
          <w:t>str</w:t>
        </w:r>
      </w:hyperlink>
      <w:r w:rsidRPr="00B70BEA">
        <w:rPr>
          <w:rFonts w:ascii="Times New Roman" w:eastAsia="Times New Roman" w:hAnsi="Times New Roman" w:cs="Times New Roman"/>
          <w:sz w:val="24"/>
          <w:szCs w:val="24"/>
          <w:lang w:val="fr-FR"/>
        </w:rPr>
        <w:t xml:space="preserve"> ou </w:t>
      </w:r>
      <w:hyperlink r:id="rId310" w:anchor="bytes" w:tooltip="bytes" w:history="1">
        <w:r w:rsidRPr="00B70BEA">
          <w:rPr>
            <w:rFonts w:ascii="Courier New" w:eastAsia="Times New Roman" w:hAnsi="Courier New" w:cs="Courier New"/>
            <w:color w:val="0000FF"/>
            <w:sz w:val="20"/>
            <w:szCs w:val="20"/>
            <w:u w:val="single"/>
            <w:lang w:val="fr-FR"/>
          </w:rPr>
          <w:t>bytes</w:t>
        </w:r>
      </w:hyperlink>
      <w:r w:rsidRPr="00B70BEA">
        <w:rPr>
          <w:rFonts w:ascii="Times New Roman" w:eastAsia="Times New Roman" w:hAnsi="Times New Roman" w:cs="Times New Roman"/>
          <w:sz w:val="24"/>
          <w:szCs w:val="24"/>
          <w:lang w:val="fr-FR"/>
        </w:rPr>
        <w:t xml:space="preserve"> du système de fichiers en appelant la fonction </w:t>
      </w:r>
      <w:hyperlink r:id="rId311" w:anchor="os.fspath" w:tooltip="os.fspath" w:history="1">
        <w:r w:rsidRPr="00B70BEA">
          <w:rPr>
            <w:rFonts w:ascii="Courier New" w:eastAsia="Times New Roman" w:hAnsi="Courier New" w:cs="Courier New"/>
            <w:color w:val="0000FF"/>
            <w:sz w:val="20"/>
            <w:szCs w:val="20"/>
            <w:u w:val="single"/>
            <w:lang w:val="fr-FR"/>
          </w:rPr>
          <w:t>os.fspath()</w:t>
        </w:r>
      </w:hyperlink>
      <w:r w:rsidRPr="00B70BEA">
        <w:rPr>
          <w:rFonts w:ascii="Times New Roman" w:eastAsia="Times New Roman" w:hAnsi="Times New Roman" w:cs="Times New Roman"/>
          <w:sz w:val="24"/>
          <w:szCs w:val="24"/>
          <w:lang w:val="fr-FR"/>
        </w:rPr>
        <w:t xml:space="preserve">. </w:t>
      </w:r>
      <w:hyperlink r:id="rId312" w:anchor="os.fsdecode" w:tooltip="os.fsdecode" w:history="1">
        <w:r w:rsidRPr="00B70BEA">
          <w:rPr>
            <w:rFonts w:ascii="Courier New" w:eastAsia="Times New Roman" w:hAnsi="Courier New" w:cs="Courier New"/>
            <w:color w:val="0000FF"/>
            <w:sz w:val="20"/>
            <w:szCs w:val="20"/>
            <w:u w:val="single"/>
            <w:lang w:val="fr-FR"/>
          </w:rPr>
          <w:t>os.fsdecode()</w:t>
        </w:r>
      </w:hyperlink>
      <w:r w:rsidRPr="00B70BEA">
        <w:rPr>
          <w:rFonts w:ascii="Times New Roman" w:eastAsia="Times New Roman" w:hAnsi="Times New Roman" w:cs="Times New Roman"/>
          <w:sz w:val="24"/>
          <w:szCs w:val="24"/>
          <w:lang w:val="fr-FR"/>
        </w:rPr>
        <w:t xml:space="preserve"> et </w:t>
      </w:r>
      <w:hyperlink r:id="rId313" w:anchor="os.fsencode" w:tooltip="os.fsencode" w:history="1">
        <w:r w:rsidRPr="00B70BEA">
          <w:rPr>
            <w:rFonts w:ascii="Courier New" w:eastAsia="Times New Roman" w:hAnsi="Courier New" w:cs="Courier New"/>
            <w:color w:val="0000FF"/>
            <w:sz w:val="20"/>
            <w:szCs w:val="20"/>
            <w:u w:val="single"/>
            <w:lang w:val="fr-FR"/>
          </w:rPr>
          <w:t>os.fsencode()</w:t>
        </w:r>
      </w:hyperlink>
      <w:r w:rsidRPr="00B70BEA">
        <w:rPr>
          <w:rFonts w:ascii="Times New Roman" w:eastAsia="Times New Roman" w:hAnsi="Times New Roman" w:cs="Times New Roman"/>
          <w:sz w:val="24"/>
          <w:szCs w:val="24"/>
          <w:lang w:val="fr-FR"/>
        </w:rPr>
        <w:t xml:space="preserve"> peuvent être utilisées, respectivement, pour garantir un résultat de type </w:t>
      </w:r>
      <w:hyperlink r:id="rId314" w:anchor="str" w:tooltip="str" w:history="1">
        <w:r w:rsidRPr="00B70BEA">
          <w:rPr>
            <w:rFonts w:ascii="Courier New" w:eastAsia="Times New Roman" w:hAnsi="Courier New" w:cs="Courier New"/>
            <w:color w:val="0000FF"/>
            <w:sz w:val="20"/>
            <w:szCs w:val="20"/>
            <w:u w:val="single"/>
            <w:lang w:val="fr-FR"/>
          </w:rPr>
          <w:t>str</w:t>
        </w:r>
      </w:hyperlink>
      <w:r w:rsidRPr="00B70BEA">
        <w:rPr>
          <w:rFonts w:ascii="Times New Roman" w:eastAsia="Times New Roman" w:hAnsi="Times New Roman" w:cs="Times New Roman"/>
          <w:sz w:val="24"/>
          <w:szCs w:val="24"/>
          <w:lang w:val="fr-FR"/>
        </w:rPr>
        <w:t xml:space="preserve"> ou </w:t>
      </w:r>
      <w:hyperlink r:id="rId315" w:anchor="bytes" w:tooltip="bytes" w:history="1">
        <w:r w:rsidRPr="00B70BEA">
          <w:rPr>
            <w:rFonts w:ascii="Courier New" w:eastAsia="Times New Roman" w:hAnsi="Courier New" w:cs="Courier New"/>
            <w:color w:val="0000FF"/>
            <w:sz w:val="20"/>
            <w:szCs w:val="20"/>
            <w:u w:val="single"/>
            <w:lang w:val="fr-FR"/>
          </w:rPr>
          <w:t>bytes</w:t>
        </w:r>
      </w:hyperlink>
      <w:r w:rsidRPr="00B70BEA">
        <w:rPr>
          <w:rFonts w:ascii="Times New Roman" w:eastAsia="Times New Roman" w:hAnsi="Times New Roman" w:cs="Times New Roman"/>
          <w:sz w:val="24"/>
          <w:szCs w:val="24"/>
          <w:lang w:val="fr-FR"/>
        </w:rPr>
        <w:t xml:space="preserve"> à la place. A été Introduit par la </w:t>
      </w:r>
      <w:hyperlink r:id="rId316" w:history="1">
        <w:r w:rsidRPr="00B70BEA">
          <w:rPr>
            <w:rFonts w:ascii="Times New Roman" w:eastAsia="Times New Roman" w:hAnsi="Times New Roman" w:cs="Times New Roman"/>
            <w:b/>
            <w:bCs/>
            <w:color w:val="0000FF"/>
            <w:sz w:val="24"/>
            <w:szCs w:val="24"/>
            <w:u w:val="single"/>
            <w:lang w:val="fr-FR"/>
          </w:rPr>
          <w:t>PEP 519</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PEP</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Python Enhancement Proposal</w:t>
      </w:r>
      <w:r w:rsidRPr="00B70BEA">
        <w:rPr>
          <w:rFonts w:ascii="Times New Roman" w:eastAsia="Times New Roman" w:hAnsi="Times New Roman" w:cs="Times New Roman"/>
          <w:sz w:val="24"/>
          <w:szCs w:val="24"/>
          <w:lang w:val="fr-FR"/>
        </w:rPr>
        <w:t xml:space="preserve"> (Proposition d'amélioration Python). Un PEP est un document de conception fournissant des informations à la communauté Python ou décrivant une nouvelle fonctionnalité pour Python, ses processus ou son environnement. Les PEP doivent fournir une spécification technique concise et une justification des fonctionnalités proposées.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Les PEPs sont censés être les principaux mécanismes pour proposer de nouvelles fonctionnalités majeures, pour recueillir les commentaires de la communauté sur une question et pour documenter les décisions de conception qui sont intégrées en Python. L’auteur du PEP est responsable de l’établissement d’un consensus au sein de la communauté et de documenter les opinions contradictoires.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Voir </w:t>
      </w:r>
      <w:hyperlink r:id="rId317" w:history="1">
        <w:r w:rsidRPr="00B70BEA">
          <w:rPr>
            <w:rFonts w:ascii="Times New Roman" w:eastAsia="Times New Roman" w:hAnsi="Times New Roman" w:cs="Times New Roman"/>
            <w:b/>
            <w:bCs/>
            <w:color w:val="0000FF"/>
            <w:sz w:val="24"/>
            <w:szCs w:val="24"/>
            <w:u w:val="single"/>
            <w:lang w:val="fr-FR"/>
          </w:rPr>
          <w:t>PEP 1</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portion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Jeu de fichiers dans un seul dossier (pouvant être stocké sous forme de fichier zip) qui contribue à l'espace de nommage d'un paquet, tel que défini dans la </w:t>
      </w:r>
      <w:hyperlink r:id="rId318" w:history="1">
        <w:r w:rsidRPr="00B70BEA">
          <w:rPr>
            <w:rFonts w:ascii="Times New Roman" w:eastAsia="Times New Roman" w:hAnsi="Times New Roman" w:cs="Times New Roman"/>
            <w:b/>
            <w:bCs/>
            <w:color w:val="0000FF"/>
            <w:sz w:val="24"/>
            <w:szCs w:val="24"/>
            <w:u w:val="single"/>
            <w:lang w:val="fr-FR"/>
          </w:rPr>
          <w:t>PEP 420</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argument positionnel</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w:t>
      </w:r>
      <w:hyperlink r:id="rId319" w:anchor="term-argument" w:history="1">
        <w:r w:rsidRPr="00B70BEA">
          <w:rPr>
            <w:rFonts w:ascii="Times New Roman" w:eastAsia="Times New Roman" w:hAnsi="Times New Roman" w:cs="Times New Roman"/>
            <w:color w:val="0000FF"/>
            <w:sz w:val="24"/>
            <w:szCs w:val="24"/>
            <w:u w:val="single"/>
            <w:lang w:val="fr-FR"/>
          </w:rPr>
          <w:t>argument</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API provisoire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Une API provisoire est une API qui n'offre aucune garantie de rétrocompatibilité (la bibliothèque standard exige la rétrocompatibilité). Bien que des changements majeurs d'une telle interface ne soient pas attendus, tant qu'elle est étiquetée provisoire, des changements cassant la rétrocompatibilité (y compris sa suppression complète) peuvent survenir si les développeurs principaux le jugent nécessaire. Ces modifications ne surviendront que si de sérieux problèmes sont découverts et qu'ils n'avaient pas été identifiés avant l'ajout de l'API.</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Même pour les API provisoires, les changements cassant la rétrocompatibilité sont considérés comme des "solutions de dernier recours". Tout ce qui est possible sera fait pour tenter de résoudre les problèmes en conservant la rétrocompatibilité.</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Ce processus permet à la bibliothèque standard de continuer à évoluer avec le temps, sans se bloquer longtemps sur des erreurs d'architecture. Voir la </w:t>
      </w:r>
      <w:hyperlink r:id="rId320" w:history="1">
        <w:r w:rsidRPr="00B70BEA">
          <w:rPr>
            <w:rFonts w:ascii="Times New Roman" w:eastAsia="Times New Roman" w:hAnsi="Times New Roman" w:cs="Times New Roman"/>
            <w:b/>
            <w:bCs/>
            <w:color w:val="0000FF"/>
            <w:sz w:val="24"/>
            <w:szCs w:val="24"/>
            <w:u w:val="single"/>
            <w:lang w:val="fr-FR"/>
          </w:rPr>
          <w:t>PEP 411</w:t>
        </w:r>
      </w:hyperlink>
      <w:r w:rsidRPr="00B70BEA">
        <w:rPr>
          <w:rFonts w:ascii="Times New Roman" w:eastAsia="Times New Roman" w:hAnsi="Times New Roman" w:cs="Times New Roman"/>
          <w:sz w:val="24"/>
          <w:szCs w:val="24"/>
          <w:lang w:val="fr-FR"/>
        </w:rPr>
        <w:t xml:space="preserve"> pour plus de détails.</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paquet provisoire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w:t>
      </w:r>
      <w:hyperlink r:id="rId321" w:anchor="term-provisional-api" w:history="1">
        <w:r w:rsidRPr="00B70BEA">
          <w:rPr>
            <w:rFonts w:ascii="Times New Roman" w:eastAsia="Times New Roman" w:hAnsi="Times New Roman" w:cs="Times New Roman"/>
            <w:color w:val="0000FF"/>
            <w:sz w:val="24"/>
            <w:szCs w:val="24"/>
            <w:u w:val="single"/>
            <w:lang w:val="fr-FR"/>
          </w:rPr>
          <w:t>provisional API</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Python 3000</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Surnom donné à la série des Python 3.x (très vieux surnom donné à l'époque où Python 3 représentait un futur lointain). Aussi abrégé </w:t>
      </w:r>
      <w:r w:rsidRPr="00B70BEA">
        <w:rPr>
          <w:rFonts w:ascii="Times New Roman" w:eastAsia="Times New Roman" w:hAnsi="Times New Roman" w:cs="Times New Roman"/>
          <w:i/>
          <w:iCs/>
          <w:sz w:val="24"/>
          <w:szCs w:val="24"/>
          <w:lang w:val="fr-FR"/>
        </w:rPr>
        <w:t>Py3k</w:t>
      </w:r>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i/>
          <w:iCs/>
          <w:sz w:val="24"/>
          <w:szCs w:val="24"/>
          <w:lang w:val="fr-FR"/>
        </w:rPr>
        <w:t>Pythonique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Idée, ou bout de code, qui colle aux idiomes de Python plutôt qu'aux concepts communs rencontrés dans d'autres langages. Par exemple, il est idiomatique en Python de parcourir les éléments d'un itérable en utilisant </w:t>
      </w:r>
      <w:hyperlink r:id="rId322" w:anchor="for" w:history="1">
        <w:r w:rsidRPr="00B70BEA">
          <w:rPr>
            <w:rFonts w:ascii="Courier New" w:eastAsia="Times New Roman" w:hAnsi="Courier New" w:cs="Courier New"/>
            <w:color w:val="0000FF"/>
            <w:sz w:val="20"/>
            <w:szCs w:val="20"/>
            <w:u w:val="single"/>
            <w:lang w:val="fr-FR"/>
          </w:rPr>
          <w:t>for</w:t>
        </w:r>
      </w:hyperlink>
      <w:r w:rsidRPr="00B70BEA">
        <w:rPr>
          <w:rFonts w:ascii="Times New Roman" w:eastAsia="Times New Roman" w:hAnsi="Times New Roman" w:cs="Times New Roman"/>
          <w:sz w:val="24"/>
          <w:szCs w:val="24"/>
          <w:lang w:val="fr-FR"/>
        </w:rPr>
        <w:t>. Beaucoup d'autres langages n'ont pas cette possibilité, donc les gens qui ne sont pas habitués à Python utilisent parfois un compteur numérique à la place :</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for i in range(len(food)):</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rPr>
        <w:t xml:space="preserve">    </w:t>
      </w:r>
      <w:r w:rsidRPr="00B70BEA">
        <w:rPr>
          <w:rFonts w:ascii="Courier New" w:eastAsia="Times New Roman" w:hAnsi="Courier New" w:cs="Courier New"/>
          <w:sz w:val="20"/>
          <w:szCs w:val="20"/>
          <w:lang w:val="fr-FR"/>
        </w:rPr>
        <w:t>print(food[i])</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Plutôt qu'utiliser la méthode, plus propre et élégante, donc </w:t>
      </w:r>
      <w:r w:rsidRPr="00B70BEA">
        <w:rPr>
          <w:rFonts w:ascii="Times New Roman" w:eastAsia="Times New Roman" w:hAnsi="Times New Roman" w:cs="Times New Roman"/>
          <w:i/>
          <w:iCs/>
          <w:sz w:val="24"/>
          <w:szCs w:val="24"/>
          <w:lang w:val="fr-FR"/>
        </w:rPr>
        <w:t>Pythonique</w:t>
      </w:r>
      <w:r w:rsidRPr="00B70BEA">
        <w:rPr>
          <w:rFonts w:ascii="Times New Roman" w:eastAsia="Times New Roman" w:hAnsi="Times New Roman" w:cs="Times New Roman"/>
          <w:sz w:val="24"/>
          <w:szCs w:val="24"/>
          <w:lang w:val="fr-FR"/>
        </w:rPr>
        <w:t> :</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for piece in food:</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 xml:space="preserve">    print(piece)</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nom qualifié</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Nom, comprenant des points, montrant le "chemin" de l'espace de nommage global d'un module vers une classe, fonction ou méthode définie dans ce module, tel que défini dans la </w:t>
      </w:r>
      <w:hyperlink r:id="rId323" w:history="1">
        <w:r w:rsidRPr="00B70BEA">
          <w:rPr>
            <w:rFonts w:ascii="Times New Roman" w:eastAsia="Times New Roman" w:hAnsi="Times New Roman" w:cs="Times New Roman"/>
            <w:b/>
            <w:bCs/>
            <w:color w:val="0000FF"/>
            <w:sz w:val="24"/>
            <w:szCs w:val="24"/>
            <w:u w:val="single"/>
            <w:lang w:val="fr-FR"/>
          </w:rPr>
          <w:t>PEP 3155</w:t>
        </w:r>
      </w:hyperlink>
      <w:r w:rsidRPr="00B70BEA">
        <w:rPr>
          <w:rFonts w:ascii="Times New Roman" w:eastAsia="Times New Roman" w:hAnsi="Times New Roman" w:cs="Times New Roman"/>
          <w:sz w:val="24"/>
          <w:szCs w:val="24"/>
          <w:lang w:val="fr-FR"/>
        </w:rPr>
        <w:t>. Pour les fonctions et classes de premier niveau, le nom qualifié est le même que le nom de l'objet :</w:t>
      </w:r>
    </w:p>
    <w:p w:rsidR="00B70BEA" w:rsidRPr="00B70BEA" w:rsidRDefault="00B70BEA" w:rsidP="00B70BEA">
      <w:pPr>
        <w:spacing w:after="0" w:line="240" w:lineRule="auto"/>
        <w:ind w:left="720"/>
        <w:rPr>
          <w:rFonts w:ascii="Times New Roman" w:eastAsia="Times New Roman" w:hAnsi="Times New Roman" w:cs="Times New Roman"/>
          <w:sz w:val="24"/>
          <w:szCs w:val="24"/>
        </w:rPr>
      </w:pPr>
      <w:r w:rsidRPr="00B70BEA">
        <w:rPr>
          <w:rFonts w:ascii="Courier New" w:eastAsia="Times New Roman" w:hAnsi="Courier New" w:cs="Courier New"/>
          <w:color w:val="AACC99"/>
          <w:sz w:val="24"/>
          <w:szCs w:val="24"/>
          <w:bdr w:val="single" w:sz="6" w:space="0" w:color="AACC99" w:frame="1"/>
        </w:rPr>
        <w:t>&gt;&gt;&gt;</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&gt;&gt;&gt; class C:</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     class D:</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         def meth(self):</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             pass</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&gt;&gt;&gt; C.__qualname__</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'C'</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&gt;&gt;&gt; C.D.__qualname__</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'C.D'</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&gt;&gt;&gt; C.D.meth.__qualname__</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'C.D.meth'</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 xml:space="preserve">Lorsqu'il est utilisé pour nommer des modules, le </w:t>
      </w:r>
      <w:r w:rsidRPr="00B70BEA">
        <w:rPr>
          <w:rFonts w:ascii="Times New Roman" w:eastAsia="Times New Roman" w:hAnsi="Times New Roman" w:cs="Times New Roman"/>
          <w:i/>
          <w:iCs/>
          <w:sz w:val="24"/>
          <w:szCs w:val="24"/>
          <w:lang w:val="fr-FR"/>
        </w:rPr>
        <w:t>nom qualifié complet</w:t>
      </w:r>
      <w:r w:rsidRPr="00B70BEA">
        <w:rPr>
          <w:rFonts w:ascii="Times New Roman" w:eastAsia="Times New Roman" w:hAnsi="Times New Roman" w:cs="Times New Roman"/>
          <w:sz w:val="24"/>
          <w:szCs w:val="24"/>
          <w:lang w:val="fr-FR"/>
        </w:rPr>
        <w:t xml:space="preserve"> (</w:t>
      </w:r>
      <w:r w:rsidRPr="00B70BEA">
        <w:rPr>
          <w:rFonts w:ascii="Times New Roman" w:eastAsia="Times New Roman" w:hAnsi="Times New Roman" w:cs="Times New Roman"/>
          <w:i/>
          <w:iCs/>
          <w:sz w:val="24"/>
          <w:szCs w:val="24"/>
          <w:lang w:val="fr-FR"/>
        </w:rPr>
        <w:t>fully qualified name - FQN</w:t>
      </w:r>
      <w:r w:rsidRPr="00B70BEA">
        <w:rPr>
          <w:rFonts w:ascii="Times New Roman" w:eastAsia="Times New Roman" w:hAnsi="Times New Roman" w:cs="Times New Roman"/>
          <w:sz w:val="24"/>
          <w:szCs w:val="24"/>
          <w:lang w:val="fr-FR"/>
        </w:rPr>
        <w:t xml:space="preserve"> en anglais) signifie le chemin complet (séparé par des points) vers le module, incluant tous les paquets parents. Par exemple : </w:t>
      </w:r>
      <w:r w:rsidRPr="00B70BEA">
        <w:rPr>
          <w:rFonts w:ascii="Courier New" w:eastAsia="Times New Roman" w:hAnsi="Courier New" w:cs="Courier New"/>
          <w:sz w:val="20"/>
          <w:szCs w:val="20"/>
          <w:lang w:val="fr-FR"/>
        </w:rPr>
        <w:t>email.mime.text</w:t>
      </w:r>
      <w:r w:rsidRPr="00B70BEA">
        <w:rPr>
          <w:rFonts w:ascii="Times New Roman" w:eastAsia="Times New Roman" w:hAnsi="Times New Roman" w:cs="Times New Roman"/>
          <w:sz w:val="24"/>
          <w:szCs w:val="24"/>
          <w:lang w:val="fr-FR"/>
        </w:rPr>
        <w:t> :</w:t>
      </w:r>
    </w:p>
    <w:p w:rsidR="00B70BEA" w:rsidRPr="00B70BEA" w:rsidRDefault="00B70BEA" w:rsidP="00B70BEA">
      <w:pPr>
        <w:spacing w:after="0" w:line="240" w:lineRule="auto"/>
        <w:ind w:left="720"/>
        <w:rPr>
          <w:rFonts w:ascii="Times New Roman" w:eastAsia="Times New Roman" w:hAnsi="Times New Roman" w:cs="Times New Roman"/>
          <w:sz w:val="24"/>
          <w:szCs w:val="24"/>
          <w:lang w:val="fr-FR"/>
        </w:rPr>
      </w:pPr>
      <w:r w:rsidRPr="00B70BEA">
        <w:rPr>
          <w:rFonts w:ascii="Courier New" w:eastAsia="Times New Roman" w:hAnsi="Courier New" w:cs="Courier New"/>
          <w:color w:val="AACC99"/>
          <w:sz w:val="24"/>
          <w:szCs w:val="24"/>
          <w:bdr w:val="single" w:sz="6" w:space="0" w:color="AACC99" w:frame="1"/>
          <w:lang w:val="fr-FR"/>
        </w:rPr>
        <w:t>&gt;&gt;&gt;</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&gt;&gt;&gt; import email.mime.text</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&gt;&gt;&gt; email.mime.text.__name__</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'email.mime.text'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nombre de références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Nombre de références à un objet. Lorsque le nombre de références à un objet descend à zéro, l'objet est désalloué. Le comptage de référence n'est généralement pas visible dans le code Python, mais c'est un élément clé de l'implémentation </w:t>
      </w:r>
      <w:hyperlink r:id="rId324" w:anchor="term-cpython" w:history="1">
        <w:r w:rsidRPr="00B70BEA">
          <w:rPr>
            <w:rFonts w:ascii="Times New Roman" w:eastAsia="Times New Roman" w:hAnsi="Times New Roman" w:cs="Times New Roman"/>
            <w:color w:val="0000FF"/>
            <w:sz w:val="24"/>
            <w:szCs w:val="24"/>
            <w:u w:val="single"/>
            <w:lang w:val="fr-FR"/>
          </w:rPr>
          <w:t>CPython</w:t>
        </w:r>
      </w:hyperlink>
      <w:r w:rsidRPr="00B70BEA">
        <w:rPr>
          <w:rFonts w:ascii="Times New Roman" w:eastAsia="Times New Roman" w:hAnsi="Times New Roman" w:cs="Times New Roman"/>
          <w:sz w:val="24"/>
          <w:szCs w:val="24"/>
          <w:lang w:val="fr-FR"/>
        </w:rPr>
        <w:t xml:space="preserve">. Le module </w:t>
      </w:r>
      <w:hyperlink r:id="rId325" w:anchor="module-sys" w:tooltip="sys: Access system-specific parameters and functions." w:history="1">
        <w:r w:rsidRPr="00B70BEA">
          <w:rPr>
            <w:rFonts w:ascii="Courier New" w:eastAsia="Times New Roman" w:hAnsi="Courier New" w:cs="Courier New"/>
            <w:color w:val="0000FF"/>
            <w:sz w:val="20"/>
            <w:szCs w:val="20"/>
            <w:u w:val="single"/>
            <w:lang w:val="fr-FR"/>
          </w:rPr>
          <w:t>sys</w:t>
        </w:r>
      </w:hyperlink>
      <w:r w:rsidRPr="00B70BEA">
        <w:rPr>
          <w:rFonts w:ascii="Times New Roman" w:eastAsia="Times New Roman" w:hAnsi="Times New Roman" w:cs="Times New Roman"/>
          <w:sz w:val="24"/>
          <w:szCs w:val="24"/>
          <w:lang w:val="fr-FR"/>
        </w:rPr>
        <w:t xml:space="preserve"> définit une fonction </w:t>
      </w:r>
      <w:hyperlink r:id="rId326" w:anchor="sys.getrefcount" w:tooltip="sys.getrefcount" w:history="1">
        <w:r w:rsidRPr="00B70BEA">
          <w:rPr>
            <w:rFonts w:ascii="Courier New" w:eastAsia="Times New Roman" w:hAnsi="Courier New" w:cs="Courier New"/>
            <w:color w:val="0000FF"/>
            <w:sz w:val="20"/>
            <w:szCs w:val="20"/>
            <w:u w:val="single"/>
            <w:lang w:val="fr-FR"/>
          </w:rPr>
          <w:t>getrefcount()</w:t>
        </w:r>
      </w:hyperlink>
      <w:r w:rsidRPr="00B70BEA">
        <w:rPr>
          <w:rFonts w:ascii="Times New Roman" w:eastAsia="Times New Roman" w:hAnsi="Times New Roman" w:cs="Times New Roman"/>
          <w:sz w:val="24"/>
          <w:szCs w:val="24"/>
          <w:lang w:val="fr-FR"/>
        </w:rPr>
        <w:t xml:space="preserve"> que les développeurs peuvent utiliser pour obtenir le nombre de références à un objet donné.</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paquet classique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hyperlink r:id="rId327" w:anchor="term-package" w:history="1">
        <w:r w:rsidRPr="00B70BEA">
          <w:rPr>
            <w:rFonts w:ascii="Times New Roman" w:eastAsia="Times New Roman" w:hAnsi="Times New Roman" w:cs="Times New Roman"/>
            <w:color w:val="0000FF"/>
            <w:sz w:val="24"/>
            <w:szCs w:val="24"/>
            <w:u w:val="single"/>
            <w:lang w:val="fr-FR"/>
          </w:rPr>
          <w:t>paquet</w:t>
        </w:r>
      </w:hyperlink>
      <w:r w:rsidRPr="00B70BEA">
        <w:rPr>
          <w:rFonts w:ascii="Times New Roman" w:eastAsia="Times New Roman" w:hAnsi="Times New Roman" w:cs="Times New Roman"/>
          <w:sz w:val="24"/>
          <w:szCs w:val="24"/>
          <w:lang w:val="fr-FR"/>
        </w:rPr>
        <w:t xml:space="preserve"> traditionnel, tel qu'un dossier contenant un fichier </w:t>
      </w:r>
      <w:r w:rsidRPr="00B70BEA">
        <w:rPr>
          <w:rFonts w:ascii="Courier New" w:eastAsia="Times New Roman" w:hAnsi="Courier New" w:cs="Courier New"/>
          <w:sz w:val="20"/>
          <w:szCs w:val="20"/>
          <w:lang w:val="fr-FR"/>
        </w:rPr>
        <w:t>__init__.py</w:t>
      </w:r>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aussi </w:t>
      </w:r>
      <w:hyperlink r:id="rId328" w:anchor="term-namespace-package" w:history="1">
        <w:r w:rsidRPr="00B70BEA">
          <w:rPr>
            <w:rFonts w:ascii="Times New Roman" w:eastAsia="Times New Roman" w:hAnsi="Times New Roman" w:cs="Times New Roman"/>
            <w:color w:val="0000FF"/>
            <w:sz w:val="24"/>
            <w:szCs w:val="24"/>
            <w:u w:val="single"/>
            <w:lang w:val="fr-FR"/>
          </w:rPr>
          <w:t>paquet-espace de nommage</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Courier New" w:eastAsia="Times New Roman" w:hAnsi="Courier New" w:cs="Courier New"/>
          <w:sz w:val="20"/>
          <w:szCs w:val="20"/>
          <w:lang w:val="fr-FR"/>
        </w:rPr>
        <w:t>__slots__</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Déclaration dans une classe qui économise de la mémoire en pré-allouant de l'espace pour les attributs des instances et qui élimine le dictionnaire (des attributs) des instances. Bien que populaire, cette technique est difficile à maîtriser et devrait être réservée à de rares cas où un grand nombre d'instances dans une application devient un sujet critique pour la mémoire.</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séquence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hyperlink r:id="rId329" w:anchor="term-iterable" w:history="1">
        <w:r w:rsidRPr="00B70BEA">
          <w:rPr>
            <w:rFonts w:ascii="Times New Roman" w:eastAsia="Times New Roman" w:hAnsi="Times New Roman" w:cs="Times New Roman"/>
            <w:color w:val="0000FF"/>
            <w:sz w:val="24"/>
            <w:szCs w:val="24"/>
            <w:u w:val="single"/>
            <w:lang w:val="fr-FR"/>
          </w:rPr>
          <w:t>itérable</w:t>
        </w:r>
      </w:hyperlink>
      <w:r w:rsidRPr="00B70BEA">
        <w:rPr>
          <w:rFonts w:ascii="Times New Roman" w:eastAsia="Times New Roman" w:hAnsi="Times New Roman" w:cs="Times New Roman"/>
          <w:sz w:val="24"/>
          <w:szCs w:val="24"/>
          <w:lang w:val="fr-FR"/>
        </w:rPr>
        <w:t xml:space="preserve"> qui offre un accès efficace à ses éléments par un indice sous forme de nombre entier via la méthode spéciale </w:t>
      </w:r>
      <w:hyperlink r:id="rId330" w:anchor="object.__getitem__" w:tooltip="object.__getitem__" w:history="1">
        <w:r w:rsidRPr="00B70BEA">
          <w:rPr>
            <w:rFonts w:ascii="Courier New" w:eastAsia="Times New Roman" w:hAnsi="Courier New" w:cs="Courier New"/>
            <w:color w:val="0000FF"/>
            <w:sz w:val="20"/>
            <w:szCs w:val="20"/>
            <w:u w:val="single"/>
            <w:lang w:val="fr-FR"/>
          </w:rPr>
          <w:t>__getitem__()</w:t>
        </w:r>
      </w:hyperlink>
      <w:r w:rsidRPr="00B70BEA">
        <w:rPr>
          <w:rFonts w:ascii="Times New Roman" w:eastAsia="Times New Roman" w:hAnsi="Times New Roman" w:cs="Times New Roman"/>
          <w:sz w:val="24"/>
          <w:szCs w:val="24"/>
          <w:lang w:val="fr-FR"/>
        </w:rPr>
        <w:t xml:space="preserve"> et qui définit une méthode </w:t>
      </w:r>
      <w:hyperlink r:id="rId331" w:anchor="object.__len__" w:tooltip="object.__len__" w:history="1">
        <w:r w:rsidRPr="00B70BEA">
          <w:rPr>
            <w:rFonts w:ascii="Courier New" w:eastAsia="Times New Roman" w:hAnsi="Courier New" w:cs="Courier New"/>
            <w:color w:val="0000FF"/>
            <w:sz w:val="20"/>
            <w:szCs w:val="20"/>
            <w:u w:val="single"/>
            <w:lang w:val="fr-FR"/>
          </w:rPr>
          <w:t>__len__()</w:t>
        </w:r>
      </w:hyperlink>
      <w:r w:rsidRPr="00B70BEA">
        <w:rPr>
          <w:rFonts w:ascii="Times New Roman" w:eastAsia="Times New Roman" w:hAnsi="Times New Roman" w:cs="Times New Roman"/>
          <w:sz w:val="24"/>
          <w:szCs w:val="24"/>
          <w:lang w:val="fr-FR"/>
        </w:rPr>
        <w:t xml:space="preserve"> donnant sa taille. Voici quelques séquences natives : </w:t>
      </w:r>
      <w:hyperlink r:id="rId332" w:anchor="list" w:tooltip="list" w:history="1">
        <w:r w:rsidRPr="00B70BEA">
          <w:rPr>
            <w:rFonts w:ascii="Courier New" w:eastAsia="Times New Roman" w:hAnsi="Courier New" w:cs="Courier New"/>
            <w:color w:val="0000FF"/>
            <w:sz w:val="20"/>
            <w:szCs w:val="20"/>
            <w:u w:val="single"/>
            <w:lang w:val="fr-FR"/>
          </w:rPr>
          <w:t>list</w:t>
        </w:r>
      </w:hyperlink>
      <w:r w:rsidRPr="00B70BEA">
        <w:rPr>
          <w:rFonts w:ascii="Times New Roman" w:eastAsia="Times New Roman" w:hAnsi="Times New Roman" w:cs="Times New Roman"/>
          <w:sz w:val="24"/>
          <w:szCs w:val="24"/>
          <w:lang w:val="fr-FR"/>
        </w:rPr>
        <w:t xml:space="preserve">, </w:t>
      </w:r>
      <w:hyperlink r:id="rId333" w:anchor="str" w:tooltip="str" w:history="1">
        <w:r w:rsidRPr="00B70BEA">
          <w:rPr>
            <w:rFonts w:ascii="Courier New" w:eastAsia="Times New Roman" w:hAnsi="Courier New" w:cs="Courier New"/>
            <w:color w:val="0000FF"/>
            <w:sz w:val="20"/>
            <w:szCs w:val="20"/>
            <w:u w:val="single"/>
            <w:lang w:val="fr-FR"/>
          </w:rPr>
          <w:t>str</w:t>
        </w:r>
      </w:hyperlink>
      <w:r w:rsidRPr="00B70BEA">
        <w:rPr>
          <w:rFonts w:ascii="Times New Roman" w:eastAsia="Times New Roman" w:hAnsi="Times New Roman" w:cs="Times New Roman"/>
          <w:sz w:val="24"/>
          <w:szCs w:val="24"/>
          <w:lang w:val="fr-FR"/>
        </w:rPr>
        <w:t xml:space="preserve">, </w:t>
      </w:r>
      <w:hyperlink r:id="rId334" w:anchor="tuple" w:tooltip="tuple" w:history="1">
        <w:r w:rsidRPr="00B70BEA">
          <w:rPr>
            <w:rFonts w:ascii="Courier New" w:eastAsia="Times New Roman" w:hAnsi="Courier New" w:cs="Courier New"/>
            <w:color w:val="0000FF"/>
            <w:sz w:val="20"/>
            <w:szCs w:val="20"/>
            <w:u w:val="single"/>
            <w:lang w:val="fr-FR"/>
          </w:rPr>
          <w:t>tuple</w:t>
        </w:r>
      </w:hyperlink>
      <w:r w:rsidRPr="00B70BEA">
        <w:rPr>
          <w:rFonts w:ascii="Times New Roman" w:eastAsia="Times New Roman" w:hAnsi="Times New Roman" w:cs="Times New Roman"/>
          <w:sz w:val="24"/>
          <w:szCs w:val="24"/>
          <w:lang w:val="fr-FR"/>
        </w:rPr>
        <w:t xml:space="preserve">, et </w:t>
      </w:r>
      <w:hyperlink r:id="rId335" w:anchor="bytes" w:tooltip="bytes" w:history="1">
        <w:r w:rsidRPr="00B70BEA">
          <w:rPr>
            <w:rFonts w:ascii="Courier New" w:eastAsia="Times New Roman" w:hAnsi="Courier New" w:cs="Courier New"/>
            <w:color w:val="0000FF"/>
            <w:sz w:val="20"/>
            <w:szCs w:val="20"/>
            <w:u w:val="single"/>
            <w:lang w:val="fr-FR"/>
          </w:rPr>
          <w:t>bytes</w:t>
        </w:r>
      </w:hyperlink>
      <w:r w:rsidRPr="00B70BEA">
        <w:rPr>
          <w:rFonts w:ascii="Times New Roman" w:eastAsia="Times New Roman" w:hAnsi="Times New Roman" w:cs="Times New Roman"/>
          <w:sz w:val="24"/>
          <w:szCs w:val="24"/>
          <w:lang w:val="fr-FR"/>
        </w:rPr>
        <w:t xml:space="preserve">. Notez que </w:t>
      </w:r>
      <w:hyperlink r:id="rId336" w:anchor="dict" w:tooltip="dict" w:history="1">
        <w:r w:rsidRPr="00B70BEA">
          <w:rPr>
            <w:rFonts w:ascii="Courier New" w:eastAsia="Times New Roman" w:hAnsi="Courier New" w:cs="Courier New"/>
            <w:color w:val="0000FF"/>
            <w:sz w:val="20"/>
            <w:szCs w:val="20"/>
            <w:u w:val="single"/>
            <w:lang w:val="fr-FR"/>
          </w:rPr>
          <w:t>dict</w:t>
        </w:r>
      </w:hyperlink>
      <w:r w:rsidRPr="00B70BEA">
        <w:rPr>
          <w:rFonts w:ascii="Times New Roman" w:eastAsia="Times New Roman" w:hAnsi="Times New Roman" w:cs="Times New Roman"/>
          <w:sz w:val="24"/>
          <w:szCs w:val="24"/>
          <w:lang w:val="fr-FR"/>
        </w:rPr>
        <w:t xml:space="preserve"> possède aussi une méthode </w:t>
      </w:r>
      <w:hyperlink r:id="rId337" w:anchor="object.__getitem__" w:tooltip="object.__getitem__" w:history="1">
        <w:r w:rsidRPr="00B70BEA">
          <w:rPr>
            <w:rFonts w:ascii="Courier New" w:eastAsia="Times New Roman" w:hAnsi="Courier New" w:cs="Courier New"/>
            <w:color w:val="0000FF"/>
            <w:sz w:val="20"/>
            <w:szCs w:val="20"/>
            <w:u w:val="single"/>
            <w:lang w:val="fr-FR"/>
          </w:rPr>
          <w:t>__getitem__()</w:t>
        </w:r>
      </w:hyperlink>
      <w:r w:rsidRPr="00B70BEA">
        <w:rPr>
          <w:rFonts w:ascii="Times New Roman" w:eastAsia="Times New Roman" w:hAnsi="Times New Roman" w:cs="Times New Roman"/>
          <w:sz w:val="24"/>
          <w:szCs w:val="24"/>
          <w:lang w:val="fr-FR"/>
        </w:rPr>
        <w:t xml:space="preserve"> et une méthode </w:t>
      </w:r>
      <w:hyperlink r:id="rId338" w:anchor="object.__len__" w:tooltip="object.__len__" w:history="1">
        <w:r w:rsidRPr="00B70BEA">
          <w:rPr>
            <w:rFonts w:ascii="Courier New" w:eastAsia="Times New Roman" w:hAnsi="Courier New" w:cs="Courier New"/>
            <w:color w:val="0000FF"/>
            <w:sz w:val="20"/>
            <w:szCs w:val="20"/>
            <w:u w:val="single"/>
            <w:lang w:val="fr-FR"/>
          </w:rPr>
          <w:t>__len__()</w:t>
        </w:r>
      </w:hyperlink>
      <w:r w:rsidRPr="00B70BEA">
        <w:rPr>
          <w:rFonts w:ascii="Times New Roman" w:eastAsia="Times New Roman" w:hAnsi="Times New Roman" w:cs="Times New Roman"/>
          <w:sz w:val="24"/>
          <w:szCs w:val="24"/>
          <w:lang w:val="fr-FR"/>
        </w:rPr>
        <w:t xml:space="preserve">, mais il est considéré comme un </w:t>
      </w:r>
      <w:r w:rsidRPr="00B70BEA">
        <w:rPr>
          <w:rFonts w:ascii="Times New Roman" w:eastAsia="Times New Roman" w:hAnsi="Times New Roman" w:cs="Times New Roman"/>
          <w:i/>
          <w:iCs/>
          <w:sz w:val="24"/>
          <w:szCs w:val="24"/>
          <w:lang w:val="fr-FR"/>
        </w:rPr>
        <w:t>mapping</w:t>
      </w:r>
      <w:r w:rsidRPr="00B70BEA">
        <w:rPr>
          <w:rFonts w:ascii="Times New Roman" w:eastAsia="Times New Roman" w:hAnsi="Times New Roman" w:cs="Times New Roman"/>
          <w:sz w:val="24"/>
          <w:szCs w:val="24"/>
          <w:lang w:val="fr-FR"/>
        </w:rPr>
        <w:t xml:space="preserve"> plutôt qu'une séquence, car ses accès se font par une clé arbitraire </w:t>
      </w:r>
      <w:hyperlink r:id="rId339" w:anchor="term-immutable" w:history="1">
        <w:r w:rsidRPr="00B70BEA">
          <w:rPr>
            <w:rFonts w:ascii="Times New Roman" w:eastAsia="Times New Roman" w:hAnsi="Times New Roman" w:cs="Times New Roman"/>
            <w:color w:val="0000FF"/>
            <w:sz w:val="24"/>
            <w:szCs w:val="24"/>
            <w:u w:val="single"/>
            <w:lang w:val="fr-FR"/>
          </w:rPr>
          <w:t>immuable</w:t>
        </w:r>
      </w:hyperlink>
      <w:r w:rsidRPr="00B70BEA">
        <w:rPr>
          <w:rFonts w:ascii="Times New Roman" w:eastAsia="Times New Roman" w:hAnsi="Times New Roman" w:cs="Times New Roman"/>
          <w:sz w:val="24"/>
          <w:szCs w:val="24"/>
          <w:lang w:val="fr-FR"/>
        </w:rPr>
        <w:t xml:space="preserve"> plutôt qu'un nombre entier.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 xml:space="preserve">The </w:t>
      </w:r>
      <w:hyperlink r:id="rId340" w:anchor="collections.abc.Sequence" w:tooltip="collections.abc.Sequence" w:history="1">
        <w:r w:rsidRPr="00B70BEA">
          <w:rPr>
            <w:rFonts w:ascii="Courier New" w:eastAsia="Times New Roman" w:hAnsi="Courier New" w:cs="Courier New"/>
            <w:color w:val="0000FF"/>
            <w:sz w:val="20"/>
            <w:szCs w:val="20"/>
            <w:u w:val="single"/>
          </w:rPr>
          <w:t>collections.abc.Sequence</w:t>
        </w:r>
      </w:hyperlink>
      <w:r w:rsidRPr="00B70BEA">
        <w:rPr>
          <w:rFonts w:ascii="Times New Roman" w:eastAsia="Times New Roman" w:hAnsi="Times New Roman" w:cs="Times New Roman"/>
          <w:sz w:val="24"/>
          <w:szCs w:val="24"/>
        </w:rPr>
        <w:t xml:space="preserve"> abstract base class defines a much richer interface that goes beyond just </w:t>
      </w:r>
      <w:hyperlink r:id="rId341" w:anchor="object.__getitem__" w:tooltip="object.__getitem__" w:history="1">
        <w:r w:rsidRPr="00B70BEA">
          <w:rPr>
            <w:rFonts w:ascii="Courier New" w:eastAsia="Times New Roman" w:hAnsi="Courier New" w:cs="Courier New"/>
            <w:color w:val="0000FF"/>
            <w:sz w:val="20"/>
            <w:szCs w:val="20"/>
            <w:u w:val="single"/>
          </w:rPr>
          <w:t>__getitem__()</w:t>
        </w:r>
      </w:hyperlink>
      <w:r w:rsidRPr="00B70BEA">
        <w:rPr>
          <w:rFonts w:ascii="Times New Roman" w:eastAsia="Times New Roman" w:hAnsi="Times New Roman" w:cs="Times New Roman"/>
          <w:sz w:val="24"/>
          <w:szCs w:val="24"/>
        </w:rPr>
        <w:t xml:space="preserve"> and </w:t>
      </w:r>
      <w:hyperlink r:id="rId342" w:anchor="object.__len__" w:tooltip="object.__len__" w:history="1">
        <w:r w:rsidRPr="00B70BEA">
          <w:rPr>
            <w:rFonts w:ascii="Courier New" w:eastAsia="Times New Roman" w:hAnsi="Courier New" w:cs="Courier New"/>
            <w:color w:val="0000FF"/>
            <w:sz w:val="20"/>
            <w:szCs w:val="20"/>
            <w:u w:val="single"/>
          </w:rPr>
          <w:t>__len__()</w:t>
        </w:r>
      </w:hyperlink>
      <w:r w:rsidRPr="00B70BEA">
        <w:rPr>
          <w:rFonts w:ascii="Times New Roman" w:eastAsia="Times New Roman" w:hAnsi="Times New Roman" w:cs="Times New Roman"/>
          <w:sz w:val="24"/>
          <w:szCs w:val="24"/>
        </w:rPr>
        <w:t xml:space="preserve">, adding </w:t>
      </w:r>
      <w:r w:rsidRPr="00B70BEA">
        <w:rPr>
          <w:rFonts w:ascii="Courier New" w:eastAsia="Times New Roman" w:hAnsi="Courier New" w:cs="Courier New"/>
          <w:sz w:val="20"/>
          <w:szCs w:val="20"/>
        </w:rPr>
        <w:t>count()</w:t>
      </w:r>
      <w:r w:rsidRPr="00B70BEA">
        <w:rPr>
          <w:rFonts w:ascii="Times New Roman" w:eastAsia="Times New Roman" w:hAnsi="Times New Roman" w:cs="Times New Roman"/>
          <w:sz w:val="24"/>
          <w:szCs w:val="24"/>
        </w:rPr>
        <w:t xml:space="preserve">, </w:t>
      </w:r>
      <w:r w:rsidRPr="00B70BEA">
        <w:rPr>
          <w:rFonts w:ascii="Courier New" w:eastAsia="Times New Roman" w:hAnsi="Courier New" w:cs="Courier New"/>
          <w:sz w:val="20"/>
          <w:szCs w:val="20"/>
        </w:rPr>
        <w:t>index()</w:t>
      </w:r>
      <w:r w:rsidRPr="00B70BEA">
        <w:rPr>
          <w:rFonts w:ascii="Times New Roman" w:eastAsia="Times New Roman" w:hAnsi="Times New Roman" w:cs="Times New Roman"/>
          <w:sz w:val="24"/>
          <w:szCs w:val="24"/>
        </w:rPr>
        <w:t xml:space="preserve">, </w:t>
      </w:r>
      <w:hyperlink r:id="rId343" w:anchor="object.__contains__" w:tooltip="object.__contains__" w:history="1">
        <w:r w:rsidRPr="00B70BEA">
          <w:rPr>
            <w:rFonts w:ascii="Courier New" w:eastAsia="Times New Roman" w:hAnsi="Courier New" w:cs="Courier New"/>
            <w:color w:val="0000FF"/>
            <w:sz w:val="20"/>
            <w:szCs w:val="20"/>
            <w:u w:val="single"/>
          </w:rPr>
          <w:t>__contains__()</w:t>
        </w:r>
      </w:hyperlink>
      <w:r w:rsidRPr="00B70BEA">
        <w:rPr>
          <w:rFonts w:ascii="Times New Roman" w:eastAsia="Times New Roman" w:hAnsi="Times New Roman" w:cs="Times New Roman"/>
          <w:sz w:val="24"/>
          <w:szCs w:val="24"/>
        </w:rPr>
        <w:t xml:space="preserve">, and </w:t>
      </w:r>
      <w:hyperlink r:id="rId344" w:anchor="object.__reversed__" w:tooltip="object.__reversed__" w:history="1">
        <w:r w:rsidRPr="00B70BEA">
          <w:rPr>
            <w:rFonts w:ascii="Courier New" w:eastAsia="Times New Roman" w:hAnsi="Courier New" w:cs="Courier New"/>
            <w:color w:val="0000FF"/>
            <w:sz w:val="20"/>
            <w:szCs w:val="20"/>
            <w:u w:val="single"/>
          </w:rPr>
          <w:t>__reversed__()</w:t>
        </w:r>
      </w:hyperlink>
      <w:r w:rsidRPr="00B70BEA">
        <w:rPr>
          <w:rFonts w:ascii="Times New Roman" w:eastAsia="Times New Roman" w:hAnsi="Times New Roman" w:cs="Times New Roman"/>
          <w:sz w:val="24"/>
          <w:szCs w:val="24"/>
        </w:rPr>
        <w:t xml:space="preserve">. Types that implement this expanded interface can be registered explicitly using </w:t>
      </w:r>
      <w:hyperlink r:id="rId345" w:anchor="abc.ABCMeta.register" w:tooltip="abc.ABCMeta.register" w:history="1">
        <w:r w:rsidRPr="00B70BEA">
          <w:rPr>
            <w:rFonts w:ascii="Courier New" w:eastAsia="Times New Roman" w:hAnsi="Courier New" w:cs="Courier New"/>
            <w:color w:val="0000FF"/>
            <w:sz w:val="20"/>
            <w:szCs w:val="20"/>
            <w:u w:val="single"/>
          </w:rPr>
          <w:t>register()</w:t>
        </w:r>
      </w:hyperlink>
      <w:r w:rsidRPr="00B70BEA">
        <w:rPr>
          <w:rFonts w:ascii="Times New Roman" w:eastAsia="Times New Roman" w:hAnsi="Times New Roman" w:cs="Times New Roman"/>
          <w:sz w:val="24"/>
          <w:szCs w:val="24"/>
        </w:rPr>
        <w:t>.</w:t>
      </w:r>
    </w:p>
    <w:p w:rsidR="00B70BEA" w:rsidRPr="00B70BEA" w:rsidRDefault="00B70BEA" w:rsidP="00B70BEA">
      <w:pPr>
        <w:spacing w:after="0" w:line="240" w:lineRule="auto"/>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set comprehension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rPr>
        <w:t xml:space="preserve">A compact way to process all or part of the elements in an iterable and return a set with the results. </w:t>
      </w:r>
      <w:r w:rsidRPr="00B70BEA">
        <w:rPr>
          <w:rFonts w:ascii="Courier New" w:eastAsia="Times New Roman" w:hAnsi="Courier New" w:cs="Courier New"/>
          <w:sz w:val="20"/>
          <w:szCs w:val="20"/>
        </w:rPr>
        <w:t>results = {c for c in 'abracadabra' if c not in 'abc'}</w:t>
      </w:r>
      <w:r w:rsidRPr="00B70BEA">
        <w:rPr>
          <w:rFonts w:ascii="Times New Roman" w:eastAsia="Times New Roman" w:hAnsi="Times New Roman" w:cs="Times New Roman"/>
          <w:sz w:val="24"/>
          <w:szCs w:val="24"/>
        </w:rPr>
        <w:t xml:space="preserve"> generates the set of strings </w:t>
      </w:r>
      <w:r w:rsidRPr="00B70BEA">
        <w:rPr>
          <w:rFonts w:ascii="Courier New" w:eastAsia="Times New Roman" w:hAnsi="Courier New" w:cs="Courier New"/>
          <w:sz w:val="20"/>
          <w:szCs w:val="20"/>
        </w:rPr>
        <w:t>{'r', 'd'}</w:t>
      </w:r>
      <w:r w:rsidRPr="00B70BEA">
        <w:rPr>
          <w:rFonts w:ascii="Times New Roman" w:eastAsia="Times New Roman" w:hAnsi="Times New Roman" w:cs="Times New Roman"/>
          <w:sz w:val="24"/>
          <w:szCs w:val="24"/>
        </w:rPr>
        <w:t xml:space="preserve">. </w:t>
      </w:r>
      <w:r w:rsidRPr="00B70BEA">
        <w:rPr>
          <w:rFonts w:ascii="Times New Roman" w:eastAsia="Times New Roman" w:hAnsi="Times New Roman" w:cs="Times New Roman"/>
          <w:sz w:val="24"/>
          <w:szCs w:val="24"/>
          <w:lang w:val="fr-FR"/>
        </w:rPr>
        <w:t xml:space="preserve">See </w:t>
      </w:r>
      <w:hyperlink r:id="rId346" w:anchor="comprehensions" w:history="1">
        <w:r w:rsidRPr="00B70BEA">
          <w:rPr>
            <w:rFonts w:ascii="Times New Roman" w:eastAsia="Times New Roman" w:hAnsi="Times New Roman" w:cs="Times New Roman"/>
            <w:color w:val="0000FF"/>
            <w:sz w:val="24"/>
            <w:szCs w:val="24"/>
            <w:u w:val="single"/>
            <w:lang w:val="fr-FR"/>
          </w:rPr>
          <w:t>Agencements des listes, ensembles et dictionnaires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distribution simple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Forme de distribution, comme les </w:t>
      </w:r>
      <w:hyperlink r:id="rId347" w:anchor="term-generic-function" w:history="1">
        <w:r w:rsidRPr="00B70BEA">
          <w:rPr>
            <w:rFonts w:ascii="Times New Roman" w:eastAsia="Times New Roman" w:hAnsi="Times New Roman" w:cs="Times New Roman"/>
            <w:color w:val="0000FF"/>
            <w:sz w:val="24"/>
            <w:szCs w:val="24"/>
            <w:u w:val="single"/>
            <w:lang w:val="fr-FR"/>
          </w:rPr>
          <w:t>fonction génériques</w:t>
        </w:r>
      </w:hyperlink>
      <w:r w:rsidRPr="00B70BEA">
        <w:rPr>
          <w:rFonts w:ascii="Times New Roman" w:eastAsia="Times New Roman" w:hAnsi="Times New Roman" w:cs="Times New Roman"/>
          <w:sz w:val="24"/>
          <w:szCs w:val="24"/>
          <w:lang w:val="fr-FR"/>
        </w:rPr>
        <w:t>, où l'implémentation est choisie en fonction du type d'un seul argument.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tranche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w:t>
      </w:r>
      <w:r w:rsidRPr="00B70BEA">
        <w:rPr>
          <w:rFonts w:ascii="Times New Roman" w:eastAsia="Times New Roman" w:hAnsi="Times New Roman" w:cs="Times New Roman"/>
          <w:i/>
          <w:iCs/>
          <w:sz w:val="24"/>
          <w:szCs w:val="24"/>
          <w:lang w:val="fr-FR"/>
        </w:rPr>
        <w:t>slice</w:t>
      </w:r>
      <w:r w:rsidRPr="00B70BEA">
        <w:rPr>
          <w:rFonts w:ascii="Times New Roman" w:eastAsia="Times New Roman" w:hAnsi="Times New Roman" w:cs="Times New Roman"/>
          <w:sz w:val="24"/>
          <w:szCs w:val="24"/>
          <w:lang w:val="fr-FR"/>
        </w:rPr>
        <w:t xml:space="preserve"> en anglais), un objet contenant habituellement une portion de </w:t>
      </w:r>
      <w:hyperlink r:id="rId348" w:anchor="term-sequence" w:history="1">
        <w:r w:rsidRPr="00B70BEA">
          <w:rPr>
            <w:rFonts w:ascii="Times New Roman" w:eastAsia="Times New Roman" w:hAnsi="Times New Roman" w:cs="Times New Roman"/>
            <w:color w:val="0000FF"/>
            <w:sz w:val="24"/>
            <w:szCs w:val="24"/>
            <w:u w:val="single"/>
            <w:lang w:val="fr-FR"/>
          </w:rPr>
          <w:t>séquence</w:t>
        </w:r>
      </w:hyperlink>
      <w:r w:rsidRPr="00B70BEA">
        <w:rPr>
          <w:rFonts w:ascii="Times New Roman" w:eastAsia="Times New Roman" w:hAnsi="Times New Roman" w:cs="Times New Roman"/>
          <w:sz w:val="24"/>
          <w:szCs w:val="24"/>
          <w:lang w:val="fr-FR"/>
        </w:rPr>
        <w:t xml:space="preserve">. Une tranche est créée en utilisant la notation </w:t>
      </w:r>
      <w:r w:rsidRPr="00B70BEA">
        <w:rPr>
          <w:rFonts w:ascii="Courier New" w:eastAsia="Times New Roman" w:hAnsi="Courier New" w:cs="Courier New"/>
          <w:sz w:val="20"/>
          <w:szCs w:val="20"/>
          <w:lang w:val="fr-FR"/>
        </w:rPr>
        <w:t>[]</w:t>
      </w:r>
      <w:r w:rsidRPr="00B70BEA">
        <w:rPr>
          <w:rFonts w:ascii="Times New Roman" w:eastAsia="Times New Roman" w:hAnsi="Times New Roman" w:cs="Times New Roman"/>
          <w:sz w:val="24"/>
          <w:szCs w:val="24"/>
          <w:lang w:val="fr-FR"/>
        </w:rPr>
        <w:t xml:space="preserve"> avec des </w:t>
      </w:r>
      <w:r w:rsidRPr="00B70BEA">
        <w:rPr>
          <w:rFonts w:ascii="Courier New" w:eastAsia="Times New Roman" w:hAnsi="Courier New" w:cs="Courier New"/>
          <w:sz w:val="20"/>
          <w:szCs w:val="20"/>
          <w:lang w:val="fr-FR"/>
        </w:rPr>
        <w:t>:</w:t>
      </w:r>
      <w:r w:rsidRPr="00B70BEA">
        <w:rPr>
          <w:rFonts w:ascii="Times New Roman" w:eastAsia="Times New Roman" w:hAnsi="Times New Roman" w:cs="Times New Roman"/>
          <w:sz w:val="24"/>
          <w:szCs w:val="24"/>
          <w:lang w:val="fr-FR"/>
        </w:rPr>
        <w:t xml:space="preserve"> entre les nombres lorsque plusieurs sont fournis, comme dans </w:t>
      </w:r>
      <w:r w:rsidRPr="00B70BEA">
        <w:rPr>
          <w:rFonts w:ascii="Courier New" w:eastAsia="Times New Roman" w:hAnsi="Courier New" w:cs="Courier New"/>
          <w:sz w:val="20"/>
          <w:szCs w:val="20"/>
          <w:lang w:val="fr-FR"/>
        </w:rPr>
        <w:t>variable_name[1:3:5]</w:t>
      </w:r>
      <w:r w:rsidRPr="00B70BEA">
        <w:rPr>
          <w:rFonts w:ascii="Times New Roman" w:eastAsia="Times New Roman" w:hAnsi="Times New Roman" w:cs="Times New Roman"/>
          <w:sz w:val="24"/>
          <w:szCs w:val="24"/>
          <w:lang w:val="fr-FR"/>
        </w:rPr>
        <w:t xml:space="preserve">. Cette notation utilise des objets </w:t>
      </w:r>
      <w:hyperlink r:id="rId349" w:anchor="slice" w:tooltip="slice" w:history="1">
        <w:r w:rsidRPr="00B70BEA">
          <w:rPr>
            <w:rFonts w:ascii="Courier New" w:eastAsia="Times New Roman" w:hAnsi="Courier New" w:cs="Courier New"/>
            <w:color w:val="0000FF"/>
            <w:sz w:val="20"/>
            <w:szCs w:val="20"/>
            <w:u w:val="single"/>
            <w:lang w:val="fr-FR"/>
          </w:rPr>
          <w:t>slice</w:t>
        </w:r>
      </w:hyperlink>
      <w:r w:rsidRPr="00B70BEA">
        <w:rPr>
          <w:rFonts w:ascii="Times New Roman" w:eastAsia="Times New Roman" w:hAnsi="Times New Roman" w:cs="Times New Roman"/>
          <w:sz w:val="24"/>
          <w:szCs w:val="24"/>
          <w:lang w:val="fr-FR"/>
        </w:rPr>
        <w:t xml:space="preserve"> en interne.</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méthode spéciale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w:t>
      </w:r>
      <w:r w:rsidRPr="00B70BEA">
        <w:rPr>
          <w:rFonts w:ascii="Times New Roman" w:eastAsia="Times New Roman" w:hAnsi="Times New Roman" w:cs="Times New Roman"/>
          <w:i/>
          <w:iCs/>
          <w:sz w:val="24"/>
          <w:szCs w:val="24"/>
          <w:lang w:val="fr-FR"/>
        </w:rPr>
        <w:t>special method</w:t>
      </w:r>
      <w:r w:rsidRPr="00B70BEA">
        <w:rPr>
          <w:rFonts w:ascii="Times New Roman" w:eastAsia="Times New Roman" w:hAnsi="Times New Roman" w:cs="Times New Roman"/>
          <w:sz w:val="24"/>
          <w:szCs w:val="24"/>
          <w:lang w:val="fr-FR"/>
        </w:rPr>
        <w:t xml:space="preserve"> en anglais) Méthode appelée implicitement par Python pour exécuter une opération sur un type, comme une addition. De telles méthodes ont des noms commençant et terminant par des doubles tirets bas. Les méthodes spéciales sont documentées dans </w:t>
      </w:r>
      <w:hyperlink r:id="rId350" w:anchor="specialnames" w:history="1">
        <w:r w:rsidRPr="00B70BEA">
          <w:rPr>
            <w:rFonts w:ascii="Times New Roman" w:eastAsia="Times New Roman" w:hAnsi="Times New Roman" w:cs="Times New Roman"/>
            <w:color w:val="0000FF"/>
            <w:sz w:val="24"/>
            <w:szCs w:val="24"/>
            <w:u w:val="single"/>
            <w:lang w:val="fr-FR"/>
          </w:rPr>
          <w:t>Méthodes spéciales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instruction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Une instruction (</w:t>
      </w:r>
      <w:r w:rsidRPr="00B70BEA">
        <w:rPr>
          <w:rFonts w:ascii="Times New Roman" w:eastAsia="Times New Roman" w:hAnsi="Times New Roman" w:cs="Times New Roman"/>
          <w:i/>
          <w:iCs/>
          <w:sz w:val="24"/>
          <w:szCs w:val="24"/>
          <w:lang w:val="fr-FR"/>
        </w:rPr>
        <w:t>statement</w:t>
      </w:r>
      <w:r w:rsidRPr="00B70BEA">
        <w:rPr>
          <w:rFonts w:ascii="Times New Roman" w:eastAsia="Times New Roman" w:hAnsi="Times New Roman" w:cs="Times New Roman"/>
          <w:sz w:val="24"/>
          <w:szCs w:val="24"/>
          <w:lang w:val="fr-FR"/>
        </w:rPr>
        <w:t xml:space="preserve"> en anglais) est un composant d'un "bloc" de code. Une instruction est soit une </w:t>
      </w:r>
      <w:hyperlink r:id="rId351" w:anchor="term-expression" w:history="1">
        <w:r w:rsidRPr="00B70BEA">
          <w:rPr>
            <w:rFonts w:ascii="Times New Roman" w:eastAsia="Times New Roman" w:hAnsi="Times New Roman" w:cs="Times New Roman"/>
            <w:color w:val="0000FF"/>
            <w:sz w:val="24"/>
            <w:szCs w:val="24"/>
            <w:u w:val="single"/>
            <w:lang w:val="fr-FR"/>
          </w:rPr>
          <w:t>expression</w:t>
        </w:r>
      </w:hyperlink>
      <w:r w:rsidRPr="00B70BEA">
        <w:rPr>
          <w:rFonts w:ascii="Times New Roman" w:eastAsia="Times New Roman" w:hAnsi="Times New Roman" w:cs="Times New Roman"/>
          <w:sz w:val="24"/>
          <w:szCs w:val="24"/>
          <w:lang w:val="fr-FR"/>
        </w:rPr>
        <w:t xml:space="preserve">, soit une ou plusieurs constructions basées sur un mot-clé, comme </w:t>
      </w:r>
      <w:hyperlink r:id="rId352" w:anchor="if" w:history="1">
        <w:r w:rsidRPr="00B70BEA">
          <w:rPr>
            <w:rFonts w:ascii="Courier New" w:eastAsia="Times New Roman" w:hAnsi="Courier New" w:cs="Courier New"/>
            <w:color w:val="0000FF"/>
            <w:sz w:val="20"/>
            <w:szCs w:val="20"/>
            <w:u w:val="single"/>
            <w:lang w:val="fr-FR"/>
          </w:rPr>
          <w:t>if</w:t>
        </w:r>
      </w:hyperlink>
      <w:r w:rsidRPr="00B70BEA">
        <w:rPr>
          <w:rFonts w:ascii="Times New Roman" w:eastAsia="Times New Roman" w:hAnsi="Times New Roman" w:cs="Times New Roman"/>
          <w:sz w:val="24"/>
          <w:szCs w:val="24"/>
          <w:lang w:val="fr-FR"/>
        </w:rPr>
        <w:t xml:space="preserve">, </w:t>
      </w:r>
      <w:hyperlink r:id="rId353" w:anchor="while" w:history="1">
        <w:r w:rsidRPr="00B70BEA">
          <w:rPr>
            <w:rFonts w:ascii="Courier New" w:eastAsia="Times New Roman" w:hAnsi="Courier New" w:cs="Courier New"/>
            <w:color w:val="0000FF"/>
            <w:sz w:val="20"/>
            <w:szCs w:val="20"/>
            <w:u w:val="single"/>
            <w:lang w:val="fr-FR"/>
          </w:rPr>
          <w:t>while</w:t>
        </w:r>
      </w:hyperlink>
      <w:r w:rsidRPr="00B70BEA">
        <w:rPr>
          <w:rFonts w:ascii="Times New Roman" w:eastAsia="Times New Roman" w:hAnsi="Times New Roman" w:cs="Times New Roman"/>
          <w:sz w:val="24"/>
          <w:szCs w:val="24"/>
          <w:lang w:val="fr-FR"/>
        </w:rPr>
        <w:t xml:space="preserve"> ou </w:t>
      </w:r>
      <w:hyperlink r:id="rId354" w:anchor="for" w:history="1">
        <w:r w:rsidRPr="00B70BEA">
          <w:rPr>
            <w:rFonts w:ascii="Courier New" w:eastAsia="Times New Roman" w:hAnsi="Courier New" w:cs="Courier New"/>
            <w:color w:val="0000FF"/>
            <w:sz w:val="20"/>
            <w:szCs w:val="20"/>
            <w:u w:val="single"/>
            <w:lang w:val="fr-FR"/>
          </w:rPr>
          <w:t>for</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encodage de texte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Codec (codeur-décodeur) qui convertit des chaînes de caractères Unicode en octets (classe </w:t>
      </w:r>
      <w:r w:rsidRPr="00B70BEA">
        <w:rPr>
          <w:rFonts w:ascii="Times New Roman" w:eastAsia="Times New Roman" w:hAnsi="Times New Roman" w:cs="Times New Roman"/>
          <w:i/>
          <w:iCs/>
          <w:sz w:val="24"/>
          <w:szCs w:val="24"/>
          <w:lang w:val="fr-FR"/>
        </w:rPr>
        <w:t>bytes</w:t>
      </w:r>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fichier texte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hyperlink r:id="rId355" w:anchor="term-file-object" w:history="1">
        <w:r w:rsidRPr="00B70BEA">
          <w:rPr>
            <w:rFonts w:ascii="Times New Roman" w:eastAsia="Times New Roman" w:hAnsi="Times New Roman" w:cs="Times New Roman"/>
            <w:color w:val="0000FF"/>
            <w:sz w:val="24"/>
            <w:szCs w:val="24"/>
            <w:u w:val="single"/>
            <w:lang w:val="fr-FR"/>
          </w:rPr>
          <w:t>file object</w:t>
        </w:r>
      </w:hyperlink>
      <w:r w:rsidRPr="00B70BEA">
        <w:rPr>
          <w:rFonts w:ascii="Times New Roman" w:eastAsia="Times New Roman" w:hAnsi="Times New Roman" w:cs="Times New Roman"/>
          <w:sz w:val="24"/>
          <w:szCs w:val="24"/>
          <w:lang w:val="fr-FR"/>
        </w:rPr>
        <w:t xml:space="preserve"> capable de lire et d'écrire des objets </w:t>
      </w:r>
      <w:hyperlink r:id="rId356" w:anchor="str" w:tooltip="str" w:history="1">
        <w:r w:rsidRPr="00B70BEA">
          <w:rPr>
            <w:rFonts w:ascii="Courier New" w:eastAsia="Times New Roman" w:hAnsi="Courier New" w:cs="Courier New"/>
            <w:color w:val="0000FF"/>
            <w:sz w:val="20"/>
            <w:szCs w:val="20"/>
            <w:u w:val="single"/>
            <w:lang w:val="fr-FR"/>
          </w:rPr>
          <w:t>str</w:t>
        </w:r>
      </w:hyperlink>
      <w:r w:rsidRPr="00B70BEA">
        <w:rPr>
          <w:rFonts w:ascii="Times New Roman" w:eastAsia="Times New Roman" w:hAnsi="Times New Roman" w:cs="Times New Roman"/>
          <w:sz w:val="24"/>
          <w:szCs w:val="24"/>
          <w:lang w:val="fr-FR"/>
        </w:rPr>
        <w:t>. Souvent, un fichier texte (</w:t>
      </w:r>
      <w:r w:rsidRPr="00B70BEA">
        <w:rPr>
          <w:rFonts w:ascii="Times New Roman" w:eastAsia="Times New Roman" w:hAnsi="Times New Roman" w:cs="Times New Roman"/>
          <w:i/>
          <w:iCs/>
          <w:sz w:val="24"/>
          <w:szCs w:val="24"/>
          <w:lang w:val="fr-FR"/>
        </w:rPr>
        <w:t>text file</w:t>
      </w:r>
      <w:r w:rsidRPr="00B70BEA">
        <w:rPr>
          <w:rFonts w:ascii="Times New Roman" w:eastAsia="Times New Roman" w:hAnsi="Times New Roman" w:cs="Times New Roman"/>
          <w:sz w:val="24"/>
          <w:szCs w:val="24"/>
          <w:lang w:val="fr-FR"/>
        </w:rPr>
        <w:t xml:space="preserve"> en anglais) accède en fait à un flux de donnée en octets et gère l'</w:t>
      </w:r>
      <w:hyperlink r:id="rId357" w:anchor="term-text-encoding" w:history="1">
        <w:r w:rsidRPr="00B70BEA">
          <w:rPr>
            <w:rFonts w:ascii="Times New Roman" w:eastAsia="Times New Roman" w:hAnsi="Times New Roman" w:cs="Times New Roman"/>
            <w:color w:val="0000FF"/>
            <w:sz w:val="24"/>
            <w:szCs w:val="24"/>
            <w:u w:val="single"/>
            <w:lang w:val="fr-FR"/>
          </w:rPr>
          <w:t>text encoding</w:t>
        </w:r>
      </w:hyperlink>
      <w:r w:rsidRPr="00B70BEA">
        <w:rPr>
          <w:rFonts w:ascii="Times New Roman" w:eastAsia="Times New Roman" w:hAnsi="Times New Roman" w:cs="Times New Roman"/>
          <w:sz w:val="24"/>
          <w:szCs w:val="24"/>
          <w:lang w:val="fr-FR"/>
        </w:rPr>
        <w:t xml:space="preserve"> automatiquement. Des exemples de fichiers textes sont les fichiers ouverts en mode texte (</w:t>
      </w:r>
      <w:r w:rsidRPr="00B70BEA">
        <w:rPr>
          <w:rFonts w:ascii="Courier New" w:eastAsia="Times New Roman" w:hAnsi="Courier New" w:cs="Courier New"/>
          <w:sz w:val="20"/>
          <w:szCs w:val="20"/>
          <w:lang w:val="fr-FR"/>
        </w:rPr>
        <w:t>'r'</w:t>
      </w:r>
      <w:r w:rsidRPr="00B70BEA">
        <w:rPr>
          <w:rFonts w:ascii="Times New Roman" w:eastAsia="Times New Roman" w:hAnsi="Times New Roman" w:cs="Times New Roman"/>
          <w:sz w:val="24"/>
          <w:szCs w:val="24"/>
          <w:lang w:val="fr-FR"/>
        </w:rPr>
        <w:t xml:space="preserve"> ou </w:t>
      </w:r>
      <w:r w:rsidRPr="00B70BEA">
        <w:rPr>
          <w:rFonts w:ascii="Courier New" w:eastAsia="Times New Roman" w:hAnsi="Courier New" w:cs="Courier New"/>
          <w:sz w:val="20"/>
          <w:szCs w:val="20"/>
          <w:lang w:val="fr-FR"/>
        </w:rPr>
        <w:t>'w'</w:t>
      </w:r>
      <w:r w:rsidRPr="00B70BEA">
        <w:rPr>
          <w:rFonts w:ascii="Times New Roman" w:eastAsia="Times New Roman" w:hAnsi="Times New Roman" w:cs="Times New Roman"/>
          <w:sz w:val="24"/>
          <w:szCs w:val="24"/>
          <w:lang w:val="fr-FR"/>
        </w:rPr>
        <w:t xml:space="preserve">), </w:t>
      </w:r>
      <w:hyperlink r:id="rId358" w:anchor="sys.stdin" w:tooltip="sys.stdin" w:history="1">
        <w:r w:rsidRPr="00B70BEA">
          <w:rPr>
            <w:rFonts w:ascii="Courier New" w:eastAsia="Times New Roman" w:hAnsi="Courier New" w:cs="Courier New"/>
            <w:color w:val="0000FF"/>
            <w:sz w:val="20"/>
            <w:szCs w:val="20"/>
            <w:u w:val="single"/>
            <w:lang w:val="fr-FR"/>
          </w:rPr>
          <w:t>sys.stdin</w:t>
        </w:r>
      </w:hyperlink>
      <w:r w:rsidRPr="00B70BEA">
        <w:rPr>
          <w:rFonts w:ascii="Times New Roman" w:eastAsia="Times New Roman" w:hAnsi="Times New Roman" w:cs="Times New Roman"/>
          <w:sz w:val="24"/>
          <w:szCs w:val="24"/>
          <w:lang w:val="fr-FR"/>
        </w:rPr>
        <w:t xml:space="preserve">, </w:t>
      </w:r>
      <w:hyperlink r:id="rId359" w:anchor="sys.stdout" w:tooltip="sys.stdout" w:history="1">
        <w:r w:rsidRPr="00B70BEA">
          <w:rPr>
            <w:rFonts w:ascii="Courier New" w:eastAsia="Times New Roman" w:hAnsi="Courier New" w:cs="Courier New"/>
            <w:color w:val="0000FF"/>
            <w:sz w:val="20"/>
            <w:szCs w:val="20"/>
            <w:u w:val="single"/>
            <w:lang w:val="fr-FR"/>
          </w:rPr>
          <w:t>sys.stdout</w:t>
        </w:r>
      </w:hyperlink>
      <w:r w:rsidRPr="00B70BEA">
        <w:rPr>
          <w:rFonts w:ascii="Times New Roman" w:eastAsia="Times New Roman" w:hAnsi="Times New Roman" w:cs="Times New Roman"/>
          <w:sz w:val="24"/>
          <w:szCs w:val="24"/>
          <w:lang w:val="fr-FR"/>
        </w:rPr>
        <w:t xml:space="preserve"> et les instances de </w:t>
      </w:r>
      <w:hyperlink r:id="rId360" w:anchor="io.StringIO" w:tooltip="io.StringIO" w:history="1">
        <w:r w:rsidRPr="00B70BEA">
          <w:rPr>
            <w:rFonts w:ascii="Courier New" w:eastAsia="Times New Roman" w:hAnsi="Courier New" w:cs="Courier New"/>
            <w:color w:val="0000FF"/>
            <w:sz w:val="20"/>
            <w:szCs w:val="20"/>
            <w:u w:val="single"/>
            <w:lang w:val="fr-FR"/>
          </w:rPr>
          <w:t>io.StringIO</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aussi </w:t>
      </w:r>
      <w:hyperlink r:id="rId361" w:anchor="term-binary-file" w:history="1">
        <w:r w:rsidRPr="00B70BEA">
          <w:rPr>
            <w:rFonts w:ascii="Times New Roman" w:eastAsia="Times New Roman" w:hAnsi="Times New Roman" w:cs="Times New Roman"/>
            <w:color w:val="0000FF"/>
            <w:sz w:val="24"/>
            <w:szCs w:val="24"/>
            <w:u w:val="single"/>
            <w:lang w:val="fr-FR"/>
          </w:rPr>
          <w:t>binary file</w:t>
        </w:r>
      </w:hyperlink>
      <w:r w:rsidRPr="00B70BEA">
        <w:rPr>
          <w:rFonts w:ascii="Times New Roman" w:eastAsia="Times New Roman" w:hAnsi="Times New Roman" w:cs="Times New Roman"/>
          <w:sz w:val="24"/>
          <w:szCs w:val="24"/>
          <w:lang w:val="fr-FR"/>
        </w:rPr>
        <w:t xml:space="preserve"> pour un objet fichier capable de lire et d'écrire </w:t>
      </w:r>
      <w:hyperlink r:id="rId362" w:anchor="term-bytes-like-object" w:history="1">
        <w:r w:rsidRPr="00B70BEA">
          <w:rPr>
            <w:rFonts w:ascii="Times New Roman" w:eastAsia="Times New Roman" w:hAnsi="Times New Roman" w:cs="Times New Roman"/>
            <w:color w:val="0000FF"/>
            <w:sz w:val="24"/>
            <w:szCs w:val="24"/>
            <w:u w:val="single"/>
            <w:lang w:val="fr-FR"/>
          </w:rPr>
          <w:t>bytes-like objects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chaîne entre triple guillemets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Chaîne qui est délimitée par trois guillemets simples (</w:t>
      </w:r>
      <w:r w:rsidRPr="00B70BEA">
        <w:rPr>
          <w:rFonts w:ascii="Courier New" w:eastAsia="Times New Roman" w:hAnsi="Courier New" w:cs="Courier New"/>
          <w:sz w:val="20"/>
          <w:szCs w:val="20"/>
          <w:lang w:val="fr-FR"/>
        </w:rPr>
        <w:t>'</w:t>
      </w:r>
      <w:r w:rsidRPr="00B70BEA">
        <w:rPr>
          <w:rFonts w:ascii="Times New Roman" w:eastAsia="Times New Roman" w:hAnsi="Times New Roman" w:cs="Times New Roman"/>
          <w:sz w:val="24"/>
          <w:szCs w:val="24"/>
          <w:lang w:val="fr-FR"/>
        </w:rPr>
        <w:t>) ou trois guillemets doubles (</w:t>
      </w:r>
      <w:r w:rsidRPr="00B70BEA">
        <w:rPr>
          <w:rFonts w:ascii="Courier New" w:eastAsia="Times New Roman" w:hAnsi="Courier New" w:cs="Courier New"/>
          <w:sz w:val="20"/>
          <w:szCs w:val="20"/>
          <w:lang w:val="fr-FR"/>
        </w:rPr>
        <w:t>"</w:t>
      </w:r>
      <w:r w:rsidRPr="00B70BEA">
        <w:rPr>
          <w:rFonts w:ascii="Times New Roman" w:eastAsia="Times New Roman" w:hAnsi="Times New Roman" w:cs="Times New Roman"/>
          <w:sz w:val="24"/>
          <w:szCs w:val="24"/>
          <w:lang w:val="fr-FR"/>
        </w:rPr>
        <w:t xml:space="preserve">). Bien qu'elle ne fournisse aucune fonctionnalité qui ne soit pas disponible avec une chaîne entre guillemets, elle est utile pour de nombreuses raisons. Elle vous autorise à insérer des guillemets simples et doubles dans une chaîne sans avoir à les protéger et elle peut s'étendre sur plusieurs lignes sans avoir à terminer chaque ligne par un </w:t>
      </w:r>
      <w:r w:rsidRPr="00B70BEA">
        <w:rPr>
          <w:rFonts w:ascii="Courier New" w:eastAsia="Times New Roman" w:hAnsi="Courier New" w:cs="Courier New"/>
          <w:sz w:val="20"/>
          <w:szCs w:val="20"/>
          <w:lang w:val="fr-FR"/>
        </w:rPr>
        <w:t>\</w:t>
      </w:r>
      <w:r w:rsidRPr="00B70BEA">
        <w:rPr>
          <w:rFonts w:ascii="Times New Roman" w:eastAsia="Times New Roman" w:hAnsi="Times New Roman" w:cs="Times New Roman"/>
          <w:sz w:val="24"/>
          <w:szCs w:val="24"/>
          <w:lang w:val="fr-FR"/>
        </w:rPr>
        <w:t>. Elle est ainsi particulièrement utile pour les chaînes de documentation (</w:t>
      </w:r>
      <w:r w:rsidRPr="00B70BEA">
        <w:rPr>
          <w:rFonts w:ascii="Times New Roman" w:eastAsia="Times New Roman" w:hAnsi="Times New Roman" w:cs="Times New Roman"/>
          <w:i/>
          <w:iCs/>
          <w:sz w:val="24"/>
          <w:szCs w:val="24"/>
          <w:lang w:val="fr-FR"/>
        </w:rPr>
        <w:t>docstrings</w:t>
      </w:r>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type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 type d'un objet Python détermine quel genre d'objet c'est. Tous les objets ont un type. Le type d'un objet peut être obtenu via son attribut </w:t>
      </w:r>
      <w:hyperlink r:id="rId363" w:anchor="instance.__class__" w:tooltip="instance.__class__" w:history="1">
        <w:r w:rsidRPr="00B70BEA">
          <w:rPr>
            <w:rFonts w:ascii="Courier New" w:eastAsia="Times New Roman" w:hAnsi="Courier New" w:cs="Courier New"/>
            <w:color w:val="0000FF"/>
            <w:sz w:val="20"/>
            <w:szCs w:val="20"/>
            <w:u w:val="single"/>
            <w:lang w:val="fr-FR"/>
          </w:rPr>
          <w:t>__class__</w:t>
        </w:r>
      </w:hyperlink>
      <w:r w:rsidRPr="00B70BEA">
        <w:rPr>
          <w:rFonts w:ascii="Times New Roman" w:eastAsia="Times New Roman" w:hAnsi="Times New Roman" w:cs="Times New Roman"/>
          <w:sz w:val="24"/>
          <w:szCs w:val="24"/>
          <w:lang w:val="fr-FR"/>
        </w:rPr>
        <w:t xml:space="preserve"> ou via </w:t>
      </w:r>
      <w:r w:rsidRPr="00B70BEA">
        <w:rPr>
          <w:rFonts w:ascii="Courier New" w:eastAsia="Times New Roman" w:hAnsi="Courier New" w:cs="Courier New"/>
          <w:sz w:val="20"/>
          <w:szCs w:val="20"/>
          <w:lang w:val="fr-FR"/>
        </w:rPr>
        <w:t>type(obj)</w:t>
      </w:r>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alias de type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Synonyme d'un type, créé en affectant le type à un identifiant.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lang w:val="fr-FR"/>
        </w:rPr>
        <w:t xml:space="preserve">Les alias de types sont utiles pour simplifier les </w:t>
      </w:r>
      <w:hyperlink r:id="rId364" w:anchor="term-type-hint" w:history="1">
        <w:r w:rsidRPr="00B70BEA">
          <w:rPr>
            <w:rFonts w:ascii="Times New Roman" w:eastAsia="Times New Roman" w:hAnsi="Times New Roman" w:cs="Times New Roman"/>
            <w:color w:val="0000FF"/>
            <w:sz w:val="24"/>
            <w:szCs w:val="24"/>
            <w:u w:val="single"/>
            <w:lang w:val="fr-FR"/>
          </w:rPr>
          <w:t>indications de types</w:t>
        </w:r>
      </w:hyperlink>
      <w:r w:rsidRPr="00B70BEA">
        <w:rPr>
          <w:rFonts w:ascii="Times New Roman" w:eastAsia="Times New Roman" w:hAnsi="Times New Roman" w:cs="Times New Roman"/>
          <w:sz w:val="24"/>
          <w:szCs w:val="24"/>
          <w:lang w:val="fr-FR"/>
        </w:rPr>
        <w:t xml:space="preserve">. </w:t>
      </w:r>
      <w:r w:rsidRPr="00B70BEA">
        <w:rPr>
          <w:rFonts w:ascii="Times New Roman" w:eastAsia="Times New Roman" w:hAnsi="Times New Roman" w:cs="Times New Roman"/>
          <w:sz w:val="24"/>
          <w:szCs w:val="24"/>
        </w:rPr>
        <w:t>Par exemple :</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def remove_gray_shades(</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 xml:space="preserve">        colors: list[tuple[int, int, int]]) -&gt; list[tuple[int, int, int]]:</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rPr>
        <w:t xml:space="preserve">    </w:t>
      </w:r>
      <w:r w:rsidRPr="00B70BEA">
        <w:rPr>
          <w:rFonts w:ascii="Courier New" w:eastAsia="Times New Roman" w:hAnsi="Courier New" w:cs="Courier New"/>
          <w:sz w:val="20"/>
          <w:szCs w:val="20"/>
          <w:lang w:val="fr-FR"/>
        </w:rPr>
        <w:t>pass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pourrait être rendu plus lisible comme ceci :</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Color = tuple[int, int, int]</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70BEA">
        <w:rPr>
          <w:rFonts w:ascii="Courier New" w:eastAsia="Times New Roman" w:hAnsi="Courier New" w:cs="Courier New"/>
          <w:sz w:val="20"/>
          <w:szCs w:val="20"/>
        </w:rPr>
        <w:t>def remove_gray_shades(colors: list[Color]) -&gt; list[Color]:</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rPr>
        <w:t xml:space="preserve">    </w:t>
      </w:r>
      <w:r w:rsidRPr="00B70BEA">
        <w:rPr>
          <w:rFonts w:ascii="Courier New" w:eastAsia="Times New Roman" w:hAnsi="Courier New" w:cs="Courier New"/>
          <w:sz w:val="20"/>
          <w:szCs w:val="20"/>
          <w:lang w:val="fr-FR"/>
        </w:rPr>
        <w:t>pass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w:t>
      </w:r>
      <w:hyperlink r:id="rId365" w:anchor="module-typing" w:tooltip="typing: Support for type hints (see :pep:`484`)." w:history="1">
        <w:r w:rsidRPr="00B70BEA">
          <w:rPr>
            <w:rFonts w:ascii="Courier New" w:eastAsia="Times New Roman" w:hAnsi="Courier New" w:cs="Courier New"/>
            <w:color w:val="0000FF"/>
            <w:sz w:val="20"/>
            <w:szCs w:val="20"/>
            <w:u w:val="single"/>
            <w:lang w:val="fr-FR"/>
          </w:rPr>
          <w:t>typing</w:t>
        </w:r>
      </w:hyperlink>
      <w:r w:rsidRPr="00B70BEA">
        <w:rPr>
          <w:rFonts w:ascii="Times New Roman" w:eastAsia="Times New Roman" w:hAnsi="Times New Roman" w:cs="Times New Roman"/>
          <w:sz w:val="24"/>
          <w:szCs w:val="24"/>
          <w:lang w:val="fr-FR"/>
        </w:rPr>
        <w:t xml:space="preserve"> et </w:t>
      </w:r>
      <w:hyperlink r:id="rId366" w:history="1">
        <w:r w:rsidRPr="00B70BEA">
          <w:rPr>
            <w:rFonts w:ascii="Times New Roman" w:eastAsia="Times New Roman" w:hAnsi="Times New Roman" w:cs="Times New Roman"/>
            <w:b/>
            <w:bCs/>
            <w:color w:val="0000FF"/>
            <w:sz w:val="24"/>
            <w:szCs w:val="24"/>
            <w:u w:val="single"/>
            <w:lang w:val="fr-FR"/>
          </w:rPr>
          <w:t>PEP 484</w:t>
        </w:r>
      </w:hyperlink>
      <w:r w:rsidRPr="00B70BEA">
        <w:rPr>
          <w:rFonts w:ascii="Times New Roman" w:eastAsia="Times New Roman" w:hAnsi="Times New Roman" w:cs="Times New Roman"/>
          <w:sz w:val="24"/>
          <w:szCs w:val="24"/>
          <w:lang w:val="fr-FR"/>
        </w:rPr>
        <w:t>, qui décrivent cette fonctionnalité.</w:t>
      </w:r>
    </w:p>
    <w:p w:rsidR="00B70BEA" w:rsidRPr="00B70BEA" w:rsidRDefault="00B70BEA" w:rsidP="00B70BEA">
      <w:pPr>
        <w:spacing w:after="0" w:line="240" w:lineRule="auto"/>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indication de type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 </w:t>
      </w:r>
      <w:hyperlink r:id="rId367" w:anchor="term-annotation" w:history="1">
        <w:r w:rsidRPr="00B70BEA">
          <w:rPr>
            <w:rFonts w:ascii="Times New Roman" w:eastAsia="Times New Roman" w:hAnsi="Times New Roman" w:cs="Times New Roman"/>
            <w:color w:val="0000FF"/>
            <w:sz w:val="24"/>
            <w:szCs w:val="24"/>
            <w:u w:val="single"/>
            <w:lang w:val="fr-FR"/>
          </w:rPr>
          <w:t>annotation</w:t>
        </w:r>
      </w:hyperlink>
      <w:r w:rsidRPr="00B70BEA">
        <w:rPr>
          <w:rFonts w:ascii="Times New Roman" w:eastAsia="Times New Roman" w:hAnsi="Times New Roman" w:cs="Times New Roman"/>
          <w:sz w:val="24"/>
          <w:szCs w:val="24"/>
          <w:lang w:val="fr-FR"/>
        </w:rPr>
        <w:t xml:space="preserve"> qui spécifie le type attendu pour une variable, un attribut de classe, un paramètre de fonction ou une valeur de retour.</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Les indications de type sont facultatives et ne sont pas indispensables à l'interpréteur Python, mais elles sont utiles aux outils d'analyse de type statique et aident les IDE à compléter et à réusiner (</w:t>
      </w:r>
      <w:r w:rsidRPr="00B70BEA">
        <w:rPr>
          <w:rFonts w:ascii="Times New Roman" w:eastAsia="Times New Roman" w:hAnsi="Times New Roman" w:cs="Times New Roman"/>
          <w:i/>
          <w:iCs/>
          <w:sz w:val="24"/>
          <w:szCs w:val="24"/>
          <w:lang w:val="fr-FR"/>
        </w:rPr>
        <w:t>code refactoring</w:t>
      </w:r>
      <w:r w:rsidRPr="00B70BEA">
        <w:rPr>
          <w:rFonts w:ascii="Times New Roman" w:eastAsia="Times New Roman" w:hAnsi="Times New Roman" w:cs="Times New Roman"/>
          <w:sz w:val="24"/>
          <w:szCs w:val="24"/>
          <w:lang w:val="fr-FR"/>
        </w:rPr>
        <w:t xml:space="preserve"> en anglais) le code.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Les indicateurs de type de variables globales, d'attributs de classe et de fonctions, mais pas de variables locales, peuvent être consultés en utilisant </w:t>
      </w:r>
      <w:hyperlink r:id="rId368" w:anchor="typing.get_type_hints" w:tooltip="typing.get_type_hints" w:history="1">
        <w:r w:rsidRPr="00B70BEA">
          <w:rPr>
            <w:rFonts w:ascii="Courier New" w:eastAsia="Times New Roman" w:hAnsi="Courier New" w:cs="Courier New"/>
            <w:color w:val="0000FF"/>
            <w:sz w:val="20"/>
            <w:szCs w:val="20"/>
            <w:u w:val="single"/>
            <w:lang w:val="fr-FR"/>
          </w:rPr>
          <w:t>typing.get_type_hints()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w:t>
      </w:r>
      <w:hyperlink r:id="rId369" w:anchor="module-typing" w:tooltip="typing: Support for type hints (see :pep:`484`)." w:history="1">
        <w:r w:rsidRPr="00B70BEA">
          <w:rPr>
            <w:rFonts w:ascii="Courier New" w:eastAsia="Times New Roman" w:hAnsi="Courier New" w:cs="Courier New"/>
            <w:color w:val="0000FF"/>
            <w:sz w:val="20"/>
            <w:szCs w:val="20"/>
            <w:u w:val="single"/>
            <w:lang w:val="fr-FR"/>
          </w:rPr>
          <w:t>typing</w:t>
        </w:r>
      </w:hyperlink>
      <w:r w:rsidRPr="00B70BEA">
        <w:rPr>
          <w:rFonts w:ascii="Times New Roman" w:eastAsia="Times New Roman" w:hAnsi="Times New Roman" w:cs="Times New Roman"/>
          <w:sz w:val="24"/>
          <w:szCs w:val="24"/>
          <w:lang w:val="fr-FR"/>
        </w:rPr>
        <w:t xml:space="preserve"> et </w:t>
      </w:r>
      <w:hyperlink r:id="rId370" w:history="1">
        <w:r w:rsidRPr="00B70BEA">
          <w:rPr>
            <w:rFonts w:ascii="Times New Roman" w:eastAsia="Times New Roman" w:hAnsi="Times New Roman" w:cs="Times New Roman"/>
            <w:b/>
            <w:bCs/>
            <w:color w:val="0000FF"/>
            <w:sz w:val="24"/>
            <w:szCs w:val="24"/>
            <w:u w:val="single"/>
            <w:lang w:val="fr-FR"/>
          </w:rPr>
          <w:t>PEP 484</w:t>
        </w:r>
      </w:hyperlink>
      <w:r w:rsidRPr="00B70BEA">
        <w:rPr>
          <w:rFonts w:ascii="Times New Roman" w:eastAsia="Times New Roman" w:hAnsi="Times New Roman" w:cs="Times New Roman"/>
          <w:sz w:val="24"/>
          <w:szCs w:val="24"/>
          <w:lang w:val="fr-FR"/>
        </w:rPr>
        <w:t>, qui décrivent cette fonctionnalité.</w:t>
      </w:r>
    </w:p>
    <w:p w:rsidR="00B70BEA" w:rsidRPr="00B70BEA" w:rsidRDefault="00B70BEA" w:rsidP="00B70BEA">
      <w:pPr>
        <w:spacing w:after="0" w:line="240" w:lineRule="auto"/>
        <w:rPr>
          <w:rFonts w:ascii="Times New Roman" w:eastAsia="Times New Roman" w:hAnsi="Times New Roman" w:cs="Times New Roman"/>
          <w:sz w:val="24"/>
          <w:szCs w:val="24"/>
        </w:rPr>
      </w:pPr>
      <w:r w:rsidRPr="00B70BEA">
        <w:rPr>
          <w:rFonts w:ascii="Times New Roman" w:eastAsia="Times New Roman" w:hAnsi="Times New Roman" w:cs="Times New Roman"/>
          <w:sz w:val="24"/>
          <w:szCs w:val="24"/>
        </w:rPr>
        <w:t>retours à la ligne universels</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Une manière d'interpréter des flux de texte dans lesquels sont reconnues toutes les fins de ligne suivantes : la convention Unix </w:t>
      </w:r>
      <w:r w:rsidRPr="00B70BEA">
        <w:rPr>
          <w:rFonts w:ascii="Courier New" w:eastAsia="Times New Roman" w:hAnsi="Courier New" w:cs="Courier New"/>
          <w:sz w:val="20"/>
          <w:szCs w:val="20"/>
          <w:lang w:val="fr-FR"/>
        </w:rPr>
        <w:t>'\n'</w:t>
      </w:r>
      <w:r w:rsidRPr="00B70BEA">
        <w:rPr>
          <w:rFonts w:ascii="Times New Roman" w:eastAsia="Times New Roman" w:hAnsi="Times New Roman" w:cs="Times New Roman"/>
          <w:sz w:val="24"/>
          <w:szCs w:val="24"/>
          <w:lang w:val="fr-FR"/>
        </w:rPr>
        <w:t xml:space="preserve">, la convention Windows </w:t>
      </w:r>
      <w:r w:rsidRPr="00B70BEA">
        <w:rPr>
          <w:rFonts w:ascii="Courier New" w:eastAsia="Times New Roman" w:hAnsi="Courier New" w:cs="Courier New"/>
          <w:sz w:val="20"/>
          <w:szCs w:val="20"/>
          <w:lang w:val="fr-FR"/>
        </w:rPr>
        <w:t>'\r\n'</w:t>
      </w:r>
      <w:r w:rsidRPr="00B70BEA">
        <w:rPr>
          <w:rFonts w:ascii="Times New Roman" w:eastAsia="Times New Roman" w:hAnsi="Times New Roman" w:cs="Times New Roman"/>
          <w:sz w:val="24"/>
          <w:szCs w:val="24"/>
          <w:lang w:val="fr-FR"/>
        </w:rPr>
        <w:t xml:space="preserve"> et l'ancienne convention Macintosh </w:t>
      </w:r>
      <w:r w:rsidRPr="00B70BEA">
        <w:rPr>
          <w:rFonts w:ascii="Courier New" w:eastAsia="Times New Roman" w:hAnsi="Courier New" w:cs="Courier New"/>
          <w:sz w:val="20"/>
          <w:szCs w:val="20"/>
          <w:lang w:val="fr-FR"/>
        </w:rPr>
        <w:t>'\r'</w:t>
      </w:r>
      <w:r w:rsidRPr="00B70BEA">
        <w:rPr>
          <w:rFonts w:ascii="Times New Roman" w:eastAsia="Times New Roman" w:hAnsi="Times New Roman" w:cs="Times New Roman"/>
          <w:sz w:val="24"/>
          <w:szCs w:val="24"/>
          <w:lang w:val="fr-FR"/>
        </w:rPr>
        <w:t xml:space="preserve">. Voir la </w:t>
      </w:r>
      <w:hyperlink r:id="rId371" w:history="1">
        <w:r w:rsidRPr="00B70BEA">
          <w:rPr>
            <w:rFonts w:ascii="Times New Roman" w:eastAsia="Times New Roman" w:hAnsi="Times New Roman" w:cs="Times New Roman"/>
            <w:b/>
            <w:bCs/>
            <w:color w:val="0000FF"/>
            <w:sz w:val="24"/>
            <w:szCs w:val="24"/>
            <w:u w:val="single"/>
            <w:lang w:val="fr-FR"/>
          </w:rPr>
          <w:t>PEP 278</w:t>
        </w:r>
      </w:hyperlink>
      <w:r w:rsidRPr="00B70BEA">
        <w:rPr>
          <w:rFonts w:ascii="Times New Roman" w:eastAsia="Times New Roman" w:hAnsi="Times New Roman" w:cs="Times New Roman"/>
          <w:sz w:val="24"/>
          <w:szCs w:val="24"/>
          <w:lang w:val="fr-FR"/>
        </w:rPr>
        <w:t xml:space="preserve"> et la </w:t>
      </w:r>
      <w:hyperlink r:id="rId372" w:history="1">
        <w:r w:rsidRPr="00B70BEA">
          <w:rPr>
            <w:rFonts w:ascii="Times New Roman" w:eastAsia="Times New Roman" w:hAnsi="Times New Roman" w:cs="Times New Roman"/>
            <w:b/>
            <w:bCs/>
            <w:color w:val="0000FF"/>
            <w:sz w:val="24"/>
            <w:szCs w:val="24"/>
            <w:u w:val="single"/>
            <w:lang w:val="fr-FR"/>
          </w:rPr>
          <w:t>PEP 3116</w:t>
        </w:r>
      </w:hyperlink>
      <w:r w:rsidRPr="00B70BEA">
        <w:rPr>
          <w:rFonts w:ascii="Times New Roman" w:eastAsia="Times New Roman" w:hAnsi="Times New Roman" w:cs="Times New Roman"/>
          <w:sz w:val="24"/>
          <w:szCs w:val="24"/>
          <w:lang w:val="fr-FR"/>
        </w:rPr>
        <w:t xml:space="preserve">, ainsi que la fonction </w:t>
      </w:r>
      <w:hyperlink r:id="rId373" w:anchor="bytes.splitlines" w:tooltip="bytes.splitlines" w:history="1">
        <w:r w:rsidRPr="00B70BEA">
          <w:rPr>
            <w:rFonts w:ascii="Courier New" w:eastAsia="Times New Roman" w:hAnsi="Courier New" w:cs="Courier New"/>
            <w:color w:val="0000FF"/>
            <w:sz w:val="20"/>
            <w:szCs w:val="20"/>
            <w:u w:val="single"/>
            <w:lang w:val="fr-FR"/>
          </w:rPr>
          <w:t>bytes.splitlines()</w:t>
        </w:r>
      </w:hyperlink>
      <w:r w:rsidRPr="00B70BEA">
        <w:rPr>
          <w:rFonts w:ascii="Times New Roman" w:eastAsia="Times New Roman" w:hAnsi="Times New Roman" w:cs="Times New Roman"/>
          <w:sz w:val="24"/>
          <w:szCs w:val="24"/>
          <w:lang w:val="fr-FR"/>
        </w:rPr>
        <w:t xml:space="preserve"> pour d'autres usages.</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annotation de variable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hyperlink r:id="rId374" w:anchor="term-annotation" w:history="1">
        <w:r w:rsidRPr="00B70BEA">
          <w:rPr>
            <w:rFonts w:ascii="Times New Roman" w:eastAsia="Times New Roman" w:hAnsi="Times New Roman" w:cs="Times New Roman"/>
            <w:color w:val="0000FF"/>
            <w:sz w:val="24"/>
            <w:szCs w:val="24"/>
            <w:u w:val="single"/>
            <w:lang w:val="fr-FR"/>
          </w:rPr>
          <w:t>annotation</w:t>
        </w:r>
      </w:hyperlink>
      <w:r w:rsidRPr="00B70BEA">
        <w:rPr>
          <w:rFonts w:ascii="Times New Roman" w:eastAsia="Times New Roman" w:hAnsi="Times New Roman" w:cs="Times New Roman"/>
          <w:sz w:val="24"/>
          <w:szCs w:val="24"/>
          <w:lang w:val="fr-FR"/>
        </w:rPr>
        <w:t xml:space="preserve"> d'une variable ou d'un attribut de classe.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lastRenderedPageBreak/>
        <w:t>Lorsque vous annotez une variable ou un attribut de classe, l'affectation est facultative :</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class C:</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 xml:space="preserve">    field: 'annotation'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Les annotations de variables sont généralement utilisées pour des </w:t>
      </w:r>
      <w:hyperlink r:id="rId375" w:anchor="term-type-hint" w:history="1">
        <w:r w:rsidRPr="00B70BEA">
          <w:rPr>
            <w:rFonts w:ascii="Times New Roman" w:eastAsia="Times New Roman" w:hAnsi="Times New Roman" w:cs="Times New Roman"/>
            <w:color w:val="0000FF"/>
            <w:sz w:val="24"/>
            <w:szCs w:val="24"/>
            <w:u w:val="single"/>
            <w:lang w:val="fr-FR"/>
          </w:rPr>
          <w:t>indications de types</w:t>
        </w:r>
      </w:hyperlink>
      <w:r w:rsidRPr="00B70BEA">
        <w:rPr>
          <w:rFonts w:ascii="Times New Roman" w:eastAsia="Times New Roman" w:hAnsi="Times New Roman" w:cs="Times New Roman"/>
          <w:sz w:val="24"/>
          <w:szCs w:val="24"/>
          <w:lang w:val="fr-FR"/>
        </w:rPr>
        <w:t xml:space="preserve"> : par exemple, cette variable devrait prendre des valeurs de type </w:t>
      </w:r>
      <w:hyperlink r:id="rId376" w:anchor="int" w:tooltip="int" w:history="1">
        <w:r w:rsidRPr="00B70BEA">
          <w:rPr>
            <w:rFonts w:ascii="Courier New" w:eastAsia="Times New Roman" w:hAnsi="Courier New" w:cs="Courier New"/>
            <w:color w:val="0000FF"/>
            <w:sz w:val="20"/>
            <w:szCs w:val="20"/>
            <w:u w:val="single"/>
            <w:lang w:val="fr-FR"/>
          </w:rPr>
          <w:t>int</w:t>
        </w:r>
      </w:hyperlink>
      <w:r w:rsidRPr="00B70BEA">
        <w:rPr>
          <w:rFonts w:ascii="Times New Roman" w:eastAsia="Times New Roman" w:hAnsi="Times New Roman" w:cs="Times New Roman"/>
          <w:sz w:val="24"/>
          <w:szCs w:val="24"/>
          <w:lang w:val="fr-FR"/>
        </w:rPr>
        <w:t> :</w:t>
      </w:r>
    </w:p>
    <w:p w:rsidR="00B70BEA" w:rsidRPr="00B70BEA" w:rsidRDefault="00B70BEA" w:rsidP="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B70BEA">
        <w:rPr>
          <w:rFonts w:ascii="Courier New" w:eastAsia="Times New Roman" w:hAnsi="Courier New" w:cs="Courier New"/>
          <w:sz w:val="20"/>
          <w:szCs w:val="20"/>
          <w:lang w:val="fr-FR"/>
        </w:rPr>
        <w:t>count: int = 0</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La syntaxe d'annotation de la variable est expliquée dans la section </w:t>
      </w:r>
      <w:hyperlink r:id="rId377" w:anchor="annassign" w:history="1">
        <w:r w:rsidRPr="00B70BEA">
          <w:rPr>
            <w:rFonts w:ascii="Times New Roman" w:eastAsia="Times New Roman" w:hAnsi="Times New Roman" w:cs="Times New Roman"/>
            <w:color w:val="0000FF"/>
            <w:sz w:val="24"/>
            <w:szCs w:val="24"/>
            <w:u w:val="single"/>
            <w:lang w:val="fr-FR"/>
          </w:rPr>
          <w:t>Les assignations annotées</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Reportez-vous à </w:t>
      </w:r>
      <w:hyperlink r:id="rId378" w:anchor="term-function-annotation" w:history="1">
        <w:r w:rsidRPr="00B70BEA">
          <w:rPr>
            <w:rFonts w:ascii="Times New Roman" w:eastAsia="Times New Roman" w:hAnsi="Times New Roman" w:cs="Times New Roman"/>
            <w:color w:val="0000FF"/>
            <w:sz w:val="24"/>
            <w:szCs w:val="24"/>
            <w:u w:val="single"/>
            <w:lang w:val="fr-FR"/>
          </w:rPr>
          <w:t>function annotation</w:t>
        </w:r>
      </w:hyperlink>
      <w:r w:rsidRPr="00B70BEA">
        <w:rPr>
          <w:rFonts w:ascii="Times New Roman" w:eastAsia="Times New Roman" w:hAnsi="Times New Roman" w:cs="Times New Roman"/>
          <w:sz w:val="24"/>
          <w:szCs w:val="24"/>
          <w:lang w:val="fr-FR"/>
        </w:rPr>
        <w:t xml:space="preserve">, à la </w:t>
      </w:r>
      <w:hyperlink r:id="rId379" w:history="1">
        <w:r w:rsidRPr="00B70BEA">
          <w:rPr>
            <w:rFonts w:ascii="Times New Roman" w:eastAsia="Times New Roman" w:hAnsi="Times New Roman" w:cs="Times New Roman"/>
            <w:b/>
            <w:bCs/>
            <w:color w:val="0000FF"/>
            <w:sz w:val="24"/>
            <w:szCs w:val="24"/>
            <w:u w:val="single"/>
            <w:lang w:val="fr-FR"/>
          </w:rPr>
          <w:t>PEP 484</w:t>
        </w:r>
      </w:hyperlink>
      <w:r w:rsidRPr="00B70BEA">
        <w:rPr>
          <w:rFonts w:ascii="Times New Roman" w:eastAsia="Times New Roman" w:hAnsi="Times New Roman" w:cs="Times New Roman"/>
          <w:sz w:val="24"/>
          <w:szCs w:val="24"/>
          <w:lang w:val="fr-FR"/>
        </w:rPr>
        <w:t xml:space="preserve"> et à la </w:t>
      </w:r>
      <w:hyperlink r:id="rId380" w:history="1">
        <w:r w:rsidRPr="00B70BEA">
          <w:rPr>
            <w:rFonts w:ascii="Times New Roman" w:eastAsia="Times New Roman" w:hAnsi="Times New Roman" w:cs="Times New Roman"/>
            <w:b/>
            <w:bCs/>
            <w:color w:val="0000FF"/>
            <w:sz w:val="24"/>
            <w:szCs w:val="24"/>
            <w:u w:val="single"/>
            <w:lang w:val="fr-FR"/>
          </w:rPr>
          <w:t>PEP 526</w:t>
        </w:r>
      </w:hyperlink>
      <w:r w:rsidRPr="00B70BEA">
        <w:rPr>
          <w:rFonts w:ascii="Times New Roman" w:eastAsia="Times New Roman" w:hAnsi="Times New Roman" w:cs="Times New Roman"/>
          <w:sz w:val="24"/>
          <w:szCs w:val="24"/>
          <w:lang w:val="fr-FR"/>
        </w:rPr>
        <w:t xml:space="preserve"> qui décrivent cette fonctionnalité.</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environnement virtuel</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Environnement d'exécution isolé (en mode coopératif) qui permet aux utilisateurs de Python et aux applications d'installer et de mettre à jour des paquets sans interférer avec d'autres applications Python fonctionnant sur le même système.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 xml:space="preserve">Voir aussi </w:t>
      </w:r>
      <w:hyperlink r:id="rId381" w:anchor="module-venv" w:tooltip="venv: Creation of virtual environments." w:history="1">
        <w:r w:rsidRPr="00B70BEA">
          <w:rPr>
            <w:rFonts w:ascii="Courier New" w:eastAsia="Times New Roman" w:hAnsi="Courier New" w:cs="Courier New"/>
            <w:color w:val="0000FF"/>
            <w:sz w:val="20"/>
            <w:szCs w:val="20"/>
            <w:u w:val="single"/>
            <w:lang w:val="fr-FR"/>
          </w:rPr>
          <w:t>venv</w:t>
        </w:r>
      </w:hyperlink>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machine virtuelle</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Ordinateur défini entièrement par du logiciel. La machine virtuelle (</w:t>
      </w:r>
      <w:r w:rsidRPr="00B70BEA">
        <w:rPr>
          <w:rFonts w:ascii="Times New Roman" w:eastAsia="Times New Roman" w:hAnsi="Times New Roman" w:cs="Times New Roman"/>
          <w:i/>
          <w:iCs/>
          <w:sz w:val="24"/>
          <w:szCs w:val="24"/>
          <w:lang w:val="fr-FR"/>
        </w:rPr>
        <w:t>virtual machine</w:t>
      </w:r>
      <w:r w:rsidRPr="00B70BEA">
        <w:rPr>
          <w:rFonts w:ascii="Times New Roman" w:eastAsia="Times New Roman" w:hAnsi="Times New Roman" w:cs="Times New Roman"/>
          <w:sz w:val="24"/>
          <w:szCs w:val="24"/>
          <w:lang w:val="fr-FR"/>
        </w:rPr>
        <w:t xml:space="preserve">) de Python exécute le </w:t>
      </w:r>
      <w:hyperlink r:id="rId382" w:anchor="term-bytecode" w:history="1">
        <w:r w:rsidRPr="00B70BEA">
          <w:rPr>
            <w:rFonts w:ascii="Times New Roman" w:eastAsia="Times New Roman" w:hAnsi="Times New Roman" w:cs="Times New Roman"/>
            <w:color w:val="0000FF"/>
            <w:sz w:val="24"/>
            <w:szCs w:val="24"/>
            <w:u w:val="single"/>
            <w:lang w:val="fr-FR"/>
          </w:rPr>
          <w:t>bytecode</w:t>
        </w:r>
      </w:hyperlink>
      <w:r w:rsidRPr="00B70BEA">
        <w:rPr>
          <w:rFonts w:ascii="Times New Roman" w:eastAsia="Times New Roman" w:hAnsi="Times New Roman" w:cs="Times New Roman"/>
          <w:sz w:val="24"/>
          <w:szCs w:val="24"/>
          <w:lang w:val="fr-FR"/>
        </w:rPr>
        <w:t xml:space="preserve"> produit par le compilateur de </w:t>
      </w:r>
      <w:r w:rsidRPr="00B70BEA">
        <w:rPr>
          <w:rFonts w:ascii="Times New Roman" w:eastAsia="Times New Roman" w:hAnsi="Times New Roman" w:cs="Times New Roman"/>
          <w:i/>
          <w:iCs/>
          <w:sz w:val="24"/>
          <w:szCs w:val="24"/>
          <w:lang w:val="fr-FR"/>
        </w:rPr>
        <w:t>bytecode</w:t>
      </w:r>
      <w:r w:rsidRPr="00B70BEA">
        <w:rPr>
          <w:rFonts w:ascii="Times New Roman" w:eastAsia="Times New Roman" w:hAnsi="Times New Roman" w:cs="Times New Roman"/>
          <w:sz w:val="24"/>
          <w:szCs w:val="24"/>
          <w:lang w:val="fr-FR"/>
        </w:rPr>
        <w:t>.</w:t>
      </w:r>
    </w:p>
    <w:p w:rsidR="00B70BEA" w:rsidRPr="00B70BEA" w:rsidRDefault="00B70BEA" w:rsidP="00B70BEA">
      <w:pPr>
        <w:spacing w:after="0" w:line="240" w:lineRule="auto"/>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Le zen de Python</w:t>
      </w:r>
    </w:p>
    <w:p w:rsidR="00B70BEA" w:rsidRPr="00B70BEA" w:rsidRDefault="00B70BEA" w:rsidP="00B70BEA">
      <w:pPr>
        <w:spacing w:before="100" w:beforeAutospacing="1" w:after="100" w:afterAutospacing="1" w:line="240" w:lineRule="auto"/>
        <w:ind w:left="720"/>
        <w:rPr>
          <w:rFonts w:ascii="Times New Roman" w:eastAsia="Times New Roman" w:hAnsi="Times New Roman" w:cs="Times New Roman"/>
          <w:sz w:val="24"/>
          <w:szCs w:val="24"/>
          <w:lang w:val="fr-FR"/>
        </w:rPr>
      </w:pPr>
      <w:r w:rsidRPr="00B70BEA">
        <w:rPr>
          <w:rFonts w:ascii="Times New Roman" w:eastAsia="Times New Roman" w:hAnsi="Times New Roman" w:cs="Times New Roman"/>
          <w:sz w:val="24"/>
          <w:szCs w:val="24"/>
          <w:lang w:val="fr-FR"/>
        </w:rPr>
        <w:t>Liste de principes et de préceptes utiles pour comprendre et utiliser le langage. Cette liste peut être obtenue en tapant "</w:t>
      </w:r>
      <w:r w:rsidRPr="00B70BEA">
        <w:rPr>
          <w:rFonts w:ascii="Courier New" w:eastAsia="Times New Roman" w:hAnsi="Courier New" w:cs="Courier New"/>
          <w:sz w:val="20"/>
          <w:szCs w:val="20"/>
          <w:lang w:val="fr-FR"/>
        </w:rPr>
        <w:t>import this</w:t>
      </w:r>
      <w:r w:rsidRPr="00B70BEA">
        <w:rPr>
          <w:rFonts w:ascii="Times New Roman" w:eastAsia="Times New Roman" w:hAnsi="Times New Roman" w:cs="Times New Roman"/>
          <w:sz w:val="24"/>
          <w:szCs w:val="24"/>
          <w:lang w:val="fr-FR"/>
        </w:rPr>
        <w:t>" dans une invite Python interactive.</w:t>
      </w:r>
    </w:p>
    <w:p w:rsidR="00AA7AB9" w:rsidRPr="00B70BEA" w:rsidRDefault="00AA7AB9">
      <w:pPr>
        <w:rPr>
          <w:lang w:val="fr-FR"/>
        </w:rPr>
      </w:pPr>
      <w:bookmarkStart w:id="0" w:name="_GoBack"/>
      <w:bookmarkEnd w:id="0"/>
    </w:p>
    <w:sectPr w:rsidR="00AA7AB9" w:rsidRPr="00B70BEA">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03BBC"/>
    <w:multiLevelType w:val="multilevel"/>
    <w:tmpl w:val="D27C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E45C2C"/>
    <w:multiLevelType w:val="multilevel"/>
    <w:tmpl w:val="774E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E736E6"/>
    <w:multiLevelType w:val="multilevel"/>
    <w:tmpl w:val="CA04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474DD6"/>
    <w:multiLevelType w:val="multilevel"/>
    <w:tmpl w:val="A790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C5FCA"/>
    <w:multiLevelType w:val="multilevel"/>
    <w:tmpl w:val="47B4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70F"/>
    <w:rsid w:val="0015370F"/>
    <w:rsid w:val="00AA7AB9"/>
    <w:rsid w:val="00B7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0B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E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70BEA"/>
    <w:rPr>
      <w:color w:val="0000FF"/>
      <w:u w:val="single"/>
    </w:rPr>
  </w:style>
  <w:style w:type="character" w:styleId="FollowedHyperlink">
    <w:name w:val="FollowedHyperlink"/>
    <w:basedOn w:val="DefaultParagraphFont"/>
    <w:uiPriority w:val="99"/>
    <w:semiHidden/>
    <w:unhideWhenUsed/>
    <w:rsid w:val="00B70BEA"/>
    <w:rPr>
      <w:color w:val="800080"/>
      <w:u w:val="single"/>
    </w:rPr>
  </w:style>
  <w:style w:type="character" w:styleId="HTMLCode">
    <w:name w:val="HTML Code"/>
    <w:basedOn w:val="DefaultParagraphFont"/>
    <w:uiPriority w:val="99"/>
    <w:semiHidden/>
    <w:unhideWhenUsed/>
    <w:rsid w:val="00B70BEA"/>
    <w:rPr>
      <w:rFonts w:ascii="Courier New" w:eastAsia="Times New Roman" w:hAnsi="Courier New" w:cs="Courier New"/>
      <w:sz w:val="20"/>
      <w:szCs w:val="20"/>
    </w:rPr>
  </w:style>
  <w:style w:type="character" w:customStyle="1" w:styleId="pre">
    <w:name w:val="pre"/>
    <w:basedOn w:val="DefaultParagraphFont"/>
    <w:rsid w:val="00B70BEA"/>
  </w:style>
  <w:style w:type="paragraph" w:styleId="NormalWeb">
    <w:name w:val="Normal (Web)"/>
    <w:basedOn w:val="Normal"/>
    <w:uiPriority w:val="99"/>
    <w:semiHidden/>
    <w:unhideWhenUsed/>
    <w:rsid w:val="00B70B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0BEA"/>
    <w:rPr>
      <w:i/>
      <w:iCs/>
    </w:rPr>
  </w:style>
  <w:style w:type="character" w:customStyle="1" w:styleId="std">
    <w:name w:val="std"/>
    <w:basedOn w:val="DefaultParagraphFont"/>
    <w:rsid w:val="00B70BEA"/>
  </w:style>
  <w:style w:type="character" w:customStyle="1" w:styleId="xref">
    <w:name w:val="xref"/>
    <w:basedOn w:val="DefaultParagraphFont"/>
    <w:rsid w:val="00B70BEA"/>
  </w:style>
  <w:style w:type="character" w:customStyle="1" w:styleId="target">
    <w:name w:val="target"/>
    <w:basedOn w:val="DefaultParagraphFont"/>
    <w:rsid w:val="00B70BEA"/>
  </w:style>
  <w:style w:type="character" w:styleId="Strong">
    <w:name w:val="Strong"/>
    <w:basedOn w:val="DefaultParagraphFont"/>
    <w:uiPriority w:val="22"/>
    <w:qFormat/>
    <w:rsid w:val="00B70BEA"/>
    <w:rPr>
      <w:b/>
      <w:bCs/>
    </w:rPr>
  </w:style>
  <w:style w:type="paragraph" w:styleId="HTMLPreformatted">
    <w:name w:val="HTML Preformatted"/>
    <w:basedOn w:val="Normal"/>
    <w:link w:val="HTMLPreformattedChar"/>
    <w:uiPriority w:val="99"/>
    <w:semiHidden/>
    <w:unhideWhenUsed/>
    <w:rsid w:val="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BEA"/>
    <w:rPr>
      <w:rFonts w:ascii="Courier New" w:eastAsia="Times New Roman" w:hAnsi="Courier New" w:cs="Courier New"/>
      <w:sz w:val="20"/>
      <w:szCs w:val="20"/>
    </w:rPr>
  </w:style>
  <w:style w:type="character" w:customStyle="1" w:styleId="nb">
    <w:name w:val="nb"/>
    <w:basedOn w:val="DefaultParagraphFont"/>
    <w:rsid w:val="00B70BEA"/>
  </w:style>
  <w:style w:type="character" w:customStyle="1" w:styleId="p">
    <w:name w:val="p"/>
    <w:basedOn w:val="DefaultParagraphFont"/>
    <w:rsid w:val="00B70BEA"/>
  </w:style>
  <w:style w:type="character" w:customStyle="1" w:styleId="n">
    <w:name w:val="n"/>
    <w:basedOn w:val="DefaultParagraphFont"/>
    <w:rsid w:val="00B70BEA"/>
  </w:style>
  <w:style w:type="character" w:customStyle="1" w:styleId="o">
    <w:name w:val="o"/>
    <w:basedOn w:val="DefaultParagraphFont"/>
    <w:rsid w:val="00B70BEA"/>
  </w:style>
  <w:style w:type="character" w:customStyle="1" w:styleId="mi">
    <w:name w:val="mi"/>
    <w:basedOn w:val="DefaultParagraphFont"/>
    <w:rsid w:val="00B70BEA"/>
  </w:style>
  <w:style w:type="character" w:customStyle="1" w:styleId="s1">
    <w:name w:val="s1"/>
    <w:basedOn w:val="DefaultParagraphFont"/>
    <w:rsid w:val="00B70BEA"/>
  </w:style>
  <w:style w:type="character" w:customStyle="1" w:styleId="k">
    <w:name w:val="k"/>
    <w:basedOn w:val="DefaultParagraphFont"/>
    <w:rsid w:val="00B70BEA"/>
  </w:style>
  <w:style w:type="character" w:customStyle="1" w:styleId="nf">
    <w:name w:val="nf"/>
    <w:basedOn w:val="DefaultParagraphFont"/>
    <w:rsid w:val="00B70BEA"/>
  </w:style>
  <w:style w:type="character" w:customStyle="1" w:styleId="nd">
    <w:name w:val="nd"/>
    <w:basedOn w:val="DefaultParagraphFont"/>
    <w:rsid w:val="00B70BEA"/>
  </w:style>
  <w:style w:type="character" w:customStyle="1" w:styleId="copybutton">
    <w:name w:val="copybutton"/>
    <w:basedOn w:val="DefaultParagraphFont"/>
    <w:rsid w:val="00B70BEA"/>
  </w:style>
  <w:style w:type="character" w:customStyle="1" w:styleId="gp">
    <w:name w:val="gp"/>
    <w:basedOn w:val="DefaultParagraphFont"/>
    <w:rsid w:val="00B70BEA"/>
  </w:style>
  <w:style w:type="character" w:customStyle="1" w:styleId="kn">
    <w:name w:val="kn"/>
    <w:basedOn w:val="DefaultParagraphFont"/>
    <w:rsid w:val="00B70BEA"/>
  </w:style>
  <w:style w:type="character" w:customStyle="1" w:styleId="nn">
    <w:name w:val="nn"/>
    <w:basedOn w:val="DefaultParagraphFont"/>
    <w:rsid w:val="00B70BEA"/>
  </w:style>
  <w:style w:type="character" w:customStyle="1" w:styleId="go">
    <w:name w:val="go"/>
    <w:basedOn w:val="DefaultParagraphFont"/>
    <w:rsid w:val="00B70BEA"/>
  </w:style>
  <w:style w:type="character" w:customStyle="1" w:styleId="ow">
    <w:name w:val="ow"/>
    <w:basedOn w:val="DefaultParagraphFont"/>
    <w:rsid w:val="00B70BEA"/>
  </w:style>
  <w:style w:type="character" w:customStyle="1" w:styleId="c1">
    <w:name w:val="c1"/>
    <w:basedOn w:val="DefaultParagraphFont"/>
    <w:rsid w:val="00B70BEA"/>
  </w:style>
  <w:style w:type="character" w:customStyle="1" w:styleId="kc">
    <w:name w:val="kc"/>
    <w:basedOn w:val="DefaultParagraphFont"/>
    <w:rsid w:val="00B70BEA"/>
  </w:style>
  <w:style w:type="character" w:customStyle="1" w:styleId="nc">
    <w:name w:val="nc"/>
    <w:basedOn w:val="DefaultParagraphFont"/>
    <w:rsid w:val="00B70BEA"/>
  </w:style>
  <w:style w:type="character" w:customStyle="1" w:styleId="bp">
    <w:name w:val="bp"/>
    <w:basedOn w:val="DefaultParagraphFont"/>
    <w:rsid w:val="00B70BEA"/>
  </w:style>
  <w:style w:type="character" w:customStyle="1" w:styleId="vm">
    <w:name w:val="vm"/>
    <w:basedOn w:val="DefaultParagraphFont"/>
    <w:rsid w:val="00B70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0B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E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70BEA"/>
    <w:rPr>
      <w:color w:val="0000FF"/>
      <w:u w:val="single"/>
    </w:rPr>
  </w:style>
  <w:style w:type="character" w:styleId="FollowedHyperlink">
    <w:name w:val="FollowedHyperlink"/>
    <w:basedOn w:val="DefaultParagraphFont"/>
    <w:uiPriority w:val="99"/>
    <w:semiHidden/>
    <w:unhideWhenUsed/>
    <w:rsid w:val="00B70BEA"/>
    <w:rPr>
      <w:color w:val="800080"/>
      <w:u w:val="single"/>
    </w:rPr>
  </w:style>
  <w:style w:type="character" w:styleId="HTMLCode">
    <w:name w:val="HTML Code"/>
    <w:basedOn w:val="DefaultParagraphFont"/>
    <w:uiPriority w:val="99"/>
    <w:semiHidden/>
    <w:unhideWhenUsed/>
    <w:rsid w:val="00B70BEA"/>
    <w:rPr>
      <w:rFonts w:ascii="Courier New" w:eastAsia="Times New Roman" w:hAnsi="Courier New" w:cs="Courier New"/>
      <w:sz w:val="20"/>
      <w:szCs w:val="20"/>
    </w:rPr>
  </w:style>
  <w:style w:type="character" w:customStyle="1" w:styleId="pre">
    <w:name w:val="pre"/>
    <w:basedOn w:val="DefaultParagraphFont"/>
    <w:rsid w:val="00B70BEA"/>
  </w:style>
  <w:style w:type="paragraph" w:styleId="NormalWeb">
    <w:name w:val="Normal (Web)"/>
    <w:basedOn w:val="Normal"/>
    <w:uiPriority w:val="99"/>
    <w:semiHidden/>
    <w:unhideWhenUsed/>
    <w:rsid w:val="00B70B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0BEA"/>
    <w:rPr>
      <w:i/>
      <w:iCs/>
    </w:rPr>
  </w:style>
  <w:style w:type="character" w:customStyle="1" w:styleId="std">
    <w:name w:val="std"/>
    <w:basedOn w:val="DefaultParagraphFont"/>
    <w:rsid w:val="00B70BEA"/>
  </w:style>
  <w:style w:type="character" w:customStyle="1" w:styleId="xref">
    <w:name w:val="xref"/>
    <w:basedOn w:val="DefaultParagraphFont"/>
    <w:rsid w:val="00B70BEA"/>
  </w:style>
  <w:style w:type="character" w:customStyle="1" w:styleId="target">
    <w:name w:val="target"/>
    <w:basedOn w:val="DefaultParagraphFont"/>
    <w:rsid w:val="00B70BEA"/>
  </w:style>
  <w:style w:type="character" w:styleId="Strong">
    <w:name w:val="Strong"/>
    <w:basedOn w:val="DefaultParagraphFont"/>
    <w:uiPriority w:val="22"/>
    <w:qFormat/>
    <w:rsid w:val="00B70BEA"/>
    <w:rPr>
      <w:b/>
      <w:bCs/>
    </w:rPr>
  </w:style>
  <w:style w:type="paragraph" w:styleId="HTMLPreformatted">
    <w:name w:val="HTML Preformatted"/>
    <w:basedOn w:val="Normal"/>
    <w:link w:val="HTMLPreformattedChar"/>
    <w:uiPriority w:val="99"/>
    <w:semiHidden/>
    <w:unhideWhenUsed/>
    <w:rsid w:val="00B7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BEA"/>
    <w:rPr>
      <w:rFonts w:ascii="Courier New" w:eastAsia="Times New Roman" w:hAnsi="Courier New" w:cs="Courier New"/>
      <w:sz w:val="20"/>
      <w:szCs w:val="20"/>
    </w:rPr>
  </w:style>
  <w:style w:type="character" w:customStyle="1" w:styleId="nb">
    <w:name w:val="nb"/>
    <w:basedOn w:val="DefaultParagraphFont"/>
    <w:rsid w:val="00B70BEA"/>
  </w:style>
  <w:style w:type="character" w:customStyle="1" w:styleId="p">
    <w:name w:val="p"/>
    <w:basedOn w:val="DefaultParagraphFont"/>
    <w:rsid w:val="00B70BEA"/>
  </w:style>
  <w:style w:type="character" w:customStyle="1" w:styleId="n">
    <w:name w:val="n"/>
    <w:basedOn w:val="DefaultParagraphFont"/>
    <w:rsid w:val="00B70BEA"/>
  </w:style>
  <w:style w:type="character" w:customStyle="1" w:styleId="o">
    <w:name w:val="o"/>
    <w:basedOn w:val="DefaultParagraphFont"/>
    <w:rsid w:val="00B70BEA"/>
  </w:style>
  <w:style w:type="character" w:customStyle="1" w:styleId="mi">
    <w:name w:val="mi"/>
    <w:basedOn w:val="DefaultParagraphFont"/>
    <w:rsid w:val="00B70BEA"/>
  </w:style>
  <w:style w:type="character" w:customStyle="1" w:styleId="s1">
    <w:name w:val="s1"/>
    <w:basedOn w:val="DefaultParagraphFont"/>
    <w:rsid w:val="00B70BEA"/>
  </w:style>
  <w:style w:type="character" w:customStyle="1" w:styleId="k">
    <w:name w:val="k"/>
    <w:basedOn w:val="DefaultParagraphFont"/>
    <w:rsid w:val="00B70BEA"/>
  </w:style>
  <w:style w:type="character" w:customStyle="1" w:styleId="nf">
    <w:name w:val="nf"/>
    <w:basedOn w:val="DefaultParagraphFont"/>
    <w:rsid w:val="00B70BEA"/>
  </w:style>
  <w:style w:type="character" w:customStyle="1" w:styleId="nd">
    <w:name w:val="nd"/>
    <w:basedOn w:val="DefaultParagraphFont"/>
    <w:rsid w:val="00B70BEA"/>
  </w:style>
  <w:style w:type="character" w:customStyle="1" w:styleId="copybutton">
    <w:name w:val="copybutton"/>
    <w:basedOn w:val="DefaultParagraphFont"/>
    <w:rsid w:val="00B70BEA"/>
  </w:style>
  <w:style w:type="character" w:customStyle="1" w:styleId="gp">
    <w:name w:val="gp"/>
    <w:basedOn w:val="DefaultParagraphFont"/>
    <w:rsid w:val="00B70BEA"/>
  </w:style>
  <w:style w:type="character" w:customStyle="1" w:styleId="kn">
    <w:name w:val="kn"/>
    <w:basedOn w:val="DefaultParagraphFont"/>
    <w:rsid w:val="00B70BEA"/>
  </w:style>
  <w:style w:type="character" w:customStyle="1" w:styleId="nn">
    <w:name w:val="nn"/>
    <w:basedOn w:val="DefaultParagraphFont"/>
    <w:rsid w:val="00B70BEA"/>
  </w:style>
  <w:style w:type="character" w:customStyle="1" w:styleId="go">
    <w:name w:val="go"/>
    <w:basedOn w:val="DefaultParagraphFont"/>
    <w:rsid w:val="00B70BEA"/>
  </w:style>
  <w:style w:type="character" w:customStyle="1" w:styleId="ow">
    <w:name w:val="ow"/>
    <w:basedOn w:val="DefaultParagraphFont"/>
    <w:rsid w:val="00B70BEA"/>
  </w:style>
  <w:style w:type="character" w:customStyle="1" w:styleId="c1">
    <w:name w:val="c1"/>
    <w:basedOn w:val="DefaultParagraphFont"/>
    <w:rsid w:val="00B70BEA"/>
  </w:style>
  <w:style w:type="character" w:customStyle="1" w:styleId="kc">
    <w:name w:val="kc"/>
    <w:basedOn w:val="DefaultParagraphFont"/>
    <w:rsid w:val="00B70BEA"/>
  </w:style>
  <w:style w:type="character" w:customStyle="1" w:styleId="nc">
    <w:name w:val="nc"/>
    <w:basedOn w:val="DefaultParagraphFont"/>
    <w:rsid w:val="00B70BEA"/>
  </w:style>
  <w:style w:type="character" w:customStyle="1" w:styleId="bp">
    <w:name w:val="bp"/>
    <w:basedOn w:val="DefaultParagraphFont"/>
    <w:rsid w:val="00B70BEA"/>
  </w:style>
  <w:style w:type="character" w:customStyle="1" w:styleId="vm">
    <w:name w:val="vm"/>
    <w:basedOn w:val="DefaultParagraphFont"/>
    <w:rsid w:val="00B7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134963">
      <w:bodyDiv w:val="1"/>
      <w:marLeft w:val="0"/>
      <w:marRight w:val="0"/>
      <w:marTop w:val="0"/>
      <w:marBottom w:val="0"/>
      <w:divBdr>
        <w:top w:val="none" w:sz="0" w:space="0" w:color="auto"/>
        <w:left w:val="none" w:sz="0" w:space="0" w:color="auto"/>
        <w:bottom w:val="none" w:sz="0" w:space="0" w:color="auto"/>
        <w:right w:val="none" w:sz="0" w:space="0" w:color="auto"/>
      </w:divBdr>
      <w:divsChild>
        <w:div w:id="229970866">
          <w:marLeft w:val="0"/>
          <w:marRight w:val="0"/>
          <w:marTop w:val="0"/>
          <w:marBottom w:val="0"/>
          <w:divBdr>
            <w:top w:val="none" w:sz="0" w:space="0" w:color="auto"/>
            <w:left w:val="none" w:sz="0" w:space="0" w:color="auto"/>
            <w:bottom w:val="none" w:sz="0" w:space="0" w:color="auto"/>
            <w:right w:val="none" w:sz="0" w:space="0" w:color="auto"/>
          </w:divBdr>
          <w:divsChild>
            <w:div w:id="1990471737">
              <w:marLeft w:val="0"/>
              <w:marRight w:val="0"/>
              <w:marTop w:val="0"/>
              <w:marBottom w:val="0"/>
              <w:divBdr>
                <w:top w:val="none" w:sz="0" w:space="0" w:color="auto"/>
                <w:left w:val="none" w:sz="0" w:space="0" w:color="auto"/>
                <w:bottom w:val="none" w:sz="0" w:space="0" w:color="auto"/>
                <w:right w:val="none" w:sz="0" w:space="0" w:color="auto"/>
              </w:divBdr>
            </w:div>
          </w:divsChild>
        </w:div>
        <w:div w:id="1140416301">
          <w:marLeft w:val="0"/>
          <w:marRight w:val="0"/>
          <w:marTop w:val="0"/>
          <w:marBottom w:val="0"/>
          <w:divBdr>
            <w:top w:val="none" w:sz="0" w:space="0" w:color="auto"/>
            <w:left w:val="none" w:sz="0" w:space="0" w:color="auto"/>
            <w:bottom w:val="none" w:sz="0" w:space="0" w:color="auto"/>
            <w:right w:val="none" w:sz="0" w:space="0" w:color="auto"/>
          </w:divBdr>
          <w:divsChild>
            <w:div w:id="432634707">
              <w:marLeft w:val="0"/>
              <w:marRight w:val="0"/>
              <w:marTop w:val="0"/>
              <w:marBottom w:val="0"/>
              <w:divBdr>
                <w:top w:val="none" w:sz="0" w:space="0" w:color="auto"/>
                <w:left w:val="none" w:sz="0" w:space="0" w:color="auto"/>
                <w:bottom w:val="none" w:sz="0" w:space="0" w:color="auto"/>
                <w:right w:val="none" w:sz="0" w:space="0" w:color="auto"/>
              </w:divBdr>
            </w:div>
          </w:divsChild>
        </w:div>
        <w:div w:id="1836188572">
          <w:marLeft w:val="0"/>
          <w:marRight w:val="0"/>
          <w:marTop w:val="0"/>
          <w:marBottom w:val="0"/>
          <w:divBdr>
            <w:top w:val="none" w:sz="0" w:space="0" w:color="auto"/>
            <w:left w:val="none" w:sz="0" w:space="0" w:color="auto"/>
            <w:bottom w:val="none" w:sz="0" w:space="0" w:color="auto"/>
            <w:right w:val="none" w:sz="0" w:space="0" w:color="auto"/>
          </w:divBdr>
          <w:divsChild>
            <w:div w:id="1620335722">
              <w:marLeft w:val="0"/>
              <w:marRight w:val="0"/>
              <w:marTop w:val="0"/>
              <w:marBottom w:val="0"/>
              <w:divBdr>
                <w:top w:val="none" w:sz="0" w:space="0" w:color="auto"/>
                <w:left w:val="none" w:sz="0" w:space="0" w:color="auto"/>
                <w:bottom w:val="none" w:sz="0" w:space="0" w:color="auto"/>
                <w:right w:val="none" w:sz="0" w:space="0" w:color="auto"/>
              </w:divBdr>
            </w:div>
          </w:divsChild>
        </w:div>
        <w:div w:id="902594251">
          <w:marLeft w:val="0"/>
          <w:marRight w:val="0"/>
          <w:marTop w:val="0"/>
          <w:marBottom w:val="0"/>
          <w:divBdr>
            <w:top w:val="none" w:sz="0" w:space="0" w:color="auto"/>
            <w:left w:val="none" w:sz="0" w:space="0" w:color="auto"/>
            <w:bottom w:val="none" w:sz="0" w:space="0" w:color="auto"/>
            <w:right w:val="none" w:sz="0" w:space="0" w:color="auto"/>
          </w:divBdr>
          <w:divsChild>
            <w:div w:id="318312163">
              <w:marLeft w:val="0"/>
              <w:marRight w:val="0"/>
              <w:marTop w:val="0"/>
              <w:marBottom w:val="0"/>
              <w:divBdr>
                <w:top w:val="none" w:sz="0" w:space="0" w:color="auto"/>
                <w:left w:val="none" w:sz="0" w:space="0" w:color="auto"/>
                <w:bottom w:val="none" w:sz="0" w:space="0" w:color="auto"/>
                <w:right w:val="none" w:sz="0" w:space="0" w:color="auto"/>
              </w:divBdr>
            </w:div>
          </w:divsChild>
        </w:div>
        <w:div w:id="1983075815">
          <w:marLeft w:val="0"/>
          <w:marRight w:val="0"/>
          <w:marTop w:val="0"/>
          <w:marBottom w:val="0"/>
          <w:divBdr>
            <w:top w:val="none" w:sz="0" w:space="0" w:color="auto"/>
            <w:left w:val="none" w:sz="0" w:space="0" w:color="auto"/>
            <w:bottom w:val="none" w:sz="0" w:space="0" w:color="auto"/>
            <w:right w:val="none" w:sz="0" w:space="0" w:color="auto"/>
          </w:divBdr>
          <w:divsChild>
            <w:div w:id="1509056121">
              <w:marLeft w:val="0"/>
              <w:marRight w:val="0"/>
              <w:marTop w:val="0"/>
              <w:marBottom w:val="0"/>
              <w:divBdr>
                <w:top w:val="none" w:sz="0" w:space="0" w:color="auto"/>
                <w:left w:val="none" w:sz="0" w:space="0" w:color="auto"/>
                <w:bottom w:val="none" w:sz="0" w:space="0" w:color="auto"/>
                <w:right w:val="none" w:sz="0" w:space="0" w:color="auto"/>
              </w:divBdr>
            </w:div>
          </w:divsChild>
        </w:div>
        <w:div w:id="112410550">
          <w:marLeft w:val="0"/>
          <w:marRight w:val="0"/>
          <w:marTop w:val="0"/>
          <w:marBottom w:val="0"/>
          <w:divBdr>
            <w:top w:val="none" w:sz="0" w:space="0" w:color="auto"/>
            <w:left w:val="none" w:sz="0" w:space="0" w:color="auto"/>
            <w:bottom w:val="none" w:sz="0" w:space="0" w:color="auto"/>
            <w:right w:val="none" w:sz="0" w:space="0" w:color="auto"/>
          </w:divBdr>
          <w:divsChild>
            <w:div w:id="364135906">
              <w:marLeft w:val="0"/>
              <w:marRight w:val="0"/>
              <w:marTop w:val="0"/>
              <w:marBottom w:val="0"/>
              <w:divBdr>
                <w:top w:val="none" w:sz="0" w:space="0" w:color="auto"/>
                <w:left w:val="none" w:sz="0" w:space="0" w:color="auto"/>
                <w:bottom w:val="none" w:sz="0" w:space="0" w:color="auto"/>
                <w:right w:val="none" w:sz="0" w:space="0" w:color="auto"/>
              </w:divBdr>
            </w:div>
          </w:divsChild>
        </w:div>
        <w:div w:id="112944995">
          <w:marLeft w:val="0"/>
          <w:marRight w:val="0"/>
          <w:marTop w:val="0"/>
          <w:marBottom w:val="0"/>
          <w:divBdr>
            <w:top w:val="none" w:sz="0" w:space="0" w:color="auto"/>
            <w:left w:val="none" w:sz="0" w:space="0" w:color="auto"/>
            <w:bottom w:val="none" w:sz="0" w:space="0" w:color="auto"/>
            <w:right w:val="none" w:sz="0" w:space="0" w:color="auto"/>
          </w:divBdr>
          <w:divsChild>
            <w:div w:id="1008216290">
              <w:marLeft w:val="0"/>
              <w:marRight w:val="0"/>
              <w:marTop w:val="0"/>
              <w:marBottom w:val="0"/>
              <w:divBdr>
                <w:top w:val="none" w:sz="0" w:space="0" w:color="auto"/>
                <w:left w:val="none" w:sz="0" w:space="0" w:color="auto"/>
                <w:bottom w:val="none" w:sz="0" w:space="0" w:color="auto"/>
                <w:right w:val="none" w:sz="0" w:space="0" w:color="auto"/>
              </w:divBdr>
            </w:div>
          </w:divsChild>
        </w:div>
        <w:div w:id="1102066864">
          <w:marLeft w:val="0"/>
          <w:marRight w:val="0"/>
          <w:marTop w:val="0"/>
          <w:marBottom w:val="0"/>
          <w:divBdr>
            <w:top w:val="none" w:sz="0" w:space="0" w:color="auto"/>
            <w:left w:val="none" w:sz="0" w:space="0" w:color="auto"/>
            <w:bottom w:val="none" w:sz="0" w:space="0" w:color="auto"/>
            <w:right w:val="none" w:sz="0" w:space="0" w:color="auto"/>
          </w:divBdr>
          <w:divsChild>
            <w:div w:id="2103911665">
              <w:marLeft w:val="0"/>
              <w:marRight w:val="0"/>
              <w:marTop w:val="0"/>
              <w:marBottom w:val="0"/>
              <w:divBdr>
                <w:top w:val="none" w:sz="0" w:space="0" w:color="auto"/>
                <w:left w:val="none" w:sz="0" w:space="0" w:color="auto"/>
                <w:bottom w:val="none" w:sz="0" w:space="0" w:color="auto"/>
                <w:right w:val="none" w:sz="0" w:space="0" w:color="auto"/>
              </w:divBdr>
            </w:div>
          </w:divsChild>
        </w:div>
        <w:div w:id="742874701">
          <w:marLeft w:val="0"/>
          <w:marRight w:val="0"/>
          <w:marTop w:val="0"/>
          <w:marBottom w:val="0"/>
          <w:divBdr>
            <w:top w:val="none" w:sz="0" w:space="0" w:color="auto"/>
            <w:left w:val="none" w:sz="0" w:space="0" w:color="auto"/>
            <w:bottom w:val="none" w:sz="0" w:space="0" w:color="auto"/>
            <w:right w:val="none" w:sz="0" w:space="0" w:color="auto"/>
          </w:divBdr>
          <w:divsChild>
            <w:div w:id="737754147">
              <w:marLeft w:val="0"/>
              <w:marRight w:val="0"/>
              <w:marTop w:val="0"/>
              <w:marBottom w:val="0"/>
              <w:divBdr>
                <w:top w:val="none" w:sz="0" w:space="0" w:color="auto"/>
                <w:left w:val="none" w:sz="0" w:space="0" w:color="auto"/>
                <w:bottom w:val="none" w:sz="0" w:space="0" w:color="auto"/>
                <w:right w:val="none" w:sz="0" w:space="0" w:color="auto"/>
              </w:divBdr>
            </w:div>
          </w:divsChild>
        </w:div>
        <w:div w:id="585069142">
          <w:marLeft w:val="0"/>
          <w:marRight w:val="0"/>
          <w:marTop w:val="0"/>
          <w:marBottom w:val="0"/>
          <w:divBdr>
            <w:top w:val="none" w:sz="0" w:space="0" w:color="auto"/>
            <w:left w:val="none" w:sz="0" w:space="0" w:color="auto"/>
            <w:bottom w:val="none" w:sz="0" w:space="0" w:color="auto"/>
            <w:right w:val="none" w:sz="0" w:space="0" w:color="auto"/>
          </w:divBdr>
          <w:divsChild>
            <w:div w:id="756438386">
              <w:marLeft w:val="0"/>
              <w:marRight w:val="0"/>
              <w:marTop w:val="0"/>
              <w:marBottom w:val="0"/>
              <w:divBdr>
                <w:top w:val="none" w:sz="0" w:space="0" w:color="auto"/>
                <w:left w:val="none" w:sz="0" w:space="0" w:color="auto"/>
                <w:bottom w:val="none" w:sz="0" w:space="0" w:color="auto"/>
                <w:right w:val="none" w:sz="0" w:space="0" w:color="auto"/>
              </w:divBdr>
            </w:div>
          </w:divsChild>
        </w:div>
        <w:div w:id="1481538170">
          <w:marLeft w:val="0"/>
          <w:marRight w:val="0"/>
          <w:marTop w:val="0"/>
          <w:marBottom w:val="0"/>
          <w:divBdr>
            <w:top w:val="none" w:sz="0" w:space="0" w:color="auto"/>
            <w:left w:val="none" w:sz="0" w:space="0" w:color="auto"/>
            <w:bottom w:val="none" w:sz="0" w:space="0" w:color="auto"/>
            <w:right w:val="none" w:sz="0" w:space="0" w:color="auto"/>
          </w:divBdr>
          <w:divsChild>
            <w:div w:id="1914193820">
              <w:marLeft w:val="0"/>
              <w:marRight w:val="0"/>
              <w:marTop w:val="0"/>
              <w:marBottom w:val="0"/>
              <w:divBdr>
                <w:top w:val="none" w:sz="0" w:space="0" w:color="auto"/>
                <w:left w:val="none" w:sz="0" w:space="0" w:color="auto"/>
                <w:bottom w:val="none" w:sz="0" w:space="0" w:color="auto"/>
                <w:right w:val="none" w:sz="0" w:space="0" w:color="auto"/>
              </w:divBdr>
            </w:div>
          </w:divsChild>
        </w:div>
        <w:div w:id="242767341">
          <w:marLeft w:val="0"/>
          <w:marRight w:val="0"/>
          <w:marTop w:val="0"/>
          <w:marBottom w:val="0"/>
          <w:divBdr>
            <w:top w:val="none" w:sz="0" w:space="0" w:color="auto"/>
            <w:left w:val="none" w:sz="0" w:space="0" w:color="auto"/>
            <w:bottom w:val="none" w:sz="0" w:space="0" w:color="auto"/>
            <w:right w:val="none" w:sz="0" w:space="0" w:color="auto"/>
          </w:divBdr>
          <w:divsChild>
            <w:div w:id="1332568361">
              <w:marLeft w:val="0"/>
              <w:marRight w:val="0"/>
              <w:marTop w:val="0"/>
              <w:marBottom w:val="0"/>
              <w:divBdr>
                <w:top w:val="none" w:sz="0" w:space="0" w:color="auto"/>
                <w:left w:val="none" w:sz="0" w:space="0" w:color="auto"/>
                <w:bottom w:val="none" w:sz="0" w:space="0" w:color="auto"/>
                <w:right w:val="none" w:sz="0" w:space="0" w:color="auto"/>
              </w:divBdr>
            </w:div>
          </w:divsChild>
        </w:div>
        <w:div w:id="2083019582">
          <w:marLeft w:val="0"/>
          <w:marRight w:val="0"/>
          <w:marTop w:val="0"/>
          <w:marBottom w:val="0"/>
          <w:divBdr>
            <w:top w:val="none" w:sz="0" w:space="0" w:color="auto"/>
            <w:left w:val="none" w:sz="0" w:space="0" w:color="auto"/>
            <w:bottom w:val="none" w:sz="0" w:space="0" w:color="auto"/>
            <w:right w:val="none" w:sz="0" w:space="0" w:color="auto"/>
          </w:divBdr>
          <w:divsChild>
            <w:div w:id="44719961">
              <w:marLeft w:val="0"/>
              <w:marRight w:val="0"/>
              <w:marTop w:val="0"/>
              <w:marBottom w:val="0"/>
              <w:divBdr>
                <w:top w:val="none" w:sz="0" w:space="0" w:color="auto"/>
                <w:left w:val="none" w:sz="0" w:space="0" w:color="auto"/>
                <w:bottom w:val="none" w:sz="0" w:space="0" w:color="auto"/>
                <w:right w:val="none" w:sz="0" w:space="0" w:color="auto"/>
              </w:divBdr>
            </w:div>
          </w:divsChild>
        </w:div>
        <w:div w:id="242763269">
          <w:marLeft w:val="0"/>
          <w:marRight w:val="0"/>
          <w:marTop w:val="0"/>
          <w:marBottom w:val="0"/>
          <w:divBdr>
            <w:top w:val="none" w:sz="0" w:space="0" w:color="auto"/>
            <w:left w:val="none" w:sz="0" w:space="0" w:color="auto"/>
            <w:bottom w:val="none" w:sz="0" w:space="0" w:color="auto"/>
            <w:right w:val="none" w:sz="0" w:space="0" w:color="auto"/>
          </w:divBdr>
          <w:divsChild>
            <w:div w:id="2073386605">
              <w:marLeft w:val="0"/>
              <w:marRight w:val="0"/>
              <w:marTop w:val="0"/>
              <w:marBottom w:val="0"/>
              <w:divBdr>
                <w:top w:val="none" w:sz="0" w:space="0" w:color="auto"/>
                <w:left w:val="none" w:sz="0" w:space="0" w:color="auto"/>
                <w:bottom w:val="none" w:sz="0" w:space="0" w:color="auto"/>
                <w:right w:val="none" w:sz="0" w:space="0" w:color="auto"/>
              </w:divBdr>
            </w:div>
          </w:divsChild>
        </w:div>
        <w:div w:id="2007977070">
          <w:marLeft w:val="0"/>
          <w:marRight w:val="0"/>
          <w:marTop w:val="0"/>
          <w:marBottom w:val="0"/>
          <w:divBdr>
            <w:top w:val="none" w:sz="0" w:space="0" w:color="auto"/>
            <w:left w:val="none" w:sz="0" w:space="0" w:color="auto"/>
            <w:bottom w:val="none" w:sz="0" w:space="0" w:color="auto"/>
            <w:right w:val="none" w:sz="0" w:space="0" w:color="auto"/>
          </w:divBdr>
          <w:divsChild>
            <w:div w:id="1032919255">
              <w:marLeft w:val="0"/>
              <w:marRight w:val="0"/>
              <w:marTop w:val="0"/>
              <w:marBottom w:val="0"/>
              <w:divBdr>
                <w:top w:val="none" w:sz="0" w:space="0" w:color="auto"/>
                <w:left w:val="none" w:sz="0" w:space="0" w:color="auto"/>
                <w:bottom w:val="none" w:sz="0" w:space="0" w:color="auto"/>
                <w:right w:val="none" w:sz="0" w:space="0" w:color="auto"/>
              </w:divBdr>
            </w:div>
          </w:divsChild>
        </w:div>
        <w:div w:id="293022913">
          <w:marLeft w:val="0"/>
          <w:marRight w:val="0"/>
          <w:marTop w:val="0"/>
          <w:marBottom w:val="0"/>
          <w:divBdr>
            <w:top w:val="none" w:sz="0" w:space="0" w:color="auto"/>
            <w:left w:val="none" w:sz="0" w:space="0" w:color="auto"/>
            <w:bottom w:val="none" w:sz="0" w:space="0" w:color="auto"/>
            <w:right w:val="none" w:sz="0" w:space="0" w:color="auto"/>
          </w:divBdr>
          <w:divsChild>
            <w:div w:id="1154298247">
              <w:marLeft w:val="0"/>
              <w:marRight w:val="0"/>
              <w:marTop w:val="0"/>
              <w:marBottom w:val="0"/>
              <w:divBdr>
                <w:top w:val="none" w:sz="0" w:space="0" w:color="auto"/>
                <w:left w:val="none" w:sz="0" w:space="0" w:color="auto"/>
                <w:bottom w:val="none" w:sz="0" w:space="0" w:color="auto"/>
                <w:right w:val="none" w:sz="0" w:space="0" w:color="auto"/>
              </w:divBdr>
            </w:div>
          </w:divsChild>
        </w:div>
        <w:div w:id="937641817">
          <w:marLeft w:val="0"/>
          <w:marRight w:val="0"/>
          <w:marTop w:val="0"/>
          <w:marBottom w:val="0"/>
          <w:divBdr>
            <w:top w:val="none" w:sz="0" w:space="0" w:color="auto"/>
            <w:left w:val="none" w:sz="0" w:space="0" w:color="auto"/>
            <w:bottom w:val="none" w:sz="0" w:space="0" w:color="auto"/>
            <w:right w:val="none" w:sz="0" w:space="0" w:color="auto"/>
          </w:divBdr>
          <w:divsChild>
            <w:div w:id="106892370">
              <w:marLeft w:val="0"/>
              <w:marRight w:val="0"/>
              <w:marTop w:val="0"/>
              <w:marBottom w:val="0"/>
              <w:divBdr>
                <w:top w:val="none" w:sz="0" w:space="0" w:color="auto"/>
                <w:left w:val="none" w:sz="0" w:space="0" w:color="auto"/>
                <w:bottom w:val="none" w:sz="0" w:space="0" w:color="auto"/>
                <w:right w:val="none" w:sz="0" w:space="0" w:color="auto"/>
              </w:divBdr>
            </w:div>
          </w:divsChild>
        </w:div>
        <w:div w:id="302278562">
          <w:marLeft w:val="0"/>
          <w:marRight w:val="0"/>
          <w:marTop w:val="0"/>
          <w:marBottom w:val="0"/>
          <w:divBdr>
            <w:top w:val="none" w:sz="0" w:space="0" w:color="auto"/>
            <w:left w:val="none" w:sz="0" w:space="0" w:color="auto"/>
            <w:bottom w:val="none" w:sz="0" w:space="0" w:color="auto"/>
            <w:right w:val="none" w:sz="0" w:space="0" w:color="auto"/>
          </w:divBdr>
          <w:divsChild>
            <w:div w:id="901789296">
              <w:marLeft w:val="0"/>
              <w:marRight w:val="0"/>
              <w:marTop w:val="0"/>
              <w:marBottom w:val="0"/>
              <w:divBdr>
                <w:top w:val="none" w:sz="0" w:space="0" w:color="auto"/>
                <w:left w:val="none" w:sz="0" w:space="0" w:color="auto"/>
                <w:bottom w:val="none" w:sz="0" w:space="0" w:color="auto"/>
                <w:right w:val="none" w:sz="0" w:space="0" w:color="auto"/>
              </w:divBdr>
            </w:div>
          </w:divsChild>
        </w:div>
        <w:div w:id="1845971420">
          <w:marLeft w:val="0"/>
          <w:marRight w:val="0"/>
          <w:marTop w:val="0"/>
          <w:marBottom w:val="0"/>
          <w:divBdr>
            <w:top w:val="none" w:sz="0" w:space="0" w:color="auto"/>
            <w:left w:val="none" w:sz="0" w:space="0" w:color="auto"/>
            <w:bottom w:val="none" w:sz="0" w:space="0" w:color="auto"/>
            <w:right w:val="none" w:sz="0" w:space="0" w:color="auto"/>
          </w:divBdr>
          <w:divsChild>
            <w:div w:id="14767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fr/3.9/library/stdtypes.html" TargetMode="External"/><Relationship Id="rId299" Type="http://schemas.openxmlformats.org/officeDocument/2006/relationships/hyperlink" Target="https://docs.python.org/fr/3.9/glossary.html" TargetMode="External"/><Relationship Id="rId303" Type="http://schemas.openxmlformats.org/officeDocument/2006/relationships/hyperlink" Target="https://docs.python.org/fr/3.9/glossary.html" TargetMode="External"/><Relationship Id="rId21" Type="http://schemas.openxmlformats.org/officeDocument/2006/relationships/hyperlink" Target="https://docs.python.org/fr/3.9/glossary.html" TargetMode="External"/><Relationship Id="rId42" Type="http://schemas.openxmlformats.org/officeDocument/2006/relationships/hyperlink" Target="https://docs.python.org/fr/3.9/reference/compound_stmts.html" TargetMode="External"/><Relationship Id="rId63" Type="http://schemas.openxmlformats.org/officeDocument/2006/relationships/hyperlink" Target="https://docs.python.org/fr/3.9/reference/expressions.html" TargetMode="External"/><Relationship Id="rId84" Type="http://schemas.openxmlformats.org/officeDocument/2006/relationships/hyperlink" Target="https://docs.python.org/fr/3.9/library/stdtypes.html" TargetMode="External"/><Relationship Id="rId138" Type="http://schemas.openxmlformats.org/officeDocument/2006/relationships/hyperlink" Target="https://docs.python.org/fr/3.9/glossary.html" TargetMode="External"/><Relationship Id="rId159" Type="http://schemas.openxmlformats.org/officeDocument/2006/relationships/hyperlink" Target="https://docs.python.org/fr/3.9/library/gc.html" TargetMode="External"/><Relationship Id="rId324" Type="http://schemas.openxmlformats.org/officeDocument/2006/relationships/hyperlink" Target="https://docs.python.org/fr/3.9/glossary.html" TargetMode="External"/><Relationship Id="rId345" Type="http://schemas.openxmlformats.org/officeDocument/2006/relationships/hyperlink" Target="https://docs.python.org/fr/3.9/library/abc.html" TargetMode="External"/><Relationship Id="rId366" Type="http://schemas.openxmlformats.org/officeDocument/2006/relationships/hyperlink" Target="https://www.python.org/dev/peps/pep-0484" TargetMode="External"/><Relationship Id="rId170" Type="http://schemas.openxmlformats.org/officeDocument/2006/relationships/hyperlink" Target="https://docs.python.org/fr/3.9/glossary.html" TargetMode="External"/><Relationship Id="rId191" Type="http://schemas.openxmlformats.org/officeDocument/2006/relationships/hyperlink" Target="https://docs.python.org/fr/3.9/library/stdtypes.html" TargetMode="External"/><Relationship Id="rId205" Type="http://schemas.openxmlformats.org/officeDocument/2006/relationships/hyperlink" Target="https://docs.python.org/fr/3.9/glossary.html" TargetMode="External"/><Relationship Id="rId226" Type="http://schemas.openxmlformats.org/officeDocument/2006/relationships/hyperlink" Target="https://docs.python.org/fr/3.9/library/operator.html" TargetMode="External"/><Relationship Id="rId247" Type="http://schemas.openxmlformats.org/officeDocument/2006/relationships/hyperlink" Target="https://docs.python.org/fr/3.9/library/collections.html" TargetMode="External"/><Relationship Id="rId107" Type="http://schemas.openxmlformats.org/officeDocument/2006/relationships/hyperlink" Target="https://docs.python.org/fr/3.9/reference/compound_stmts.html" TargetMode="External"/><Relationship Id="rId268" Type="http://schemas.openxmlformats.org/officeDocument/2006/relationships/hyperlink" Target="https://docs.python.org/fr/3.9/library/functions.html" TargetMode="External"/><Relationship Id="rId289" Type="http://schemas.openxmlformats.org/officeDocument/2006/relationships/hyperlink" Target="https://docs.python.org/fr/3.9/glossary.html" TargetMode="External"/><Relationship Id="rId11" Type="http://schemas.openxmlformats.org/officeDocument/2006/relationships/hyperlink" Target="https://docs.python.org/fr/3.9/reference/datamodel.html" TargetMode="External"/><Relationship Id="rId32" Type="http://schemas.openxmlformats.org/officeDocument/2006/relationships/hyperlink" Target="https://www.python.org/dev/peps/pep-0362" TargetMode="External"/><Relationship Id="rId53" Type="http://schemas.openxmlformats.org/officeDocument/2006/relationships/hyperlink" Target="https://docs.python.org/fr/3.9/reference/datamodel.html" TargetMode="External"/><Relationship Id="rId74" Type="http://schemas.openxmlformats.org/officeDocument/2006/relationships/hyperlink" Target="https://docs.python.org/fr/3.9/c-api/buffer.html" TargetMode="External"/><Relationship Id="rId128" Type="http://schemas.openxmlformats.org/officeDocument/2006/relationships/hyperlink" Target="https://docs.python.org/fr/3.9/glossary.html" TargetMode="External"/><Relationship Id="rId149" Type="http://schemas.openxmlformats.org/officeDocument/2006/relationships/hyperlink" Target="https://docs.python.org/fr/3.9/glossary.html" TargetMode="External"/><Relationship Id="rId314" Type="http://schemas.openxmlformats.org/officeDocument/2006/relationships/hyperlink" Target="https://docs.python.org/fr/3.9/library/stdtypes.html" TargetMode="External"/><Relationship Id="rId335" Type="http://schemas.openxmlformats.org/officeDocument/2006/relationships/hyperlink" Target="https://docs.python.org/fr/3.9/library/stdtypes.html" TargetMode="External"/><Relationship Id="rId356" Type="http://schemas.openxmlformats.org/officeDocument/2006/relationships/hyperlink" Target="https://docs.python.org/fr/3.9/library/stdtypes.html" TargetMode="External"/><Relationship Id="rId377" Type="http://schemas.openxmlformats.org/officeDocument/2006/relationships/hyperlink" Target="https://docs.python.org/fr/3.9/reference/simple_stmts.html" TargetMode="External"/><Relationship Id="rId5" Type="http://schemas.openxmlformats.org/officeDocument/2006/relationships/webSettings" Target="webSettings.xml"/><Relationship Id="rId95" Type="http://schemas.openxmlformats.org/officeDocument/2006/relationships/hyperlink" Target="https://docs.python.org/fr/3.9/reference/compound_stmts.html" TargetMode="External"/><Relationship Id="rId160" Type="http://schemas.openxmlformats.org/officeDocument/2006/relationships/hyperlink" Target="https://docs.python.org/fr/3.9/glossary.html" TargetMode="External"/><Relationship Id="rId181" Type="http://schemas.openxmlformats.org/officeDocument/2006/relationships/hyperlink" Target="https://docs.python.org/fr/3.9/reference/datamodel.html" TargetMode="External"/><Relationship Id="rId216" Type="http://schemas.openxmlformats.org/officeDocument/2006/relationships/hyperlink" Target="https://docs.python.org/fr/3.9/library/functions.html" TargetMode="External"/><Relationship Id="rId237" Type="http://schemas.openxmlformats.org/officeDocument/2006/relationships/hyperlink" Target="https://docs.python.org/fr/3.9/glossary.html" TargetMode="External"/><Relationship Id="rId258" Type="http://schemas.openxmlformats.org/officeDocument/2006/relationships/hyperlink" Target="https://docs.python.org/fr/3.9/glossary.html" TargetMode="External"/><Relationship Id="rId279" Type="http://schemas.openxmlformats.org/officeDocument/2006/relationships/hyperlink" Target="https://docs.python.org/fr/3.9/reference/datamodel.html" TargetMode="External"/><Relationship Id="rId22" Type="http://schemas.openxmlformats.org/officeDocument/2006/relationships/hyperlink" Target="https://docs.python.org/fr/3.9/glossary.html" TargetMode="External"/><Relationship Id="rId43" Type="http://schemas.openxmlformats.org/officeDocument/2006/relationships/hyperlink" Target="https://docs.python.org/fr/3.9/reference/compound_stmts.html" TargetMode="External"/><Relationship Id="rId64" Type="http://schemas.openxmlformats.org/officeDocument/2006/relationships/hyperlink" Target="https://docs.python.org/fr/3.9/glossary.html" TargetMode="External"/><Relationship Id="rId118" Type="http://schemas.openxmlformats.org/officeDocument/2006/relationships/hyperlink" Target="https://docs.python.org/fr/3.9/library/stdtypes.html" TargetMode="External"/><Relationship Id="rId139" Type="http://schemas.openxmlformats.org/officeDocument/2006/relationships/hyperlink" Target="https://docs.python.org/fr/3.9/glossary.html" TargetMode="External"/><Relationship Id="rId290" Type="http://schemas.openxmlformats.org/officeDocument/2006/relationships/hyperlink" Target="https://docs.python.org/fr/3.9/faq/programming.html" TargetMode="External"/><Relationship Id="rId304" Type="http://schemas.openxmlformats.org/officeDocument/2006/relationships/hyperlink" Target="https://docs.python.org/fr/3.9/glossary.html" TargetMode="External"/><Relationship Id="rId325" Type="http://schemas.openxmlformats.org/officeDocument/2006/relationships/hyperlink" Target="https://docs.python.org/fr/3.9/library/sys.html" TargetMode="External"/><Relationship Id="rId346" Type="http://schemas.openxmlformats.org/officeDocument/2006/relationships/hyperlink" Target="https://docs.python.org/fr/3.9/reference/expressions.html" TargetMode="External"/><Relationship Id="rId367" Type="http://schemas.openxmlformats.org/officeDocument/2006/relationships/hyperlink" Target="https://docs.python.org/fr/3.9/glossary.html" TargetMode="External"/><Relationship Id="rId85" Type="http://schemas.openxmlformats.org/officeDocument/2006/relationships/hyperlink" Target="https://docs.python.org/fr/3.9/glossary.html" TargetMode="External"/><Relationship Id="rId150" Type="http://schemas.openxmlformats.org/officeDocument/2006/relationships/hyperlink" Target="https://docs.python.org/fr/3.9/reference/compound_stmts.html" TargetMode="External"/><Relationship Id="rId171" Type="http://schemas.openxmlformats.org/officeDocument/2006/relationships/hyperlink" Target="https://docs.python.org/fr/3.9/glossary.html" TargetMode="External"/><Relationship Id="rId192" Type="http://schemas.openxmlformats.org/officeDocument/2006/relationships/hyperlink" Target="https://docs.python.org/fr/3.9/library/stdtypes.html" TargetMode="External"/><Relationship Id="rId206" Type="http://schemas.openxmlformats.org/officeDocument/2006/relationships/hyperlink" Target="https://docs.python.org/fr/3.9/library/stdtypes.html" TargetMode="External"/><Relationship Id="rId227" Type="http://schemas.openxmlformats.org/officeDocument/2006/relationships/hyperlink" Target="https://docs.python.org/fr/3.9/library/operator.html" TargetMode="External"/><Relationship Id="rId248" Type="http://schemas.openxmlformats.org/officeDocument/2006/relationships/hyperlink" Target="https://docs.python.org/fr/3.9/glossary.html" TargetMode="External"/><Relationship Id="rId269" Type="http://schemas.openxmlformats.org/officeDocument/2006/relationships/hyperlink" Target="https://docs.python.org/fr/3.9/library/os.html" TargetMode="External"/><Relationship Id="rId12" Type="http://schemas.openxmlformats.org/officeDocument/2006/relationships/hyperlink" Target="https://docs.python.org/fr/3.9/library/functions.html" TargetMode="External"/><Relationship Id="rId33" Type="http://schemas.openxmlformats.org/officeDocument/2006/relationships/hyperlink" Target="https://docs.python.org/fr/3.9/reference/compound_stmts.html" TargetMode="External"/><Relationship Id="rId108" Type="http://schemas.openxmlformats.org/officeDocument/2006/relationships/hyperlink" Target="https://docs.python.org/fr/3.9/reference/datamodel.html" TargetMode="External"/><Relationship Id="rId129" Type="http://schemas.openxmlformats.org/officeDocument/2006/relationships/hyperlink" Target="https://docs.python.org/fr/3.9/reference/compound_stmts.html" TargetMode="External"/><Relationship Id="rId280" Type="http://schemas.openxmlformats.org/officeDocument/2006/relationships/hyperlink" Target="https://docs.python.org/fr/3.9/reference/datamodel.html" TargetMode="External"/><Relationship Id="rId315" Type="http://schemas.openxmlformats.org/officeDocument/2006/relationships/hyperlink" Target="https://docs.python.org/fr/3.9/library/stdtypes.html" TargetMode="External"/><Relationship Id="rId336" Type="http://schemas.openxmlformats.org/officeDocument/2006/relationships/hyperlink" Target="https://docs.python.org/fr/3.9/library/stdtypes.html" TargetMode="External"/><Relationship Id="rId357" Type="http://schemas.openxmlformats.org/officeDocument/2006/relationships/hyperlink" Target="https://docs.python.org/fr/3.9/glossary.html" TargetMode="External"/><Relationship Id="rId54" Type="http://schemas.openxmlformats.org/officeDocument/2006/relationships/hyperlink" Target="https://docs.python.org/fr/3.9/glossary.html" TargetMode="External"/><Relationship Id="rId75" Type="http://schemas.openxmlformats.org/officeDocument/2006/relationships/hyperlink" Target="https://docs.python.org/fr/3.9/glossary.html" TargetMode="External"/><Relationship Id="rId96" Type="http://schemas.openxmlformats.org/officeDocument/2006/relationships/hyperlink" Target="https://www.python.org/dev/peps/pep-0492" TargetMode="External"/><Relationship Id="rId140" Type="http://schemas.openxmlformats.org/officeDocument/2006/relationships/hyperlink" Target="https://docs.python.org/fr/3.9/library/sys.html" TargetMode="External"/><Relationship Id="rId161" Type="http://schemas.openxmlformats.org/officeDocument/2006/relationships/hyperlink" Target="https://docs.python.org/fr/3.9/reference/simple_stmts.html" TargetMode="External"/><Relationship Id="rId182" Type="http://schemas.openxmlformats.org/officeDocument/2006/relationships/hyperlink" Target="https://docs.python.org/fr/3.9/library/functions.html" TargetMode="External"/><Relationship Id="rId217" Type="http://schemas.openxmlformats.org/officeDocument/2006/relationships/hyperlink" Target="https://docs.python.org/fr/3.9/library/functions.html" TargetMode="External"/><Relationship Id="rId378" Type="http://schemas.openxmlformats.org/officeDocument/2006/relationships/hyperlink" Target="https://docs.python.org/fr/3.9/glossary.html" TargetMode="External"/><Relationship Id="rId6" Type="http://schemas.openxmlformats.org/officeDocument/2006/relationships/hyperlink" Target="https://docs.python.org/fr/3.9/library/constants.html" TargetMode="External"/><Relationship Id="rId238" Type="http://schemas.openxmlformats.org/officeDocument/2006/relationships/hyperlink" Target="https://www.python.org/dev/peps/pep-0302" TargetMode="External"/><Relationship Id="rId259" Type="http://schemas.openxmlformats.org/officeDocument/2006/relationships/hyperlink" Target="https://docs.python.org/fr/3.9/library/importlib.html" TargetMode="External"/><Relationship Id="rId23" Type="http://schemas.openxmlformats.org/officeDocument/2006/relationships/hyperlink" Target="https://www.python.org/dev/peps/pep-0484" TargetMode="External"/><Relationship Id="rId119" Type="http://schemas.openxmlformats.org/officeDocument/2006/relationships/hyperlink" Target="https://docs.python.org/fr/3.9/library/stdtypes.html" TargetMode="External"/><Relationship Id="rId270" Type="http://schemas.openxmlformats.org/officeDocument/2006/relationships/hyperlink" Target="https://docs.python.org/fr/3.9/library/random.html" TargetMode="External"/><Relationship Id="rId291" Type="http://schemas.openxmlformats.org/officeDocument/2006/relationships/hyperlink" Target="https://docs.python.org/fr/3.9/library/inspect.html" TargetMode="External"/><Relationship Id="rId305" Type="http://schemas.openxmlformats.org/officeDocument/2006/relationships/hyperlink" Target="https://docs.python.org/fr/3.9/library/stdtypes.html" TargetMode="External"/><Relationship Id="rId326" Type="http://schemas.openxmlformats.org/officeDocument/2006/relationships/hyperlink" Target="https://docs.python.org/fr/3.9/library/sys.html" TargetMode="External"/><Relationship Id="rId347" Type="http://schemas.openxmlformats.org/officeDocument/2006/relationships/hyperlink" Target="https://docs.python.org/fr/3.9/glossary.html" TargetMode="External"/><Relationship Id="rId44" Type="http://schemas.openxmlformats.org/officeDocument/2006/relationships/hyperlink" Target="https://docs.python.org/fr/3.9/glossary.html" TargetMode="External"/><Relationship Id="rId65" Type="http://schemas.openxmlformats.org/officeDocument/2006/relationships/hyperlink" Target="https://docs.python.org/fr/3.9/reference/datamodel.html" TargetMode="External"/><Relationship Id="rId86" Type="http://schemas.openxmlformats.org/officeDocument/2006/relationships/hyperlink" Target="https://docs.python.org/fr/3.9/library/dis.html" TargetMode="External"/><Relationship Id="rId130" Type="http://schemas.openxmlformats.org/officeDocument/2006/relationships/hyperlink" Target="https://docs.python.org/fr/3.9/reference/lexical_analysis.html" TargetMode="External"/><Relationship Id="rId151" Type="http://schemas.openxmlformats.org/officeDocument/2006/relationships/hyperlink" Target="https://docs.python.org/fr/3.9/glossary.html" TargetMode="External"/><Relationship Id="rId368" Type="http://schemas.openxmlformats.org/officeDocument/2006/relationships/hyperlink" Target="https://docs.python.org/fr/3.9/library/typing.html" TargetMode="External"/><Relationship Id="rId172" Type="http://schemas.openxmlformats.org/officeDocument/2006/relationships/hyperlink" Target="https://www.python.org/dev/peps/pep-0483" TargetMode="External"/><Relationship Id="rId193" Type="http://schemas.openxmlformats.org/officeDocument/2006/relationships/hyperlink" Target="https://docs.python.org/fr/3.9/library/stdtypes.html" TargetMode="External"/><Relationship Id="rId207" Type="http://schemas.openxmlformats.org/officeDocument/2006/relationships/hyperlink" Target="https://docs.python.org/fr/3.9/library/functions.html" TargetMode="External"/><Relationship Id="rId228" Type="http://schemas.openxmlformats.org/officeDocument/2006/relationships/hyperlink" Target="https://docs.python.org/fr/3.9/library/operator.html" TargetMode="External"/><Relationship Id="rId249" Type="http://schemas.openxmlformats.org/officeDocument/2006/relationships/hyperlink" Target="https://docs.python.org/fr/3.9/library/sys.html" TargetMode="External"/><Relationship Id="rId13" Type="http://schemas.openxmlformats.org/officeDocument/2006/relationships/hyperlink" Target="https://docs.python.org/fr/3.9/library/functions.html" TargetMode="External"/><Relationship Id="rId109" Type="http://schemas.openxmlformats.org/officeDocument/2006/relationships/hyperlink" Target="https://docs.python.org/fr/3.9/reference/datamodel.html" TargetMode="External"/><Relationship Id="rId260" Type="http://schemas.openxmlformats.org/officeDocument/2006/relationships/hyperlink" Target="https://docs.python.org/fr/3.9/glossary.html" TargetMode="External"/><Relationship Id="rId281" Type="http://schemas.openxmlformats.org/officeDocument/2006/relationships/hyperlink" Target="https://docs.python.org/fr/3.9/glossary.html" TargetMode="External"/><Relationship Id="rId316" Type="http://schemas.openxmlformats.org/officeDocument/2006/relationships/hyperlink" Target="https://www.python.org/dev/peps/pep-0519" TargetMode="External"/><Relationship Id="rId337" Type="http://schemas.openxmlformats.org/officeDocument/2006/relationships/hyperlink" Target="https://docs.python.org/fr/3.9/reference/datamodel.html" TargetMode="External"/><Relationship Id="rId34" Type="http://schemas.openxmlformats.org/officeDocument/2006/relationships/hyperlink" Target="https://docs.python.org/fr/3.9/reference/datamodel.html" TargetMode="External"/><Relationship Id="rId55" Type="http://schemas.openxmlformats.org/officeDocument/2006/relationships/hyperlink" Target="https://www.python.org/dev/peps/pep-0492" TargetMode="External"/><Relationship Id="rId76" Type="http://schemas.openxmlformats.org/officeDocument/2006/relationships/hyperlink" Target="https://docs.python.org/fr/3.9/library/stdtypes.html" TargetMode="External"/><Relationship Id="rId97" Type="http://schemas.openxmlformats.org/officeDocument/2006/relationships/hyperlink" Target="https://docs.python.org/fr/3.9/glossary.html" TargetMode="External"/><Relationship Id="rId120" Type="http://schemas.openxmlformats.org/officeDocument/2006/relationships/hyperlink" Target="https://docs.python.org/fr/3.9/library/functions.html" TargetMode="External"/><Relationship Id="rId141" Type="http://schemas.openxmlformats.org/officeDocument/2006/relationships/hyperlink" Target="https://docs.python.org/fr/3.9/glossary.html" TargetMode="External"/><Relationship Id="rId358" Type="http://schemas.openxmlformats.org/officeDocument/2006/relationships/hyperlink" Target="https://docs.python.org/fr/3.9/library/sys.html" TargetMode="External"/><Relationship Id="rId379" Type="http://schemas.openxmlformats.org/officeDocument/2006/relationships/hyperlink" Target="https://www.python.org/dev/peps/pep-0484" TargetMode="External"/><Relationship Id="rId7" Type="http://schemas.openxmlformats.org/officeDocument/2006/relationships/hyperlink" Target="https://docs.python.org/fr/3.9/library/2to3.html" TargetMode="External"/><Relationship Id="rId162" Type="http://schemas.openxmlformats.org/officeDocument/2006/relationships/hyperlink" Target="https://docs.python.org/fr/3.9/library/functions.html" TargetMode="External"/><Relationship Id="rId183" Type="http://schemas.openxmlformats.org/officeDocument/2006/relationships/hyperlink" Target="https://docs.python.org/fr/3.9/glossary.html" TargetMode="External"/><Relationship Id="rId218" Type="http://schemas.openxmlformats.org/officeDocument/2006/relationships/hyperlink" Target="https://docs.python.org/fr/3.9/library/functions.html" TargetMode="External"/><Relationship Id="rId239" Type="http://schemas.openxmlformats.org/officeDocument/2006/relationships/hyperlink" Target="https://docs.python.org/fr/3.9/glossary.html" TargetMode="External"/><Relationship Id="rId250" Type="http://schemas.openxmlformats.org/officeDocument/2006/relationships/hyperlink" Target="https://docs.python.org/fr/3.9/glossary.html" TargetMode="External"/><Relationship Id="rId271" Type="http://schemas.openxmlformats.org/officeDocument/2006/relationships/hyperlink" Target="https://docs.python.org/fr/3.9/library/itertools.html" TargetMode="External"/><Relationship Id="rId292" Type="http://schemas.openxmlformats.org/officeDocument/2006/relationships/hyperlink" Target="https://docs.python.org/fr/3.9/reference/compound_stmts.html" TargetMode="External"/><Relationship Id="rId306" Type="http://schemas.openxmlformats.org/officeDocument/2006/relationships/hyperlink" Target="https://docs.python.org/fr/3.9/library/stdtypes.html" TargetMode="External"/><Relationship Id="rId24" Type="http://schemas.openxmlformats.org/officeDocument/2006/relationships/hyperlink" Target="https://www.python.org/dev/peps/pep-0526" TargetMode="External"/><Relationship Id="rId45" Type="http://schemas.openxmlformats.org/officeDocument/2006/relationships/hyperlink" Target="https://docs.python.org/fr/3.9/glossary.html" TargetMode="External"/><Relationship Id="rId66" Type="http://schemas.openxmlformats.org/officeDocument/2006/relationships/hyperlink" Target="https://www.python.org/dev/peps/pep-0492" TargetMode="External"/><Relationship Id="rId87" Type="http://schemas.openxmlformats.org/officeDocument/2006/relationships/hyperlink" Target="https://docs.python.org/fr/3.9/library/exceptions.html" TargetMode="External"/><Relationship Id="rId110" Type="http://schemas.openxmlformats.org/officeDocument/2006/relationships/hyperlink" Target="https://docs.python.org/fr/3.9/reference/datamodel.html" TargetMode="External"/><Relationship Id="rId131" Type="http://schemas.openxmlformats.org/officeDocument/2006/relationships/hyperlink" Target="https://www.python.org/dev/peps/pep-0498" TargetMode="External"/><Relationship Id="rId327" Type="http://schemas.openxmlformats.org/officeDocument/2006/relationships/hyperlink" Target="https://docs.python.org/fr/3.9/glossary.html" TargetMode="External"/><Relationship Id="rId348" Type="http://schemas.openxmlformats.org/officeDocument/2006/relationships/hyperlink" Target="https://docs.python.org/fr/3.9/glossary.html" TargetMode="External"/><Relationship Id="rId369" Type="http://schemas.openxmlformats.org/officeDocument/2006/relationships/hyperlink" Target="https://docs.python.org/fr/3.9/library/typing.html" TargetMode="External"/><Relationship Id="rId152" Type="http://schemas.openxmlformats.org/officeDocument/2006/relationships/hyperlink" Target="https://docs.python.org/fr/3.9/glossary.html" TargetMode="External"/><Relationship Id="rId173" Type="http://schemas.openxmlformats.org/officeDocument/2006/relationships/hyperlink" Target="https://docs.python.org/fr/3.9/library/typing.html" TargetMode="External"/><Relationship Id="rId194" Type="http://schemas.openxmlformats.org/officeDocument/2006/relationships/hyperlink" Target="https://docs.python.org/fr/3.9/glossary.html" TargetMode="External"/><Relationship Id="rId208" Type="http://schemas.openxmlformats.org/officeDocument/2006/relationships/hyperlink" Target="https://docs.python.org/fr/3.9/library/exceptions.html" TargetMode="External"/><Relationship Id="rId229" Type="http://schemas.openxmlformats.org/officeDocument/2006/relationships/hyperlink" Target="https://docs.python.org/fr/3.9/library/operator.html" TargetMode="External"/><Relationship Id="rId380" Type="http://schemas.openxmlformats.org/officeDocument/2006/relationships/hyperlink" Target="https://www.python.org/dev/peps/pep-0526" TargetMode="External"/><Relationship Id="rId240" Type="http://schemas.openxmlformats.org/officeDocument/2006/relationships/hyperlink" Target="https://docs.python.org/fr/3.9/glossary.html" TargetMode="External"/><Relationship Id="rId261" Type="http://schemas.openxmlformats.org/officeDocument/2006/relationships/hyperlink" Target="https://docs.python.org/fr/3.9/library/functions.html" TargetMode="External"/><Relationship Id="rId14" Type="http://schemas.openxmlformats.org/officeDocument/2006/relationships/hyperlink" Target="https://docs.python.org/fr/3.9/library/abc.html" TargetMode="External"/><Relationship Id="rId35" Type="http://schemas.openxmlformats.org/officeDocument/2006/relationships/hyperlink" Target="https://docs.python.org/fr/3.9/reference/datamodel.html" TargetMode="External"/><Relationship Id="rId56" Type="http://schemas.openxmlformats.org/officeDocument/2006/relationships/hyperlink" Target="https://docs.python.org/fr/3.9/reference/datamodel.html" TargetMode="External"/><Relationship Id="rId77" Type="http://schemas.openxmlformats.org/officeDocument/2006/relationships/hyperlink" Target="https://docs.python.org/fr/3.9/library/stdtypes.html" TargetMode="External"/><Relationship Id="rId100" Type="http://schemas.openxmlformats.org/officeDocument/2006/relationships/hyperlink" Target="https://docs.python.org/fr/3.9/reference/compound_stmts.html" TargetMode="External"/><Relationship Id="rId282" Type="http://schemas.openxmlformats.org/officeDocument/2006/relationships/hyperlink" Target="https://docs.python.org/fr/3.9/glossary.html" TargetMode="External"/><Relationship Id="rId317" Type="http://schemas.openxmlformats.org/officeDocument/2006/relationships/hyperlink" Target="https://www.python.org/dev/peps/pep-0001" TargetMode="External"/><Relationship Id="rId338" Type="http://schemas.openxmlformats.org/officeDocument/2006/relationships/hyperlink" Target="https://docs.python.org/fr/3.9/reference/datamodel.html" TargetMode="External"/><Relationship Id="rId359" Type="http://schemas.openxmlformats.org/officeDocument/2006/relationships/hyperlink" Target="https://docs.python.org/fr/3.9/library/sys.html" TargetMode="External"/><Relationship Id="rId8" Type="http://schemas.openxmlformats.org/officeDocument/2006/relationships/hyperlink" Target="https://docs.python.org/fr/3.9/library/2to3.html" TargetMode="External"/><Relationship Id="rId98" Type="http://schemas.openxmlformats.org/officeDocument/2006/relationships/hyperlink" Target="https://docs.python.org/fr/3.9/reference/compound_stmts.html" TargetMode="External"/><Relationship Id="rId121" Type="http://schemas.openxmlformats.org/officeDocument/2006/relationships/hyperlink" Target="https://docs.python.org/fr/3.9/library/functions.html" TargetMode="External"/><Relationship Id="rId142" Type="http://schemas.openxmlformats.org/officeDocument/2006/relationships/hyperlink" Target="https://docs.python.org/fr/3.9/library/sys.html" TargetMode="External"/><Relationship Id="rId163" Type="http://schemas.openxmlformats.org/officeDocument/2006/relationships/hyperlink" Target="https://docs.python.org/fr/3.9/glossary.html" TargetMode="External"/><Relationship Id="rId184" Type="http://schemas.openxmlformats.org/officeDocument/2006/relationships/hyperlink" Target="https://docs.python.org/fr/3.9/glossary.html" TargetMode="External"/><Relationship Id="rId219" Type="http://schemas.openxmlformats.org/officeDocument/2006/relationships/hyperlink" Target="https://docs.python.org/fr/3.9/library/stdtypes.html" TargetMode="External"/><Relationship Id="rId370" Type="http://schemas.openxmlformats.org/officeDocument/2006/relationships/hyperlink" Target="https://www.python.org/dev/peps/pep-0484" TargetMode="External"/><Relationship Id="rId230" Type="http://schemas.openxmlformats.org/officeDocument/2006/relationships/hyperlink" Target="https://docs.python.org/fr/3.9/howto/sorting.html" TargetMode="External"/><Relationship Id="rId251" Type="http://schemas.openxmlformats.org/officeDocument/2006/relationships/hyperlink" Target="https://docs.python.org/fr/3.9/library/importlib.html" TargetMode="External"/><Relationship Id="rId25" Type="http://schemas.openxmlformats.org/officeDocument/2006/relationships/hyperlink" Target="https://docs.python.org/fr/3.9/glossary.html" TargetMode="External"/><Relationship Id="rId46" Type="http://schemas.openxmlformats.org/officeDocument/2006/relationships/hyperlink" Target="https://docs.python.org/fr/3.9/reference/datamodel.html" TargetMode="External"/><Relationship Id="rId67" Type="http://schemas.openxmlformats.org/officeDocument/2006/relationships/hyperlink" Target="https://gvanrossum.github.io/" TargetMode="External"/><Relationship Id="rId272" Type="http://schemas.openxmlformats.org/officeDocument/2006/relationships/hyperlink" Target="https://docs.python.org/fr/3.9/library/random.html" TargetMode="External"/><Relationship Id="rId293" Type="http://schemas.openxmlformats.org/officeDocument/2006/relationships/hyperlink" Target="https://www.python.org/dev/peps/pep-0362" TargetMode="External"/><Relationship Id="rId307" Type="http://schemas.openxmlformats.org/officeDocument/2006/relationships/hyperlink" Target="https://docs.python.org/fr/3.9/library/os.html" TargetMode="External"/><Relationship Id="rId328" Type="http://schemas.openxmlformats.org/officeDocument/2006/relationships/hyperlink" Target="https://docs.python.org/fr/3.9/glossary.html" TargetMode="External"/><Relationship Id="rId349" Type="http://schemas.openxmlformats.org/officeDocument/2006/relationships/hyperlink" Target="https://docs.python.org/fr/3.9/library/functions.html" TargetMode="External"/><Relationship Id="rId88" Type="http://schemas.openxmlformats.org/officeDocument/2006/relationships/hyperlink" Target="https://docs.python.org/fr/3.9/library/math.html" TargetMode="External"/><Relationship Id="rId111" Type="http://schemas.openxmlformats.org/officeDocument/2006/relationships/hyperlink" Target="https://docs.python.org/fr/3.9/reference/datamodel.html" TargetMode="External"/><Relationship Id="rId132" Type="http://schemas.openxmlformats.org/officeDocument/2006/relationships/hyperlink" Target="https://docs.python.org/fr/3.9/glossary.html" TargetMode="External"/><Relationship Id="rId153" Type="http://schemas.openxmlformats.org/officeDocument/2006/relationships/hyperlink" Target="https://docs.python.org/fr/3.9/library/functions.html" TargetMode="External"/><Relationship Id="rId174" Type="http://schemas.openxmlformats.org/officeDocument/2006/relationships/hyperlink" Target="https://docs.python.org/fr/3.9/library/stdtypes.html" TargetMode="External"/><Relationship Id="rId195" Type="http://schemas.openxmlformats.org/officeDocument/2006/relationships/hyperlink" Target="https://docs.python.org/fr/3.9/reference/datamodel.html" TargetMode="External"/><Relationship Id="rId209" Type="http://schemas.openxmlformats.org/officeDocument/2006/relationships/hyperlink" Target="https://docs.python.org/fr/3.9/library/exceptions.html" TargetMode="External"/><Relationship Id="rId360" Type="http://schemas.openxmlformats.org/officeDocument/2006/relationships/hyperlink" Target="https://docs.python.org/fr/3.9/library/io.html" TargetMode="External"/><Relationship Id="rId381" Type="http://schemas.openxmlformats.org/officeDocument/2006/relationships/hyperlink" Target="https://docs.python.org/fr/3.9/library/venv.html" TargetMode="External"/><Relationship Id="rId220" Type="http://schemas.openxmlformats.org/officeDocument/2006/relationships/hyperlink" Target="https://docs.python.org/fr/3.9/library/heapq.html" TargetMode="External"/><Relationship Id="rId241" Type="http://schemas.openxmlformats.org/officeDocument/2006/relationships/hyperlink" Target="https://docs.python.org/fr/3.9/library/collections.abc.html" TargetMode="External"/><Relationship Id="rId15" Type="http://schemas.openxmlformats.org/officeDocument/2006/relationships/hyperlink" Target="https://docs.python.org/fr/3.9/library/collections.abc.html" TargetMode="External"/><Relationship Id="rId36" Type="http://schemas.openxmlformats.org/officeDocument/2006/relationships/hyperlink" Target="https://www.python.org/dev/peps/pep-0492" TargetMode="External"/><Relationship Id="rId57" Type="http://schemas.openxmlformats.org/officeDocument/2006/relationships/hyperlink" Target="https://docs.python.org/fr/3.9/reference/datamodel.html" TargetMode="External"/><Relationship Id="rId262" Type="http://schemas.openxmlformats.org/officeDocument/2006/relationships/hyperlink" Target="https://docs.python.org/fr/3.9/glossary.html" TargetMode="External"/><Relationship Id="rId283" Type="http://schemas.openxmlformats.org/officeDocument/2006/relationships/hyperlink" Target="https://docs.python.org/fr/3.9/glossary.html" TargetMode="External"/><Relationship Id="rId318" Type="http://schemas.openxmlformats.org/officeDocument/2006/relationships/hyperlink" Target="https://www.python.org/dev/peps/pep-0420" TargetMode="External"/><Relationship Id="rId339" Type="http://schemas.openxmlformats.org/officeDocument/2006/relationships/hyperlink" Target="https://docs.python.org/fr/3.9/glossary.html" TargetMode="External"/><Relationship Id="rId78" Type="http://schemas.openxmlformats.org/officeDocument/2006/relationships/hyperlink" Target="https://docs.python.org/fr/3.9/library/array.html" TargetMode="External"/><Relationship Id="rId99" Type="http://schemas.openxmlformats.org/officeDocument/2006/relationships/hyperlink" Target="https://docs.python.org/fr/3.9/reference/expressions.html" TargetMode="External"/><Relationship Id="rId101" Type="http://schemas.openxmlformats.org/officeDocument/2006/relationships/hyperlink" Target="https://docs.python.org/fr/3.9/reference/compound_stmts.html" TargetMode="External"/><Relationship Id="rId122" Type="http://schemas.openxmlformats.org/officeDocument/2006/relationships/hyperlink" Target="https://docs.python.org/fr/3.9/glossary.html" TargetMode="External"/><Relationship Id="rId143" Type="http://schemas.openxmlformats.org/officeDocument/2006/relationships/hyperlink" Target="https://www.python.org/dev/peps/pep-0302" TargetMode="External"/><Relationship Id="rId164" Type="http://schemas.openxmlformats.org/officeDocument/2006/relationships/hyperlink" Target="https://docs.python.org/fr/3.9/reference/simple_stmts.html" TargetMode="External"/><Relationship Id="rId185" Type="http://schemas.openxmlformats.org/officeDocument/2006/relationships/hyperlink" Target="https://docs.python.org/fr/3.9/library/sys.html" TargetMode="External"/><Relationship Id="rId350" Type="http://schemas.openxmlformats.org/officeDocument/2006/relationships/hyperlink" Target="https://docs.python.org/fr/3.9/reference/datamodel.html" TargetMode="External"/><Relationship Id="rId371" Type="http://schemas.openxmlformats.org/officeDocument/2006/relationships/hyperlink" Target="https://www.python.org/dev/peps/pep-0278" TargetMode="External"/><Relationship Id="rId9" Type="http://schemas.openxmlformats.org/officeDocument/2006/relationships/hyperlink" Target="https://docs.python.org/fr/3.9/glossary.html" TargetMode="External"/><Relationship Id="rId210" Type="http://schemas.openxmlformats.org/officeDocument/2006/relationships/hyperlink" Target="https://docs.python.org/fr/3.9/reference/datamodel.html" TargetMode="External"/><Relationship Id="rId26" Type="http://schemas.openxmlformats.org/officeDocument/2006/relationships/hyperlink" Target="https://docs.python.org/fr/3.9/glossary.html" TargetMode="External"/><Relationship Id="rId231" Type="http://schemas.openxmlformats.org/officeDocument/2006/relationships/hyperlink" Target="https://docs.python.org/fr/3.9/glossary.html" TargetMode="External"/><Relationship Id="rId252" Type="http://schemas.openxmlformats.org/officeDocument/2006/relationships/hyperlink" Target="https://docs.python.org/fr/3.9/reference/datamodel.html" TargetMode="External"/><Relationship Id="rId273" Type="http://schemas.openxmlformats.org/officeDocument/2006/relationships/hyperlink" Target="https://docs.python.org/fr/3.9/library/itertools.html" TargetMode="External"/><Relationship Id="rId294" Type="http://schemas.openxmlformats.org/officeDocument/2006/relationships/hyperlink" Target="https://docs.python.org/fr/3.9/glossary.html" TargetMode="External"/><Relationship Id="rId308" Type="http://schemas.openxmlformats.org/officeDocument/2006/relationships/hyperlink" Target="https://docs.python.org/fr/3.9/library/os.html" TargetMode="External"/><Relationship Id="rId329" Type="http://schemas.openxmlformats.org/officeDocument/2006/relationships/hyperlink" Target="https://docs.python.org/fr/3.9/glossary.html" TargetMode="External"/><Relationship Id="rId47" Type="http://schemas.openxmlformats.org/officeDocument/2006/relationships/hyperlink" Target="https://docs.python.org/fr/3.9/reference/simple_stmts.html" TargetMode="External"/><Relationship Id="rId68" Type="http://schemas.openxmlformats.org/officeDocument/2006/relationships/hyperlink" Target="https://docs.python.org/fr/3.9/glossary.html" TargetMode="External"/><Relationship Id="rId89" Type="http://schemas.openxmlformats.org/officeDocument/2006/relationships/hyperlink" Target="https://docs.python.org/fr/3.9/library/cmath.html" TargetMode="External"/><Relationship Id="rId112" Type="http://schemas.openxmlformats.org/officeDocument/2006/relationships/hyperlink" Target="https://docs.python.org/fr/3.9/howto/descriptor.html" TargetMode="External"/><Relationship Id="rId133" Type="http://schemas.openxmlformats.org/officeDocument/2006/relationships/hyperlink" Target="https://docs.python.org/fr/3.9/glossary.html" TargetMode="External"/><Relationship Id="rId154" Type="http://schemas.openxmlformats.org/officeDocument/2006/relationships/hyperlink" Target="https://docs.python.org/fr/3.9/library/functions.html" TargetMode="External"/><Relationship Id="rId175" Type="http://schemas.openxmlformats.org/officeDocument/2006/relationships/hyperlink" Target="https://docs.python.org/fr/3.9/glossary.html" TargetMode="External"/><Relationship Id="rId340" Type="http://schemas.openxmlformats.org/officeDocument/2006/relationships/hyperlink" Target="https://docs.python.org/fr/3.9/library/collections.abc.html" TargetMode="External"/><Relationship Id="rId361" Type="http://schemas.openxmlformats.org/officeDocument/2006/relationships/hyperlink" Target="https://docs.python.org/fr/3.9/glossary.html" TargetMode="External"/><Relationship Id="rId196" Type="http://schemas.openxmlformats.org/officeDocument/2006/relationships/hyperlink" Target="https://docs.python.org/fr/3.9/reference/datamodel.html" TargetMode="External"/><Relationship Id="rId200" Type="http://schemas.openxmlformats.org/officeDocument/2006/relationships/hyperlink" Target="https://docs.python.org/fr/3.9/library/functions.html" TargetMode="External"/><Relationship Id="rId382" Type="http://schemas.openxmlformats.org/officeDocument/2006/relationships/hyperlink" Target="https://docs.python.org/fr/3.9/glossary.html" TargetMode="External"/><Relationship Id="rId16" Type="http://schemas.openxmlformats.org/officeDocument/2006/relationships/hyperlink" Target="https://docs.python.org/fr/3.9/library/numbers.html" TargetMode="External"/><Relationship Id="rId221" Type="http://schemas.openxmlformats.org/officeDocument/2006/relationships/hyperlink" Target="https://docs.python.org/fr/3.9/library/heapq.html" TargetMode="External"/><Relationship Id="rId242" Type="http://schemas.openxmlformats.org/officeDocument/2006/relationships/hyperlink" Target="https://docs.python.org/fr/3.9/library/collections.abc.html" TargetMode="External"/><Relationship Id="rId263" Type="http://schemas.openxmlformats.org/officeDocument/2006/relationships/hyperlink" Target="https://docs.python.org/fr/3.9/library/time.html" TargetMode="External"/><Relationship Id="rId284" Type="http://schemas.openxmlformats.org/officeDocument/2006/relationships/hyperlink" Target="https://docs.python.org/fr/3.9/glossary.html" TargetMode="External"/><Relationship Id="rId319" Type="http://schemas.openxmlformats.org/officeDocument/2006/relationships/hyperlink" Target="https://docs.python.org/fr/3.9/glossary.html" TargetMode="External"/><Relationship Id="rId37" Type="http://schemas.openxmlformats.org/officeDocument/2006/relationships/hyperlink" Target="https://docs.python.org/fr/3.9/glossary.html" TargetMode="External"/><Relationship Id="rId58" Type="http://schemas.openxmlformats.org/officeDocument/2006/relationships/hyperlink" Target="https://docs.python.org/fr/3.9/glossary.html" TargetMode="External"/><Relationship Id="rId79" Type="http://schemas.openxmlformats.org/officeDocument/2006/relationships/hyperlink" Target="https://docs.python.org/fr/3.9/library/stdtypes.html" TargetMode="External"/><Relationship Id="rId102" Type="http://schemas.openxmlformats.org/officeDocument/2006/relationships/hyperlink" Target="https://www.python.org/dev/peps/pep-0492" TargetMode="External"/><Relationship Id="rId123" Type="http://schemas.openxmlformats.org/officeDocument/2006/relationships/hyperlink" Target="https://docs.python.org/fr/3.9/library/functions.html" TargetMode="External"/><Relationship Id="rId144" Type="http://schemas.openxmlformats.org/officeDocument/2006/relationships/hyperlink" Target="https://www.python.org/dev/peps/pep-0420" TargetMode="External"/><Relationship Id="rId330" Type="http://schemas.openxmlformats.org/officeDocument/2006/relationships/hyperlink" Target="https://docs.python.org/fr/3.9/reference/datamodel.html" TargetMode="External"/><Relationship Id="rId90" Type="http://schemas.openxmlformats.org/officeDocument/2006/relationships/hyperlink" Target="https://docs.python.org/fr/3.9/reference/compound_stmts.html" TargetMode="External"/><Relationship Id="rId165" Type="http://schemas.openxmlformats.org/officeDocument/2006/relationships/hyperlink" Target="https://docs.python.org/fr/3.9/glossary.html" TargetMode="External"/><Relationship Id="rId186" Type="http://schemas.openxmlformats.org/officeDocument/2006/relationships/hyperlink" Target="https://docs.python.org/fr/3.9/glossary.html" TargetMode="External"/><Relationship Id="rId351" Type="http://schemas.openxmlformats.org/officeDocument/2006/relationships/hyperlink" Target="https://docs.python.org/fr/3.9/glossary.html" TargetMode="External"/><Relationship Id="rId372" Type="http://schemas.openxmlformats.org/officeDocument/2006/relationships/hyperlink" Target="https://www.python.org/dev/peps/pep-3116" TargetMode="External"/><Relationship Id="rId211" Type="http://schemas.openxmlformats.org/officeDocument/2006/relationships/hyperlink" Target="https://docs.python.org/fr/3.9/library/stdtypes.html" TargetMode="External"/><Relationship Id="rId232" Type="http://schemas.openxmlformats.org/officeDocument/2006/relationships/hyperlink" Target="https://docs.python.org/fr/3.9/glossary.html" TargetMode="External"/><Relationship Id="rId253" Type="http://schemas.openxmlformats.org/officeDocument/2006/relationships/hyperlink" Target="https://docs.python.org/fr/3.9/glossary.html" TargetMode="External"/><Relationship Id="rId274" Type="http://schemas.openxmlformats.org/officeDocument/2006/relationships/hyperlink" Target="https://docs.python.org/fr/3.9/glossary.html" TargetMode="External"/><Relationship Id="rId295" Type="http://schemas.openxmlformats.org/officeDocument/2006/relationships/hyperlink" Target="https://docs.python.org/fr/3.9/glossary.html" TargetMode="External"/><Relationship Id="rId309" Type="http://schemas.openxmlformats.org/officeDocument/2006/relationships/hyperlink" Target="https://docs.python.org/fr/3.9/library/stdtypes.html" TargetMode="External"/><Relationship Id="rId27" Type="http://schemas.openxmlformats.org/officeDocument/2006/relationships/hyperlink" Target="https://docs.python.org/fr/3.9/library/functions.html" TargetMode="External"/><Relationship Id="rId48" Type="http://schemas.openxmlformats.org/officeDocument/2006/relationships/hyperlink" Target="https://docs.python.org/fr/3.9/reference/simple_stmts.html" TargetMode="External"/><Relationship Id="rId69" Type="http://schemas.openxmlformats.org/officeDocument/2006/relationships/hyperlink" Target="https://docs.python.org/fr/3.9/glossary.html" TargetMode="External"/><Relationship Id="rId113" Type="http://schemas.openxmlformats.org/officeDocument/2006/relationships/hyperlink" Target="https://docs.python.org/fr/3.9/reference/datamodel.html" TargetMode="External"/><Relationship Id="rId134" Type="http://schemas.openxmlformats.org/officeDocument/2006/relationships/hyperlink" Target="https://docs.python.org/fr/3.9/glossary.html" TargetMode="External"/><Relationship Id="rId320" Type="http://schemas.openxmlformats.org/officeDocument/2006/relationships/hyperlink" Target="https://www.python.org/dev/peps/pep-0411" TargetMode="External"/><Relationship Id="rId80" Type="http://schemas.openxmlformats.org/officeDocument/2006/relationships/hyperlink" Target="https://docs.python.org/fr/3.9/library/stdtypes.html" TargetMode="External"/><Relationship Id="rId155" Type="http://schemas.openxmlformats.org/officeDocument/2006/relationships/hyperlink" Target="https://docs.python.org/fr/3.9/reference/compound_stmts.html" TargetMode="External"/><Relationship Id="rId176" Type="http://schemas.openxmlformats.org/officeDocument/2006/relationships/hyperlink" Target="https://docs.python.org/fr/3.9/glossary.html" TargetMode="External"/><Relationship Id="rId197" Type="http://schemas.openxmlformats.org/officeDocument/2006/relationships/hyperlink" Target="https://docs.python.org/fr/3.9/glossary.html" TargetMode="External"/><Relationship Id="rId341" Type="http://schemas.openxmlformats.org/officeDocument/2006/relationships/hyperlink" Target="https://docs.python.org/fr/3.9/reference/datamodel.html" TargetMode="External"/><Relationship Id="rId362" Type="http://schemas.openxmlformats.org/officeDocument/2006/relationships/hyperlink" Target="https://docs.python.org/fr/3.9/glossary.html" TargetMode="External"/><Relationship Id="rId383" Type="http://schemas.openxmlformats.org/officeDocument/2006/relationships/fontTable" Target="fontTable.xml"/><Relationship Id="rId201" Type="http://schemas.openxmlformats.org/officeDocument/2006/relationships/hyperlink" Target="https://docs.python.org/fr/3.9/library/functions.html" TargetMode="External"/><Relationship Id="rId222" Type="http://schemas.openxmlformats.org/officeDocument/2006/relationships/hyperlink" Target="https://docs.python.org/fr/3.9/library/heapq.html" TargetMode="External"/><Relationship Id="rId243" Type="http://schemas.openxmlformats.org/officeDocument/2006/relationships/hyperlink" Target="https://docs.python.org/fr/3.9/library/collections.abc.html" TargetMode="External"/><Relationship Id="rId264" Type="http://schemas.openxmlformats.org/officeDocument/2006/relationships/hyperlink" Target="https://docs.python.org/fr/3.9/library/os.html" TargetMode="External"/><Relationship Id="rId285" Type="http://schemas.openxmlformats.org/officeDocument/2006/relationships/hyperlink" Target="https://docs.python.org/fr/3.9/glossary.html" TargetMode="External"/><Relationship Id="rId17" Type="http://schemas.openxmlformats.org/officeDocument/2006/relationships/hyperlink" Target="https://docs.python.org/fr/3.9/library/io.html" TargetMode="External"/><Relationship Id="rId38" Type="http://schemas.openxmlformats.org/officeDocument/2006/relationships/hyperlink" Target="https://docs.python.org/fr/3.9/reference/compound_stmts.html" TargetMode="External"/><Relationship Id="rId59" Type="http://schemas.openxmlformats.org/officeDocument/2006/relationships/hyperlink" Target="https://docs.python.org/fr/3.9/reference/datamodel.html" TargetMode="External"/><Relationship Id="rId103" Type="http://schemas.openxmlformats.org/officeDocument/2006/relationships/hyperlink" Target="https://www.python.org" TargetMode="External"/><Relationship Id="rId124" Type="http://schemas.openxmlformats.org/officeDocument/2006/relationships/hyperlink" Target="https://docs.python.org/fr/3.9/glossary.html" TargetMode="External"/><Relationship Id="rId310" Type="http://schemas.openxmlformats.org/officeDocument/2006/relationships/hyperlink" Target="https://docs.python.org/fr/3.9/library/stdtypes.html" TargetMode="External"/><Relationship Id="rId70" Type="http://schemas.openxmlformats.org/officeDocument/2006/relationships/hyperlink" Target="https://docs.python.org/fr/3.9/library/io.html" TargetMode="External"/><Relationship Id="rId91" Type="http://schemas.openxmlformats.org/officeDocument/2006/relationships/hyperlink" Target="https://docs.python.org/fr/3.9/reference/datamodel.html" TargetMode="External"/><Relationship Id="rId145" Type="http://schemas.openxmlformats.org/officeDocument/2006/relationships/hyperlink" Target="https://www.python.org/dev/peps/pep-0451" TargetMode="External"/><Relationship Id="rId166" Type="http://schemas.openxmlformats.org/officeDocument/2006/relationships/hyperlink" Target="https://docs.python.org/fr/3.9/library/functools.html" TargetMode="External"/><Relationship Id="rId187" Type="http://schemas.openxmlformats.org/officeDocument/2006/relationships/hyperlink" Target="https://docs.python.org/fr/3.9/glossary.html" TargetMode="External"/><Relationship Id="rId331" Type="http://schemas.openxmlformats.org/officeDocument/2006/relationships/hyperlink" Target="https://docs.python.org/fr/3.9/reference/datamodel.html" TargetMode="External"/><Relationship Id="rId352" Type="http://schemas.openxmlformats.org/officeDocument/2006/relationships/hyperlink" Target="https://docs.python.org/fr/3.9/reference/compound_stmts.html" TargetMode="External"/><Relationship Id="rId373" Type="http://schemas.openxmlformats.org/officeDocument/2006/relationships/hyperlink" Target="https://docs.python.org/fr/3.9/library/stdtypes.html" TargetMode="External"/><Relationship Id="rId1" Type="http://schemas.openxmlformats.org/officeDocument/2006/relationships/numbering" Target="numbering.xml"/><Relationship Id="rId212" Type="http://schemas.openxmlformats.org/officeDocument/2006/relationships/hyperlink" Target="https://docs.python.org/fr/3.9/library/functions.html" TargetMode="External"/><Relationship Id="rId233" Type="http://schemas.openxmlformats.org/officeDocument/2006/relationships/hyperlink" Target="https://docs.python.org/fr/3.9/glossary.html" TargetMode="External"/><Relationship Id="rId254" Type="http://schemas.openxmlformats.org/officeDocument/2006/relationships/hyperlink" Target="https://docs.python.org/fr/3.9/glossary.html" TargetMode="External"/><Relationship Id="rId28" Type="http://schemas.openxmlformats.org/officeDocument/2006/relationships/hyperlink" Target="https://docs.python.org/fr/3.9/glossary.html" TargetMode="External"/><Relationship Id="rId49" Type="http://schemas.openxmlformats.org/officeDocument/2006/relationships/hyperlink" Target="https://docs.python.org/fr/3.9/reference/datamodel.html" TargetMode="External"/><Relationship Id="rId114" Type="http://schemas.openxmlformats.org/officeDocument/2006/relationships/hyperlink" Target="https://docs.python.org/fr/3.9/reference/datamodel.html" TargetMode="External"/><Relationship Id="rId275" Type="http://schemas.openxmlformats.org/officeDocument/2006/relationships/hyperlink" Target="https://www.python.org/dev/peps/pep-0421" TargetMode="External"/><Relationship Id="rId296" Type="http://schemas.openxmlformats.org/officeDocument/2006/relationships/hyperlink" Target="https://docs.python.org/fr/3.9/glossary.html" TargetMode="External"/><Relationship Id="rId300" Type="http://schemas.openxmlformats.org/officeDocument/2006/relationships/hyperlink" Target="https://docs.python.org/fr/3.9/library/importlib.html" TargetMode="External"/><Relationship Id="rId60" Type="http://schemas.openxmlformats.org/officeDocument/2006/relationships/hyperlink" Target="https://docs.python.org/fr/3.9/reference/compound_stmts.html" TargetMode="External"/><Relationship Id="rId81" Type="http://schemas.openxmlformats.org/officeDocument/2006/relationships/hyperlink" Target="https://docs.python.org/fr/3.9/library/stdtypes.html" TargetMode="External"/><Relationship Id="rId135" Type="http://schemas.openxmlformats.org/officeDocument/2006/relationships/hyperlink" Target="https://docs.python.org/fr/3.9/library/io.html" TargetMode="External"/><Relationship Id="rId156" Type="http://schemas.openxmlformats.org/officeDocument/2006/relationships/hyperlink" Target="https://docs.python.org/fr/3.9/glossary.html" TargetMode="External"/><Relationship Id="rId177" Type="http://schemas.openxmlformats.org/officeDocument/2006/relationships/hyperlink" Target="https://docs.python.org/fr/3.9/glossary.html" TargetMode="External"/><Relationship Id="rId198" Type="http://schemas.openxmlformats.org/officeDocument/2006/relationships/hyperlink" Target="https://docs.python.org/fr/3.9/reference/compound_stmts.html" TargetMode="External"/><Relationship Id="rId321" Type="http://schemas.openxmlformats.org/officeDocument/2006/relationships/hyperlink" Target="https://docs.python.org/fr/3.9/glossary.html" TargetMode="External"/><Relationship Id="rId342" Type="http://schemas.openxmlformats.org/officeDocument/2006/relationships/hyperlink" Target="https://docs.python.org/fr/3.9/reference/datamodel.html" TargetMode="External"/><Relationship Id="rId363" Type="http://schemas.openxmlformats.org/officeDocument/2006/relationships/hyperlink" Target="https://docs.python.org/fr/3.9/library/stdtypes.html" TargetMode="External"/><Relationship Id="rId384" Type="http://schemas.openxmlformats.org/officeDocument/2006/relationships/theme" Target="theme/theme1.xml"/><Relationship Id="rId202" Type="http://schemas.openxmlformats.org/officeDocument/2006/relationships/hyperlink" Target="https://docs.python.org/fr/3.9/library/functions.html" TargetMode="External"/><Relationship Id="rId223" Type="http://schemas.openxmlformats.org/officeDocument/2006/relationships/hyperlink" Target="https://docs.python.org/fr/3.9/library/itertools.html" TargetMode="External"/><Relationship Id="rId244" Type="http://schemas.openxmlformats.org/officeDocument/2006/relationships/hyperlink" Target="https://docs.python.org/fr/3.9/library/stdtypes.html" TargetMode="External"/><Relationship Id="rId18" Type="http://schemas.openxmlformats.org/officeDocument/2006/relationships/hyperlink" Target="https://docs.python.org/fr/3.9/library/importlib.html" TargetMode="External"/><Relationship Id="rId39" Type="http://schemas.openxmlformats.org/officeDocument/2006/relationships/hyperlink" Target="https://docs.python.org/fr/3.9/reference/simple_stmts.html" TargetMode="External"/><Relationship Id="rId265" Type="http://schemas.openxmlformats.org/officeDocument/2006/relationships/hyperlink" Target="https://docs.python.org/fr/3.9/library/sys.html" TargetMode="External"/><Relationship Id="rId286" Type="http://schemas.openxmlformats.org/officeDocument/2006/relationships/hyperlink" Target="https://docs.python.org/fr/3.9/glossary.html" TargetMode="External"/><Relationship Id="rId50" Type="http://schemas.openxmlformats.org/officeDocument/2006/relationships/hyperlink" Target="https://www.python.org/dev/peps/pep-0492" TargetMode="External"/><Relationship Id="rId104" Type="http://schemas.openxmlformats.org/officeDocument/2006/relationships/hyperlink" Target="https://docs.python.org/fr/3.9/library/functions.html" TargetMode="External"/><Relationship Id="rId125" Type="http://schemas.openxmlformats.org/officeDocument/2006/relationships/hyperlink" Target="https://docs.python.org/fr/3.9/reference/compound_stmts.html" TargetMode="External"/><Relationship Id="rId146" Type="http://schemas.openxmlformats.org/officeDocument/2006/relationships/hyperlink" Target="https://www.python.org/dev/peps/pep-0328" TargetMode="External"/><Relationship Id="rId167" Type="http://schemas.openxmlformats.org/officeDocument/2006/relationships/hyperlink" Target="https://www.python.org/dev/peps/pep-0443" TargetMode="External"/><Relationship Id="rId188" Type="http://schemas.openxmlformats.org/officeDocument/2006/relationships/hyperlink" Target="https://docs.python.org/fr/3.9/glossary.html" TargetMode="External"/><Relationship Id="rId311" Type="http://schemas.openxmlformats.org/officeDocument/2006/relationships/hyperlink" Target="https://docs.python.org/fr/3.9/library/os.html" TargetMode="External"/><Relationship Id="rId332" Type="http://schemas.openxmlformats.org/officeDocument/2006/relationships/hyperlink" Target="https://docs.python.org/fr/3.9/library/stdtypes.html" TargetMode="External"/><Relationship Id="rId353" Type="http://schemas.openxmlformats.org/officeDocument/2006/relationships/hyperlink" Target="https://docs.python.org/fr/3.9/reference/compound_stmts.html" TargetMode="External"/><Relationship Id="rId374" Type="http://schemas.openxmlformats.org/officeDocument/2006/relationships/hyperlink" Target="https://docs.python.org/fr/3.9/glossary.html" TargetMode="External"/><Relationship Id="rId71" Type="http://schemas.openxmlformats.org/officeDocument/2006/relationships/hyperlink" Target="https://docs.python.org/fr/3.9/library/gzip.html" TargetMode="External"/><Relationship Id="rId92" Type="http://schemas.openxmlformats.org/officeDocument/2006/relationships/hyperlink" Target="https://docs.python.org/fr/3.9/reference/datamodel.html" TargetMode="External"/><Relationship Id="rId213" Type="http://schemas.openxmlformats.org/officeDocument/2006/relationships/hyperlink" Target="https://docs.python.org/fr/3.9/reference/compound_stmts.html" TargetMode="External"/><Relationship Id="rId234" Type="http://schemas.openxmlformats.org/officeDocument/2006/relationships/hyperlink" Target="https://docs.python.org/fr/3.9/reference/compound_stmts.html" TargetMode="External"/><Relationship Id="rId2" Type="http://schemas.openxmlformats.org/officeDocument/2006/relationships/styles" Target="styles.xml"/><Relationship Id="rId29" Type="http://schemas.openxmlformats.org/officeDocument/2006/relationships/hyperlink" Target="https://docs.python.org/fr/3.9/reference/expressions.html" TargetMode="External"/><Relationship Id="rId255" Type="http://schemas.openxmlformats.org/officeDocument/2006/relationships/hyperlink" Target="https://docs.python.org/fr/3.9/glossary.html" TargetMode="External"/><Relationship Id="rId276" Type="http://schemas.openxmlformats.org/officeDocument/2006/relationships/hyperlink" Target="https://docs.python.org/fr/3.9/glossary.html" TargetMode="External"/><Relationship Id="rId297" Type="http://schemas.openxmlformats.org/officeDocument/2006/relationships/hyperlink" Target="https://docs.python.org/fr/3.9/library/sys.html" TargetMode="External"/><Relationship Id="rId40" Type="http://schemas.openxmlformats.org/officeDocument/2006/relationships/hyperlink" Target="https://docs.python.org/fr/3.9/reference/compound_stmts.html" TargetMode="External"/><Relationship Id="rId115" Type="http://schemas.openxmlformats.org/officeDocument/2006/relationships/hyperlink" Target="https://docs.python.org/fr/3.9/reference/expressions.html" TargetMode="External"/><Relationship Id="rId136" Type="http://schemas.openxmlformats.org/officeDocument/2006/relationships/hyperlink" Target="https://docs.python.org/fr/3.9/library/functions.html" TargetMode="External"/><Relationship Id="rId157" Type="http://schemas.openxmlformats.org/officeDocument/2006/relationships/hyperlink" Target="https://www.python.org/dev/peps/pep-0484" TargetMode="External"/><Relationship Id="rId178" Type="http://schemas.openxmlformats.org/officeDocument/2006/relationships/hyperlink" Target="https://docs.python.org/fr/3.9/library/stdtypes.html" TargetMode="External"/><Relationship Id="rId301" Type="http://schemas.openxmlformats.org/officeDocument/2006/relationships/hyperlink" Target="https://docs.python.org/fr/3.9/glossary.html" TargetMode="External"/><Relationship Id="rId322" Type="http://schemas.openxmlformats.org/officeDocument/2006/relationships/hyperlink" Target="https://docs.python.org/fr/3.9/reference/compound_stmts.html" TargetMode="External"/><Relationship Id="rId343" Type="http://schemas.openxmlformats.org/officeDocument/2006/relationships/hyperlink" Target="https://docs.python.org/fr/3.9/reference/datamodel.html" TargetMode="External"/><Relationship Id="rId364" Type="http://schemas.openxmlformats.org/officeDocument/2006/relationships/hyperlink" Target="https://docs.python.org/fr/3.9/glossary.html" TargetMode="External"/><Relationship Id="rId61" Type="http://schemas.openxmlformats.org/officeDocument/2006/relationships/hyperlink" Target="https://docs.python.org/fr/3.9/library/exceptions.html" TargetMode="External"/><Relationship Id="rId82" Type="http://schemas.openxmlformats.org/officeDocument/2006/relationships/hyperlink" Target="https://docs.python.org/fr/3.9/library/stdtypes.html" TargetMode="External"/><Relationship Id="rId199" Type="http://schemas.openxmlformats.org/officeDocument/2006/relationships/hyperlink" Target="https://docs.python.org/fr/3.9/library/functions.html" TargetMode="External"/><Relationship Id="rId203" Type="http://schemas.openxmlformats.org/officeDocument/2006/relationships/hyperlink" Target="https://docs.python.org/fr/3.9/glossary.html" TargetMode="External"/><Relationship Id="rId19" Type="http://schemas.openxmlformats.org/officeDocument/2006/relationships/hyperlink" Target="https://docs.python.org/fr/3.9/library/abc.html" TargetMode="External"/><Relationship Id="rId224" Type="http://schemas.openxmlformats.org/officeDocument/2006/relationships/hyperlink" Target="https://docs.python.org/fr/3.9/library/stdtypes.html" TargetMode="External"/><Relationship Id="rId245" Type="http://schemas.openxmlformats.org/officeDocument/2006/relationships/hyperlink" Target="https://docs.python.org/fr/3.9/library/collections.html" TargetMode="External"/><Relationship Id="rId266" Type="http://schemas.openxmlformats.org/officeDocument/2006/relationships/hyperlink" Target="https://docs.python.org/fr/3.9/library/stdtypes.html" TargetMode="External"/><Relationship Id="rId287" Type="http://schemas.openxmlformats.org/officeDocument/2006/relationships/hyperlink" Target="https://docs.python.org/fr/3.9/glossary.html" TargetMode="External"/><Relationship Id="rId30" Type="http://schemas.openxmlformats.org/officeDocument/2006/relationships/hyperlink" Target="https://docs.python.org/fr/3.9/glossary.html" TargetMode="External"/><Relationship Id="rId105" Type="http://schemas.openxmlformats.org/officeDocument/2006/relationships/hyperlink" Target="https://docs.python.org/fr/3.9/library/functions.html" TargetMode="External"/><Relationship Id="rId126" Type="http://schemas.openxmlformats.org/officeDocument/2006/relationships/hyperlink" Target="https://docs.python.org/fr/3.9/reference/compound_stmts.html" TargetMode="External"/><Relationship Id="rId147" Type="http://schemas.openxmlformats.org/officeDocument/2006/relationships/hyperlink" Target="https://docs.python.org/fr/3.9/glossary.html" TargetMode="External"/><Relationship Id="rId168" Type="http://schemas.openxmlformats.org/officeDocument/2006/relationships/hyperlink" Target="https://docs.python.org/fr/3.9/glossary.html" TargetMode="External"/><Relationship Id="rId312" Type="http://schemas.openxmlformats.org/officeDocument/2006/relationships/hyperlink" Target="https://docs.python.org/fr/3.9/library/os.html" TargetMode="External"/><Relationship Id="rId333" Type="http://schemas.openxmlformats.org/officeDocument/2006/relationships/hyperlink" Target="https://docs.python.org/fr/3.9/library/stdtypes.html" TargetMode="External"/><Relationship Id="rId354" Type="http://schemas.openxmlformats.org/officeDocument/2006/relationships/hyperlink" Target="https://docs.python.org/fr/3.9/reference/compound_stmts.html" TargetMode="External"/><Relationship Id="rId51" Type="http://schemas.openxmlformats.org/officeDocument/2006/relationships/hyperlink" Target="https://www.python.org/dev/peps/pep-0525" TargetMode="External"/><Relationship Id="rId72" Type="http://schemas.openxmlformats.org/officeDocument/2006/relationships/hyperlink" Target="https://docs.python.org/fr/3.9/glossary.html" TargetMode="External"/><Relationship Id="rId93" Type="http://schemas.openxmlformats.org/officeDocument/2006/relationships/hyperlink" Target="https://www.python.org/dev/peps/pep-0343" TargetMode="External"/><Relationship Id="rId189" Type="http://schemas.openxmlformats.org/officeDocument/2006/relationships/hyperlink" Target="https://docs.python.org/fr/3.9/glossary.html" TargetMode="External"/><Relationship Id="rId375" Type="http://schemas.openxmlformats.org/officeDocument/2006/relationships/hyperlink" Target="https://docs.python.org/fr/3.9/glossary.html" TargetMode="External"/><Relationship Id="rId3" Type="http://schemas.microsoft.com/office/2007/relationships/stylesWithEffects" Target="stylesWithEffects.xml"/><Relationship Id="rId214" Type="http://schemas.openxmlformats.org/officeDocument/2006/relationships/hyperlink" Target="https://docs.python.org/fr/3.9/library/stdtypes.html" TargetMode="External"/><Relationship Id="rId235" Type="http://schemas.openxmlformats.org/officeDocument/2006/relationships/hyperlink" Target="https://docs.python.org/fr/3.9/glossary.html" TargetMode="External"/><Relationship Id="rId256" Type="http://schemas.openxmlformats.org/officeDocument/2006/relationships/hyperlink" Target="https://www.python.org/download/releases/2.3/mro/" TargetMode="External"/><Relationship Id="rId277" Type="http://schemas.openxmlformats.org/officeDocument/2006/relationships/hyperlink" Target="https://docs.python.org/fr/3.9/glossary.html" TargetMode="External"/><Relationship Id="rId298" Type="http://schemas.openxmlformats.org/officeDocument/2006/relationships/hyperlink" Target="https://docs.python.org/fr/3.9/glossary.html" TargetMode="External"/><Relationship Id="rId116" Type="http://schemas.openxmlformats.org/officeDocument/2006/relationships/hyperlink" Target="https://docs.python.org/fr/3.9/library/stdtypes.html" TargetMode="External"/><Relationship Id="rId137" Type="http://schemas.openxmlformats.org/officeDocument/2006/relationships/hyperlink" Target="https://docs.python.org/fr/3.9/glossary.html" TargetMode="External"/><Relationship Id="rId158" Type="http://schemas.openxmlformats.org/officeDocument/2006/relationships/hyperlink" Target="https://docs.python.org/fr/3.9/library/__future__.html" TargetMode="External"/><Relationship Id="rId302" Type="http://schemas.openxmlformats.org/officeDocument/2006/relationships/hyperlink" Target="https://docs.python.org/fr/3.9/glossary.html" TargetMode="External"/><Relationship Id="rId323" Type="http://schemas.openxmlformats.org/officeDocument/2006/relationships/hyperlink" Target="https://www.python.org/dev/peps/pep-3155" TargetMode="External"/><Relationship Id="rId344" Type="http://schemas.openxmlformats.org/officeDocument/2006/relationships/hyperlink" Target="https://docs.python.org/fr/3.9/reference/datamodel.html" TargetMode="External"/><Relationship Id="rId20" Type="http://schemas.openxmlformats.org/officeDocument/2006/relationships/hyperlink" Target="https://docs.python.org/fr/3.9/glossary.html" TargetMode="External"/><Relationship Id="rId41" Type="http://schemas.openxmlformats.org/officeDocument/2006/relationships/hyperlink" Target="https://docs.python.org/fr/3.9/reference/expressions.html" TargetMode="External"/><Relationship Id="rId62" Type="http://schemas.openxmlformats.org/officeDocument/2006/relationships/hyperlink" Target="https://www.python.org/dev/peps/pep-0492" TargetMode="External"/><Relationship Id="rId83" Type="http://schemas.openxmlformats.org/officeDocument/2006/relationships/hyperlink" Target="https://docs.python.org/fr/3.9/library/stdtypes.html" TargetMode="External"/><Relationship Id="rId179" Type="http://schemas.openxmlformats.org/officeDocument/2006/relationships/hyperlink" Target="https://docs.python.org/fr/3.9/reference/import.html" TargetMode="External"/><Relationship Id="rId365" Type="http://schemas.openxmlformats.org/officeDocument/2006/relationships/hyperlink" Target="https://docs.python.org/fr/3.9/library/typing.html" TargetMode="External"/><Relationship Id="rId190" Type="http://schemas.openxmlformats.org/officeDocument/2006/relationships/hyperlink" Target="https://docs.python.org/fr/3.9/library/stdtypes.html" TargetMode="External"/><Relationship Id="rId204" Type="http://schemas.openxmlformats.org/officeDocument/2006/relationships/hyperlink" Target="https://docs.python.org/fr/3.9/glossary.html" TargetMode="External"/><Relationship Id="rId225" Type="http://schemas.openxmlformats.org/officeDocument/2006/relationships/hyperlink" Target="https://docs.python.org/fr/3.9/reference/expressions.html" TargetMode="External"/><Relationship Id="rId246" Type="http://schemas.openxmlformats.org/officeDocument/2006/relationships/hyperlink" Target="https://docs.python.org/fr/3.9/library/collections.html" TargetMode="External"/><Relationship Id="rId267" Type="http://schemas.openxmlformats.org/officeDocument/2006/relationships/hyperlink" Target="https://docs.python.org/fr/3.9/library/collections.html" TargetMode="External"/><Relationship Id="rId288" Type="http://schemas.openxmlformats.org/officeDocument/2006/relationships/hyperlink" Target="https://docs.python.org/fr/3.9/glossary.html" TargetMode="External"/><Relationship Id="rId106" Type="http://schemas.openxmlformats.org/officeDocument/2006/relationships/hyperlink" Target="https://docs.python.org/fr/3.9/reference/compound_stmts.html" TargetMode="External"/><Relationship Id="rId127" Type="http://schemas.openxmlformats.org/officeDocument/2006/relationships/hyperlink" Target="https://docs.python.org/fr/3.9/glossary.html" TargetMode="External"/><Relationship Id="rId313" Type="http://schemas.openxmlformats.org/officeDocument/2006/relationships/hyperlink" Target="https://docs.python.org/fr/3.9/library/os.html" TargetMode="External"/><Relationship Id="rId10" Type="http://schemas.openxmlformats.org/officeDocument/2006/relationships/hyperlink" Target="https://docs.python.org/fr/3.9/library/functions.html" TargetMode="External"/><Relationship Id="rId31" Type="http://schemas.openxmlformats.org/officeDocument/2006/relationships/hyperlink" Target="https://docs.python.org/fr/3.9/faq/programming.html" TargetMode="External"/><Relationship Id="rId52" Type="http://schemas.openxmlformats.org/officeDocument/2006/relationships/hyperlink" Target="https://docs.python.org/fr/3.9/reference/compound_stmts.html" TargetMode="External"/><Relationship Id="rId73" Type="http://schemas.openxmlformats.org/officeDocument/2006/relationships/hyperlink" Target="https://docs.python.org/fr/3.9/library/stdtypes.html" TargetMode="External"/><Relationship Id="rId94" Type="http://schemas.openxmlformats.org/officeDocument/2006/relationships/hyperlink" Target="https://docs.python.org/fr/3.9/library/contextvars.html" TargetMode="External"/><Relationship Id="rId148" Type="http://schemas.openxmlformats.org/officeDocument/2006/relationships/hyperlink" Target="https://docs.python.org/fr/3.9/glossary.html" TargetMode="External"/><Relationship Id="rId169" Type="http://schemas.openxmlformats.org/officeDocument/2006/relationships/hyperlink" Target="https://docs.python.org/fr/3.9/library/stdtypes.html" TargetMode="External"/><Relationship Id="rId334" Type="http://schemas.openxmlformats.org/officeDocument/2006/relationships/hyperlink" Target="https://docs.python.org/fr/3.9/library/stdtypes.html" TargetMode="External"/><Relationship Id="rId355" Type="http://schemas.openxmlformats.org/officeDocument/2006/relationships/hyperlink" Target="https://docs.python.org/fr/3.9/glossary.html" TargetMode="External"/><Relationship Id="rId376" Type="http://schemas.openxmlformats.org/officeDocument/2006/relationships/hyperlink" Target="https://docs.python.org/fr/3.9/library/functions.html" TargetMode="External"/><Relationship Id="rId4" Type="http://schemas.openxmlformats.org/officeDocument/2006/relationships/settings" Target="settings.xml"/><Relationship Id="rId180" Type="http://schemas.openxmlformats.org/officeDocument/2006/relationships/hyperlink" Target="https://docs.python.org/fr/3.9/reference/datamodel.html" TargetMode="External"/><Relationship Id="rId215" Type="http://schemas.openxmlformats.org/officeDocument/2006/relationships/hyperlink" Target="https://docs.python.org/fr/3.9/library/locale.html" TargetMode="External"/><Relationship Id="rId236" Type="http://schemas.openxmlformats.org/officeDocument/2006/relationships/hyperlink" Target="https://docs.python.org/fr/3.9/reference/compound_stmts.html" TargetMode="External"/><Relationship Id="rId257" Type="http://schemas.openxmlformats.org/officeDocument/2006/relationships/hyperlink" Target="https://docs.python.org/fr/3.9/glossary.html" TargetMode="External"/><Relationship Id="rId278" Type="http://schemas.openxmlformats.org/officeDocument/2006/relationships/hyperlink" Target="https://docs.python.org/fr/3.9/reference/simple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12868</Words>
  <Characters>73353</Characters>
  <Application>Microsoft Office Word</Application>
  <DocSecurity>0</DocSecurity>
  <Lines>611</Lines>
  <Paragraphs>172</Paragraphs>
  <ScaleCrop>false</ScaleCrop>
  <Company/>
  <LinksUpToDate>false</LinksUpToDate>
  <CharactersWithSpaces>86049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dc:creator>
  <cp:keywords/>
  <dc:description/>
  <cp:lastModifiedBy>Abdallah</cp:lastModifiedBy>
  <cp:revision>2</cp:revision>
  <dcterms:created xsi:type="dcterms:W3CDTF">2021-03-11T22:16:00Z</dcterms:created>
  <dcterms:modified xsi:type="dcterms:W3CDTF">2021-03-11T22:18:00Z</dcterms:modified>
</cp:coreProperties>
</file>