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400"/>
        <w:jc w:val="center"/>
      </w:pPr>
      <w:r>
        <w:rPr>
          <w:b/>
          <w:bCs/>
          <w:color w:val="1F4E79"/>
          <w:sz w:val="56"/>
          <w:szCs w:val="56"/>
        </w:rPr>
        <w:t xml:space="preserve">UniMate AI</w:t>
      </w:r>
    </w:p>
    <w:p>
      <w:pPr>
        <w:spacing w:after="800"/>
        <w:jc w:val="center"/>
      </w:pPr>
      <w:r>
        <w:rPr>
          <w:sz w:val="32"/>
          <w:szCs w:val="32"/>
        </w:rPr>
        <w:t xml:space="preserve">Project Documentation</w:t>
      </w:r>
    </w:p>
    <w:p>
      <w:pPr>
        <w:spacing w:after="200"/>
        <w:jc w:val="center"/>
      </w:pPr>
      <w:r>
        <w:rPr>
          <w:sz w:val="24"/>
          <w:szCs w:val="24"/>
        </w:rPr>
        <w:t xml:space="preserve">Document No.: 12</w:t>
      </w:r>
    </w:p>
    <w:p>
      <w:pPr>
        <w:spacing w:after="200"/>
        <w:jc w:val="center"/>
      </w:pPr>
      <w:r>
        <w:rPr>
          <w:b/>
          <w:bCs/>
          <w:sz w:val="28"/>
          <w:szCs w:val="28"/>
        </w:rPr>
        <w:t xml:space="preserve">Technology Stack</w:t>
      </w:r>
    </w:p>
    <w:p>
      <w:pPr>
        <w:spacing w:after="800"/>
        <w:jc w:val="center"/>
      </w:pPr>
      <w:r>
        <w:rPr>
          <w:sz w:val="24"/>
          <w:szCs w:val="24"/>
        </w:rPr>
        <w:t xml:space="preserve">Version: 1.0</w:t>
      </w:r>
    </w:p>
    <w:p>
      <w:pPr>
        <w:spacing w:after="100"/>
        <w:jc w:val="center"/>
      </w:pPr>
      <w:r>
        <w:rPr>
          <w:sz w:val="22"/>
          <w:szCs w:val="22"/>
        </w:rPr>
        <w:t xml:space="preserve">Prepared By:</w:t>
      </w:r>
    </w:p>
    <w:p>
      <w:pPr>
        <w:spacing w:after="800"/>
        <w:jc w:val="center"/>
      </w:pPr>
      <w:r>
        <w:rPr>
          <w:b/>
          <w:bCs/>
          <w:sz w:val="24"/>
          <w:szCs w:val="24"/>
        </w:rPr>
        <w:t xml:space="preserve">Abdullah Shabat</w:t>
      </w:r>
    </w:p>
    <w:p>
      <w:pPr>
        <w:spacing w:after="100"/>
        <w:jc w:val="center"/>
      </w:pPr>
      <w:r>
        <w:rPr>
          <w:sz w:val="22"/>
          <w:szCs w:val="22"/>
        </w:rPr>
        <w:t xml:space="preserve">Graduation Project</w:t>
      </w:r>
    </w:p>
    <w:p>
      <w:pPr>
        <w:spacing w:after="100"/>
        <w:jc w:val="center"/>
      </w:pPr>
      <w:r>
        <w:rPr>
          <w:sz w:val="22"/>
          <w:szCs w:val="22"/>
        </w:rPr>
        <w:t xml:space="preserve">Faculty of Information Technology</w:t>
      </w:r>
    </w:p>
    <w:p>
      <w:pPr>
        <w:jc w:val="center"/>
      </w:pPr>
      <w:r>
        <w:rPr>
          <w:sz w:val="22"/>
          <w:szCs w:val="22"/>
        </w:rPr>
        <w:t xml:space="preserve">2026</w:t>
      </w:r>
    </w:p>
    <w:p>
      <w:pPr>
        <w:sectPr>
          <w:pgSz w:w="12240" w:h="15840" w:orient="portrait"/>
          <w:pgMar w:top="1440" w:right="1440" w:bottom="1440" w:left="1440" w:header="708" w:footer="708" w:gutter="0"/>
          <w:pgNumType/>
          <w:docGrid w:linePitch="360"/>
        </w:sectPr>
      </w:pPr>
    </w:p>
    <w:p>
      <w:pPr>
        <w:pStyle w:val="Heading1"/>
        <w:spacing w:after="200"/>
      </w:pPr>
      <w:r>
        <w:t xml:space="preserve">Document Information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E2F3" w:color="auto" w:val="clear"/>
          </w:tcPr>
          <w:p>
            <w:pPr>
              <w:jc w:val="left"/>
            </w:pPr>
            <w:r>
              <w:rPr>
                <w:b/>
                <w:bCs/>
              </w:rPr>
              <w:t xml:space="preserve">Item</w:t>
            </w:r>
          </w:p>
        </w:tc>
        <w:tc>
          <w:tcPr>
            <w:tcW w:type="dxa" w:w="6000"/>
            <w:shd w:fill="D9E2F3" w:color="auto" w:val="clear"/>
          </w:tcPr>
          <w:p>
            <w:pPr>
              <w:jc w:val="left"/>
            </w:pPr>
            <w:r>
              <w:rPr>
                <w:b/>
                <w:bCs/>
              </w:rPr>
              <w:t xml:space="preserve">Value</w:t>
            </w:r>
          </w:p>
        </w:tc>
      </w:tr>
      <w:tr>
        <w:tc>
          <w:tcPr>
            <w:tcW w:type="dxa" w:w="3000"/>
          </w:tcPr>
          <w:p>
            <w:pPr>
              <w:jc w:val="left"/>
            </w:pPr>
            <w:r>
              <w:rPr>
                <w:b w:val="false"/>
                <w:bCs w:val="false"/>
              </w:rPr>
              <w:t xml:space="preserve">Document Title</w:t>
            </w:r>
          </w:p>
        </w:tc>
        <w:tc>
          <w:tcPr>
            <w:tcW w:type="dxa" w:w="6000"/>
          </w:tcPr>
          <w:p>
            <w:pPr>
              <w:jc w:val="left"/>
            </w:pPr>
            <w:r>
              <w:rPr>
                <w:b w:val="false"/>
                <w:bCs w:val="false"/>
              </w:rPr>
              <w:t xml:space="preserve">Technology Stack</w:t>
            </w:r>
          </w:p>
        </w:tc>
      </w:tr>
      <w:tr>
        <w:tc>
          <w:tcPr>
            <w:tcW w:type="dxa" w:w="3000"/>
          </w:tcPr>
          <w:p>
            <w:pPr>
              <w:jc w:val="left"/>
            </w:pPr>
            <w:r>
              <w:rPr>
                <w:b w:val="false"/>
                <w:bCs w:val="false"/>
              </w:rPr>
              <w:t xml:space="preserve">Project Name</w:t>
            </w:r>
          </w:p>
        </w:tc>
        <w:tc>
          <w:tcPr>
            <w:tcW w:type="dxa" w:w="6000"/>
          </w:tcPr>
          <w:p>
            <w:pPr>
              <w:jc w:val="left"/>
            </w:pPr>
            <w:r>
              <w:rPr>
                <w:b w:val="false"/>
                <w:bCs w:val="false"/>
              </w:rPr>
              <w:t xml:space="preserve">UniMate AI</w:t>
            </w:r>
          </w:p>
        </w:tc>
      </w:tr>
      <w:tr>
        <w:tc>
          <w:tcPr>
            <w:tcW w:type="dxa" w:w="3000"/>
          </w:tcPr>
          <w:p>
            <w:pPr>
              <w:jc w:val="left"/>
            </w:pPr>
            <w:r>
              <w:rPr>
                <w:b w:val="false"/>
                <w:bCs w:val="false"/>
              </w:rPr>
              <w:t xml:space="preserve">Version</w:t>
            </w:r>
          </w:p>
        </w:tc>
        <w:tc>
          <w:tcPr>
            <w:tcW w:type="dxa" w:w="6000"/>
          </w:tcPr>
          <w:p>
            <w:pPr>
              <w:jc w:val="left"/>
            </w:pPr>
            <w:r>
              <w:rPr>
                <w:b w:val="false"/>
                <w:bCs w:val="false"/>
              </w:rPr>
              <w:t xml:space="preserve">1.0</w:t>
            </w:r>
          </w:p>
        </w:tc>
      </w:tr>
      <w:tr>
        <w:tc>
          <w:tcPr>
            <w:tcW w:type="dxa" w:w="3000"/>
          </w:tcPr>
          <w:p>
            <w:pPr>
              <w:jc w:val="left"/>
            </w:pPr>
            <w:r>
              <w:rPr>
                <w:b w:val="false"/>
                <w:bCs w:val="false"/>
              </w:rPr>
              <w:t xml:space="preserve">Status</w:t>
            </w:r>
          </w:p>
        </w:tc>
        <w:tc>
          <w:tcPr>
            <w:tcW w:type="dxa" w:w="6000"/>
          </w:tcPr>
          <w:p>
            <w:pPr>
              <w:jc w:val="left"/>
            </w:pPr>
            <w:r>
              <w:rPr>
                <w:b w:val="false"/>
                <w:bCs w:val="false"/>
              </w:rPr>
              <w:t xml:space="preserve">Approved</w:t>
            </w:r>
          </w:p>
        </w:tc>
      </w:tr>
      <w:tr>
        <w:tc>
          <w:tcPr>
            <w:tcW w:type="dxa" w:w="3000"/>
          </w:tcPr>
          <w:p>
            <w:pPr>
              <w:jc w:val="left"/>
            </w:pPr>
            <w:r>
              <w:rPr>
                <w:b w:val="false"/>
                <w:bCs w:val="false"/>
              </w:rPr>
              <w:t xml:space="preserve">Prepared By</w:t>
            </w:r>
          </w:p>
        </w:tc>
        <w:tc>
          <w:tcPr>
            <w:tcW w:type="dxa" w:w="6000"/>
          </w:tcPr>
          <w:p>
            <w:pPr>
              <w:jc w:val="left"/>
            </w:pPr>
            <w:r>
              <w:rPr>
                <w:b w:val="false"/>
                <w:bCs w:val="false"/>
              </w:rPr>
              <w:t xml:space="preserve">Abdullah Shabat</w:t>
            </w:r>
          </w:p>
        </w:tc>
      </w:tr>
      <w:tr>
        <w:tc>
          <w:tcPr>
            <w:tcW w:type="dxa" w:w="3000"/>
          </w:tcPr>
          <w:p>
            <w:pPr>
              <w:jc w:val="left"/>
            </w:pPr>
            <w:r>
              <w:rPr>
                <w:b w:val="false"/>
                <w:bCs w:val="false"/>
              </w:rPr>
              <w:t xml:space="preserve">Last Update</w:t>
            </w:r>
          </w:p>
        </w:tc>
        <w:tc>
          <w:tcPr>
            <w:tcW w:type="dxa" w:w="6000"/>
          </w:tcPr>
          <w:p>
            <w:pPr>
              <w:jc w:val="left"/>
            </w:pPr>
            <w:r>
              <w:rPr>
                <w:b w:val="false"/>
                <w:bCs w:val="false"/>
              </w:rPr>
              <w:t xml:space="preserve">(Enter Date)</w:t>
            </w:r>
          </w:p>
        </w:tc>
      </w:tr>
    </w:tbl>
    <w:p>
      <w:r>
        <w:br w:type="page"/>
      </w: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Introduction</w:t>
      </w:r>
    </w:p>
    <w:p>
      <w:pPr>
        <w:spacing w:after="200"/>
      </w:pPr>
      <w:r>
        <w:rPr>
          <w:sz w:val="22"/>
          <w:szCs w:val="22"/>
        </w:rPr>
        <w:t xml:space="preserve">This document presents the technology stack selected for the development of UniMate AI. Each technology has been chosen based on scalability, performance, maintainability, community support, and compatibility with the project requirements.</w:t>
      </w:r>
    </w:p>
    <w:p>
      <w:pPr>
        <w:spacing w:after="200"/>
      </w:pPr>
      <w:r>
        <w:rPr>
          <w:sz w:val="22"/>
          <w:szCs w:val="22"/>
        </w:rPr>
        <w:t xml:space="preserve">The selected technologies aim to provide a modern, secure, and extensible architecture suitable for both academic and future commercial use.</w:t>
      </w:r>
    </w:p>
    <w:p>
      <w:pPr>
        <w:pStyle w:val="Heading1"/>
        <w:spacing w:after="200" w:before="360"/>
      </w:pPr>
      <w:r>
        <w:t xml:space="preserve">2. Android Development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color="auto" w:val="clear"/>
          </w:tcPr>
          <w:p>
            <w:pPr>
              <w:jc w:val="left"/>
            </w:pPr>
            <w:r>
              <w:rPr>
                <w:b/>
                <w:bCs/>
              </w:rPr>
              <w:t xml:space="preserve">Technology</w:t>
            </w:r>
          </w:p>
        </w:tc>
        <w:tc>
          <w:tcPr>
            <w:tcW w:type="dxa" w:w="5500"/>
            <w:shd w:fill="D9E2F3" w:color="auto" w:val="clear"/>
          </w:tcPr>
          <w:p>
            <w:pPr>
              <w:jc w:val="left"/>
            </w:pPr>
            <w:r>
              <w:rPr>
                <w:b/>
                <w:bCs/>
              </w:rPr>
              <w:t xml:space="preserve">Purpose</w:t>
            </w:r>
          </w:p>
        </w:tc>
      </w:tr>
      <w:tr>
        <w:tc>
          <w:tcPr>
            <w:tcW w:type="dxa" w:w="3500"/>
          </w:tcPr>
          <w:p>
            <w:pPr>
              <w:jc w:val="left"/>
            </w:pPr>
            <w:r>
              <w:rPr>
                <w:b w:val="false"/>
                <w:bCs w:val="false"/>
              </w:rPr>
              <w:t xml:space="preserve">Kotlin</w:t>
            </w:r>
          </w:p>
        </w:tc>
        <w:tc>
          <w:tcPr>
            <w:tcW w:type="dxa" w:w="5500"/>
          </w:tcPr>
          <w:p>
            <w:pPr>
              <w:jc w:val="left"/>
            </w:pPr>
            <w:r>
              <w:rPr>
                <w:b w:val="false"/>
                <w:bCs w:val="false"/>
              </w:rPr>
              <w:t xml:space="preserve">Primary programming language</w:t>
            </w:r>
          </w:p>
        </w:tc>
      </w:tr>
      <w:tr>
        <w:tc>
          <w:tcPr>
            <w:tcW w:type="dxa" w:w="3500"/>
          </w:tcPr>
          <w:p>
            <w:pPr>
              <w:jc w:val="left"/>
            </w:pPr>
            <w:r>
              <w:rPr>
                <w:b w:val="false"/>
                <w:bCs w:val="false"/>
              </w:rPr>
              <w:t xml:space="preserve">Jetpack Compose</w:t>
            </w:r>
          </w:p>
        </w:tc>
        <w:tc>
          <w:tcPr>
            <w:tcW w:type="dxa" w:w="5500"/>
          </w:tcPr>
          <w:p>
            <w:pPr>
              <w:jc w:val="left"/>
            </w:pPr>
            <w:r>
              <w:rPr>
                <w:b w:val="false"/>
                <w:bCs w:val="false"/>
              </w:rPr>
              <w:t xml:space="preserve">Modern UI development</w:t>
            </w:r>
          </w:p>
        </w:tc>
      </w:tr>
      <w:tr>
        <w:tc>
          <w:tcPr>
            <w:tcW w:type="dxa" w:w="3500"/>
          </w:tcPr>
          <w:p>
            <w:pPr>
              <w:jc w:val="left"/>
            </w:pPr>
            <w:r>
              <w:rPr>
                <w:b w:val="false"/>
                <w:bCs w:val="false"/>
              </w:rPr>
              <w:t xml:space="preserve">MVVM</w:t>
            </w:r>
          </w:p>
        </w:tc>
        <w:tc>
          <w:tcPr>
            <w:tcW w:type="dxa" w:w="5500"/>
          </w:tcPr>
          <w:p>
            <w:pPr>
              <w:jc w:val="left"/>
            </w:pPr>
            <w:r>
              <w:rPr>
                <w:b w:val="false"/>
                <w:bCs w:val="false"/>
              </w:rPr>
              <w:t xml:space="preserve">Presentation architecture</w:t>
            </w:r>
          </w:p>
        </w:tc>
      </w:tr>
      <w:tr>
        <w:tc>
          <w:tcPr>
            <w:tcW w:type="dxa" w:w="3500"/>
          </w:tcPr>
          <w:p>
            <w:pPr>
              <w:jc w:val="left"/>
            </w:pPr>
            <w:r>
              <w:rPr>
                <w:b w:val="false"/>
                <w:bCs w:val="false"/>
              </w:rPr>
              <w:t xml:space="preserve">Hilt</w:t>
            </w:r>
          </w:p>
        </w:tc>
        <w:tc>
          <w:tcPr>
            <w:tcW w:type="dxa" w:w="5500"/>
          </w:tcPr>
          <w:p>
            <w:pPr>
              <w:jc w:val="left"/>
            </w:pPr>
            <w:r>
              <w:rPr>
                <w:b w:val="false"/>
                <w:bCs w:val="false"/>
              </w:rPr>
              <w:t xml:space="preserve">Dependency Injection</w:t>
            </w:r>
          </w:p>
        </w:tc>
      </w:tr>
      <w:tr>
        <w:tc>
          <w:tcPr>
            <w:tcW w:type="dxa" w:w="3500"/>
          </w:tcPr>
          <w:p>
            <w:pPr>
              <w:jc w:val="left"/>
            </w:pPr>
            <w:r>
              <w:rPr>
                <w:b w:val="false"/>
                <w:bCs w:val="false"/>
              </w:rPr>
              <w:t xml:space="preserve">Navigation Compose</w:t>
            </w:r>
          </w:p>
        </w:tc>
        <w:tc>
          <w:tcPr>
            <w:tcW w:type="dxa" w:w="5500"/>
          </w:tcPr>
          <w:p>
            <w:pPr>
              <w:jc w:val="left"/>
            </w:pPr>
            <w:r>
              <w:rPr>
                <w:b w:val="false"/>
                <w:bCs w:val="false"/>
              </w:rPr>
              <w:t xml:space="preserve">Screen navigation</w:t>
            </w:r>
          </w:p>
        </w:tc>
      </w:tr>
      <w:tr>
        <w:tc>
          <w:tcPr>
            <w:tcW w:type="dxa" w:w="3500"/>
          </w:tcPr>
          <w:p>
            <w:pPr>
              <w:jc w:val="left"/>
            </w:pPr>
            <w:r>
              <w:rPr>
                <w:b w:val="false"/>
                <w:bCs w:val="false"/>
              </w:rPr>
              <w:t xml:space="preserve">Retrofit</w:t>
            </w:r>
          </w:p>
        </w:tc>
        <w:tc>
          <w:tcPr>
            <w:tcW w:type="dxa" w:w="5500"/>
          </w:tcPr>
          <w:p>
            <w:pPr>
              <w:jc w:val="left"/>
            </w:pPr>
            <w:r>
              <w:rPr>
                <w:b w:val="false"/>
                <w:bCs w:val="false"/>
              </w:rPr>
              <w:t xml:space="preserve">REST API communication</w:t>
            </w:r>
          </w:p>
        </w:tc>
      </w:tr>
      <w:tr>
        <w:tc>
          <w:tcPr>
            <w:tcW w:type="dxa" w:w="3500"/>
          </w:tcPr>
          <w:p>
            <w:pPr>
              <w:jc w:val="left"/>
            </w:pPr>
            <w:r>
              <w:rPr>
                <w:b w:val="false"/>
                <w:bCs w:val="false"/>
              </w:rPr>
              <w:t xml:space="preserve">OkHttp</w:t>
            </w:r>
          </w:p>
        </w:tc>
        <w:tc>
          <w:tcPr>
            <w:tcW w:type="dxa" w:w="5500"/>
          </w:tcPr>
          <w:p>
            <w:pPr>
              <w:jc w:val="left"/>
            </w:pPr>
            <w:r>
              <w:rPr>
                <w:b w:val="false"/>
                <w:bCs w:val="false"/>
              </w:rPr>
              <w:t xml:space="preserve">HTTP networking</w:t>
            </w:r>
          </w:p>
        </w:tc>
      </w:tr>
      <w:tr>
        <w:tc>
          <w:tcPr>
            <w:tcW w:type="dxa" w:w="3500"/>
          </w:tcPr>
          <w:p>
            <w:pPr>
              <w:jc w:val="left"/>
            </w:pPr>
            <w:r>
              <w:rPr>
                <w:b w:val="false"/>
                <w:bCs w:val="false"/>
              </w:rPr>
              <w:t xml:space="preserve">Kotlin Coroutines</w:t>
            </w:r>
          </w:p>
        </w:tc>
        <w:tc>
          <w:tcPr>
            <w:tcW w:type="dxa" w:w="5500"/>
          </w:tcPr>
          <w:p>
            <w:pPr>
              <w:jc w:val="left"/>
            </w:pPr>
            <w:r>
              <w:rPr>
                <w:b w:val="false"/>
                <w:bCs w:val="false"/>
              </w:rPr>
              <w:t xml:space="preserve">Asynchronous programming</w:t>
            </w:r>
          </w:p>
        </w:tc>
      </w:tr>
      <w:tr>
        <w:tc>
          <w:tcPr>
            <w:tcW w:type="dxa" w:w="3500"/>
          </w:tcPr>
          <w:p>
            <w:pPr>
              <w:jc w:val="left"/>
            </w:pPr>
            <w:r>
              <w:rPr>
                <w:b w:val="false"/>
                <w:bCs w:val="false"/>
              </w:rPr>
              <w:t xml:space="preserve">Room Database</w:t>
            </w:r>
          </w:p>
        </w:tc>
        <w:tc>
          <w:tcPr>
            <w:tcW w:type="dxa" w:w="5500"/>
          </w:tcPr>
          <w:p>
            <w:pPr>
              <w:jc w:val="left"/>
            </w:pPr>
            <w:r>
              <w:rPr>
                <w:b w:val="false"/>
                <w:bCs w:val="false"/>
              </w:rPr>
              <w:t xml:space="preserve">Local offline storage</w:t>
            </w:r>
          </w:p>
        </w:tc>
      </w:tr>
      <w:tr>
        <w:tc>
          <w:tcPr>
            <w:tcW w:type="dxa" w:w="3500"/>
          </w:tcPr>
          <w:p>
            <w:pPr>
              <w:jc w:val="left"/>
            </w:pPr>
            <w:r>
              <w:rPr>
                <w:b w:val="false"/>
                <w:bCs w:val="false"/>
              </w:rPr>
              <w:t xml:space="preserve">Coil</w:t>
            </w:r>
          </w:p>
        </w:tc>
        <w:tc>
          <w:tcPr>
            <w:tcW w:type="dxa" w:w="5500"/>
          </w:tcPr>
          <w:p>
            <w:pPr>
              <w:jc w:val="left"/>
            </w:pPr>
            <w:r>
              <w:rPr>
                <w:b w:val="false"/>
                <w:bCs w:val="false"/>
              </w:rPr>
              <w:t xml:space="preserve">Image loading</w:t>
            </w:r>
          </w:p>
        </w:tc>
      </w:tr>
      <w:tr>
        <w:tc>
          <w:tcPr>
            <w:tcW w:type="dxa" w:w="3500"/>
          </w:tcPr>
          <w:p>
            <w:pPr>
              <w:jc w:val="left"/>
            </w:pPr>
            <w:r>
              <w:rPr>
                <w:b w:val="false"/>
                <w:bCs w:val="false"/>
              </w:rPr>
              <w:t xml:space="preserve">DataStore</w:t>
            </w:r>
          </w:p>
        </w:tc>
        <w:tc>
          <w:tcPr>
            <w:tcW w:type="dxa" w:w="5500"/>
          </w:tcPr>
          <w:p>
            <w:pPr>
              <w:jc w:val="left"/>
            </w:pPr>
            <w:r>
              <w:rPr>
                <w:b w:val="false"/>
                <w:bCs w:val="false"/>
              </w:rPr>
              <w:t xml:space="preserve">Local preferences and settings</w:t>
            </w:r>
          </w:p>
        </w:tc>
      </w:tr>
    </w:tbl>
    <w:p>
      <w:pPr>
        <w:spacing w:after="150"/>
      </w:pPr>
    </w:p>
    <w:p>
      <w:pPr>
        <w:pStyle w:val="Heading2"/>
        <w:spacing w:after="140" w:before="260"/>
      </w:pPr>
      <w:r>
        <w:t xml:space="preserve">Why Kotlin?</w:t>
      </w:r>
    </w:p>
    <w:p>
      <w:pPr>
        <w:pStyle w:val="ListParagraph"/>
        <w:numPr>
          <w:ilvl w:val="0"/>
          <w:numId w:val="2"/>
        </w:numPr>
        <w:spacing w:after="100"/>
      </w:pPr>
      <w:r>
        <w:t xml:space="preserve">Official Android language.</w:t>
      </w:r>
    </w:p>
    <w:p>
      <w:pPr>
        <w:pStyle w:val="ListParagraph"/>
        <w:numPr>
          <w:ilvl w:val="0"/>
          <w:numId w:val="2"/>
        </w:numPr>
        <w:spacing w:after="100"/>
      </w:pPr>
      <w:r>
        <w:t xml:space="preserve">Safer than Java.</w:t>
      </w:r>
    </w:p>
    <w:p>
      <w:pPr>
        <w:pStyle w:val="ListParagraph"/>
        <w:numPr>
          <w:ilvl w:val="0"/>
          <w:numId w:val="2"/>
        </w:numPr>
        <w:spacing w:after="100"/>
      </w:pPr>
      <w:r>
        <w:t xml:space="preserve">Better Coroutines support.</w:t>
      </w:r>
    </w:p>
    <w:p>
      <w:pPr>
        <w:pStyle w:val="ListParagraph"/>
        <w:numPr>
          <w:ilvl w:val="0"/>
          <w:numId w:val="2"/>
        </w:numPr>
        <w:spacing w:after="100"/>
      </w:pPr>
      <w:r>
        <w:t xml:space="preserve">Large community.</w:t>
      </w:r>
    </w:p>
    <w:p>
      <w:pPr>
        <w:pStyle w:val="ListParagraph"/>
        <w:numPr>
          <w:ilvl w:val="0"/>
          <w:numId w:val="2"/>
        </w:numPr>
        <w:spacing w:after="100"/>
      </w:pPr>
      <w:r>
        <w:t xml:space="preserve">Recommended by Google.</w:t>
      </w:r>
    </w:p>
    <w:p>
      <w:pPr>
        <w:pStyle w:val="Heading2"/>
        <w:spacing w:after="140" w:before="260"/>
      </w:pPr>
      <w:r>
        <w:t xml:space="preserve">Why Jetpack Compose?</w:t>
      </w:r>
    </w:p>
    <w:p>
      <w:pPr>
        <w:pStyle w:val="ListParagraph"/>
        <w:numPr>
          <w:ilvl w:val="0"/>
          <w:numId w:val="2"/>
        </w:numPr>
        <w:spacing w:after="100"/>
      </w:pPr>
      <w:r>
        <w:t xml:space="preserve">Modern declarative UI.</w:t>
      </w:r>
    </w:p>
    <w:p>
      <w:pPr>
        <w:pStyle w:val="ListParagraph"/>
        <w:numPr>
          <w:ilvl w:val="0"/>
          <w:numId w:val="2"/>
        </w:numPr>
        <w:spacing w:after="100"/>
      </w:pPr>
      <w:r>
        <w:t xml:space="preserve">Faster development.</w:t>
      </w:r>
    </w:p>
    <w:p>
      <w:pPr>
        <w:pStyle w:val="ListParagraph"/>
        <w:numPr>
          <w:ilvl w:val="0"/>
          <w:numId w:val="2"/>
        </w:numPr>
        <w:spacing w:after="100"/>
      </w:pPr>
      <w:r>
        <w:t xml:space="preserve">Easier maintenance.</w:t>
      </w:r>
    </w:p>
    <w:p>
      <w:pPr>
        <w:pStyle w:val="ListParagraph"/>
        <w:numPr>
          <w:ilvl w:val="0"/>
          <w:numId w:val="2"/>
        </w:numPr>
        <w:spacing w:after="100"/>
      </w:pPr>
      <w:r>
        <w:t xml:space="preserve">Better performance.</w:t>
      </w:r>
    </w:p>
    <w:p>
      <w:pPr>
        <w:pStyle w:val="ListParagraph"/>
        <w:numPr>
          <w:ilvl w:val="0"/>
          <w:numId w:val="2"/>
        </w:numPr>
        <w:spacing w:after="100"/>
      </w:pPr>
      <w:r>
        <w:t xml:space="preserve">Future-proof technology.</w:t>
      </w:r>
    </w:p>
    <w:p>
      <w:pPr>
        <w:pStyle w:val="Heading1"/>
        <w:spacing w:after="200" w:before="360"/>
      </w:pPr>
      <w:r>
        <w:t xml:space="preserve">3. Backend Development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color="auto" w:val="clear"/>
          </w:tcPr>
          <w:p>
            <w:pPr>
              <w:jc w:val="left"/>
            </w:pPr>
            <w:r>
              <w:rPr>
                <w:b/>
                <w:bCs/>
              </w:rPr>
              <w:t xml:space="preserve">Technology</w:t>
            </w:r>
          </w:p>
        </w:tc>
        <w:tc>
          <w:tcPr>
            <w:tcW w:type="dxa" w:w="5500"/>
            <w:shd w:fill="D9E2F3" w:color="auto" w:val="clear"/>
          </w:tcPr>
          <w:p>
            <w:pPr>
              <w:jc w:val="left"/>
            </w:pPr>
            <w:r>
              <w:rPr>
                <w:b/>
                <w:bCs/>
              </w:rPr>
              <w:t xml:space="preserve">Purpose</w:t>
            </w:r>
          </w:p>
        </w:tc>
      </w:tr>
      <w:tr>
        <w:tc>
          <w:tcPr>
            <w:tcW w:type="dxa" w:w="3500"/>
          </w:tcPr>
          <w:p>
            <w:pPr>
              <w:jc w:val="left"/>
            </w:pPr>
            <w:r>
              <w:rPr>
                <w:b w:val="false"/>
                <w:bCs w:val="false"/>
              </w:rPr>
              <w:t xml:space="preserve">ASP.NET Core Web API</w:t>
            </w:r>
          </w:p>
        </w:tc>
        <w:tc>
          <w:tcPr>
            <w:tcW w:type="dxa" w:w="5500"/>
          </w:tcPr>
          <w:p>
            <w:pPr>
              <w:jc w:val="left"/>
            </w:pPr>
            <w:r>
              <w:rPr>
                <w:b w:val="false"/>
                <w:bCs w:val="false"/>
              </w:rPr>
              <w:t xml:space="preserve">REST API Development</w:t>
            </w:r>
          </w:p>
        </w:tc>
      </w:tr>
      <w:tr>
        <w:tc>
          <w:tcPr>
            <w:tcW w:type="dxa" w:w="3500"/>
          </w:tcPr>
          <w:p>
            <w:pPr>
              <w:jc w:val="left"/>
            </w:pPr>
            <w:r>
              <w:rPr>
                <w:b w:val="false"/>
                <w:bCs w:val="false"/>
              </w:rPr>
              <w:t xml:space="preserve">C#</w:t>
            </w:r>
          </w:p>
        </w:tc>
        <w:tc>
          <w:tcPr>
            <w:tcW w:type="dxa" w:w="5500"/>
          </w:tcPr>
          <w:p>
            <w:pPr>
              <w:jc w:val="left"/>
            </w:pPr>
            <w:r>
              <w:rPr>
                <w:b w:val="false"/>
                <w:bCs w:val="false"/>
              </w:rPr>
              <w:t xml:space="preserve">Backend Programming Language</w:t>
            </w:r>
          </w:p>
        </w:tc>
      </w:tr>
      <w:tr>
        <w:tc>
          <w:tcPr>
            <w:tcW w:type="dxa" w:w="3500"/>
          </w:tcPr>
          <w:p>
            <w:pPr>
              <w:jc w:val="left"/>
            </w:pPr>
            <w:r>
              <w:rPr>
                <w:b w:val="false"/>
                <w:bCs w:val="false"/>
              </w:rPr>
              <w:t xml:space="preserve">Entity Framework Core</w:t>
            </w:r>
          </w:p>
        </w:tc>
        <w:tc>
          <w:tcPr>
            <w:tcW w:type="dxa" w:w="5500"/>
          </w:tcPr>
          <w:p>
            <w:pPr>
              <w:jc w:val="left"/>
            </w:pPr>
            <w:r>
              <w:rPr>
                <w:b w:val="false"/>
                <w:bCs w:val="false"/>
              </w:rPr>
              <w:t xml:space="preserve">ORM</w:t>
            </w:r>
          </w:p>
        </w:tc>
      </w:tr>
      <w:tr>
        <w:tc>
          <w:tcPr>
            <w:tcW w:type="dxa" w:w="3500"/>
          </w:tcPr>
          <w:p>
            <w:pPr>
              <w:jc w:val="left"/>
            </w:pPr>
            <w:r>
              <w:rPr>
                <w:b w:val="false"/>
                <w:bCs w:val="false"/>
              </w:rPr>
              <w:t xml:space="preserve">Clean Architecture</w:t>
            </w:r>
          </w:p>
        </w:tc>
        <w:tc>
          <w:tcPr>
            <w:tcW w:type="dxa" w:w="5500"/>
          </w:tcPr>
          <w:p>
            <w:pPr>
              <w:jc w:val="left"/>
            </w:pPr>
            <w:r>
              <w:rPr>
                <w:b w:val="false"/>
                <w:bCs w:val="false"/>
              </w:rPr>
              <w:t xml:space="preserve">Software Architecture</w:t>
            </w:r>
          </w:p>
        </w:tc>
      </w:tr>
      <w:tr>
        <w:tc>
          <w:tcPr>
            <w:tcW w:type="dxa" w:w="3500"/>
          </w:tcPr>
          <w:p>
            <w:pPr>
              <w:jc w:val="left"/>
            </w:pPr>
            <w:r>
              <w:rPr>
                <w:b w:val="false"/>
                <w:bCs w:val="false"/>
              </w:rPr>
              <w:t xml:space="preserve">Repository Pattern</w:t>
            </w:r>
          </w:p>
        </w:tc>
        <w:tc>
          <w:tcPr>
            <w:tcW w:type="dxa" w:w="5500"/>
          </w:tcPr>
          <w:p>
            <w:pPr>
              <w:jc w:val="left"/>
            </w:pPr>
            <w:r>
              <w:rPr>
                <w:b w:val="false"/>
                <w:bCs w:val="false"/>
              </w:rPr>
              <w:t xml:space="preserve">Data Access</w:t>
            </w:r>
          </w:p>
        </w:tc>
      </w:tr>
      <w:tr>
        <w:tc>
          <w:tcPr>
            <w:tcW w:type="dxa" w:w="3500"/>
          </w:tcPr>
          <w:p>
            <w:pPr>
              <w:jc w:val="left"/>
            </w:pPr>
            <w:r>
              <w:rPr>
                <w:b w:val="false"/>
                <w:bCs w:val="false"/>
              </w:rPr>
              <w:t xml:space="preserve">Dependency Injection</w:t>
            </w:r>
          </w:p>
        </w:tc>
        <w:tc>
          <w:tcPr>
            <w:tcW w:type="dxa" w:w="5500"/>
          </w:tcPr>
          <w:p>
            <w:pPr>
              <w:jc w:val="left"/>
            </w:pPr>
            <w:r>
              <w:rPr>
                <w:b w:val="false"/>
                <w:bCs w:val="false"/>
              </w:rPr>
              <w:t xml:space="preserve">Service Management</w:t>
            </w:r>
          </w:p>
        </w:tc>
      </w:tr>
      <w:tr>
        <w:tc>
          <w:tcPr>
            <w:tcW w:type="dxa" w:w="3500"/>
          </w:tcPr>
          <w:p>
            <w:pPr>
              <w:jc w:val="left"/>
            </w:pPr>
            <w:r>
              <w:rPr>
                <w:b w:val="false"/>
                <w:bCs w:val="false"/>
              </w:rPr>
              <w:t xml:space="preserve">AutoMapper</w:t>
            </w:r>
          </w:p>
        </w:tc>
        <w:tc>
          <w:tcPr>
            <w:tcW w:type="dxa" w:w="5500"/>
          </w:tcPr>
          <w:p>
            <w:pPr>
              <w:jc w:val="left"/>
            </w:pPr>
            <w:r>
              <w:rPr>
                <w:b w:val="false"/>
                <w:bCs w:val="false"/>
              </w:rPr>
              <w:t xml:space="preserve">Object Mapping</w:t>
            </w:r>
          </w:p>
        </w:tc>
      </w:tr>
      <w:tr>
        <w:tc>
          <w:tcPr>
            <w:tcW w:type="dxa" w:w="3500"/>
          </w:tcPr>
          <w:p>
            <w:pPr>
              <w:jc w:val="left"/>
            </w:pPr>
            <w:r>
              <w:rPr>
                <w:b w:val="false"/>
                <w:bCs w:val="false"/>
              </w:rPr>
              <w:t xml:space="preserve">FluentValidation</w:t>
            </w:r>
          </w:p>
        </w:tc>
        <w:tc>
          <w:tcPr>
            <w:tcW w:type="dxa" w:w="5500"/>
          </w:tcPr>
          <w:p>
            <w:pPr>
              <w:jc w:val="left"/>
            </w:pPr>
            <w:r>
              <w:rPr>
                <w:b w:val="false"/>
                <w:bCs w:val="false"/>
              </w:rPr>
              <w:t xml:space="preserve">Input Validation</w:t>
            </w:r>
          </w:p>
        </w:tc>
      </w:tr>
      <w:tr>
        <w:tc>
          <w:tcPr>
            <w:tcW w:type="dxa" w:w="3500"/>
          </w:tcPr>
          <w:p>
            <w:pPr>
              <w:jc w:val="left"/>
            </w:pPr>
            <w:r>
              <w:rPr>
                <w:b w:val="false"/>
                <w:bCs w:val="false"/>
              </w:rPr>
              <w:t xml:space="preserve">Serilog</w:t>
            </w:r>
          </w:p>
        </w:tc>
        <w:tc>
          <w:tcPr>
            <w:tcW w:type="dxa" w:w="5500"/>
          </w:tcPr>
          <w:p>
            <w:pPr>
              <w:jc w:val="left"/>
            </w:pPr>
            <w:r>
              <w:rPr>
                <w:b w:val="false"/>
                <w:bCs w:val="false"/>
              </w:rPr>
              <w:t xml:space="preserve">Logging</w:t>
            </w:r>
          </w:p>
        </w:tc>
      </w:tr>
    </w:tbl>
    <w:p>
      <w:pPr>
        <w:spacing w:after="150"/>
      </w:pPr>
    </w:p>
    <w:p>
      <w:pPr>
        <w:pStyle w:val="Heading2"/>
        <w:spacing w:after="140" w:before="260"/>
      </w:pPr>
      <w:r>
        <w:t xml:space="preserve">Why ASP.NET Core?</w:t>
      </w:r>
    </w:p>
    <w:p>
      <w:pPr>
        <w:pStyle w:val="ListParagraph"/>
        <w:numPr>
          <w:ilvl w:val="0"/>
          <w:numId w:val="2"/>
        </w:numPr>
        <w:spacing w:after="100"/>
      </w:pPr>
      <w:r>
        <w:t xml:space="preserve">High performance.</w:t>
      </w:r>
    </w:p>
    <w:p>
      <w:pPr>
        <w:pStyle w:val="ListParagraph"/>
        <w:numPr>
          <w:ilvl w:val="0"/>
          <w:numId w:val="2"/>
        </w:numPr>
        <w:spacing w:after="100"/>
      </w:pPr>
      <w:r>
        <w:t xml:space="preserve">Cross-platform.</w:t>
      </w:r>
    </w:p>
    <w:p>
      <w:pPr>
        <w:pStyle w:val="ListParagraph"/>
        <w:numPr>
          <w:ilvl w:val="0"/>
          <w:numId w:val="2"/>
        </w:numPr>
        <w:spacing w:after="100"/>
      </w:pPr>
      <w:r>
        <w:t xml:space="preserve">Excellent security.</w:t>
      </w:r>
    </w:p>
    <w:p>
      <w:pPr>
        <w:pStyle w:val="ListParagraph"/>
        <w:numPr>
          <w:ilvl w:val="0"/>
          <w:numId w:val="2"/>
        </w:numPr>
        <w:spacing w:after="100"/>
      </w:pPr>
      <w:r>
        <w:t xml:space="preserve">Strong Microsoft support.</w:t>
      </w:r>
    </w:p>
    <w:p>
      <w:pPr>
        <w:pStyle w:val="ListParagraph"/>
        <w:numPr>
          <w:ilvl w:val="0"/>
          <w:numId w:val="2"/>
        </w:numPr>
        <w:spacing w:after="100"/>
      </w:pPr>
      <w:r>
        <w:t xml:space="preserve">Enterprise-ready.</w:t>
      </w:r>
    </w:p>
    <w:p>
      <w:pPr>
        <w:pStyle w:val="Heading1"/>
        <w:spacing w:after="200" w:before="360"/>
      </w:pPr>
      <w:r>
        <w:t xml:space="preserve">4. Database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color="auto" w:val="clear"/>
          </w:tcPr>
          <w:p>
            <w:pPr>
              <w:jc w:val="left"/>
            </w:pPr>
            <w:r>
              <w:rPr>
                <w:b/>
                <w:bCs/>
              </w:rPr>
              <w:t xml:space="preserve">Technology</w:t>
            </w:r>
          </w:p>
        </w:tc>
        <w:tc>
          <w:tcPr>
            <w:tcW w:type="dxa" w:w="5500"/>
            <w:shd w:fill="D9E2F3" w:color="auto" w:val="clear"/>
          </w:tcPr>
          <w:p>
            <w:pPr>
              <w:jc w:val="left"/>
            </w:pPr>
            <w:r>
              <w:rPr>
                <w:b/>
                <w:bCs/>
              </w:rPr>
              <w:t xml:space="preserve">Purpose</w:t>
            </w:r>
          </w:p>
        </w:tc>
      </w:tr>
      <w:tr>
        <w:tc>
          <w:tcPr>
            <w:tcW w:type="dxa" w:w="3500"/>
          </w:tcPr>
          <w:p>
            <w:pPr>
              <w:jc w:val="left"/>
            </w:pPr>
            <w:r>
              <w:rPr>
                <w:b w:val="false"/>
                <w:bCs w:val="false"/>
              </w:rPr>
              <w:t xml:space="preserve">PostgreSQL</w:t>
            </w:r>
          </w:p>
        </w:tc>
        <w:tc>
          <w:tcPr>
            <w:tcW w:type="dxa" w:w="5500"/>
          </w:tcPr>
          <w:p>
            <w:pPr>
              <w:jc w:val="left"/>
            </w:pPr>
            <w:r>
              <w:rPr>
                <w:b w:val="false"/>
                <w:bCs w:val="false"/>
              </w:rPr>
              <w:t xml:space="preserve">Primary Database</w:t>
            </w:r>
          </w:p>
        </w:tc>
      </w:tr>
      <w:tr>
        <w:tc>
          <w:tcPr>
            <w:tcW w:type="dxa" w:w="3500"/>
          </w:tcPr>
          <w:p>
            <w:pPr>
              <w:jc w:val="left"/>
            </w:pPr>
            <w:r>
              <w:rPr>
                <w:b w:val="false"/>
                <w:bCs w:val="false"/>
              </w:rPr>
              <w:t xml:space="preserve">Entity Framework Core</w:t>
            </w:r>
          </w:p>
        </w:tc>
        <w:tc>
          <w:tcPr>
            <w:tcW w:type="dxa" w:w="5500"/>
          </w:tcPr>
          <w:p>
            <w:pPr>
              <w:jc w:val="left"/>
            </w:pPr>
            <w:r>
              <w:rPr>
                <w:b w:val="false"/>
                <w:bCs w:val="false"/>
              </w:rPr>
              <w:t xml:space="preserve">Database Management</w:t>
            </w:r>
          </w:p>
        </w:tc>
      </w:tr>
      <w:tr>
        <w:tc>
          <w:tcPr>
            <w:tcW w:type="dxa" w:w="3500"/>
          </w:tcPr>
          <w:p>
            <w:pPr>
              <w:jc w:val="left"/>
            </w:pPr>
            <w:r>
              <w:rPr>
                <w:b w:val="false"/>
                <w:bCs w:val="false"/>
              </w:rPr>
              <w:t xml:space="preserve">pgAdmin</w:t>
            </w:r>
          </w:p>
        </w:tc>
        <w:tc>
          <w:tcPr>
            <w:tcW w:type="dxa" w:w="5500"/>
          </w:tcPr>
          <w:p>
            <w:pPr>
              <w:jc w:val="left"/>
            </w:pPr>
            <w:r>
              <w:rPr>
                <w:b w:val="false"/>
                <w:bCs w:val="false"/>
              </w:rPr>
              <w:t xml:space="preserve">Database Administration</w:t>
            </w:r>
          </w:p>
        </w:tc>
      </w:tr>
    </w:tbl>
    <w:p>
      <w:pPr>
        <w:spacing w:after="150"/>
      </w:pPr>
    </w:p>
    <w:p>
      <w:pPr>
        <w:pStyle w:val="Heading2"/>
        <w:spacing w:after="140" w:before="260"/>
      </w:pPr>
      <w:r>
        <w:t xml:space="preserve">Why PostgreSQL?</w:t>
      </w:r>
    </w:p>
    <w:p>
      <w:pPr>
        <w:pStyle w:val="ListParagraph"/>
        <w:numPr>
          <w:ilvl w:val="0"/>
          <w:numId w:val="2"/>
        </w:numPr>
        <w:spacing w:after="100"/>
      </w:pPr>
      <w:r>
        <w:t xml:space="preserve">Open-source.</w:t>
      </w:r>
    </w:p>
    <w:p>
      <w:pPr>
        <w:pStyle w:val="ListParagraph"/>
        <w:numPr>
          <w:ilvl w:val="0"/>
          <w:numId w:val="2"/>
        </w:numPr>
        <w:spacing w:after="100"/>
      </w:pPr>
      <w:r>
        <w:t xml:space="preserve">High performance.</w:t>
      </w:r>
    </w:p>
    <w:p>
      <w:pPr>
        <w:pStyle w:val="ListParagraph"/>
        <w:numPr>
          <w:ilvl w:val="0"/>
          <w:numId w:val="2"/>
        </w:numPr>
        <w:spacing w:after="100"/>
      </w:pPr>
      <w:r>
        <w:t xml:space="preserve">Excellent reliability.</w:t>
      </w:r>
    </w:p>
    <w:p>
      <w:pPr>
        <w:pStyle w:val="ListParagraph"/>
        <w:numPr>
          <w:ilvl w:val="0"/>
          <w:numId w:val="2"/>
        </w:numPr>
        <w:spacing w:after="100"/>
      </w:pPr>
      <w:r>
        <w:t xml:space="preserve">Advanced indexing.</w:t>
      </w:r>
    </w:p>
    <w:p>
      <w:pPr>
        <w:pStyle w:val="ListParagraph"/>
        <w:numPr>
          <w:ilvl w:val="0"/>
          <w:numId w:val="2"/>
        </w:numPr>
        <w:spacing w:after="100"/>
      </w:pPr>
      <w:r>
        <w:t xml:space="preserve">Strong community support.</w:t>
      </w:r>
    </w:p>
    <w:p>
      <w:pPr>
        <w:pStyle w:val="Heading1"/>
        <w:spacing w:after="200" w:before="360"/>
      </w:pPr>
      <w:r>
        <w:t xml:space="preserve">5. Authentication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color="auto" w:val="clear"/>
          </w:tcPr>
          <w:p>
            <w:pPr>
              <w:jc w:val="left"/>
            </w:pPr>
            <w:r>
              <w:rPr>
                <w:b/>
                <w:bCs/>
              </w:rPr>
              <w:t xml:space="preserve">Technology</w:t>
            </w:r>
          </w:p>
        </w:tc>
        <w:tc>
          <w:tcPr>
            <w:tcW w:type="dxa" w:w="5500"/>
            <w:shd w:fill="D9E2F3" w:color="auto" w:val="clear"/>
          </w:tcPr>
          <w:p>
            <w:pPr>
              <w:jc w:val="left"/>
            </w:pPr>
            <w:r>
              <w:rPr>
                <w:b/>
                <w:bCs/>
              </w:rPr>
              <w:t xml:space="preserve">Purpose</w:t>
            </w:r>
          </w:p>
        </w:tc>
      </w:tr>
      <w:tr>
        <w:tc>
          <w:tcPr>
            <w:tcW w:type="dxa" w:w="3500"/>
          </w:tcPr>
          <w:p>
            <w:pPr>
              <w:jc w:val="left"/>
            </w:pPr>
            <w:r>
              <w:rPr>
                <w:b w:val="false"/>
                <w:bCs w:val="false"/>
              </w:rPr>
              <w:t xml:space="preserve">Firebase Authentication</w:t>
            </w:r>
          </w:p>
        </w:tc>
        <w:tc>
          <w:tcPr>
            <w:tcW w:type="dxa" w:w="5500"/>
          </w:tcPr>
          <w:p>
            <w:pPr>
              <w:jc w:val="left"/>
            </w:pPr>
            <w:r>
              <w:rPr>
                <w:b w:val="false"/>
                <w:bCs w:val="false"/>
              </w:rPr>
              <w:t xml:space="preserve">User Authentication</w:t>
            </w:r>
          </w:p>
        </w:tc>
      </w:tr>
      <w:tr>
        <w:tc>
          <w:tcPr>
            <w:tcW w:type="dxa" w:w="3500"/>
          </w:tcPr>
          <w:p>
            <w:pPr>
              <w:jc w:val="left"/>
            </w:pPr>
            <w:r>
              <w:rPr>
                <w:b w:val="false"/>
                <w:bCs w:val="false"/>
              </w:rPr>
              <w:t xml:space="preserve">JWT</w:t>
            </w:r>
          </w:p>
        </w:tc>
        <w:tc>
          <w:tcPr>
            <w:tcW w:type="dxa" w:w="5500"/>
          </w:tcPr>
          <w:p>
            <w:pPr>
              <w:jc w:val="left"/>
            </w:pPr>
            <w:r>
              <w:rPr>
                <w:b w:val="false"/>
                <w:bCs w:val="false"/>
              </w:rPr>
              <w:t xml:space="preserve">API Authorization</w:t>
            </w:r>
          </w:p>
        </w:tc>
      </w:tr>
      <w:tr>
        <w:tc>
          <w:tcPr>
            <w:tcW w:type="dxa" w:w="3500"/>
          </w:tcPr>
          <w:p>
            <w:pPr>
              <w:jc w:val="left"/>
            </w:pPr>
            <w:r>
              <w:rPr>
                <w:b w:val="false"/>
                <w:bCs w:val="false"/>
              </w:rPr>
              <w:t xml:space="preserve">Role-Based Access Control (RBAC)</w:t>
            </w:r>
          </w:p>
        </w:tc>
        <w:tc>
          <w:tcPr>
            <w:tcW w:type="dxa" w:w="5500"/>
          </w:tcPr>
          <w:p>
            <w:pPr>
              <w:jc w:val="left"/>
            </w:pPr>
            <w:r>
              <w:rPr>
                <w:b w:val="false"/>
                <w:bCs w:val="false"/>
              </w:rPr>
              <w:t xml:space="preserve">Permission Management</w:t>
            </w:r>
          </w:p>
        </w:tc>
      </w:tr>
    </w:tbl>
    <w:p>
      <w:pPr>
        <w:spacing w:after="150"/>
      </w:pPr>
    </w:p>
    <w:p>
      <w:pPr>
        <w:pStyle w:val="Heading2"/>
        <w:spacing w:after="140" w:before="260"/>
      </w:pPr>
      <w:r>
        <w:t xml:space="preserve">Authentication Flow</w:t>
      </w:r>
    </w:p>
    <w:p>
      <w:pPr>
        <w:pStyle w:val="ListParagraph"/>
        <w:numPr>
          <w:ilvl w:val="0"/>
          <w:numId w:val="3"/>
        </w:numPr>
        <w:spacing w:after="100"/>
      </w:pPr>
      <w:r>
        <w:t xml:space="preserve">User logs in.</w:t>
      </w:r>
    </w:p>
    <w:p>
      <w:pPr>
        <w:pStyle w:val="ListParagraph"/>
        <w:numPr>
          <w:ilvl w:val="0"/>
          <w:numId w:val="3"/>
        </w:numPr>
        <w:spacing w:after="100"/>
      </w:pPr>
      <w:r>
        <w:t xml:space="preserve">Firebase verifies credentials.</w:t>
      </w:r>
    </w:p>
    <w:p>
      <w:pPr>
        <w:pStyle w:val="ListParagraph"/>
        <w:numPr>
          <w:ilvl w:val="0"/>
          <w:numId w:val="3"/>
        </w:numPr>
        <w:spacing w:after="100"/>
      </w:pPr>
      <w:r>
        <w:t xml:space="preserve">Backend validates Firebase ID Token.</w:t>
      </w:r>
    </w:p>
    <w:p>
      <w:pPr>
        <w:pStyle w:val="ListParagraph"/>
        <w:numPr>
          <w:ilvl w:val="0"/>
          <w:numId w:val="3"/>
        </w:numPr>
        <w:spacing w:after="100"/>
      </w:pPr>
      <w:r>
        <w:t xml:space="preserve">Backend generates JWT.</w:t>
      </w:r>
    </w:p>
    <w:p>
      <w:pPr>
        <w:pStyle w:val="ListParagraph"/>
        <w:numPr>
          <w:ilvl w:val="0"/>
          <w:numId w:val="3"/>
        </w:numPr>
        <w:spacing w:after="100"/>
      </w:pPr>
      <w:r>
        <w:t xml:space="preserve">JWT is used for API requests.</w:t>
      </w:r>
    </w:p>
    <w:p>
      <w:pPr>
        <w:pStyle w:val="Heading1"/>
        <w:spacing w:after="200" w:before="360"/>
      </w:pPr>
      <w:r>
        <w:t xml:space="preserve">6. Artificial Intelligence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color="auto" w:val="clear"/>
          </w:tcPr>
          <w:p>
            <w:pPr>
              <w:jc w:val="left"/>
            </w:pPr>
            <w:r>
              <w:rPr>
                <w:b/>
                <w:bCs/>
              </w:rPr>
              <w:t xml:space="preserve">Technology</w:t>
            </w:r>
          </w:p>
        </w:tc>
        <w:tc>
          <w:tcPr>
            <w:tcW w:type="dxa" w:w="5500"/>
            <w:shd w:fill="D9E2F3" w:color="auto" w:val="clear"/>
          </w:tcPr>
          <w:p>
            <w:pPr>
              <w:jc w:val="left"/>
            </w:pPr>
            <w:r>
              <w:rPr>
                <w:b/>
                <w:bCs/>
              </w:rPr>
              <w:t xml:space="preserve">Purpose</w:t>
            </w:r>
          </w:p>
        </w:tc>
      </w:tr>
      <w:tr>
        <w:tc>
          <w:tcPr>
            <w:tcW w:type="dxa" w:w="3500"/>
          </w:tcPr>
          <w:p>
            <w:pPr>
              <w:jc w:val="left"/>
            </w:pPr>
            <w:r>
              <w:rPr>
                <w:b w:val="false"/>
                <w:bCs w:val="false"/>
              </w:rPr>
              <w:t xml:space="preserve">Gemini API</w:t>
            </w:r>
          </w:p>
        </w:tc>
        <w:tc>
          <w:tcPr>
            <w:tcW w:type="dxa" w:w="5500"/>
          </w:tcPr>
          <w:p>
            <w:pPr>
              <w:jc w:val="left"/>
            </w:pPr>
            <w:r>
              <w:rPr>
                <w:b w:val="false"/>
                <w:bCs w:val="false"/>
              </w:rPr>
              <w:t xml:space="preserve">AI Chat</w:t>
            </w:r>
          </w:p>
        </w:tc>
      </w:tr>
      <w:tr>
        <w:tc>
          <w:tcPr>
            <w:tcW w:type="dxa" w:w="3500"/>
          </w:tcPr>
          <w:p>
            <w:pPr>
              <w:jc w:val="left"/>
            </w:pPr>
            <w:r>
              <w:rPr>
                <w:b w:val="false"/>
                <w:bCs w:val="false"/>
              </w:rPr>
              <w:t xml:space="preserve">Gemini API</w:t>
            </w:r>
          </w:p>
        </w:tc>
        <w:tc>
          <w:tcPr>
            <w:tcW w:type="dxa" w:w="5500"/>
          </w:tcPr>
          <w:p>
            <w:pPr>
              <w:jc w:val="left"/>
            </w:pPr>
            <w:r>
              <w:rPr>
                <w:b w:val="false"/>
                <w:bCs w:val="false"/>
              </w:rPr>
              <w:t xml:space="preserve">Lecture Summarization</w:t>
            </w:r>
          </w:p>
        </w:tc>
      </w:tr>
      <w:tr>
        <w:tc>
          <w:tcPr>
            <w:tcW w:type="dxa" w:w="3500"/>
          </w:tcPr>
          <w:p>
            <w:pPr>
              <w:jc w:val="left"/>
            </w:pPr>
            <w:r>
              <w:rPr>
                <w:b w:val="false"/>
                <w:bCs w:val="false"/>
              </w:rPr>
              <w:t xml:space="preserve">Gemini API</w:t>
            </w:r>
          </w:p>
        </w:tc>
        <w:tc>
          <w:tcPr>
            <w:tcW w:type="dxa" w:w="5500"/>
          </w:tcPr>
          <w:p>
            <w:pPr>
              <w:jc w:val="left"/>
            </w:pPr>
            <w:r>
              <w:rPr>
                <w:b w:val="false"/>
                <w:bCs w:val="false"/>
              </w:rPr>
              <w:t xml:space="preserve">Quiz Generation</w:t>
            </w:r>
          </w:p>
        </w:tc>
      </w:tr>
      <w:tr>
        <w:tc>
          <w:tcPr>
            <w:tcW w:type="dxa" w:w="3500"/>
          </w:tcPr>
          <w:p>
            <w:pPr>
              <w:jc w:val="left"/>
            </w:pPr>
            <w:r>
              <w:rPr>
                <w:b w:val="false"/>
                <w:bCs w:val="false"/>
              </w:rPr>
              <w:t xml:space="preserve">Gemini API</w:t>
            </w:r>
          </w:p>
        </w:tc>
        <w:tc>
          <w:tcPr>
            <w:tcW w:type="dxa" w:w="5500"/>
          </w:tcPr>
          <w:p>
            <w:pPr>
              <w:jc w:val="left"/>
            </w:pPr>
            <w:r>
              <w:rPr>
                <w:b w:val="false"/>
                <w:bCs w:val="false"/>
              </w:rPr>
              <w:t xml:space="preserve">Question Answering</w:t>
            </w:r>
          </w:p>
        </w:tc>
      </w:tr>
    </w:tbl>
    <w:p>
      <w:pPr>
        <w:spacing w:after="150"/>
      </w:pPr>
    </w:p>
    <w:p>
      <w:pPr>
        <w:pStyle w:val="Heading2"/>
        <w:spacing w:after="140" w:before="260"/>
      </w:pPr>
      <w:r>
        <w:t xml:space="preserve">Why Gemini API?</w:t>
      </w:r>
    </w:p>
    <w:p>
      <w:pPr>
        <w:pStyle w:val="ListParagraph"/>
        <w:numPr>
          <w:ilvl w:val="0"/>
          <w:numId w:val="2"/>
        </w:numPr>
        <w:spacing w:after="100"/>
      </w:pPr>
      <w:r>
        <w:t xml:space="preserve">Free tier available.</w:t>
      </w:r>
    </w:p>
    <w:p>
      <w:pPr>
        <w:pStyle w:val="ListParagraph"/>
        <w:numPr>
          <w:ilvl w:val="0"/>
          <w:numId w:val="2"/>
        </w:numPr>
        <w:spacing w:after="100"/>
      </w:pPr>
      <w:r>
        <w:t xml:space="preserve">High-quality responses.</w:t>
      </w:r>
    </w:p>
    <w:p>
      <w:pPr>
        <w:pStyle w:val="ListParagraph"/>
        <w:numPr>
          <w:ilvl w:val="0"/>
          <w:numId w:val="2"/>
        </w:numPr>
        <w:spacing w:after="100"/>
      </w:pPr>
      <w:r>
        <w:t xml:space="preserve">Fast inference.</w:t>
      </w:r>
    </w:p>
    <w:p>
      <w:pPr>
        <w:pStyle w:val="ListParagraph"/>
        <w:numPr>
          <w:ilvl w:val="0"/>
          <w:numId w:val="2"/>
        </w:numPr>
        <w:spacing w:after="100"/>
      </w:pPr>
      <w:r>
        <w:t xml:space="preserve">Easy REST integration.</w:t>
      </w:r>
    </w:p>
    <w:p>
      <w:pPr>
        <w:pStyle w:val="ListParagraph"/>
        <w:numPr>
          <w:ilvl w:val="0"/>
          <w:numId w:val="2"/>
        </w:numPr>
        <w:spacing w:after="100"/>
      </w:pPr>
      <w:r>
        <w:t xml:space="preserve">Excellent documentation.</w:t>
      </w:r>
    </w:p>
    <w:p>
      <w:pPr>
        <w:pStyle w:val="Heading1"/>
        <w:spacing w:after="200" w:before="360"/>
      </w:pPr>
      <w:r>
        <w:t xml:space="preserve">7. Cloud Storage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color="auto" w:val="clear"/>
          </w:tcPr>
          <w:p>
            <w:pPr>
              <w:jc w:val="left"/>
            </w:pPr>
            <w:r>
              <w:rPr>
                <w:b/>
                <w:bCs/>
              </w:rPr>
              <w:t xml:space="preserve">Technology</w:t>
            </w:r>
          </w:p>
        </w:tc>
        <w:tc>
          <w:tcPr>
            <w:tcW w:type="dxa" w:w="5500"/>
            <w:shd w:fill="D9E2F3" w:color="auto" w:val="clear"/>
          </w:tcPr>
          <w:p>
            <w:pPr>
              <w:jc w:val="left"/>
            </w:pPr>
            <w:r>
              <w:rPr>
                <w:b/>
                <w:bCs/>
              </w:rPr>
              <w:t xml:space="preserve">Purpose</w:t>
            </w:r>
          </w:p>
        </w:tc>
      </w:tr>
      <w:tr>
        <w:tc>
          <w:tcPr>
            <w:tcW w:type="dxa" w:w="3500"/>
          </w:tcPr>
          <w:p>
            <w:pPr>
              <w:jc w:val="left"/>
            </w:pPr>
            <w:r>
              <w:rPr>
                <w:b w:val="false"/>
                <w:bCs w:val="false"/>
              </w:rPr>
              <w:t xml:space="preserve">Supabase Storage</w:t>
            </w:r>
          </w:p>
        </w:tc>
        <w:tc>
          <w:tcPr>
            <w:tcW w:type="dxa" w:w="5500"/>
          </w:tcPr>
          <w:p>
            <w:pPr>
              <w:jc w:val="left"/>
            </w:pPr>
            <w:r>
              <w:rPr>
                <w:b w:val="false"/>
                <w:bCs w:val="false"/>
              </w:rPr>
              <w:t xml:space="preserve">Academic Files</w:t>
            </w:r>
          </w:p>
        </w:tc>
      </w:tr>
      <w:tr>
        <w:tc>
          <w:tcPr>
            <w:tcW w:type="dxa" w:w="3500"/>
          </w:tcPr>
          <w:p>
            <w:pPr>
              <w:jc w:val="left"/>
            </w:pPr>
            <w:r>
              <w:rPr>
                <w:b w:val="false"/>
                <w:bCs w:val="false"/>
              </w:rPr>
              <w:t xml:space="preserve">Firebase Storage (Future Option)</w:t>
            </w:r>
          </w:p>
        </w:tc>
        <w:tc>
          <w:tcPr>
            <w:tcW w:type="dxa" w:w="5500"/>
          </w:tcPr>
          <w:p>
            <w:pPr>
              <w:jc w:val="left"/>
            </w:pPr>
            <w:r>
              <w:rPr>
                <w:b w:val="false"/>
                <w:bCs w:val="false"/>
              </w:rPr>
              <w:t xml:space="preserve">Alternative Storage</w:t>
            </w:r>
          </w:p>
        </w:tc>
      </w:tr>
    </w:tbl>
    <w:p>
      <w:pPr>
        <w:spacing w:after="150"/>
      </w:pPr>
    </w:p>
    <w:p>
      <w:pPr>
        <w:pStyle w:val="Heading2"/>
        <w:spacing w:after="140" w:before="260"/>
      </w:pPr>
      <w:r>
        <w:t xml:space="preserve">Why Supabase Storage?</w:t>
      </w:r>
    </w:p>
    <w:p>
      <w:pPr>
        <w:pStyle w:val="ListParagraph"/>
        <w:numPr>
          <w:ilvl w:val="0"/>
          <w:numId w:val="2"/>
        </w:numPr>
        <w:spacing w:after="100"/>
      </w:pPr>
      <w:r>
        <w:t xml:space="preserve">Simple API.</w:t>
      </w:r>
    </w:p>
    <w:p>
      <w:pPr>
        <w:pStyle w:val="ListParagraph"/>
        <w:numPr>
          <w:ilvl w:val="0"/>
          <w:numId w:val="2"/>
        </w:numPr>
        <w:spacing w:after="100"/>
      </w:pPr>
      <w:r>
        <w:t xml:space="preserve">Cost-effective.</w:t>
      </w:r>
    </w:p>
    <w:p>
      <w:pPr>
        <w:pStyle w:val="ListParagraph"/>
        <w:numPr>
          <w:ilvl w:val="0"/>
          <w:numId w:val="2"/>
        </w:numPr>
        <w:spacing w:after="100"/>
      </w:pPr>
      <w:r>
        <w:t xml:space="preserve">PostgreSQL integration.</w:t>
      </w:r>
    </w:p>
    <w:p>
      <w:pPr>
        <w:pStyle w:val="ListParagraph"/>
        <w:numPr>
          <w:ilvl w:val="0"/>
          <w:numId w:val="2"/>
        </w:numPr>
        <w:spacing w:after="100"/>
      </w:pPr>
      <w:r>
        <w:t xml:space="preserve">Secure file storage.</w:t>
      </w:r>
    </w:p>
    <w:p>
      <w:pPr>
        <w:pStyle w:val="Heading1"/>
        <w:spacing w:after="200" w:before="360"/>
      </w:pPr>
      <w:r>
        <w:t xml:space="preserve">8.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color="auto" w:val="clear"/>
          </w:tcPr>
          <w:p>
            <w:pPr>
              <w:jc w:val="left"/>
            </w:pPr>
            <w:r>
              <w:rPr>
                <w:b/>
                <w:bCs/>
              </w:rPr>
              <w:t xml:space="preserve">Technology</w:t>
            </w:r>
          </w:p>
        </w:tc>
        <w:tc>
          <w:tcPr>
            <w:tcW w:type="dxa" w:w="5500"/>
            <w:shd w:fill="D9E2F3" w:color="auto" w:val="clear"/>
          </w:tcPr>
          <w:p>
            <w:pPr>
              <w:jc w:val="left"/>
            </w:pPr>
            <w:r>
              <w:rPr>
                <w:b/>
                <w:bCs/>
              </w:rPr>
              <w:t xml:space="preserve">Purpose</w:t>
            </w:r>
          </w:p>
        </w:tc>
      </w:tr>
      <w:tr>
        <w:tc>
          <w:tcPr>
            <w:tcW w:type="dxa" w:w="3500"/>
          </w:tcPr>
          <w:p>
            <w:pPr>
              <w:jc w:val="left"/>
            </w:pPr>
            <w:r>
              <w:rPr>
                <w:b w:val="false"/>
                <w:bCs w:val="false"/>
              </w:rPr>
              <w:t xml:space="preserve">React.js</w:t>
            </w:r>
          </w:p>
        </w:tc>
        <w:tc>
          <w:tcPr>
            <w:tcW w:type="dxa" w:w="5500"/>
          </w:tcPr>
          <w:p>
            <w:pPr>
              <w:jc w:val="left"/>
            </w:pPr>
            <w:r>
              <w:rPr>
                <w:b w:val="false"/>
                <w:bCs w:val="false"/>
              </w:rPr>
              <w:t xml:space="preserve">Web Dashboard</w:t>
            </w:r>
          </w:p>
        </w:tc>
      </w:tr>
      <w:tr>
        <w:tc>
          <w:tcPr>
            <w:tcW w:type="dxa" w:w="3500"/>
          </w:tcPr>
          <w:p>
            <w:pPr>
              <w:jc w:val="left"/>
            </w:pPr>
            <w:r>
              <w:rPr>
                <w:b w:val="false"/>
                <w:bCs w:val="false"/>
              </w:rPr>
              <w:t xml:space="preserve">Vite</w:t>
            </w:r>
          </w:p>
        </w:tc>
        <w:tc>
          <w:tcPr>
            <w:tcW w:type="dxa" w:w="5500"/>
          </w:tcPr>
          <w:p>
            <w:pPr>
              <w:jc w:val="left"/>
            </w:pPr>
            <w:r>
              <w:rPr>
                <w:b w:val="false"/>
                <w:bCs w:val="false"/>
              </w:rPr>
              <w:t xml:space="preserve">Build Tool</w:t>
            </w:r>
          </w:p>
        </w:tc>
      </w:tr>
      <w:tr>
        <w:tc>
          <w:tcPr>
            <w:tcW w:type="dxa" w:w="3500"/>
          </w:tcPr>
          <w:p>
            <w:pPr>
              <w:jc w:val="left"/>
            </w:pPr>
            <w:r>
              <w:rPr>
                <w:b w:val="false"/>
                <w:bCs w:val="false"/>
              </w:rPr>
              <w:t xml:space="preserve">TypeScript</w:t>
            </w:r>
          </w:p>
        </w:tc>
        <w:tc>
          <w:tcPr>
            <w:tcW w:type="dxa" w:w="5500"/>
          </w:tcPr>
          <w:p>
            <w:pPr>
              <w:jc w:val="left"/>
            </w:pPr>
            <w:r>
              <w:rPr>
                <w:b w:val="false"/>
                <w:bCs w:val="false"/>
              </w:rPr>
              <w:t xml:space="preserve">Type Safety</w:t>
            </w:r>
          </w:p>
        </w:tc>
      </w:tr>
      <w:tr>
        <w:tc>
          <w:tcPr>
            <w:tcW w:type="dxa" w:w="3500"/>
          </w:tcPr>
          <w:p>
            <w:pPr>
              <w:jc w:val="left"/>
            </w:pPr>
            <w:r>
              <w:rPr>
                <w:b w:val="false"/>
                <w:bCs w:val="false"/>
              </w:rPr>
              <w:t xml:space="preserve">Material UI</w:t>
            </w:r>
          </w:p>
        </w:tc>
        <w:tc>
          <w:tcPr>
            <w:tcW w:type="dxa" w:w="5500"/>
          </w:tcPr>
          <w:p>
            <w:pPr>
              <w:jc w:val="left"/>
            </w:pPr>
            <w:r>
              <w:rPr>
                <w:b w:val="false"/>
                <w:bCs w:val="false"/>
              </w:rPr>
              <w:t xml:space="preserve">UI Components</w:t>
            </w:r>
          </w:p>
        </w:tc>
      </w:tr>
      <w:tr>
        <w:tc>
          <w:tcPr>
            <w:tcW w:type="dxa" w:w="3500"/>
          </w:tcPr>
          <w:p>
            <w:pPr>
              <w:jc w:val="left"/>
            </w:pPr>
            <w:r>
              <w:rPr>
                <w:b w:val="false"/>
                <w:bCs w:val="false"/>
              </w:rPr>
              <w:t xml:space="preserve">Axios</w:t>
            </w:r>
          </w:p>
        </w:tc>
        <w:tc>
          <w:tcPr>
            <w:tcW w:type="dxa" w:w="5500"/>
          </w:tcPr>
          <w:p>
            <w:pPr>
              <w:jc w:val="left"/>
            </w:pPr>
            <w:r>
              <w:rPr>
                <w:b w:val="false"/>
                <w:bCs w:val="false"/>
              </w:rPr>
              <w:t xml:space="preserve">API Communication</w:t>
            </w:r>
          </w:p>
        </w:tc>
      </w:tr>
    </w:tbl>
    <w:p>
      <w:pPr>
        <w:spacing w:after="150"/>
      </w:pPr>
    </w:p>
    <w:p>
      <w:pPr>
        <w:pStyle w:val="Heading2"/>
        <w:spacing w:after="140" w:before="260"/>
      </w:pPr>
      <w:r>
        <w:t xml:space="preserve">Why React?</w:t>
      </w:r>
    </w:p>
    <w:p>
      <w:pPr>
        <w:pStyle w:val="ListParagraph"/>
        <w:numPr>
          <w:ilvl w:val="0"/>
          <w:numId w:val="2"/>
        </w:numPr>
        <w:spacing w:after="100"/>
      </w:pPr>
      <w:r>
        <w:t xml:space="preserve">Component-based architecture.</w:t>
      </w:r>
    </w:p>
    <w:p>
      <w:pPr>
        <w:pStyle w:val="ListParagraph"/>
        <w:numPr>
          <w:ilvl w:val="0"/>
          <w:numId w:val="2"/>
        </w:numPr>
        <w:spacing w:after="100"/>
      </w:pPr>
      <w:r>
        <w:t xml:space="preserve">Large ecosystem.</w:t>
      </w:r>
    </w:p>
    <w:p>
      <w:pPr>
        <w:pStyle w:val="ListParagraph"/>
        <w:numPr>
          <w:ilvl w:val="0"/>
          <w:numId w:val="2"/>
        </w:numPr>
        <w:spacing w:after="100"/>
      </w:pPr>
      <w:r>
        <w:t xml:space="preserve">High performance.</w:t>
      </w:r>
    </w:p>
    <w:p>
      <w:pPr>
        <w:pStyle w:val="ListParagraph"/>
        <w:numPr>
          <w:ilvl w:val="0"/>
          <w:numId w:val="2"/>
        </w:numPr>
        <w:spacing w:after="100"/>
      </w:pPr>
      <w:r>
        <w:t xml:space="preserve">Easy maintenance.</w:t>
      </w:r>
    </w:p>
    <w:p>
      <w:pPr>
        <w:pStyle w:val="Heading1"/>
        <w:spacing w:after="200" w:before="360"/>
      </w:pPr>
      <w:r>
        <w:t xml:space="preserve">9. Development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color="auto" w:val="clear"/>
          </w:tcPr>
          <w:p>
            <w:pPr>
              <w:jc w:val="left"/>
            </w:pPr>
            <w:r>
              <w:rPr>
                <w:b/>
                <w:bCs/>
              </w:rPr>
              <w:t xml:space="preserve">Tool</w:t>
            </w:r>
          </w:p>
        </w:tc>
        <w:tc>
          <w:tcPr>
            <w:tcW w:type="dxa" w:w="5500"/>
            <w:shd w:fill="D9E2F3" w:color="auto" w:val="clear"/>
          </w:tcPr>
          <w:p>
            <w:pPr>
              <w:jc w:val="left"/>
            </w:pPr>
            <w:r>
              <w:rPr>
                <w:b/>
                <w:bCs/>
              </w:rPr>
              <w:t xml:space="preserve">Purpose</w:t>
            </w:r>
          </w:p>
        </w:tc>
      </w:tr>
      <w:tr>
        <w:tc>
          <w:tcPr>
            <w:tcW w:type="dxa" w:w="3500"/>
          </w:tcPr>
          <w:p>
            <w:pPr>
              <w:jc w:val="left"/>
            </w:pPr>
            <w:r>
              <w:rPr>
                <w:b w:val="false"/>
                <w:bCs w:val="false"/>
              </w:rPr>
              <w:t xml:space="preserve">Android Studio</w:t>
            </w:r>
          </w:p>
        </w:tc>
        <w:tc>
          <w:tcPr>
            <w:tcW w:type="dxa" w:w="5500"/>
          </w:tcPr>
          <w:p>
            <w:pPr>
              <w:jc w:val="left"/>
            </w:pPr>
            <w:r>
              <w:rPr>
                <w:b w:val="false"/>
                <w:bCs w:val="false"/>
              </w:rPr>
              <w:t xml:space="preserve">Android Development</w:t>
            </w:r>
          </w:p>
        </w:tc>
      </w:tr>
      <w:tr>
        <w:tc>
          <w:tcPr>
            <w:tcW w:type="dxa" w:w="3500"/>
          </w:tcPr>
          <w:p>
            <w:pPr>
              <w:jc w:val="left"/>
            </w:pPr>
            <w:r>
              <w:rPr>
                <w:b w:val="false"/>
                <w:bCs w:val="false"/>
              </w:rPr>
              <w:t xml:space="preserve">Visual Studio 2022</w:t>
            </w:r>
          </w:p>
        </w:tc>
        <w:tc>
          <w:tcPr>
            <w:tcW w:type="dxa" w:w="5500"/>
          </w:tcPr>
          <w:p>
            <w:pPr>
              <w:jc w:val="left"/>
            </w:pPr>
            <w:r>
              <w:rPr>
                <w:b w:val="false"/>
                <w:bCs w:val="false"/>
              </w:rPr>
              <w:t xml:space="preserve">Backend Development</w:t>
            </w:r>
          </w:p>
        </w:tc>
      </w:tr>
      <w:tr>
        <w:tc>
          <w:tcPr>
            <w:tcW w:type="dxa" w:w="3500"/>
          </w:tcPr>
          <w:p>
            <w:pPr>
              <w:jc w:val="left"/>
            </w:pPr>
            <w:r>
              <w:rPr>
                <w:b w:val="false"/>
                <w:bCs w:val="false"/>
              </w:rPr>
              <w:t xml:space="preserve">Visual Studio Code</w:t>
            </w:r>
          </w:p>
        </w:tc>
        <w:tc>
          <w:tcPr>
            <w:tcW w:type="dxa" w:w="5500"/>
          </w:tcPr>
          <w:p>
            <w:pPr>
              <w:jc w:val="left"/>
            </w:pPr>
            <w:r>
              <w:rPr>
                <w:b w:val="false"/>
                <w:bCs w:val="false"/>
              </w:rPr>
              <w:t xml:space="preserve">Dashboard Development</w:t>
            </w:r>
          </w:p>
        </w:tc>
      </w:tr>
      <w:tr>
        <w:tc>
          <w:tcPr>
            <w:tcW w:type="dxa" w:w="3500"/>
          </w:tcPr>
          <w:p>
            <w:pPr>
              <w:jc w:val="left"/>
            </w:pPr>
            <w:r>
              <w:rPr>
                <w:b w:val="false"/>
                <w:bCs w:val="false"/>
              </w:rPr>
              <w:t xml:space="preserve">Git</w:t>
            </w:r>
          </w:p>
        </w:tc>
        <w:tc>
          <w:tcPr>
            <w:tcW w:type="dxa" w:w="5500"/>
          </w:tcPr>
          <w:p>
            <w:pPr>
              <w:jc w:val="left"/>
            </w:pPr>
            <w:r>
              <w:rPr>
                <w:b w:val="false"/>
                <w:bCs w:val="false"/>
              </w:rPr>
              <w:t xml:space="preserve">Version Control</w:t>
            </w:r>
          </w:p>
        </w:tc>
      </w:tr>
      <w:tr>
        <w:tc>
          <w:tcPr>
            <w:tcW w:type="dxa" w:w="3500"/>
          </w:tcPr>
          <w:p>
            <w:pPr>
              <w:jc w:val="left"/>
            </w:pPr>
            <w:r>
              <w:rPr>
                <w:b w:val="false"/>
                <w:bCs w:val="false"/>
              </w:rPr>
              <w:t xml:space="preserve">GitHub</w:t>
            </w:r>
          </w:p>
        </w:tc>
        <w:tc>
          <w:tcPr>
            <w:tcW w:type="dxa" w:w="5500"/>
          </w:tcPr>
          <w:p>
            <w:pPr>
              <w:jc w:val="left"/>
            </w:pPr>
            <w:r>
              <w:rPr>
                <w:b w:val="false"/>
                <w:bCs w:val="false"/>
              </w:rPr>
              <w:t xml:space="preserve">Source Code Hosting</w:t>
            </w:r>
          </w:p>
        </w:tc>
      </w:tr>
      <w:tr>
        <w:tc>
          <w:tcPr>
            <w:tcW w:type="dxa" w:w="3500"/>
          </w:tcPr>
          <w:p>
            <w:pPr>
              <w:jc w:val="left"/>
            </w:pPr>
            <w:r>
              <w:rPr>
                <w:b w:val="false"/>
                <w:bCs w:val="false"/>
              </w:rPr>
              <w:t xml:space="preserve">Postman</w:t>
            </w:r>
          </w:p>
        </w:tc>
        <w:tc>
          <w:tcPr>
            <w:tcW w:type="dxa" w:w="5500"/>
          </w:tcPr>
          <w:p>
            <w:pPr>
              <w:jc w:val="left"/>
            </w:pPr>
            <w:r>
              <w:rPr>
                <w:b w:val="false"/>
                <w:bCs w:val="false"/>
              </w:rPr>
              <w:t xml:space="preserve">API Testing</w:t>
            </w:r>
          </w:p>
        </w:tc>
      </w:tr>
      <w:tr>
        <w:tc>
          <w:tcPr>
            <w:tcW w:type="dxa" w:w="3500"/>
          </w:tcPr>
          <w:p>
            <w:pPr>
              <w:jc w:val="left"/>
            </w:pPr>
            <w:r>
              <w:rPr>
                <w:b w:val="false"/>
                <w:bCs w:val="false"/>
              </w:rPr>
              <w:t xml:space="preserve">pgAdmin</w:t>
            </w:r>
          </w:p>
        </w:tc>
        <w:tc>
          <w:tcPr>
            <w:tcW w:type="dxa" w:w="5500"/>
          </w:tcPr>
          <w:p>
            <w:pPr>
              <w:jc w:val="left"/>
            </w:pPr>
            <w:r>
              <w:rPr>
                <w:b w:val="false"/>
                <w:bCs w:val="false"/>
              </w:rPr>
              <w:t xml:space="preserve">Database Management</w:t>
            </w:r>
          </w:p>
        </w:tc>
      </w:tr>
      <w:tr>
        <w:tc>
          <w:tcPr>
            <w:tcW w:type="dxa" w:w="3500"/>
          </w:tcPr>
          <w:p>
            <w:pPr>
              <w:jc w:val="left"/>
            </w:pPr>
            <w:r>
              <w:rPr>
                <w:b w:val="false"/>
                <w:bCs w:val="false"/>
              </w:rPr>
              <w:t xml:space="preserve">Draw.io</w:t>
            </w:r>
          </w:p>
        </w:tc>
        <w:tc>
          <w:tcPr>
            <w:tcW w:type="dxa" w:w="5500"/>
          </w:tcPr>
          <w:p>
            <w:pPr>
              <w:jc w:val="left"/>
            </w:pPr>
            <w:r>
              <w:rPr>
                <w:b w:val="false"/>
                <w:bCs w:val="false"/>
              </w:rPr>
              <w:t xml:space="preserve">System Diagrams</w:t>
            </w:r>
          </w:p>
        </w:tc>
      </w:tr>
      <w:tr>
        <w:tc>
          <w:tcPr>
            <w:tcW w:type="dxa" w:w="3500"/>
          </w:tcPr>
          <w:p>
            <w:pPr>
              <w:jc w:val="left"/>
            </w:pPr>
            <w:r>
              <w:rPr>
                <w:b w:val="false"/>
                <w:bCs w:val="false"/>
              </w:rPr>
              <w:t xml:space="preserve">Figma</w:t>
            </w:r>
          </w:p>
        </w:tc>
        <w:tc>
          <w:tcPr>
            <w:tcW w:type="dxa" w:w="5500"/>
          </w:tcPr>
          <w:p>
            <w:pPr>
              <w:jc w:val="left"/>
            </w:pPr>
            <w:r>
              <w:rPr>
                <w:b w:val="false"/>
                <w:bCs w:val="false"/>
              </w:rPr>
              <w:t xml:space="preserve">UI Design</w:t>
            </w:r>
          </w:p>
        </w:tc>
      </w:tr>
    </w:tbl>
    <w:p>
      <w:pPr>
        <w:spacing w:after="200"/>
      </w:pPr>
    </w:p>
    <w:p>
      <w:pPr>
        <w:pStyle w:val="Heading1"/>
        <w:spacing w:after="200" w:before="360"/>
      </w:pPr>
      <w:r>
        <w:t xml:space="preserve">10. Project Architecture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shd w:fill="D9E2F3" w:color="auto" w:val="clear"/>
          </w:tcPr>
          <w:p>
            <w:pPr>
              <w:jc w:val="left"/>
            </w:pPr>
            <w:r>
              <w:rPr>
                <w:b/>
                <w:bCs/>
              </w:rPr>
              <w:t xml:space="preserve">Layer</w:t>
            </w:r>
          </w:p>
        </w:tc>
        <w:tc>
          <w:tcPr>
            <w:tcW w:type="dxa" w:w="5500"/>
            <w:shd w:fill="D9E2F3" w:color="auto" w:val="clear"/>
          </w:tcPr>
          <w:p>
            <w:pPr>
              <w:jc w:val="left"/>
            </w:pPr>
            <w:r>
              <w:rPr>
                <w:b/>
                <w:bCs/>
              </w:rPr>
              <w:t xml:space="preserve">Technology</w:t>
            </w:r>
          </w:p>
        </w:tc>
      </w:tr>
      <w:tr>
        <w:tc>
          <w:tcPr>
            <w:tcW w:type="dxa" w:w="3500"/>
          </w:tcPr>
          <w:p>
            <w:pPr>
              <w:jc w:val="left"/>
            </w:pPr>
            <w:r>
              <w:rPr>
                <w:b w:val="false"/>
                <w:bCs w:val="false"/>
              </w:rPr>
              <w:t xml:space="preserve">Mobile</w:t>
            </w:r>
          </w:p>
        </w:tc>
        <w:tc>
          <w:tcPr>
            <w:tcW w:type="dxa" w:w="5500"/>
          </w:tcPr>
          <w:p>
            <w:pPr>
              <w:jc w:val="left"/>
            </w:pPr>
            <w:r>
              <w:rPr>
                <w:b w:val="false"/>
                <w:bCs w:val="false"/>
              </w:rPr>
              <w:t xml:space="preserve">Kotlin + Jetpack Compose</w:t>
            </w:r>
          </w:p>
        </w:tc>
      </w:tr>
      <w:tr>
        <w:tc>
          <w:tcPr>
            <w:tcW w:type="dxa" w:w="3500"/>
          </w:tcPr>
          <w:p>
            <w:pPr>
              <w:jc w:val="left"/>
            </w:pPr>
            <w:r>
              <w:rPr>
                <w:b w:val="false"/>
                <w:bCs w:val="false"/>
              </w:rPr>
              <w:t xml:space="preserve">Backend</w:t>
            </w:r>
          </w:p>
        </w:tc>
        <w:tc>
          <w:tcPr>
            <w:tcW w:type="dxa" w:w="5500"/>
          </w:tcPr>
          <w:p>
            <w:pPr>
              <w:jc w:val="left"/>
            </w:pPr>
            <w:r>
              <w:rPr>
                <w:b w:val="false"/>
                <w:bCs w:val="false"/>
              </w:rPr>
              <w:t xml:space="preserve">ASP.NET Core Web API</w:t>
            </w:r>
          </w:p>
        </w:tc>
      </w:tr>
      <w:tr>
        <w:tc>
          <w:tcPr>
            <w:tcW w:type="dxa" w:w="3500"/>
          </w:tcPr>
          <w:p>
            <w:pPr>
              <w:jc w:val="left"/>
            </w:pPr>
            <w:r>
              <w:rPr>
                <w:b w:val="false"/>
                <w:bCs w:val="false"/>
              </w:rPr>
              <w:t xml:space="preserve">Database</w:t>
            </w:r>
          </w:p>
        </w:tc>
        <w:tc>
          <w:tcPr>
            <w:tcW w:type="dxa" w:w="5500"/>
          </w:tcPr>
          <w:p>
            <w:pPr>
              <w:jc w:val="left"/>
            </w:pPr>
            <w:r>
              <w:rPr>
                <w:b w:val="false"/>
                <w:bCs w:val="false"/>
              </w:rPr>
              <w:t xml:space="preserve">PostgreSQL</w:t>
            </w:r>
          </w:p>
        </w:tc>
      </w:tr>
      <w:tr>
        <w:tc>
          <w:tcPr>
            <w:tcW w:type="dxa" w:w="3500"/>
          </w:tcPr>
          <w:p>
            <w:pPr>
              <w:jc w:val="left"/>
            </w:pPr>
            <w:r>
              <w:rPr>
                <w:b w:val="false"/>
                <w:bCs w:val="false"/>
              </w:rPr>
              <w:t xml:space="preserve">Authentication</w:t>
            </w:r>
          </w:p>
        </w:tc>
        <w:tc>
          <w:tcPr>
            <w:tcW w:type="dxa" w:w="5500"/>
          </w:tcPr>
          <w:p>
            <w:pPr>
              <w:jc w:val="left"/>
            </w:pPr>
            <w:r>
              <w:rPr>
                <w:b w:val="false"/>
                <w:bCs w:val="false"/>
              </w:rPr>
              <w:t xml:space="preserve">Firebase + JWT</w:t>
            </w:r>
          </w:p>
        </w:tc>
      </w:tr>
      <w:tr>
        <w:tc>
          <w:tcPr>
            <w:tcW w:type="dxa" w:w="3500"/>
          </w:tcPr>
          <w:p>
            <w:pPr>
              <w:jc w:val="left"/>
            </w:pPr>
            <w:r>
              <w:rPr>
                <w:b w:val="false"/>
                <w:bCs w:val="false"/>
              </w:rPr>
              <w:t xml:space="preserve">Storage</w:t>
            </w:r>
          </w:p>
        </w:tc>
        <w:tc>
          <w:tcPr>
            <w:tcW w:type="dxa" w:w="5500"/>
          </w:tcPr>
          <w:p>
            <w:pPr>
              <w:jc w:val="left"/>
            </w:pPr>
            <w:r>
              <w:rPr>
                <w:b w:val="false"/>
                <w:bCs w:val="false"/>
              </w:rPr>
              <w:t xml:space="preserve">Supabase Storage</w:t>
            </w:r>
          </w:p>
        </w:tc>
      </w:tr>
      <w:tr>
        <w:tc>
          <w:tcPr>
            <w:tcW w:type="dxa" w:w="3500"/>
          </w:tcPr>
          <w:p>
            <w:pPr>
              <w:jc w:val="left"/>
            </w:pPr>
            <w:r>
              <w:rPr>
                <w:b w:val="false"/>
                <w:bCs w:val="false"/>
              </w:rPr>
              <w:t xml:space="preserve">AI</w:t>
            </w:r>
          </w:p>
        </w:tc>
        <w:tc>
          <w:tcPr>
            <w:tcW w:type="dxa" w:w="5500"/>
          </w:tcPr>
          <w:p>
            <w:pPr>
              <w:jc w:val="left"/>
            </w:pPr>
            <w:r>
              <w:rPr>
                <w:b w:val="false"/>
                <w:bCs w:val="false"/>
              </w:rPr>
              <w:t xml:space="preserve">Gemini API</w:t>
            </w:r>
          </w:p>
        </w:tc>
      </w:tr>
      <w:tr>
        <w:tc>
          <w:tcPr>
            <w:tcW w:type="dxa" w:w="3500"/>
          </w:tcPr>
          <w:p>
            <w:pPr>
              <w:jc w:val="left"/>
            </w:pPr>
            <w:r>
              <w:rPr>
                <w:b w:val="false"/>
                <w:bCs w:val="false"/>
              </w:rPr>
              <w:t xml:space="preserve">Dashboard</w:t>
            </w:r>
          </w:p>
        </w:tc>
        <w:tc>
          <w:tcPr>
            <w:tcW w:type="dxa" w:w="5500"/>
          </w:tcPr>
          <w:p>
            <w:pPr>
              <w:jc w:val="left"/>
            </w:pPr>
            <w:r>
              <w:rPr>
                <w:b w:val="false"/>
                <w:bCs w:val="false"/>
              </w:rPr>
              <w:t xml:space="preserve">React.js</w:t>
            </w:r>
          </w:p>
        </w:tc>
      </w:tr>
      <w:tr>
        <w:tc>
          <w:tcPr>
            <w:tcW w:type="dxa" w:w="3500"/>
          </w:tcPr>
          <w:p>
            <w:pPr>
              <w:jc w:val="left"/>
            </w:pPr>
            <w:r>
              <w:rPr>
                <w:b w:val="false"/>
                <w:bCs w:val="false"/>
              </w:rPr>
              <w:t xml:space="preserve">Version Control</w:t>
            </w:r>
          </w:p>
        </w:tc>
        <w:tc>
          <w:tcPr>
            <w:tcW w:type="dxa" w:w="5500"/>
          </w:tcPr>
          <w:p>
            <w:pPr>
              <w:jc w:val="left"/>
            </w:pPr>
            <w:r>
              <w:rPr>
                <w:b w:val="false"/>
                <w:bCs w:val="false"/>
              </w:rPr>
              <w:t xml:space="preserve">Git + GitHub</w:t>
            </w:r>
          </w:p>
        </w:tc>
      </w:tr>
    </w:tbl>
    <w:p>
      <w:pPr>
        <w:spacing w:after="200"/>
      </w:pPr>
    </w:p>
    <w:p>
      <w:pPr>
        <w:pStyle w:val="Heading1"/>
        <w:spacing w:after="200" w:before="360"/>
      </w:pPr>
      <w:r>
        <w:t xml:space="preserve">11. Advantages of the Selected Stack</w:t>
      </w:r>
    </w:p>
    <w:p>
      <w:pPr>
        <w:spacing w:after="200"/>
      </w:pPr>
      <w:r>
        <w:rPr>
          <w:sz w:val="22"/>
          <w:szCs w:val="22"/>
        </w:rPr>
        <w:t xml:space="preserve">The selected technology stack offers several advantages:</w:t>
      </w:r>
    </w:p>
    <w:p>
      <w:pPr>
        <w:pStyle w:val="ListParagraph"/>
        <w:numPr>
          <w:ilvl w:val="0"/>
          <w:numId w:val="2"/>
        </w:numPr>
        <w:spacing w:after="100"/>
      </w:pPr>
      <w:r>
        <w:t xml:space="preserve">High performance.</w:t>
      </w:r>
    </w:p>
    <w:p>
      <w:pPr>
        <w:pStyle w:val="ListParagraph"/>
        <w:numPr>
          <w:ilvl w:val="0"/>
          <w:numId w:val="2"/>
        </w:numPr>
        <w:spacing w:after="100"/>
      </w:pPr>
      <w:r>
        <w:t xml:space="preserve">Modern architecture.</w:t>
      </w:r>
    </w:p>
    <w:p>
      <w:pPr>
        <w:pStyle w:val="ListParagraph"/>
        <w:numPr>
          <w:ilvl w:val="0"/>
          <w:numId w:val="2"/>
        </w:numPr>
        <w:spacing w:after="100"/>
      </w:pPr>
      <w:r>
        <w:t xml:space="preserve">Excellent scalability.</w:t>
      </w:r>
    </w:p>
    <w:p>
      <w:pPr>
        <w:pStyle w:val="ListParagraph"/>
        <w:numPr>
          <w:ilvl w:val="0"/>
          <w:numId w:val="2"/>
        </w:numPr>
        <w:spacing w:after="100"/>
      </w:pPr>
      <w:r>
        <w:t xml:space="preserve">Strong security.</w:t>
      </w:r>
    </w:p>
    <w:p>
      <w:pPr>
        <w:pStyle w:val="ListParagraph"/>
        <w:numPr>
          <w:ilvl w:val="0"/>
          <w:numId w:val="2"/>
        </w:numPr>
        <w:spacing w:after="100"/>
      </w:pPr>
      <w:r>
        <w:t xml:space="preserve">Cross-platform compatibility.</w:t>
      </w:r>
    </w:p>
    <w:p>
      <w:pPr>
        <w:pStyle w:val="ListParagraph"/>
        <w:numPr>
          <w:ilvl w:val="0"/>
          <w:numId w:val="2"/>
        </w:numPr>
        <w:spacing w:after="100"/>
      </w:pPr>
      <w:r>
        <w:t xml:space="preserve">Free or low-cost development tools.</w:t>
      </w:r>
    </w:p>
    <w:p>
      <w:pPr>
        <w:pStyle w:val="ListParagraph"/>
        <w:numPr>
          <w:ilvl w:val="0"/>
          <w:numId w:val="2"/>
        </w:numPr>
        <w:spacing w:after="100"/>
      </w:pPr>
      <w:r>
        <w:t xml:space="preserve">Strong community support.</w:t>
      </w:r>
    </w:p>
    <w:p>
      <w:pPr>
        <w:pStyle w:val="ListParagraph"/>
        <w:numPr>
          <w:ilvl w:val="0"/>
          <w:numId w:val="2"/>
        </w:numPr>
        <w:spacing w:after="100"/>
      </w:pPr>
      <w:r>
        <w:t xml:space="preserve">Easy future expansion.</w:t>
      </w:r>
    </w:p>
    <w:p>
      <w:pPr>
        <w:pStyle w:val="Heading1"/>
        <w:spacing w:after="200" w:before="360"/>
      </w:pPr>
      <w:r>
        <w:t xml:space="preserve">12. Future Technology Considerations</w:t>
      </w:r>
    </w:p>
    <w:p>
      <w:pPr>
        <w:spacing w:after="200"/>
      </w:pPr>
      <w:r>
        <w:rPr>
          <w:sz w:val="22"/>
          <w:szCs w:val="22"/>
        </w:rPr>
        <w:t xml:space="preserve">Future versions of UniMate AI may integrate:</w:t>
      </w:r>
    </w:p>
    <w:p>
      <w:pPr>
        <w:pStyle w:val="ListParagraph"/>
        <w:numPr>
          <w:ilvl w:val="0"/>
          <w:numId w:val="2"/>
        </w:numPr>
        <w:spacing w:after="100"/>
      </w:pPr>
      <w:r>
        <w:t xml:space="preserve">Docker</w:t>
      </w:r>
    </w:p>
    <w:p>
      <w:pPr>
        <w:pStyle w:val="ListParagraph"/>
        <w:numPr>
          <w:ilvl w:val="0"/>
          <w:numId w:val="2"/>
        </w:numPr>
        <w:spacing w:after="100"/>
      </w:pPr>
      <w:r>
        <w:t xml:space="preserve">Kubernetes</w:t>
      </w:r>
    </w:p>
    <w:p>
      <w:pPr>
        <w:pStyle w:val="ListParagraph"/>
        <w:numPr>
          <w:ilvl w:val="0"/>
          <w:numId w:val="2"/>
        </w:numPr>
        <w:spacing w:after="100"/>
      </w:pPr>
      <w:r>
        <w:t xml:space="preserve">Redis</w:t>
      </w:r>
    </w:p>
    <w:p>
      <w:pPr>
        <w:pStyle w:val="ListParagraph"/>
        <w:numPr>
          <w:ilvl w:val="0"/>
          <w:numId w:val="2"/>
        </w:numPr>
        <w:spacing w:after="100"/>
      </w:pPr>
      <w:r>
        <w:t xml:space="preserve">SignalR</w:t>
      </w:r>
    </w:p>
    <w:p>
      <w:pPr>
        <w:pStyle w:val="ListParagraph"/>
        <w:numPr>
          <w:ilvl w:val="0"/>
          <w:numId w:val="2"/>
        </w:numPr>
        <w:spacing w:after="100"/>
      </w:pPr>
      <w:r>
        <w:t xml:space="preserve">Elasticsearch</w:t>
      </w:r>
    </w:p>
    <w:p>
      <w:pPr>
        <w:pStyle w:val="ListParagraph"/>
        <w:numPr>
          <w:ilvl w:val="0"/>
          <w:numId w:val="2"/>
        </w:numPr>
        <w:spacing w:after="100"/>
      </w:pPr>
      <w:r>
        <w:t xml:space="preserve">RabbitMQ</w:t>
      </w:r>
    </w:p>
    <w:p>
      <w:pPr>
        <w:pStyle w:val="ListParagraph"/>
        <w:numPr>
          <w:ilvl w:val="0"/>
          <w:numId w:val="2"/>
        </w:numPr>
        <w:spacing w:after="100"/>
      </w:pPr>
      <w:r>
        <w:t xml:space="preserve">Azure Cloud</w:t>
      </w:r>
    </w:p>
    <w:p>
      <w:pPr>
        <w:pStyle w:val="ListParagraph"/>
        <w:numPr>
          <w:ilvl w:val="0"/>
          <w:numId w:val="2"/>
        </w:numPr>
        <w:spacing w:after="100"/>
      </w:pPr>
      <w:r>
        <w:t xml:space="preserve">AWS Services</w:t>
      </w:r>
    </w:p>
    <w:p>
      <w:pPr>
        <w:spacing w:after="200"/>
      </w:pPr>
      <w:r>
        <w:rPr>
          <w:sz w:val="22"/>
          <w:szCs w:val="22"/>
        </w:rPr>
        <w:t xml:space="preserve">These technologies are outside the scope of Version 1.0 but may be adopted as the platform evolves.</w:t>
      </w:r>
    </w:p>
    <w:p>
      <w:pPr>
        <w:pStyle w:val="Heading1"/>
        <w:spacing w:after="200" w:before="360"/>
      </w:pPr>
      <w:r>
        <w:t xml:space="preserve">13. Conclusion</w:t>
      </w:r>
    </w:p>
    <w:p>
      <w:pPr>
        <w:spacing w:after="200"/>
      </w:pPr>
      <w:r>
        <w:rPr>
          <w:sz w:val="22"/>
          <w:szCs w:val="22"/>
        </w:rPr>
        <w:t xml:space="preserve">The selected technology stack provides a robust foundation for developing UniMate AI. By combining modern Android technologies, a scalable ASP.NET Core backend, PostgreSQL, cloud storage, and AI services, the project achieves a balance between performance, maintainability, and future scalability.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UniMate AI — Technology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2026-07-18T19:50:45.434Z</dcterms:created>
  <dcterms:modified xsi:type="dcterms:W3CDTF">2026-07-18T19:50:45.434Z</dcterms:modified>
</cp:coreProperties>
</file>

<file path=docProps/custom.xml><?xml version="1.0" encoding="utf-8"?>
<Properties xmlns="http://schemas.openxmlformats.org/officeDocument/2006/custom-properties" xmlns:vt="http://schemas.openxmlformats.org/officeDocument/2006/docPropsVTypes"/>
</file>