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15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Entity Relationship Diagram (ERD)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Entity Relationship Diagram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presents the Entity Relationship Diagram (ERD) for the UniMate AI platform.</w:t>
      </w:r>
    </w:p>
    <w:p>
      <w:pPr>
        <w:spacing w:after="200"/>
      </w:pPr>
      <w:r>
        <w:rPr>
          <w:sz w:val="22"/>
          <w:szCs w:val="22"/>
        </w:rPr>
        <w:t xml:space="preserve">The ERD represents the logical structure of the database by illustrating: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Entities.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Attributes.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Primary Keys.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Foreign Keys.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Relationships between entities.</w:t>
      </w:r>
    </w:p>
    <w:p>
      <w:pPr>
        <w:spacing w:after="200"/>
      </w:pPr>
      <w:r>
        <w:rPr>
          <w:sz w:val="22"/>
          <w:szCs w:val="22"/>
        </w:rPr>
        <w:t xml:space="preserve">The diagram provides a visual representation of how data is organized and connected within the system.</w:t>
      </w:r>
    </w:p>
    <w:p>
      <w:pPr>
        <w:pStyle w:val="Heading1"/>
        <w:spacing w:after="200" w:before="360"/>
      </w:pPr>
      <w:r>
        <w:t xml:space="preserve">2. Database Modeling Approach</w:t>
      </w:r>
    </w:p>
    <w:p>
      <w:pPr>
        <w:spacing w:after="200"/>
      </w:pPr>
      <w:r>
        <w:rPr>
          <w:sz w:val="22"/>
          <w:szCs w:val="22"/>
        </w:rPr>
        <w:t xml:space="preserve">The UniMate AI database follows a relational database model.</w:t>
      </w:r>
    </w:p>
    <w:p>
      <w:pPr>
        <w:spacing w:after="200"/>
      </w:pPr>
      <w:r>
        <w:rPr>
          <w:sz w:val="22"/>
          <w:szCs w:val="22"/>
        </w:rPr>
        <w:t xml:space="preserve">The design applies: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Entity Relationship Modeling.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Normalization principles.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Primary Key identification.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Foreign Key relationships.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integrity rules.</w:t>
      </w:r>
    </w:p>
    <w:p>
      <w:pPr>
        <w:pStyle w:val="Heading1"/>
        <w:spacing w:after="200" w:before="360"/>
      </w:pPr>
      <w:r>
        <w:t xml:space="preserve">3. Main Database Entities</w:t>
      </w:r>
    </w:p>
    <w:p>
      <w:pPr>
        <w:spacing w:after="200"/>
      </w:pPr>
      <w:r>
        <w:rPr>
          <w:sz w:val="22"/>
          <w:szCs w:val="22"/>
        </w:rPr>
        <w:t xml:space="preserve">The ERD contains the following main entities: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CourseMaterials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AIConversations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AIMessages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Quizzes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Flashcards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GraduationProjects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Notifications</w:t>
      </w:r>
    </w:p>
    <w:p>
      <w:pPr>
        <w:pStyle w:val="Heading1"/>
        <w:spacing w:after="200" w:before="360"/>
      </w:pPr>
      <w:r>
        <w:t xml:space="preserve">4. Entity Relationship Overview</w:t>
      </w:r>
    </w:p>
    <w:p>
      <w:pPr>
        <w:pStyle w:val="Heading2"/>
        <w:spacing w:after="140" w:before="260"/>
      </w:pPr>
      <w:r>
        <w:t xml:space="preserve">4.1 User Management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Departments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Role can belong to many Users.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User has one Role.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Department can contain many Users.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User belongs to one Department.</w:t>
      </w:r>
    </w:p>
    <w:p>
      <w:pPr>
        <w:pStyle w:val="Heading2"/>
        <w:spacing w:after="140" w:before="260"/>
      </w:pPr>
      <w:r>
        <w:t xml:space="preserve">4.2 Course Management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Departments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Courses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Course Materials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Department manages multiple 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Doctor can create multiple 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course can contain multiple materials.</w:t>
      </w:r>
    </w:p>
    <w:p>
      <w:pPr>
        <w:pStyle w:val="Heading2"/>
        <w:spacing w:after="140" w:before="260"/>
      </w:pPr>
      <w:r>
        <w:t xml:space="preserve">4.3 Assignment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Courses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Assignments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Submissions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course contains multiple assignments.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assignment receives multiple student submissions.</w:t>
      </w:r>
    </w:p>
    <w:p>
      <w:pPr>
        <w:pStyle w:val="Heading2"/>
        <w:spacing w:after="140" w:before="260"/>
      </w:pPr>
      <w:r>
        <w:t xml:space="preserve">4.4 File Management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Files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user can upload multiple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file belongs to one user.</w:t>
      </w:r>
    </w:p>
    <w:p>
      <w:pPr>
        <w:pStyle w:val="Heading2"/>
        <w:spacing w:after="140" w:before="260"/>
      </w:pPr>
      <w:r>
        <w:t xml:space="preserve">4.5 AI Module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Conversations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Messages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user can have multiple AI conversations.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conversation contains multiple messages.</w:t>
      </w:r>
    </w:p>
    <w:p>
      <w:pPr>
        <w:pStyle w:val="Heading2"/>
        <w:spacing w:after="140" w:before="260"/>
      </w:pPr>
      <w:r>
        <w:t xml:space="preserve">4.6 Quiz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Quizzes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Questions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Users can generate multiple quizzes.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quiz contains multiple questions.</w:t>
      </w:r>
    </w:p>
    <w:p>
      <w:pPr>
        <w:pStyle w:val="Heading2"/>
        <w:spacing w:after="140" w:before="260"/>
      </w:pPr>
      <w:r>
        <w:t xml:space="preserve">4.7 Graduation Project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Graduation Projects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Project Members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(N : 1)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200"/>
      </w:pP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Graduation Projects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Tasks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project has multiple team members.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student can participate in projects.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project contains multiple tasks.</w:t>
      </w:r>
    </w:p>
    <w:p>
      <w:pPr>
        <w:pStyle w:val="Heading2"/>
        <w:spacing w:after="140" w:before="260"/>
      </w:pPr>
      <w:r>
        <w:t xml:space="preserve">4.8 Notification Relationships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Notifications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user can receive many notifications.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notification belongs to one user.</w:t>
      </w:r>
    </w:p>
    <w:p>
      <w:pPr>
        <w:pStyle w:val="Heading1"/>
        <w:spacing w:after="200" w:before="360"/>
      </w:pPr>
      <w:r>
        <w:t xml:space="preserve">5. Complete ERD Structure</w:t>
      </w:r>
    </w:p>
    <w:p>
      <w:pPr>
        <w:spacing w:after="200"/>
      </w:pPr>
      <w:r>
        <w:rPr>
          <w:sz w:val="22"/>
          <w:szCs w:val="22"/>
        </w:rPr>
        <w:t xml:space="preserve">The final structure of the diagram can be summarized as follows:</w:t>
      </w:r>
    </w:p>
    <w:p>
      <w:pPr>
        <w:pStyle w:val="Heading3"/>
        <w:spacing w:after="100" w:before="160"/>
      </w:pPr>
      <w:r>
        <w:t xml:space="preserve">Diagram A — Users, Files, AI, Notifications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Files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Conversations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Notifications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Messages</w:t>
            </w:r>
          </w:p>
        </w:tc>
      </w:tr>
    </w:tbl>
    <w:p>
      <w:pPr>
        <w:spacing w:after="300"/>
      </w:pPr>
    </w:p>
    <w:p>
      <w:pPr>
        <w:pStyle w:val="Heading3"/>
        <w:spacing w:after="100" w:before="160"/>
      </w:pPr>
      <w:r>
        <w:t xml:space="preserve">Diagram B — Departments, Courses, Assignments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(N : 1)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Departments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Courses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c>
          <w:tcPr>
            <w:tcW w:type="dxa" w:w="4250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Materials</w:t>
            </w:r>
          </w:p>
        </w:tc>
        <w:tc>
          <w:tcPr>
            <w:tcW w:type="dxa" w:w="4250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Assignments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Submissions</w:t>
            </w:r>
          </w:p>
        </w:tc>
      </w:tr>
    </w:tbl>
    <w:p>
      <w:pPr>
        <w:spacing w:after="300"/>
      </w:pPr>
    </w:p>
    <w:p>
      <w:pPr>
        <w:pStyle w:val="Heading3"/>
        <w:spacing w:after="100" w:before="160"/>
      </w:pPr>
      <w:r>
        <w:t xml:space="preserve">Diagram C — Graduation Projects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Graduation Projects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(1 : N)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c>
          <w:tcPr>
            <w:tcW w:type="dxa" w:w="4250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Members</w:t>
            </w:r>
          </w:p>
        </w:tc>
        <w:tc>
          <w:tcPr>
            <w:tcW w:type="dxa" w:w="4250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Tasks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Cardinality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Cardinality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 → Users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→ Users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→ Courses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→ Files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→ AI Conversations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 → Messages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→ Materials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→ Assignments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→ Submissions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→ Members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→ Tasks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→ Notifications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1:N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ERD Design Rules</w:t>
      </w:r>
    </w:p>
    <w:p>
      <w:pPr>
        <w:spacing w:after="200"/>
      </w:pPr>
      <w:r>
        <w:rPr>
          <w:sz w:val="22"/>
          <w:szCs w:val="22"/>
        </w:rPr>
        <w:t xml:space="preserve">The database follows these rules:</w:t>
      </w:r>
    </w:p>
    <w:p>
      <w:pPr>
        <w:pStyle w:val="Heading2"/>
        <w:spacing w:after="140" w:before="260"/>
      </w:pPr>
      <w:r>
        <w:t xml:space="preserve">Primary Keys</w:t>
      </w:r>
    </w:p>
    <w:p>
      <w:pPr>
        <w:spacing w:after="200"/>
      </w:pPr>
      <w:r>
        <w:rPr>
          <w:sz w:val="22"/>
          <w:szCs w:val="22"/>
        </w:rPr>
        <w:t xml:space="preserve">Each entity contains a unique identifier: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AssignmentId</w:t>
      </w:r>
    </w:p>
    <w:p>
      <w:pPr>
        <w:pStyle w:val="Heading2"/>
        <w:spacing w:after="140" w:before="260"/>
      </w:pPr>
      <w:r>
        <w:t xml:space="preserve">Foreign Keys</w:t>
      </w:r>
    </w:p>
    <w:p>
      <w:pPr>
        <w:spacing w:after="200"/>
      </w:pPr>
      <w:r>
        <w:rPr>
          <w:sz w:val="22"/>
          <w:szCs w:val="22"/>
        </w:rPr>
        <w:t xml:space="preserve">Relationships are maintained using foreign keys: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Users → RoleId → Roles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 → DepartmentId → Departments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Assignments → CourseId → Courses</w:t>
      </w:r>
    </w:p>
    <w:p>
      <w:pPr>
        <w:pStyle w:val="Heading2"/>
        <w:spacing w:after="140" w:before="260"/>
      </w:pPr>
      <w:r>
        <w:t xml:space="preserve">Data Integrity</w:t>
      </w:r>
    </w:p>
    <w:p>
      <w:pPr>
        <w:spacing w:after="200"/>
      </w:pPr>
      <w:r>
        <w:rPr>
          <w:sz w:val="22"/>
          <w:szCs w:val="22"/>
        </w:rPr>
        <w:t xml:space="preserve">The database enforces: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Referential integrity.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Required relationships.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Unique constraints.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Validation rules.</w:t>
      </w:r>
    </w:p>
    <w:p>
      <w:pPr>
        <w:pStyle w:val="Heading1"/>
        <w:spacing w:after="200" w:before="360"/>
      </w:pPr>
      <w:r>
        <w:t xml:space="preserve">8. ERD Implementation Tools</w:t>
      </w:r>
    </w:p>
    <w:p>
      <w:pPr>
        <w:spacing w:after="200"/>
      </w:pPr>
      <w:r>
        <w:rPr>
          <w:sz w:val="22"/>
          <w:szCs w:val="22"/>
        </w:rPr>
        <w:t xml:space="preserve">The diagram can be created using: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Draw.io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Lucidchart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Microsoft Visio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dbdiagram.io</w:t>
      </w:r>
    </w:p>
    <w:p>
      <w:pPr>
        <w:pStyle w:val="Heading1"/>
        <w:spacing w:after="200" w:before="360"/>
      </w:pPr>
      <w:r>
        <w:t xml:space="preserve">9. Future Database Extensions</w:t>
      </w:r>
    </w:p>
    <w:p>
      <w:pPr>
        <w:spacing w:after="200"/>
      </w:pPr>
      <w:r>
        <w:rPr>
          <w:sz w:val="22"/>
          <w:szCs w:val="22"/>
        </w:rPr>
        <w:t xml:space="preserve">Future versions may add: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Attendance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Calendar Events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Learning Analytics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Certificates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Internships</w:t>
      </w:r>
    </w:p>
    <w:p>
      <w:pPr>
        <w:pStyle w:val="Heading1"/>
        <w:spacing w:after="200" w:before="360"/>
      </w:pPr>
      <w:r>
        <w:t xml:space="preserve">10. Conclusion</w:t>
      </w:r>
    </w:p>
    <w:p>
      <w:pPr>
        <w:spacing w:after="200"/>
      </w:pPr>
      <w:r>
        <w:rPr>
          <w:sz w:val="22"/>
          <w:szCs w:val="22"/>
        </w:rPr>
        <w:t xml:space="preserve">The Entity Relationship Diagram provides a complete visual representation of the UniMate AI database structure. It defines how entities interact and ensures that the database implementation will be consistent, scalable, and ready for backend development.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Entity Relationship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2026-07-19T14:52:51.219Z</dcterms:created>
  <dcterms:modified xsi:type="dcterms:W3CDTF">2026-07-19T14:52:51.230Z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