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0691" w:rsidRDefault="009D4121" w:rsidP="0033459A">
      <w:pPr>
        <w:jc w:val="center"/>
        <w:rPr>
          <w:sz w:val="56"/>
          <w:szCs w:val="56"/>
        </w:rPr>
      </w:pPr>
      <w:r>
        <w:rPr>
          <w:sz w:val="56"/>
          <w:szCs w:val="56"/>
        </w:rPr>
        <w:t>PYTHON Projet</w:t>
      </w:r>
    </w:p>
    <w:p w:rsidR="0033459A" w:rsidRDefault="0033459A" w:rsidP="0033459A">
      <w:pPr>
        <w:jc w:val="center"/>
        <w:rPr>
          <w:i/>
          <w:sz w:val="40"/>
          <w:szCs w:val="40"/>
          <w:u w:val="single"/>
        </w:rPr>
      </w:pPr>
      <w:r w:rsidRPr="0033459A">
        <w:rPr>
          <w:i/>
          <w:sz w:val="40"/>
          <w:szCs w:val="40"/>
          <w:u w:val="single"/>
        </w:rPr>
        <w:t xml:space="preserve">Calculateur Texas </w:t>
      </w:r>
      <w:proofErr w:type="spellStart"/>
      <w:r w:rsidRPr="0033459A">
        <w:rPr>
          <w:i/>
          <w:sz w:val="40"/>
          <w:szCs w:val="40"/>
          <w:u w:val="single"/>
        </w:rPr>
        <w:t>Hold’em</w:t>
      </w:r>
      <w:proofErr w:type="spellEnd"/>
    </w:p>
    <w:p w:rsidR="0033459A" w:rsidRDefault="0033459A" w:rsidP="0033459A">
      <w:pPr>
        <w:jc w:val="both"/>
        <w:rPr>
          <w:sz w:val="24"/>
          <w:szCs w:val="24"/>
        </w:rPr>
      </w:pPr>
    </w:p>
    <w:p w:rsidR="00313FFA" w:rsidRDefault="00313FFA" w:rsidP="00313FFA">
      <w:pPr>
        <w:spacing w:after="0" w:line="240" w:lineRule="auto"/>
        <w:ind w:firstLine="708"/>
        <w:jc w:val="both"/>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 xml:space="preserve">Le but de ce projet est d’écrire un programme permettant le calcul de l’espérance de gain pour la variante « Texas </w:t>
      </w:r>
      <w:proofErr w:type="spellStart"/>
      <w:r>
        <w:rPr>
          <w:rFonts w:ascii="Arial" w:eastAsia="Times New Roman" w:hAnsi="Arial" w:cs="Arial"/>
          <w:color w:val="000000"/>
          <w:sz w:val="24"/>
          <w:szCs w:val="24"/>
          <w:lang w:eastAsia="fr-FR"/>
        </w:rPr>
        <w:t>Hold’em</w:t>
      </w:r>
      <w:proofErr w:type="spellEnd"/>
      <w:r>
        <w:rPr>
          <w:rFonts w:ascii="Arial" w:eastAsia="Times New Roman" w:hAnsi="Arial" w:cs="Arial"/>
          <w:color w:val="000000"/>
          <w:sz w:val="24"/>
          <w:szCs w:val="24"/>
          <w:lang w:eastAsia="fr-FR"/>
        </w:rPr>
        <w:t> » du jeu de poker. L’utilisateur saisit ainsi ses deux cartes cachées, en utilisant un système de notation spécifique,  et les cartes commune (de 0 à 5 selon l’étape de jeu à laquelle on se trouve).</w:t>
      </w:r>
    </w:p>
    <w:p w:rsidR="00313FFA" w:rsidRDefault="00313FFA" w:rsidP="00313FFA">
      <w:pPr>
        <w:spacing w:after="0" w:line="240" w:lineRule="auto"/>
        <w:ind w:firstLine="708"/>
        <w:jc w:val="both"/>
        <w:rPr>
          <w:rFonts w:ascii="Arial" w:eastAsia="Times New Roman" w:hAnsi="Arial" w:cs="Arial"/>
          <w:color w:val="000000"/>
          <w:sz w:val="24"/>
          <w:szCs w:val="24"/>
          <w:lang w:eastAsia="fr-FR"/>
        </w:rPr>
      </w:pPr>
    </w:p>
    <w:p w:rsidR="00313FFA" w:rsidRDefault="00313FFA" w:rsidP="00313FFA">
      <w:pPr>
        <w:spacing w:after="0" w:line="240" w:lineRule="auto"/>
        <w:ind w:firstLine="708"/>
        <w:jc w:val="both"/>
        <w:rPr>
          <w:rFonts w:ascii="Arial" w:hAnsi="Arial" w:cs="Arial"/>
          <w:color w:val="000000"/>
          <w:sz w:val="24"/>
          <w:szCs w:val="24"/>
        </w:rPr>
      </w:pPr>
      <w:r w:rsidRPr="005074F8">
        <w:rPr>
          <w:rFonts w:ascii="Arial" w:eastAsia="Times New Roman" w:hAnsi="Arial" w:cs="Arial"/>
          <w:color w:val="000000"/>
          <w:sz w:val="24"/>
          <w:szCs w:val="24"/>
          <w:lang w:eastAsia="fr-FR"/>
        </w:rPr>
        <w:t>La première difficulté a été de</w:t>
      </w:r>
      <w:r w:rsidRPr="005074F8">
        <w:rPr>
          <w:rFonts w:ascii="Arial" w:hAnsi="Arial" w:cs="Arial"/>
          <w:color w:val="000000"/>
          <w:sz w:val="24"/>
          <w:szCs w:val="24"/>
        </w:rPr>
        <w:t xml:space="preserve"> trouver une bonne manière d'encode</w:t>
      </w:r>
      <w:r w:rsidR="003B02D3">
        <w:rPr>
          <w:rFonts w:ascii="Arial" w:hAnsi="Arial" w:cs="Arial"/>
          <w:color w:val="000000"/>
          <w:sz w:val="24"/>
          <w:szCs w:val="24"/>
        </w:rPr>
        <w:t>r les cartes. J</w:t>
      </w:r>
      <w:r w:rsidR="005074F8" w:rsidRPr="005074F8">
        <w:rPr>
          <w:rFonts w:ascii="Arial" w:hAnsi="Arial" w:cs="Arial"/>
          <w:color w:val="000000"/>
          <w:sz w:val="24"/>
          <w:szCs w:val="24"/>
        </w:rPr>
        <w:t>’</w:t>
      </w:r>
      <w:r w:rsidR="003B02D3">
        <w:rPr>
          <w:rFonts w:ascii="Arial" w:hAnsi="Arial" w:cs="Arial"/>
          <w:color w:val="000000"/>
          <w:sz w:val="24"/>
          <w:szCs w:val="24"/>
        </w:rPr>
        <w:t>ai d’</w:t>
      </w:r>
      <w:r w:rsidR="005074F8" w:rsidRPr="005074F8">
        <w:rPr>
          <w:rFonts w:ascii="Arial" w:hAnsi="Arial" w:cs="Arial"/>
          <w:color w:val="000000"/>
          <w:sz w:val="24"/>
          <w:szCs w:val="24"/>
        </w:rPr>
        <w:t>abord pensé à créer une fonction « séparateur » dont le but était, à partir d’une liste de carte, d’obtenir, soit les valeurs numériques, soi</w:t>
      </w:r>
      <w:r w:rsidR="003B02D3">
        <w:rPr>
          <w:rFonts w:ascii="Arial" w:hAnsi="Arial" w:cs="Arial"/>
          <w:color w:val="000000"/>
          <w:sz w:val="24"/>
          <w:szCs w:val="24"/>
        </w:rPr>
        <w:t>t les couleurs. Ainsi, cela me</w:t>
      </w:r>
      <w:r w:rsidR="005074F8" w:rsidRPr="005074F8">
        <w:rPr>
          <w:rFonts w:ascii="Arial" w:hAnsi="Arial" w:cs="Arial"/>
          <w:color w:val="000000"/>
          <w:sz w:val="24"/>
          <w:szCs w:val="24"/>
        </w:rPr>
        <w:t xml:space="preserve"> permettait, de coder plus facilement les</w:t>
      </w:r>
      <w:r w:rsidR="005074F8">
        <w:rPr>
          <w:rFonts w:ascii="Arial" w:hAnsi="Arial" w:cs="Arial"/>
          <w:color w:val="000000"/>
          <w:sz w:val="24"/>
          <w:szCs w:val="24"/>
        </w:rPr>
        <w:t xml:space="preserve"> fonctions déterminant s’</w:t>
      </w:r>
      <w:r w:rsidR="005074F8" w:rsidRPr="005074F8">
        <w:rPr>
          <w:rFonts w:ascii="Arial" w:hAnsi="Arial" w:cs="Arial"/>
          <w:color w:val="000000"/>
          <w:sz w:val="24"/>
          <w:szCs w:val="24"/>
        </w:rPr>
        <w:t>il y a paire, double paire…</w:t>
      </w:r>
      <w:r w:rsidR="003B02D3">
        <w:rPr>
          <w:rFonts w:ascii="Arial" w:hAnsi="Arial" w:cs="Arial"/>
          <w:color w:val="000000"/>
          <w:sz w:val="24"/>
          <w:szCs w:val="24"/>
        </w:rPr>
        <w:t>etc. En plus de cette fonction j’avais</w:t>
      </w:r>
      <w:r w:rsidR="005074F8">
        <w:rPr>
          <w:rFonts w:ascii="Arial" w:hAnsi="Arial" w:cs="Arial"/>
          <w:color w:val="000000"/>
          <w:sz w:val="24"/>
          <w:szCs w:val="24"/>
        </w:rPr>
        <w:t xml:space="preserve"> besoin d’une fonction permettant de convertir les valeurs des cartes, en valeurs numériques et d’une autre fonction détectant les doublons</w:t>
      </w:r>
      <w:r w:rsidR="008E06E9">
        <w:rPr>
          <w:rFonts w:ascii="Arial" w:hAnsi="Arial" w:cs="Arial"/>
          <w:color w:val="000000"/>
          <w:sz w:val="24"/>
          <w:szCs w:val="24"/>
        </w:rPr>
        <w:t xml:space="preserve">. Cependant, après réflexion, </w:t>
      </w:r>
      <w:r w:rsidR="003B02D3">
        <w:rPr>
          <w:rFonts w:ascii="Arial" w:hAnsi="Arial" w:cs="Arial"/>
          <w:color w:val="000000"/>
          <w:sz w:val="24"/>
          <w:szCs w:val="24"/>
        </w:rPr>
        <w:t>j’ai</w:t>
      </w:r>
      <w:r w:rsidR="008E06E9">
        <w:rPr>
          <w:rFonts w:ascii="Arial" w:hAnsi="Arial" w:cs="Arial"/>
          <w:color w:val="000000"/>
          <w:sz w:val="24"/>
          <w:szCs w:val="24"/>
        </w:rPr>
        <w:t xml:space="preserve"> cherché un encodage plus simple et plus court, pour homogénéiser l’entrée des fonctions et surtout pour accélérer le temps de calcul d’espérance final.</w:t>
      </w:r>
    </w:p>
    <w:p w:rsidR="008D6856" w:rsidRDefault="008D6856" w:rsidP="00313FFA">
      <w:pPr>
        <w:spacing w:after="0" w:line="240" w:lineRule="auto"/>
        <w:ind w:firstLine="708"/>
        <w:jc w:val="both"/>
        <w:rPr>
          <w:rFonts w:ascii="Arial" w:hAnsi="Arial" w:cs="Arial"/>
          <w:color w:val="000000"/>
          <w:sz w:val="24"/>
          <w:szCs w:val="24"/>
        </w:rPr>
      </w:pPr>
      <w:r>
        <w:rPr>
          <w:rFonts w:ascii="Arial" w:hAnsi="Arial" w:cs="Arial"/>
          <w:color w:val="000000"/>
          <w:sz w:val="24"/>
          <w:szCs w:val="24"/>
        </w:rPr>
        <w:t>Le programme prend donc en entrée une liste de carte. Cette liste sera convertit au début du programme, la liste obtenue servira en entrée de chaque fonction. Cette fonction est la fonction « </w:t>
      </w:r>
      <w:proofErr w:type="spellStart"/>
      <w:r>
        <w:rPr>
          <w:rFonts w:ascii="Arial" w:hAnsi="Arial" w:cs="Arial"/>
          <w:color w:val="000000"/>
          <w:sz w:val="24"/>
          <w:szCs w:val="24"/>
        </w:rPr>
        <w:t>convert</w:t>
      </w:r>
      <w:proofErr w:type="spellEnd"/>
      <w:r>
        <w:rPr>
          <w:rFonts w:ascii="Arial" w:hAnsi="Arial" w:cs="Arial"/>
          <w:color w:val="000000"/>
          <w:sz w:val="24"/>
          <w:szCs w:val="24"/>
        </w:rPr>
        <w:t> », ainsi pour une liste L de cartes on aura :</w:t>
      </w:r>
    </w:p>
    <w:p w:rsidR="00AE2756" w:rsidRPr="002553D8" w:rsidRDefault="008D6856" w:rsidP="008D6856">
      <w:pPr>
        <w:spacing w:after="0" w:line="360" w:lineRule="auto"/>
        <w:ind w:firstLine="708"/>
        <w:jc w:val="both"/>
        <w:rPr>
          <w:rFonts w:ascii="Arial" w:hAnsi="Arial" w:cs="Arial"/>
          <w:color w:val="000000"/>
          <w:sz w:val="24"/>
          <w:szCs w:val="24"/>
        </w:rPr>
      </w:pPr>
      <w:r w:rsidRPr="002553D8">
        <w:rPr>
          <w:rFonts w:ascii="Arial" w:hAnsi="Arial" w:cs="Arial"/>
          <w:color w:val="000000"/>
          <w:sz w:val="24"/>
          <w:szCs w:val="24"/>
        </w:rPr>
        <w:t>L</w:t>
      </w:r>
      <w:r w:rsidR="003B02D3">
        <w:rPr>
          <w:rFonts w:ascii="Arial" w:hAnsi="Arial" w:cs="Arial"/>
          <w:color w:val="000000"/>
          <w:sz w:val="24"/>
          <w:szCs w:val="24"/>
        </w:rPr>
        <w:t xml:space="preserve"> </w:t>
      </w:r>
      <w:r w:rsidRPr="002553D8">
        <w:rPr>
          <w:rFonts w:ascii="Arial" w:hAnsi="Arial" w:cs="Arial"/>
          <w:color w:val="000000"/>
          <w:sz w:val="24"/>
          <w:szCs w:val="24"/>
        </w:rPr>
        <w:t>=</w:t>
      </w:r>
      <w:r w:rsidR="003B02D3">
        <w:rPr>
          <w:rFonts w:ascii="Arial" w:hAnsi="Arial" w:cs="Arial"/>
          <w:color w:val="000000"/>
          <w:sz w:val="24"/>
          <w:szCs w:val="24"/>
        </w:rPr>
        <w:t xml:space="preserve"> </w:t>
      </w:r>
      <w:r w:rsidRPr="002553D8">
        <w:rPr>
          <w:rFonts w:ascii="Arial" w:hAnsi="Arial" w:cs="Arial"/>
          <w:color w:val="000000"/>
          <w:sz w:val="24"/>
          <w:szCs w:val="24"/>
        </w:rPr>
        <w:t>[‘As’</w:t>
      </w:r>
      <w:proofErr w:type="gramStart"/>
      <w:r w:rsidRPr="002553D8">
        <w:rPr>
          <w:rFonts w:ascii="Arial" w:hAnsi="Arial" w:cs="Arial"/>
          <w:color w:val="000000"/>
          <w:sz w:val="24"/>
          <w:szCs w:val="24"/>
        </w:rPr>
        <w:t>,Td’,7c’,7h’,</w:t>
      </w:r>
      <w:r w:rsidR="00AE2756" w:rsidRPr="002553D8">
        <w:rPr>
          <w:rFonts w:ascii="Arial" w:hAnsi="Arial" w:cs="Arial"/>
          <w:color w:val="000000"/>
          <w:sz w:val="24"/>
          <w:szCs w:val="24"/>
        </w:rPr>
        <w:t>3c’</w:t>
      </w:r>
      <w:proofErr w:type="gramEnd"/>
      <w:r w:rsidR="00AE2756" w:rsidRPr="002553D8">
        <w:rPr>
          <w:rFonts w:ascii="Arial" w:hAnsi="Arial" w:cs="Arial"/>
          <w:color w:val="000000"/>
          <w:sz w:val="24"/>
          <w:szCs w:val="24"/>
        </w:rPr>
        <w:t>]</w:t>
      </w:r>
    </w:p>
    <w:p w:rsidR="00AE2756" w:rsidRDefault="00AE2756" w:rsidP="008D6856">
      <w:pPr>
        <w:spacing w:after="0" w:line="360" w:lineRule="auto"/>
        <w:ind w:firstLine="708"/>
        <w:jc w:val="both"/>
        <w:rPr>
          <w:rFonts w:ascii="Arial" w:hAnsi="Arial" w:cs="Arial"/>
          <w:color w:val="000000"/>
          <w:sz w:val="24"/>
          <w:szCs w:val="24"/>
        </w:rPr>
      </w:pPr>
      <w:proofErr w:type="spellStart"/>
      <w:r>
        <w:rPr>
          <w:rFonts w:ascii="Arial" w:hAnsi="Arial" w:cs="Arial"/>
          <w:color w:val="000000"/>
          <w:sz w:val="24"/>
          <w:szCs w:val="24"/>
        </w:rPr>
        <w:t>convert</w:t>
      </w:r>
      <w:proofErr w:type="spellEnd"/>
      <w:r>
        <w:rPr>
          <w:rFonts w:ascii="Arial" w:hAnsi="Arial" w:cs="Arial"/>
          <w:color w:val="000000"/>
          <w:sz w:val="24"/>
          <w:szCs w:val="24"/>
        </w:rPr>
        <w:t>(L)</w:t>
      </w:r>
      <w:r w:rsidR="003B02D3">
        <w:rPr>
          <w:rFonts w:ascii="Arial" w:hAnsi="Arial" w:cs="Arial"/>
          <w:color w:val="000000"/>
          <w:sz w:val="24"/>
          <w:szCs w:val="24"/>
        </w:rPr>
        <w:t xml:space="preserve"> </w:t>
      </w:r>
      <w:r>
        <w:rPr>
          <w:rFonts w:ascii="Arial" w:hAnsi="Arial" w:cs="Arial"/>
          <w:color w:val="000000"/>
          <w:sz w:val="24"/>
          <w:szCs w:val="24"/>
        </w:rPr>
        <w:t>=</w:t>
      </w:r>
      <w:r w:rsidR="003B02D3">
        <w:rPr>
          <w:rFonts w:ascii="Arial" w:hAnsi="Arial" w:cs="Arial"/>
          <w:color w:val="000000"/>
          <w:sz w:val="24"/>
          <w:szCs w:val="24"/>
        </w:rPr>
        <w:t xml:space="preserve"> </w:t>
      </w:r>
      <w:r>
        <w:rPr>
          <w:rFonts w:ascii="Arial" w:hAnsi="Arial" w:cs="Arial"/>
          <w:color w:val="000000"/>
          <w:sz w:val="24"/>
          <w:szCs w:val="24"/>
        </w:rPr>
        <w:t>[214</w:t>
      </w:r>
      <w:proofErr w:type="gramStart"/>
      <w:r>
        <w:rPr>
          <w:rFonts w:ascii="Arial" w:hAnsi="Arial" w:cs="Arial"/>
          <w:color w:val="000000"/>
          <w:sz w:val="24"/>
          <w:szCs w:val="24"/>
        </w:rPr>
        <w:t>,310,107,407,103</w:t>
      </w:r>
      <w:proofErr w:type="gramEnd"/>
      <w:r>
        <w:rPr>
          <w:rFonts w:ascii="Arial" w:hAnsi="Arial" w:cs="Arial"/>
          <w:color w:val="000000"/>
          <w:sz w:val="24"/>
          <w:szCs w:val="24"/>
        </w:rPr>
        <w:t>]</w:t>
      </w:r>
    </w:p>
    <w:p w:rsidR="003B02D3" w:rsidRDefault="003B02D3" w:rsidP="003B02D3">
      <w:pPr>
        <w:spacing w:after="0" w:line="360" w:lineRule="auto"/>
        <w:jc w:val="both"/>
        <w:rPr>
          <w:rFonts w:ascii="Arial" w:hAnsi="Arial" w:cs="Arial"/>
          <w:color w:val="000000"/>
          <w:sz w:val="24"/>
          <w:szCs w:val="24"/>
        </w:rPr>
      </w:pPr>
      <w:r>
        <w:rPr>
          <w:rFonts w:ascii="Arial" w:hAnsi="Arial" w:cs="Arial"/>
          <w:color w:val="000000"/>
          <w:sz w:val="24"/>
          <w:szCs w:val="24"/>
        </w:rPr>
        <w:t xml:space="preserve">A savoir : </w:t>
      </w:r>
    </w:p>
    <w:p w:rsidR="003B02D3" w:rsidRDefault="003B02D3" w:rsidP="003B02D3">
      <w:pPr>
        <w:spacing w:after="0" w:line="360" w:lineRule="auto"/>
        <w:jc w:val="both"/>
        <w:rPr>
          <w:rFonts w:ascii="Arial" w:hAnsi="Arial" w:cs="Arial"/>
          <w:color w:val="000000"/>
          <w:sz w:val="24"/>
          <w:szCs w:val="24"/>
        </w:rPr>
      </w:pPr>
      <w:r>
        <w:rPr>
          <w:rFonts w:ascii="Arial" w:hAnsi="Arial" w:cs="Arial"/>
          <w:color w:val="000000"/>
          <w:sz w:val="24"/>
          <w:szCs w:val="24"/>
        </w:rPr>
        <w:t>« S » signifie la couleur pique (spider)</w:t>
      </w:r>
    </w:p>
    <w:p w:rsidR="003B02D3" w:rsidRDefault="003B02D3" w:rsidP="003B02D3">
      <w:pPr>
        <w:spacing w:after="0" w:line="360" w:lineRule="auto"/>
        <w:jc w:val="both"/>
        <w:rPr>
          <w:rFonts w:ascii="Arial" w:hAnsi="Arial" w:cs="Arial"/>
          <w:color w:val="000000"/>
          <w:sz w:val="24"/>
          <w:szCs w:val="24"/>
        </w:rPr>
      </w:pPr>
      <w:r>
        <w:rPr>
          <w:rFonts w:ascii="Arial" w:hAnsi="Arial" w:cs="Arial"/>
          <w:color w:val="000000"/>
          <w:sz w:val="24"/>
          <w:szCs w:val="24"/>
        </w:rPr>
        <w:t>« </w:t>
      </w:r>
      <w:r>
        <w:rPr>
          <w:rFonts w:ascii="Arial" w:hAnsi="Arial" w:cs="Arial"/>
          <w:color w:val="000000"/>
          <w:sz w:val="24"/>
          <w:szCs w:val="24"/>
        </w:rPr>
        <w:t>D</w:t>
      </w:r>
      <w:r>
        <w:rPr>
          <w:rFonts w:ascii="Arial" w:hAnsi="Arial" w:cs="Arial"/>
          <w:color w:val="000000"/>
          <w:sz w:val="24"/>
          <w:szCs w:val="24"/>
        </w:rPr>
        <w:t> »</w:t>
      </w:r>
      <w:r>
        <w:rPr>
          <w:rFonts w:ascii="Arial" w:hAnsi="Arial" w:cs="Arial"/>
          <w:color w:val="000000"/>
          <w:sz w:val="24"/>
          <w:szCs w:val="24"/>
        </w:rPr>
        <w:t xml:space="preserve"> signifie la couleur carreau</w:t>
      </w:r>
      <w:r>
        <w:rPr>
          <w:rFonts w:ascii="Arial" w:hAnsi="Arial" w:cs="Arial"/>
          <w:color w:val="000000"/>
          <w:sz w:val="24"/>
          <w:szCs w:val="24"/>
        </w:rPr>
        <w:t xml:space="preserve"> </w:t>
      </w:r>
      <w:r>
        <w:rPr>
          <w:rFonts w:ascii="Arial" w:hAnsi="Arial" w:cs="Arial"/>
          <w:color w:val="000000"/>
          <w:sz w:val="24"/>
          <w:szCs w:val="24"/>
        </w:rPr>
        <w:t>(</w:t>
      </w:r>
      <w:proofErr w:type="spellStart"/>
      <w:r>
        <w:rPr>
          <w:rFonts w:ascii="Arial" w:hAnsi="Arial" w:cs="Arial"/>
          <w:color w:val="000000"/>
          <w:sz w:val="24"/>
          <w:szCs w:val="24"/>
        </w:rPr>
        <w:t>dimond</w:t>
      </w:r>
      <w:proofErr w:type="spellEnd"/>
      <w:r>
        <w:rPr>
          <w:rFonts w:ascii="Arial" w:hAnsi="Arial" w:cs="Arial"/>
          <w:color w:val="000000"/>
          <w:sz w:val="24"/>
          <w:szCs w:val="24"/>
        </w:rPr>
        <w:t>)</w:t>
      </w:r>
    </w:p>
    <w:p w:rsidR="003B02D3" w:rsidRDefault="003B02D3" w:rsidP="003B02D3">
      <w:pPr>
        <w:spacing w:after="0" w:line="360" w:lineRule="auto"/>
        <w:jc w:val="both"/>
        <w:rPr>
          <w:rFonts w:ascii="Arial" w:hAnsi="Arial" w:cs="Arial"/>
          <w:color w:val="000000"/>
          <w:sz w:val="24"/>
          <w:szCs w:val="24"/>
        </w:rPr>
      </w:pPr>
      <w:r>
        <w:rPr>
          <w:rFonts w:ascii="Arial" w:hAnsi="Arial" w:cs="Arial"/>
          <w:color w:val="000000"/>
          <w:sz w:val="24"/>
          <w:szCs w:val="24"/>
        </w:rPr>
        <w:t>« </w:t>
      </w:r>
      <w:r>
        <w:rPr>
          <w:rFonts w:ascii="Arial" w:hAnsi="Arial" w:cs="Arial"/>
          <w:color w:val="000000"/>
          <w:sz w:val="24"/>
          <w:szCs w:val="24"/>
        </w:rPr>
        <w:t>H</w:t>
      </w:r>
      <w:r>
        <w:rPr>
          <w:rFonts w:ascii="Arial" w:hAnsi="Arial" w:cs="Arial"/>
          <w:color w:val="000000"/>
          <w:sz w:val="24"/>
          <w:szCs w:val="24"/>
        </w:rPr>
        <w:t> »</w:t>
      </w:r>
      <w:r>
        <w:rPr>
          <w:rFonts w:ascii="Arial" w:hAnsi="Arial" w:cs="Arial"/>
          <w:color w:val="000000"/>
          <w:sz w:val="24"/>
          <w:szCs w:val="24"/>
        </w:rPr>
        <w:t xml:space="preserve"> signifie la couleur cœur</w:t>
      </w:r>
      <w:r>
        <w:rPr>
          <w:rFonts w:ascii="Arial" w:hAnsi="Arial" w:cs="Arial"/>
          <w:color w:val="000000"/>
          <w:sz w:val="24"/>
          <w:szCs w:val="24"/>
        </w:rPr>
        <w:t xml:space="preserve"> </w:t>
      </w:r>
      <w:r>
        <w:rPr>
          <w:rFonts w:ascii="Arial" w:hAnsi="Arial" w:cs="Arial"/>
          <w:color w:val="000000"/>
          <w:sz w:val="24"/>
          <w:szCs w:val="24"/>
        </w:rPr>
        <w:t>(</w:t>
      </w:r>
      <w:proofErr w:type="spellStart"/>
      <w:r>
        <w:rPr>
          <w:rFonts w:ascii="Arial" w:hAnsi="Arial" w:cs="Arial"/>
          <w:color w:val="000000"/>
          <w:sz w:val="24"/>
          <w:szCs w:val="24"/>
        </w:rPr>
        <w:t>heart</w:t>
      </w:r>
      <w:proofErr w:type="spellEnd"/>
      <w:r>
        <w:rPr>
          <w:rFonts w:ascii="Arial" w:hAnsi="Arial" w:cs="Arial"/>
          <w:color w:val="000000"/>
          <w:sz w:val="24"/>
          <w:szCs w:val="24"/>
        </w:rPr>
        <w:t>)</w:t>
      </w:r>
    </w:p>
    <w:p w:rsidR="003B02D3" w:rsidRDefault="003B02D3" w:rsidP="003B02D3">
      <w:pPr>
        <w:spacing w:after="0" w:line="360" w:lineRule="auto"/>
        <w:jc w:val="both"/>
        <w:rPr>
          <w:rFonts w:ascii="Arial" w:hAnsi="Arial" w:cs="Arial"/>
          <w:color w:val="000000"/>
          <w:sz w:val="24"/>
          <w:szCs w:val="24"/>
        </w:rPr>
      </w:pPr>
      <w:r>
        <w:rPr>
          <w:rFonts w:ascii="Arial" w:hAnsi="Arial" w:cs="Arial"/>
          <w:color w:val="000000"/>
          <w:sz w:val="24"/>
          <w:szCs w:val="24"/>
        </w:rPr>
        <w:t>« </w:t>
      </w:r>
      <w:r>
        <w:rPr>
          <w:rFonts w:ascii="Arial" w:hAnsi="Arial" w:cs="Arial"/>
          <w:color w:val="000000"/>
          <w:sz w:val="24"/>
          <w:szCs w:val="24"/>
        </w:rPr>
        <w:t>C</w:t>
      </w:r>
      <w:r>
        <w:rPr>
          <w:rFonts w:ascii="Arial" w:hAnsi="Arial" w:cs="Arial"/>
          <w:color w:val="000000"/>
          <w:sz w:val="24"/>
          <w:szCs w:val="24"/>
        </w:rPr>
        <w:t> »</w:t>
      </w:r>
      <w:r>
        <w:rPr>
          <w:rFonts w:ascii="Arial" w:hAnsi="Arial" w:cs="Arial"/>
          <w:color w:val="000000"/>
          <w:sz w:val="24"/>
          <w:szCs w:val="24"/>
        </w:rPr>
        <w:t xml:space="preserve"> signifie la couleur trèfle</w:t>
      </w:r>
      <w:r>
        <w:rPr>
          <w:rFonts w:ascii="Arial" w:hAnsi="Arial" w:cs="Arial"/>
          <w:color w:val="000000"/>
          <w:sz w:val="24"/>
          <w:szCs w:val="24"/>
        </w:rPr>
        <w:t xml:space="preserve"> </w:t>
      </w:r>
      <w:r>
        <w:rPr>
          <w:rFonts w:ascii="Arial" w:hAnsi="Arial" w:cs="Arial"/>
          <w:color w:val="000000"/>
          <w:sz w:val="24"/>
          <w:szCs w:val="24"/>
        </w:rPr>
        <w:t>(club</w:t>
      </w:r>
      <w:r>
        <w:rPr>
          <w:rFonts w:ascii="Arial" w:hAnsi="Arial" w:cs="Arial"/>
          <w:color w:val="000000"/>
          <w:sz w:val="24"/>
          <w:szCs w:val="24"/>
        </w:rPr>
        <w:t>)</w:t>
      </w:r>
    </w:p>
    <w:p w:rsidR="003B02D3" w:rsidRDefault="003B02D3" w:rsidP="003B02D3">
      <w:pPr>
        <w:spacing w:after="0" w:line="360" w:lineRule="auto"/>
        <w:jc w:val="both"/>
        <w:rPr>
          <w:rFonts w:ascii="Arial" w:hAnsi="Arial" w:cs="Arial"/>
          <w:color w:val="000000"/>
          <w:sz w:val="24"/>
          <w:szCs w:val="24"/>
        </w:rPr>
      </w:pPr>
    </w:p>
    <w:p w:rsidR="00AE2756" w:rsidRDefault="00AE2756" w:rsidP="00AE2756">
      <w:pPr>
        <w:spacing w:after="0" w:line="240" w:lineRule="auto"/>
        <w:jc w:val="both"/>
        <w:rPr>
          <w:rFonts w:ascii="Arial" w:hAnsi="Arial" w:cs="Arial"/>
          <w:color w:val="000000"/>
          <w:sz w:val="24"/>
          <w:szCs w:val="24"/>
        </w:rPr>
      </w:pPr>
      <w:r>
        <w:rPr>
          <w:rFonts w:ascii="Arial" w:hAnsi="Arial" w:cs="Arial"/>
          <w:color w:val="000000"/>
          <w:sz w:val="24"/>
          <w:szCs w:val="24"/>
        </w:rPr>
        <w:t>La nouvelle liste obtenue est simple d’utilisation. Pour obtenir les valeurs, pour chaque carte, il suffit de diviser la carte modulo 100, et pour obtenir les couleurs d’effectuer la division entière par</w:t>
      </w:r>
      <w:r w:rsidR="00497269">
        <w:rPr>
          <w:rFonts w:ascii="Arial" w:hAnsi="Arial" w:cs="Arial"/>
          <w:color w:val="000000"/>
          <w:sz w:val="24"/>
          <w:szCs w:val="24"/>
        </w:rPr>
        <w:t xml:space="preserve"> 100 (avec ‘h’=4, ‘d’=3, ‘s’=2, ‘c’=1)</w:t>
      </w:r>
    </w:p>
    <w:p w:rsidR="00497269" w:rsidRDefault="00497269" w:rsidP="00AE2756">
      <w:pPr>
        <w:spacing w:after="0" w:line="240" w:lineRule="auto"/>
        <w:jc w:val="both"/>
        <w:rPr>
          <w:rFonts w:ascii="Arial" w:hAnsi="Arial" w:cs="Arial"/>
          <w:color w:val="000000"/>
          <w:sz w:val="24"/>
          <w:szCs w:val="24"/>
        </w:rPr>
      </w:pPr>
    </w:p>
    <w:p w:rsidR="0033459A" w:rsidRDefault="00497269" w:rsidP="003C4889">
      <w:pPr>
        <w:spacing w:after="0" w:line="240" w:lineRule="auto"/>
        <w:jc w:val="both"/>
        <w:rPr>
          <w:rFonts w:ascii="Arial" w:hAnsi="Arial" w:cs="Arial"/>
          <w:color w:val="000000"/>
          <w:sz w:val="24"/>
          <w:szCs w:val="24"/>
        </w:rPr>
      </w:pPr>
      <w:r>
        <w:rPr>
          <w:rFonts w:ascii="Arial" w:hAnsi="Arial" w:cs="Arial"/>
          <w:color w:val="000000"/>
          <w:sz w:val="24"/>
          <w:szCs w:val="24"/>
        </w:rPr>
        <w:tab/>
        <w:t>Cette nouvelle liste obtenue</w:t>
      </w:r>
      <w:r w:rsidR="003C4889">
        <w:rPr>
          <w:rFonts w:ascii="Arial" w:hAnsi="Arial" w:cs="Arial"/>
          <w:color w:val="000000"/>
          <w:sz w:val="24"/>
          <w:szCs w:val="24"/>
        </w:rPr>
        <w:t>, sera en entrée des fonctions</w:t>
      </w:r>
      <w:r w:rsidR="00945CDC">
        <w:rPr>
          <w:rFonts w:ascii="Arial" w:hAnsi="Arial" w:cs="Arial"/>
          <w:color w:val="000000"/>
          <w:sz w:val="24"/>
          <w:szCs w:val="24"/>
        </w:rPr>
        <w:t>,</w:t>
      </w:r>
      <w:r w:rsidR="003C4889">
        <w:rPr>
          <w:rFonts w:ascii="Arial" w:hAnsi="Arial" w:cs="Arial"/>
          <w:color w:val="000000"/>
          <w:sz w:val="24"/>
          <w:szCs w:val="24"/>
        </w:rPr>
        <w:t xml:space="preserve"> permettant de savoir si il y a paire, dou</w:t>
      </w:r>
      <w:r w:rsidR="00116FAC">
        <w:rPr>
          <w:rFonts w:ascii="Arial" w:hAnsi="Arial" w:cs="Arial"/>
          <w:color w:val="000000"/>
          <w:sz w:val="24"/>
          <w:szCs w:val="24"/>
        </w:rPr>
        <w:t>ble paire, brelan, suite, couleur</w:t>
      </w:r>
      <w:r w:rsidR="003C4889">
        <w:rPr>
          <w:rFonts w:ascii="Arial" w:hAnsi="Arial" w:cs="Arial"/>
          <w:color w:val="000000"/>
          <w:sz w:val="24"/>
          <w:szCs w:val="24"/>
        </w:rPr>
        <w:t xml:space="preserve">, </w:t>
      </w:r>
      <w:r w:rsidR="00116FAC">
        <w:rPr>
          <w:rFonts w:ascii="Arial" w:hAnsi="Arial" w:cs="Arial"/>
          <w:color w:val="000000"/>
          <w:sz w:val="24"/>
          <w:szCs w:val="24"/>
        </w:rPr>
        <w:t>full house</w:t>
      </w:r>
      <w:r w:rsidR="003C4889">
        <w:rPr>
          <w:rFonts w:ascii="Arial" w:hAnsi="Arial" w:cs="Arial"/>
          <w:color w:val="000000"/>
          <w:sz w:val="24"/>
          <w:szCs w:val="24"/>
        </w:rPr>
        <w:t>, carre ou encore le coup fatal la quinte flush.</w:t>
      </w:r>
    </w:p>
    <w:p w:rsidR="00985B33" w:rsidRDefault="00116FAC" w:rsidP="003C4889">
      <w:pPr>
        <w:spacing w:after="0" w:line="240" w:lineRule="auto"/>
        <w:jc w:val="both"/>
        <w:rPr>
          <w:rFonts w:ascii="Arial" w:hAnsi="Arial" w:cs="Arial"/>
          <w:color w:val="000000"/>
          <w:sz w:val="24"/>
          <w:szCs w:val="24"/>
        </w:rPr>
      </w:pPr>
      <w:r>
        <w:rPr>
          <w:rFonts w:ascii="Arial" w:hAnsi="Arial" w:cs="Arial"/>
          <w:color w:val="000000"/>
          <w:sz w:val="24"/>
          <w:szCs w:val="24"/>
        </w:rPr>
        <w:tab/>
        <w:t>Chacune de ces fonctions est testée</w:t>
      </w:r>
      <w:r w:rsidR="00985B33">
        <w:rPr>
          <w:rFonts w:ascii="Arial" w:hAnsi="Arial" w:cs="Arial"/>
          <w:color w:val="000000"/>
          <w:sz w:val="24"/>
          <w:szCs w:val="24"/>
        </w:rPr>
        <w:t xml:space="preserve"> </w:t>
      </w:r>
      <w:r w:rsidR="0027051C">
        <w:rPr>
          <w:rFonts w:ascii="Arial" w:hAnsi="Arial" w:cs="Arial"/>
          <w:color w:val="000000"/>
          <w:sz w:val="24"/>
          <w:szCs w:val="24"/>
        </w:rPr>
        <w:t xml:space="preserve">dans le programme </w:t>
      </w:r>
      <w:r w:rsidR="00945CDC">
        <w:rPr>
          <w:rFonts w:ascii="Arial" w:hAnsi="Arial" w:cs="Arial"/>
          <w:color w:val="000000"/>
          <w:sz w:val="24"/>
          <w:szCs w:val="24"/>
        </w:rPr>
        <w:t>principal</w:t>
      </w:r>
      <w:r w:rsidR="0027051C">
        <w:rPr>
          <w:rFonts w:ascii="Arial" w:hAnsi="Arial" w:cs="Arial"/>
          <w:color w:val="000000"/>
          <w:sz w:val="24"/>
          <w:szCs w:val="24"/>
        </w:rPr>
        <w:t xml:space="preserve"> dans un</w:t>
      </w:r>
      <w:r w:rsidR="006979DB">
        <w:rPr>
          <w:rFonts w:ascii="Arial" w:hAnsi="Arial" w:cs="Arial"/>
          <w:color w:val="000000"/>
          <w:sz w:val="24"/>
          <w:szCs w:val="24"/>
        </w:rPr>
        <w:t>e boucle et dans un</w:t>
      </w:r>
      <w:r w:rsidR="0027051C">
        <w:rPr>
          <w:rFonts w:ascii="Arial" w:hAnsi="Arial" w:cs="Arial"/>
          <w:color w:val="000000"/>
          <w:sz w:val="24"/>
          <w:szCs w:val="24"/>
        </w:rPr>
        <w:t xml:space="preserve"> </w:t>
      </w:r>
      <w:r w:rsidR="00985B33">
        <w:rPr>
          <w:rFonts w:ascii="Arial" w:hAnsi="Arial" w:cs="Arial"/>
          <w:color w:val="000000"/>
          <w:sz w:val="24"/>
          <w:szCs w:val="24"/>
        </w:rPr>
        <w:t>o</w:t>
      </w:r>
      <w:r w:rsidR="0027051C">
        <w:rPr>
          <w:rFonts w:ascii="Arial" w:hAnsi="Arial" w:cs="Arial"/>
          <w:color w:val="000000"/>
          <w:sz w:val="24"/>
          <w:szCs w:val="24"/>
        </w:rPr>
        <w:t>r</w:t>
      </w:r>
      <w:r w:rsidR="00985B33">
        <w:rPr>
          <w:rFonts w:ascii="Arial" w:hAnsi="Arial" w:cs="Arial"/>
          <w:color w:val="000000"/>
          <w:sz w:val="24"/>
          <w:szCs w:val="24"/>
        </w:rPr>
        <w:t>dre</w:t>
      </w:r>
      <w:r w:rsidR="0027051C">
        <w:rPr>
          <w:rFonts w:ascii="Arial" w:hAnsi="Arial" w:cs="Arial"/>
          <w:color w:val="000000"/>
          <w:sz w:val="24"/>
          <w:szCs w:val="24"/>
        </w:rPr>
        <w:t xml:space="preserve"> bien précis</w:t>
      </w:r>
      <w:r w:rsidR="00CD3210">
        <w:rPr>
          <w:rFonts w:ascii="Arial" w:hAnsi="Arial" w:cs="Arial"/>
          <w:color w:val="000000"/>
          <w:sz w:val="24"/>
          <w:szCs w:val="24"/>
        </w:rPr>
        <w:t>, de la fonction renvoyant la meilleure combinaison</w:t>
      </w:r>
      <w:r w:rsidR="00945CDC">
        <w:rPr>
          <w:rFonts w:ascii="Arial" w:hAnsi="Arial" w:cs="Arial"/>
          <w:color w:val="000000"/>
          <w:sz w:val="24"/>
          <w:szCs w:val="24"/>
        </w:rPr>
        <w:t xml:space="preserve"> (fonction « quinte flush ») à la moins </w:t>
      </w:r>
      <w:r w:rsidR="00CD3210">
        <w:rPr>
          <w:rFonts w:ascii="Arial" w:hAnsi="Arial" w:cs="Arial"/>
          <w:color w:val="000000"/>
          <w:sz w:val="24"/>
          <w:szCs w:val="24"/>
        </w:rPr>
        <w:t>bonne</w:t>
      </w:r>
      <w:r w:rsidR="00945CDC">
        <w:rPr>
          <w:rFonts w:ascii="Arial" w:hAnsi="Arial" w:cs="Arial"/>
          <w:color w:val="000000"/>
          <w:sz w:val="24"/>
          <w:szCs w:val="24"/>
        </w:rPr>
        <w:t xml:space="preserve"> (fonction « </w:t>
      </w:r>
      <w:r w:rsidR="006979DB">
        <w:rPr>
          <w:rFonts w:ascii="Arial" w:hAnsi="Arial" w:cs="Arial"/>
          <w:color w:val="000000"/>
          <w:sz w:val="24"/>
          <w:szCs w:val="24"/>
        </w:rPr>
        <w:t>hauteur</w:t>
      </w:r>
      <w:r w:rsidR="00945CDC">
        <w:rPr>
          <w:rFonts w:ascii="Arial" w:hAnsi="Arial" w:cs="Arial"/>
          <w:color w:val="000000"/>
          <w:sz w:val="24"/>
          <w:szCs w:val="24"/>
        </w:rPr>
        <w:t> »)</w:t>
      </w:r>
      <w:r w:rsidR="006979DB">
        <w:rPr>
          <w:rFonts w:ascii="Arial" w:hAnsi="Arial" w:cs="Arial"/>
          <w:color w:val="000000"/>
          <w:sz w:val="24"/>
          <w:szCs w:val="24"/>
        </w:rPr>
        <w:t xml:space="preserve">. </w:t>
      </w:r>
      <w:r w:rsidR="00945CDC">
        <w:rPr>
          <w:rFonts w:ascii="Arial" w:hAnsi="Arial" w:cs="Arial"/>
          <w:color w:val="000000"/>
          <w:sz w:val="24"/>
          <w:szCs w:val="24"/>
        </w:rPr>
        <w:t>Cela permet d’avoir des fonctions, avec un algorithme pl</w:t>
      </w:r>
      <w:r w:rsidR="006979DB">
        <w:rPr>
          <w:rFonts w:ascii="Arial" w:hAnsi="Arial" w:cs="Arial"/>
          <w:color w:val="000000"/>
          <w:sz w:val="24"/>
          <w:szCs w:val="24"/>
        </w:rPr>
        <w:t>us simple. Dès lors qu’une fonction renvoie</w:t>
      </w:r>
      <w:r w:rsidR="00CD3210">
        <w:rPr>
          <w:rFonts w:ascii="Arial" w:hAnsi="Arial" w:cs="Arial"/>
          <w:color w:val="000000"/>
          <w:sz w:val="24"/>
          <w:szCs w:val="24"/>
        </w:rPr>
        <w:t xml:space="preserve"> une liste non vide l</w:t>
      </w:r>
      <w:r w:rsidR="006979DB">
        <w:rPr>
          <w:rFonts w:ascii="Arial" w:hAnsi="Arial" w:cs="Arial"/>
          <w:color w:val="000000"/>
          <w:sz w:val="24"/>
          <w:szCs w:val="24"/>
        </w:rPr>
        <w:t xml:space="preserve">a boucle s’arrête. Ainsi par exemple, la fonction </w:t>
      </w:r>
      <w:r w:rsidR="006979DB">
        <w:rPr>
          <w:rFonts w:ascii="Arial" w:hAnsi="Arial" w:cs="Arial"/>
          <w:color w:val="000000"/>
          <w:sz w:val="24"/>
          <w:szCs w:val="24"/>
        </w:rPr>
        <w:lastRenderedPageBreak/>
        <w:t>« paire » teste simplement s’il y a une paire, et renvoie s’il y a, la paire. Sachant qu’</w:t>
      </w:r>
      <w:r w:rsidR="00CD3210">
        <w:rPr>
          <w:rFonts w:ascii="Arial" w:hAnsi="Arial" w:cs="Arial"/>
          <w:color w:val="000000"/>
          <w:sz w:val="24"/>
          <w:szCs w:val="24"/>
        </w:rPr>
        <w:t>auparavant</w:t>
      </w:r>
      <w:r w:rsidR="006979DB">
        <w:rPr>
          <w:rFonts w:ascii="Arial" w:hAnsi="Arial" w:cs="Arial"/>
          <w:color w:val="000000"/>
          <w:sz w:val="24"/>
          <w:szCs w:val="24"/>
        </w:rPr>
        <w:t xml:space="preserve"> les autres fonctions auront été testé et auront renvoyé une liste vide, la fonction « paire »</w:t>
      </w:r>
      <w:r w:rsidR="00CD3210">
        <w:rPr>
          <w:rFonts w:ascii="Arial" w:hAnsi="Arial" w:cs="Arial"/>
          <w:color w:val="000000"/>
          <w:sz w:val="24"/>
          <w:szCs w:val="24"/>
        </w:rPr>
        <w:t xml:space="preserve"> n’a pas besoin de tester</w:t>
      </w:r>
      <w:r w:rsidR="006979DB">
        <w:rPr>
          <w:rFonts w:ascii="Arial" w:hAnsi="Arial" w:cs="Arial"/>
          <w:color w:val="000000"/>
          <w:sz w:val="24"/>
          <w:szCs w:val="24"/>
        </w:rPr>
        <w:t xml:space="preserve"> s’il y a </w:t>
      </w:r>
      <w:r w:rsidR="00CD3210">
        <w:rPr>
          <w:rFonts w:ascii="Arial" w:hAnsi="Arial" w:cs="Arial"/>
          <w:color w:val="000000"/>
          <w:sz w:val="24"/>
          <w:szCs w:val="24"/>
        </w:rPr>
        <w:t xml:space="preserve">une </w:t>
      </w:r>
      <w:r w:rsidR="006979DB">
        <w:rPr>
          <w:rFonts w:ascii="Arial" w:hAnsi="Arial" w:cs="Arial"/>
          <w:color w:val="000000"/>
          <w:sz w:val="24"/>
          <w:szCs w:val="24"/>
        </w:rPr>
        <w:t>double paire…</w:t>
      </w:r>
      <w:r>
        <w:rPr>
          <w:rFonts w:ascii="Arial" w:hAnsi="Arial" w:cs="Arial"/>
          <w:color w:val="000000"/>
          <w:sz w:val="24"/>
          <w:szCs w:val="24"/>
        </w:rPr>
        <w:t>etc.</w:t>
      </w:r>
      <w:bookmarkStart w:id="0" w:name="_GoBack"/>
      <w:bookmarkEnd w:id="0"/>
    </w:p>
    <w:p w:rsidR="006F4DD9" w:rsidRDefault="00966657" w:rsidP="00966657">
      <w:pPr>
        <w:spacing w:after="0" w:line="240" w:lineRule="auto"/>
        <w:jc w:val="both"/>
        <w:rPr>
          <w:rFonts w:ascii="Arial" w:hAnsi="Arial" w:cs="Arial"/>
          <w:color w:val="000000"/>
          <w:sz w:val="24"/>
          <w:szCs w:val="24"/>
        </w:rPr>
      </w:pPr>
      <w:r>
        <w:rPr>
          <w:rFonts w:ascii="Arial" w:hAnsi="Arial" w:cs="Arial"/>
          <w:color w:val="000000"/>
          <w:sz w:val="24"/>
          <w:szCs w:val="24"/>
        </w:rPr>
        <w:tab/>
      </w:r>
      <w:r w:rsidR="00CD3210">
        <w:rPr>
          <w:rFonts w:ascii="Arial" w:hAnsi="Arial" w:cs="Arial"/>
          <w:color w:val="000000"/>
          <w:sz w:val="24"/>
          <w:szCs w:val="24"/>
        </w:rPr>
        <w:t>Ces fonctions inscrites dans une boucle, qui testent toutes les combinaisons</w:t>
      </w:r>
      <w:r>
        <w:rPr>
          <w:rFonts w:ascii="Arial" w:hAnsi="Arial" w:cs="Arial"/>
          <w:color w:val="000000"/>
          <w:sz w:val="24"/>
          <w:szCs w:val="24"/>
        </w:rPr>
        <w:t xml:space="preserve"> possible</w:t>
      </w:r>
      <w:r w:rsidR="00CD3210">
        <w:rPr>
          <w:rFonts w:ascii="Arial" w:hAnsi="Arial" w:cs="Arial"/>
          <w:color w:val="000000"/>
          <w:sz w:val="24"/>
          <w:szCs w:val="24"/>
        </w:rPr>
        <w:t>, renvoient la meilleure combinaison de 5 cartes.</w:t>
      </w:r>
      <w:r>
        <w:rPr>
          <w:rFonts w:ascii="Arial" w:hAnsi="Arial" w:cs="Arial"/>
          <w:color w:val="000000"/>
          <w:sz w:val="24"/>
          <w:szCs w:val="24"/>
        </w:rPr>
        <w:t xml:space="preserve"> Une fonction au nom « compare »,  teste donc, avec en entrée</w:t>
      </w:r>
      <w:r w:rsidR="006F4DD9">
        <w:rPr>
          <w:rFonts w:ascii="Arial" w:hAnsi="Arial" w:cs="Arial"/>
          <w:color w:val="000000"/>
          <w:sz w:val="24"/>
          <w:szCs w:val="24"/>
        </w:rPr>
        <w:t>,</w:t>
      </w:r>
      <w:r>
        <w:rPr>
          <w:rFonts w:ascii="Arial" w:hAnsi="Arial" w:cs="Arial"/>
          <w:color w:val="000000"/>
          <w:sz w:val="24"/>
          <w:szCs w:val="24"/>
        </w:rPr>
        <w:t xml:space="preserve"> les mains et un bord,</w:t>
      </w:r>
      <w:r w:rsidR="006F4DD9">
        <w:rPr>
          <w:rFonts w:ascii="Arial" w:hAnsi="Arial" w:cs="Arial"/>
          <w:color w:val="000000"/>
          <w:sz w:val="24"/>
          <w:szCs w:val="24"/>
        </w:rPr>
        <w:t xml:space="preserve"> la main gagnante.</w:t>
      </w:r>
    </w:p>
    <w:p w:rsidR="006F4DD9" w:rsidRDefault="006F4DD9" w:rsidP="00966657">
      <w:pPr>
        <w:spacing w:after="0" w:line="240" w:lineRule="auto"/>
        <w:jc w:val="both"/>
        <w:rPr>
          <w:rFonts w:ascii="Arial" w:hAnsi="Arial" w:cs="Arial"/>
          <w:color w:val="000000"/>
          <w:sz w:val="24"/>
          <w:szCs w:val="24"/>
        </w:rPr>
      </w:pPr>
    </w:p>
    <w:p w:rsidR="00DE19A6" w:rsidRDefault="006F4DD9" w:rsidP="00966657">
      <w:pPr>
        <w:spacing w:after="0" w:line="240" w:lineRule="auto"/>
        <w:jc w:val="both"/>
        <w:rPr>
          <w:rFonts w:ascii="Arial" w:hAnsi="Arial" w:cs="Arial"/>
          <w:color w:val="000000"/>
          <w:sz w:val="24"/>
          <w:szCs w:val="24"/>
        </w:rPr>
      </w:pPr>
      <w:r>
        <w:rPr>
          <w:rFonts w:ascii="Arial" w:hAnsi="Arial" w:cs="Arial"/>
          <w:color w:val="000000"/>
          <w:sz w:val="24"/>
          <w:szCs w:val="24"/>
        </w:rPr>
        <w:tab/>
        <w:t xml:space="preserve">Pour finir il nous reste à calculer des probabilités sur les mains, en ayant que certaines cartes du bord, ou encore, en ne connaissant qu’une main.  On a donc </w:t>
      </w:r>
      <w:r w:rsidR="00DE19A6">
        <w:rPr>
          <w:rFonts w:ascii="Arial" w:hAnsi="Arial" w:cs="Arial"/>
          <w:color w:val="000000"/>
          <w:sz w:val="24"/>
          <w:szCs w:val="24"/>
        </w:rPr>
        <w:t>finalisé l’algorithme</w:t>
      </w:r>
      <w:r>
        <w:rPr>
          <w:rFonts w:ascii="Arial" w:hAnsi="Arial" w:cs="Arial"/>
          <w:color w:val="000000"/>
          <w:sz w:val="24"/>
          <w:szCs w:val="24"/>
        </w:rPr>
        <w:t xml:space="preserve"> en créant 4 der</w:t>
      </w:r>
      <w:r w:rsidR="00DE19A6">
        <w:rPr>
          <w:rFonts w:ascii="Arial" w:hAnsi="Arial" w:cs="Arial"/>
          <w:color w:val="000000"/>
          <w:sz w:val="24"/>
          <w:szCs w:val="24"/>
        </w:rPr>
        <w:t>nières fonctions :</w:t>
      </w:r>
    </w:p>
    <w:p w:rsidR="002924CE" w:rsidRDefault="006F4DD9" w:rsidP="002924CE">
      <w:pPr>
        <w:pStyle w:val="Paragraphedeliste"/>
        <w:numPr>
          <w:ilvl w:val="0"/>
          <w:numId w:val="2"/>
        </w:numPr>
        <w:spacing w:after="0" w:line="240" w:lineRule="auto"/>
        <w:jc w:val="both"/>
        <w:rPr>
          <w:rFonts w:ascii="Arial" w:hAnsi="Arial" w:cs="Arial"/>
          <w:color w:val="000000"/>
          <w:sz w:val="24"/>
          <w:szCs w:val="24"/>
        </w:rPr>
      </w:pPr>
      <w:r w:rsidRPr="002924CE">
        <w:rPr>
          <w:rFonts w:ascii="Arial" w:hAnsi="Arial" w:cs="Arial"/>
          <w:color w:val="000000"/>
          <w:sz w:val="24"/>
          <w:szCs w:val="24"/>
        </w:rPr>
        <w:t>La fonction « </w:t>
      </w:r>
      <w:proofErr w:type="spellStart"/>
      <w:r w:rsidRPr="002924CE">
        <w:rPr>
          <w:rFonts w:ascii="Arial" w:hAnsi="Arial" w:cs="Arial"/>
          <w:color w:val="000000"/>
          <w:sz w:val="24"/>
          <w:szCs w:val="24"/>
        </w:rPr>
        <w:t>main_preflop</w:t>
      </w:r>
      <w:proofErr w:type="spellEnd"/>
      <w:r w:rsidRPr="002924CE">
        <w:rPr>
          <w:rFonts w:ascii="Arial" w:hAnsi="Arial" w:cs="Arial"/>
          <w:color w:val="000000"/>
          <w:sz w:val="24"/>
          <w:szCs w:val="24"/>
        </w:rPr>
        <w:t> », qui à partir de deux main</w:t>
      </w:r>
      <w:r w:rsidR="00DE19A6" w:rsidRPr="002924CE">
        <w:rPr>
          <w:rFonts w:ascii="Arial" w:hAnsi="Arial" w:cs="Arial"/>
          <w:color w:val="000000"/>
          <w:sz w:val="24"/>
          <w:szCs w:val="24"/>
        </w:rPr>
        <w:t>s, nous renvoie la probabilité de gagner pour chacune des mains.</w:t>
      </w:r>
    </w:p>
    <w:p w:rsidR="002924CE" w:rsidRDefault="002924CE" w:rsidP="002924CE">
      <w:pPr>
        <w:pStyle w:val="Paragraphedeliste"/>
        <w:numPr>
          <w:ilvl w:val="0"/>
          <w:numId w:val="2"/>
        </w:numPr>
        <w:spacing w:after="0" w:line="240" w:lineRule="auto"/>
        <w:jc w:val="both"/>
        <w:rPr>
          <w:rFonts w:ascii="Arial" w:hAnsi="Arial" w:cs="Arial"/>
          <w:color w:val="000000"/>
          <w:sz w:val="24"/>
          <w:szCs w:val="24"/>
        </w:rPr>
      </w:pPr>
      <w:r w:rsidRPr="002924CE">
        <w:rPr>
          <w:rFonts w:ascii="Arial" w:hAnsi="Arial" w:cs="Arial"/>
          <w:color w:val="000000"/>
          <w:sz w:val="24"/>
          <w:szCs w:val="24"/>
        </w:rPr>
        <w:t>La fonction « </w:t>
      </w:r>
      <w:proofErr w:type="spellStart"/>
      <w:r w:rsidRPr="002924CE">
        <w:rPr>
          <w:rFonts w:ascii="Arial" w:hAnsi="Arial" w:cs="Arial"/>
          <w:color w:val="000000"/>
          <w:sz w:val="24"/>
          <w:szCs w:val="24"/>
        </w:rPr>
        <w:t>main_preflop</w:t>
      </w:r>
      <w:proofErr w:type="spellEnd"/>
      <w:r w:rsidRPr="002924CE">
        <w:rPr>
          <w:rFonts w:ascii="Arial" w:hAnsi="Arial" w:cs="Arial"/>
          <w:color w:val="000000"/>
          <w:sz w:val="24"/>
          <w:szCs w:val="24"/>
        </w:rPr>
        <w:t> », qui à partir de deux mains, nous renvoie la probabilité de gagner pour chacune des mains.</w:t>
      </w:r>
    </w:p>
    <w:p w:rsidR="00CD3210" w:rsidRDefault="005878DC" w:rsidP="002924CE">
      <w:pPr>
        <w:pStyle w:val="Paragraphedeliste"/>
        <w:numPr>
          <w:ilvl w:val="0"/>
          <w:numId w:val="2"/>
        </w:numPr>
        <w:spacing w:after="0" w:line="240" w:lineRule="auto"/>
        <w:jc w:val="both"/>
        <w:rPr>
          <w:rFonts w:ascii="Arial" w:hAnsi="Arial" w:cs="Arial"/>
          <w:color w:val="000000"/>
          <w:sz w:val="24"/>
          <w:szCs w:val="24"/>
        </w:rPr>
      </w:pPr>
      <w:r>
        <w:rPr>
          <w:rFonts w:ascii="Arial" w:hAnsi="Arial" w:cs="Arial"/>
          <w:color w:val="000000"/>
          <w:sz w:val="24"/>
          <w:szCs w:val="24"/>
        </w:rPr>
        <w:t>La fonction « </w:t>
      </w:r>
      <w:proofErr w:type="spellStart"/>
      <w:r>
        <w:rPr>
          <w:rFonts w:ascii="Arial" w:hAnsi="Arial" w:cs="Arial"/>
          <w:color w:val="000000"/>
          <w:sz w:val="24"/>
          <w:szCs w:val="24"/>
        </w:rPr>
        <w:t>main_turn</w:t>
      </w:r>
      <w:proofErr w:type="spellEnd"/>
      <w:r>
        <w:rPr>
          <w:rFonts w:ascii="Arial" w:hAnsi="Arial" w:cs="Arial"/>
          <w:color w:val="000000"/>
          <w:sz w:val="24"/>
          <w:szCs w:val="24"/>
        </w:rPr>
        <w:t> », qui à partir de deux mains, et un flop de trois cartes, nous renvoie la probabilité de gagner pour chacune des mains</w:t>
      </w:r>
    </w:p>
    <w:p w:rsidR="005878DC" w:rsidRDefault="005878DC" w:rsidP="005878DC">
      <w:pPr>
        <w:pStyle w:val="Paragraphedeliste"/>
        <w:numPr>
          <w:ilvl w:val="0"/>
          <w:numId w:val="2"/>
        </w:numPr>
        <w:spacing w:after="0" w:line="240" w:lineRule="auto"/>
        <w:jc w:val="both"/>
        <w:rPr>
          <w:rFonts w:ascii="Arial" w:hAnsi="Arial" w:cs="Arial"/>
          <w:color w:val="000000"/>
          <w:sz w:val="24"/>
          <w:szCs w:val="24"/>
        </w:rPr>
      </w:pPr>
      <w:r>
        <w:rPr>
          <w:rFonts w:ascii="Arial" w:hAnsi="Arial" w:cs="Arial"/>
          <w:color w:val="000000"/>
          <w:sz w:val="24"/>
          <w:szCs w:val="24"/>
        </w:rPr>
        <w:t>La fonction « </w:t>
      </w:r>
      <w:proofErr w:type="spellStart"/>
      <w:r>
        <w:rPr>
          <w:rFonts w:ascii="Arial" w:hAnsi="Arial" w:cs="Arial"/>
          <w:color w:val="000000"/>
          <w:sz w:val="24"/>
          <w:szCs w:val="24"/>
        </w:rPr>
        <w:t>main_f</w:t>
      </w:r>
      <w:proofErr w:type="spellEnd"/>
      <w:r>
        <w:rPr>
          <w:rFonts w:ascii="Arial" w:hAnsi="Arial" w:cs="Arial"/>
          <w:color w:val="000000"/>
          <w:sz w:val="24"/>
          <w:szCs w:val="24"/>
        </w:rPr>
        <w:t xml:space="preserve"> », qui à partir de deux mains, et un flop de quatre cartes, nous renvoie la probabilité de gagner pour chacune des mains. </w:t>
      </w:r>
    </w:p>
    <w:p w:rsidR="005878DC" w:rsidRDefault="005878DC" w:rsidP="005878DC">
      <w:pPr>
        <w:pStyle w:val="Paragraphedeliste"/>
        <w:spacing w:after="0" w:line="240" w:lineRule="auto"/>
        <w:jc w:val="both"/>
        <w:rPr>
          <w:rFonts w:ascii="Arial" w:hAnsi="Arial" w:cs="Arial"/>
          <w:color w:val="000000"/>
          <w:sz w:val="24"/>
          <w:szCs w:val="24"/>
        </w:rPr>
      </w:pPr>
    </w:p>
    <w:p w:rsidR="005878DC" w:rsidRDefault="00B06252" w:rsidP="00B06252">
      <w:pPr>
        <w:pStyle w:val="Paragraphedeliste"/>
        <w:spacing w:after="0" w:line="240" w:lineRule="auto"/>
        <w:ind w:left="0"/>
        <w:jc w:val="both"/>
        <w:rPr>
          <w:rFonts w:ascii="Arial" w:hAnsi="Arial" w:cs="Arial"/>
          <w:color w:val="000000"/>
          <w:sz w:val="24"/>
          <w:szCs w:val="24"/>
        </w:rPr>
      </w:pPr>
      <w:r>
        <w:rPr>
          <w:rFonts w:ascii="Arial" w:hAnsi="Arial" w:cs="Arial"/>
          <w:color w:val="000000"/>
          <w:sz w:val="24"/>
          <w:szCs w:val="24"/>
        </w:rPr>
        <w:tab/>
      </w:r>
      <w:r w:rsidR="005878DC">
        <w:rPr>
          <w:rFonts w:ascii="Arial" w:hAnsi="Arial" w:cs="Arial"/>
          <w:color w:val="000000"/>
          <w:sz w:val="24"/>
          <w:szCs w:val="24"/>
        </w:rPr>
        <w:t>Chacune de ces fonctions, génère aléatoirement les c</w:t>
      </w:r>
      <w:r>
        <w:rPr>
          <w:rFonts w:ascii="Arial" w:hAnsi="Arial" w:cs="Arial"/>
          <w:color w:val="000000"/>
          <w:sz w:val="24"/>
          <w:szCs w:val="24"/>
        </w:rPr>
        <w:t>artes manquantes, avec un nombre de simulation donnée</w:t>
      </w:r>
      <w:r w:rsidR="005878DC">
        <w:rPr>
          <w:rFonts w:ascii="Arial" w:hAnsi="Arial" w:cs="Arial"/>
          <w:color w:val="000000"/>
          <w:sz w:val="24"/>
          <w:szCs w:val="24"/>
        </w:rPr>
        <w:t>, pour pouvoir utiliser la fonction « compare » à plusieurs reprises, et ainsi</w:t>
      </w:r>
      <w:r>
        <w:rPr>
          <w:rFonts w:ascii="Arial" w:hAnsi="Arial" w:cs="Arial"/>
          <w:color w:val="000000"/>
          <w:sz w:val="24"/>
          <w:szCs w:val="24"/>
        </w:rPr>
        <w:t xml:space="preserve"> calculer le nombre de fois qu’une main gagne. Il suffit pour calculer la probabilité</w:t>
      </w:r>
      <w:r w:rsidR="00853F03">
        <w:rPr>
          <w:rFonts w:ascii="Arial" w:hAnsi="Arial" w:cs="Arial"/>
          <w:color w:val="000000"/>
          <w:sz w:val="24"/>
          <w:szCs w:val="24"/>
        </w:rPr>
        <w:t>,</w:t>
      </w:r>
      <w:r>
        <w:rPr>
          <w:rFonts w:ascii="Arial" w:hAnsi="Arial" w:cs="Arial"/>
          <w:color w:val="000000"/>
          <w:sz w:val="24"/>
          <w:szCs w:val="24"/>
        </w:rPr>
        <w:t xml:space="preserve"> de gagner pour une main, de diviser le nombre de fois que la main gagne par le nombre d’utilisation de la fonction compare. C’est la méthode de Monte-Carlo. Mais cette méthode </w:t>
      </w:r>
      <w:proofErr w:type="gramStart"/>
      <w:r>
        <w:rPr>
          <w:rFonts w:ascii="Arial" w:hAnsi="Arial" w:cs="Arial"/>
          <w:color w:val="000000"/>
          <w:sz w:val="24"/>
          <w:szCs w:val="24"/>
        </w:rPr>
        <w:t>a</w:t>
      </w:r>
      <w:proofErr w:type="gramEnd"/>
      <w:r>
        <w:rPr>
          <w:rFonts w:ascii="Arial" w:hAnsi="Arial" w:cs="Arial"/>
          <w:color w:val="000000"/>
          <w:sz w:val="24"/>
          <w:szCs w:val="24"/>
        </w:rPr>
        <w:t xml:space="preserve"> ses limites</w:t>
      </w:r>
      <w:r w:rsidR="00853F03">
        <w:rPr>
          <w:rFonts w:ascii="Arial" w:hAnsi="Arial" w:cs="Arial"/>
          <w:color w:val="000000"/>
          <w:sz w:val="24"/>
          <w:szCs w:val="24"/>
        </w:rPr>
        <w:t>, elle ne donne pas un résultat précis.</w:t>
      </w:r>
      <w:r w:rsidR="00DC251B">
        <w:rPr>
          <w:rFonts w:ascii="Arial" w:hAnsi="Arial" w:cs="Arial"/>
          <w:color w:val="000000"/>
          <w:sz w:val="24"/>
          <w:szCs w:val="24"/>
        </w:rPr>
        <w:t xml:space="preserve"> Cependant, nous n’avons pas besoin d’avoir le résultat exact mais juste une probabilité assez proche.</w:t>
      </w:r>
      <w:r w:rsidR="00853F03">
        <w:rPr>
          <w:rFonts w:ascii="Arial" w:hAnsi="Arial" w:cs="Arial"/>
          <w:color w:val="000000"/>
          <w:sz w:val="24"/>
          <w:szCs w:val="24"/>
        </w:rPr>
        <w:t xml:space="preserve"> Et s</w:t>
      </w:r>
      <w:r>
        <w:rPr>
          <w:rFonts w:ascii="Arial" w:hAnsi="Arial" w:cs="Arial"/>
          <w:color w:val="000000"/>
          <w:sz w:val="24"/>
          <w:szCs w:val="24"/>
        </w:rPr>
        <w:t>i le nombre de simulation effectué est trop élevé, le programme peut prendre plusieurs secondes avant de donner le résultat. Pour un résultat satisfaisant, un nombre de 10.000 simulation</w:t>
      </w:r>
      <w:r w:rsidR="00853F03">
        <w:rPr>
          <w:rFonts w:ascii="Arial" w:hAnsi="Arial" w:cs="Arial"/>
          <w:color w:val="000000"/>
          <w:sz w:val="24"/>
          <w:szCs w:val="24"/>
        </w:rPr>
        <w:t>s</w:t>
      </w:r>
      <w:r>
        <w:rPr>
          <w:rFonts w:ascii="Arial" w:hAnsi="Arial" w:cs="Arial"/>
          <w:color w:val="000000"/>
          <w:sz w:val="24"/>
          <w:szCs w:val="24"/>
        </w:rPr>
        <w:t xml:space="preserve"> est </w:t>
      </w:r>
      <w:r w:rsidR="00853F03">
        <w:rPr>
          <w:rFonts w:ascii="Arial" w:hAnsi="Arial" w:cs="Arial"/>
          <w:color w:val="000000"/>
          <w:sz w:val="24"/>
          <w:szCs w:val="24"/>
        </w:rPr>
        <w:t>nécessaire, car on obtient le même résultat à 2% près à chaque lancement du programme. Après, avec un nombre de simulation dépassant les 10.000, le temps d’attente du résultat peut être trop élevé.</w:t>
      </w:r>
      <w:r w:rsidR="00D90DEB">
        <w:rPr>
          <w:rFonts w:ascii="Arial" w:hAnsi="Arial" w:cs="Arial"/>
          <w:color w:val="000000"/>
          <w:sz w:val="24"/>
          <w:szCs w:val="24"/>
        </w:rPr>
        <w:t xml:space="preserve"> D’ailleurs on a importé la fonction time, qui nous a permis de tester  le temps d’attente. Généralement on a un temps voisinant les 12 secondes.</w:t>
      </w:r>
    </w:p>
    <w:p w:rsidR="00810691" w:rsidRDefault="00810691" w:rsidP="00B06252">
      <w:pPr>
        <w:pStyle w:val="Paragraphedeliste"/>
        <w:spacing w:after="0" w:line="240" w:lineRule="auto"/>
        <w:ind w:left="0"/>
        <w:jc w:val="both"/>
        <w:rPr>
          <w:rFonts w:ascii="Arial" w:hAnsi="Arial" w:cs="Arial"/>
          <w:color w:val="000000"/>
          <w:sz w:val="24"/>
          <w:szCs w:val="24"/>
        </w:rPr>
      </w:pPr>
      <w:r>
        <w:rPr>
          <w:rFonts w:ascii="Arial" w:hAnsi="Arial" w:cs="Arial"/>
          <w:color w:val="000000"/>
          <w:sz w:val="24"/>
          <w:szCs w:val="24"/>
        </w:rPr>
        <w:t xml:space="preserve">On a ajouté également le « pot </w:t>
      </w:r>
      <w:proofErr w:type="spellStart"/>
      <w:r>
        <w:rPr>
          <w:rFonts w:ascii="Arial" w:hAnsi="Arial" w:cs="Arial"/>
          <w:color w:val="000000"/>
          <w:sz w:val="24"/>
          <w:szCs w:val="24"/>
        </w:rPr>
        <w:t>odd</w:t>
      </w:r>
      <w:proofErr w:type="spellEnd"/>
      <w:r>
        <w:rPr>
          <w:rFonts w:ascii="Arial" w:hAnsi="Arial" w:cs="Arial"/>
          <w:color w:val="000000"/>
          <w:sz w:val="24"/>
          <w:szCs w:val="24"/>
        </w:rPr>
        <w:t> », soit la valeur maximale (exprimé en coefficient multiplicateur du pot) que le joueur peut investir, tout en préservant une espérance positive. On le calcule simplement en f</w:t>
      </w:r>
      <w:r w:rsidR="00115B0B">
        <w:rPr>
          <w:rFonts w:ascii="Arial" w:hAnsi="Arial" w:cs="Arial"/>
          <w:color w:val="000000"/>
          <w:sz w:val="24"/>
          <w:szCs w:val="24"/>
        </w:rPr>
        <w:t>onction des deux probabilités.</w:t>
      </w:r>
    </w:p>
    <w:p w:rsidR="00853F03" w:rsidRDefault="00853F03" w:rsidP="00B06252">
      <w:pPr>
        <w:pStyle w:val="Paragraphedeliste"/>
        <w:spacing w:after="0" w:line="240" w:lineRule="auto"/>
        <w:ind w:left="0"/>
        <w:jc w:val="both"/>
        <w:rPr>
          <w:rFonts w:ascii="Arial" w:hAnsi="Arial" w:cs="Arial"/>
          <w:color w:val="000000"/>
          <w:sz w:val="24"/>
          <w:szCs w:val="24"/>
        </w:rPr>
      </w:pPr>
    </w:p>
    <w:p w:rsidR="00853F03" w:rsidRDefault="00853F03" w:rsidP="00B06252">
      <w:pPr>
        <w:pStyle w:val="Paragraphedeliste"/>
        <w:spacing w:after="0" w:line="240" w:lineRule="auto"/>
        <w:ind w:left="0"/>
        <w:jc w:val="both"/>
        <w:rPr>
          <w:rFonts w:ascii="Arial" w:hAnsi="Arial" w:cs="Arial"/>
          <w:color w:val="000000"/>
          <w:sz w:val="24"/>
          <w:szCs w:val="24"/>
        </w:rPr>
      </w:pPr>
      <w:r>
        <w:rPr>
          <w:rFonts w:ascii="Arial" w:hAnsi="Arial" w:cs="Arial"/>
          <w:color w:val="000000"/>
          <w:sz w:val="24"/>
          <w:szCs w:val="24"/>
        </w:rPr>
        <w:tab/>
        <w:t>Pour finir ce projet, une fonction au nom « graphique », gère l’affichage en utilisant la bibliothèque graphique « </w:t>
      </w:r>
      <w:proofErr w:type="spellStart"/>
      <w:r>
        <w:rPr>
          <w:rFonts w:ascii="Arial" w:hAnsi="Arial" w:cs="Arial"/>
          <w:color w:val="000000"/>
          <w:sz w:val="24"/>
          <w:szCs w:val="24"/>
        </w:rPr>
        <w:t>Tkinter</w:t>
      </w:r>
      <w:proofErr w:type="spellEnd"/>
      <w:r>
        <w:rPr>
          <w:rFonts w:ascii="Arial" w:hAnsi="Arial" w:cs="Arial"/>
          <w:color w:val="000000"/>
          <w:sz w:val="24"/>
          <w:szCs w:val="24"/>
        </w:rPr>
        <w:t> ».  Ce</w:t>
      </w:r>
      <w:r w:rsidR="00116441">
        <w:rPr>
          <w:rFonts w:ascii="Arial" w:hAnsi="Arial" w:cs="Arial"/>
          <w:color w:val="000000"/>
          <w:sz w:val="24"/>
          <w:szCs w:val="24"/>
        </w:rPr>
        <w:t>tte fonction ouvre une nouvelle fenêtre, qui affiche, les cartes données par l’utilisateur, et la probabilité de gagner pour chacune d’elle.</w:t>
      </w:r>
      <w:r w:rsidR="00D90DEB">
        <w:rPr>
          <w:rFonts w:ascii="Arial" w:hAnsi="Arial" w:cs="Arial"/>
          <w:color w:val="000000"/>
          <w:sz w:val="24"/>
          <w:szCs w:val="24"/>
        </w:rPr>
        <w:t xml:space="preserve"> Ce projet peut être compléter. On peut ainsi calculer les probabilités pour plus de 3 mains. Ainsi les fonctions calculant la probabilité n’auront plus en entrée les deux mains mais une liste de mains. Puis juste quelques modifications, seront à apporter.</w:t>
      </w:r>
    </w:p>
    <w:p w:rsidR="00116441" w:rsidRDefault="00116441" w:rsidP="00B06252">
      <w:pPr>
        <w:pStyle w:val="Paragraphedeliste"/>
        <w:spacing w:after="0" w:line="240" w:lineRule="auto"/>
        <w:ind w:left="0"/>
        <w:jc w:val="both"/>
        <w:rPr>
          <w:rFonts w:ascii="Arial" w:hAnsi="Arial" w:cs="Arial"/>
          <w:color w:val="000000"/>
          <w:sz w:val="24"/>
          <w:szCs w:val="24"/>
        </w:rPr>
      </w:pPr>
    </w:p>
    <w:p w:rsidR="005878DC" w:rsidRPr="005878DC" w:rsidRDefault="005878DC" w:rsidP="005878DC">
      <w:pPr>
        <w:pStyle w:val="Paragraphedeliste"/>
        <w:spacing w:after="0" w:line="240" w:lineRule="auto"/>
        <w:jc w:val="both"/>
        <w:rPr>
          <w:rFonts w:ascii="Arial" w:hAnsi="Arial" w:cs="Arial"/>
          <w:color w:val="000000"/>
          <w:sz w:val="24"/>
          <w:szCs w:val="24"/>
        </w:rPr>
      </w:pPr>
    </w:p>
    <w:p w:rsidR="00CD3210" w:rsidRDefault="00CD3210" w:rsidP="003C4889">
      <w:pPr>
        <w:spacing w:after="0" w:line="240" w:lineRule="auto"/>
        <w:jc w:val="both"/>
        <w:rPr>
          <w:rFonts w:ascii="Arial" w:hAnsi="Arial" w:cs="Arial"/>
          <w:color w:val="000000"/>
          <w:sz w:val="24"/>
          <w:szCs w:val="24"/>
        </w:rPr>
      </w:pPr>
    </w:p>
    <w:p w:rsidR="00CD3210" w:rsidRDefault="00CD3210" w:rsidP="003C4889">
      <w:pPr>
        <w:spacing w:after="0" w:line="240" w:lineRule="auto"/>
        <w:jc w:val="both"/>
        <w:rPr>
          <w:rFonts w:ascii="Arial" w:hAnsi="Arial" w:cs="Arial"/>
          <w:color w:val="000000"/>
          <w:sz w:val="24"/>
          <w:szCs w:val="24"/>
        </w:rPr>
      </w:pPr>
      <w:r>
        <w:rPr>
          <w:rFonts w:ascii="Arial" w:hAnsi="Arial" w:cs="Arial"/>
          <w:color w:val="000000"/>
          <w:sz w:val="24"/>
          <w:szCs w:val="24"/>
        </w:rPr>
        <w:tab/>
      </w:r>
    </w:p>
    <w:p w:rsidR="00557C75" w:rsidRDefault="00557C75" w:rsidP="003C4889">
      <w:pPr>
        <w:spacing w:after="0" w:line="240" w:lineRule="auto"/>
        <w:jc w:val="both"/>
        <w:rPr>
          <w:rFonts w:ascii="Arial" w:hAnsi="Arial" w:cs="Arial"/>
          <w:color w:val="000000"/>
          <w:sz w:val="24"/>
          <w:szCs w:val="24"/>
        </w:rPr>
      </w:pPr>
    </w:p>
    <w:p w:rsidR="002553D8" w:rsidRPr="003C4889" w:rsidRDefault="002553D8" w:rsidP="003C4889">
      <w:pPr>
        <w:spacing w:after="0" w:line="240" w:lineRule="auto"/>
        <w:jc w:val="both"/>
        <w:rPr>
          <w:rFonts w:ascii="Arial" w:hAnsi="Arial" w:cs="Arial"/>
          <w:color w:val="000000"/>
          <w:sz w:val="24"/>
          <w:szCs w:val="24"/>
        </w:rPr>
      </w:pPr>
      <w:r>
        <w:rPr>
          <w:rFonts w:ascii="Arial" w:hAnsi="Arial" w:cs="Arial"/>
          <w:color w:val="000000"/>
          <w:sz w:val="24"/>
          <w:szCs w:val="24"/>
        </w:rPr>
        <w:tab/>
      </w:r>
    </w:p>
    <w:sectPr w:rsidR="002553D8" w:rsidRPr="003C48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Franklin Gothic Book">
    <w:altName w:val="Franklin Gothic Medium"/>
    <w:panose1 w:val="020B05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CF40AA"/>
    <w:multiLevelType w:val="hybridMultilevel"/>
    <w:tmpl w:val="A16423A8"/>
    <w:lvl w:ilvl="0" w:tplc="E17616D8">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3B464D3"/>
    <w:multiLevelType w:val="multilevel"/>
    <w:tmpl w:val="8BEC5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59A"/>
    <w:rsid w:val="00115B0B"/>
    <w:rsid w:val="00116441"/>
    <w:rsid w:val="00116FAC"/>
    <w:rsid w:val="002553D8"/>
    <w:rsid w:val="0027051C"/>
    <w:rsid w:val="002924CE"/>
    <w:rsid w:val="00313FFA"/>
    <w:rsid w:val="0033459A"/>
    <w:rsid w:val="003B02D3"/>
    <w:rsid w:val="003C4889"/>
    <w:rsid w:val="00497269"/>
    <w:rsid w:val="005074F8"/>
    <w:rsid w:val="0051787B"/>
    <w:rsid w:val="00557C75"/>
    <w:rsid w:val="005878DC"/>
    <w:rsid w:val="006979DB"/>
    <w:rsid w:val="006F4DD9"/>
    <w:rsid w:val="007B7C9E"/>
    <w:rsid w:val="00810691"/>
    <w:rsid w:val="00853F03"/>
    <w:rsid w:val="008D6856"/>
    <w:rsid w:val="008E06E9"/>
    <w:rsid w:val="00945CDC"/>
    <w:rsid w:val="00966657"/>
    <w:rsid w:val="00985B33"/>
    <w:rsid w:val="009D4121"/>
    <w:rsid w:val="00A31293"/>
    <w:rsid w:val="00AE2756"/>
    <w:rsid w:val="00AF52EC"/>
    <w:rsid w:val="00B06252"/>
    <w:rsid w:val="00C8229C"/>
    <w:rsid w:val="00CD3210"/>
    <w:rsid w:val="00D679B8"/>
    <w:rsid w:val="00D90DEB"/>
    <w:rsid w:val="00DC251B"/>
    <w:rsid w:val="00DE19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59D178-92FB-4C73-A645-3526DAB3F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52E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313FFA"/>
    <w:rPr>
      <w:color w:val="000099"/>
      <w:u w:val="single"/>
    </w:rPr>
  </w:style>
  <w:style w:type="character" w:customStyle="1" w:styleId="prog1">
    <w:name w:val="prog1"/>
    <w:basedOn w:val="Policepardfaut"/>
    <w:rsid w:val="00313FFA"/>
    <w:rPr>
      <w:b/>
      <w:bCs/>
      <w:sz w:val="26"/>
      <w:szCs w:val="26"/>
    </w:rPr>
  </w:style>
  <w:style w:type="paragraph" w:styleId="Paragraphedeliste">
    <w:name w:val="List Paragraph"/>
    <w:basedOn w:val="Normal"/>
    <w:uiPriority w:val="34"/>
    <w:qFormat/>
    <w:rsid w:val="002924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696123">
      <w:bodyDiv w:val="1"/>
      <w:marLeft w:val="60"/>
      <w:marRight w:val="60"/>
      <w:marTop w:val="60"/>
      <w:marBottom w:val="60"/>
      <w:divBdr>
        <w:top w:val="none" w:sz="0" w:space="0" w:color="auto"/>
        <w:left w:val="none" w:sz="0" w:space="0" w:color="auto"/>
        <w:bottom w:val="none" w:sz="0" w:space="0" w:color="auto"/>
        <w:right w:val="none" w:sz="0" w:space="0" w:color="auto"/>
      </w:divBdr>
    </w:div>
    <w:div w:id="1066300081">
      <w:bodyDiv w:val="1"/>
      <w:marLeft w:val="60"/>
      <w:marRight w:val="60"/>
      <w:marTop w:val="60"/>
      <w:marBottom w:val="6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Angles">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Angles">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ngle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829</Words>
  <Characters>4726</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Université Victor Segalen - Bordeaux 2</Company>
  <LinksUpToDate>false</LinksUpToDate>
  <CharactersWithSpaces>5544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Emilien</dc:creator>
  <cp:lastModifiedBy>Ivan the Terrible</cp:lastModifiedBy>
  <cp:revision>6</cp:revision>
  <dcterms:created xsi:type="dcterms:W3CDTF">2012-12-14T07:56:00Z</dcterms:created>
  <dcterms:modified xsi:type="dcterms:W3CDTF">2021-04-15T18:11:00Z</dcterms:modified>
</cp:coreProperties>
</file>