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color w:val="ed7d31"/>
          <w:sz w:val="40"/>
          <w:szCs w:val="40"/>
          <w:rtl w:val="0"/>
        </w:rPr>
        <w:t xml:space="preserve">Elements (Lists, Inline, Block)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Arial" w:cs="Arial" w:eastAsia="Arial" w:hAnsi="Arial"/>
          <w:color w:val="ff9900"/>
          <w:sz w:val="36"/>
          <w:szCs w:val="36"/>
        </w:rPr>
      </w:pPr>
      <w:r w:rsidDel="00000000" w:rsidR="00000000" w:rsidRPr="00000000">
        <w:rPr>
          <w:b w:val="1"/>
          <w:color w:val="999999"/>
          <w:sz w:val="26"/>
          <w:szCs w:val="26"/>
          <w:rtl w:val="0"/>
        </w:rPr>
        <w:t xml:space="preserve">Duration 4h (Totally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Basic</w:t>
      </w:r>
    </w:p>
    <w:p w:rsidR="00000000" w:rsidDel="00000000" w:rsidP="00000000" w:rsidRDefault="00000000" w:rsidRPr="00000000" w14:paraId="00000005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1.Create the following:</w:t>
      </w:r>
    </w:p>
    <w:p w:rsidR="00000000" w:rsidDel="00000000" w:rsidP="00000000" w:rsidRDefault="00000000" w:rsidRPr="00000000" w14:paraId="00000007">
      <w:pPr>
        <w:ind w:left="720" w:hanging="578.2677165354331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731200" cy="2921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hanging="578.2677165354331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2.Create the following:</w:t>
      </w:r>
    </w:p>
    <w:p w:rsidR="00000000" w:rsidDel="00000000" w:rsidP="00000000" w:rsidRDefault="00000000" w:rsidRPr="00000000" w14:paraId="00000009">
      <w:pPr>
        <w:ind w:left="720" w:hanging="578.267716535433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114925" cy="2588489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88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3. Create Description list:</w:t>
      </w:r>
    </w:p>
    <w:p w:rsidR="00000000" w:rsidDel="00000000" w:rsidP="00000000" w:rsidRDefault="00000000" w:rsidRPr="00000000" w14:paraId="0000000B">
      <w:pPr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731200" cy="2870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4.Insert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Insert 2 div.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Inside each one of them it must contain paragraph talk about subject you selected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 related to subject.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Add order list and unordered list regarding what we learn.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Pc: Write in list the different between inline &amp; block based on solve the previous task</w:t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4800600" cy="324558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4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Intermediate</w:t>
      </w:r>
    </w:p>
    <w:p w:rsidR="00000000" w:rsidDel="00000000" w:rsidP="00000000" w:rsidRDefault="00000000" w:rsidRPr="00000000" w14:paraId="0000002F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38"/>
          <w:szCs w:val="38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5. Create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3409950" cy="43148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6.Create the following page conatin table, order list, unorder list, Definition List, with drop down list</w:t>
      </w: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731200" cy="3162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7. Create the following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4953000" cy="3776457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76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8.Create the following:</w:t>
      </w: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731200" cy="2794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9.Create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731200" cy="2895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color w:val="ff9900"/>
          <w:sz w:val="30"/>
          <w:szCs w:val="30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Advanced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10.Add the previous task to the web page and create a navigation bar that connects to specific link: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Classics: "</w:t>
      </w:r>
      <w:hyperlink r:id="rId1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https://www.juwelo.com/gemstone-information/quartz/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060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History "</w:t>
      </w: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https://www.gia.edu/UK-EN/rose-quartz-history-lore#:~:text=Quartz%20crystals%20were%20valued%20by,Assyrians%20around%20800%2D600%20BC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."</w:t>
      </w:r>
    </w:p>
    <w:p w:rsidR="00000000" w:rsidDel="00000000" w:rsidP="00000000" w:rsidRDefault="00000000" w:rsidRPr="00000000" w14:paraId="00000061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Gems "</w:t>
      </w:r>
      <w:hyperlink r:id="rId1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https://www.gemstones.com/showcases/quartz-gemstones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062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Contact_Me “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u w:val="single"/>
          <w:rtl w:val="0"/>
        </w:rPr>
        <w:t xml:space="preserve">your linkedIn profile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3">
      <w:pPr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731200" cy="5549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11.create the following 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Basketball Dog hyperlink to</w:t>
      </w:r>
      <w:r w:rsidDel="00000000" w:rsidR="00000000" w:rsidRPr="00000000">
        <w:rPr>
          <w:b w:val="1"/>
          <w:color w:val="24242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ind w:left="72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b w:val="1"/>
          <w:color w:val="4a86e8"/>
          <w:sz w:val="24"/>
          <w:szCs w:val="24"/>
          <w:rtl w:val="0"/>
        </w:rPr>
        <w:t xml:space="preserve">“https://edu.gcfglobal.org/en/”</w:t>
      </w:r>
    </w:p>
    <w:p w:rsidR="00000000" w:rsidDel="00000000" w:rsidP="00000000" w:rsidRDefault="00000000" w:rsidRPr="00000000" w14:paraId="00000067">
      <w:pPr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731200" cy="3581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rPr/>
    </w:pPr>
    <w:r w:rsidDel="00000000" w:rsidR="00000000" w:rsidRPr="00000000">
      <w:rPr>
        <w:b w:val="1"/>
        <w:color w:val="ed7d31"/>
        <w:sz w:val="40"/>
        <w:szCs w:val="40"/>
      </w:rPr>
      <w:drawing>
        <wp:inline distB="114300" distT="114300" distL="114300" distR="114300">
          <wp:extent cx="3171825" cy="1171575"/>
          <wp:effectExtent b="0" l="0" r="0" t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171825" cy="11715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Helvetica Neue" w:cs="Helvetica Neue" w:eastAsia="Helvetica Neue" w:hAnsi="Helvetica Neue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Helvetica Neue" w:cs="Helvetica Neue" w:eastAsia="Helvetica Neue" w:hAnsi="Helvetica Neue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270"/>
      </w:tabs>
      <w:spacing w:after="80" w:before="32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hyperlink" Target="https://www.juwelo.com/gemstone-information/quartz/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s://www.gemstones.com/showcases/quartz-gemstones" TargetMode="External"/><Relationship Id="rId16" Type="http://schemas.openxmlformats.org/officeDocument/2006/relationships/hyperlink" Target="https://www.gia.edu/UK-EN/rose-quartz-history-lore#:~:text=Quartz%20crystals%20were%20valued%20by,Assyrians%20around%20800%2D600%20BC" TargetMode="Externa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6.png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