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7901" w14:textId="75F77FB7" w:rsidR="009178EA" w:rsidRDefault="00320550" w:rsidP="00320550">
      <w:pPr>
        <w:jc w:val="center"/>
        <w:rPr>
          <w:sz w:val="32"/>
          <w:szCs w:val="32"/>
        </w:rPr>
      </w:pPr>
      <w:r w:rsidRPr="00320550">
        <w:rPr>
          <w:sz w:val="32"/>
          <w:szCs w:val="32"/>
        </w:rPr>
        <w:t>PROJECT DESCRIPTION RIPORT</w:t>
      </w:r>
    </w:p>
    <w:p w14:paraId="4BED7794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>1. Project Title and Business Idea</w:t>
      </w:r>
    </w:p>
    <w:p w14:paraId="7011593B" w14:textId="5FBE775B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 xml:space="preserve">Project Title: School Management System </w:t>
      </w:r>
    </w:p>
    <w:p w14:paraId="64991EEC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 xml:space="preserve">Business Idea: A comprehensive school information system designed to manage student profiles, teacher details, course offerings, and student enrollments efficiently.  </w:t>
      </w:r>
    </w:p>
    <w:p w14:paraId="6144328D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>2. Problem Statement and Purpose</w:t>
      </w:r>
    </w:p>
    <w:p w14:paraId="10543DDE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>Problem Statement: Traditional management of school records often leads to disorganized student data, difficulty in tracking course registrations, and inefficient communication between students, teachers, and administration.</w:t>
      </w:r>
    </w:p>
    <w:p w14:paraId="0AD61DAE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 xml:space="preserve">Purpose: The proposed system aims to </w:t>
      </w:r>
      <w:proofErr w:type="spellStart"/>
      <w:r w:rsidRPr="00320550">
        <w:rPr>
          <w:sz w:val="32"/>
          <w:szCs w:val="32"/>
        </w:rPr>
        <w:t>digitise</w:t>
      </w:r>
      <w:proofErr w:type="spellEnd"/>
      <w:r w:rsidRPr="00320550">
        <w:rPr>
          <w:sz w:val="32"/>
          <w:szCs w:val="32"/>
        </w:rPr>
        <w:t xml:space="preserve"> core academic operations, providing a clear structural model to handle student records, teacher allocations, and course enrollments seamlessly.  </w:t>
      </w:r>
    </w:p>
    <w:p w14:paraId="533D603F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>3. Project Scope</w:t>
      </w:r>
    </w:p>
    <w:p w14:paraId="74A22807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>Functions Covered (In-scope):</w:t>
      </w:r>
    </w:p>
    <w:p w14:paraId="0BE677E7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 xml:space="preserve">Managing student personal and academic details.  </w:t>
      </w:r>
    </w:p>
    <w:p w14:paraId="23928700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 xml:space="preserve">Managing teacher profiles and specializations.  </w:t>
      </w:r>
    </w:p>
    <w:p w14:paraId="4751D9AD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 xml:space="preserve">Managing course information, credits, and details.  </w:t>
      </w:r>
    </w:p>
    <w:p w14:paraId="2A18910C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 xml:space="preserve">Managing student course registrations (enrollments).  </w:t>
      </w:r>
    </w:p>
    <w:p w14:paraId="0B8152FA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>Functions Excluded (Out-of-scope):</w:t>
      </w:r>
    </w:p>
    <w:p w14:paraId="7B58FD95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>Fee payments and financial accounting.</w:t>
      </w:r>
    </w:p>
    <w:p w14:paraId="2005493F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>Automated grading and attendance tracking systems.</w:t>
      </w:r>
    </w:p>
    <w:p w14:paraId="05D7C324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lastRenderedPageBreak/>
        <w:t>​</w:t>
      </w:r>
      <w:r w:rsidRPr="00320550">
        <w:rPr>
          <w:sz w:val="32"/>
          <w:szCs w:val="32"/>
        </w:rPr>
        <w:t>4. Main Classes and Their Responsibilities</w:t>
      </w:r>
    </w:p>
    <w:p w14:paraId="4165F9F8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 xml:space="preserve">Student: Manages student identification, personal information, and course registration actions.  </w:t>
      </w:r>
    </w:p>
    <w:p w14:paraId="00337A49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 xml:space="preserve">Teacher: Handles faculty details, teaching specializations, and grade assignments.  </w:t>
      </w:r>
    </w:p>
    <w:p w14:paraId="51E6F82B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 xml:space="preserve">Course: Represents subjects offered by the school, including credit hours.  </w:t>
      </w:r>
    </w:p>
    <w:p w14:paraId="24CB6590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 xml:space="preserve">Enrollment: Acts as an associative entity tracking the date and status of a student registering for a course.  </w:t>
      </w:r>
    </w:p>
    <w:p w14:paraId="2A04024E" w14:textId="77777777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>5. System Requirements</w:t>
      </w:r>
    </w:p>
    <w:p w14:paraId="125B79AB" w14:textId="76D93EA1" w:rsidR="00320550" w:rsidRPr="00320550" w:rsidRDefault="00320550" w:rsidP="00320550">
      <w:pPr>
        <w:rPr>
          <w:sz w:val="32"/>
          <w:szCs w:val="32"/>
        </w:rPr>
      </w:pPr>
      <w:r w:rsidRPr="00320550">
        <w:rPr>
          <w:rFonts w:ascii="Arial" w:hAnsi="Arial" w:cs="Arial"/>
          <w:sz w:val="32"/>
          <w:szCs w:val="32"/>
        </w:rPr>
        <w:t>​</w:t>
      </w:r>
      <w:r w:rsidRPr="00320550">
        <w:rPr>
          <w:sz w:val="32"/>
          <w:szCs w:val="32"/>
        </w:rPr>
        <w:t>The system requires a structured object-oriented backend model capable of representing entities and their relationships without faults, serving as the architectural blueprint for future software development.</w:t>
      </w:r>
    </w:p>
    <w:sectPr w:rsidR="00320550" w:rsidRPr="00320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50"/>
    <w:rsid w:val="00320550"/>
    <w:rsid w:val="009178EA"/>
    <w:rsid w:val="009F568D"/>
    <w:rsid w:val="00B9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9752"/>
  <w15:chartTrackingRefBased/>
  <w15:docId w15:val="{D54C688E-FABE-40B8-9E73-B2016CF7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2026-10-16T18:32:00Z</dcterms:created>
  <dcterms:modified xsi:type="dcterms:W3CDTF">2026-10-16T18:35:00Z</dcterms:modified>
</cp:coreProperties>
</file>