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sz w:val="24"/>
          <w:szCs w:val="24"/>
          <w14:ligatures w14:val="standardContextual"/>
        </w:rPr>
        <w:id w:val="785772078"/>
        <w:docPartObj>
          <w:docPartGallery w:val="Cover Pages"/>
          <w:docPartUnique/>
        </w:docPartObj>
      </w:sdtPr>
      <w:sdtEndPr>
        <w:rPr>
          <w:color w:val="auto"/>
        </w:rPr>
      </w:sdtEndPr>
      <w:sdtContent>
        <w:p w14:paraId="568D6E57" w14:textId="4D7B8A05" w:rsidR="001440EB" w:rsidRDefault="001440EB">
          <w:pPr>
            <w:pStyle w:val="NoSpacing"/>
            <w:spacing w:before="1540" w:after="240"/>
            <w:jc w:val="center"/>
            <w:rPr>
              <w:color w:val="4472C4" w:themeColor="accent1"/>
            </w:rPr>
          </w:pPr>
          <w:r>
            <w:rPr>
              <w:noProof/>
              <w:color w:val="4472C4" w:themeColor="accent1"/>
            </w:rPr>
            <w:drawing>
              <wp:inline distT="0" distB="0" distL="0" distR="0" wp14:anchorId="1DC1405C" wp14:editId="19CECC3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AD3B28B9615B4A1C8711DACB732FE6B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ACEED3B" w14:textId="2826B879" w:rsidR="001440EB" w:rsidRDefault="001440E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Ml project</w:t>
              </w:r>
            </w:p>
          </w:sdtContent>
        </w:sdt>
        <w:sdt>
          <w:sdtPr>
            <w:rPr>
              <w:color w:val="4472C4" w:themeColor="accent1"/>
              <w:sz w:val="28"/>
              <w:szCs w:val="28"/>
            </w:rPr>
            <w:alias w:val="Subtitle"/>
            <w:tag w:val=""/>
            <w:id w:val="328029620"/>
            <w:placeholder>
              <w:docPart w:val="E2F4B40CAF6946E5994961D66EDC45F6"/>
            </w:placeholder>
            <w:dataBinding w:prefixMappings="xmlns:ns0='http://purl.org/dc/elements/1.1/' xmlns:ns1='http://schemas.openxmlformats.org/package/2006/metadata/core-properties' " w:xpath="/ns1:coreProperties[1]/ns0:subject[1]" w:storeItemID="{6C3C8BC8-F283-45AE-878A-BAB7291924A1}"/>
            <w:text/>
          </w:sdtPr>
          <w:sdtContent>
            <w:p w14:paraId="3F6F99F2" w14:textId="3F1447FA" w:rsidR="001440EB" w:rsidRDefault="008F0241">
              <w:pPr>
                <w:pStyle w:val="NoSpacing"/>
                <w:jc w:val="center"/>
                <w:rPr>
                  <w:color w:val="4472C4" w:themeColor="accent1"/>
                  <w:sz w:val="28"/>
                  <w:szCs w:val="28"/>
                </w:rPr>
              </w:pPr>
              <w:r>
                <w:rPr>
                  <w:color w:val="4472C4" w:themeColor="accent1"/>
                  <w:sz w:val="28"/>
                  <w:szCs w:val="28"/>
                </w:rPr>
                <w:t>Adult Income</w:t>
              </w:r>
            </w:p>
          </w:sdtContent>
        </w:sdt>
        <w:p w14:paraId="3771A484" w14:textId="43DFA195" w:rsidR="001440EB" w:rsidRDefault="001440EB">
          <w:pPr>
            <w:pStyle w:val="NoSpacing"/>
            <w:spacing w:before="480"/>
            <w:jc w:val="center"/>
            <w:rPr>
              <w:color w:val="4472C4" w:themeColor="accent1"/>
            </w:rPr>
          </w:pPr>
          <w:r>
            <w:rPr>
              <w:noProof/>
              <w:color w:val="4472C4" w:themeColor="accent1"/>
            </w:rPr>
            <w:drawing>
              <wp:inline distT="0" distB="0" distL="0" distR="0" wp14:anchorId="752C8574" wp14:editId="4474280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43F3DCC" w14:textId="7546A904" w:rsidR="001440EB" w:rsidRDefault="008F0241">
          <w:pPr>
            <w:rPr>
              <w:rFonts w:asciiTheme="majorHAnsi" w:eastAsiaTheme="majorEastAsia" w:hAnsiTheme="majorHAnsi" w:cstheme="majorBidi"/>
              <w:color w:val="2F5496" w:themeColor="accent1" w:themeShade="BF"/>
              <w:sz w:val="28"/>
              <w:szCs w:val="40"/>
            </w:rPr>
          </w:pPr>
          <w:r>
            <w:rPr>
              <w:noProof/>
              <w:color w:val="4472C4" w:themeColor="accent1"/>
            </w:rPr>
            <mc:AlternateContent>
              <mc:Choice Requires="wps">
                <w:drawing>
                  <wp:anchor distT="0" distB="0" distL="114300" distR="114300" simplePos="0" relativeHeight="251659264" behindDoc="0" locked="0" layoutInCell="1" allowOverlap="1" wp14:anchorId="2D7BFAD8" wp14:editId="4AE3932F">
                    <wp:simplePos x="0" y="0"/>
                    <wp:positionH relativeFrom="margin">
                      <wp:align>center</wp:align>
                    </wp:positionH>
                    <wp:positionV relativeFrom="page">
                      <wp:posOffset>8642378</wp:posOffset>
                    </wp:positionV>
                    <wp:extent cx="1971923" cy="747423"/>
                    <wp:effectExtent l="0" t="0" r="9525" b="14605"/>
                    <wp:wrapNone/>
                    <wp:docPr id="142" name="Text Box 146"/>
                    <wp:cNvGraphicFramePr/>
                    <a:graphic xmlns:a="http://schemas.openxmlformats.org/drawingml/2006/main">
                      <a:graphicData uri="http://schemas.microsoft.com/office/word/2010/wordprocessingShape">
                        <wps:wsp>
                          <wps:cNvSpPr txBox="1"/>
                          <wps:spPr>
                            <a:xfrm>
                              <a:off x="0" y="0"/>
                              <a:ext cx="1971923" cy="7474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0T00:00:00Z">
                                    <w:dateFormat w:val="MMMM d, yyyy"/>
                                    <w:lid w:val="en-US"/>
                                    <w:storeMappedDataAs w:val="dateTime"/>
                                    <w:calendar w:val="gregorian"/>
                                  </w:date>
                                </w:sdtPr>
                                <w:sdtContent>
                                  <w:p w14:paraId="2BDDCDA1" w14:textId="74D7D2E0" w:rsidR="001440EB" w:rsidRDefault="008F0241">
                                    <w:pPr>
                                      <w:pStyle w:val="NoSpacing"/>
                                      <w:spacing w:after="40"/>
                                      <w:jc w:val="center"/>
                                      <w:rPr>
                                        <w:caps/>
                                        <w:color w:val="4472C4" w:themeColor="accent1"/>
                                        <w:sz w:val="28"/>
                                        <w:szCs w:val="28"/>
                                      </w:rPr>
                                    </w:pPr>
                                    <w:r>
                                      <w:rPr>
                                        <w:caps/>
                                        <w:color w:val="4472C4" w:themeColor="accent1"/>
                                        <w:sz w:val="28"/>
                                        <w:szCs w:val="28"/>
                                      </w:rPr>
                                      <w:t>January 10, 2026</w:t>
                                    </w:r>
                                  </w:p>
                                </w:sdtContent>
                              </w:sdt>
                              <w:p w14:paraId="77267426" w14:textId="7307FD73" w:rsidR="001440EB"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7722E">
                                      <w:rPr>
                                        <w:caps/>
                                        <w:color w:val="4472C4" w:themeColor="accent1"/>
                                      </w:rPr>
                                      <w:t>Abdalrhman jehad</w:t>
                                    </w:r>
                                  </w:sdtContent>
                                </w:sdt>
                              </w:p>
                              <w:p w14:paraId="1942CDC4" w14:textId="021F059B" w:rsidR="001440EB"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440EB">
                                      <w:rPr>
                                        <w:color w:val="4472C4" w:themeColor="accent1"/>
                                      </w:rPr>
                                      <w:t xml:space="preserve">HAZEM </w:t>
                                    </w:r>
                                    <w:proofErr w:type="spellStart"/>
                                    <w:r w:rsidR="001440EB">
                                      <w:rPr>
                                        <w:color w:val="4472C4" w:themeColor="accent1"/>
                                      </w:rPr>
                                      <w:t>Alalfi</w:t>
                                    </w:r>
                                    <w:proofErr w:type="spellEnd"/>
                                  </w:sdtContent>
                                </w:sdt>
                              </w:p>
                              <w:p w14:paraId="19CAE72D" w14:textId="3C4EFD2B" w:rsidR="001440EB" w:rsidRDefault="001440EB">
                                <w:pPr>
                                  <w:pStyle w:val="NoSpacing"/>
                                  <w:jc w:val="center"/>
                                  <w:rPr>
                                    <w:color w:val="4472C4" w:themeColor="accent1"/>
                                  </w:rPr>
                                </w:pPr>
                                <w:r>
                                  <w:rPr>
                                    <w:color w:val="4472C4" w:themeColor="accent1"/>
                                  </w:rPr>
                                  <w:t xml:space="preserve">ZAID </w:t>
                                </w:r>
                                <w:proofErr w:type="spellStart"/>
                                <w:r>
                                  <w:rPr>
                                    <w:color w:val="4472C4" w:themeColor="accent1"/>
                                  </w:rPr>
                                  <w:t>Khrisat</w:t>
                                </w:r>
                                <w:proofErr w:type="spellEnd"/>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7BFAD8" id="_x0000_t202" coordsize="21600,21600" o:spt="202" path="m,l,21600r21600,l21600,xe">
                    <v:stroke joinstyle="miter"/>
                    <v:path gradientshapeok="t" o:connecttype="rect"/>
                  </v:shapetype>
                  <v:shape id="Text Box 146" o:spid="_x0000_s1026" type="#_x0000_t202" style="position:absolute;margin-left:0;margin-top:680.5pt;width:155.25pt;height:58.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" filled="f" stroked="f" strokeweight=".5pt">
                    <v:textbox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0T00:00:00Z">
                              <w:dateFormat w:val="MMMM d, yyyy"/>
                              <w:lid w:val="en-US"/>
                              <w:storeMappedDataAs w:val="dateTime"/>
                              <w:calendar w:val="gregorian"/>
                            </w:date>
                          </w:sdtPr>
                          <w:sdtContent>
                            <w:p w14:paraId="2BDDCDA1" w14:textId="74D7D2E0" w:rsidR="001440EB" w:rsidRDefault="008F0241">
                              <w:pPr>
                                <w:pStyle w:val="NoSpacing"/>
                                <w:spacing w:after="40"/>
                                <w:jc w:val="center"/>
                                <w:rPr>
                                  <w:caps/>
                                  <w:color w:val="4472C4" w:themeColor="accent1"/>
                                  <w:sz w:val="28"/>
                                  <w:szCs w:val="28"/>
                                </w:rPr>
                              </w:pPr>
                              <w:r>
                                <w:rPr>
                                  <w:caps/>
                                  <w:color w:val="4472C4" w:themeColor="accent1"/>
                                  <w:sz w:val="28"/>
                                  <w:szCs w:val="28"/>
                                </w:rPr>
                                <w:t>January 10, 2026</w:t>
                              </w:r>
                            </w:p>
                          </w:sdtContent>
                        </w:sdt>
                        <w:p w14:paraId="77267426" w14:textId="7307FD73" w:rsidR="001440EB"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7722E">
                                <w:rPr>
                                  <w:caps/>
                                  <w:color w:val="4472C4" w:themeColor="accent1"/>
                                </w:rPr>
                                <w:t>Abdalrhman jehad</w:t>
                              </w:r>
                            </w:sdtContent>
                          </w:sdt>
                        </w:p>
                        <w:p w14:paraId="1942CDC4" w14:textId="021F059B" w:rsidR="001440EB"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440EB">
                                <w:rPr>
                                  <w:color w:val="4472C4" w:themeColor="accent1"/>
                                </w:rPr>
                                <w:t xml:space="preserve">HAZEM </w:t>
                              </w:r>
                              <w:proofErr w:type="spellStart"/>
                              <w:r w:rsidR="001440EB">
                                <w:rPr>
                                  <w:color w:val="4472C4" w:themeColor="accent1"/>
                                </w:rPr>
                                <w:t>Alalfi</w:t>
                              </w:r>
                              <w:proofErr w:type="spellEnd"/>
                            </w:sdtContent>
                          </w:sdt>
                        </w:p>
                        <w:p w14:paraId="19CAE72D" w14:textId="3C4EFD2B" w:rsidR="001440EB" w:rsidRDefault="001440EB">
                          <w:pPr>
                            <w:pStyle w:val="NoSpacing"/>
                            <w:jc w:val="center"/>
                            <w:rPr>
                              <w:color w:val="4472C4" w:themeColor="accent1"/>
                            </w:rPr>
                          </w:pPr>
                          <w:r>
                            <w:rPr>
                              <w:color w:val="4472C4" w:themeColor="accent1"/>
                            </w:rPr>
                            <w:t xml:space="preserve">ZAID </w:t>
                          </w:r>
                          <w:proofErr w:type="spellStart"/>
                          <w:r>
                            <w:rPr>
                              <w:color w:val="4472C4" w:themeColor="accent1"/>
                            </w:rPr>
                            <w:t>Khrisat</w:t>
                          </w:r>
                          <w:proofErr w:type="spellEnd"/>
                        </w:p>
                      </w:txbxContent>
                    </v:textbox>
                    <w10:wrap anchorx="margin" anchory="page"/>
                  </v:shape>
                </w:pict>
              </mc:Fallback>
            </mc:AlternateContent>
          </w:r>
          <w:r w:rsidR="001440EB">
            <w:br w:type="page"/>
          </w:r>
        </w:p>
      </w:sdtContent>
    </w:sdt>
    <w:p w14:paraId="6FC98125" w14:textId="773BADE6" w:rsidR="00227788" w:rsidRPr="00F46BCC" w:rsidRDefault="00F46BCC" w:rsidP="00F46BCC">
      <w:pPr>
        <w:pStyle w:val="Heading1"/>
      </w:pPr>
      <w:r w:rsidRPr="00F46BCC">
        <w:lastRenderedPageBreak/>
        <w:t>1.</w:t>
      </w:r>
      <w:r w:rsidR="002A3E90" w:rsidRPr="00F46BCC">
        <w:t>Introduction</w:t>
      </w:r>
    </w:p>
    <w:p w14:paraId="11DD2E7F" w14:textId="6A70BDFA" w:rsidR="002A3E90" w:rsidRDefault="002A3E90" w:rsidP="002317D1">
      <w:pPr>
        <w:jc w:val="both"/>
      </w:pPr>
      <w:r w:rsidRPr="002A3E90">
        <w:t xml:space="preserve">This project focuses on building and evaluating a machine learning system to predict income levels using the Adult Census Income dataset. The task is formulated as a </w:t>
      </w:r>
      <w:r w:rsidRPr="002A3E90">
        <w:rPr>
          <w:b/>
          <w:bCs/>
        </w:rPr>
        <w:t>supervised classification problem</w:t>
      </w:r>
      <w:r w:rsidRPr="002A3E90">
        <w:t>, where the goal is to determine whether an individual earns more than 50K per year based on demographic and employment-related features.</w:t>
      </w:r>
    </w:p>
    <w:p w14:paraId="703EB936" w14:textId="66E39BE1" w:rsidR="002A3E90" w:rsidRDefault="002A3E90" w:rsidP="002317D1">
      <w:pPr>
        <w:jc w:val="both"/>
      </w:pPr>
      <w:r w:rsidRPr="002A3E90">
        <w:t xml:space="preserve">The project involves applying </w:t>
      </w:r>
      <w:r w:rsidRPr="002A3E90">
        <w:rPr>
          <w:b/>
          <w:bCs/>
        </w:rPr>
        <w:t xml:space="preserve">multiple </w:t>
      </w:r>
      <w:proofErr w:type="gramStart"/>
      <w:r w:rsidRPr="002A3E90">
        <w:rPr>
          <w:b/>
          <w:bCs/>
        </w:rPr>
        <w:t>machine</w:t>
      </w:r>
      <w:proofErr w:type="gramEnd"/>
      <w:r w:rsidRPr="002A3E90">
        <w:rPr>
          <w:b/>
          <w:bCs/>
        </w:rPr>
        <w:t xml:space="preserve"> learning algorithms</w:t>
      </w:r>
      <w:r w:rsidRPr="002A3E90">
        <w:t xml:space="preserve"> and comparing their performance to identify the most effective model for this problem.</w:t>
      </w:r>
    </w:p>
    <w:p w14:paraId="648C0093" w14:textId="00D702B7" w:rsidR="002A3E90" w:rsidRDefault="002A3E90" w:rsidP="002A3E90">
      <w:pPr>
        <w:pStyle w:val="Heading1"/>
      </w:pPr>
      <w:r>
        <w:t>2.</w:t>
      </w:r>
      <w:r w:rsidR="00F46BCC">
        <w:t xml:space="preserve"> </w:t>
      </w:r>
      <w:r>
        <w:t>Data Description</w:t>
      </w:r>
    </w:p>
    <w:p w14:paraId="1214073B" w14:textId="141C668E" w:rsidR="009B3ACF" w:rsidRPr="009B3ACF" w:rsidRDefault="009B3ACF" w:rsidP="009B3ACF">
      <w:r w:rsidRPr="009B3ACF">
        <w:t xml:space="preserve">This dataset contains </w:t>
      </w:r>
      <w:r w:rsidRPr="009B3ACF">
        <w:rPr>
          <w:b/>
          <w:bCs/>
        </w:rPr>
        <w:t>48,842 rows</w:t>
      </w:r>
      <w:r w:rsidRPr="009B3ACF">
        <w:t xml:space="preserve"> and </w:t>
      </w:r>
      <w:r w:rsidRPr="009B3ACF">
        <w:rPr>
          <w:b/>
          <w:bCs/>
        </w:rPr>
        <w:t>14 features</w:t>
      </w:r>
      <w:r w:rsidRPr="009B3ACF">
        <w:t xml:space="preserve">, describing demographic and economic information, with a target variable indicating whether income is </w:t>
      </w:r>
      <w:r w:rsidRPr="009B3ACF">
        <w:rPr>
          <w:b/>
          <w:bCs/>
        </w:rPr>
        <w:t>above or below 50,000 dollars</w:t>
      </w:r>
      <w:r w:rsidRPr="009B3ACF">
        <w:t>.</w:t>
      </w:r>
    </w:p>
    <w:p w14:paraId="2048FF48" w14:textId="0B4D3A17" w:rsidR="00341F83" w:rsidRDefault="00341F83" w:rsidP="00341F83">
      <w:pPr>
        <w:pStyle w:val="Heading1"/>
      </w:pPr>
      <w:r>
        <w:t>2.1</w:t>
      </w:r>
      <w:r w:rsidR="00F46BCC">
        <w:t xml:space="preserve"> </w:t>
      </w:r>
      <w:r>
        <w:t>Dataset Source</w:t>
      </w:r>
    </w:p>
    <w:p w14:paraId="6DE6BAC2" w14:textId="5F6087F6" w:rsidR="00341F83" w:rsidRDefault="00341F83" w:rsidP="00341F83">
      <w:pPr>
        <w:ind w:firstLine="720"/>
      </w:pPr>
      <w:hyperlink r:id="rId8" w:history="1">
        <w:r w:rsidRPr="00341F83">
          <w:rPr>
            <w:rStyle w:val="Hyperlink"/>
          </w:rPr>
          <w:t>Adult dataset</w:t>
        </w:r>
      </w:hyperlink>
      <w:r>
        <w:t xml:space="preserve"> </w:t>
      </w:r>
    </w:p>
    <w:p w14:paraId="1D8C2483" w14:textId="2CBA4432" w:rsidR="003B1B9C" w:rsidRPr="003B1B9C" w:rsidRDefault="003B1B9C" w:rsidP="003B1B9C">
      <w:pPr>
        <w:pStyle w:val="Heading1"/>
      </w:pPr>
      <w:r>
        <w:t>2.2</w:t>
      </w:r>
      <w:r w:rsidR="00F46BCC">
        <w:t xml:space="preserve"> </w:t>
      </w:r>
      <w:r>
        <w:t>Variables Table</w:t>
      </w:r>
    </w:p>
    <w:tbl>
      <w:tblPr>
        <w:tblStyle w:val="PlainTable1"/>
        <w:tblpPr w:leftFromText="180" w:rightFromText="180" w:vertAnchor="text" w:horzAnchor="margin" w:tblpXSpec="center" w:tblpY="404"/>
        <w:tblW w:w="9355" w:type="dxa"/>
        <w:tblLook w:val="04A0" w:firstRow="1" w:lastRow="0" w:firstColumn="1" w:lastColumn="0" w:noHBand="0" w:noVBand="1"/>
      </w:tblPr>
      <w:tblGrid>
        <w:gridCol w:w="2019"/>
        <w:gridCol w:w="1576"/>
        <w:gridCol w:w="5760"/>
      </w:tblGrid>
      <w:tr w:rsidR="009B3ACF" w14:paraId="1D95752D" w14:textId="77777777" w:rsidTr="00966056">
        <w:trPr>
          <w:cnfStyle w:val="100000000000" w:firstRow="1" w:lastRow="0" w:firstColumn="0" w:lastColumn="0" w:oddVBand="0" w:evenVBand="0" w:oddHBand="0"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2019" w:type="dxa"/>
          </w:tcPr>
          <w:p w14:paraId="6EA15CB1" w14:textId="77777777" w:rsidR="009B3ACF" w:rsidRDefault="009B3ACF" w:rsidP="009B3ACF">
            <w:pPr>
              <w:rPr>
                <w:b w:val="0"/>
                <w:bCs w:val="0"/>
              </w:rPr>
            </w:pPr>
            <w:r>
              <w:rPr>
                <w:b w:val="0"/>
                <w:bCs w:val="0"/>
              </w:rPr>
              <w:t>Feature Name</w:t>
            </w:r>
          </w:p>
        </w:tc>
        <w:tc>
          <w:tcPr>
            <w:tcW w:w="1576" w:type="dxa"/>
          </w:tcPr>
          <w:p w14:paraId="3F6DDC79" w14:textId="77777777" w:rsidR="009B3ACF" w:rsidRDefault="009B3ACF" w:rsidP="009B3AC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Type</w:t>
            </w:r>
          </w:p>
        </w:tc>
        <w:tc>
          <w:tcPr>
            <w:tcW w:w="5760" w:type="dxa"/>
          </w:tcPr>
          <w:p w14:paraId="74AFF6A1" w14:textId="77777777" w:rsidR="009B3ACF" w:rsidRDefault="009B3ACF" w:rsidP="009B3AC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9B3ACF" w:rsidRPr="00966056" w14:paraId="6A2F1C56" w14:textId="77777777" w:rsidTr="00966056">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019" w:type="dxa"/>
          </w:tcPr>
          <w:p w14:paraId="09BD0E67" w14:textId="77777777" w:rsidR="009B3ACF" w:rsidRPr="00966056" w:rsidRDefault="009B3ACF" w:rsidP="009B3ACF">
            <w:pPr>
              <w:rPr>
                <w:b w:val="0"/>
                <w:bCs w:val="0"/>
              </w:rPr>
            </w:pPr>
            <w:r w:rsidRPr="00966056">
              <w:rPr>
                <w:b w:val="0"/>
                <w:bCs w:val="0"/>
              </w:rPr>
              <w:t>Age</w:t>
            </w:r>
          </w:p>
        </w:tc>
        <w:tc>
          <w:tcPr>
            <w:tcW w:w="1576" w:type="dxa"/>
          </w:tcPr>
          <w:p w14:paraId="34DE2ABC" w14:textId="77777777" w:rsidR="009B3ACF" w:rsidRPr="00966056" w:rsidRDefault="009B3ACF" w:rsidP="009B3ACF">
            <w:pPr>
              <w:cnfStyle w:val="000000100000" w:firstRow="0" w:lastRow="0" w:firstColumn="0" w:lastColumn="0" w:oddVBand="0" w:evenVBand="0" w:oddHBand="1" w:evenHBand="0" w:firstRowFirstColumn="0" w:firstRowLastColumn="0" w:lastRowFirstColumn="0" w:lastRowLastColumn="0"/>
            </w:pPr>
            <w:r w:rsidRPr="00966056">
              <w:t>Integer</w:t>
            </w:r>
          </w:p>
        </w:tc>
        <w:tc>
          <w:tcPr>
            <w:tcW w:w="5760" w:type="dxa"/>
          </w:tcPr>
          <w:p w14:paraId="4A1A334E" w14:textId="508C919E" w:rsidR="009B3ACF" w:rsidRPr="00966056" w:rsidRDefault="00966056" w:rsidP="00966056">
            <w:pPr>
              <w:cnfStyle w:val="000000100000" w:firstRow="0" w:lastRow="0" w:firstColumn="0" w:lastColumn="0" w:oddVBand="0" w:evenVBand="0" w:oddHBand="1" w:evenHBand="0" w:firstRowFirstColumn="0" w:firstRowLastColumn="0" w:lastRowFirstColumn="0" w:lastRowLastColumn="0"/>
            </w:pPr>
            <w:r w:rsidRPr="00966056">
              <w:t>Age in years</w:t>
            </w:r>
          </w:p>
        </w:tc>
      </w:tr>
      <w:tr w:rsidR="009B3ACF" w:rsidRPr="00966056" w14:paraId="1067C96B" w14:textId="77777777" w:rsidTr="00966056">
        <w:trPr>
          <w:trHeight w:val="415"/>
        </w:trPr>
        <w:tc>
          <w:tcPr>
            <w:cnfStyle w:val="001000000000" w:firstRow="0" w:lastRow="0" w:firstColumn="1" w:lastColumn="0" w:oddVBand="0" w:evenVBand="0" w:oddHBand="0" w:evenHBand="0" w:firstRowFirstColumn="0" w:firstRowLastColumn="0" w:lastRowFirstColumn="0" w:lastRowLastColumn="0"/>
            <w:tcW w:w="2019" w:type="dxa"/>
          </w:tcPr>
          <w:p w14:paraId="2C5F09C0" w14:textId="77777777" w:rsidR="009B3ACF" w:rsidRPr="00966056" w:rsidRDefault="009B3ACF" w:rsidP="009B3ACF">
            <w:pPr>
              <w:rPr>
                <w:b w:val="0"/>
                <w:bCs w:val="0"/>
              </w:rPr>
            </w:pPr>
            <w:proofErr w:type="spellStart"/>
            <w:r w:rsidRPr="00966056">
              <w:rPr>
                <w:b w:val="0"/>
                <w:bCs w:val="0"/>
              </w:rPr>
              <w:t>Workclass</w:t>
            </w:r>
            <w:proofErr w:type="spellEnd"/>
          </w:p>
        </w:tc>
        <w:tc>
          <w:tcPr>
            <w:tcW w:w="1576" w:type="dxa"/>
          </w:tcPr>
          <w:p w14:paraId="5505E3EA"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r w:rsidRPr="00966056">
              <w:t xml:space="preserve">Categorical </w:t>
            </w:r>
          </w:p>
        </w:tc>
        <w:tc>
          <w:tcPr>
            <w:tcW w:w="5760" w:type="dxa"/>
          </w:tcPr>
          <w:p w14:paraId="5E0567B1"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r w:rsidRPr="00966056">
              <w:t>Private, Self-emp-not-</w:t>
            </w:r>
            <w:proofErr w:type="spellStart"/>
            <w:r w:rsidRPr="00966056">
              <w:t>inc</w:t>
            </w:r>
            <w:proofErr w:type="spellEnd"/>
            <w:r w:rsidRPr="00966056">
              <w:t>, Self-emp-</w:t>
            </w:r>
            <w:proofErr w:type="spellStart"/>
            <w:r w:rsidRPr="00966056">
              <w:t>inc</w:t>
            </w:r>
            <w:proofErr w:type="spellEnd"/>
            <w:r w:rsidRPr="00966056">
              <w:t>, Federal-gov, Local-gov, State-gov, Without-pay, Never-worked.</w:t>
            </w:r>
          </w:p>
        </w:tc>
      </w:tr>
      <w:tr w:rsidR="009B3ACF" w:rsidRPr="00966056" w14:paraId="05DF0959" w14:textId="77777777" w:rsidTr="00966056">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019" w:type="dxa"/>
          </w:tcPr>
          <w:p w14:paraId="78A6D8B9" w14:textId="77777777" w:rsidR="009B3ACF" w:rsidRPr="00966056" w:rsidRDefault="009B3ACF" w:rsidP="009B3ACF">
            <w:pPr>
              <w:rPr>
                <w:b w:val="0"/>
                <w:bCs w:val="0"/>
              </w:rPr>
            </w:pPr>
            <w:proofErr w:type="spellStart"/>
            <w:r w:rsidRPr="00966056">
              <w:rPr>
                <w:b w:val="0"/>
                <w:bCs w:val="0"/>
              </w:rPr>
              <w:t>fnlwgt</w:t>
            </w:r>
            <w:proofErr w:type="spellEnd"/>
          </w:p>
        </w:tc>
        <w:tc>
          <w:tcPr>
            <w:tcW w:w="1576" w:type="dxa"/>
          </w:tcPr>
          <w:p w14:paraId="33D51CA8" w14:textId="77777777" w:rsidR="009B3ACF" w:rsidRPr="00966056" w:rsidRDefault="009B3ACF" w:rsidP="009B3ACF">
            <w:pPr>
              <w:cnfStyle w:val="000000100000" w:firstRow="0" w:lastRow="0" w:firstColumn="0" w:lastColumn="0" w:oddVBand="0" w:evenVBand="0" w:oddHBand="1" w:evenHBand="0" w:firstRowFirstColumn="0" w:firstRowLastColumn="0" w:lastRowFirstColumn="0" w:lastRowLastColumn="0"/>
            </w:pPr>
            <w:r w:rsidRPr="00966056">
              <w:t>Integer</w:t>
            </w:r>
          </w:p>
        </w:tc>
        <w:tc>
          <w:tcPr>
            <w:tcW w:w="5760" w:type="dxa"/>
          </w:tcPr>
          <w:p w14:paraId="11B91ECB" w14:textId="2D0AD226" w:rsidR="009B3ACF" w:rsidRPr="00966056" w:rsidRDefault="00966056" w:rsidP="009B3ACF">
            <w:pPr>
              <w:cnfStyle w:val="000000100000" w:firstRow="0" w:lastRow="0" w:firstColumn="0" w:lastColumn="0" w:oddVBand="0" w:evenVBand="0" w:oddHBand="1" w:evenHBand="0" w:firstRowFirstColumn="0" w:firstRowLastColumn="0" w:lastRowFirstColumn="0" w:lastRowLastColumn="0"/>
            </w:pPr>
            <w:r>
              <w:t xml:space="preserve">Census sampling weight </w:t>
            </w:r>
          </w:p>
        </w:tc>
      </w:tr>
      <w:tr w:rsidR="009B3ACF" w:rsidRPr="00966056" w14:paraId="2EAFC687" w14:textId="77777777" w:rsidTr="00966056">
        <w:trPr>
          <w:trHeight w:val="415"/>
        </w:trPr>
        <w:tc>
          <w:tcPr>
            <w:cnfStyle w:val="001000000000" w:firstRow="0" w:lastRow="0" w:firstColumn="1" w:lastColumn="0" w:oddVBand="0" w:evenVBand="0" w:oddHBand="0" w:evenHBand="0" w:firstRowFirstColumn="0" w:firstRowLastColumn="0" w:lastRowFirstColumn="0" w:lastRowLastColumn="0"/>
            <w:tcW w:w="2019" w:type="dxa"/>
          </w:tcPr>
          <w:p w14:paraId="58764644" w14:textId="77777777" w:rsidR="009B3ACF" w:rsidRPr="00966056" w:rsidRDefault="009B3ACF" w:rsidP="009B3ACF">
            <w:pPr>
              <w:rPr>
                <w:b w:val="0"/>
                <w:bCs w:val="0"/>
              </w:rPr>
            </w:pPr>
            <w:r w:rsidRPr="00966056">
              <w:rPr>
                <w:b w:val="0"/>
                <w:bCs w:val="0"/>
              </w:rPr>
              <w:t>education</w:t>
            </w:r>
          </w:p>
        </w:tc>
        <w:tc>
          <w:tcPr>
            <w:tcW w:w="1576" w:type="dxa"/>
          </w:tcPr>
          <w:p w14:paraId="4C727B9D"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r w:rsidRPr="00966056">
              <w:t xml:space="preserve">Categorical </w:t>
            </w:r>
          </w:p>
        </w:tc>
        <w:tc>
          <w:tcPr>
            <w:tcW w:w="5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6056" w:rsidRPr="00966056" w14:paraId="10F42719" w14:textId="77777777">
              <w:trPr>
                <w:tblCellSpacing w:w="15" w:type="dxa"/>
              </w:trPr>
              <w:tc>
                <w:tcPr>
                  <w:tcW w:w="0" w:type="auto"/>
                  <w:vAlign w:val="center"/>
                  <w:hideMark/>
                </w:tcPr>
                <w:p w14:paraId="2FB6C018" w14:textId="77777777" w:rsidR="00966056" w:rsidRPr="00966056" w:rsidRDefault="00966056" w:rsidP="00F46BCC">
                  <w:pPr>
                    <w:framePr w:hSpace="180" w:wrap="around" w:vAnchor="text" w:hAnchor="margin" w:xAlign="center" w:y="404"/>
                    <w:spacing w:after="0" w:line="240" w:lineRule="auto"/>
                  </w:pPr>
                </w:p>
              </w:tc>
            </w:tr>
          </w:tbl>
          <w:p w14:paraId="5EFD18DD" w14:textId="5B4FFD3C" w:rsidR="009B3ACF" w:rsidRPr="00966056" w:rsidRDefault="00966056" w:rsidP="009B3ACF">
            <w:pPr>
              <w:cnfStyle w:val="000000000000" w:firstRow="0" w:lastRow="0" w:firstColumn="0" w:lastColumn="0" w:oddVBand="0" w:evenVBand="0" w:oddHBand="0" w:evenHBand="0" w:firstRowFirstColumn="0" w:firstRowLastColumn="0" w:lastRowFirstColumn="0" w:lastRowLastColumn="0"/>
            </w:pPr>
            <w:r w:rsidRPr="00966056">
              <w:t>High education level</w:t>
            </w:r>
          </w:p>
        </w:tc>
      </w:tr>
      <w:tr w:rsidR="009B3ACF" w:rsidRPr="00966056" w14:paraId="3F7B8427" w14:textId="77777777" w:rsidTr="00966056">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019" w:type="dxa"/>
          </w:tcPr>
          <w:p w14:paraId="286006A1" w14:textId="77777777" w:rsidR="009B3ACF" w:rsidRPr="00966056" w:rsidRDefault="009B3ACF" w:rsidP="009B3ACF">
            <w:pPr>
              <w:rPr>
                <w:b w:val="0"/>
                <w:bCs w:val="0"/>
              </w:rPr>
            </w:pPr>
            <w:proofErr w:type="spellStart"/>
            <w:r w:rsidRPr="00966056">
              <w:rPr>
                <w:b w:val="0"/>
                <w:bCs w:val="0"/>
              </w:rPr>
              <w:t>Education_num</w:t>
            </w:r>
            <w:proofErr w:type="spellEnd"/>
          </w:p>
        </w:tc>
        <w:tc>
          <w:tcPr>
            <w:tcW w:w="1576" w:type="dxa"/>
          </w:tcPr>
          <w:p w14:paraId="06EB2350" w14:textId="77777777" w:rsidR="009B3ACF" w:rsidRPr="00966056" w:rsidRDefault="009B3ACF" w:rsidP="009B3ACF">
            <w:pPr>
              <w:cnfStyle w:val="000000100000" w:firstRow="0" w:lastRow="0" w:firstColumn="0" w:lastColumn="0" w:oddVBand="0" w:evenVBand="0" w:oddHBand="1" w:evenHBand="0" w:firstRowFirstColumn="0" w:firstRowLastColumn="0" w:lastRowFirstColumn="0" w:lastRowLastColumn="0"/>
            </w:pPr>
            <w:r w:rsidRPr="00966056">
              <w:t>Integer</w:t>
            </w:r>
          </w:p>
        </w:tc>
        <w:tc>
          <w:tcPr>
            <w:tcW w:w="5760" w:type="dxa"/>
          </w:tcPr>
          <w:p w14:paraId="05B658DB" w14:textId="74D4B5A6" w:rsidR="009B3ACF" w:rsidRPr="00966056" w:rsidRDefault="00966056" w:rsidP="009B3ACF">
            <w:pPr>
              <w:cnfStyle w:val="000000100000" w:firstRow="0" w:lastRow="0" w:firstColumn="0" w:lastColumn="0" w:oddVBand="0" w:evenVBand="0" w:oddHBand="1" w:evenHBand="0" w:firstRowFirstColumn="0" w:firstRowLastColumn="0" w:lastRowFirstColumn="0" w:lastRowLastColumn="0"/>
            </w:pPr>
            <w:r>
              <w:t xml:space="preserve">Number of years of education </w:t>
            </w:r>
          </w:p>
        </w:tc>
      </w:tr>
      <w:tr w:rsidR="00966056" w:rsidRPr="00966056" w14:paraId="7749F2A9" w14:textId="77777777" w:rsidTr="00966056">
        <w:trPr>
          <w:trHeight w:val="399"/>
        </w:trPr>
        <w:tc>
          <w:tcPr>
            <w:cnfStyle w:val="001000000000" w:firstRow="0" w:lastRow="0" w:firstColumn="1" w:lastColumn="0" w:oddVBand="0" w:evenVBand="0" w:oddHBand="0" w:evenHBand="0" w:firstRowFirstColumn="0" w:firstRowLastColumn="0" w:lastRowFirstColumn="0" w:lastRowLastColumn="0"/>
            <w:tcW w:w="2019" w:type="dxa"/>
          </w:tcPr>
          <w:p w14:paraId="0089A7A9" w14:textId="77777777" w:rsidR="009B3ACF" w:rsidRPr="00966056" w:rsidRDefault="009B3ACF" w:rsidP="009B3ACF">
            <w:pPr>
              <w:rPr>
                <w:b w:val="0"/>
                <w:bCs w:val="0"/>
              </w:rPr>
            </w:pPr>
            <w:proofErr w:type="spellStart"/>
            <w:r w:rsidRPr="00966056">
              <w:rPr>
                <w:b w:val="0"/>
                <w:bCs w:val="0"/>
              </w:rPr>
              <w:t>Martial_status</w:t>
            </w:r>
            <w:proofErr w:type="spellEnd"/>
          </w:p>
        </w:tc>
        <w:tc>
          <w:tcPr>
            <w:tcW w:w="1576" w:type="dxa"/>
          </w:tcPr>
          <w:p w14:paraId="3BF1A98E"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r w:rsidRPr="00966056">
              <w:t xml:space="preserve">Categorical </w:t>
            </w:r>
          </w:p>
        </w:tc>
        <w:tc>
          <w:tcPr>
            <w:tcW w:w="5760" w:type="dxa"/>
          </w:tcPr>
          <w:p w14:paraId="4102780A"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rPr>
                <w:rFonts w:ascii="Arial" w:hAnsi="Arial" w:cs="Arial"/>
                <w:color w:val="303030"/>
              </w:rPr>
            </w:pPr>
            <w:r w:rsidRPr="00966056">
              <w:rPr>
                <w:rFonts w:ascii="Arial" w:hAnsi="Arial" w:cs="Arial"/>
                <w:color w:val="303030"/>
              </w:rPr>
              <w:br/>
              <w:t>Married-civ-spouse, Divorced, Never-married, Separated, Widowed, Married-spouse-absent, Married-AF-spouse.</w:t>
            </w:r>
          </w:p>
          <w:p w14:paraId="16C3F991"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p>
        </w:tc>
      </w:tr>
      <w:tr w:rsidR="00966056" w:rsidRPr="00966056" w14:paraId="575B97B5" w14:textId="77777777" w:rsidTr="00966056">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019" w:type="dxa"/>
          </w:tcPr>
          <w:p w14:paraId="6AEF2611" w14:textId="77777777" w:rsidR="009B3ACF" w:rsidRPr="00966056" w:rsidRDefault="009B3ACF" w:rsidP="009B3ACF">
            <w:pPr>
              <w:rPr>
                <w:b w:val="0"/>
                <w:bCs w:val="0"/>
              </w:rPr>
            </w:pPr>
            <w:r w:rsidRPr="00966056">
              <w:rPr>
                <w:b w:val="0"/>
                <w:bCs w:val="0"/>
              </w:rPr>
              <w:t>Occupation</w:t>
            </w:r>
          </w:p>
        </w:tc>
        <w:tc>
          <w:tcPr>
            <w:tcW w:w="1576" w:type="dxa"/>
          </w:tcPr>
          <w:p w14:paraId="739450EF" w14:textId="77777777" w:rsidR="009B3ACF" w:rsidRPr="00966056" w:rsidRDefault="009B3ACF" w:rsidP="009B3ACF">
            <w:pPr>
              <w:cnfStyle w:val="000000100000" w:firstRow="0" w:lastRow="0" w:firstColumn="0" w:lastColumn="0" w:oddVBand="0" w:evenVBand="0" w:oddHBand="1" w:evenHBand="0" w:firstRowFirstColumn="0" w:firstRowLastColumn="0" w:lastRowFirstColumn="0" w:lastRowLastColumn="0"/>
            </w:pPr>
            <w:r w:rsidRPr="00966056">
              <w:t xml:space="preserve">Categorical </w:t>
            </w:r>
          </w:p>
        </w:tc>
        <w:tc>
          <w:tcPr>
            <w:tcW w:w="5760" w:type="dxa"/>
          </w:tcPr>
          <w:p w14:paraId="28C2E1C2" w14:textId="7E69EBF0" w:rsidR="009B3ACF" w:rsidRPr="00966056" w:rsidRDefault="00966056" w:rsidP="00966056">
            <w:pPr>
              <w:cnfStyle w:val="000000100000" w:firstRow="0" w:lastRow="0" w:firstColumn="0" w:lastColumn="0" w:oddVBand="0" w:evenVBand="0" w:oddHBand="1" w:evenHBand="0" w:firstRowFirstColumn="0" w:firstRowLastColumn="0" w:lastRowFirstColumn="0" w:lastRowLastColumn="0"/>
            </w:pPr>
            <w:r w:rsidRPr="00966056">
              <w:rPr>
                <w:rFonts w:ascii="Arial" w:hAnsi="Arial" w:cs="Arial"/>
                <w:color w:val="303030"/>
              </w:rPr>
              <w:t>Job occupation</w:t>
            </w:r>
          </w:p>
        </w:tc>
      </w:tr>
      <w:tr w:rsidR="00966056" w:rsidRPr="00966056" w14:paraId="28492CDB" w14:textId="77777777" w:rsidTr="00966056">
        <w:trPr>
          <w:trHeight w:val="399"/>
        </w:trPr>
        <w:tc>
          <w:tcPr>
            <w:cnfStyle w:val="001000000000" w:firstRow="0" w:lastRow="0" w:firstColumn="1" w:lastColumn="0" w:oddVBand="0" w:evenVBand="0" w:oddHBand="0" w:evenHBand="0" w:firstRowFirstColumn="0" w:firstRowLastColumn="0" w:lastRowFirstColumn="0" w:lastRowLastColumn="0"/>
            <w:tcW w:w="2019" w:type="dxa"/>
          </w:tcPr>
          <w:p w14:paraId="6FD7D87D" w14:textId="77777777" w:rsidR="009B3ACF" w:rsidRPr="00966056" w:rsidRDefault="009B3ACF" w:rsidP="009B3ACF">
            <w:pPr>
              <w:rPr>
                <w:b w:val="0"/>
                <w:bCs w:val="0"/>
              </w:rPr>
            </w:pPr>
            <w:r w:rsidRPr="00966056">
              <w:rPr>
                <w:b w:val="0"/>
                <w:bCs w:val="0"/>
              </w:rPr>
              <w:t xml:space="preserve">relationship </w:t>
            </w:r>
          </w:p>
        </w:tc>
        <w:tc>
          <w:tcPr>
            <w:tcW w:w="1576" w:type="dxa"/>
          </w:tcPr>
          <w:p w14:paraId="4699162A"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r w:rsidRPr="00966056">
              <w:t xml:space="preserve">Categorical </w:t>
            </w:r>
          </w:p>
        </w:tc>
        <w:tc>
          <w:tcPr>
            <w:tcW w:w="5760" w:type="dxa"/>
          </w:tcPr>
          <w:p w14:paraId="79F432AE"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r w:rsidRPr="00966056">
              <w:t>Wife, Own-child, Husband, Not-in-family, Other-relative, Unmarried.</w:t>
            </w:r>
          </w:p>
        </w:tc>
      </w:tr>
      <w:tr w:rsidR="00966056" w:rsidRPr="00966056" w14:paraId="1BD3CC19" w14:textId="77777777" w:rsidTr="00966056">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019" w:type="dxa"/>
          </w:tcPr>
          <w:p w14:paraId="1A4A99EA" w14:textId="77777777" w:rsidR="009B3ACF" w:rsidRPr="00966056" w:rsidRDefault="009B3ACF" w:rsidP="009B3ACF">
            <w:pPr>
              <w:rPr>
                <w:b w:val="0"/>
                <w:bCs w:val="0"/>
              </w:rPr>
            </w:pPr>
            <w:r w:rsidRPr="00966056">
              <w:rPr>
                <w:b w:val="0"/>
                <w:bCs w:val="0"/>
              </w:rPr>
              <w:t>race</w:t>
            </w:r>
          </w:p>
        </w:tc>
        <w:tc>
          <w:tcPr>
            <w:tcW w:w="1576" w:type="dxa"/>
          </w:tcPr>
          <w:p w14:paraId="3AFF5D01" w14:textId="77777777" w:rsidR="009B3ACF" w:rsidRPr="00966056" w:rsidRDefault="009B3ACF" w:rsidP="009B3ACF">
            <w:pPr>
              <w:cnfStyle w:val="000000100000" w:firstRow="0" w:lastRow="0" w:firstColumn="0" w:lastColumn="0" w:oddVBand="0" w:evenVBand="0" w:oddHBand="1" w:evenHBand="0" w:firstRowFirstColumn="0" w:firstRowLastColumn="0" w:lastRowFirstColumn="0" w:lastRowLastColumn="0"/>
            </w:pPr>
            <w:r w:rsidRPr="00966056">
              <w:t xml:space="preserve">Categorical </w:t>
            </w:r>
          </w:p>
        </w:tc>
        <w:tc>
          <w:tcPr>
            <w:tcW w:w="5760" w:type="dxa"/>
          </w:tcPr>
          <w:p w14:paraId="719FD5A3" w14:textId="77777777" w:rsidR="009B3ACF" w:rsidRPr="00966056" w:rsidRDefault="009B3ACF" w:rsidP="009B3ACF">
            <w:pPr>
              <w:cnfStyle w:val="000000100000" w:firstRow="0" w:lastRow="0" w:firstColumn="0" w:lastColumn="0" w:oddVBand="0" w:evenVBand="0" w:oddHBand="1" w:evenHBand="0" w:firstRowFirstColumn="0" w:firstRowLastColumn="0" w:lastRowFirstColumn="0" w:lastRowLastColumn="0"/>
            </w:pPr>
            <w:r w:rsidRPr="00966056">
              <w:t>White, Asian-Pac-Islander, Amer-Indian-Eskimo, Other, Black.</w:t>
            </w:r>
          </w:p>
        </w:tc>
      </w:tr>
      <w:tr w:rsidR="009B3ACF" w:rsidRPr="00966056" w14:paraId="4DB2CC9D" w14:textId="77777777" w:rsidTr="00966056">
        <w:trPr>
          <w:trHeight w:val="399"/>
        </w:trPr>
        <w:tc>
          <w:tcPr>
            <w:cnfStyle w:val="001000000000" w:firstRow="0" w:lastRow="0" w:firstColumn="1" w:lastColumn="0" w:oddVBand="0" w:evenVBand="0" w:oddHBand="0" w:evenHBand="0" w:firstRowFirstColumn="0" w:firstRowLastColumn="0" w:lastRowFirstColumn="0" w:lastRowLastColumn="0"/>
            <w:tcW w:w="2019" w:type="dxa"/>
          </w:tcPr>
          <w:p w14:paraId="2749948E" w14:textId="77777777" w:rsidR="009B3ACF" w:rsidRPr="00966056" w:rsidRDefault="009B3ACF" w:rsidP="009B3ACF">
            <w:pPr>
              <w:rPr>
                <w:b w:val="0"/>
                <w:bCs w:val="0"/>
              </w:rPr>
            </w:pPr>
            <w:r w:rsidRPr="00966056">
              <w:rPr>
                <w:b w:val="0"/>
                <w:bCs w:val="0"/>
              </w:rPr>
              <w:lastRenderedPageBreak/>
              <w:t xml:space="preserve">Sex </w:t>
            </w:r>
          </w:p>
        </w:tc>
        <w:tc>
          <w:tcPr>
            <w:tcW w:w="1576" w:type="dxa"/>
          </w:tcPr>
          <w:p w14:paraId="4CD4CB46"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r w:rsidRPr="00966056">
              <w:t xml:space="preserve">Binary </w:t>
            </w:r>
          </w:p>
        </w:tc>
        <w:tc>
          <w:tcPr>
            <w:tcW w:w="5760" w:type="dxa"/>
          </w:tcPr>
          <w:p w14:paraId="1A872568" w14:textId="77777777" w:rsidR="009B3ACF" w:rsidRPr="00966056" w:rsidRDefault="009B3ACF" w:rsidP="009B3ACF">
            <w:pPr>
              <w:cnfStyle w:val="000000000000" w:firstRow="0" w:lastRow="0" w:firstColumn="0" w:lastColumn="0" w:oddVBand="0" w:evenVBand="0" w:oddHBand="0" w:evenHBand="0" w:firstRowFirstColumn="0" w:firstRowLastColumn="0" w:lastRowFirstColumn="0" w:lastRowLastColumn="0"/>
            </w:pPr>
            <w:r w:rsidRPr="00966056">
              <w:t>Female, Male.</w:t>
            </w:r>
          </w:p>
        </w:tc>
      </w:tr>
      <w:tr w:rsidR="00966056" w:rsidRPr="00966056" w14:paraId="10542D88" w14:textId="77777777" w:rsidTr="00966056">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019" w:type="dxa"/>
          </w:tcPr>
          <w:p w14:paraId="6A78CBA0" w14:textId="1EE6ACC1" w:rsidR="00966056" w:rsidRPr="00966056" w:rsidRDefault="00966056" w:rsidP="009B3ACF">
            <w:pPr>
              <w:rPr>
                <w:b w:val="0"/>
                <w:bCs w:val="0"/>
              </w:rPr>
            </w:pPr>
            <w:proofErr w:type="spellStart"/>
            <w:r w:rsidRPr="00966056">
              <w:rPr>
                <w:b w:val="0"/>
                <w:bCs w:val="0"/>
              </w:rPr>
              <w:t>Capital_gain</w:t>
            </w:r>
            <w:proofErr w:type="spellEnd"/>
          </w:p>
        </w:tc>
        <w:tc>
          <w:tcPr>
            <w:tcW w:w="1576" w:type="dxa"/>
          </w:tcPr>
          <w:p w14:paraId="37289A02" w14:textId="4B68F07A" w:rsidR="00966056" w:rsidRPr="00966056" w:rsidRDefault="00966056" w:rsidP="009B3ACF">
            <w:pPr>
              <w:cnfStyle w:val="000000100000" w:firstRow="0" w:lastRow="0" w:firstColumn="0" w:lastColumn="0" w:oddVBand="0" w:evenVBand="0" w:oddHBand="1" w:evenHBand="0" w:firstRowFirstColumn="0" w:firstRowLastColumn="0" w:lastRowFirstColumn="0" w:lastRowLastColumn="0"/>
            </w:pPr>
            <w:r w:rsidRPr="00966056">
              <w:t>Integer</w:t>
            </w:r>
          </w:p>
        </w:tc>
        <w:tc>
          <w:tcPr>
            <w:tcW w:w="5760" w:type="dxa"/>
          </w:tcPr>
          <w:p w14:paraId="2BA9133F" w14:textId="64CA85A9" w:rsidR="00966056" w:rsidRPr="00966056" w:rsidRDefault="00966056" w:rsidP="00966056">
            <w:pPr>
              <w:cnfStyle w:val="000000100000" w:firstRow="0" w:lastRow="0" w:firstColumn="0" w:lastColumn="0" w:oddVBand="0" w:evenVBand="0" w:oddHBand="1" w:evenHBand="0" w:firstRowFirstColumn="0" w:firstRowLastColumn="0" w:lastRowFirstColumn="0" w:lastRowLastColumn="0"/>
            </w:pPr>
            <w:r w:rsidRPr="00966056">
              <w:t>Capital gains reported</w:t>
            </w:r>
          </w:p>
        </w:tc>
      </w:tr>
      <w:tr w:rsidR="00966056" w:rsidRPr="00966056" w14:paraId="241488D8" w14:textId="77777777" w:rsidTr="00966056">
        <w:trPr>
          <w:trHeight w:val="399"/>
        </w:trPr>
        <w:tc>
          <w:tcPr>
            <w:cnfStyle w:val="001000000000" w:firstRow="0" w:lastRow="0" w:firstColumn="1" w:lastColumn="0" w:oddVBand="0" w:evenVBand="0" w:oddHBand="0" w:evenHBand="0" w:firstRowFirstColumn="0" w:firstRowLastColumn="0" w:lastRowFirstColumn="0" w:lastRowLastColumn="0"/>
            <w:tcW w:w="2019" w:type="dxa"/>
          </w:tcPr>
          <w:p w14:paraId="2733E609" w14:textId="6E11C19D" w:rsidR="00966056" w:rsidRPr="00966056" w:rsidRDefault="00966056" w:rsidP="009B3ACF">
            <w:pPr>
              <w:rPr>
                <w:b w:val="0"/>
                <w:bCs w:val="0"/>
              </w:rPr>
            </w:pPr>
            <w:r w:rsidRPr="00966056">
              <w:rPr>
                <w:b w:val="0"/>
                <w:bCs w:val="0"/>
              </w:rPr>
              <w:t>Capital loss</w:t>
            </w:r>
          </w:p>
        </w:tc>
        <w:tc>
          <w:tcPr>
            <w:tcW w:w="1576" w:type="dxa"/>
          </w:tcPr>
          <w:p w14:paraId="0D0C9F8B" w14:textId="00591533" w:rsidR="00966056" w:rsidRPr="00966056" w:rsidRDefault="00966056" w:rsidP="009B3ACF">
            <w:pPr>
              <w:cnfStyle w:val="000000000000" w:firstRow="0" w:lastRow="0" w:firstColumn="0" w:lastColumn="0" w:oddVBand="0" w:evenVBand="0" w:oddHBand="0" w:evenHBand="0" w:firstRowFirstColumn="0" w:firstRowLastColumn="0" w:lastRowFirstColumn="0" w:lastRowLastColumn="0"/>
            </w:pPr>
            <w:r>
              <w:t>Integer</w:t>
            </w:r>
          </w:p>
        </w:tc>
        <w:tc>
          <w:tcPr>
            <w:tcW w:w="5760" w:type="dxa"/>
          </w:tcPr>
          <w:p w14:paraId="38515AC8" w14:textId="70DB2BAB" w:rsidR="00966056" w:rsidRPr="00966056" w:rsidRDefault="00966056" w:rsidP="00966056">
            <w:pPr>
              <w:cnfStyle w:val="000000000000" w:firstRow="0" w:lastRow="0" w:firstColumn="0" w:lastColumn="0" w:oddVBand="0" w:evenVBand="0" w:oddHBand="0" w:evenHBand="0" w:firstRowFirstColumn="0" w:firstRowLastColumn="0" w:lastRowFirstColumn="0" w:lastRowLastColumn="0"/>
            </w:pPr>
            <w:r>
              <w:t xml:space="preserve">Capital losses reported </w:t>
            </w:r>
          </w:p>
        </w:tc>
      </w:tr>
      <w:tr w:rsidR="00966056" w:rsidRPr="00966056" w14:paraId="277660A8" w14:textId="77777777" w:rsidTr="00966056">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019" w:type="dxa"/>
          </w:tcPr>
          <w:p w14:paraId="163AC395" w14:textId="0102578E" w:rsidR="00966056" w:rsidRPr="00966056" w:rsidRDefault="00966056" w:rsidP="009B3ACF">
            <w:pPr>
              <w:rPr>
                <w:b w:val="0"/>
                <w:bCs w:val="0"/>
              </w:rPr>
            </w:pPr>
            <w:r>
              <w:rPr>
                <w:b w:val="0"/>
                <w:bCs w:val="0"/>
              </w:rPr>
              <w:t>Hours-per-week</w:t>
            </w:r>
          </w:p>
        </w:tc>
        <w:tc>
          <w:tcPr>
            <w:tcW w:w="1576" w:type="dxa"/>
          </w:tcPr>
          <w:p w14:paraId="676DE1F9" w14:textId="7FF0D69A" w:rsidR="00966056" w:rsidRDefault="00966056" w:rsidP="009B3ACF">
            <w:pPr>
              <w:cnfStyle w:val="000000100000" w:firstRow="0" w:lastRow="0" w:firstColumn="0" w:lastColumn="0" w:oddVBand="0" w:evenVBand="0" w:oddHBand="1" w:evenHBand="0" w:firstRowFirstColumn="0" w:firstRowLastColumn="0" w:lastRowFirstColumn="0" w:lastRowLastColumn="0"/>
            </w:pPr>
            <w:r>
              <w:t>Integer</w:t>
            </w:r>
          </w:p>
        </w:tc>
        <w:tc>
          <w:tcPr>
            <w:tcW w:w="5760" w:type="dxa"/>
          </w:tcPr>
          <w:p w14:paraId="7D830C28" w14:textId="310DDB28" w:rsidR="00966056" w:rsidRDefault="00966056" w:rsidP="00966056">
            <w:pPr>
              <w:cnfStyle w:val="000000100000" w:firstRow="0" w:lastRow="0" w:firstColumn="0" w:lastColumn="0" w:oddVBand="0" w:evenVBand="0" w:oddHBand="1" w:evenHBand="0" w:firstRowFirstColumn="0" w:firstRowLastColumn="0" w:lastRowFirstColumn="0" w:lastRowLastColumn="0"/>
            </w:pPr>
            <w:r>
              <w:t>Hours worked per week</w:t>
            </w:r>
          </w:p>
        </w:tc>
      </w:tr>
      <w:tr w:rsidR="00966056" w:rsidRPr="00966056" w14:paraId="6477D937" w14:textId="77777777" w:rsidTr="00966056">
        <w:trPr>
          <w:trHeight w:val="399"/>
        </w:trPr>
        <w:tc>
          <w:tcPr>
            <w:cnfStyle w:val="001000000000" w:firstRow="0" w:lastRow="0" w:firstColumn="1" w:lastColumn="0" w:oddVBand="0" w:evenVBand="0" w:oddHBand="0" w:evenHBand="0" w:firstRowFirstColumn="0" w:firstRowLastColumn="0" w:lastRowFirstColumn="0" w:lastRowLastColumn="0"/>
            <w:tcW w:w="2019" w:type="dxa"/>
          </w:tcPr>
          <w:p w14:paraId="27009511" w14:textId="494A13CE" w:rsidR="00966056" w:rsidRDefault="00966056" w:rsidP="009B3ACF">
            <w:pPr>
              <w:rPr>
                <w:b w:val="0"/>
                <w:bCs w:val="0"/>
              </w:rPr>
            </w:pPr>
            <w:proofErr w:type="spellStart"/>
            <w:r>
              <w:rPr>
                <w:b w:val="0"/>
                <w:bCs w:val="0"/>
              </w:rPr>
              <w:t>Native_country</w:t>
            </w:r>
            <w:proofErr w:type="spellEnd"/>
          </w:p>
        </w:tc>
        <w:tc>
          <w:tcPr>
            <w:tcW w:w="1576" w:type="dxa"/>
          </w:tcPr>
          <w:p w14:paraId="5C636A17" w14:textId="079AF8E3" w:rsidR="00966056" w:rsidRDefault="00966056" w:rsidP="009B3ACF">
            <w:pPr>
              <w:cnfStyle w:val="000000000000" w:firstRow="0" w:lastRow="0" w:firstColumn="0" w:lastColumn="0" w:oddVBand="0" w:evenVBand="0" w:oddHBand="0" w:evenHBand="0" w:firstRowFirstColumn="0" w:firstRowLastColumn="0" w:lastRowFirstColumn="0" w:lastRowLastColumn="0"/>
            </w:pPr>
            <w:r>
              <w:t>Categorical</w:t>
            </w:r>
          </w:p>
        </w:tc>
        <w:tc>
          <w:tcPr>
            <w:tcW w:w="5760" w:type="dxa"/>
          </w:tcPr>
          <w:p w14:paraId="6CE9E80B" w14:textId="00A38D9C" w:rsidR="00966056" w:rsidRDefault="00966056" w:rsidP="00966056">
            <w:pPr>
              <w:cnfStyle w:val="000000000000" w:firstRow="0" w:lastRow="0" w:firstColumn="0" w:lastColumn="0" w:oddVBand="0" w:evenVBand="0" w:oddHBand="0" w:evenHBand="0" w:firstRowFirstColumn="0" w:firstRowLastColumn="0" w:lastRowFirstColumn="0" w:lastRowLastColumn="0"/>
            </w:pPr>
            <w:r>
              <w:t xml:space="preserve">Country of origin </w:t>
            </w:r>
          </w:p>
        </w:tc>
      </w:tr>
      <w:tr w:rsidR="00966056" w:rsidRPr="00966056" w14:paraId="40B81246" w14:textId="77777777" w:rsidTr="00966056">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019" w:type="dxa"/>
          </w:tcPr>
          <w:p w14:paraId="52550C38" w14:textId="27C3352C" w:rsidR="00966056" w:rsidRDefault="00966056" w:rsidP="009B3ACF">
            <w:pPr>
              <w:rPr>
                <w:b w:val="0"/>
                <w:bCs w:val="0"/>
              </w:rPr>
            </w:pPr>
            <w:r>
              <w:rPr>
                <w:b w:val="0"/>
                <w:bCs w:val="0"/>
              </w:rPr>
              <w:t xml:space="preserve">Income </w:t>
            </w:r>
          </w:p>
        </w:tc>
        <w:tc>
          <w:tcPr>
            <w:tcW w:w="1576" w:type="dxa"/>
          </w:tcPr>
          <w:p w14:paraId="23C297CA" w14:textId="0256AF3C" w:rsidR="00966056" w:rsidRDefault="00966056" w:rsidP="009B3ACF">
            <w:pPr>
              <w:cnfStyle w:val="000000100000" w:firstRow="0" w:lastRow="0" w:firstColumn="0" w:lastColumn="0" w:oddVBand="0" w:evenVBand="0" w:oddHBand="1" w:evenHBand="0" w:firstRowFirstColumn="0" w:firstRowLastColumn="0" w:lastRowFirstColumn="0" w:lastRowLastColumn="0"/>
            </w:pPr>
            <w:r>
              <w:t xml:space="preserve">Binary </w:t>
            </w:r>
            <w:proofErr w:type="spellStart"/>
            <w:r>
              <w:t>traget</w:t>
            </w:r>
            <w:proofErr w:type="spellEnd"/>
          </w:p>
        </w:tc>
        <w:tc>
          <w:tcPr>
            <w:tcW w:w="5760" w:type="dxa"/>
          </w:tcPr>
          <w:p w14:paraId="7B45D2E2" w14:textId="5C6CB8ED" w:rsidR="00966056" w:rsidRDefault="00966056" w:rsidP="00966056">
            <w:pPr>
              <w:cnfStyle w:val="000000100000" w:firstRow="0" w:lastRow="0" w:firstColumn="0" w:lastColumn="0" w:oddVBand="0" w:evenVBand="0" w:oddHBand="1" w:evenHBand="0" w:firstRowFirstColumn="0" w:firstRowLastColumn="0" w:lastRowFirstColumn="0" w:lastRowLastColumn="0"/>
            </w:pPr>
            <w:r w:rsidRPr="00966056">
              <w:t>&lt;=50K or &gt;50K annually</w:t>
            </w:r>
          </w:p>
        </w:tc>
      </w:tr>
    </w:tbl>
    <w:p w14:paraId="792D1CB0" w14:textId="77777777" w:rsidR="001B4ACB" w:rsidRPr="002A3E90" w:rsidRDefault="001B4ACB" w:rsidP="00966056"/>
    <w:p w14:paraId="341C9E33" w14:textId="27F55F14" w:rsidR="002A3E90" w:rsidRDefault="002A3E90" w:rsidP="002A3E90">
      <w:pPr>
        <w:pStyle w:val="Heading1"/>
      </w:pPr>
      <w:r>
        <w:t>3.</w:t>
      </w:r>
      <w:r w:rsidR="00F46BCC">
        <w:t xml:space="preserve"> </w:t>
      </w:r>
      <w:r>
        <w:t>Data Preprocessing</w:t>
      </w:r>
    </w:p>
    <w:p w14:paraId="089614C6" w14:textId="707A8962" w:rsidR="00966056" w:rsidRDefault="00966056" w:rsidP="00966056">
      <w:pPr>
        <w:pStyle w:val="Heading1"/>
      </w:pPr>
      <w:r>
        <w:t>3.1</w:t>
      </w:r>
      <w:r w:rsidR="00F46BCC">
        <w:t xml:space="preserve"> </w:t>
      </w:r>
      <w:r>
        <w:t>Missing Value</w:t>
      </w:r>
    </w:p>
    <w:p w14:paraId="2EBC241B" w14:textId="5D75F969" w:rsidR="00966056" w:rsidRPr="00966056" w:rsidRDefault="00966056" w:rsidP="00966056">
      <w:r w:rsidRPr="002A3E90">
        <w:t xml:space="preserve">Missing values represented by '?' were replaced with </w:t>
      </w:r>
      <w:proofErr w:type="spellStart"/>
      <w:r w:rsidRPr="002A3E90">
        <w:t>NaN</w:t>
      </w:r>
      <w:proofErr w:type="spellEnd"/>
      <w:r w:rsidRPr="002A3E90">
        <w:t xml:space="preserve"> and removed to ensure clean analysis.</w:t>
      </w:r>
    </w:p>
    <w:p w14:paraId="7EBC1BF4" w14:textId="56E9DFB6" w:rsidR="00966056" w:rsidRDefault="00966056" w:rsidP="00966056">
      <w:r>
        <w:rPr>
          <w:noProof/>
        </w:rPr>
        <w:drawing>
          <wp:anchor distT="0" distB="0" distL="114300" distR="114300" simplePos="0" relativeHeight="251660288" behindDoc="0" locked="0" layoutInCell="1" allowOverlap="1" wp14:anchorId="5A352EC2" wp14:editId="565A5205">
            <wp:simplePos x="0" y="0"/>
            <wp:positionH relativeFrom="column">
              <wp:posOffset>678180</wp:posOffset>
            </wp:positionH>
            <wp:positionV relativeFrom="paragraph">
              <wp:posOffset>160020</wp:posOffset>
            </wp:positionV>
            <wp:extent cx="3762900" cy="638264"/>
            <wp:effectExtent l="0" t="0" r="9525" b="9525"/>
            <wp:wrapSquare wrapText="bothSides"/>
            <wp:docPr id="130100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09504" name="Picture 1301009504"/>
                    <pic:cNvPicPr/>
                  </pic:nvPicPr>
                  <pic:blipFill>
                    <a:blip r:embed="rId9">
                      <a:extLst>
                        <a:ext uri="{28A0092B-C50C-407E-A947-70E740481C1C}">
                          <a14:useLocalDpi xmlns:a14="http://schemas.microsoft.com/office/drawing/2010/main" val="0"/>
                        </a:ext>
                      </a:extLst>
                    </a:blip>
                    <a:stretch>
                      <a:fillRect/>
                    </a:stretch>
                  </pic:blipFill>
                  <pic:spPr>
                    <a:xfrm>
                      <a:off x="0" y="0"/>
                      <a:ext cx="3762900" cy="638264"/>
                    </a:xfrm>
                    <a:prstGeom prst="rect">
                      <a:avLst/>
                    </a:prstGeom>
                  </pic:spPr>
                </pic:pic>
              </a:graphicData>
            </a:graphic>
          </wp:anchor>
        </w:drawing>
      </w:r>
    </w:p>
    <w:p w14:paraId="5F345E73" w14:textId="77777777" w:rsidR="00966056" w:rsidRDefault="00966056" w:rsidP="00966056"/>
    <w:p w14:paraId="789CC397" w14:textId="4980581B" w:rsidR="00966056" w:rsidRDefault="00966056" w:rsidP="00966056"/>
    <w:p w14:paraId="5151C0D2" w14:textId="33BF9B81" w:rsidR="00F46BCC" w:rsidRPr="00F46BCC" w:rsidRDefault="00F46BCC" w:rsidP="00F46BCC">
      <w:pPr>
        <w:pStyle w:val="Caption"/>
        <w:ind w:left="2160" w:firstLine="720"/>
        <w:rPr>
          <w:noProof/>
        </w:rPr>
      </w:pPr>
      <w:r>
        <w:t xml:space="preserve">Figure </w:t>
      </w:r>
      <w:r>
        <w:fldChar w:fldCharType="begin"/>
      </w:r>
      <w:r>
        <w:instrText xml:space="preserve"> SEQ Figure \* ARABIC </w:instrText>
      </w:r>
      <w:r>
        <w:fldChar w:fldCharType="separate"/>
      </w:r>
      <w:r w:rsidR="00E01EC9">
        <w:rPr>
          <w:noProof/>
        </w:rPr>
        <w:t>1</w:t>
      </w:r>
      <w:r>
        <w:fldChar w:fldCharType="end"/>
      </w:r>
      <w:r>
        <w:t>: handle missing values</w:t>
      </w:r>
    </w:p>
    <w:p w14:paraId="0CCDC574" w14:textId="4CBB3719" w:rsidR="00966056" w:rsidRDefault="00966056" w:rsidP="00966056">
      <w:pPr>
        <w:pStyle w:val="Heading1"/>
      </w:pPr>
      <w:r>
        <w:t>3.2</w:t>
      </w:r>
      <w:r w:rsidR="00F46BCC">
        <w:t xml:space="preserve"> </w:t>
      </w:r>
      <w:r>
        <w:t xml:space="preserve">Duplicate </w:t>
      </w:r>
    </w:p>
    <w:p w14:paraId="318D2259" w14:textId="77777777" w:rsidR="00D215AD" w:rsidRDefault="00D215AD" w:rsidP="00D215AD">
      <w:r>
        <w:t>Duplicates</w:t>
      </w:r>
      <w:r w:rsidRPr="002A3E90">
        <w:t xml:space="preserve"> are removed</w:t>
      </w:r>
    </w:p>
    <w:p w14:paraId="12E49436" w14:textId="286FBFA6" w:rsidR="00D215AD" w:rsidRPr="002A3E90" w:rsidRDefault="00D215AD" w:rsidP="00D215AD">
      <w:r>
        <w:rPr>
          <w:noProof/>
        </w:rPr>
        <w:drawing>
          <wp:anchor distT="0" distB="0" distL="114300" distR="114300" simplePos="0" relativeHeight="251661312" behindDoc="0" locked="0" layoutInCell="1" allowOverlap="1" wp14:anchorId="558DB6C5" wp14:editId="38F60862">
            <wp:simplePos x="0" y="0"/>
            <wp:positionH relativeFrom="column">
              <wp:posOffset>1036320</wp:posOffset>
            </wp:positionH>
            <wp:positionV relativeFrom="paragraph">
              <wp:posOffset>76200</wp:posOffset>
            </wp:positionV>
            <wp:extent cx="2972215" cy="790685"/>
            <wp:effectExtent l="0" t="0" r="0" b="9525"/>
            <wp:wrapSquare wrapText="bothSides"/>
            <wp:docPr id="864833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33378" name="Picture 864833378"/>
                    <pic:cNvPicPr/>
                  </pic:nvPicPr>
                  <pic:blipFill>
                    <a:blip r:embed="rId10">
                      <a:extLst>
                        <a:ext uri="{28A0092B-C50C-407E-A947-70E740481C1C}">
                          <a14:useLocalDpi xmlns:a14="http://schemas.microsoft.com/office/drawing/2010/main" val="0"/>
                        </a:ext>
                      </a:extLst>
                    </a:blip>
                    <a:stretch>
                      <a:fillRect/>
                    </a:stretch>
                  </pic:blipFill>
                  <pic:spPr>
                    <a:xfrm>
                      <a:off x="0" y="0"/>
                      <a:ext cx="2972215" cy="790685"/>
                    </a:xfrm>
                    <a:prstGeom prst="rect">
                      <a:avLst/>
                    </a:prstGeom>
                  </pic:spPr>
                </pic:pic>
              </a:graphicData>
            </a:graphic>
          </wp:anchor>
        </w:drawing>
      </w:r>
    </w:p>
    <w:p w14:paraId="63EA60B6" w14:textId="77777777" w:rsidR="00D215AD" w:rsidRPr="00D215AD" w:rsidRDefault="00D215AD" w:rsidP="00D215AD"/>
    <w:p w14:paraId="43A61480" w14:textId="1AC9A151" w:rsidR="00F46BCC" w:rsidRDefault="00F46BCC" w:rsidP="00D215AD">
      <w:pPr>
        <w:pStyle w:val="Heading1"/>
      </w:pPr>
    </w:p>
    <w:p w14:paraId="2CFA0D86" w14:textId="2ED56118" w:rsidR="00F46BCC" w:rsidRPr="00F46BCC" w:rsidRDefault="00F46BCC" w:rsidP="00F46BCC">
      <w:pPr>
        <w:ind w:left="2160" w:firstLine="720"/>
        <w:rPr>
          <w:i/>
          <w:iCs/>
          <w:color w:val="1F3864" w:themeColor="accent1" w:themeShade="80"/>
          <w:sz w:val="18"/>
          <w:szCs w:val="18"/>
        </w:rPr>
      </w:pPr>
      <w:r w:rsidRPr="00F46BCC">
        <w:rPr>
          <w:i/>
          <w:iCs/>
          <w:color w:val="1F3864" w:themeColor="accent1" w:themeShade="80"/>
          <w:sz w:val="18"/>
          <w:szCs w:val="18"/>
        </w:rPr>
        <w:t xml:space="preserve">Figure </w:t>
      </w:r>
      <w:r w:rsidRPr="00F46BCC">
        <w:rPr>
          <w:i/>
          <w:iCs/>
          <w:color w:val="1F3864" w:themeColor="accent1" w:themeShade="80"/>
          <w:sz w:val="18"/>
          <w:szCs w:val="18"/>
        </w:rPr>
        <w:fldChar w:fldCharType="begin"/>
      </w:r>
      <w:r w:rsidRPr="00F46BCC">
        <w:rPr>
          <w:i/>
          <w:iCs/>
          <w:color w:val="1F3864" w:themeColor="accent1" w:themeShade="80"/>
          <w:sz w:val="18"/>
          <w:szCs w:val="18"/>
        </w:rPr>
        <w:instrText xml:space="preserve"> SEQ Figure \* ARABIC </w:instrText>
      </w:r>
      <w:r w:rsidRPr="00F46BCC">
        <w:rPr>
          <w:i/>
          <w:iCs/>
          <w:color w:val="1F3864" w:themeColor="accent1" w:themeShade="80"/>
          <w:sz w:val="18"/>
          <w:szCs w:val="18"/>
        </w:rPr>
        <w:fldChar w:fldCharType="separate"/>
      </w:r>
      <w:r w:rsidR="00E01EC9">
        <w:rPr>
          <w:i/>
          <w:iCs/>
          <w:noProof/>
          <w:color w:val="1F3864" w:themeColor="accent1" w:themeShade="80"/>
          <w:sz w:val="18"/>
          <w:szCs w:val="18"/>
        </w:rPr>
        <w:t>2</w:t>
      </w:r>
      <w:r w:rsidRPr="00F46BCC">
        <w:rPr>
          <w:color w:val="1F3864" w:themeColor="accent1" w:themeShade="80"/>
          <w:sz w:val="18"/>
          <w:szCs w:val="18"/>
        </w:rPr>
        <w:fldChar w:fldCharType="end"/>
      </w:r>
      <w:r w:rsidRPr="00F46BCC">
        <w:rPr>
          <w:i/>
          <w:iCs/>
          <w:color w:val="1F3864" w:themeColor="accent1" w:themeShade="80"/>
          <w:sz w:val="18"/>
          <w:szCs w:val="18"/>
        </w:rPr>
        <w:t>: handle duplicated value</w:t>
      </w:r>
    </w:p>
    <w:p w14:paraId="40DAB6E1" w14:textId="233E3155" w:rsidR="00D215AD" w:rsidRDefault="00D215AD" w:rsidP="00D215AD">
      <w:pPr>
        <w:pStyle w:val="Heading1"/>
      </w:pPr>
      <w:r>
        <w:t>3.3</w:t>
      </w:r>
      <w:r w:rsidR="00F46BCC">
        <w:t xml:space="preserve"> </w:t>
      </w:r>
      <w:r>
        <w:t xml:space="preserve">Outliers </w:t>
      </w:r>
    </w:p>
    <w:p w14:paraId="6BF4F6F7" w14:textId="51264E59" w:rsidR="00966056" w:rsidRDefault="00D215AD" w:rsidP="00D215AD">
      <w:r w:rsidRPr="00D215AD">
        <w:t>We did not remove outliers for several reasons. First, many “extreme values” are actually real and meaningful, and removing them would cause the loss of important information. Second, linear models can handle such values after proper scaling, and models like SVM and logistic regression are less affected when the data is scaled correctly.</w:t>
      </w:r>
    </w:p>
    <w:p w14:paraId="1550903B" w14:textId="77777777" w:rsidR="00D215AD" w:rsidRDefault="00D215AD" w:rsidP="00D215AD"/>
    <w:p w14:paraId="3D58BCA1" w14:textId="2F2D4591" w:rsidR="00D215AD" w:rsidRDefault="00F7267E" w:rsidP="00F46BCC">
      <w:pPr>
        <w:pStyle w:val="Heading1"/>
      </w:pPr>
      <w:r>
        <w:rPr>
          <w:noProof/>
        </w:rPr>
        <w:lastRenderedPageBreak/>
        <w:drawing>
          <wp:anchor distT="0" distB="0" distL="114300" distR="114300" simplePos="0" relativeHeight="251662336" behindDoc="0" locked="0" layoutInCell="1" allowOverlap="1" wp14:anchorId="39F3A2A2" wp14:editId="71561C30">
            <wp:simplePos x="0" y="0"/>
            <wp:positionH relativeFrom="margin">
              <wp:align>right</wp:align>
            </wp:positionH>
            <wp:positionV relativeFrom="paragraph">
              <wp:posOffset>415925</wp:posOffset>
            </wp:positionV>
            <wp:extent cx="5943600" cy="1362075"/>
            <wp:effectExtent l="0" t="0" r="0" b="9525"/>
            <wp:wrapSquare wrapText="bothSides"/>
            <wp:docPr id="997238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38155" name="Picture 997238155"/>
                    <pic:cNvPicPr/>
                  </pic:nvPicPr>
                  <pic:blipFill>
                    <a:blip r:embed="rId11">
                      <a:extLst>
                        <a:ext uri="{28A0092B-C50C-407E-A947-70E740481C1C}">
                          <a14:useLocalDpi xmlns:a14="http://schemas.microsoft.com/office/drawing/2010/main" val="0"/>
                        </a:ext>
                      </a:extLst>
                    </a:blip>
                    <a:stretch>
                      <a:fillRect/>
                    </a:stretch>
                  </pic:blipFill>
                  <pic:spPr>
                    <a:xfrm>
                      <a:off x="0" y="0"/>
                      <a:ext cx="5943600" cy="1362075"/>
                    </a:xfrm>
                    <a:prstGeom prst="rect">
                      <a:avLst/>
                    </a:prstGeom>
                  </pic:spPr>
                </pic:pic>
              </a:graphicData>
            </a:graphic>
          </wp:anchor>
        </w:drawing>
      </w:r>
      <w:r w:rsidR="00F46BCC">
        <w:t xml:space="preserve">3.4 Encode Categorical Features </w:t>
      </w:r>
    </w:p>
    <w:p w14:paraId="5056EF8F" w14:textId="6CE7AFEF" w:rsidR="00F7267E" w:rsidRPr="00F7267E" w:rsidRDefault="00F7267E" w:rsidP="00F7267E">
      <w:pPr>
        <w:ind w:left="2160" w:firstLine="720"/>
        <w:rPr>
          <w:i/>
          <w:iCs/>
          <w:color w:val="1F3864" w:themeColor="accent1" w:themeShade="80"/>
          <w:sz w:val="18"/>
          <w:szCs w:val="18"/>
        </w:rPr>
      </w:pPr>
      <w:r w:rsidRPr="00F46BCC">
        <w:rPr>
          <w:i/>
          <w:iCs/>
          <w:color w:val="1F3864" w:themeColor="accent1" w:themeShade="80"/>
          <w:sz w:val="18"/>
          <w:szCs w:val="18"/>
        </w:rPr>
        <w:t xml:space="preserve">Figure </w:t>
      </w:r>
      <w:r w:rsidRPr="00F46BCC">
        <w:rPr>
          <w:i/>
          <w:iCs/>
          <w:color w:val="1F3864" w:themeColor="accent1" w:themeShade="80"/>
          <w:sz w:val="18"/>
          <w:szCs w:val="18"/>
        </w:rPr>
        <w:fldChar w:fldCharType="begin"/>
      </w:r>
      <w:r w:rsidRPr="00F46BCC">
        <w:rPr>
          <w:i/>
          <w:iCs/>
          <w:color w:val="1F3864" w:themeColor="accent1" w:themeShade="80"/>
          <w:sz w:val="18"/>
          <w:szCs w:val="18"/>
        </w:rPr>
        <w:instrText xml:space="preserve"> SEQ Figure \* ARABIC </w:instrText>
      </w:r>
      <w:r w:rsidRPr="00F46BCC">
        <w:rPr>
          <w:i/>
          <w:iCs/>
          <w:color w:val="1F3864" w:themeColor="accent1" w:themeShade="80"/>
          <w:sz w:val="18"/>
          <w:szCs w:val="18"/>
        </w:rPr>
        <w:fldChar w:fldCharType="separate"/>
      </w:r>
      <w:r w:rsidR="00E01EC9">
        <w:rPr>
          <w:i/>
          <w:iCs/>
          <w:noProof/>
          <w:color w:val="1F3864" w:themeColor="accent1" w:themeShade="80"/>
          <w:sz w:val="18"/>
          <w:szCs w:val="18"/>
        </w:rPr>
        <w:t>3</w:t>
      </w:r>
      <w:r w:rsidRPr="00F46BCC">
        <w:rPr>
          <w:color w:val="1F3864" w:themeColor="accent1" w:themeShade="80"/>
          <w:sz w:val="18"/>
          <w:szCs w:val="18"/>
        </w:rPr>
        <w:fldChar w:fldCharType="end"/>
      </w:r>
      <w:r w:rsidRPr="00F46BCC">
        <w:rPr>
          <w:i/>
          <w:iCs/>
          <w:color w:val="1F3864" w:themeColor="accent1" w:themeShade="80"/>
          <w:sz w:val="18"/>
          <w:szCs w:val="18"/>
        </w:rPr>
        <w:t>: encode categorical features</w:t>
      </w:r>
    </w:p>
    <w:p w14:paraId="4A2B1968" w14:textId="3AB07731" w:rsidR="00F7267E" w:rsidRDefault="00F7267E" w:rsidP="00F7267E">
      <w:pPr>
        <w:pStyle w:val="Heading1"/>
      </w:pPr>
      <w:r>
        <w:rPr>
          <w:noProof/>
        </w:rPr>
        <w:drawing>
          <wp:anchor distT="0" distB="0" distL="114300" distR="114300" simplePos="0" relativeHeight="251663360" behindDoc="0" locked="0" layoutInCell="1" allowOverlap="1" wp14:anchorId="4A5F040E" wp14:editId="087F26FF">
            <wp:simplePos x="0" y="0"/>
            <wp:positionH relativeFrom="margin">
              <wp:align>right</wp:align>
            </wp:positionH>
            <wp:positionV relativeFrom="paragraph">
              <wp:posOffset>513080</wp:posOffset>
            </wp:positionV>
            <wp:extent cx="5943600" cy="858520"/>
            <wp:effectExtent l="0" t="0" r="0" b="0"/>
            <wp:wrapSquare wrapText="bothSides"/>
            <wp:docPr id="573126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6141" name="Picture 573126141"/>
                    <pic:cNvPicPr/>
                  </pic:nvPicPr>
                  <pic:blipFill>
                    <a:blip r:embed="rId12">
                      <a:extLst>
                        <a:ext uri="{28A0092B-C50C-407E-A947-70E740481C1C}">
                          <a14:useLocalDpi xmlns:a14="http://schemas.microsoft.com/office/drawing/2010/main" val="0"/>
                        </a:ext>
                      </a:extLst>
                    </a:blip>
                    <a:stretch>
                      <a:fillRect/>
                    </a:stretch>
                  </pic:blipFill>
                  <pic:spPr>
                    <a:xfrm>
                      <a:off x="0" y="0"/>
                      <a:ext cx="5943600" cy="858520"/>
                    </a:xfrm>
                    <a:prstGeom prst="rect">
                      <a:avLst/>
                    </a:prstGeom>
                  </pic:spPr>
                </pic:pic>
              </a:graphicData>
            </a:graphic>
          </wp:anchor>
        </w:drawing>
      </w:r>
      <w:r>
        <w:t xml:space="preserve">3.5 Splitting data into training and testing sets </w:t>
      </w:r>
    </w:p>
    <w:p w14:paraId="405D95CA" w14:textId="1BA5FAEC" w:rsidR="00F7267E" w:rsidRPr="009E7157" w:rsidRDefault="00F7267E" w:rsidP="00F7267E">
      <w:pPr>
        <w:pStyle w:val="Caption"/>
        <w:ind w:left="2160" w:firstLine="720"/>
        <w:rPr>
          <w:noProof/>
          <w:sz w:val="28"/>
        </w:rPr>
      </w:pPr>
      <w:r>
        <w:t xml:space="preserve">Figure </w:t>
      </w:r>
      <w:r>
        <w:fldChar w:fldCharType="begin"/>
      </w:r>
      <w:r>
        <w:instrText xml:space="preserve"> SEQ Figure \* ARABIC </w:instrText>
      </w:r>
      <w:r>
        <w:fldChar w:fldCharType="separate"/>
      </w:r>
      <w:r w:rsidR="00E01EC9">
        <w:rPr>
          <w:noProof/>
        </w:rPr>
        <w:t>4</w:t>
      </w:r>
      <w:r>
        <w:fldChar w:fldCharType="end"/>
      </w:r>
      <w:r>
        <w:t>: train/test split</w:t>
      </w:r>
    </w:p>
    <w:p w14:paraId="24D9FE4D" w14:textId="6203B3FE" w:rsidR="002317D1" w:rsidRDefault="00F7267E" w:rsidP="00F7267E">
      <w:pPr>
        <w:pStyle w:val="Heading1"/>
      </w:pPr>
      <w:r>
        <w:t>3.6 Scaling features</w:t>
      </w:r>
    </w:p>
    <w:p w14:paraId="6A7F3F05" w14:textId="76524106" w:rsidR="00F7267E" w:rsidRPr="00F7267E" w:rsidRDefault="00F7267E" w:rsidP="00F7267E">
      <w:r>
        <w:rPr>
          <w:noProof/>
        </w:rPr>
        <w:drawing>
          <wp:anchor distT="0" distB="0" distL="114300" distR="114300" simplePos="0" relativeHeight="251664384" behindDoc="0" locked="0" layoutInCell="1" allowOverlap="1" wp14:anchorId="13ABF005" wp14:editId="798648F4">
            <wp:simplePos x="0" y="0"/>
            <wp:positionH relativeFrom="column">
              <wp:posOffset>212725</wp:posOffset>
            </wp:positionH>
            <wp:positionV relativeFrom="paragraph">
              <wp:posOffset>83185</wp:posOffset>
            </wp:positionV>
            <wp:extent cx="5158740" cy="1196340"/>
            <wp:effectExtent l="0" t="0" r="3810" b="3810"/>
            <wp:wrapSquare wrapText="bothSides"/>
            <wp:docPr id="615679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79948" name="Picture 615679948"/>
                    <pic:cNvPicPr/>
                  </pic:nvPicPr>
                  <pic:blipFill>
                    <a:blip r:embed="rId13">
                      <a:extLst>
                        <a:ext uri="{28A0092B-C50C-407E-A947-70E740481C1C}">
                          <a14:useLocalDpi xmlns:a14="http://schemas.microsoft.com/office/drawing/2010/main" val="0"/>
                        </a:ext>
                      </a:extLst>
                    </a:blip>
                    <a:stretch>
                      <a:fillRect/>
                    </a:stretch>
                  </pic:blipFill>
                  <pic:spPr>
                    <a:xfrm>
                      <a:off x="0" y="0"/>
                      <a:ext cx="5158740" cy="1196340"/>
                    </a:xfrm>
                    <a:prstGeom prst="rect">
                      <a:avLst/>
                    </a:prstGeom>
                  </pic:spPr>
                </pic:pic>
              </a:graphicData>
            </a:graphic>
            <wp14:sizeRelH relativeFrom="margin">
              <wp14:pctWidth>0</wp14:pctWidth>
            </wp14:sizeRelH>
            <wp14:sizeRelV relativeFrom="margin">
              <wp14:pctHeight>0</wp14:pctHeight>
            </wp14:sizeRelV>
          </wp:anchor>
        </w:drawing>
      </w:r>
    </w:p>
    <w:p w14:paraId="4214E01D" w14:textId="77777777" w:rsidR="00F7267E" w:rsidRDefault="00F7267E" w:rsidP="00F46BCC"/>
    <w:p w14:paraId="10AE5E0C" w14:textId="77777777" w:rsidR="00F7267E" w:rsidRDefault="00F7267E" w:rsidP="002317D1">
      <w:pPr>
        <w:pStyle w:val="Heading1"/>
      </w:pPr>
    </w:p>
    <w:p w14:paraId="5A13D2FA" w14:textId="77777777" w:rsidR="00832CC8" w:rsidRPr="00832CC8" w:rsidRDefault="00832CC8" w:rsidP="00832CC8"/>
    <w:p w14:paraId="592E809B" w14:textId="3FD4F3F3" w:rsidR="00832CC8" w:rsidRDefault="00832CC8" w:rsidP="00832CC8">
      <w:pPr>
        <w:pStyle w:val="Caption"/>
        <w:ind w:left="2160" w:firstLine="720"/>
        <w:rPr>
          <w:noProof/>
        </w:rPr>
      </w:pPr>
      <w:r>
        <w:t xml:space="preserve">Figure </w:t>
      </w:r>
      <w:r>
        <w:fldChar w:fldCharType="begin"/>
      </w:r>
      <w:r>
        <w:instrText xml:space="preserve"> SEQ Figure \* ARABIC </w:instrText>
      </w:r>
      <w:r>
        <w:fldChar w:fldCharType="separate"/>
      </w:r>
      <w:r w:rsidR="00E01EC9">
        <w:rPr>
          <w:noProof/>
        </w:rPr>
        <w:t>5</w:t>
      </w:r>
      <w:r>
        <w:fldChar w:fldCharType="end"/>
      </w:r>
      <w:r>
        <w:t>: scaling features</w:t>
      </w:r>
    </w:p>
    <w:p w14:paraId="3F1F3AA0" w14:textId="1E73BD36" w:rsidR="00F7267E" w:rsidRDefault="00F7267E" w:rsidP="00F7267E">
      <w:pPr>
        <w:pStyle w:val="Heading1"/>
      </w:pPr>
      <w:r>
        <w:t>3.7 Handle</w:t>
      </w:r>
      <w:r>
        <w:t xml:space="preserve"> the data imbalance Using SMOTE </w:t>
      </w:r>
    </w:p>
    <w:p w14:paraId="68A04C67" w14:textId="5368B08B" w:rsidR="00F7267E" w:rsidRDefault="00832CC8" w:rsidP="00F7267E">
      <w:r>
        <w:rPr>
          <w:noProof/>
        </w:rPr>
        <w:drawing>
          <wp:anchor distT="0" distB="0" distL="114300" distR="114300" simplePos="0" relativeHeight="251665408" behindDoc="0" locked="0" layoutInCell="1" allowOverlap="1" wp14:anchorId="3EC00F8E" wp14:editId="0B2B5E7C">
            <wp:simplePos x="0" y="0"/>
            <wp:positionH relativeFrom="margin">
              <wp:posOffset>-635</wp:posOffset>
            </wp:positionH>
            <wp:positionV relativeFrom="paragraph">
              <wp:posOffset>86360</wp:posOffset>
            </wp:positionV>
            <wp:extent cx="4074273" cy="1988820"/>
            <wp:effectExtent l="0" t="0" r="2540" b="0"/>
            <wp:wrapSquare wrapText="bothSides"/>
            <wp:docPr id="170827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77208" name="Picture 1708277208"/>
                    <pic:cNvPicPr/>
                  </pic:nvPicPr>
                  <pic:blipFill>
                    <a:blip r:embed="rId14">
                      <a:extLst>
                        <a:ext uri="{28A0092B-C50C-407E-A947-70E740481C1C}">
                          <a14:useLocalDpi xmlns:a14="http://schemas.microsoft.com/office/drawing/2010/main" val="0"/>
                        </a:ext>
                      </a:extLst>
                    </a:blip>
                    <a:stretch>
                      <a:fillRect/>
                    </a:stretch>
                  </pic:blipFill>
                  <pic:spPr>
                    <a:xfrm>
                      <a:off x="0" y="0"/>
                      <a:ext cx="4074273" cy="1988820"/>
                    </a:xfrm>
                    <a:prstGeom prst="rect">
                      <a:avLst/>
                    </a:prstGeom>
                  </pic:spPr>
                </pic:pic>
              </a:graphicData>
            </a:graphic>
            <wp14:sizeRelH relativeFrom="margin">
              <wp14:pctWidth>0</wp14:pctWidth>
            </wp14:sizeRelH>
            <wp14:sizeRelV relativeFrom="margin">
              <wp14:pctHeight>0</wp14:pctHeight>
            </wp14:sizeRelV>
          </wp:anchor>
        </w:drawing>
      </w:r>
    </w:p>
    <w:p w14:paraId="6C3E51F4" w14:textId="6600854E" w:rsidR="00832CC8" w:rsidRDefault="00832CC8" w:rsidP="00F7267E"/>
    <w:p w14:paraId="09280CAE" w14:textId="77777777" w:rsidR="00832CC8" w:rsidRDefault="00832CC8" w:rsidP="00F7267E"/>
    <w:p w14:paraId="70501BB3" w14:textId="77777777" w:rsidR="00832CC8" w:rsidRDefault="00832CC8" w:rsidP="00F7267E"/>
    <w:p w14:paraId="5868F1FA" w14:textId="77777777" w:rsidR="00832CC8" w:rsidRDefault="00832CC8" w:rsidP="00F7267E"/>
    <w:p w14:paraId="19D483BB" w14:textId="65C8703C" w:rsidR="00832CC8" w:rsidRPr="007935E3" w:rsidRDefault="00832CC8" w:rsidP="00832CC8">
      <w:pPr>
        <w:pStyle w:val="Caption"/>
        <w:rPr>
          <w:noProof/>
        </w:rPr>
      </w:pPr>
      <w:r>
        <w:t xml:space="preserve">Figure </w:t>
      </w:r>
      <w:r>
        <w:fldChar w:fldCharType="begin"/>
      </w:r>
      <w:r>
        <w:instrText xml:space="preserve"> SEQ Figure \* ARABIC </w:instrText>
      </w:r>
      <w:r>
        <w:fldChar w:fldCharType="separate"/>
      </w:r>
      <w:r w:rsidR="00E01EC9">
        <w:rPr>
          <w:noProof/>
        </w:rPr>
        <w:t>6</w:t>
      </w:r>
      <w:r>
        <w:fldChar w:fldCharType="end"/>
      </w:r>
      <w:r>
        <w:t xml:space="preserve">: </w:t>
      </w:r>
      <w:proofErr w:type="spellStart"/>
      <w:r>
        <w:t>handel</w:t>
      </w:r>
      <w:proofErr w:type="spellEnd"/>
      <w:r>
        <w:t xml:space="preserve"> the data imbalance</w:t>
      </w:r>
    </w:p>
    <w:p w14:paraId="42385C99" w14:textId="77777777" w:rsidR="00832CC8" w:rsidRDefault="00832CC8" w:rsidP="00F7267E"/>
    <w:p w14:paraId="29967770" w14:textId="022C91C5" w:rsidR="00832CC8" w:rsidRDefault="00832CC8" w:rsidP="00832CC8">
      <w:pPr>
        <w:pStyle w:val="Heading1"/>
      </w:pPr>
      <w:r w:rsidRPr="00832CC8">
        <w:lastRenderedPageBreak/>
        <w:t xml:space="preserve">4. Exploratory Data Analysis </w:t>
      </w:r>
    </w:p>
    <w:p w14:paraId="6C78498A" w14:textId="617FB62F" w:rsidR="00832CC8" w:rsidRPr="00832CC8" w:rsidRDefault="00832CC8" w:rsidP="00832CC8">
      <w:r w:rsidRPr="00832CC8">
        <w:t>Exploratory Data Analysis (EDA) was done to examine the main features, check their distributions, and find relationships between the variables and the target.</w:t>
      </w:r>
    </w:p>
    <w:p w14:paraId="5C466B62" w14:textId="7059C24C" w:rsidR="00832CC8" w:rsidRDefault="005126A3" w:rsidP="002317D1">
      <w:pPr>
        <w:pStyle w:val="Heading1"/>
      </w:pPr>
      <w:r>
        <w:t>4.1 Histogram</w:t>
      </w:r>
    </w:p>
    <w:p w14:paraId="676475D7" w14:textId="2071B787" w:rsidR="005126A3" w:rsidRPr="005126A3" w:rsidRDefault="005126A3" w:rsidP="005126A3">
      <w:r w:rsidRPr="005126A3">
        <w:t>The histogram shows the distribution of age in the dataset, with different colors representing the two income groups. It helps visualize how age varies between people earning more than 50K and those earning 50K or less.</w:t>
      </w:r>
    </w:p>
    <w:p w14:paraId="473CEB0A" w14:textId="11A4F025" w:rsidR="005126A3" w:rsidRPr="005126A3" w:rsidRDefault="005126A3" w:rsidP="005126A3">
      <w:r>
        <w:rPr>
          <w:noProof/>
        </w:rPr>
        <w:drawing>
          <wp:anchor distT="0" distB="0" distL="114300" distR="114300" simplePos="0" relativeHeight="251666432" behindDoc="0" locked="0" layoutInCell="1" allowOverlap="1" wp14:anchorId="63D478EB" wp14:editId="0C82A1FC">
            <wp:simplePos x="0" y="0"/>
            <wp:positionH relativeFrom="margin">
              <wp:posOffset>464820</wp:posOffset>
            </wp:positionH>
            <wp:positionV relativeFrom="paragraph">
              <wp:posOffset>99695</wp:posOffset>
            </wp:positionV>
            <wp:extent cx="4610100" cy="4223385"/>
            <wp:effectExtent l="0" t="0" r="0" b="5715"/>
            <wp:wrapSquare wrapText="bothSides"/>
            <wp:docPr id="668597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97963" name="Picture 668597963"/>
                    <pic:cNvPicPr/>
                  </pic:nvPicPr>
                  <pic:blipFill>
                    <a:blip r:embed="rId15">
                      <a:extLst>
                        <a:ext uri="{28A0092B-C50C-407E-A947-70E740481C1C}">
                          <a14:useLocalDpi xmlns:a14="http://schemas.microsoft.com/office/drawing/2010/main" val="0"/>
                        </a:ext>
                      </a:extLst>
                    </a:blip>
                    <a:stretch>
                      <a:fillRect/>
                    </a:stretch>
                  </pic:blipFill>
                  <pic:spPr>
                    <a:xfrm>
                      <a:off x="0" y="0"/>
                      <a:ext cx="4610100" cy="4223385"/>
                    </a:xfrm>
                    <a:prstGeom prst="rect">
                      <a:avLst/>
                    </a:prstGeom>
                  </pic:spPr>
                </pic:pic>
              </a:graphicData>
            </a:graphic>
            <wp14:sizeRelH relativeFrom="margin">
              <wp14:pctWidth>0</wp14:pctWidth>
            </wp14:sizeRelH>
            <wp14:sizeRelV relativeFrom="margin">
              <wp14:pctHeight>0</wp14:pctHeight>
            </wp14:sizeRelV>
          </wp:anchor>
        </w:drawing>
      </w:r>
    </w:p>
    <w:p w14:paraId="53020317" w14:textId="77777777" w:rsidR="00832CC8" w:rsidRDefault="00832CC8" w:rsidP="002317D1">
      <w:pPr>
        <w:pStyle w:val="Heading1"/>
      </w:pPr>
    </w:p>
    <w:p w14:paraId="3F83B8D0" w14:textId="77777777" w:rsidR="00832CC8" w:rsidRDefault="00832CC8" w:rsidP="002317D1">
      <w:pPr>
        <w:pStyle w:val="Heading1"/>
      </w:pPr>
    </w:p>
    <w:p w14:paraId="67A5AF64" w14:textId="77777777" w:rsidR="00832CC8" w:rsidRDefault="00832CC8" w:rsidP="002317D1">
      <w:pPr>
        <w:pStyle w:val="Heading1"/>
      </w:pPr>
    </w:p>
    <w:p w14:paraId="5C7F2E4C" w14:textId="77777777" w:rsidR="00832CC8" w:rsidRDefault="00832CC8" w:rsidP="002317D1">
      <w:pPr>
        <w:pStyle w:val="Heading1"/>
      </w:pPr>
    </w:p>
    <w:p w14:paraId="6512DA32" w14:textId="77777777" w:rsidR="00832CC8" w:rsidRDefault="00832CC8" w:rsidP="002317D1">
      <w:pPr>
        <w:pStyle w:val="Heading1"/>
      </w:pPr>
    </w:p>
    <w:p w14:paraId="644B6E02" w14:textId="77777777" w:rsidR="00832CC8" w:rsidRDefault="00832CC8" w:rsidP="002317D1">
      <w:pPr>
        <w:pStyle w:val="Heading1"/>
      </w:pPr>
    </w:p>
    <w:p w14:paraId="092225AA" w14:textId="77777777" w:rsidR="005126A3" w:rsidRDefault="005126A3" w:rsidP="005126A3"/>
    <w:p w14:paraId="1EB0F63F" w14:textId="77777777" w:rsidR="005126A3" w:rsidRDefault="005126A3" w:rsidP="005126A3"/>
    <w:p w14:paraId="07B0518F" w14:textId="77777777" w:rsidR="005126A3" w:rsidRDefault="005126A3" w:rsidP="005126A3"/>
    <w:p w14:paraId="2CB3F11D" w14:textId="6D2B698F" w:rsidR="005126A3" w:rsidRDefault="005126A3" w:rsidP="005126A3"/>
    <w:p w14:paraId="27419CE4" w14:textId="40CD3B84" w:rsidR="005126A3" w:rsidRDefault="005126A3" w:rsidP="005126A3">
      <w:pPr>
        <w:pStyle w:val="Caption"/>
        <w:ind w:left="2160" w:firstLine="720"/>
      </w:pPr>
      <w:r>
        <w:t xml:space="preserve">Figure </w:t>
      </w:r>
      <w:r>
        <w:fldChar w:fldCharType="begin"/>
      </w:r>
      <w:r>
        <w:instrText xml:space="preserve"> SEQ Figure \* ARABIC </w:instrText>
      </w:r>
      <w:r>
        <w:fldChar w:fldCharType="separate"/>
      </w:r>
      <w:r w:rsidR="00E01EC9">
        <w:rPr>
          <w:noProof/>
        </w:rPr>
        <w:t>7</w:t>
      </w:r>
      <w:r>
        <w:fldChar w:fldCharType="end"/>
      </w:r>
      <w:r>
        <w:t>: Age distribution by Income</w:t>
      </w:r>
    </w:p>
    <w:p w14:paraId="57CEA757" w14:textId="77777777" w:rsidR="005126A3" w:rsidRPr="005126A3" w:rsidRDefault="005126A3" w:rsidP="005126A3"/>
    <w:p w14:paraId="1E2B6D1F" w14:textId="77777777" w:rsidR="005126A3" w:rsidRDefault="005126A3" w:rsidP="005126A3"/>
    <w:p w14:paraId="4B5A0DB3" w14:textId="77777777" w:rsidR="005126A3" w:rsidRDefault="005126A3" w:rsidP="005126A3"/>
    <w:p w14:paraId="3305777D" w14:textId="77777777" w:rsidR="005126A3" w:rsidRDefault="005126A3" w:rsidP="005126A3"/>
    <w:p w14:paraId="03777F98" w14:textId="77777777" w:rsidR="005126A3" w:rsidRDefault="005126A3" w:rsidP="005126A3"/>
    <w:p w14:paraId="0FC8EB83" w14:textId="2925D2A2" w:rsidR="005126A3" w:rsidRDefault="005126A3" w:rsidP="005126A3">
      <w:pPr>
        <w:pStyle w:val="Heading1"/>
      </w:pPr>
      <w:r>
        <w:lastRenderedPageBreak/>
        <w:t>4.2 Scatter plot</w:t>
      </w:r>
    </w:p>
    <w:p w14:paraId="72E12A18" w14:textId="7F221526" w:rsidR="005126A3" w:rsidRPr="005126A3" w:rsidRDefault="005126A3" w:rsidP="005126A3">
      <w:r w:rsidRPr="005126A3">
        <w:t>The scatter plot shows the relationship between capital gain and hours worked per week, with points colored by income group. It helps to visualize how earning patterns vary with work hours and capital gains.</w:t>
      </w:r>
    </w:p>
    <w:p w14:paraId="44A48D07" w14:textId="599246DE" w:rsidR="005126A3" w:rsidRPr="005126A3" w:rsidRDefault="008F336C" w:rsidP="005126A3">
      <w:r>
        <w:rPr>
          <w:noProof/>
        </w:rPr>
        <w:drawing>
          <wp:anchor distT="0" distB="0" distL="114300" distR="114300" simplePos="0" relativeHeight="251667456" behindDoc="0" locked="0" layoutInCell="1" allowOverlap="1" wp14:anchorId="344CA0FA" wp14:editId="775BEB7B">
            <wp:simplePos x="0" y="0"/>
            <wp:positionH relativeFrom="margin">
              <wp:posOffset>411480</wp:posOffset>
            </wp:positionH>
            <wp:positionV relativeFrom="paragraph">
              <wp:posOffset>8890</wp:posOffset>
            </wp:positionV>
            <wp:extent cx="4634865" cy="3680460"/>
            <wp:effectExtent l="0" t="0" r="0" b="0"/>
            <wp:wrapSquare wrapText="bothSides"/>
            <wp:docPr id="133481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137" name="Picture 133481137"/>
                    <pic:cNvPicPr/>
                  </pic:nvPicPr>
                  <pic:blipFill>
                    <a:blip r:embed="rId16">
                      <a:extLst>
                        <a:ext uri="{28A0092B-C50C-407E-A947-70E740481C1C}">
                          <a14:useLocalDpi xmlns:a14="http://schemas.microsoft.com/office/drawing/2010/main" val="0"/>
                        </a:ext>
                      </a:extLst>
                    </a:blip>
                    <a:stretch>
                      <a:fillRect/>
                    </a:stretch>
                  </pic:blipFill>
                  <pic:spPr>
                    <a:xfrm>
                      <a:off x="0" y="0"/>
                      <a:ext cx="4634865" cy="3680460"/>
                    </a:xfrm>
                    <a:prstGeom prst="rect">
                      <a:avLst/>
                    </a:prstGeom>
                  </pic:spPr>
                </pic:pic>
              </a:graphicData>
            </a:graphic>
            <wp14:sizeRelH relativeFrom="margin">
              <wp14:pctWidth>0</wp14:pctWidth>
            </wp14:sizeRelH>
            <wp14:sizeRelV relativeFrom="margin">
              <wp14:pctHeight>0</wp14:pctHeight>
            </wp14:sizeRelV>
          </wp:anchor>
        </w:drawing>
      </w:r>
    </w:p>
    <w:p w14:paraId="4FCBB772" w14:textId="77777777" w:rsidR="005126A3" w:rsidRDefault="005126A3" w:rsidP="005126A3"/>
    <w:p w14:paraId="7C13B611" w14:textId="77777777" w:rsidR="005126A3" w:rsidRDefault="005126A3" w:rsidP="005126A3"/>
    <w:p w14:paraId="012A7F5F" w14:textId="77777777" w:rsidR="005126A3" w:rsidRDefault="005126A3" w:rsidP="005126A3"/>
    <w:p w14:paraId="7EC163A4" w14:textId="77777777" w:rsidR="005126A3" w:rsidRDefault="005126A3" w:rsidP="005126A3"/>
    <w:p w14:paraId="32B3C1DF" w14:textId="77777777" w:rsidR="005126A3" w:rsidRDefault="005126A3" w:rsidP="005126A3"/>
    <w:p w14:paraId="5CB699BD" w14:textId="77777777" w:rsidR="005126A3" w:rsidRDefault="005126A3" w:rsidP="005126A3"/>
    <w:p w14:paraId="6E95673C" w14:textId="77777777" w:rsidR="008F336C" w:rsidRDefault="008F336C" w:rsidP="005126A3"/>
    <w:p w14:paraId="2EEEB88F" w14:textId="77777777" w:rsidR="008F336C" w:rsidRDefault="008F336C" w:rsidP="005126A3"/>
    <w:p w14:paraId="17AAB52D" w14:textId="77777777" w:rsidR="008F336C" w:rsidRDefault="008F336C" w:rsidP="005126A3"/>
    <w:p w14:paraId="52954F0F" w14:textId="77777777" w:rsidR="008F336C" w:rsidRDefault="008F336C" w:rsidP="005126A3"/>
    <w:p w14:paraId="60F21107" w14:textId="77777777" w:rsidR="008F336C" w:rsidRDefault="008F336C" w:rsidP="005126A3"/>
    <w:p w14:paraId="0E2FA9A8" w14:textId="21D82FB7" w:rsidR="005126A3" w:rsidRPr="00A57433" w:rsidRDefault="005126A3" w:rsidP="008F336C">
      <w:pPr>
        <w:pStyle w:val="Caption"/>
        <w:ind w:left="1440" w:firstLine="720"/>
        <w:rPr>
          <w:noProof/>
        </w:rPr>
      </w:pPr>
      <w:r>
        <w:t xml:space="preserve">Figure </w:t>
      </w:r>
      <w:r>
        <w:fldChar w:fldCharType="begin"/>
      </w:r>
      <w:r>
        <w:instrText xml:space="preserve"> SEQ Figure \* ARABIC </w:instrText>
      </w:r>
      <w:r>
        <w:fldChar w:fldCharType="separate"/>
      </w:r>
      <w:r w:rsidR="00E01EC9">
        <w:rPr>
          <w:noProof/>
        </w:rPr>
        <w:t>8</w:t>
      </w:r>
      <w:r>
        <w:fldChar w:fldCharType="end"/>
      </w:r>
      <w:r>
        <w:t>: Capital Gain VS Hours per Week</w:t>
      </w:r>
    </w:p>
    <w:p w14:paraId="6A922F85" w14:textId="77777777" w:rsidR="008F336C" w:rsidRDefault="008F336C" w:rsidP="008F336C">
      <w:pPr>
        <w:pStyle w:val="Heading1"/>
      </w:pPr>
    </w:p>
    <w:p w14:paraId="2D7243BD" w14:textId="77777777" w:rsidR="008F336C" w:rsidRDefault="008F336C" w:rsidP="008F336C">
      <w:pPr>
        <w:pStyle w:val="Heading1"/>
      </w:pPr>
    </w:p>
    <w:p w14:paraId="1B71A6B2" w14:textId="77777777" w:rsidR="008F336C" w:rsidRDefault="008F336C" w:rsidP="008F336C"/>
    <w:p w14:paraId="1DB734C5" w14:textId="77777777" w:rsidR="008F336C" w:rsidRDefault="008F336C" w:rsidP="008F336C"/>
    <w:p w14:paraId="23D155BC" w14:textId="77777777" w:rsidR="008F336C" w:rsidRDefault="008F336C" w:rsidP="008F336C"/>
    <w:p w14:paraId="22176823" w14:textId="77777777" w:rsidR="008F336C" w:rsidRDefault="008F336C" w:rsidP="008F336C"/>
    <w:p w14:paraId="3F93B120" w14:textId="77777777" w:rsidR="008F336C" w:rsidRDefault="008F336C" w:rsidP="008F336C"/>
    <w:p w14:paraId="14F2F686" w14:textId="77777777" w:rsidR="008F336C" w:rsidRPr="008F336C" w:rsidRDefault="008F336C" w:rsidP="008F336C"/>
    <w:p w14:paraId="388C07C1" w14:textId="6BAB809F" w:rsidR="005126A3" w:rsidRDefault="005126A3" w:rsidP="008F336C">
      <w:pPr>
        <w:pStyle w:val="Heading1"/>
      </w:pPr>
      <w:r>
        <w:lastRenderedPageBreak/>
        <w:t>4.3</w:t>
      </w:r>
      <w:r w:rsidR="008F336C">
        <w:t xml:space="preserve"> Count plot</w:t>
      </w:r>
    </w:p>
    <w:p w14:paraId="2D482BD9" w14:textId="61919200" w:rsidR="005126A3" w:rsidRDefault="008F336C" w:rsidP="008F336C">
      <w:r w:rsidRPr="008F336C">
        <w:t>The count plot shows the number of males and females in each income group. It helps to compare the distribution of income across genders.</w:t>
      </w:r>
    </w:p>
    <w:p w14:paraId="1ECB1A82" w14:textId="07B0EBAD" w:rsidR="005126A3" w:rsidRDefault="008F336C" w:rsidP="005126A3">
      <w:r>
        <w:rPr>
          <w:noProof/>
        </w:rPr>
        <w:drawing>
          <wp:anchor distT="0" distB="0" distL="114300" distR="114300" simplePos="0" relativeHeight="251668480" behindDoc="0" locked="0" layoutInCell="1" allowOverlap="1" wp14:anchorId="05E591D6" wp14:editId="4F830FFE">
            <wp:simplePos x="0" y="0"/>
            <wp:positionH relativeFrom="margin">
              <wp:posOffset>484505</wp:posOffset>
            </wp:positionH>
            <wp:positionV relativeFrom="paragraph">
              <wp:posOffset>168910</wp:posOffset>
            </wp:positionV>
            <wp:extent cx="4975860" cy="3880485"/>
            <wp:effectExtent l="0" t="0" r="0" b="5715"/>
            <wp:wrapSquare wrapText="bothSides"/>
            <wp:docPr id="276917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7533" name="Picture 276917533"/>
                    <pic:cNvPicPr/>
                  </pic:nvPicPr>
                  <pic:blipFill>
                    <a:blip r:embed="rId17">
                      <a:extLst>
                        <a:ext uri="{28A0092B-C50C-407E-A947-70E740481C1C}">
                          <a14:useLocalDpi xmlns:a14="http://schemas.microsoft.com/office/drawing/2010/main" val="0"/>
                        </a:ext>
                      </a:extLst>
                    </a:blip>
                    <a:stretch>
                      <a:fillRect/>
                    </a:stretch>
                  </pic:blipFill>
                  <pic:spPr>
                    <a:xfrm>
                      <a:off x="0" y="0"/>
                      <a:ext cx="4975860" cy="3880485"/>
                    </a:xfrm>
                    <a:prstGeom prst="rect">
                      <a:avLst/>
                    </a:prstGeom>
                  </pic:spPr>
                </pic:pic>
              </a:graphicData>
            </a:graphic>
            <wp14:sizeRelH relativeFrom="margin">
              <wp14:pctWidth>0</wp14:pctWidth>
            </wp14:sizeRelH>
            <wp14:sizeRelV relativeFrom="margin">
              <wp14:pctHeight>0</wp14:pctHeight>
            </wp14:sizeRelV>
          </wp:anchor>
        </w:drawing>
      </w:r>
    </w:p>
    <w:p w14:paraId="42952838" w14:textId="32079DC8" w:rsidR="005126A3" w:rsidRDefault="005126A3" w:rsidP="005126A3"/>
    <w:p w14:paraId="547BE393" w14:textId="7BD9F9A2" w:rsidR="005126A3" w:rsidRDefault="005126A3" w:rsidP="005126A3"/>
    <w:p w14:paraId="50906B54" w14:textId="259C9BE9" w:rsidR="005126A3" w:rsidRDefault="005126A3" w:rsidP="005126A3"/>
    <w:p w14:paraId="1A89FE1F" w14:textId="77777777" w:rsidR="005126A3" w:rsidRDefault="005126A3" w:rsidP="005126A3"/>
    <w:p w14:paraId="033B5023" w14:textId="77777777" w:rsidR="008F336C" w:rsidRDefault="008F336C" w:rsidP="005126A3"/>
    <w:p w14:paraId="1DBF6822" w14:textId="77777777" w:rsidR="008F336C" w:rsidRDefault="008F336C" w:rsidP="005126A3"/>
    <w:p w14:paraId="5A73BF8E" w14:textId="77777777" w:rsidR="008F336C" w:rsidRDefault="008F336C" w:rsidP="005126A3"/>
    <w:p w14:paraId="0110BDFD" w14:textId="77777777" w:rsidR="008F336C" w:rsidRDefault="008F336C" w:rsidP="005126A3"/>
    <w:p w14:paraId="35E16579" w14:textId="77777777" w:rsidR="008F336C" w:rsidRDefault="008F336C" w:rsidP="005126A3"/>
    <w:p w14:paraId="1E6EA8D6" w14:textId="77777777" w:rsidR="008F336C" w:rsidRDefault="008F336C" w:rsidP="005126A3"/>
    <w:p w14:paraId="116C0D65" w14:textId="77777777" w:rsidR="008F336C" w:rsidRDefault="008F336C" w:rsidP="005126A3"/>
    <w:p w14:paraId="3CB9726A" w14:textId="4454A125" w:rsidR="008F336C" w:rsidRDefault="008F336C" w:rsidP="005126A3"/>
    <w:p w14:paraId="70CE21E0" w14:textId="10A351FC" w:rsidR="008F336C" w:rsidRPr="000E2547" w:rsidRDefault="008F336C" w:rsidP="008F336C">
      <w:pPr>
        <w:pStyle w:val="Caption"/>
        <w:ind w:left="3600"/>
        <w:rPr>
          <w:noProof/>
        </w:rPr>
      </w:pPr>
      <w:r>
        <w:t xml:space="preserve">Figure </w:t>
      </w:r>
      <w:r>
        <w:fldChar w:fldCharType="begin"/>
      </w:r>
      <w:r>
        <w:instrText xml:space="preserve"> SEQ Figure \* ARABIC </w:instrText>
      </w:r>
      <w:r>
        <w:fldChar w:fldCharType="separate"/>
      </w:r>
      <w:r w:rsidR="00E01EC9">
        <w:rPr>
          <w:noProof/>
        </w:rPr>
        <w:t>9</w:t>
      </w:r>
      <w:r>
        <w:fldChar w:fldCharType="end"/>
      </w:r>
      <w:r>
        <w:t>: Sex VS Income</w:t>
      </w:r>
    </w:p>
    <w:p w14:paraId="7A62BAEE" w14:textId="77777777" w:rsidR="008F336C" w:rsidRDefault="008F336C" w:rsidP="005126A3"/>
    <w:p w14:paraId="76CC0D28" w14:textId="77777777" w:rsidR="008F336C" w:rsidRDefault="008F336C" w:rsidP="005126A3"/>
    <w:p w14:paraId="5F22B52E" w14:textId="77777777" w:rsidR="008F336C" w:rsidRDefault="008F336C" w:rsidP="005126A3"/>
    <w:p w14:paraId="40318A0E" w14:textId="77777777" w:rsidR="008F336C" w:rsidRDefault="008F336C" w:rsidP="005126A3"/>
    <w:p w14:paraId="14DC1618" w14:textId="77777777" w:rsidR="008F336C" w:rsidRDefault="008F336C" w:rsidP="005126A3"/>
    <w:p w14:paraId="38C9A7BA" w14:textId="77777777" w:rsidR="008F336C" w:rsidRDefault="008F336C" w:rsidP="005126A3"/>
    <w:p w14:paraId="1053CBFB" w14:textId="77777777" w:rsidR="008F336C" w:rsidRDefault="008F336C" w:rsidP="005126A3"/>
    <w:p w14:paraId="1802178D" w14:textId="77777777" w:rsidR="008F336C" w:rsidRPr="005126A3" w:rsidRDefault="008F336C" w:rsidP="005126A3"/>
    <w:p w14:paraId="52EBD07A" w14:textId="1EEED77B" w:rsidR="008F336C" w:rsidRDefault="008F336C" w:rsidP="002317D1">
      <w:pPr>
        <w:pStyle w:val="Heading1"/>
      </w:pPr>
      <w:r>
        <w:lastRenderedPageBreak/>
        <w:t>4.4 Count Plot</w:t>
      </w:r>
    </w:p>
    <w:p w14:paraId="0CC49275" w14:textId="5999B59F" w:rsidR="008F336C" w:rsidRDefault="008F336C" w:rsidP="008F336C">
      <w:r w:rsidRPr="008F336C">
        <w:t>The count plot shows how different education levels are distributed across income groups. It helps to understand the relationship between education and earning more than 50K.</w:t>
      </w:r>
    </w:p>
    <w:p w14:paraId="77C8D9C4" w14:textId="25B4CFB3" w:rsidR="008F336C" w:rsidRPr="008F336C" w:rsidRDefault="008F336C" w:rsidP="008F336C">
      <w:r>
        <w:rPr>
          <w:noProof/>
        </w:rPr>
        <w:drawing>
          <wp:anchor distT="0" distB="0" distL="114300" distR="114300" simplePos="0" relativeHeight="251669504" behindDoc="0" locked="0" layoutInCell="1" allowOverlap="1" wp14:anchorId="256F6AD0" wp14:editId="7855254B">
            <wp:simplePos x="0" y="0"/>
            <wp:positionH relativeFrom="column">
              <wp:posOffset>0</wp:posOffset>
            </wp:positionH>
            <wp:positionV relativeFrom="paragraph">
              <wp:posOffset>311785</wp:posOffset>
            </wp:positionV>
            <wp:extent cx="5943600" cy="5287010"/>
            <wp:effectExtent l="0" t="0" r="0" b="8890"/>
            <wp:wrapSquare wrapText="bothSides"/>
            <wp:docPr id="1757529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29488" name="Picture 1757529488"/>
                    <pic:cNvPicPr/>
                  </pic:nvPicPr>
                  <pic:blipFill>
                    <a:blip r:embed="rId18">
                      <a:extLst>
                        <a:ext uri="{28A0092B-C50C-407E-A947-70E740481C1C}">
                          <a14:useLocalDpi xmlns:a14="http://schemas.microsoft.com/office/drawing/2010/main" val="0"/>
                        </a:ext>
                      </a:extLst>
                    </a:blip>
                    <a:stretch>
                      <a:fillRect/>
                    </a:stretch>
                  </pic:blipFill>
                  <pic:spPr>
                    <a:xfrm>
                      <a:off x="0" y="0"/>
                      <a:ext cx="5943600" cy="5287010"/>
                    </a:xfrm>
                    <a:prstGeom prst="rect">
                      <a:avLst/>
                    </a:prstGeom>
                  </pic:spPr>
                </pic:pic>
              </a:graphicData>
            </a:graphic>
          </wp:anchor>
        </w:drawing>
      </w:r>
    </w:p>
    <w:p w14:paraId="3E169019" w14:textId="7874E62A" w:rsidR="00E01EC9" w:rsidRPr="002411FB" w:rsidRDefault="00E01EC9" w:rsidP="00E01EC9">
      <w:pPr>
        <w:pStyle w:val="Caption"/>
        <w:ind w:left="2880" w:firstLine="720"/>
        <w:rPr>
          <w:noProof/>
        </w:rPr>
      </w:pPr>
      <w:r>
        <w:t xml:space="preserve">Figure </w:t>
      </w:r>
      <w:r>
        <w:fldChar w:fldCharType="begin"/>
      </w:r>
      <w:r>
        <w:instrText xml:space="preserve"> SEQ Figure \* ARABIC </w:instrText>
      </w:r>
      <w:r>
        <w:fldChar w:fldCharType="separate"/>
      </w:r>
      <w:r>
        <w:rPr>
          <w:noProof/>
        </w:rPr>
        <w:t>10</w:t>
      </w:r>
      <w:r>
        <w:fldChar w:fldCharType="end"/>
      </w:r>
      <w:r>
        <w:t xml:space="preserve">: </w:t>
      </w:r>
      <w:proofErr w:type="spellStart"/>
      <w:r>
        <w:t>Eduction</w:t>
      </w:r>
      <w:proofErr w:type="spellEnd"/>
      <w:r>
        <w:t xml:space="preserve"> VS Income</w:t>
      </w:r>
    </w:p>
    <w:p w14:paraId="3B815A31" w14:textId="77777777" w:rsidR="008F336C" w:rsidRDefault="008F336C" w:rsidP="008F336C"/>
    <w:p w14:paraId="4FABB1C6" w14:textId="77777777" w:rsidR="008F336C" w:rsidRDefault="008F336C" w:rsidP="008F336C"/>
    <w:p w14:paraId="297F0E1A" w14:textId="77777777" w:rsidR="008F336C" w:rsidRPr="008F336C" w:rsidRDefault="008F336C" w:rsidP="008F336C"/>
    <w:p w14:paraId="7C0733D1" w14:textId="5242CA4C" w:rsidR="008F336C" w:rsidRDefault="008F336C" w:rsidP="002317D1">
      <w:pPr>
        <w:pStyle w:val="Heading1"/>
      </w:pPr>
      <w:r>
        <w:lastRenderedPageBreak/>
        <w:t>4.5 Correlation Between Numeric Features</w:t>
      </w:r>
    </w:p>
    <w:p w14:paraId="28F42049" w14:textId="051162E9" w:rsidR="008F336C" w:rsidRDefault="008F336C" w:rsidP="008F336C">
      <w:r w:rsidRPr="008F336C">
        <w:t>The heatmap shows the correlation between numeric features in the dataset. It helps to understand how features like age, hours per week, and capital gain/loss are related to each other.</w:t>
      </w:r>
    </w:p>
    <w:p w14:paraId="514259BC" w14:textId="5321D891" w:rsidR="008F336C" w:rsidRDefault="00E01EC9" w:rsidP="008F336C">
      <w:r>
        <w:rPr>
          <w:noProof/>
        </w:rPr>
        <w:drawing>
          <wp:anchor distT="0" distB="0" distL="114300" distR="114300" simplePos="0" relativeHeight="251671552" behindDoc="0" locked="0" layoutInCell="1" allowOverlap="1" wp14:anchorId="547E0B04" wp14:editId="03182B3E">
            <wp:simplePos x="0" y="0"/>
            <wp:positionH relativeFrom="margin">
              <wp:posOffset>320040</wp:posOffset>
            </wp:positionH>
            <wp:positionV relativeFrom="paragraph">
              <wp:posOffset>8890</wp:posOffset>
            </wp:positionV>
            <wp:extent cx="4846320" cy="1450340"/>
            <wp:effectExtent l="0" t="0" r="0" b="0"/>
            <wp:wrapSquare wrapText="bothSides"/>
            <wp:docPr id="2014498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8193" name="Picture 2014498193"/>
                    <pic:cNvPicPr/>
                  </pic:nvPicPr>
                  <pic:blipFill>
                    <a:blip r:embed="rId19">
                      <a:extLst>
                        <a:ext uri="{28A0092B-C50C-407E-A947-70E740481C1C}">
                          <a14:useLocalDpi xmlns:a14="http://schemas.microsoft.com/office/drawing/2010/main" val="0"/>
                        </a:ext>
                      </a:extLst>
                    </a:blip>
                    <a:stretch>
                      <a:fillRect/>
                    </a:stretch>
                  </pic:blipFill>
                  <pic:spPr>
                    <a:xfrm>
                      <a:off x="0" y="0"/>
                      <a:ext cx="4846320" cy="1450340"/>
                    </a:xfrm>
                    <a:prstGeom prst="rect">
                      <a:avLst/>
                    </a:prstGeom>
                  </pic:spPr>
                </pic:pic>
              </a:graphicData>
            </a:graphic>
            <wp14:sizeRelH relativeFrom="margin">
              <wp14:pctWidth>0</wp14:pctWidth>
            </wp14:sizeRelH>
            <wp14:sizeRelV relativeFrom="margin">
              <wp14:pctHeight>0</wp14:pctHeight>
            </wp14:sizeRelV>
          </wp:anchor>
        </w:drawing>
      </w:r>
    </w:p>
    <w:p w14:paraId="3DEC936F" w14:textId="77777777" w:rsidR="008F336C" w:rsidRDefault="008F336C" w:rsidP="008F336C"/>
    <w:p w14:paraId="4766ABBA" w14:textId="77777777" w:rsidR="008F336C" w:rsidRDefault="008F336C" w:rsidP="008F336C"/>
    <w:p w14:paraId="73CED61C" w14:textId="77777777" w:rsidR="008F336C" w:rsidRDefault="008F336C" w:rsidP="008F336C"/>
    <w:p w14:paraId="466D042D" w14:textId="05C25739" w:rsidR="008F336C" w:rsidRDefault="00E01EC9" w:rsidP="008F336C">
      <w:r>
        <w:rPr>
          <w:noProof/>
        </w:rPr>
        <w:drawing>
          <wp:anchor distT="0" distB="0" distL="114300" distR="114300" simplePos="0" relativeHeight="251670528" behindDoc="0" locked="0" layoutInCell="1" allowOverlap="1" wp14:anchorId="05DCAE38" wp14:editId="0B98E566">
            <wp:simplePos x="0" y="0"/>
            <wp:positionH relativeFrom="margin">
              <wp:align>right</wp:align>
            </wp:positionH>
            <wp:positionV relativeFrom="paragraph">
              <wp:posOffset>267970</wp:posOffset>
            </wp:positionV>
            <wp:extent cx="5943600" cy="4601845"/>
            <wp:effectExtent l="0" t="0" r="0" b="8255"/>
            <wp:wrapSquare wrapText="bothSides"/>
            <wp:docPr id="12675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985" name="Picture 12675985"/>
                    <pic:cNvPicPr/>
                  </pic:nvPicPr>
                  <pic:blipFill>
                    <a:blip r:embed="rId20">
                      <a:extLst>
                        <a:ext uri="{28A0092B-C50C-407E-A947-70E740481C1C}">
                          <a14:useLocalDpi xmlns:a14="http://schemas.microsoft.com/office/drawing/2010/main" val="0"/>
                        </a:ext>
                      </a:extLst>
                    </a:blip>
                    <a:stretch>
                      <a:fillRect/>
                    </a:stretch>
                  </pic:blipFill>
                  <pic:spPr>
                    <a:xfrm>
                      <a:off x="0" y="0"/>
                      <a:ext cx="5943600" cy="4601845"/>
                    </a:xfrm>
                    <a:prstGeom prst="rect">
                      <a:avLst/>
                    </a:prstGeom>
                  </pic:spPr>
                </pic:pic>
              </a:graphicData>
            </a:graphic>
          </wp:anchor>
        </w:drawing>
      </w:r>
    </w:p>
    <w:p w14:paraId="03A53CAC" w14:textId="77777777" w:rsidR="00E01EC9" w:rsidRPr="001228AA" w:rsidRDefault="00E01EC9" w:rsidP="00E01EC9">
      <w:pPr>
        <w:pStyle w:val="Caption"/>
        <w:ind w:left="2160" w:firstLine="720"/>
        <w:rPr>
          <w:noProof/>
        </w:rPr>
      </w:pPr>
      <w:r>
        <w:t xml:space="preserve">Figure </w:t>
      </w:r>
      <w:r>
        <w:fldChar w:fldCharType="begin"/>
      </w:r>
      <w:r>
        <w:instrText xml:space="preserve"> SEQ Figure \* ARABIC </w:instrText>
      </w:r>
      <w:r>
        <w:fldChar w:fldCharType="separate"/>
      </w:r>
      <w:r>
        <w:rPr>
          <w:noProof/>
        </w:rPr>
        <w:t>11</w:t>
      </w:r>
      <w:r>
        <w:fldChar w:fldCharType="end"/>
      </w:r>
      <w:r>
        <w:t xml:space="preserve">: </w:t>
      </w:r>
      <w:proofErr w:type="spellStart"/>
      <w:r>
        <w:t>Correaltion</w:t>
      </w:r>
      <w:proofErr w:type="spellEnd"/>
      <w:r>
        <w:t xml:space="preserve"> Between Numeric Features</w:t>
      </w:r>
    </w:p>
    <w:p w14:paraId="4B0A89D6" w14:textId="5D053D88" w:rsidR="002317D1" w:rsidRDefault="00E01EC9" w:rsidP="002317D1">
      <w:pPr>
        <w:pStyle w:val="Heading1"/>
        <w:rPr>
          <w:rFonts w:eastAsiaTheme="minorHAnsi"/>
        </w:rPr>
      </w:pPr>
      <w:r>
        <w:lastRenderedPageBreak/>
        <w:t>5</w:t>
      </w:r>
      <w:r w:rsidR="002317D1">
        <w:t>.</w:t>
      </w:r>
      <w:r w:rsidR="002317D1" w:rsidRPr="002317D1">
        <w:rPr>
          <w:rFonts w:eastAsiaTheme="minorHAnsi"/>
        </w:rPr>
        <w:t>Model Performance Comparison</w:t>
      </w:r>
    </w:p>
    <w:p w14:paraId="69146959" w14:textId="085972CD" w:rsidR="002317D1" w:rsidRPr="002317D1" w:rsidRDefault="002317D1" w:rsidP="002317D1">
      <w:pPr>
        <w:jc w:val="both"/>
      </w:pPr>
      <w:r w:rsidRPr="002317D1">
        <w:t>The objective of this stage is to evaluate and compare the performance of different machine learning classification algorithms on the Adult Census Income dataset in order to identify the most effective model for income prediction.</w:t>
      </w:r>
    </w:p>
    <w:p w14:paraId="6398FF10" w14:textId="77777777" w:rsidR="001440EB" w:rsidRPr="001440EB" w:rsidRDefault="001440EB" w:rsidP="001440EB">
      <w:pPr>
        <w:rPr>
          <w:b/>
          <w:bCs/>
        </w:rPr>
      </w:pPr>
      <w:r w:rsidRPr="001440EB">
        <w:rPr>
          <w:b/>
          <w:bCs/>
        </w:rPr>
        <w:t>Models Used</w:t>
      </w:r>
    </w:p>
    <w:p w14:paraId="7F7DFF92" w14:textId="77777777" w:rsidR="001440EB" w:rsidRPr="001440EB" w:rsidRDefault="001440EB" w:rsidP="001440EB">
      <w:r w:rsidRPr="001440EB">
        <w:t>The following supervised learning algorithms are applied and compared:</w:t>
      </w:r>
    </w:p>
    <w:p w14:paraId="1FC2806C" w14:textId="2E2C67C1" w:rsidR="001440EB" w:rsidRPr="001440EB" w:rsidRDefault="001440EB" w:rsidP="00B07607">
      <w:pPr>
        <w:pStyle w:val="ListParagraph"/>
        <w:numPr>
          <w:ilvl w:val="0"/>
          <w:numId w:val="8"/>
        </w:numPr>
      </w:pPr>
      <w:r>
        <w:t>Voting Classifier</w:t>
      </w:r>
    </w:p>
    <w:p w14:paraId="03C576CB" w14:textId="5B2AA46C" w:rsidR="001440EB" w:rsidRPr="001440EB" w:rsidRDefault="001440EB" w:rsidP="00B07607">
      <w:pPr>
        <w:pStyle w:val="ListParagraph"/>
        <w:numPr>
          <w:ilvl w:val="0"/>
          <w:numId w:val="8"/>
        </w:numPr>
      </w:pPr>
      <w:r>
        <w:t>XGB Classifier</w:t>
      </w:r>
    </w:p>
    <w:p w14:paraId="496B0F21" w14:textId="290AA5A4" w:rsidR="001440EB" w:rsidRPr="001440EB" w:rsidRDefault="001440EB" w:rsidP="00B07607">
      <w:pPr>
        <w:pStyle w:val="ListParagraph"/>
        <w:numPr>
          <w:ilvl w:val="0"/>
          <w:numId w:val="8"/>
        </w:numPr>
      </w:pPr>
      <w:r>
        <w:t>Random Forest Classifier</w:t>
      </w:r>
    </w:p>
    <w:p w14:paraId="2B304679" w14:textId="3106F105" w:rsidR="001440EB" w:rsidRPr="001440EB" w:rsidRDefault="001440EB" w:rsidP="00B07607">
      <w:pPr>
        <w:pStyle w:val="ListParagraph"/>
        <w:numPr>
          <w:ilvl w:val="0"/>
          <w:numId w:val="8"/>
        </w:numPr>
      </w:pPr>
      <w:r>
        <w:t>Support Vector Machine</w:t>
      </w:r>
    </w:p>
    <w:p w14:paraId="1505F040" w14:textId="2780B8E2" w:rsidR="002A3E90" w:rsidRDefault="001440EB" w:rsidP="00B07607">
      <w:pPr>
        <w:pStyle w:val="ListParagraph"/>
        <w:numPr>
          <w:ilvl w:val="0"/>
          <w:numId w:val="8"/>
        </w:numPr>
      </w:pPr>
      <w:r>
        <w:t>GaussianNB</w:t>
      </w:r>
    </w:p>
    <w:p w14:paraId="3DBA880B" w14:textId="525C674E" w:rsidR="001440EB" w:rsidRDefault="001440EB" w:rsidP="00B07607">
      <w:pPr>
        <w:pStyle w:val="ListParagraph"/>
        <w:numPr>
          <w:ilvl w:val="0"/>
          <w:numId w:val="8"/>
        </w:numPr>
      </w:pPr>
      <w:proofErr w:type="spellStart"/>
      <w:r>
        <w:t>KNeighborsClassifier</w:t>
      </w:r>
      <w:proofErr w:type="spellEnd"/>
    </w:p>
    <w:p w14:paraId="7DE595E7" w14:textId="241A577A" w:rsidR="008F0241" w:rsidRDefault="001440EB" w:rsidP="00B07607">
      <w:pPr>
        <w:pStyle w:val="ListParagraph"/>
        <w:numPr>
          <w:ilvl w:val="0"/>
          <w:numId w:val="8"/>
        </w:numPr>
      </w:pPr>
      <w:r>
        <w:t>Logistic Regression</w:t>
      </w:r>
    </w:p>
    <w:p w14:paraId="4771A9EA" w14:textId="77777777" w:rsidR="008F0241" w:rsidRDefault="008F0241" w:rsidP="008F0241"/>
    <w:tbl>
      <w:tblPr>
        <w:tblStyle w:val="TableGrid"/>
        <w:tblpPr w:leftFromText="180" w:rightFromText="180" w:vertAnchor="text" w:horzAnchor="margin" w:tblpY="323"/>
        <w:tblW w:w="0" w:type="auto"/>
        <w:tblLook w:val="04A0" w:firstRow="1" w:lastRow="0" w:firstColumn="1" w:lastColumn="0" w:noHBand="0" w:noVBand="1"/>
      </w:tblPr>
      <w:tblGrid>
        <w:gridCol w:w="2207"/>
        <w:gridCol w:w="1793"/>
        <w:gridCol w:w="1794"/>
        <w:gridCol w:w="1763"/>
        <w:gridCol w:w="1793"/>
      </w:tblGrid>
      <w:tr w:rsidR="00C37FF3" w14:paraId="010F7EFA" w14:textId="77777777" w:rsidTr="00C37FF3">
        <w:tc>
          <w:tcPr>
            <w:tcW w:w="2207" w:type="dxa"/>
          </w:tcPr>
          <w:p w14:paraId="16D9C984" w14:textId="77777777" w:rsidR="00C37FF3" w:rsidRDefault="00C37FF3" w:rsidP="00C37FF3">
            <w:pPr>
              <w:jc w:val="both"/>
            </w:pPr>
            <w:r>
              <w:t>Model</w:t>
            </w:r>
          </w:p>
        </w:tc>
        <w:tc>
          <w:tcPr>
            <w:tcW w:w="1793" w:type="dxa"/>
          </w:tcPr>
          <w:p w14:paraId="3C147C15" w14:textId="77777777" w:rsidR="00C37FF3" w:rsidRDefault="00C37FF3" w:rsidP="00C37FF3">
            <w:pPr>
              <w:jc w:val="both"/>
            </w:pPr>
            <w:r>
              <w:t xml:space="preserve">Accuracy </w:t>
            </w:r>
          </w:p>
        </w:tc>
        <w:tc>
          <w:tcPr>
            <w:tcW w:w="1794" w:type="dxa"/>
          </w:tcPr>
          <w:p w14:paraId="78E91521" w14:textId="77777777" w:rsidR="00C37FF3" w:rsidRDefault="00C37FF3" w:rsidP="00C37FF3">
            <w:pPr>
              <w:jc w:val="both"/>
            </w:pPr>
            <w:r>
              <w:t>Precision</w:t>
            </w:r>
          </w:p>
        </w:tc>
        <w:tc>
          <w:tcPr>
            <w:tcW w:w="1763" w:type="dxa"/>
          </w:tcPr>
          <w:p w14:paraId="20DC9B96" w14:textId="77777777" w:rsidR="00C37FF3" w:rsidRDefault="00C37FF3" w:rsidP="00C37FF3">
            <w:pPr>
              <w:jc w:val="both"/>
            </w:pPr>
            <w:r>
              <w:t>Recall</w:t>
            </w:r>
          </w:p>
        </w:tc>
        <w:tc>
          <w:tcPr>
            <w:tcW w:w="1793" w:type="dxa"/>
          </w:tcPr>
          <w:p w14:paraId="4A498210" w14:textId="77777777" w:rsidR="00C37FF3" w:rsidRDefault="00C37FF3" w:rsidP="00C37FF3">
            <w:pPr>
              <w:jc w:val="both"/>
            </w:pPr>
            <w:r>
              <w:t>F1_score</w:t>
            </w:r>
          </w:p>
        </w:tc>
      </w:tr>
      <w:tr w:rsidR="00C37FF3" w14:paraId="3C50B36A" w14:textId="77777777" w:rsidTr="00C37FF3">
        <w:tc>
          <w:tcPr>
            <w:tcW w:w="2207" w:type="dxa"/>
          </w:tcPr>
          <w:p w14:paraId="4A86E428" w14:textId="77777777" w:rsidR="00C37FF3" w:rsidRDefault="00C37FF3" w:rsidP="00C37FF3">
            <w:pPr>
              <w:jc w:val="both"/>
            </w:pPr>
            <w:r>
              <w:t>Voting Classifier</w:t>
            </w:r>
          </w:p>
        </w:tc>
        <w:tc>
          <w:tcPr>
            <w:tcW w:w="1793" w:type="dxa"/>
          </w:tcPr>
          <w:p w14:paraId="33EBBA3C" w14:textId="77777777" w:rsidR="00C37FF3" w:rsidRDefault="00C37FF3" w:rsidP="00C37FF3">
            <w:pPr>
              <w:jc w:val="both"/>
            </w:pPr>
            <w:r>
              <w:t>85.56%</w:t>
            </w:r>
          </w:p>
        </w:tc>
        <w:tc>
          <w:tcPr>
            <w:tcW w:w="1794" w:type="dxa"/>
          </w:tcPr>
          <w:p w14:paraId="75545DB8" w14:textId="77777777" w:rsidR="00C37FF3" w:rsidRDefault="00C37FF3" w:rsidP="00C37FF3">
            <w:pPr>
              <w:jc w:val="both"/>
            </w:pPr>
            <w:r>
              <w:t>0.69</w:t>
            </w:r>
          </w:p>
        </w:tc>
        <w:tc>
          <w:tcPr>
            <w:tcW w:w="1763" w:type="dxa"/>
          </w:tcPr>
          <w:p w14:paraId="409C5873" w14:textId="77777777" w:rsidR="00C37FF3" w:rsidRDefault="00C37FF3" w:rsidP="00C37FF3">
            <w:pPr>
              <w:jc w:val="both"/>
            </w:pPr>
            <w:r>
              <w:t>0.75</w:t>
            </w:r>
          </w:p>
        </w:tc>
        <w:tc>
          <w:tcPr>
            <w:tcW w:w="1793" w:type="dxa"/>
          </w:tcPr>
          <w:p w14:paraId="48FA1050" w14:textId="77777777" w:rsidR="00C37FF3" w:rsidRDefault="00C37FF3" w:rsidP="00C37FF3">
            <w:pPr>
              <w:jc w:val="both"/>
            </w:pPr>
            <w:r>
              <w:t>0.72</w:t>
            </w:r>
          </w:p>
        </w:tc>
      </w:tr>
      <w:tr w:rsidR="00C37FF3" w14:paraId="2BDB5E9A" w14:textId="77777777" w:rsidTr="00C37FF3">
        <w:tc>
          <w:tcPr>
            <w:tcW w:w="2207" w:type="dxa"/>
          </w:tcPr>
          <w:p w14:paraId="7EFFC7FD" w14:textId="77777777" w:rsidR="00C37FF3" w:rsidRDefault="00C37FF3" w:rsidP="00C37FF3">
            <w:pPr>
              <w:jc w:val="both"/>
            </w:pPr>
            <w:r>
              <w:t>XGB Classifier</w:t>
            </w:r>
          </w:p>
        </w:tc>
        <w:tc>
          <w:tcPr>
            <w:tcW w:w="1793" w:type="dxa"/>
          </w:tcPr>
          <w:p w14:paraId="35A836FD" w14:textId="77777777" w:rsidR="00C37FF3" w:rsidRDefault="00C37FF3" w:rsidP="00C37FF3">
            <w:pPr>
              <w:jc w:val="both"/>
            </w:pPr>
            <w:r>
              <w:t>85.43%</w:t>
            </w:r>
          </w:p>
        </w:tc>
        <w:tc>
          <w:tcPr>
            <w:tcW w:w="1794" w:type="dxa"/>
          </w:tcPr>
          <w:p w14:paraId="115247FA" w14:textId="77777777" w:rsidR="00C37FF3" w:rsidRDefault="00C37FF3" w:rsidP="00C37FF3">
            <w:pPr>
              <w:jc w:val="both"/>
            </w:pPr>
            <w:r>
              <w:t>0.68</w:t>
            </w:r>
          </w:p>
        </w:tc>
        <w:tc>
          <w:tcPr>
            <w:tcW w:w="1763" w:type="dxa"/>
          </w:tcPr>
          <w:p w14:paraId="1CA000EA" w14:textId="77777777" w:rsidR="00C37FF3" w:rsidRDefault="00C37FF3" w:rsidP="00C37FF3">
            <w:pPr>
              <w:jc w:val="both"/>
            </w:pPr>
            <w:r>
              <w:t>0.78</w:t>
            </w:r>
          </w:p>
        </w:tc>
        <w:tc>
          <w:tcPr>
            <w:tcW w:w="1793" w:type="dxa"/>
          </w:tcPr>
          <w:p w14:paraId="414FC23C" w14:textId="77777777" w:rsidR="00C37FF3" w:rsidRDefault="00C37FF3" w:rsidP="00C37FF3">
            <w:pPr>
              <w:jc w:val="both"/>
            </w:pPr>
            <w:r>
              <w:t>0.73</w:t>
            </w:r>
          </w:p>
        </w:tc>
      </w:tr>
      <w:tr w:rsidR="00C37FF3" w14:paraId="21474BF6" w14:textId="77777777" w:rsidTr="00C37FF3">
        <w:tc>
          <w:tcPr>
            <w:tcW w:w="2207" w:type="dxa"/>
          </w:tcPr>
          <w:p w14:paraId="19C8F584" w14:textId="77777777" w:rsidR="00C37FF3" w:rsidRDefault="00C37FF3" w:rsidP="00C37FF3">
            <w:pPr>
              <w:jc w:val="both"/>
            </w:pPr>
            <w:r>
              <w:t>Random Forest Classifier</w:t>
            </w:r>
          </w:p>
        </w:tc>
        <w:tc>
          <w:tcPr>
            <w:tcW w:w="1793" w:type="dxa"/>
          </w:tcPr>
          <w:p w14:paraId="4D7F8BF0" w14:textId="77777777" w:rsidR="00C37FF3" w:rsidRDefault="00C37FF3" w:rsidP="00C37FF3">
            <w:pPr>
              <w:jc w:val="both"/>
            </w:pPr>
            <w:r>
              <w:t>84.65%</w:t>
            </w:r>
          </w:p>
        </w:tc>
        <w:tc>
          <w:tcPr>
            <w:tcW w:w="1794" w:type="dxa"/>
          </w:tcPr>
          <w:p w14:paraId="31285EDD" w14:textId="77777777" w:rsidR="00C37FF3" w:rsidRDefault="00C37FF3" w:rsidP="00C37FF3">
            <w:pPr>
              <w:jc w:val="both"/>
            </w:pPr>
            <w:r>
              <w:t>0.68</w:t>
            </w:r>
          </w:p>
        </w:tc>
        <w:tc>
          <w:tcPr>
            <w:tcW w:w="1763" w:type="dxa"/>
          </w:tcPr>
          <w:p w14:paraId="74CC149B" w14:textId="77777777" w:rsidR="00C37FF3" w:rsidRDefault="00C37FF3" w:rsidP="00C37FF3">
            <w:pPr>
              <w:jc w:val="both"/>
            </w:pPr>
            <w:r>
              <w:t>0.71</w:t>
            </w:r>
          </w:p>
        </w:tc>
        <w:tc>
          <w:tcPr>
            <w:tcW w:w="1793" w:type="dxa"/>
          </w:tcPr>
          <w:p w14:paraId="543F73B8" w14:textId="77777777" w:rsidR="00C37FF3" w:rsidRDefault="00C37FF3" w:rsidP="00C37FF3">
            <w:pPr>
              <w:jc w:val="both"/>
            </w:pPr>
            <w:r>
              <w:t>0.69</w:t>
            </w:r>
          </w:p>
        </w:tc>
      </w:tr>
      <w:tr w:rsidR="00C37FF3" w14:paraId="59F37661" w14:textId="77777777" w:rsidTr="00C37FF3">
        <w:tc>
          <w:tcPr>
            <w:tcW w:w="2207" w:type="dxa"/>
          </w:tcPr>
          <w:p w14:paraId="4739E858" w14:textId="77777777" w:rsidR="00C37FF3" w:rsidRDefault="00C37FF3" w:rsidP="00C37FF3">
            <w:pPr>
              <w:jc w:val="both"/>
            </w:pPr>
            <w:r>
              <w:t>Support Vector Machine</w:t>
            </w:r>
          </w:p>
        </w:tc>
        <w:tc>
          <w:tcPr>
            <w:tcW w:w="1793" w:type="dxa"/>
          </w:tcPr>
          <w:p w14:paraId="139358DB" w14:textId="2AAB5F41" w:rsidR="00C37FF3" w:rsidRDefault="00C37FF3" w:rsidP="00C37FF3">
            <w:pPr>
              <w:jc w:val="both"/>
            </w:pPr>
            <w:r>
              <w:t>79.59%</w:t>
            </w:r>
          </w:p>
        </w:tc>
        <w:tc>
          <w:tcPr>
            <w:tcW w:w="1794" w:type="dxa"/>
          </w:tcPr>
          <w:p w14:paraId="16C477B8" w14:textId="1DFA1AFC" w:rsidR="00C37FF3" w:rsidRDefault="00C37FF3" w:rsidP="00C37FF3">
            <w:pPr>
              <w:jc w:val="both"/>
            </w:pPr>
            <w:r>
              <w:t>0.55</w:t>
            </w:r>
          </w:p>
        </w:tc>
        <w:tc>
          <w:tcPr>
            <w:tcW w:w="1763" w:type="dxa"/>
          </w:tcPr>
          <w:p w14:paraId="0A317D21" w14:textId="1B2791D8" w:rsidR="00C37FF3" w:rsidRDefault="00C37FF3" w:rsidP="00C37FF3">
            <w:pPr>
              <w:jc w:val="both"/>
            </w:pPr>
            <w:r>
              <w:t>0.87</w:t>
            </w:r>
          </w:p>
        </w:tc>
        <w:tc>
          <w:tcPr>
            <w:tcW w:w="1793" w:type="dxa"/>
          </w:tcPr>
          <w:p w14:paraId="2799FFB4" w14:textId="3CCA8A70" w:rsidR="00C37FF3" w:rsidRDefault="00C37FF3" w:rsidP="00C37FF3">
            <w:pPr>
              <w:jc w:val="both"/>
            </w:pPr>
            <w:r>
              <w:t>0.68</w:t>
            </w:r>
          </w:p>
        </w:tc>
      </w:tr>
      <w:tr w:rsidR="00C37FF3" w14:paraId="1D0CBE90" w14:textId="77777777" w:rsidTr="00C37FF3">
        <w:tc>
          <w:tcPr>
            <w:tcW w:w="2207" w:type="dxa"/>
          </w:tcPr>
          <w:p w14:paraId="6C1146D8" w14:textId="4E48B6C5" w:rsidR="00C37FF3" w:rsidRDefault="00C37FF3" w:rsidP="00C37FF3">
            <w:pPr>
              <w:jc w:val="both"/>
            </w:pPr>
            <w:r>
              <w:t>Gaussian NB</w:t>
            </w:r>
          </w:p>
        </w:tc>
        <w:tc>
          <w:tcPr>
            <w:tcW w:w="1793" w:type="dxa"/>
          </w:tcPr>
          <w:p w14:paraId="6DD7C3FA" w14:textId="17225E18" w:rsidR="00C37FF3" w:rsidRDefault="00C37FF3" w:rsidP="00C37FF3">
            <w:pPr>
              <w:jc w:val="both"/>
            </w:pPr>
            <w:r>
              <w:t>78.8%</w:t>
            </w:r>
          </w:p>
        </w:tc>
        <w:tc>
          <w:tcPr>
            <w:tcW w:w="1794" w:type="dxa"/>
          </w:tcPr>
          <w:p w14:paraId="0986433D" w14:textId="755E9F9A" w:rsidR="00C37FF3" w:rsidRDefault="00C37FF3" w:rsidP="00C37FF3">
            <w:pPr>
              <w:jc w:val="both"/>
            </w:pPr>
            <w:r>
              <w:t>0.63</w:t>
            </w:r>
          </w:p>
        </w:tc>
        <w:tc>
          <w:tcPr>
            <w:tcW w:w="1763" w:type="dxa"/>
          </w:tcPr>
          <w:p w14:paraId="7ECE208C" w14:textId="57C52A05" w:rsidR="00C37FF3" w:rsidRDefault="00C37FF3" w:rsidP="00C37FF3">
            <w:pPr>
              <w:jc w:val="both"/>
            </w:pPr>
            <w:r>
              <w:t>0.33</w:t>
            </w:r>
          </w:p>
        </w:tc>
        <w:tc>
          <w:tcPr>
            <w:tcW w:w="1793" w:type="dxa"/>
          </w:tcPr>
          <w:p w14:paraId="44C38D33" w14:textId="2DFDC38B" w:rsidR="00C37FF3" w:rsidRDefault="00C37FF3" w:rsidP="00C37FF3">
            <w:pPr>
              <w:jc w:val="both"/>
            </w:pPr>
            <w:r>
              <w:t>0.43</w:t>
            </w:r>
          </w:p>
        </w:tc>
      </w:tr>
      <w:tr w:rsidR="00C37FF3" w14:paraId="773858FF" w14:textId="77777777" w:rsidTr="00C37FF3">
        <w:tc>
          <w:tcPr>
            <w:tcW w:w="2207" w:type="dxa"/>
          </w:tcPr>
          <w:p w14:paraId="224739DB" w14:textId="40B6567E" w:rsidR="00C37FF3" w:rsidRDefault="00C37FF3" w:rsidP="00C37FF3">
            <w:pPr>
              <w:jc w:val="both"/>
            </w:pPr>
            <w:proofErr w:type="spellStart"/>
            <w:r>
              <w:t>KNeighborsClassifier</w:t>
            </w:r>
            <w:proofErr w:type="spellEnd"/>
          </w:p>
        </w:tc>
        <w:tc>
          <w:tcPr>
            <w:tcW w:w="1793" w:type="dxa"/>
          </w:tcPr>
          <w:p w14:paraId="21835CF4" w14:textId="0339CE3B" w:rsidR="00C37FF3" w:rsidRDefault="00C37FF3" w:rsidP="00C37FF3">
            <w:pPr>
              <w:jc w:val="both"/>
            </w:pPr>
            <w:r>
              <w:t>78.44%</w:t>
            </w:r>
          </w:p>
        </w:tc>
        <w:tc>
          <w:tcPr>
            <w:tcW w:w="1794" w:type="dxa"/>
          </w:tcPr>
          <w:p w14:paraId="4791C0AD" w14:textId="5704826B" w:rsidR="00C37FF3" w:rsidRDefault="00C37FF3" w:rsidP="00C37FF3">
            <w:pPr>
              <w:jc w:val="both"/>
            </w:pPr>
            <w:r>
              <w:t>0.54</w:t>
            </w:r>
          </w:p>
        </w:tc>
        <w:tc>
          <w:tcPr>
            <w:tcW w:w="1763" w:type="dxa"/>
          </w:tcPr>
          <w:p w14:paraId="3D9983FD" w14:textId="2CF8EE41" w:rsidR="00C37FF3" w:rsidRDefault="00C37FF3" w:rsidP="00C37FF3">
            <w:pPr>
              <w:jc w:val="both"/>
            </w:pPr>
            <w:r>
              <w:t>0.79</w:t>
            </w:r>
          </w:p>
        </w:tc>
        <w:tc>
          <w:tcPr>
            <w:tcW w:w="1793" w:type="dxa"/>
          </w:tcPr>
          <w:p w14:paraId="45696444" w14:textId="1B38EB09" w:rsidR="00C37FF3" w:rsidRDefault="00C37FF3" w:rsidP="00C37FF3">
            <w:pPr>
              <w:jc w:val="both"/>
            </w:pPr>
            <w:r>
              <w:t>0.64</w:t>
            </w:r>
          </w:p>
        </w:tc>
      </w:tr>
      <w:tr w:rsidR="00C37FF3" w14:paraId="28D6F92B" w14:textId="77777777" w:rsidTr="00C37FF3">
        <w:tc>
          <w:tcPr>
            <w:tcW w:w="2207" w:type="dxa"/>
          </w:tcPr>
          <w:p w14:paraId="6DA75CF7" w14:textId="44D3D8E7" w:rsidR="00C37FF3" w:rsidRDefault="00C37FF3" w:rsidP="00C37FF3">
            <w:pPr>
              <w:jc w:val="both"/>
            </w:pPr>
            <w:r>
              <w:t>Logistic Regression</w:t>
            </w:r>
          </w:p>
        </w:tc>
        <w:tc>
          <w:tcPr>
            <w:tcW w:w="1793" w:type="dxa"/>
          </w:tcPr>
          <w:p w14:paraId="48A66E22" w14:textId="037E553A" w:rsidR="00C37FF3" w:rsidRDefault="00B07607" w:rsidP="00C37FF3">
            <w:pPr>
              <w:jc w:val="both"/>
            </w:pPr>
            <w:r>
              <w:t>76.75%</w:t>
            </w:r>
          </w:p>
        </w:tc>
        <w:tc>
          <w:tcPr>
            <w:tcW w:w="1794" w:type="dxa"/>
          </w:tcPr>
          <w:p w14:paraId="33DBF8AD" w14:textId="43430E0B" w:rsidR="00C37FF3" w:rsidRDefault="00B07607" w:rsidP="00C37FF3">
            <w:pPr>
              <w:jc w:val="both"/>
            </w:pPr>
            <w:r>
              <w:t>0.52</w:t>
            </w:r>
          </w:p>
        </w:tc>
        <w:tc>
          <w:tcPr>
            <w:tcW w:w="1763" w:type="dxa"/>
          </w:tcPr>
          <w:p w14:paraId="18DFD506" w14:textId="53619DEE" w:rsidR="00C37FF3" w:rsidRDefault="00B07607" w:rsidP="00C37FF3">
            <w:pPr>
              <w:jc w:val="both"/>
            </w:pPr>
            <w:r>
              <w:t>0.79</w:t>
            </w:r>
          </w:p>
        </w:tc>
        <w:tc>
          <w:tcPr>
            <w:tcW w:w="1793" w:type="dxa"/>
          </w:tcPr>
          <w:p w14:paraId="5DFC084A" w14:textId="28B3B700" w:rsidR="00C37FF3" w:rsidRDefault="00B07607" w:rsidP="00C37FF3">
            <w:pPr>
              <w:jc w:val="both"/>
            </w:pPr>
            <w:r>
              <w:t>0.63`</w:t>
            </w:r>
          </w:p>
        </w:tc>
      </w:tr>
    </w:tbl>
    <w:p w14:paraId="65F76AF2" w14:textId="77777777" w:rsidR="008F0241" w:rsidRDefault="008F0241" w:rsidP="001B4ACB"/>
    <w:p w14:paraId="19048FBA" w14:textId="77777777" w:rsidR="001B4ACB" w:rsidRDefault="001B4ACB" w:rsidP="001B4ACB"/>
    <w:p w14:paraId="33A8364E" w14:textId="77777777" w:rsidR="001B4ACB" w:rsidRDefault="001B4ACB" w:rsidP="001B4ACB"/>
    <w:p w14:paraId="011FED56" w14:textId="77777777" w:rsidR="00E7722E" w:rsidRDefault="00E7722E" w:rsidP="001B4ACB">
      <w:pPr>
        <w:jc w:val="both"/>
      </w:pPr>
    </w:p>
    <w:p w14:paraId="04AB4F93" w14:textId="77777777" w:rsidR="00E7722E" w:rsidRDefault="00E7722E" w:rsidP="001B4ACB">
      <w:pPr>
        <w:jc w:val="both"/>
      </w:pPr>
    </w:p>
    <w:p w14:paraId="34C5F0B2" w14:textId="77777777" w:rsidR="00E7722E" w:rsidRDefault="00E7722E" w:rsidP="001B4ACB">
      <w:pPr>
        <w:jc w:val="both"/>
      </w:pPr>
    </w:p>
    <w:p w14:paraId="73C914C5" w14:textId="77777777" w:rsidR="00E7722E" w:rsidRDefault="00E7722E" w:rsidP="001B4ACB">
      <w:pPr>
        <w:jc w:val="both"/>
      </w:pPr>
    </w:p>
    <w:p w14:paraId="1252B87E" w14:textId="77777777" w:rsidR="00E7722E" w:rsidRDefault="00E7722E" w:rsidP="001B4ACB">
      <w:pPr>
        <w:jc w:val="both"/>
      </w:pPr>
    </w:p>
    <w:p w14:paraId="61BD2A54" w14:textId="77777777" w:rsidR="00E7722E" w:rsidRDefault="00E7722E" w:rsidP="001B4ACB">
      <w:pPr>
        <w:jc w:val="both"/>
      </w:pPr>
    </w:p>
    <w:p w14:paraId="15153FAA" w14:textId="77777777" w:rsidR="00B07607" w:rsidRDefault="00B07607" w:rsidP="00B07607">
      <w:pPr>
        <w:pStyle w:val="Heading1"/>
        <w:rPr>
          <w:rFonts w:eastAsiaTheme="minorHAnsi"/>
        </w:rPr>
      </w:pPr>
      <w:r>
        <w:lastRenderedPageBreak/>
        <w:t xml:space="preserve">5.1 </w:t>
      </w:r>
      <w:r w:rsidRPr="00B07607">
        <w:rPr>
          <w:rFonts w:eastAsiaTheme="minorHAnsi"/>
        </w:rPr>
        <w:t xml:space="preserve">Random Forest + </w:t>
      </w:r>
      <w:proofErr w:type="spellStart"/>
      <w:r w:rsidRPr="00B07607">
        <w:rPr>
          <w:rFonts w:eastAsiaTheme="minorHAnsi"/>
        </w:rPr>
        <w:t>XGBoost</w:t>
      </w:r>
      <w:proofErr w:type="spellEnd"/>
      <w:r w:rsidRPr="00B07607">
        <w:rPr>
          <w:rFonts w:eastAsiaTheme="minorHAnsi"/>
        </w:rPr>
        <w:t xml:space="preserve"> Voting Classifier</w:t>
      </w:r>
    </w:p>
    <w:p w14:paraId="12511C7D" w14:textId="7AFEDC3E" w:rsidR="00E7722E" w:rsidRDefault="00B07607" w:rsidP="000C7731">
      <w:r w:rsidRPr="00B07607">
        <w:t xml:space="preserve">Voting Classifier is an ensemble model that combines Random Forest and </w:t>
      </w:r>
      <w:proofErr w:type="spellStart"/>
      <w:r w:rsidRPr="00B07607">
        <w:t>XGBoost</w:t>
      </w:r>
      <w:proofErr w:type="spellEnd"/>
      <w:r w:rsidRPr="00B07607">
        <w:t xml:space="preserve"> to improve prediction performance. On this dataset, it achieved an accuracy of about 85.56%, with precision 0.69, recall 0.75, and F1</w:t>
      </w:r>
      <w:r w:rsidRPr="00B07607">
        <w:noBreakHyphen/>
        <w:t>score 0.72, indicating that it correctly identifies most positive cases while maintaining a high overall accuracy. These results show that combining two strong classifiers captures much of the signal in the dataset and balances performance across classes.</w:t>
      </w:r>
    </w:p>
    <w:p w14:paraId="496DCF6F" w14:textId="11B91869" w:rsidR="00E7722E" w:rsidRDefault="00B07607" w:rsidP="00B07607">
      <w:pPr>
        <w:pStyle w:val="Heading1"/>
      </w:pPr>
      <w:r>
        <w:t xml:space="preserve">5.2 </w:t>
      </w:r>
      <w:proofErr w:type="spellStart"/>
      <w:r w:rsidRPr="00B07607">
        <w:t>XGBoost</w:t>
      </w:r>
      <w:proofErr w:type="spellEnd"/>
    </w:p>
    <w:p w14:paraId="51C65D26" w14:textId="1E543455" w:rsidR="000C7731" w:rsidRPr="00B07607" w:rsidRDefault="000C7731" w:rsidP="000C7731">
      <w:proofErr w:type="spellStart"/>
      <w:r w:rsidRPr="000C7731">
        <w:t>XGBoost</w:t>
      </w:r>
      <w:proofErr w:type="spellEnd"/>
      <w:r w:rsidRPr="000C7731">
        <w:t xml:space="preserve"> is a gradient boosting model that builds sequential trees to improve prediction. On this dataset, it achieved an accuracy of about 85.43%, with precision 0.68, recall 0.78, and F1</w:t>
      </w:r>
      <w:r w:rsidRPr="000C7731">
        <w:noBreakHyphen/>
        <w:t xml:space="preserve">score 0.73, demonstrating good detection of positive cases while keeping the overall performance high. These results indicate that </w:t>
      </w:r>
      <w:proofErr w:type="spellStart"/>
      <w:r w:rsidRPr="000C7731">
        <w:t>XGBoost</w:t>
      </w:r>
      <w:proofErr w:type="spellEnd"/>
      <w:r w:rsidRPr="000C7731">
        <w:t xml:space="preserve"> effectively captures the relationships in the features and is robust for this classification task.</w:t>
      </w:r>
    </w:p>
    <w:p w14:paraId="01F070C4" w14:textId="621C4BDC" w:rsidR="00E7722E" w:rsidRDefault="000C7731" w:rsidP="000C7731">
      <w:pPr>
        <w:pStyle w:val="Heading1"/>
      </w:pPr>
      <w:r>
        <w:t xml:space="preserve">5.3 Random Forest Classifier </w:t>
      </w:r>
    </w:p>
    <w:p w14:paraId="70D87769" w14:textId="77777777" w:rsidR="000C7731" w:rsidRPr="000C7731" w:rsidRDefault="000C7731" w:rsidP="000C7731">
      <w:r w:rsidRPr="000C7731">
        <w:t>Random Forest is an ensemble model that builds multiple decision trees and combines their predictions to improve accuracy. On this dataset, it achieved an accuracy of about 84.65%, with precision 0.68, recall 0.71, and F1</w:t>
      </w:r>
      <w:r w:rsidRPr="000C7731">
        <w:noBreakHyphen/>
        <w:t>score 0.69, showing that it correctly identifies most positive cases while maintaining good overall performance. These results indicate that Random Forest effectively captures patterns in the features and balances predictions across classes.</w:t>
      </w:r>
    </w:p>
    <w:p w14:paraId="3F5B9E6F" w14:textId="6ED40572" w:rsidR="000C7731" w:rsidRDefault="000C7731" w:rsidP="000C7731">
      <w:pPr>
        <w:pStyle w:val="Heading1"/>
      </w:pPr>
      <w:r>
        <w:t xml:space="preserve">5.4 </w:t>
      </w:r>
      <w:r w:rsidRPr="000C7731">
        <w:t>Support Vector Machine</w:t>
      </w:r>
    </w:p>
    <w:p w14:paraId="5F8DE4E8" w14:textId="6C896089" w:rsidR="000C7731" w:rsidRDefault="000C7731" w:rsidP="000C7731">
      <w:r w:rsidRPr="000C7731">
        <w:t>Support Vector Machine (SVM) is a linear classifier that finds the optimal boundary between classes. On this dataset, it achieved an accuracy of about 79.59%, with precision 0.55, recall 0.87, and F1</w:t>
      </w:r>
      <w:r w:rsidRPr="000C7731">
        <w:noBreakHyphen/>
        <w:t>score 0.68, indicating that it identifies most positive cases but makes more false positive predictions. These results show that SVM is effective in detecting the positive class but less precise overall.</w:t>
      </w:r>
    </w:p>
    <w:p w14:paraId="00F18D15" w14:textId="068AC155" w:rsidR="000C7731" w:rsidRDefault="000C7731" w:rsidP="000C7731">
      <w:pPr>
        <w:pStyle w:val="Heading1"/>
      </w:pPr>
      <w:r>
        <w:t xml:space="preserve">5.5 </w:t>
      </w:r>
      <w:r w:rsidRPr="000C7731">
        <w:t>Naïve Bayes</w:t>
      </w:r>
    </w:p>
    <w:p w14:paraId="42EC8467" w14:textId="0F94F301" w:rsidR="000C7731" w:rsidRDefault="000C7731" w:rsidP="000C7731">
      <w:r w:rsidRPr="000C7731">
        <w:t>Naïve Bayes is a probabilistic classifier based on Bayes’ theorem. On this dataset, it achieved an accuracy of about 78.8%, with precision 0.63, recall 0.33, and F1</w:t>
      </w:r>
      <w:r w:rsidRPr="000C7731">
        <w:noBreakHyphen/>
        <w:t>score 0.43, indicating that it struggles to detect positive cases despite good accuracy for the majority class. These results highlight that Naïve Bayes may be less suitable for imbalanced datasets in this scenario.</w:t>
      </w:r>
    </w:p>
    <w:p w14:paraId="2A3A7282" w14:textId="77777777" w:rsidR="000C7731" w:rsidRDefault="000C7731" w:rsidP="000C7731"/>
    <w:p w14:paraId="1DECE730" w14:textId="77777777" w:rsidR="000C7731" w:rsidRDefault="000C7731" w:rsidP="000C7731"/>
    <w:p w14:paraId="2540E500" w14:textId="726C0CE1" w:rsidR="000C7731" w:rsidRPr="000C7731" w:rsidRDefault="000C7731" w:rsidP="000C7731">
      <w:pPr>
        <w:pStyle w:val="Heading1"/>
      </w:pPr>
      <w:r>
        <w:lastRenderedPageBreak/>
        <w:t xml:space="preserve">5.6 </w:t>
      </w:r>
      <w:r w:rsidRPr="000C7731">
        <w:t>K-Nearest Neighbors (KNN)</w:t>
      </w:r>
    </w:p>
    <w:p w14:paraId="019F2C82" w14:textId="7B913B50" w:rsidR="000C7731" w:rsidRDefault="000C7731" w:rsidP="000C7731">
      <w:pPr>
        <w:jc w:val="both"/>
      </w:pPr>
      <w:r w:rsidRPr="000C7731">
        <w:t>K-Nearest Neighbors (KNN) predicts class labels based on the majority vote of nearby points. On this dataset, it achieved an accuracy of about 78.44%, with precision 0.54, recall 0.79, and F1</w:t>
      </w:r>
      <w:r w:rsidRPr="000C7731">
        <w:noBreakHyphen/>
        <w:t>score 0.64, showing that it captures most positive cases but has limited precision. These results indicate that KNN can identify positives fairly well but struggles with false positives.</w:t>
      </w:r>
    </w:p>
    <w:p w14:paraId="456017EE" w14:textId="19A388F7" w:rsidR="000C7731" w:rsidRDefault="000C7731" w:rsidP="000C7731">
      <w:pPr>
        <w:pStyle w:val="Heading1"/>
      </w:pPr>
      <w:r>
        <w:t xml:space="preserve">5.7 </w:t>
      </w:r>
      <w:r w:rsidRPr="000C7731">
        <w:t>Logistic Regression</w:t>
      </w:r>
    </w:p>
    <w:p w14:paraId="45A7D0AE" w14:textId="17A9F8A4" w:rsidR="000C7731" w:rsidRPr="000C7731" w:rsidRDefault="000C7731" w:rsidP="000C7731">
      <w:r w:rsidRPr="000C7731">
        <w:t>Logistic Regression is a linear model that estimates probabilities of class membership. On this dataset, it achieved an accuracy of about 76.75%, with precision 0.52, recall 0.79, and F1</w:t>
      </w:r>
      <w:r w:rsidRPr="000C7731">
        <w:noBreakHyphen/>
        <w:t>score 0.63, demonstrating that it detects most positive cases but with moderate precision. These results show that a simple linear model captures some patterns but is less accurate compared to ensemble or tree-based methods.</w:t>
      </w:r>
    </w:p>
    <w:p w14:paraId="48033504" w14:textId="1929AF20" w:rsidR="00E7722E" w:rsidRDefault="000C7731" w:rsidP="000C7731">
      <w:pPr>
        <w:pStyle w:val="Heading1"/>
      </w:pPr>
      <w:r>
        <w:t>5.8 Best Model</w:t>
      </w:r>
    </w:p>
    <w:p w14:paraId="4715F667" w14:textId="38B30CEA" w:rsidR="001B4ACB" w:rsidRPr="001B4ACB" w:rsidRDefault="001B4ACB" w:rsidP="001B4ACB">
      <w:pPr>
        <w:jc w:val="both"/>
      </w:pPr>
      <w:r>
        <w:t>We have applied multiple Machine learning Algorithm</w:t>
      </w:r>
      <w:r w:rsidRPr="001B4ACB">
        <w:t xml:space="preserve"> to the Adult Census Income dataset to predict whether an individual earns more than 50K per year. The models were evaluated using accuracy, precision, recall, and F1-score</w:t>
      </w:r>
    </w:p>
    <w:p w14:paraId="309AABFB" w14:textId="77777777" w:rsidR="001B4ACB" w:rsidRPr="001B4ACB" w:rsidRDefault="001B4ACB" w:rsidP="001B4ACB">
      <w:pPr>
        <w:jc w:val="both"/>
      </w:pPr>
      <w:r w:rsidRPr="001B4ACB">
        <w:t xml:space="preserve">Among all models, the </w:t>
      </w:r>
      <w:r w:rsidRPr="001B4ACB">
        <w:rPr>
          <w:b/>
          <w:bCs/>
        </w:rPr>
        <w:t>Voting Classifier</w:t>
      </w:r>
      <w:r w:rsidRPr="001B4ACB">
        <w:t xml:space="preserve"> achieved the best overall performance with an accuracy of </w:t>
      </w:r>
      <w:r w:rsidRPr="001B4ACB">
        <w:rPr>
          <w:b/>
          <w:bCs/>
        </w:rPr>
        <w:t>85.56%</w:t>
      </w:r>
      <w:r w:rsidRPr="001B4ACB">
        <w:t xml:space="preserve"> and a balanced F1-score for the high-income class. This indicates that combining multiple models helps improve generalization and stability.</w:t>
      </w:r>
    </w:p>
    <w:p w14:paraId="38C47880" w14:textId="77777777" w:rsidR="001B4ACB" w:rsidRPr="001B4ACB" w:rsidRDefault="001B4ACB" w:rsidP="001B4ACB">
      <w:pPr>
        <w:jc w:val="both"/>
      </w:pPr>
      <w:r w:rsidRPr="001B4ACB">
        <w:t xml:space="preserve">The </w:t>
      </w:r>
      <w:proofErr w:type="spellStart"/>
      <w:r w:rsidRPr="001B4ACB">
        <w:rPr>
          <w:b/>
          <w:bCs/>
        </w:rPr>
        <w:t>XGBoost</w:t>
      </w:r>
      <w:proofErr w:type="spellEnd"/>
      <w:r w:rsidRPr="001B4ACB">
        <w:rPr>
          <w:b/>
          <w:bCs/>
        </w:rPr>
        <w:t xml:space="preserve"> Classifier</w:t>
      </w:r>
      <w:r w:rsidRPr="001B4ACB">
        <w:t xml:space="preserve"> showed competitive performance with an accuracy of </w:t>
      </w:r>
      <w:r w:rsidRPr="001B4ACB">
        <w:rPr>
          <w:b/>
          <w:bCs/>
        </w:rPr>
        <w:t>85.43%</w:t>
      </w:r>
      <w:r w:rsidRPr="001B4ACB">
        <w:t xml:space="preserve"> and the </w:t>
      </w:r>
      <w:r w:rsidRPr="001B4ACB">
        <w:rPr>
          <w:b/>
          <w:bCs/>
        </w:rPr>
        <w:t>highest recall</w:t>
      </w:r>
      <w:r w:rsidRPr="001B4ACB">
        <w:t xml:space="preserve"> for the high-income class, making it effective at identifying individuals earning more than 50K. However, this comes with slightly lower precision.</w:t>
      </w:r>
    </w:p>
    <w:p w14:paraId="644FA8CE" w14:textId="77777777" w:rsidR="001B4ACB" w:rsidRPr="001B4ACB" w:rsidRDefault="001B4ACB" w:rsidP="001B4ACB">
      <w:pPr>
        <w:jc w:val="both"/>
      </w:pPr>
      <w:r w:rsidRPr="001B4ACB">
        <w:t xml:space="preserve">The </w:t>
      </w:r>
      <w:r w:rsidRPr="001B4ACB">
        <w:rPr>
          <w:b/>
          <w:bCs/>
        </w:rPr>
        <w:t>Random Forest Classifier</w:t>
      </w:r>
      <w:r w:rsidRPr="001B4ACB">
        <w:t xml:space="preserve"> also performed well, achieving an accuracy of </w:t>
      </w:r>
      <w:r w:rsidRPr="001B4ACB">
        <w:rPr>
          <w:b/>
          <w:bCs/>
        </w:rPr>
        <w:t>84.65%</w:t>
      </w:r>
      <w:r w:rsidRPr="001B4ACB">
        <w:t>, demonstrating its ability to capture nonlinear relationships in the data.</w:t>
      </w:r>
    </w:p>
    <w:p w14:paraId="5F0BCCA9" w14:textId="77777777" w:rsidR="001B4ACB" w:rsidRPr="001B4ACB" w:rsidRDefault="001B4ACB" w:rsidP="001B4ACB">
      <w:pPr>
        <w:jc w:val="both"/>
      </w:pPr>
      <w:r w:rsidRPr="001B4ACB">
        <w:t xml:space="preserve">In contrast, </w:t>
      </w:r>
      <w:r w:rsidRPr="001B4ACB">
        <w:rPr>
          <w:b/>
          <w:bCs/>
        </w:rPr>
        <w:t>Support Vector Machine</w:t>
      </w:r>
      <w:r w:rsidRPr="001B4ACB">
        <w:t xml:space="preserve">, </w:t>
      </w:r>
      <w:r w:rsidRPr="001B4ACB">
        <w:rPr>
          <w:b/>
          <w:bCs/>
        </w:rPr>
        <w:t>KNN</w:t>
      </w:r>
      <w:r w:rsidRPr="001B4ACB">
        <w:t xml:space="preserve">, and </w:t>
      </w:r>
      <w:r w:rsidRPr="001B4ACB">
        <w:rPr>
          <w:b/>
          <w:bCs/>
        </w:rPr>
        <w:t>Logistic Regression</w:t>
      </w:r>
      <w:r w:rsidRPr="001B4ACB">
        <w:t xml:space="preserve"> showed lower overall accuracy. While some of these models achieved high recall, they suffered from lower precision, leading to more false positives. </w:t>
      </w:r>
      <w:r w:rsidRPr="001B4ACB">
        <w:rPr>
          <w:b/>
          <w:bCs/>
        </w:rPr>
        <w:t>Gaussian Naive Bayes</w:t>
      </w:r>
      <w:r w:rsidRPr="001B4ACB">
        <w:t xml:space="preserve"> performed the weakest on the minority class due to its strong independence assumptions.</w:t>
      </w:r>
    </w:p>
    <w:p w14:paraId="62B769D3" w14:textId="77777777" w:rsidR="001B4ACB" w:rsidRPr="001B4ACB" w:rsidRDefault="001B4ACB" w:rsidP="001B4ACB">
      <w:pPr>
        <w:jc w:val="both"/>
      </w:pPr>
      <w:r w:rsidRPr="001B4ACB">
        <w:t>Overall, ensemble-based models outperformed individual classifiers, highlighting their effectiveness in handling complex, real-world datasets with class imbalance.</w:t>
      </w:r>
    </w:p>
    <w:p w14:paraId="2013DBE7" w14:textId="77777777" w:rsidR="001B4ACB" w:rsidRDefault="001B4ACB" w:rsidP="001B4ACB"/>
    <w:p w14:paraId="3FCEC665" w14:textId="77777777" w:rsidR="001B4ACB" w:rsidRDefault="001B4ACB" w:rsidP="001B4ACB"/>
    <w:p w14:paraId="19745B79" w14:textId="021C6330" w:rsidR="001B4ACB" w:rsidRDefault="001C5FE4" w:rsidP="001C5FE4">
      <w:pPr>
        <w:pStyle w:val="Heading1"/>
      </w:pPr>
      <w:r>
        <w:lastRenderedPageBreak/>
        <w:t>6. Conclusion</w:t>
      </w:r>
    </w:p>
    <w:p w14:paraId="41369EF8" w14:textId="77777777" w:rsidR="001C5FE4" w:rsidRPr="001C5FE4" w:rsidRDefault="001C5FE4" w:rsidP="001C5FE4">
      <w:r w:rsidRPr="001C5FE4">
        <w:t>This project applied several machine learning classification algorithms to predict income levels using the Adult Census Income dataset. After performing data preprocessing, feature scaling, and handling class imbalance with SMOTE, multiple models were trained and evaluated using accuracy, precision, recall, and F1-score.</w:t>
      </w:r>
    </w:p>
    <w:p w14:paraId="677D782B" w14:textId="77777777" w:rsidR="001C5FE4" w:rsidRPr="001C5FE4" w:rsidRDefault="001C5FE4" w:rsidP="001C5FE4">
      <w:r w:rsidRPr="001C5FE4">
        <w:t xml:space="preserve">The results showed that ensemble-based models performed better than individual classifiers. The Voting Classifier achieved the highest accuracy of </w:t>
      </w:r>
      <w:r w:rsidRPr="001C5FE4">
        <w:rPr>
          <w:b/>
          <w:bCs/>
        </w:rPr>
        <w:t>85.56%</w:t>
      </w:r>
      <w:r w:rsidRPr="001C5FE4">
        <w:t xml:space="preserve">, followed closely by </w:t>
      </w:r>
      <w:proofErr w:type="spellStart"/>
      <w:r w:rsidRPr="001C5FE4">
        <w:t>XGBoost</w:t>
      </w:r>
      <w:proofErr w:type="spellEnd"/>
      <w:r w:rsidRPr="001C5FE4">
        <w:t xml:space="preserve"> and Random Forest. These models demonstrated strong ability to capture complex patterns in the data and provided balanced performance across classes. Simpler models such as Logistic Regression, KNN, and Gaussian Naïve Bayes showed lower performance, particularly in predicting the high-income class.</w:t>
      </w:r>
    </w:p>
    <w:p w14:paraId="5377EEEC" w14:textId="77777777" w:rsidR="001C5FE4" w:rsidRPr="001C5FE4" w:rsidRDefault="001C5FE4" w:rsidP="001C5FE4">
      <w:r w:rsidRPr="001C5FE4">
        <w:t>Overall, the study confirms that ensemble learning methods are effective for income prediction tasks and emphasizes the importance of proper data preprocessing and model evaluation for achieving reliable results.</w:t>
      </w:r>
    </w:p>
    <w:p w14:paraId="7E0AD812" w14:textId="77777777" w:rsidR="001C5FE4" w:rsidRPr="001C5FE4" w:rsidRDefault="001C5FE4" w:rsidP="001C5FE4"/>
    <w:p w14:paraId="559B1867" w14:textId="77777777" w:rsidR="001B4ACB" w:rsidRDefault="001B4ACB" w:rsidP="001B4ACB"/>
    <w:p w14:paraId="4951B463" w14:textId="77777777" w:rsidR="001B4ACB" w:rsidRDefault="001B4ACB" w:rsidP="001B4ACB"/>
    <w:p w14:paraId="3E642156" w14:textId="77777777" w:rsidR="001B4ACB" w:rsidRPr="002A3E90" w:rsidRDefault="001B4ACB" w:rsidP="001B4ACB"/>
    <w:sectPr w:rsidR="001B4ACB" w:rsidRPr="002A3E90" w:rsidSect="001440E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407"/>
    <w:multiLevelType w:val="multilevel"/>
    <w:tmpl w:val="CC6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12ECA"/>
    <w:multiLevelType w:val="hybridMultilevel"/>
    <w:tmpl w:val="6D082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A6B44"/>
    <w:multiLevelType w:val="hybridMultilevel"/>
    <w:tmpl w:val="77E03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D2E15"/>
    <w:multiLevelType w:val="hybridMultilevel"/>
    <w:tmpl w:val="38080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E72007"/>
    <w:multiLevelType w:val="multilevel"/>
    <w:tmpl w:val="AF5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04039"/>
    <w:multiLevelType w:val="multilevel"/>
    <w:tmpl w:val="F5FA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D0214"/>
    <w:multiLevelType w:val="hybridMultilevel"/>
    <w:tmpl w:val="03BC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6D4C2A"/>
    <w:multiLevelType w:val="hybridMultilevel"/>
    <w:tmpl w:val="44D286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5053649">
    <w:abstractNumId w:val="2"/>
  </w:num>
  <w:num w:numId="2" w16cid:durableId="587541631">
    <w:abstractNumId w:val="4"/>
  </w:num>
  <w:num w:numId="3" w16cid:durableId="1250432091">
    <w:abstractNumId w:val="1"/>
  </w:num>
  <w:num w:numId="4" w16cid:durableId="452022674">
    <w:abstractNumId w:val="0"/>
  </w:num>
  <w:num w:numId="5" w16cid:durableId="566765371">
    <w:abstractNumId w:val="5"/>
  </w:num>
  <w:num w:numId="6" w16cid:durableId="348799821">
    <w:abstractNumId w:val="3"/>
  </w:num>
  <w:num w:numId="7" w16cid:durableId="724333785">
    <w:abstractNumId w:val="6"/>
  </w:num>
  <w:num w:numId="8" w16cid:durableId="4761430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AB"/>
    <w:rsid w:val="000C7731"/>
    <w:rsid w:val="001440EB"/>
    <w:rsid w:val="001B4ACB"/>
    <w:rsid w:val="001C5FE4"/>
    <w:rsid w:val="00227788"/>
    <w:rsid w:val="002317D1"/>
    <w:rsid w:val="0028709B"/>
    <w:rsid w:val="002A3E90"/>
    <w:rsid w:val="00301290"/>
    <w:rsid w:val="00341F83"/>
    <w:rsid w:val="00346058"/>
    <w:rsid w:val="003B1B9C"/>
    <w:rsid w:val="005126A3"/>
    <w:rsid w:val="006C79AB"/>
    <w:rsid w:val="0072764B"/>
    <w:rsid w:val="00832CC8"/>
    <w:rsid w:val="008F0241"/>
    <w:rsid w:val="008F336C"/>
    <w:rsid w:val="00966056"/>
    <w:rsid w:val="009B3ACF"/>
    <w:rsid w:val="00B07607"/>
    <w:rsid w:val="00B50800"/>
    <w:rsid w:val="00C37FF3"/>
    <w:rsid w:val="00CD526D"/>
    <w:rsid w:val="00D215AD"/>
    <w:rsid w:val="00D65FE1"/>
    <w:rsid w:val="00D80FFC"/>
    <w:rsid w:val="00D90BD9"/>
    <w:rsid w:val="00DC1A33"/>
    <w:rsid w:val="00E01EC9"/>
    <w:rsid w:val="00E7722E"/>
    <w:rsid w:val="00F46BCC"/>
    <w:rsid w:val="00F7267E"/>
    <w:rsid w:val="00FF68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CDAC"/>
  <w15:chartTrackingRefBased/>
  <w15:docId w15:val="{D6D4237B-3D93-4CE6-BBC0-3A37A1A1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E90"/>
    <w:pPr>
      <w:keepNext/>
      <w:keepLines/>
      <w:spacing w:before="360" w:after="80"/>
      <w:outlineLvl w:val="0"/>
    </w:pPr>
    <w:rPr>
      <w:rFonts w:asciiTheme="majorHAnsi" w:eastAsiaTheme="majorEastAsia" w:hAnsiTheme="majorHAnsi" w:cstheme="majorBidi"/>
      <w:color w:val="2F5496" w:themeColor="accent1" w:themeShade="BF"/>
      <w:sz w:val="28"/>
      <w:szCs w:val="40"/>
    </w:rPr>
  </w:style>
  <w:style w:type="paragraph" w:styleId="Heading2">
    <w:name w:val="heading 2"/>
    <w:basedOn w:val="Normal"/>
    <w:next w:val="Normal"/>
    <w:link w:val="Heading2Char"/>
    <w:uiPriority w:val="9"/>
    <w:semiHidden/>
    <w:unhideWhenUsed/>
    <w:qFormat/>
    <w:rsid w:val="006C7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E90"/>
    <w:rPr>
      <w:rFonts w:asciiTheme="majorHAnsi" w:eastAsiaTheme="majorEastAsia" w:hAnsiTheme="majorHAnsi" w:cstheme="majorBidi"/>
      <w:color w:val="2F5496" w:themeColor="accent1" w:themeShade="BF"/>
      <w:sz w:val="28"/>
      <w:szCs w:val="40"/>
    </w:rPr>
  </w:style>
  <w:style w:type="character" w:customStyle="1" w:styleId="Heading2Char">
    <w:name w:val="Heading 2 Char"/>
    <w:basedOn w:val="DefaultParagraphFont"/>
    <w:link w:val="Heading2"/>
    <w:uiPriority w:val="9"/>
    <w:semiHidden/>
    <w:rsid w:val="006C7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9AB"/>
    <w:rPr>
      <w:rFonts w:eastAsiaTheme="majorEastAsia" w:cstheme="majorBidi"/>
      <w:color w:val="272727" w:themeColor="text1" w:themeTint="D8"/>
    </w:rPr>
  </w:style>
  <w:style w:type="paragraph" w:styleId="Title">
    <w:name w:val="Title"/>
    <w:basedOn w:val="Normal"/>
    <w:next w:val="Normal"/>
    <w:link w:val="TitleChar"/>
    <w:uiPriority w:val="10"/>
    <w:qFormat/>
    <w:rsid w:val="006C7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9AB"/>
    <w:pPr>
      <w:spacing w:before="160"/>
      <w:jc w:val="center"/>
    </w:pPr>
    <w:rPr>
      <w:i/>
      <w:iCs/>
      <w:color w:val="404040" w:themeColor="text1" w:themeTint="BF"/>
    </w:rPr>
  </w:style>
  <w:style w:type="character" w:customStyle="1" w:styleId="QuoteChar">
    <w:name w:val="Quote Char"/>
    <w:basedOn w:val="DefaultParagraphFont"/>
    <w:link w:val="Quote"/>
    <w:uiPriority w:val="29"/>
    <w:rsid w:val="006C79AB"/>
    <w:rPr>
      <w:i/>
      <w:iCs/>
      <w:color w:val="404040" w:themeColor="text1" w:themeTint="BF"/>
    </w:rPr>
  </w:style>
  <w:style w:type="paragraph" w:styleId="ListParagraph">
    <w:name w:val="List Paragraph"/>
    <w:basedOn w:val="Normal"/>
    <w:uiPriority w:val="34"/>
    <w:qFormat/>
    <w:rsid w:val="006C79AB"/>
    <w:pPr>
      <w:ind w:left="720"/>
      <w:contextualSpacing/>
    </w:pPr>
  </w:style>
  <w:style w:type="character" w:styleId="IntenseEmphasis">
    <w:name w:val="Intense Emphasis"/>
    <w:basedOn w:val="DefaultParagraphFont"/>
    <w:uiPriority w:val="21"/>
    <w:qFormat/>
    <w:rsid w:val="006C79AB"/>
    <w:rPr>
      <w:i/>
      <w:iCs/>
      <w:color w:val="2F5496" w:themeColor="accent1" w:themeShade="BF"/>
    </w:rPr>
  </w:style>
  <w:style w:type="paragraph" w:styleId="IntenseQuote">
    <w:name w:val="Intense Quote"/>
    <w:basedOn w:val="Normal"/>
    <w:next w:val="Normal"/>
    <w:link w:val="IntenseQuoteChar"/>
    <w:uiPriority w:val="30"/>
    <w:qFormat/>
    <w:rsid w:val="006C7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9AB"/>
    <w:rPr>
      <w:i/>
      <w:iCs/>
      <w:color w:val="2F5496" w:themeColor="accent1" w:themeShade="BF"/>
    </w:rPr>
  </w:style>
  <w:style w:type="character" w:styleId="IntenseReference">
    <w:name w:val="Intense Reference"/>
    <w:basedOn w:val="DefaultParagraphFont"/>
    <w:uiPriority w:val="32"/>
    <w:qFormat/>
    <w:rsid w:val="006C79AB"/>
    <w:rPr>
      <w:b/>
      <w:bCs/>
      <w:smallCaps/>
      <w:color w:val="2F5496" w:themeColor="accent1" w:themeShade="BF"/>
      <w:spacing w:val="5"/>
    </w:rPr>
  </w:style>
  <w:style w:type="table" w:styleId="TableGrid">
    <w:name w:val="Table Grid"/>
    <w:basedOn w:val="TableNormal"/>
    <w:uiPriority w:val="39"/>
    <w:rsid w:val="00231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440E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440EB"/>
    <w:rPr>
      <w:rFonts w:eastAsiaTheme="minorEastAsia"/>
      <w:kern w:val="0"/>
      <w:sz w:val="22"/>
      <w:szCs w:val="22"/>
      <w14:ligatures w14:val="none"/>
    </w:rPr>
  </w:style>
  <w:style w:type="character" w:styleId="Hyperlink">
    <w:name w:val="Hyperlink"/>
    <w:basedOn w:val="DefaultParagraphFont"/>
    <w:uiPriority w:val="99"/>
    <w:unhideWhenUsed/>
    <w:rsid w:val="00341F83"/>
    <w:rPr>
      <w:color w:val="0563C1" w:themeColor="hyperlink"/>
      <w:u w:val="single"/>
    </w:rPr>
  </w:style>
  <w:style w:type="character" w:styleId="UnresolvedMention">
    <w:name w:val="Unresolved Mention"/>
    <w:basedOn w:val="DefaultParagraphFont"/>
    <w:uiPriority w:val="99"/>
    <w:semiHidden/>
    <w:unhideWhenUsed/>
    <w:rsid w:val="00341F83"/>
    <w:rPr>
      <w:color w:val="605E5C"/>
      <w:shd w:val="clear" w:color="auto" w:fill="E1DFDD"/>
    </w:rPr>
  </w:style>
  <w:style w:type="table" w:styleId="TableGridLight">
    <w:name w:val="Grid Table Light"/>
    <w:basedOn w:val="TableNormal"/>
    <w:uiPriority w:val="40"/>
    <w:rsid w:val="009B3A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B3A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B3A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B3A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B3A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46BC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adult"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3B28B9615B4A1C8711DACB732FE6B0"/>
        <w:category>
          <w:name w:val="General"/>
          <w:gallery w:val="placeholder"/>
        </w:category>
        <w:types>
          <w:type w:val="bbPlcHdr"/>
        </w:types>
        <w:behaviors>
          <w:behavior w:val="content"/>
        </w:behaviors>
        <w:guid w:val="{1B0CBB43-3976-4AB0-B2B8-48AE17A9B00A}"/>
      </w:docPartPr>
      <w:docPartBody>
        <w:p w:rsidR="00AB1A00" w:rsidRDefault="00F354D5" w:rsidP="00F354D5">
          <w:pPr>
            <w:pStyle w:val="AD3B28B9615B4A1C8711DACB732FE6B0"/>
          </w:pPr>
          <w:r>
            <w:rPr>
              <w:rFonts w:asciiTheme="majorHAnsi" w:eastAsiaTheme="majorEastAsia" w:hAnsiTheme="majorHAnsi" w:cstheme="majorBidi"/>
              <w:caps/>
              <w:color w:val="4472C4" w:themeColor="accent1"/>
              <w:sz w:val="80"/>
              <w:szCs w:val="80"/>
            </w:rPr>
            <w:t>[Document title]</w:t>
          </w:r>
        </w:p>
      </w:docPartBody>
    </w:docPart>
    <w:docPart>
      <w:docPartPr>
        <w:name w:val="E2F4B40CAF6946E5994961D66EDC45F6"/>
        <w:category>
          <w:name w:val="General"/>
          <w:gallery w:val="placeholder"/>
        </w:category>
        <w:types>
          <w:type w:val="bbPlcHdr"/>
        </w:types>
        <w:behaviors>
          <w:behavior w:val="content"/>
        </w:behaviors>
        <w:guid w:val="{CB6C962C-5F48-4C0F-9DCD-03ED1CA5AF3E}"/>
      </w:docPartPr>
      <w:docPartBody>
        <w:p w:rsidR="00AB1A00" w:rsidRDefault="00F354D5" w:rsidP="00F354D5">
          <w:pPr>
            <w:pStyle w:val="E2F4B40CAF6946E5994961D66EDC45F6"/>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D5"/>
    <w:rsid w:val="002351AD"/>
    <w:rsid w:val="00301290"/>
    <w:rsid w:val="009F5DC9"/>
    <w:rsid w:val="00AB1A00"/>
    <w:rsid w:val="00D90BD9"/>
    <w:rsid w:val="00F14CCD"/>
    <w:rsid w:val="00F354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3B28B9615B4A1C8711DACB732FE6B0">
    <w:name w:val="AD3B28B9615B4A1C8711DACB732FE6B0"/>
    <w:rsid w:val="00F354D5"/>
  </w:style>
  <w:style w:type="paragraph" w:customStyle="1" w:styleId="E2F4B40CAF6946E5994961D66EDC45F6">
    <w:name w:val="E2F4B40CAF6946E5994961D66EDC45F6"/>
    <w:rsid w:val="00F354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2026-01-10T00:00:00</PublishDate>
  <Abstract/>
  <CompanyAddress>HAZEM Alalfi</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Ml project</vt:lpstr>
    </vt:vector>
  </TitlesOfParts>
  <Company>Abdalrhman jehad</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project</dc:title>
  <dc:subject>Adult Income</dc:subject>
  <dc:creator>Abdal Alajous</dc:creator>
  <cp:keywords/>
  <dc:description/>
  <cp:lastModifiedBy>Abdal Alajous</cp:lastModifiedBy>
  <cp:revision>3</cp:revision>
  <dcterms:created xsi:type="dcterms:W3CDTF">2026-01-11T17:39:00Z</dcterms:created>
  <dcterms:modified xsi:type="dcterms:W3CDTF">2026-01-11T17:43:00Z</dcterms:modified>
</cp:coreProperties>
</file>