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9F94C" w14:textId="4E4D2F74" w:rsidR="009B2238" w:rsidRDefault="00000000">
      <w:pPr>
        <w:spacing w:after="80"/>
        <w:jc w:val="center"/>
      </w:pPr>
      <w:r>
        <w:rPr>
          <w:b/>
          <w:bCs/>
        </w:rPr>
        <w:t>THE [SWEEPSTAKES NAME] SWEEPSTAKES</w:t>
      </w:r>
    </w:p>
    <w:p w14:paraId="607DB239" w14:textId="77777777" w:rsidR="009B2238" w:rsidRDefault="00000000">
      <w:pPr>
        <w:spacing w:after="160"/>
        <w:jc w:val="center"/>
      </w:pPr>
      <w:r>
        <w:rPr>
          <w:b/>
          <w:bCs/>
        </w:rPr>
        <w:t>OFFICIAL RULES</w:t>
      </w:r>
    </w:p>
    <w:p w14:paraId="512B17D6" w14:textId="77777777" w:rsidR="009B2238" w:rsidRDefault="009B2238"/>
    <w:p w14:paraId="7D3E527E" w14:textId="77777777" w:rsidR="009B2238" w:rsidRDefault="00000000">
      <w:pPr>
        <w:spacing w:after="200"/>
        <w:jc w:val="both"/>
      </w:pPr>
      <w:r>
        <w:rPr>
          <w:b/>
          <w:bCs/>
        </w:rPr>
        <w:t>NO PURCHASE OR PAYMENT IS NECESSARY TO ENTER OR WIN. A PURCHASE WILL NOT IMPROVE YOUR CHANCES OR ABILITY TO WIN.</w:t>
      </w:r>
    </w:p>
    <w:p w14:paraId="5AEF9F3D" w14:textId="77777777" w:rsidR="009B2238" w:rsidRDefault="00000000">
      <w:pPr>
        <w:spacing w:after="200"/>
        <w:jc w:val="both"/>
      </w:pPr>
      <w:r>
        <w:rPr>
          <w:b/>
          <w:bCs/>
        </w:rPr>
        <w:t>ODDS OF WINNING DEPEND UPON THE NUMBER OF ENTRIES RECEIVED. SEE THE “ODDS OF WINNING” SECTION BELOW FOR MORE DETAIL.</w:t>
      </w:r>
    </w:p>
    <w:p w14:paraId="35BCBD8E" w14:textId="01C24B4C" w:rsidR="009B2238" w:rsidRDefault="00000000">
      <w:pPr>
        <w:spacing w:after="200"/>
        <w:jc w:val="both"/>
      </w:pPr>
      <w:r>
        <w:t>THIS SWEEPSTAKES IS OPEN ONLY TO “ENTRANTS” AS DEFINED IN PARAGRAPH 1 BELOW. THE SWEEPSTAKES AND ENTRY THERETO ARE VOID WHERE PROHIBITED OR RESTRICTED BY LAW. ENTRY IN THIS SWEEPSTAKES CONSTITUTES ACCEPTANCE OF THESE OFFICIAL RULES. THIS SWEEPSTAKES IS NOT SPONSORED, ADMINISTERED, ENDORSED, OR AFFILIATED IN ANY WAY BY OR WITH APPLE®, GOOGLE®, META®, FACEBOOK®, INSTAGRAM®, YOUTUBE®, X®, TIKTOK®, OR ANY OTHER THIRD PARTY.</w:t>
      </w:r>
    </w:p>
    <w:p w14:paraId="24C0B49F" w14:textId="77777777" w:rsidR="009B2238" w:rsidRDefault="00000000" w:rsidP="00FA4868">
      <w:pPr>
        <w:spacing w:after="200"/>
        <w:jc w:val="center"/>
      </w:pPr>
      <w:r>
        <w:rPr>
          <w:b/>
          <w:bCs/>
        </w:rPr>
        <w:t>VOID IN ALASKA, FLORIDA, HAWAII, AND NEW YORK AND WHERE PROHIBITED OR RESTRICTED BY LAW</w:t>
      </w:r>
    </w:p>
    <w:p w14:paraId="0FDE0EE8" w14:textId="77777777" w:rsidR="009B2238" w:rsidRDefault="00000000" w:rsidP="00FA4868">
      <w:pPr>
        <w:spacing w:after="200"/>
        <w:jc w:val="center"/>
      </w:pPr>
      <w:r>
        <w:rPr>
          <w:b/>
          <w:bCs/>
        </w:rPr>
        <w:t>NOTIFICATION OF ARBITRATION CLAUSE AND CLASS ACTION/JURY TRIAL WAIVER</w:t>
      </w:r>
    </w:p>
    <w:p w14:paraId="54EE9746" w14:textId="77777777" w:rsidR="009B2238" w:rsidRDefault="00000000" w:rsidP="00FA4868">
      <w:pPr>
        <w:spacing w:after="200"/>
        <w:jc w:val="center"/>
      </w:pPr>
      <w:r>
        <w:rPr>
          <w:b/>
          <w:bCs/>
        </w:rPr>
        <w:t>PLEASE READ THESE RULES CAREFULLY TO ENSURE THAT YOU UNDERSTAND EACH PROVISION. THESE RULES CONTAIN A MANDATORY INDIVIDUAL BINDING ARBITRATION AND CLASS ACTION/JURY TRIAL WAIVER PROVISION, AS SET FORTH BELOW.</w:t>
      </w:r>
    </w:p>
    <w:p w14:paraId="602E2CB9" w14:textId="77777777" w:rsidR="009B2238" w:rsidRDefault="009B2238"/>
    <w:p w14:paraId="66769C4E" w14:textId="07FF9C5B" w:rsidR="009B2238" w:rsidRDefault="00BD3946">
      <w:pPr>
        <w:spacing w:after="200"/>
        <w:jc w:val="both"/>
      </w:pPr>
      <w:r>
        <w:t>Sweepstakes Name: The [SWEEPSTAKES NAME] Sweepstakes (“Sweepstakes”).</w:t>
      </w:r>
    </w:p>
    <w:p w14:paraId="4A28FEF0" w14:textId="29AC2834" w:rsidR="00BD3946" w:rsidRDefault="00000000" w:rsidP="00BD3946">
      <w:pPr>
        <w:jc w:val="both"/>
        <w:rPr>
          <w:sz w:val="22"/>
          <w:szCs w:val="22"/>
        </w:rPr>
      </w:pPr>
      <w:r>
        <w:t xml:space="preserve">Sponsor (“Sponsor”): [SPONSOR NAME], </w:t>
      </w:r>
      <w:r>
        <w:rPr>
          <w:sz w:val="22"/>
          <w:szCs w:val="22"/>
        </w:rPr>
        <w:t>[SPONSOR ADDRESS]</w:t>
      </w:r>
    </w:p>
    <w:p w14:paraId="1C267034" w14:textId="77777777" w:rsidR="00BD3946" w:rsidRDefault="00BD3946" w:rsidP="00BD3946">
      <w:pPr>
        <w:jc w:val="both"/>
      </w:pPr>
    </w:p>
    <w:p w14:paraId="6F575A23" w14:textId="29834CD3" w:rsidR="009B2238" w:rsidRPr="00BD3946" w:rsidRDefault="00BD3946" w:rsidP="00BD3946">
      <w:pPr>
        <w:jc w:val="both"/>
        <w:rPr>
          <w:sz w:val="22"/>
          <w:szCs w:val="22"/>
        </w:rPr>
      </w:pPr>
      <w:r>
        <w:t xml:space="preserve">Administrator (“Administrator”): [ADMINISTRATOR NAME], </w:t>
      </w:r>
      <w:r>
        <w:rPr>
          <w:sz w:val="22"/>
          <w:szCs w:val="22"/>
        </w:rPr>
        <w:t>[ADMINISTRATOR ADDRESS]</w:t>
      </w:r>
    </w:p>
    <w:p w14:paraId="0529EFF2" w14:textId="77777777" w:rsidR="009B2238" w:rsidRDefault="009B2238"/>
    <w:p w14:paraId="34E6DABA" w14:textId="5185D281" w:rsidR="009B2238" w:rsidRDefault="00000000">
      <w:pPr>
        <w:spacing w:after="200"/>
        <w:jc w:val="both"/>
      </w:pPr>
      <w:r>
        <w:t xml:space="preserve">1. </w:t>
      </w:r>
      <w:r>
        <w:rPr>
          <w:u w:val="single"/>
        </w:rPr>
        <w:t>Entrant Eligibility.</w:t>
      </w:r>
      <w:r>
        <w:t xml:space="preserve"> An “Entrant” is a person who (</w:t>
      </w:r>
      <w:proofErr w:type="spellStart"/>
      <w:r>
        <w:t>i</w:t>
      </w:r>
      <w:proofErr w:type="spellEnd"/>
      <w:r>
        <w:t xml:space="preserve">) is a legal resident of the District of Columbia or of one of the fifty (50) United States </w:t>
      </w:r>
      <w:r w:rsidR="00754023">
        <w:t>excluding</w:t>
      </w:r>
      <w:r>
        <w:t xml:space="preserve"> Alaska, Florida, Hawaii, and New York, (ii) is at least 18 years old and has reached </w:t>
      </w:r>
      <w:r w:rsidRPr="00882BE9">
        <w:t xml:space="preserve">the age of majority in the state in which he/she resides as of the time of entering the Sweepstakes, </w:t>
      </w:r>
      <w:r w:rsidR="00882BE9" w:rsidRPr="00882BE9">
        <w:rPr>
          <w:rFonts w:cs="Arial"/>
        </w:rPr>
        <w:t>(iv) is not on the US Bureau of Industry and Security’s Denied Persons or Entity Lists, is not on the US Treasury Department's list of Specially Designated Nationals, and is not on the US Department of Commerce's Table of Denial Orders</w:t>
      </w:r>
      <w:r w:rsidR="00882BE9" w:rsidRPr="00882BE9">
        <w:rPr>
          <w:rFonts w:cs="Arial"/>
        </w:rPr>
        <w:t xml:space="preserve"> and</w:t>
      </w:r>
      <w:r w:rsidR="00882BE9" w:rsidRPr="00882BE9">
        <w:t xml:space="preserve"> </w:t>
      </w:r>
      <w:r w:rsidRPr="00882BE9">
        <w:t>(i</w:t>
      </w:r>
      <w:r w:rsidR="00882BE9" w:rsidRPr="00882BE9">
        <w:t>v</w:t>
      </w:r>
      <w:r w:rsidRPr="00882BE9">
        <w:t>) complies with the Method of Entry &amp; Entry Requirements in Section 4 below. Officers, directors, shareholders, members, managers, partners, employees, agents, and representatives</w:t>
      </w:r>
      <w:r>
        <w:t xml:space="preserve"> of Sponsor, of Administrator, and of any vendor participating in the Sweepstakes, and their respective </w:t>
      </w:r>
      <w:r>
        <w:lastRenderedPageBreak/>
        <w:t>parent companies (if any), subsidiaries, affiliates, successors, assigns, and members of their immediate families (parents, siblings, children and spouses, regardless of where they live), and those persons living in the same household with such persons, whether related or not, are ineligible to enter. A purchase of Sponsor’s merchandise by a person who is not an Entrant does not constitute entry into the Sweepstakes and does not entitle such person to win a prize. Winners may be required to sign an affidavit of eligibility, liability release and, unless prohibited by law, publicity release.</w:t>
      </w:r>
    </w:p>
    <w:p w14:paraId="1761D3CF" w14:textId="379346AC" w:rsidR="009B2238" w:rsidRDefault="00000000">
      <w:pPr>
        <w:spacing w:after="200"/>
        <w:jc w:val="both"/>
      </w:pPr>
      <w:r>
        <w:t xml:space="preserve">2. </w:t>
      </w:r>
      <w:r>
        <w:rPr>
          <w:u w:val="single"/>
        </w:rPr>
        <w:t>Entry Period.</w:t>
      </w:r>
      <w:r>
        <w:t xml:space="preserve"> The Sweepstakes begins at 12:00:00 a.m. Central Time (“CT”) on [START DATE] and ends at 11:59:59 p.m. CT on [END DATE] (the “Entry Period”). </w:t>
      </w:r>
    </w:p>
    <w:p w14:paraId="1F07758E" w14:textId="77777777" w:rsidR="009B2238" w:rsidRDefault="00000000">
      <w:pPr>
        <w:spacing w:after="200"/>
        <w:jc w:val="both"/>
      </w:pPr>
      <w:r>
        <w:t xml:space="preserve">3. </w:t>
      </w:r>
      <w:r>
        <w:rPr>
          <w:u w:val="single"/>
        </w:rPr>
        <w:t>Disqualification.</w:t>
      </w:r>
      <w:r>
        <w:t xml:space="preserve"> Without limitation, an Entrant may be disqualified, at Sponsor’s sole discretion, if (</w:t>
      </w:r>
      <w:proofErr w:type="spellStart"/>
      <w:r>
        <w:t>i</w:t>
      </w:r>
      <w:proofErr w:type="spellEnd"/>
      <w:r>
        <w:t>) Entrant fails to meet the eligibility requirements in Section 1, (ii) Entrant fails to comply with the Method of Entry &amp; Entry Requirements in Section 4, (iii) Entrant exceeds the maximum number of entries permitted during the Entry Period, or (iv) Entrant violates or fails to comply with these Official Rules.</w:t>
      </w:r>
    </w:p>
    <w:p w14:paraId="7C359BC1" w14:textId="77777777" w:rsidR="009B2238" w:rsidRDefault="00000000">
      <w:pPr>
        <w:spacing w:after="200"/>
        <w:jc w:val="both"/>
      </w:pPr>
      <w:r>
        <w:t xml:space="preserve">4. </w:t>
      </w:r>
      <w:r>
        <w:rPr>
          <w:u w:val="single"/>
        </w:rPr>
        <w:t>Method of Entry &amp; Entry Requirements.</w:t>
      </w:r>
      <w:r>
        <w:t xml:space="preserve"> </w:t>
      </w:r>
      <w:r>
        <w:rPr>
          <w:b/>
          <w:bCs/>
        </w:rPr>
        <w:t>NO PURCHASE IS NECESSARY TO WIN. A PURCHASE WILL NOT IMPROVE YOUR CHANCES OF WINNING. ODDS OF WINNING DEPEND UPON THE NUMBER OF ENTRIES RECEIVED. SEE BELOW FOR MORE DETAILS.</w:t>
      </w:r>
    </w:p>
    <w:p w14:paraId="104CAF92" w14:textId="77777777" w:rsidR="00584AB0" w:rsidRDefault="00000000">
      <w:pPr>
        <w:spacing w:after="200"/>
        <w:jc w:val="both"/>
      </w:pPr>
      <w:r>
        <w:t>During the Entry Period, an Entrant may obtain entries by any combination of the methods described below, subject to a maximum of one thousand (1,000) entries per Entrant. References to purchases below are to the merchandise and entry packages available on Sponsor’s website at [WEBSITE URL], or such other link as Sponsor may use in the future to offer products for sale.</w:t>
      </w:r>
    </w:p>
    <w:p w14:paraId="15FF02E0" w14:textId="77777777" w:rsidR="00584AB0" w:rsidRDefault="00000000">
      <w:pPr>
        <w:spacing w:after="200"/>
        <w:jc w:val="both"/>
      </w:pPr>
      <w:r>
        <w:rPr>
          <w:u w:val="single"/>
        </w:rPr>
        <w:t>Option 1: Purchase Entry.</w:t>
      </w:r>
      <w:r>
        <w:t xml:space="preserve"> An Entrant who purchases Sponsor’s merchandise receives two (2) entries for each complete five dollars ($5.00) of the purchase price paid, excluding taxes and shipping. Entries are applied automatically to the purchasing customer’s account, subject to the 1,000-entry maximum. Entries attributable to a purchase that is refunded, reversed, or charged back are void and will be canceled. A purchase is not necessary to enter or win and does not improve an Entrant’s chances of winning.</w:t>
      </w:r>
    </w:p>
    <w:p w14:paraId="731DFCFA" w14:textId="77777777" w:rsidR="00584AB0" w:rsidRDefault="00000000">
      <w:pPr>
        <w:spacing w:after="200"/>
        <w:jc w:val="both"/>
      </w:pPr>
      <w:r>
        <w:rPr>
          <w:u w:val="single"/>
        </w:rPr>
        <w:t>Option 2: Entry Package Purchase.</w:t>
      </w:r>
      <w:r>
        <w:t xml:space="preserve"> An Entrant may purchase an entry package offered on Sponsor’s website. Each entry package awards two (2) entries for each complete five dollars ($5.00) of the package price paid, excluding taxes, and the number of entries included in each package is stated on the page where the package is offered. Entries from entry packages are subject to the 1,000-entry maximum, and the void-and-cancellation provision in Option 1 applies to refunded, reversed, and charged-back package purchases.</w:t>
      </w:r>
    </w:p>
    <w:p w14:paraId="607EE619" w14:textId="2F9099FF" w:rsidR="00584AB0" w:rsidRDefault="00000000">
      <w:pPr>
        <w:spacing w:after="200"/>
        <w:jc w:val="both"/>
      </w:pPr>
      <w:r>
        <w:rPr>
          <w:u w:val="single"/>
        </w:rPr>
        <w:t xml:space="preserve">Option 3: </w:t>
      </w:r>
      <w:r w:rsidR="00266661">
        <w:rPr>
          <w:u w:val="single"/>
        </w:rPr>
        <w:t xml:space="preserve">Free </w:t>
      </w:r>
      <w:r>
        <w:rPr>
          <w:u w:val="single"/>
        </w:rPr>
        <w:t>Alternative Mail-In Entry.</w:t>
      </w:r>
      <w:r>
        <w:t xml:space="preserve"> An Entrant may obtain entries without making a purchase by mailing a hand-printed postcard or three-inch by five-inch index card to the address below. Each valid card is worth two hundred (200) entries. Limit five (5) </w:t>
      </w:r>
      <w:r>
        <w:lastRenderedPageBreak/>
        <w:t xml:space="preserve">cards per Entrant during the Entry Period, and a maximum of two (2) cards may be included in one (1) envelope. To be valid, each card must be </w:t>
      </w:r>
      <w:r w:rsidR="00266661">
        <w:t xml:space="preserve">handwritten </w:t>
      </w:r>
      <w:r>
        <w:t>by the Entrant and must include the Entrant’s full legal name, complete mailing address, email address, telephone number, date of birth, and signature, and must be mailed to:</w:t>
      </w:r>
    </w:p>
    <w:p w14:paraId="2E2C7657" w14:textId="4CD8036E" w:rsidR="00584AB0" w:rsidRDefault="00266661" w:rsidP="00266661">
      <w:pPr>
        <w:spacing w:after="200"/>
        <w:jc w:val="center"/>
      </w:pPr>
      <w:r>
        <w:t>[SPONSOR NAME]</w:t>
      </w:r>
      <w:r>
        <w:br/>
      </w:r>
      <w:r w:rsidR="00000000">
        <w:t>Attn: Sweepstakes Entries</w:t>
      </w:r>
      <w:r>
        <w:br/>
      </w:r>
      <w:r w:rsidR="00000000">
        <w:t>[MAIL-IN ENTRY ADDRESS]</w:t>
      </w:r>
    </w:p>
    <w:p w14:paraId="7AC4C470" w14:textId="77777777" w:rsidR="00584AB0" w:rsidRDefault="00000000">
      <w:pPr>
        <w:spacing w:after="200"/>
        <w:jc w:val="both"/>
      </w:pPr>
      <w:r>
        <w:t>Mail-in cards must be postmarked during the Entry Period and received no later than seven (7) calendar days after the close of the Entry Period. Mailed entries that are incomplete, illegible, mechanically reproduced, or that do not otherwise comply with these Official Rules are void. Cards become the sole property of Sponsor and will not be returned.</w:t>
      </w:r>
    </w:p>
    <w:p w14:paraId="69B0FEE9" w14:textId="77777777" w:rsidR="00584AB0" w:rsidRDefault="00000000">
      <w:pPr>
        <w:spacing w:after="200"/>
        <w:jc w:val="both"/>
      </w:pPr>
      <w:r>
        <w:rPr>
          <w:u w:val="single"/>
        </w:rPr>
        <w:t>Bonus Entry Periods.</w:t>
      </w:r>
      <w:r>
        <w:t xml:space="preserve"> Sponsor may announce limited-time bonus periods during which entries under Option 1 and Option 2 are multiplied by a stated factor of up to ten (10) times (e.g., 2X, 5X, or 10X). The 1,000-entry maximum remains fixed during every bonus period. A bonus multiplier does not apply to mail-in entries, and each valid mail-in card remains worth two hundred (200) entries at all times. Bonus periods and their multipliers will be announced on Sponsor’s website before they begin.</w:t>
      </w:r>
    </w:p>
    <w:p w14:paraId="46302502" w14:textId="77777777" w:rsidR="00584AB0" w:rsidRDefault="00000000">
      <w:pPr>
        <w:spacing w:after="200"/>
        <w:jc w:val="both"/>
      </w:pPr>
      <w:r>
        <w:rPr>
          <w:u w:val="single"/>
        </w:rPr>
        <w:t>Entry Limits.</w:t>
      </w:r>
      <w:r>
        <w:t xml:space="preserve"> Limit one thousand (1,000) entries per Entrant during the Entry Period, regardless of method of entry or combination of methods. Entries are tracked per Entrant. Entries generated by script, macro, bot, or other automated means are void.</w:t>
      </w:r>
    </w:p>
    <w:p w14:paraId="04C0D5EF" w14:textId="77777777" w:rsidR="009B2238" w:rsidRDefault="00000000">
      <w:pPr>
        <w:spacing w:after="200"/>
        <w:jc w:val="both"/>
      </w:pPr>
      <w:r>
        <w:t xml:space="preserve">5. </w:t>
      </w:r>
      <w:r>
        <w:rPr>
          <w:u w:val="single"/>
        </w:rPr>
        <w:t>Odds of Winning.</w:t>
      </w:r>
      <w:r>
        <w:t xml:space="preserve"> </w:t>
      </w:r>
      <w:r w:rsidRPr="00266661">
        <w:rPr>
          <w:b/>
          <w:bCs/>
        </w:rPr>
        <w:t>ODDS OF WINNING DEPEND UPON THE TOTAL NUMBER OF ELIGIBLE ENTRIES RECEIVED DURING THE ENTRY PERIOD</w:t>
      </w:r>
      <w:r>
        <w:t>. Each Entrant’s odds of winning are determined by dividing the number of eligible entries held by that Entrant by the total number of eligible entries received during the Entry Period.</w:t>
      </w:r>
    </w:p>
    <w:p w14:paraId="74DBD87C" w14:textId="5B0211CF" w:rsidR="009B2238" w:rsidRDefault="00000000">
      <w:pPr>
        <w:spacing w:after="200"/>
        <w:jc w:val="both"/>
      </w:pPr>
      <w:r>
        <w:t xml:space="preserve">6. </w:t>
      </w:r>
      <w:r>
        <w:rPr>
          <w:u w:val="single"/>
        </w:rPr>
        <w:t>Prize.</w:t>
      </w:r>
      <w:r>
        <w:t xml:space="preserve"> The following prize will be awarded:</w:t>
      </w:r>
    </w:p>
    <w:p w14:paraId="40089AF0" w14:textId="5D651915" w:rsidR="00584AB0" w:rsidRDefault="00000000">
      <w:pPr>
        <w:spacing w:after="200"/>
        <w:jc w:val="both"/>
      </w:pPr>
      <w:r>
        <w:t>Grand Prize: One (1) winner will receive a [YEAR] [MAKE] [MODEL] [TRIM] vehicle, VIN [VIN], with approximately [MILEAGE] miles (the “Vehicle”). Approximate Retail Value (“ARV”): $[ARV AMOUNT].</w:t>
      </w:r>
    </w:p>
    <w:p w14:paraId="252CC188" w14:textId="77777777" w:rsidR="00584AB0" w:rsidRDefault="00000000">
      <w:pPr>
        <w:spacing w:after="200"/>
        <w:jc w:val="both"/>
      </w:pPr>
      <w:r>
        <w:rPr>
          <w:u w:val="single"/>
        </w:rPr>
        <w:t>Cash Alternative.</w:t>
      </w:r>
      <w:r>
        <w:t xml:space="preserve"> Winner may elect to receive $[CASH ALTERNATIVE AMOUNT] in cash in lieu of the Vehicle. A cash prize will be paid via check or electronic transfer at Sponsor’s discretion, and Winner may be required to provide account information or a valid mailing address to receive payment. If Winner elects the cash alternative, Winner has no further right to the Vehicle.</w:t>
      </w:r>
    </w:p>
    <w:p w14:paraId="410937CD" w14:textId="77777777" w:rsidR="00584AB0" w:rsidRDefault="00000000">
      <w:pPr>
        <w:spacing w:after="200"/>
        <w:jc w:val="both"/>
      </w:pPr>
      <w:r>
        <w:rPr>
          <w:u w:val="single"/>
        </w:rPr>
        <w:t>Prize Type: Vehicle.</w:t>
      </w:r>
      <w:r>
        <w:t xml:space="preserve"> The Vehicle is a used motor vehicle and is awarded “as is,” with no warranty of any kind beyond any manufacturer’s warranty that remains in effect and is transferable. The stated mileage is approximate as of the date these Official Rules are published and may increase before delivery due to promotional display and transport. </w:t>
      </w:r>
      <w:r>
        <w:lastRenderedPageBreak/>
        <w:t>Winner is solely responsible for all title, registration, and licensing fees, all motor vehicle sales, use, and excise taxes, insurance from the time of delivery, and all costs of operating the Vehicle. Sponsor will arrange delivery of the Vehicle to Winner at a mutually agreed location within the eligible states, and title will transfer to Winner at delivery.</w:t>
      </w:r>
    </w:p>
    <w:p w14:paraId="1DF01AFB" w14:textId="28CD546B" w:rsidR="009B2238" w:rsidRDefault="00000000">
      <w:pPr>
        <w:spacing w:after="200"/>
        <w:jc w:val="both"/>
      </w:pPr>
      <w:r>
        <w:t>If the Vehicle is stolen, damaged, or otherwise unavailable before delivery, Sponsor may substitute another prize</w:t>
      </w:r>
      <w:r w:rsidR="00512B55">
        <w:t xml:space="preserve"> of</w:t>
      </w:r>
      <w:r>
        <w:t xml:space="preserve"> equal or greater than the Vehicle’s stated ARV. If requested, Winner shall provide Sponsor with valid identification and/or a valid social security number as a condition of the prize being awarded. The Grand Prize is not transferable or exchangeable for another prize. It is not redeemable for cash except through the Cash Alternative described above or as required by law. Sponsor may substitute the Grand Prize only as provided above. Income taxes on the Grand Prize are solely the responsibility of the Winner.</w:t>
      </w:r>
    </w:p>
    <w:p w14:paraId="1E9F0398" w14:textId="2465B6B0" w:rsidR="009B2238" w:rsidRDefault="00000000">
      <w:pPr>
        <w:spacing w:after="200"/>
        <w:jc w:val="both"/>
      </w:pPr>
      <w:r>
        <w:t xml:space="preserve">7. </w:t>
      </w:r>
      <w:r>
        <w:rPr>
          <w:u w:val="single"/>
        </w:rPr>
        <w:t>Selection &amp; Notification of Winners.</w:t>
      </w:r>
      <w:r>
        <w:t xml:space="preserve"> Winners will be determined by random drawing conducted on or about [DRAWING DATE] from all eligible entries received during the Entry Period. The drawing will be conducted by Administrator using an audited random number generator or similar method of random selection. Each eligible entry has an equal probability of selection. Before any winner is announced, Administrator will create and preserve a record of the drawing showing the total number of eligible entries, the entries held by each Entrant, the time of selection, and the winner selected, and Sponsor will retain that record and make it available on written request.</w:t>
      </w:r>
    </w:p>
    <w:p w14:paraId="5559AE64" w14:textId="2257EBE5" w:rsidR="009B2238" w:rsidRDefault="00000000">
      <w:pPr>
        <w:spacing w:after="200"/>
        <w:jc w:val="both"/>
      </w:pPr>
      <w:r>
        <w:t xml:space="preserve">Winners will be notified via email, phone, and/or text message using the contact information provided at the time of entry within seven (7) business days of the drawing. Winners may be required to complete, sign, and return an Affidavit of Eligibility, a Liability Release, and, </w:t>
      </w:r>
      <w:proofErr w:type="gramStart"/>
      <w:r>
        <w:t>where</w:t>
      </w:r>
      <w:proofErr w:type="gramEnd"/>
      <w:r>
        <w:t xml:space="preserve"> lawful, a Publicity Release, together with a completed IRS Form W-9, within five (5) calendar days of notification. Failure to timely return the documents and/or requested information, or the return of any prize or prize notification as being undeliverable, or if a Winner is determined by Sponsor to be ineligible, shall result in forfeiture of the prize and an alternate winner will be selected and notified in the same manner as the original random drawing from eligible entries. Three (3) alternate drawings will be held for the Grand Prize, after which the prize will remain un-awarded. All decisions of Sponsor are final. VOID WHERE PROHIBITED OR RESTRICTED BY LAW.</w:t>
      </w:r>
    </w:p>
    <w:p w14:paraId="6C8419CD" w14:textId="22016E9C" w:rsidR="009B2238" w:rsidRDefault="00000000">
      <w:pPr>
        <w:spacing w:after="200"/>
        <w:jc w:val="both"/>
      </w:pPr>
      <w:r>
        <w:t xml:space="preserve">8. </w:t>
      </w:r>
      <w:r>
        <w:rPr>
          <w:u w:val="single"/>
        </w:rPr>
        <w:t>Prize Delivery.</w:t>
      </w:r>
      <w:r>
        <w:t xml:space="preserve"> Sponsor will deliver or arrange for delivery of the Grand Prize within a reasonable time, ordinarily within thirty (30) days, after Sponsor’s receipt of the Winner’s completed and signed claim documents.</w:t>
      </w:r>
    </w:p>
    <w:p w14:paraId="22DEC7C2" w14:textId="0D2B4E2E" w:rsidR="009B2238" w:rsidRDefault="00000000">
      <w:pPr>
        <w:spacing w:after="200"/>
        <w:jc w:val="both"/>
      </w:pPr>
      <w:r>
        <w:t xml:space="preserve">9. </w:t>
      </w:r>
      <w:r>
        <w:rPr>
          <w:u w:val="single"/>
        </w:rPr>
        <w:t>Taxes.</w:t>
      </w:r>
      <w:r>
        <w:t xml:space="preserve"> The valuation of the prize stated above is based on reasonably available information provided to the Sponsor. The value of the prize awarded to the Winner will be reported for tax purposes as required by law. The Winner is solely responsible for reporting and paying any and all applicable taxes. If the prize is valued at $</w:t>
      </w:r>
      <w:r w:rsidR="00C77BB8">
        <w:t>2,0</w:t>
      </w:r>
      <w:r>
        <w:t xml:space="preserve">00 or more, the Winner will receive an IRS Form 1099-MISC at the end of the calendar year, and a </w:t>
      </w:r>
      <w:r>
        <w:lastRenderedPageBreak/>
        <w:t>copy of such form will be filed with the IRS. A completed IRS Form W-9 is required as a condition of receiving the prize.</w:t>
      </w:r>
    </w:p>
    <w:p w14:paraId="57A221BC" w14:textId="4F29AC98" w:rsidR="009B2238" w:rsidRDefault="00000000">
      <w:pPr>
        <w:spacing w:after="200"/>
        <w:jc w:val="both"/>
      </w:pPr>
      <w:r>
        <w:t xml:space="preserve">10. </w:t>
      </w:r>
      <w:r>
        <w:rPr>
          <w:u w:val="single"/>
        </w:rPr>
        <w:t>Privacy.</w:t>
      </w:r>
      <w:r>
        <w:t xml:space="preserve"> Information submitted by Entrant will be subject to Sponsor’s Privacy Policy (“Policy”). Information collected in connection with the Sweepstakes will be used to administer the Sweepstakes in accordance with applicable laws and Sponsor’s internal policies. By entering the Sweepstakes, Entrant acknowledges that Entrant has read and agreed to the Policy, and that Entrant consents to the collection, use, and disclosure of Entrant’s personal information in accordance with the Policy.</w:t>
      </w:r>
    </w:p>
    <w:p w14:paraId="01F51559" w14:textId="5162F6A7" w:rsidR="009B2238" w:rsidRDefault="00000000">
      <w:pPr>
        <w:spacing w:after="200"/>
        <w:jc w:val="both"/>
      </w:pPr>
      <w:r>
        <w:t xml:space="preserve">11. </w:t>
      </w:r>
      <w:r>
        <w:rPr>
          <w:u w:val="single"/>
        </w:rPr>
        <w:t>Disclaimer.</w:t>
      </w:r>
      <w:r>
        <w:t xml:space="preserve"> The Vehicle is awarded “as is” and WITHOUT ANY WARRANTY OF ANY KIND, express or implied (including, without limitation, any implied warranty of merchantability or fitness for a particular purpose), and all such warranties are hereby disclaimed.</w:t>
      </w:r>
    </w:p>
    <w:p w14:paraId="3240A7F6" w14:textId="35CA78E4" w:rsidR="009B2238" w:rsidRDefault="00000000">
      <w:pPr>
        <w:spacing w:after="200"/>
        <w:jc w:val="both"/>
      </w:pPr>
      <w:r>
        <w:t xml:space="preserve">12. </w:t>
      </w:r>
      <w:r>
        <w:rPr>
          <w:u w:val="single"/>
        </w:rPr>
        <w:t>Early Termination.</w:t>
      </w:r>
      <w:r>
        <w:t xml:space="preserve"> Sponsor reserves the right to cancel, modify, or terminate the Sweepstakes if (</w:t>
      </w:r>
      <w:proofErr w:type="spellStart"/>
      <w:r>
        <w:t>i</w:t>
      </w:r>
      <w:proofErr w:type="spellEnd"/>
      <w:r>
        <w:t>) fraud, misconduct, or technical failures destroy or threaten the integrity of the Sweepstakes, in the opinion of the Sponsor; (ii) if a computer virus, bug, or other technical problem corrupts the administration, security, or proper conduct of the Sweepstakes as determined by Sponsor; or (iii) an act of God or other circumstance reasonably beyond the control of Sponsor adversely impacts the ability of the Sponsor to deliver the prize, e.g., a pandemic, acts of terrorism, acts of war, weather, supply chain disruptions, etc. In the event of early termination of the Sweepstakes, Sponsor reserves the right to determine, but is not required to determine, any prize winner in a random drawing from among all eligible, non-suspect entries received as of the time/date of such termination.</w:t>
      </w:r>
    </w:p>
    <w:p w14:paraId="75785DC9" w14:textId="4D7D712F" w:rsidR="009B2238" w:rsidRDefault="00000000">
      <w:pPr>
        <w:spacing w:after="200"/>
        <w:jc w:val="both"/>
      </w:pPr>
      <w:r>
        <w:t xml:space="preserve">13. </w:t>
      </w:r>
      <w:r>
        <w:rPr>
          <w:u w:val="single"/>
        </w:rPr>
        <w:t>Limitations of Liability, Release &amp; Force Majeure.</w:t>
      </w:r>
      <w:r>
        <w:t xml:space="preserve"> Sponsor, Administrator, their respective affiliates, and any third-party platform where the Sweepstakes may be promoted are not responsible for: (</w:t>
      </w:r>
      <w:proofErr w:type="spellStart"/>
      <w:r>
        <w:t>i</w:t>
      </w:r>
      <w:proofErr w:type="spellEnd"/>
      <w:r>
        <w:t xml:space="preserve">) technical problems or technical malfunction which may affect the operation of the Sweepstakes, including but not limited to any of the following occurrences: (a) hardware or software errors; (b) faulty computer, telephone, cable, satellite, network, electronic, wireless or Internet connectivity or other online communication problems; (c) errors or limitations of any Internet service providers, servers, hosts, or providers; (d) garbled, jumbled, or faulty data transmissions; failure of any e-mail transmissions to be sent or received; (ii) lost, late, delayed, or intercepted transmissions; (iii) inaccessibility of any website, in whole or in part for any reason, or traffic congestion on the Internet; (iv) unauthorized human or non-human intervention of the operation of the Sweepstakes, including without limitation, unauthorized tampering, hacking, theft, virus, bugs, worms; (v) destruction of any aspect of the Sweepstakes, or loss, miscount, misdirection, inaccessibility, or unavailability of an account used in connection with the Sweepstakes; (vi) any typographical errors in the announcement of prizes or these Official Rules, or any inaccurate or incorrect data contained on any website; or (vii) any </w:t>
      </w:r>
      <w:r w:rsidR="00512B55">
        <w:t>bodily</w:t>
      </w:r>
      <w:r>
        <w:t xml:space="preserve"> injury</w:t>
      </w:r>
      <w:r w:rsidR="00512B55">
        <w:t xml:space="preserve">, including, without limitation, death, </w:t>
      </w:r>
      <w:r>
        <w:t xml:space="preserve">property damage or losses of any kind which may be sustained to an Entrant or to any </w:t>
      </w:r>
      <w:r>
        <w:lastRenderedPageBreak/>
        <w:t>other person arising out of or relating to participation in the Sweepstakes or acceptance, use, or misuse of any prize.</w:t>
      </w:r>
    </w:p>
    <w:p w14:paraId="25B2DB90" w14:textId="2F10DCE6" w:rsidR="009B2238" w:rsidRDefault="00000000">
      <w:pPr>
        <w:spacing w:after="200"/>
        <w:jc w:val="both"/>
      </w:pPr>
      <w:r>
        <w:t xml:space="preserve">Sponsor, Administrator, </w:t>
      </w:r>
      <w:r w:rsidR="00512B55">
        <w:t xml:space="preserve">and each third party platform on which the Sweepstakes is offered or made available, </w:t>
      </w:r>
      <w:r>
        <w:t>and each of the foregoing’s respective subsidiaries, affiliates, successors, assigns, and each of the foregoing’s respective past and present officers, directors, owners, shareholders, members, managers, partners, principals, employees, attorneys, insurers, agents, and representatives (</w:t>
      </w:r>
      <w:r w:rsidR="00512B55">
        <w:t xml:space="preserve">individually and </w:t>
      </w:r>
      <w:r>
        <w:t>collectively “Released Parties”) shall not be liable for any injury, damage, loss, expense, accident, delay, inconvenience, or other irregularity that may be caused or contributed to (</w:t>
      </w:r>
      <w:proofErr w:type="spellStart"/>
      <w:r>
        <w:t>i</w:t>
      </w:r>
      <w:proofErr w:type="spellEnd"/>
      <w:r>
        <w:t>) by any wrongful, negligent, or unauthorized act or omission of Entrant or any third party; or (ii) by any cause, condition, or event beyond the control of the Released Parties, including, without limitation, any act of God, war, pandemic, epidemic, terrorism, riot, water, hurricane, or fire.</w:t>
      </w:r>
    </w:p>
    <w:p w14:paraId="599DDA3C" w14:textId="674F118E" w:rsidR="009B2238" w:rsidRDefault="00000000">
      <w:pPr>
        <w:spacing w:after="200"/>
        <w:jc w:val="both"/>
      </w:pPr>
      <w:r>
        <w:t>BY ENTERING THE SWEEPSTAKES, ENTRANT IRREVOCABLY, FULLY, AND UNCONDITIONALLY RELEASES, DISCHARGES, AND HOLDS HARMLESS EACH RELEASED PARTY FROM AND AGAINST ANY AND ALL CLAIMS, COSTS, LOSSES, EXPENSES, ATTORNEY’S FEES, DAMAGES, AND OTHER LIABILITIES ARISING OUT OF OR RELATING TO ENTRANT’S PARTICIPATION IN THIS SWEEPSTAKES AND SWEEPSTAKES-RELATED ACTIVITIES (SUCH AS ACCEPTANCE, POSSESSION, USE, MISUSE, OR NON-USE OF ANY PRIZE), INCLUDING, WITHOUT LIMITATION, AND TO THE FULLEST EXTENT PERMISSIBLE BY APPLICABLE LAW, DEMANDS, CLAIMS, AND CAUSES OF ACTION FOR NEGLIGENCE, DAMAGES TO PROPERTY, BODILY INJURY (INCLUDING DEATH), PROPERTY DAMAGE, LOSS OF BUSINESS, LOSS OF CONSORTIUM, CONSEQUENTIAL DAMAGES, PUNITIVE DAMAGES, AND ALL OTHER FORMS OF CLAIMS, LIABILITIES, AND DAMAGES.</w:t>
      </w:r>
    </w:p>
    <w:p w14:paraId="04268509" w14:textId="77777777" w:rsidR="00584AB0" w:rsidRDefault="00000000">
      <w:pPr>
        <w:spacing w:after="200"/>
        <w:jc w:val="both"/>
      </w:pPr>
      <w:r>
        <w:t>Entrant acknowledges that Entrant has read and understands Section 1542 of the California Civil Code,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Entrant, being aware of Section 1542, knowingly and voluntarily waives every right and benefit Entrant has or may have under Section 1542, and under any comparable statute, rule, or common law principle of any other jurisdiction, to the full extent that those rights and benefits may lawfully be waived. Entrant understands that this waiver means the release in this Section 13 covers claims Entrant does not know or suspect to exist at the time of entry, including claims that would have affected Entrant’s decision to enter the Sweepstakes had they been known, and Entrant accepts the risk that the facts turn out to be different from what Entrant now believes. Entrant intends this waiver as a bargained-for term of participation and not as a recital.</w:t>
      </w:r>
    </w:p>
    <w:p w14:paraId="17CA0F1C" w14:textId="4685B422" w:rsidR="009B2238" w:rsidRDefault="00000000">
      <w:pPr>
        <w:spacing w:after="200"/>
        <w:jc w:val="both"/>
      </w:pPr>
      <w:r>
        <w:t xml:space="preserve">14. </w:t>
      </w:r>
      <w:r>
        <w:rPr>
          <w:u w:val="single"/>
        </w:rPr>
        <w:t>Arbitration; Dispute Resolution.</w:t>
      </w:r>
      <w:r>
        <w:t xml:space="preserve"> All disputes arising under or related to these Official Rules shall be governed by and interpreted pursuant to the laws of the State of [STATE] </w:t>
      </w:r>
      <w:r>
        <w:lastRenderedPageBreak/>
        <w:t xml:space="preserve">and the United States of America without regard for conflicts of laws principles. All disputes arising under or relating to these Official Rules shall be submitted to and resolved by binding arbitration in [COUNTY], [STATE], and any award shall be confirmed exclusively in the courts situated in [COUNTY], [STATE]. Entrant further irrevocably agrees and consents to the exclusive jurisdiction and venue of the courts situated in [COUNTY], [STATE] for the purposes of reviewing, confirming, or otherwise relating to any arbitration award, and Entrant hereby irrevocably waives jurisdiction and venue in any other forum for such purposes. Any arbitration shall be conducted on a confidential basis pursuant to the Commercial Arbitration Rules of the American Arbitration Association. Any decision or award as a result of any such arbitration proceeding shall be in writing and shall provide an explanation for all findings of fact and conclusions of </w:t>
      </w:r>
      <w:proofErr w:type="gramStart"/>
      <w:r>
        <w:t>law, and</w:t>
      </w:r>
      <w:proofErr w:type="gramEnd"/>
      <w:r>
        <w:t xml:space="preserve"> shall be kept confidential and not disclosed for any purpose except as required by law, e.g., disclosure to tax advisors for the purpose of filing a tax return. Any such arbitration shall include a written record of the arbitration hearing.</w:t>
      </w:r>
    </w:p>
    <w:p w14:paraId="3DB25A72" w14:textId="510E01DC" w:rsidR="009B2238" w:rsidRDefault="00000000">
      <w:pPr>
        <w:spacing w:after="200"/>
        <w:jc w:val="both"/>
      </w:pPr>
      <w:r>
        <w:t xml:space="preserve">15. </w:t>
      </w:r>
      <w:r>
        <w:rPr>
          <w:u w:val="single"/>
        </w:rPr>
        <w:t>Waiver of Jury Trial; No Class Actions.</w:t>
      </w:r>
      <w:r>
        <w:t xml:space="preserve"> ARBITRATION MUST BE ON AN INDIVIDUAL BASIS. YOU MAY NOT JOIN OR CONSOLIDATE CLAIMS OR PARTIES IN </w:t>
      </w:r>
      <w:proofErr w:type="gramStart"/>
      <w:r>
        <w:t>ARBITRATION, OR</w:t>
      </w:r>
      <w:proofErr w:type="gramEnd"/>
      <w:r>
        <w:t xml:space="preserve"> LITIGATE IN COURT OR ARBITRATE ANY CLAIMS AS A REPRESENTATIVE OR MEMBER OF A CLASS OR IN A PRIVATE ATTORNEY GENERAL CAPACITY, AND YOU HEREBY IRREVOCABLY WAIVE ANY RIGHT YOU MAY HAVE TO FILE ANY SUCH CLAIM OR PARTICIPATE IN ANY PROCEEDING IN ANY SUCH CAPACITY. YOU FURTHER HEREBY IRREVOCABLY WAIVE YOUR RIGHT TO A JURY TRIAL.</w:t>
      </w:r>
    </w:p>
    <w:p w14:paraId="7E44A6DF" w14:textId="5B7A4F52" w:rsidR="009B2238" w:rsidRDefault="00000000">
      <w:pPr>
        <w:spacing w:after="200"/>
        <w:jc w:val="both"/>
      </w:pPr>
      <w:r>
        <w:t xml:space="preserve">16. </w:t>
      </w:r>
      <w:r>
        <w:rPr>
          <w:u w:val="single"/>
        </w:rPr>
        <w:t>Third-Party Platforms.</w:t>
      </w:r>
      <w:r>
        <w:t xml:space="preserve"> This Sweepstakes is not sponsored, endorsed, administered by, or associated with Meta (Facebook/Instagram), Apple, Google, YouTube, X, TikTok, or any other third-party platform. Any questions, comments, or complaints regarding the Sweepstakes must be directed to Sponsor and not to any third-party platform.</w:t>
      </w:r>
    </w:p>
    <w:p w14:paraId="076CD4DA" w14:textId="21B533F5" w:rsidR="009B2238" w:rsidRDefault="00000000" w:rsidP="00945097">
      <w:pPr>
        <w:spacing w:after="200"/>
        <w:jc w:val="both"/>
      </w:pPr>
      <w:r>
        <w:t xml:space="preserve">17. </w:t>
      </w:r>
      <w:r>
        <w:rPr>
          <w:u w:val="single"/>
        </w:rPr>
        <w:t>Winners List/Official Rules.</w:t>
      </w:r>
      <w:r>
        <w:t xml:space="preserve"> To obtain a copy of the Official Rules and Winners list, send a request via email to [CONTACT EMAIL] or send a self-addressed stamped envelope to Sponsor at the address set forth above. Residents of Washington and Vermont are not required to provide a self-addressed stamped envelope for return postage. All such requests must be received within six (6) weeks after the applicable Winners have been announced.</w:t>
      </w:r>
    </w:p>
    <w:sectPr w:rsidR="009B2238">
      <w:pgSz w:w="12240" w:h="15840"/>
      <w:pgMar w:top="1440" w:right="153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815E8"/>
    <w:multiLevelType w:val="hybridMultilevel"/>
    <w:tmpl w:val="4EEC026C"/>
    <w:lvl w:ilvl="0" w:tplc="46D23A7E">
      <w:start w:val="1"/>
      <w:numFmt w:val="bullet"/>
      <w:lvlText w:val="●"/>
      <w:lvlJc w:val="left"/>
      <w:pPr>
        <w:ind w:left="720" w:hanging="360"/>
      </w:pPr>
    </w:lvl>
    <w:lvl w:ilvl="1" w:tplc="3D7660FC">
      <w:start w:val="1"/>
      <w:numFmt w:val="bullet"/>
      <w:lvlText w:val="○"/>
      <w:lvlJc w:val="left"/>
      <w:pPr>
        <w:ind w:left="1440" w:hanging="360"/>
      </w:pPr>
    </w:lvl>
    <w:lvl w:ilvl="2" w:tplc="3896546C">
      <w:start w:val="1"/>
      <w:numFmt w:val="bullet"/>
      <w:lvlText w:val="■"/>
      <w:lvlJc w:val="left"/>
      <w:pPr>
        <w:ind w:left="2160" w:hanging="360"/>
      </w:pPr>
    </w:lvl>
    <w:lvl w:ilvl="3" w:tplc="09E61D68">
      <w:start w:val="1"/>
      <w:numFmt w:val="bullet"/>
      <w:lvlText w:val="●"/>
      <w:lvlJc w:val="left"/>
      <w:pPr>
        <w:ind w:left="2880" w:hanging="360"/>
      </w:pPr>
    </w:lvl>
    <w:lvl w:ilvl="4" w:tplc="8F94A9FC">
      <w:start w:val="1"/>
      <w:numFmt w:val="bullet"/>
      <w:lvlText w:val="○"/>
      <w:lvlJc w:val="left"/>
      <w:pPr>
        <w:ind w:left="3600" w:hanging="360"/>
      </w:pPr>
    </w:lvl>
    <w:lvl w:ilvl="5" w:tplc="DD6E7498">
      <w:start w:val="1"/>
      <w:numFmt w:val="bullet"/>
      <w:lvlText w:val="■"/>
      <w:lvlJc w:val="left"/>
      <w:pPr>
        <w:ind w:left="4320" w:hanging="360"/>
      </w:pPr>
    </w:lvl>
    <w:lvl w:ilvl="6" w:tplc="8EC8203A">
      <w:start w:val="1"/>
      <w:numFmt w:val="bullet"/>
      <w:lvlText w:val="●"/>
      <w:lvlJc w:val="left"/>
      <w:pPr>
        <w:ind w:left="5040" w:hanging="360"/>
      </w:pPr>
    </w:lvl>
    <w:lvl w:ilvl="7" w:tplc="A4B09330">
      <w:start w:val="1"/>
      <w:numFmt w:val="bullet"/>
      <w:lvlText w:val="●"/>
      <w:lvlJc w:val="left"/>
      <w:pPr>
        <w:ind w:left="5760" w:hanging="360"/>
      </w:pPr>
    </w:lvl>
    <w:lvl w:ilvl="8" w:tplc="166EF8E8">
      <w:start w:val="1"/>
      <w:numFmt w:val="bullet"/>
      <w:lvlText w:val="●"/>
      <w:lvlJc w:val="left"/>
      <w:pPr>
        <w:ind w:left="6480" w:hanging="360"/>
      </w:pPr>
    </w:lvl>
  </w:abstractNum>
  <w:num w:numId="1" w16cid:durableId="226964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Run" w:val="-1"/>
  </w:docVars>
  <w:rsids>
    <w:rsidRoot w:val="009B2238"/>
    <w:rsid w:val="000C415B"/>
    <w:rsid w:val="00266661"/>
    <w:rsid w:val="00382059"/>
    <w:rsid w:val="00432DCE"/>
    <w:rsid w:val="00512B55"/>
    <w:rsid w:val="00584AB0"/>
    <w:rsid w:val="005E0E79"/>
    <w:rsid w:val="00602713"/>
    <w:rsid w:val="006251C1"/>
    <w:rsid w:val="00706A29"/>
    <w:rsid w:val="00754023"/>
    <w:rsid w:val="00767C4D"/>
    <w:rsid w:val="00782C44"/>
    <w:rsid w:val="00882BE9"/>
    <w:rsid w:val="008D0D9A"/>
    <w:rsid w:val="00945097"/>
    <w:rsid w:val="009B2238"/>
    <w:rsid w:val="00AD3CB3"/>
    <w:rsid w:val="00BD3946"/>
    <w:rsid w:val="00C05BD6"/>
    <w:rsid w:val="00C77BB8"/>
    <w:rsid w:val="00D8717F"/>
    <w:rsid w:val="00DB50D2"/>
    <w:rsid w:val="00FA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BB0F6"/>
  <w15:docId w15:val="{8F9182C2-05D4-9347-96E2-A39A146C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ook Antiqua" w:eastAsia="Book Antiqua" w:hAnsi="Book Antiqua" w:cs="Book Antiqu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DCE"/>
    <w:rPr>
      <w:color w:val="605E5C"/>
      <w:shd w:val="clear" w:color="auto" w:fill="E1DFDD"/>
    </w:rPr>
  </w:style>
  <w:style w:type="character" w:styleId="CommentReference">
    <w:name w:val="annotation reference"/>
    <w:basedOn w:val="DefaultParagraphFont"/>
    <w:uiPriority w:val="99"/>
    <w:semiHidden/>
    <w:unhideWhenUsed/>
    <w:rsid w:val="008D0D9A"/>
    <w:rPr>
      <w:sz w:val="16"/>
      <w:szCs w:val="16"/>
    </w:rPr>
  </w:style>
  <w:style w:type="paragraph" w:styleId="CommentText">
    <w:name w:val="annotation text"/>
    <w:basedOn w:val="Normal"/>
    <w:link w:val="CommentTextChar"/>
    <w:uiPriority w:val="99"/>
    <w:semiHidden/>
    <w:unhideWhenUsed/>
    <w:rsid w:val="008D0D9A"/>
    <w:rPr>
      <w:sz w:val="20"/>
      <w:szCs w:val="20"/>
    </w:rPr>
  </w:style>
  <w:style w:type="character" w:customStyle="1" w:styleId="CommentTextChar">
    <w:name w:val="Comment Text Char"/>
    <w:basedOn w:val="DefaultParagraphFont"/>
    <w:link w:val="CommentText"/>
    <w:uiPriority w:val="99"/>
    <w:semiHidden/>
    <w:rsid w:val="008D0D9A"/>
    <w:rPr>
      <w:sz w:val="20"/>
      <w:szCs w:val="20"/>
    </w:rPr>
  </w:style>
  <w:style w:type="paragraph" w:styleId="CommentSubject">
    <w:name w:val="annotation subject"/>
    <w:basedOn w:val="CommentText"/>
    <w:next w:val="CommentText"/>
    <w:link w:val="CommentSubjectChar"/>
    <w:uiPriority w:val="99"/>
    <w:semiHidden/>
    <w:unhideWhenUsed/>
    <w:rsid w:val="008D0D9A"/>
    <w:rPr>
      <w:b/>
      <w:bCs/>
    </w:rPr>
  </w:style>
  <w:style w:type="character" w:customStyle="1" w:styleId="CommentSubjectChar">
    <w:name w:val="Comment Subject Char"/>
    <w:basedOn w:val="CommentTextChar"/>
    <w:link w:val="CommentSubject"/>
    <w:uiPriority w:val="99"/>
    <w:semiHidden/>
    <w:rsid w:val="008D0D9A"/>
    <w:rPr>
      <w:b/>
      <w:bCs/>
      <w:sz w:val="20"/>
      <w:szCs w:val="20"/>
    </w:rPr>
  </w:style>
  <w:style w:type="paragraph" w:styleId="Revision">
    <w:name w:val="Revision"/>
    <w:hidden/>
    <w:uiPriority w:val="99"/>
    <w:semiHidden/>
    <w:rsid w:val="00C7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Hank Fasthoff</cp:lastModifiedBy>
  <cp:revision>15</cp:revision>
  <dcterms:created xsi:type="dcterms:W3CDTF">2026-06-30T16:57:00Z</dcterms:created>
  <dcterms:modified xsi:type="dcterms:W3CDTF">2026-08-27T17:01:00Z</dcterms:modified>
</cp:coreProperties>
</file>