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0BD517" w14:textId="77777777" w:rsidR="001925F9" w:rsidRDefault="001925F9" w:rsidP="001925F9">
      <w:pPr>
        <w:ind w:left="720" w:hanging="360"/>
      </w:pPr>
    </w:p>
    <w:p w14:paraId="34D58641" w14:textId="2A7FE1D6" w:rsidR="001925F9" w:rsidRDefault="001925F9" w:rsidP="001925F9">
      <w:pPr>
        <w:pStyle w:val="Paragraphedeliste"/>
        <w:rPr>
          <w:b/>
          <w:bCs/>
          <w:sz w:val="32"/>
          <w:szCs w:val="32"/>
        </w:rPr>
      </w:pPr>
      <w:r w:rsidRPr="001925F9">
        <w:rPr>
          <w:b/>
          <w:bCs/>
          <w:sz w:val="32"/>
          <w:szCs w:val="32"/>
        </w:rPr>
        <w:t>Choix du hardware</w:t>
      </w:r>
    </w:p>
    <w:p w14:paraId="070795B4" w14:textId="77777777" w:rsidR="001925F9" w:rsidRPr="001925F9" w:rsidRDefault="001925F9" w:rsidP="001925F9">
      <w:pPr>
        <w:pStyle w:val="Paragraphedeliste"/>
        <w:rPr>
          <w:b/>
          <w:bCs/>
          <w:sz w:val="32"/>
          <w:szCs w:val="32"/>
        </w:rPr>
      </w:pPr>
    </w:p>
    <w:p w14:paraId="18E5AA0D" w14:textId="7B3AE253" w:rsidR="00DC13EB" w:rsidRDefault="000730B0" w:rsidP="001925F9">
      <w:pPr>
        <w:pStyle w:val="Paragraphedeliste"/>
        <w:numPr>
          <w:ilvl w:val="0"/>
          <w:numId w:val="1"/>
        </w:numPr>
      </w:pPr>
      <w:hyperlink r:id="rId5" w:history="1">
        <w:r w:rsidR="00B74134" w:rsidRPr="00A87B73">
          <w:rPr>
            <w:rStyle w:val="Lienhypertexte"/>
          </w:rPr>
          <w:t>https://makezine.com/2015/12/04/admittedly-simplistic-guide-raspberry-pi-vs-arduino/</w:t>
        </w:r>
      </w:hyperlink>
    </w:p>
    <w:p w14:paraId="3D8767E0" w14:textId="7B7D44E1" w:rsidR="00B74134" w:rsidRDefault="000730B0" w:rsidP="001925F9">
      <w:pPr>
        <w:pStyle w:val="Paragraphedeliste"/>
        <w:numPr>
          <w:ilvl w:val="0"/>
          <w:numId w:val="1"/>
        </w:numPr>
      </w:pPr>
      <w:hyperlink r:id="rId6" w:history="1">
        <w:r w:rsidR="00B74134" w:rsidRPr="00A87B73">
          <w:rPr>
            <w:rStyle w:val="Lienhypertexte"/>
          </w:rPr>
          <w:t>https://thepihut.com/blogs/raspberry-pi-roundup/raspberry-pi-comparison-table</w:t>
        </w:r>
      </w:hyperlink>
    </w:p>
    <w:p w14:paraId="21611F41" w14:textId="3FA46AA6" w:rsidR="00B74134" w:rsidRDefault="000730B0" w:rsidP="001925F9">
      <w:pPr>
        <w:pStyle w:val="Paragraphedeliste"/>
        <w:numPr>
          <w:ilvl w:val="0"/>
          <w:numId w:val="1"/>
        </w:numPr>
      </w:pPr>
      <w:hyperlink r:id="rId7" w:history="1">
        <w:r w:rsidR="00CE3413" w:rsidRPr="00FF0D3C">
          <w:rPr>
            <w:rStyle w:val="Lienhypertexte"/>
          </w:rPr>
          <w:t>https://lunarfrog.com/blog/devops-desktop-software-development</w:t>
        </w:r>
      </w:hyperlink>
    </w:p>
    <w:p w14:paraId="116021DE" w14:textId="0C225AEC" w:rsidR="00CE3413" w:rsidRDefault="000730B0" w:rsidP="001925F9">
      <w:pPr>
        <w:pStyle w:val="Paragraphedeliste"/>
        <w:numPr>
          <w:ilvl w:val="0"/>
          <w:numId w:val="1"/>
        </w:numPr>
      </w:pPr>
      <w:hyperlink r:id="rId8" w:history="1">
        <w:r w:rsidRPr="006B7E8F">
          <w:rPr>
            <w:rStyle w:val="Lienhypertexte"/>
          </w:rPr>
          <w:t>https://medium.com/splunkuserdeveloperadministrator/using-ansible-pull-in-ansible-projects-ac04466643e8</w:t>
        </w:r>
      </w:hyperlink>
    </w:p>
    <w:p w14:paraId="4850DE45" w14:textId="3DE3BC11" w:rsidR="000730B0" w:rsidRDefault="000730B0" w:rsidP="001925F9">
      <w:pPr>
        <w:pStyle w:val="Paragraphedeliste"/>
        <w:numPr>
          <w:ilvl w:val="0"/>
          <w:numId w:val="1"/>
        </w:numPr>
      </w:pPr>
      <w:hyperlink r:id="rId9" w:history="1">
        <w:r w:rsidRPr="006B7E8F">
          <w:rPr>
            <w:rStyle w:val="Lienhypertexte"/>
          </w:rPr>
          <w:t>https://www.stavros.io/posts/automated-large-scale-deployments-ansibles-pull-mo/</w:t>
        </w:r>
      </w:hyperlink>
    </w:p>
    <w:p w14:paraId="7FD36488" w14:textId="77777777" w:rsidR="000730B0" w:rsidRDefault="000730B0" w:rsidP="001925F9">
      <w:pPr>
        <w:pStyle w:val="Paragraphedeliste"/>
        <w:numPr>
          <w:ilvl w:val="0"/>
          <w:numId w:val="1"/>
        </w:numPr>
      </w:pPr>
      <w:bookmarkStart w:id="0" w:name="_GoBack"/>
      <w:bookmarkEnd w:id="0"/>
    </w:p>
    <w:sectPr w:rsidR="000730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F627B"/>
    <w:multiLevelType w:val="hybridMultilevel"/>
    <w:tmpl w:val="2EE09BEE"/>
    <w:lvl w:ilvl="0" w:tplc="7EE224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C7"/>
    <w:rsid w:val="000730B0"/>
    <w:rsid w:val="001925F9"/>
    <w:rsid w:val="009D560F"/>
    <w:rsid w:val="00B74134"/>
    <w:rsid w:val="00B910C7"/>
    <w:rsid w:val="00CE3413"/>
    <w:rsid w:val="00DC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F6035"/>
  <w15:chartTrackingRefBased/>
  <w15:docId w15:val="{7D37FF21-F4FD-4A5A-BE1B-ECF8D0A33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925F9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74134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41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splunkuserdeveloperadministrator/using-ansible-pull-in-ansible-projects-ac04466643e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unarfrog.com/blog/devops-desktop-software-develop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pihut.com/blogs/raspberry-pi-roundup/raspberry-pi-comparison-tabl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makezine.com/2015/12/04/admittedly-simplistic-guide-raspberry-pi-vs-arduin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tavros.io/posts/automated-large-scale-deployments-ansibles-pull-mo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Ekchajzer</dc:creator>
  <cp:keywords/>
  <dc:description/>
  <cp:lastModifiedBy>david Ekchajzer</cp:lastModifiedBy>
  <cp:revision>7</cp:revision>
  <dcterms:created xsi:type="dcterms:W3CDTF">2020-01-11T14:56:00Z</dcterms:created>
  <dcterms:modified xsi:type="dcterms:W3CDTF">2020-02-02T11:51:00Z</dcterms:modified>
</cp:coreProperties>
</file>