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BC9B5E" wp14:paraId="609B59D1" wp14:textId="5BCA8AA1">
      <w:pPr>
        <w:spacing w:before="240" w:beforeAutospacing="off" w:after="240" w:afterAutospacing="off"/>
        <w:rPr>
          <w:rFonts w:ascii="Lora" w:hAnsi="Lora" w:eastAsia="Lora" w:cs="Lora"/>
          <w:b w:val="0"/>
          <w:bCs w:val="0"/>
          <w:i w:val="0"/>
          <w:iCs w:val="0"/>
          <w:strike w:val="0"/>
          <w:dstrike w:val="0"/>
          <w:noProof w:val="0"/>
          <w:color w:val="333333"/>
          <w:sz w:val="27"/>
          <w:szCs w:val="27"/>
          <w:u w:val="none"/>
          <w:lang w:val="sv-SE"/>
        </w:rPr>
      </w:pPr>
    </w:p>
    <w:p xmlns:wp14="http://schemas.microsoft.com/office/word/2010/wordml" w:rsidP="04BC9B5E" wp14:paraId="73AB0B9D" wp14:textId="0EB1722E">
      <w:pPr>
        <w:spacing w:before="240" w:beforeAutospacing="off" w:after="240" w:afterAutospacing="off"/>
      </w:pPr>
      <w:r w:rsidRPr="04BC9B5E" w:rsidR="58A20F9A">
        <w:rPr>
          <w:rFonts w:ascii="Lora" w:hAnsi="Lora" w:eastAsia="Lora" w:cs="Lora"/>
          <w:b w:val="0"/>
          <w:bCs w:val="0"/>
          <w:i w:val="0"/>
          <w:iCs w:val="0"/>
          <w:strike w:val="0"/>
          <w:dstrike w:val="0"/>
          <w:noProof w:val="0"/>
          <w:color w:val="333333"/>
          <w:sz w:val="27"/>
          <w:szCs w:val="27"/>
          <w:u w:val="none"/>
          <w:lang w:val="sv-SE"/>
        </w:rPr>
        <w:t>In this project, our team worked on creating a web application that allows users to answer questions and receive feedback. The application was connected to a PostgreSQL database through C#, and the front end was developed using HTML, CSS, and JavaScript. The project followed an agile approach using Scrum principles, with all team members involved in every phase of development. This report reflects on our process, planned functionalities, challenges, and the overall collaboration during the project.</w:t>
      </w:r>
    </w:p>
    <w:p xmlns:wp14="http://schemas.microsoft.com/office/word/2010/wordml" w:rsidP="04BC9B5E" wp14:paraId="62D9BFDA" wp14:textId="24A05BC3">
      <w:pPr>
        <w:spacing w:before="240" w:beforeAutospacing="off" w:after="240" w:afterAutospacing="off"/>
      </w:pPr>
      <w:r w:rsidRPr="04BC9B5E" w:rsidR="58A20F9A">
        <w:rPr>
          <w:rFonts w:ascii="Lora" w:hAnsi="Lora" w:eastAsia="Lora" w:cs="Lora"/>
          <w:b w:val="0"/>
          <w:bCs w:val="0"/>
          <w:i w:val="0"/>
          <w:iCs w:val="0"/>
          <w:strike w:val="0"/>
          <w:dstrike w:val="0"/>
          <w:noProof w:val="0"/>
          <w:color w:val="333333"/>
          <w:sz w:val="27"/>
          <w:szCs w:val="27"/>
          <w:u w:val="none"/>
          <w:lang w:val="sv-SE"/>
        </w:rPr>
        <w:t>The primary goal of our project was to:</w:t>
      </w:r>
    </w:p>
    <w:p xmlns:wp14="http://schemas.microsoft.com/office/word/2010/wordml" w:rsidP="04BC9B5E" wp14:paraId="019F67B5" wp14:textId="1A05C358">
      <w:pPr>
        <w:pStyle w:val="ListParagraph"/>
        <w:numPr>
          <w:ilvl w:val="0"/>
          <w:numId w:val="1"/>
        </w:numPr>
        <w:spacing w:before="270" w:beforeAutospacing="off" w:after="270" w:afterAutospacing="off"/>
        <w:rPr>
          <w:rFonts w:ascii="Lora" w:hAnsi="Lora" w:eastAsia="Lora" w:cs="Lora"/>
          <w:b w:val="0"/>
          <w:bCs w:val="0"/>
          <w:i w:val="0"/>
          <w:iCs w:val="0"/>
          <w:strike w:val="0"/>
          <w:dstrike w:val="0"/>
          <w:noProof w:val="0"/>
          <w:color w:val="333333"/>
          <w:sz w:val="27"/>
          <w:szCs w:val="27"/>
          <w:u w:val="none"/>
          <w:lang w:val="sv-SE"/>
        </w:rPr>
      </w:pPr>
      <w:r w:rsidRPr="04BC9B5E" w:rsidR="58A20F9A">
        <w:rPr>
          <w:rFonts w:ascii="Lora" w:hAnsi="Lora" w:eastAsia="Lora" w:cs="Lora"/>
          <w:b w:val="0"/>
          <w:bCs w:val="0"/>
          <w:i w:val="0"/>
          <w:iCs w:val="0"/>
          <w:strike w:val="0"/>
          <w:dstrike w:val="0"/>
          <w:noProof w:val="0"/>
          <w:color w:val="333333"/>
          <w:sz w:val="27"/>
          <w:szCs w:val="27"/>
          <w:u w:val="none"/>
          <w:lang w:val="sv-SE"/>
        </w:rPr>
        <w:t xml:space="preserve">Allow users to </w:t>
      </w:r>
      <w:r w:rsidRPr="04BC9B5E" w:rsidR="58A20F9A">
        <w:rPr>
          <w:rFonts w:ascii="Lora" w:hAnsi="Lora" w:eastAsia="Lora" w:cs="Lora"/>
          <w:b w:val="1"/>
          <w:bCs w:val="1"/>
          <w:i w:val="0"/>
          <w:iCs w:val="0"/>
          <w:strike w:val="0"/>
          <w:dstrike w:val="0"/>
          <w:noProof w:val="0"/>
          <w:color w:val="333333"/>
          <w:sz w:val="27"/>
          <w:szCs w:val="27"/>
          <w:u w:val="none"/>
          <w:lang w:val="sv-SE"/>
        </w:rPr>
        <w:t>select a category</w:t>
      </w:r>
      <w:r w:rsidRPr="04BC9B5E" w:rsidR="58A20F9A">
        <w:rPr>
          <w:rFonts w:ascii="Lora" w:hAnsi="Lora" w:eastAsia="Lora" w:cs="Lora"/>
          <w:b w:val="0"/>
          <w:bCs w:val="0"/>
          <w:i w:val="0"/>
          <w:iCs w:val="0"/>
          <w:strike w:val="0"/>
          <w:dstrike w:val="0"/>
          <w:noProof w:val="0"/>
          <w:color w:val="333333"/>
          <w:sz w:val="27"/>
          <w:szCs w:val="27"/>
          <w:u w:val="none"/>
          <w:lang w:val="sv-SE"/>
        </w:rPr>
        <w:t xml:space="preserve"> and answer questions.</w:t>
      </w:r>
    </w:p>
    <w:p xmlns:wp14="http://schemas.microsoft.com/office/word/2010/wordml" w:rsidP="04BC9B5E" wp14:paraId="2359D57C" wp14:textId="53034952">
      <w:pPr>
        <w:pStyle w:val="ListParagraph"/>
        <w:numPr>
          <w:ilvl w:val="0"/>
          <w:numId w:val="1"/>
        </w:numPr>
        <w:spacing w:before="270" w:beforeAutospacing="off" w:after="270" w:afterAutospacing="off"/>
        <w:rPr>
          <w:rFonts w:ascii="Lora" w:hAnsi="Lora" w:eastAsia="Lora" w:cs="Lora"/>
          <w:b w:val="0"/>
          <w:bCs w:val="0"/>
          <w:i w:val="0"/>
          <w:iCs w:val="0"/>
          <w:strike w:val="0"/>
          <w:dstrike w:val="0"/>
          <w:noProof w:val="0"/>
          <w:color w:val="333333"/>
          <w:sz w:val="27"/>
          <w:szCs w:val="27"/>
          <w:u w:val="none"/>
          <w:lang w:val="sv-SE"/>
        </w:rPr>
      </w:pPr>
      <w:r w:rsidRPr="04BC9B5E" w:rsidR="58A20F9A">
        <w:rPr>
          <w:rFonts w:ascii="Lora" w:hAnsi="Lora" w:eastAsia="Lora" w:cs="Lora"/>
          <w:b w:val="0"/>
          <w:bCs w:val="0"/>
          <w:i w:val="0"/>
          <w:iCs w:val="0"/>
          <w:strike w:val="0"/>
          <w:dstrike w:val="0"/>
          <w:noProof w:val="0"/>
          <w:color w:val="333333"/>
          <w:sz w:val="27"/>
          <w:szCs w:val="27"/>
          <w:u w:val="none"/>
          <w:lang w:val="sv-SE"/>
        </w:rPr>
        <w:t>Provide feedback to the user, indicating whether the answer is correct or incorrect, and display the correct answer when necessary.</w:t>
      </w:r>
    </w:p>
    <w:p xmlns:wp14="http://schemas.microsoft.com/office/word/2010/wordml" w:rsidP="04BC9B5E" wp14:paraId="64311BB4" wp14:textId="5DFB553A">
      <w:pPr>
        <w:pStyle w:val="ListParagraph"/>
        <w:numPr>
          <w:ilvl w:val="0"/>
          <w:numId w:val="1"/>
        </w:numPr>
        <w:spacing w:before="270" w:beforeAutospacing="off" w:after="270" w:afterAutospacing="off"/>
        <w:rPr>
          <w:rFonts w:ascii="Lora" w:hAnsi="Lora" w:eastAsia="Lora" w:cs="Lora"/>
          <w:b w:val="0"/>
          <w:bCs w:val="0"/>
          <w:i w:val="0"/>
          <w:iCs w:val="0"/>
          <w:strike w:val="0"/>
          <w:dstrike w:val="0"/>
          <w:noProof w:val="0"/>
          <w:color w:val="333333"/>
          <w:sz w:val="27"/>
          <w:szCs w:val="27"/>
          <w:u w:val="none"/>
          <w:lang w:val="sv-SE"/>
        </w:rPr>
      </w:pPr>
      <w:r w:rsidRPr="04BC9B5E" w:rsidR="58A20F9A">
        <w:rPr>
          <w:rFonts w:ascii="Lora" w:hAnsi="Lora" w:eastAsia="Lora" w:cs="Lora"/>
          <w:b w:val="1"/>
          <w:bCs w:val="1"/>
          <w:i w:val="0"/>
          <w:iCs w:val="0"/>
          <w:strike w:val="0"/>
          <w:dstrike w:val="0"/>
          <w:noProof w:val="0"/>
          <w:color w:val="333333"/>
          <w:sz w:val="27"/>
          <w:szCs w:val="27"/>
          <w:u w:val="none"/>
          <w:lang w:val="sv-SE"/>
        </w:rPr>
        <w:t>Display the user’s score</w:t>
      </w:r>
      <w:r w:rsidRPr="04BC9B5E" w:rsidR="58A20F9A">
        <w:rPr>
          <w:rFonts w:ascii="Lora" w:hAnsi="Lora" w:eastAsia="Lora" w:cs="Lora"/>
          <w:b w:val="0"/>
          <w:bCs w:val="0"/>
          <w:i w:val="0"/>
          <w:iCs w:val="0"/>
          <w:strike w:val="0"/>
          <w:dstrike w:val="0"/>
          <w:noProof w:val="0"/>
          <w:color w:val="333333"/>
          <w:sz w:val="27"/>
          <w:szCs w:val="27"/>
          <w:u w:val="none"/>
          <w:lang w:val="sv-SE"/>
        </w:rPr>
        <w:t xml:space="preserve"> after completing a set of questions.</w:t>
      </w:r>
    </w:p>
    <w:p xmlns:wp14="http://schemas.microsoft.com/office/word/2010/wordml" w:rsidP="04BC9B5E" wp14:paraId="1AC92E36" wp14:textId="12FBD14A">
      <w:pPr>
        <w:spacing w:before="240" w:beforeAutospacing="off" w:after="240" w:afterAutospacing="off"/>
      </w:pPr>
      <w:r w:rsidRPr="04BC9B5E" w:rsidR="58A20F9A">
        <w:rPr>
          <w:rFonts w:ascii="Lora" w:hAnsi="Lora" w:eastAsia="Lora" w:cs="Lora"/>
          <w:b w:val="0"/>
          <w:bCs w:val="0"/>
          <w:i w:val="0"/>
          <w:iCs w:val="0"/>
          <w:strike w:val="0"/>
          <w:dstrike w:val="0"/>
          <w:noProof w:val="0"/>
          <w:color w:val="333333"/>
          <w:sz w:val="27"/>
          <w:szCs w:val="27"/>
          <w:u w:val="none"/>
          <w:lang w:val="sv-SE"/>
        </w:rPr>
        <w:t xml:space="preserve">Our intention was to design a user-friendly interface with a backend that seamlessly communicates with the database. We used </w:t>
      </w:r>
      <w:r w:rsidRPr="04BC9B5E" w:rsidR="58A20F9A">
        <w:rPr>
          <w:rFonts w:ascii="Lora" w:hAnsi="Lora" w:eastAsia="Lora" w:cs="Lora"/>
          <w:b w:val="1"/>
          <w:bCs w:val="1"/>
          <w:i w:val="0"/>
          <w:iCs w:val="0"/>
          <w:strike w:val="0"/>
          <w:dstrike w:val="0"/>
          <w:noProof w:val="0"/>
          <w:color w:val="333333"/>
          <w:sz w:val="27"/>
          <w:szCs w:val="27"/>
          <w:u w:val="none"/>
          <w:lang w:val="sv-SE"/>
        </w:rPr>
        <w:t>PostgreSQL</w:t>
      </w:r>
      <w:r w:rsidRPr="04BC9B5E" w:rsidR="58A20F9A">
        <w:rPr>
          <w:rFonts w:ascii="Lora" w:hAnsi="Lora" w:eastAsia="Lora" w:cs="Lora"/>
          <w:b w:val="0"/>
          <w:bCs w:val="0"/>
          <w:i w:val="0"/>
          <w:iCs w:val="0"/>
          <w:strike w:val="0"/>
          <w:dstrike w:val="0"/>
          <w:noProof w:val="0"/>
          <w:color w:val="333333"/>
          <w:sz w:val="27"/>
          <w:szCs w:val="27"/>
          <w:u w:val="none"/>
          <w:lang w:val="sv-SE"/>
        </w:rPr>
        <w:t xml:space="preserve"> for storing the data (questions, answers, and categories), and </w:t>
      </w:r>
      <w:r w:rsidRPr="04BC9B5E" w:rsidR="58A20F9A">
        <w:rPr>
          <w:rFonts w:ascii="Lora" w:hAnsi="Lora" w:eastAsia="Lora" w:cs="Lora"/>
          <w:b w:val="1"/>
          <w:bCs w:val="1"/>
          <w:i w:val="0"/>
          <w:iCs w:val="0"/>
          <w:strike w:val="0"/>
          <w:dstrike w:val="0"/>
          <w:noProof w:val="0"/>
          <w:color w:val="333333"/>
          <w:sz w:val="27"/>
          <w:szCs w:val="27"/>
          <w:u w:val="none"/>
          <w:lang w:val="sv-SE"/>
        </w:rPr>
        <w:t>C#</w:t>
      </w:r>
      <w:r w:rsidRPr="04BC9B5E" w:rsidR="58A20F9A">
        <w:rPr>
          <w:rFonts w:ascii="Lora" w:hAnsi="Lora" w:eastAsia="Lora" w:cs="Lora"/>
          <w:b w:val="0"/>
          <w:bCs w:val="0"/>
          <w:i w:val="0"/>
          <w:iCs w:val="0"/>
          <w:strike w:val="0"/>
          <w:dstrike w:val="0"/>
          <w:noProof w:val="0"/>
          <w:color w:val="333333"/>
          <w:sz w:val="27"/>
          <w:szCs w:val="27"/>
          <w:u w:val="none"/>
          <w:lang w:val="sv-SE"/>
        </w:rPr>
        <w:t xml:space="preserve"> to handle the access to the database information</w:t>
      </w:r>
    </w:p>
    <w:p xmlns:wp14="http://schemas.microsoft.com/office/word/2010/wordml" wp14:paraId="50134978" wp14:textId="3A29A7F2"/>
    <w:p xmlns:wp14="http://schemas.microsoft.com/office/word/2010/wordml" wp14:paraId="56CB2131" wp14:textId="72C377C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bc7b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17B5F"/>
    <w:rsid w:val="04BC9B5E"/>
    <w:rsid w:val="1900B320"/>
    <w:rsid w:val="30BB7F23"/>
    <w:rsid w:val="32B17B5F"/>
    <w:rsid w:val="58A20F9A"/>
    <w:rsid w:val="711E6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7B5F"/>
  <w15:chartTrackingRefBased/>
  <w15:docId w15:val="{5F561A6F-625C-4A78-9C77-012F000D35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4BC9B5E"/>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4BC9B5E"/>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04BC9B5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f4c54aa5ad41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2025-01-17T09:24:59.3108193Z</dcterms:created>
  <dcterms:modified xsi:type="dcterms:W3CDTF">2025-01-17T09:27:41.6676409Z</dcterms:modified>
  <dc:creator>Abdellah Ahmed</dc:creator>
  <lastModifiedBy>Abdellah Ahmed</lastModifiedBy>
</coreProperties>
</file>