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6A437" w14:textId="77777777" w:rsidR="00874105" w:rsidRPr="00DC1952" w:rsidRDefault="00874105" w:rsidP="00874105">
      <w:pPr>
        <w:spacing w:after="0" w:line="276" w:lineRule="auto"/>
        <w:jc w:val="center"/>
        <w:rPr>
          <w:rFonts w:ascii="Proxima Nova" w:eastAsia="Proxima Nova" w:hAnsi="Proxima Nova" w:cs="Proxima Nova"/>
          <w:kern w:val="0"/>
          <w:lang w:val="fr"/>
          <w14:ligatures w14:val="none"/>
        </w:rPr>
      </w:pPr>
      <w:r w:rsidRPr="00DC1952">
        <w:rPr>
          <w:rFonts w:ascii="Proxima Nova" w:eastAsia="Proxima Nova" w:hAnsi="Proxima Nova" w:cs="Proxima Nova"/>
          <w:noProof/>
          <w:kern w:val="0"/>
          <w:lang w:val="fr"/>
          <w14:ligatures w14:val="none"/>
        </w:rPr>
        <w:drawing>
          <wp:inline distT="114300" distB="114300" distL="114300" distR="114300" wp14:anchorId="5D2E94E8" wp14:editId="5F137693">
            <wp:extent cx="2853563" cy="1357313"/>
            <wp:effectExtent l="0" t="0" r="0" b="0"/>
            <wp:docPr id="1" name="image2.jp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Logo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3563" cy="1357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369963" w14:textId="77777777" w:rsidR="00874105" w:rsidRPr="00DC1952" w:rsidRDefault="00874105" w:rsidP="00874105">
      <w:pPr>
        <w:spacing w:after="0" w:line="276" w:lineRule="auto"/>
        <w:jc w:val="center"/>
        <w:rPr>
          <w:rFonts w:ascii="Proxima Nova" w:eastAsia="Proxima Nova" w:hAnsi="Proxima Nova" w:cs="Proxima Nova"/>
          <w:kern w:val="0"/>
          <w:lang w:val="fr"/>
          <w14:ligatures w14:val="none"/>
        </w:rPr>
      </w:pPr>
    </w:p>
    <w:p w14:paraId="66A748C6" w14:textId="77777777" w:rsidR="00874105" w:rsidRPr="00DC1952" w:rsidRDefault="00874105" w:rsidP="00874105">
      <w:pPr>
        <w:spacing w:after="0" w:line="276" w:lineRule="auto"/>
        <w:jc w:val="center"/>
        <w:rPr>
          <w:rFonts w:ascii="Proxima Nova" w:eastAsia="Proxima Nova" w:hAnsi="Proxima Nova" w:cs="Proxima Nova"/>
          <w:kern w:val="0"/>
          <w:lang w:val="fr"/>
          <w14:ligatures w14:val="none"/>
        </w:rPr>
      </w:pPr>
    </w:p>
    <w:p w14:paraId="3A9FBDA7" w14:textId="77777777" w:rsidR="00874105" w:rsidRPr="00DC1952" w:rsidRDefault="00874105" w:rsidP="00874105">
      <w:pPr>
        <w:spacing w:after="0" w:line="276" w:lineRule="auto"/>
        <w:jc w:val="center"/>
        <w:rPr>
          <w:rFonts w:ascii="Proxima Nova" w:eastAsia="Proxima Nova" w:hAnsi="Proxima Nova" w:cs="Proxima Nova"/>
          <w:kern w:val="0"/>
          <w:lang w:val="fr"/>
          <w14:ligatures w14:val="none"/>
        </w:rPr>
      </w:pPr>
    </w:p>
    <w:p w14:paraId="1D3B94D3" w14:textId="77777777" w:rsidR="00874105" w:rsidRPr="00DC1952" w:rsidRDefault="00874105" w:rsidP="00874105">
      <w:pPr>
        <w:spacing w:after="0" w:line="276" w:lineRule="auto"/>
        <w:jc w:val="center"/>
        <w:rPr>
          <w:rFonts w:ascii="Proxima Nova" w:eastAsia="Proxima Nova" w:hAnsi="Proxima Nova" w:cs="Proxima Nova"/>
          <w:kern w:val="0"/>
          <w:lang w:val="fr"/>
          <w14:ligatures w14:val="none"/>
        </w:rPr>
      </w:pPr>
    </w:p>
    <w:p w14:paraId="11C91E60" w14:textId="7F0CDA20" w:rsidR="00874105" w:rsidRPr="00DC1952" w:rsidRDefault="00874105" w:rsidP="00874105">
      <w:pPr>
        <w:spacing w:after="0" w:line="276" w:lineRule="auto"/>
        <w:jc w:val="center"/>
        <w:rPr>
          <w:rFonts w:ascii="Proxima Nova" w:eastAsia="Proxima Nova" w:hAnsi="Proxima Nova" w:cs="Proxima Nova"/>
          <w:kern w:val="0"/>
          <w:sz w:val="48"/>
          <w:szCs w:val="48"/>
          <w:lang w:val="fr"/>
          <w14:ligatures w14:val="none"/>
        </w:rPr>
      </w:pPr>
      <w:r w:rsidRPr="00DC1952">
        <w:rPr>
          <w:rFonts w:ascii="Proxima Nova" w:eastAsia="Proxima Nova" w:hAnsi="Proxima Nova" w:cs="Proxima Nova"/>
          <w:kern w:val="0"/>
          <w:sz w:val="48"/>
          <w:szCs w:val="48"/>
          <w:lang w:val="fr"/>
          <w14:ligatures w14:val="none"/>
        </w:rPr>
        <w:t>INF</w:t>
      </w:r>
      <w:r w:rsidR="000B2DEA">
        <w:rPr>
          <w:rFonts w:ascii="Proxima Nova" w:eastAsia="Proxima Nova" w:hAnsi="Proxima Nova" w:cs="Proxima Nova"/>
          <w:kern w:val="0"/>
          <w:sz w:val="48"/>
          <w:szCs w:val="48"/>
          <w:lang w:val="fr"/>
          <w14:ligatures w14:val="none"/>
        </w:rPr>
        <w:t>8770</w:t>
      </w:r>
      <w:r w:rsidRPr="00DC1952">
        <w:rPr>
          <w:rFonts w:ascii="Proxima Nova" w:eastAsia="Proxima Nova" w:hAnsi="Proxima Nova" w:cs="Proxima Nova"/>
          <w:kern w:val="0"/>
          <w:sz w:val="48"/>
          <w:szCs w:val="48"/>
          <w:lang w:val="fr"/>
          <w14:ligatures w14:val="none"/>
        </w:rPr>
        <w:t xml:space="preserve"> </w:t>
      </w:r>
    </w:p>
    <w:p w14:paraId="6B9EF36F" w14:textId="4464E12A" w:rsidR="00874105" w:rsidRPr="00DC1952" w:rsidRDefault="000B2DEA" w:rsidP="00874105">
      <w:pPr>
        <w:spacing w:after="0" w:line="276" w:lineRule="auto"/>
        <w:jc w:val="center"/>
        <w:rPr>
          <w:rFonts w:ascii="Proxima Nova" w:eastAsia="Proxima Nova" w:hAnsi="Proxima Nova" w:cs="Proxima Nova"/>
          <w:kern w:val="0"/>
          <w:sz w:val="48"/>
          <w:szCs w:val="48"/>
          <w:lang w:val="fr"/>
          <w14:ligatures w14:val="none"/>
        </w:rPr>
      </w:pPr>
      <w:r>
        <w:rPr>
          <w:rFonts w:ascii="Proxima Nova" w:eastAsia="Proxima Nova" w:hAnsi="Proxima Nova" w:cs="Proxima Nova"/>
          <w:kern w:val="0"/>
          <w:sz w:val="48"/>
          <w:szCs w:val="48"/>
          <w:lang w:val="fr"/>
          <w14:ligatures w14:val="none"/>
        </w:rPr>
        <w:t>Technologie</w:t>
      </w:r>
      <w:r w:rsidR="00515945">
        <w:rPr>
          <w:rFonts w:ascii="Proxima Nova" w:eastAsia="Proxima Nova" w:hAnsi="Proxima Nova" w:cs="Proxima Nova"/>
          <w:kern w:val="0"/>
          <w:sz w:val="48"/>
          <w:szCs w:val="48"/>
          <w:lang w:val="fr"/>
          <w14:ligatures w14:val="none"/>
        </w:rPr>
        <w:t>s multimédias</w:t>
      </w:r>
    </w:p>
    <w:p w14:paraId="4BEDC9C2" w14:textId="77777777" w:rsidR="00874105" w:rsidRPr="00DC1952" w:rsidRDefault="00874105" w:rsidP="00874105">
      <w:pPr>
        <w:spacing w:after="0" w:line="276" w:lineRule="auto"/>
        <w:jc w:val="both"/>
        <w:rPr>
          <w:rFonts w:ascii="Arial" w:eastAsia="Arial" w:hAnsi="Arial" w:cs="Arial"/>
          <w:kern w:val="0"/>
          <w:lang w:val="fr"/>
          <w14:ligatures w14:val="none"/>
        </w:rPr>
      </w:pPr>
    </w:p>
    <w:p w14:paraId="7C61E89F" w14:textId="77777777" w:rsidR="00874105" w:rsidRPr="00DC1952" w:rsidRDefault="00874105" w:rsidP="00874105">
      <w:pPr>
        <w:spacing w:after="0" w:line="276" w:lineRule="auto"/>
        <w:jc w:val="right"/>
        <w:rPr>
          <w:rFonts w:ascii="Arial" w:eastAsia="Arial" w:hAnsi="Arial" w:cs="Arial"/>
          <w:i/>
          <w:kern w:val="0"/>
          <w:lang w:val="fr"/>
          <w14:ligatures w14:val="none"/>
        </w:rPr>
      </w:pPr>
    </w:p>
    <w:p w14:paraId="53261119" w14:textId="77777777" w:rsidR="00874105" w:rsidRPr="00DC1952" w:rsidRDefault="00874105" w:rsidP="00874105">
      <w:pPr>
        <w:spacing w:after="0" w:line="276" w:lineRule="auto"/>
        <w:jc w:val="right"/>
        <w:rPr>
          <w:rFonts w:ascii="Arial" w:eastAsia="Arial" w:hAnsi="Arial" w:cs="Arial"/>
          <w:i/>
          <w:kern w:val="0"/>
          <w:lang w:val="fr"/>
          <w14:ligatures w14:val="none"/>
        </w:rPr>
      </w:pPr>
    </w:p>
    <w:p w14:paraId="766AD74D" w14:textId="77777777" w:rsidR="00874105" w:rsidRDefault="00874105" w:rsidP="00515945">
      <w:pPr>
        <w:spacing w:after="0" w:line="276" w:lineRule="auto"/>
        <w:jc w:val="center"/>
        <w:rPr>
          <w:rFonts w:ascii="Arial" w:eastAsia="Arial" w:hAnsi="Arial" w:cs="Arial"/>
          <w:i/>
          <w:kern w:val="0"/>
          <w:lang w:val="fr"/>
          <w14:ligatures w14:val="none"/>
        </w:rPr>
      </w:pPr>
    </w:p>
    <w:p w14:paraId="04C7FFCD" w14:textId="77777777" w:rsidR="00515945" w:rsidRPr="00DC1952" w:rsidRDefault="00515945" w:rsidP="00515945">
      <w:pPr>
        <w:spacing w:after="0" w:line="276" w:lineRule="auto"/>
        <w:jc w:val="center"/>
        <w:rPr>
          <w:rFonts w:ascii="Arial" w:eastAsia="Arial" w:hAnsi="Arial" w:cs="Arial"/>
          <w:i/>
          <w:kern w:val="0"/>
          <w:lang w:val="fr"/>
          <w14:ligatures w14:val="none"/>
        </w:rPr>
      </w:pPr>
    </w:p>
    <w:p w14:paraId="7BD2A266" w14:textId="7EC933A1" w:rsidR="00874105" w:rsidRPr="00DC1952" w:rsidRDefault="00874105" w:rsidP="00515945">
      <w:pPr>
        <w:spacing w:after="0" w:line="276" w:lineRule="auto"/>
        <w:jc w:val="center"/>
        <w:rPr>
          <w:rFonts w:ascii="Arial" w:eastAsia="Arial" w:hAnsi="Arial" w:cs="Arial"/>
          <w:i/>
          <w:kern w:val="0"/>
          <w:lang w:val="fr"/>
          <w14:ligatures w14:val="none"/>
        </w:rPr>
      </w:pPr>
      <w:bookmarkStart w:id="0" w:name="_sdfz8biym1x5" w:colFirst="0" w:colLast="0"/>
      <w:bookmarkEnd w:id="0"/>
      <w:r>
        <w:rPr>
          <w:rFonts w:ascii="Arial" w:eastAsia="Arial" w:hAnsi="Arial" w:cs="Arial"/>
          <w:i/>
          <w:kern w:val="0"/>
          <w:lang w:val="fr"/>
          <w14:ligatures w14:val="none"/>
        </w:rPr>
        <w:t xml:space="preserve">Travail pratique </w:t>
      </w:r>
      <w:r w:rsidR="000B2DEA">
        <w:rPr>
          <w:rFonts w:ascii="Arial" w:eastAsia="Arial" w:hAnsi="Arial" w:cs="Arial"/>
          <w:i/>
          <w:kern w:val="0"/>
          <w:lang w:val="fr"/>
          <w14:ligatures w14:val="none"/>
        </w:rPr>
        <w:t>#</w:t>
      </w:r>
      <w:r w:rsidR="0058381E">
        <w:rPr>
          <w:rFonts w:ascii="Arial" w:eastAsia="Arial" w:hAnsi="Arial" w:cs="Arial"/>
          <w:i/>
          <w:kern w:val="0"/>
          <w:lang w:val="fr"/>
          <w14:ligatures w14:val="none"/>
        </w:rPr>
        <w:t>2</w:t>
      </w:r>
      <w:r>
        <w:rPr>
          <w:rFonts w:ascii="Arial" w:eastAsia="Arial" w:hAnsi="Arial" w:cs="Arial"/>
          <w:i/>
          <w:kern w:val="0"/>
          <w:lang w:val="fr"/>
          <w14:ligatures w14:val="none"/>
        </w:rPr>
        <w:t xml:space="preserve"> – </w:t>
      </w:r>
      <w:r w:rsidR="0058381E">
        <w:rPr>
          <w:rFonts w:ascii="Arial" w:eastAsia="Arial" w:hAnsi="Arial" w:cs="Arial"/>
          <w:i/>
          <w:kern w:val="0"/>
          <w:lang w:val="fr"/>
          <w14:ligatures w14:val="none"/>
        </w:rPr>
        <w:t>Compression d’images avec la transformée de Kar</w:t>
      </w:r>
      <w:r w:rsidR="00413052">
        <w:rPr>
          <w:rFonts w:ascii="Arial" w:eastAsia="Arial" w:hAnsi="Arial" w:cs="Arial"/>
          <w:i/>
          <w:kern w:val="0"/>
          <w:lang w:val="fr"/>
          <w14:ligatures w14:val="none"/>
        </w:rPr>
        <w:t>hunen-Loève</w:t>
      </w:r>
    </w:p>
    <w:p w14:paraId="5AAD25F4" w14:textId="77777777" w:rsidR="00874105" w:rsidRDefault="00874105" w:rsidP="00515945">
      <w:pPr>
        <w:spacing w:after="0" w:line="276" w:lineRule="auto"/>
        <w:jc w:val="center"/>
        <w:rPr>
          <w:rFonts w:ascii="Arial" w:eastAsia="Arial" w:hAnsi="Arial" w:cs="Arial"/>
          <w:i/>
          <w:kern w:val="0"/>
          <w:lang w:val="fr"/>
          <w14:ligatures w14:val="none"/>
        </w:rPr>
      </w:pPr>
    </w:p>
    <w:p w14:paraId="1406BEC1" w14:textId="77777777" w:rsidR="00515945" w:rsidRPr="00DC1952" w:rsidRDefault="00515945" w:rsidP="00515945">
      <w:pPr>
        <w:spacing w:after="0" w:line="276" w:lineRule="auto"/>
        <w:jc w:val="center"/>
        <w:rPr>
          <w:rFonts w:ascii="Arial" w:eastAsia="Arial" w:hAnsi="Arial" w:cs="Arial"/>
          <w:i/>
          <w:kern w:val="0"/>
          <w:lang w:val="fr"/>
          <w14:ligatures w14:val="none"/>
        </w:rPr>
      </w:pPr>
    </w:p>
    <w:p w14:paraId="3F95E811" w14:textId="77777777" w:rsidR="00874105" w:rsidRPr="00DC1952" w:rsidRDefault="00874105" w:rsidP="00515945">
      <w:pPr>
        <w:spacing w:after="0" w:line="276" w:lineRule="auto"/>
        <w:jc w:val="center"/>
        <w:rPr>
          <w:rFonts w:ascii="Arial" w:eastAsia="Arial" w:hAnsi="Arial" w:cs="Arial"/>
          <w:i/>
          <w:kern w:val="0"/>
          <w:lang w:val="fr"/>
          <w14:ligatures w14:val="none"/>
        </w:rPr>
      </w:pPr>
    </w:p>
    <w:p w14:paraId="74F4B9A0" w14:textId="77777777" w:rsidR="00874105" w:rsidRPr="00DC1952" w:rsidRDefault="00874105" w:rsidP="00515945">
      <w:pPr>
        <w:spacing w:after="0" w:line="276" w:lineRule="auto"/>
        <w:jc w:val="center"/>
        <w:rPr>
          <w:rFonts w:ascii="Arial" w:eastAsia="Arial" w:hAnsi="Arial" w:cs="Arial"/>
          <w:i/>
          <w:kern w:val="0"/>
          <w:lang w:val="fr"/>
          <w14:ligatures w14:val="none"/>
        </w:rPr>
      </w:pPr>
    </w:p>
    <w:p w14:paraId="6B822D14" w14:textId="77777777" w:rsidR="00874105" w:rsidRPr="00DC1952" w:rsidRDefault="00874105" w:rsidP="00515945">
      <w:pPr>
        <w:spacing w:after="0" w:line="276" w:lineRule="auto"/>
        <w:jc w:val="center"/>
        <w:rPr>
          <w:rFonts w:ascii="Arial" w:eastAsia="Arial" w:hAnsi="Arial" w:cs="Arial"/>
          <w:i/>
          <w:kern w:val="0"/>
          <w:lang w:val="fr"/>
          <w14:ligatures w14:val="none"/>
        </w:rPr>
      </w:pPr>
    </w:p>
    <w:p w14:paraId="7AF33009" w14:textId="77777777" w:rsidR="00874105" w:rsidRPr="00DC1952" w:rsidRDefault="00874105" w:rsidP="00515945">
      <w:pPr>
        <w:spacing w:after="0" w:line="276" w:lineRule="auto"/>
        <w:jc w:val="center"/>
        <w:rPr>
          <w:rFonts w:ascii="Arial" w:eastAsia="Arial" w:hAnsi="Arial" w:cs="Arial"/>
          <w:i/>
          <w:kern w:val="0"/>
          <w:lang w:val="fr"/>
          <w14:ligatures w14:val="none"/>
        </w:rPr>
      </w:pPr>
    </w:p>
    <w:p w14:paraId="5E86CD4B" w14:textId="3AB004FD" w:rsidR="00874105" w:rsidRPr="00DC1952" w:rsidRDefault="00874105" w:rsidP="00515945">
      <w:pPr>
        <w:spacing w:after="0" w:line="276" w:lineRule="auto"/>
        <w:jc w:val="center"/>
        <w:rPr>
          <w:rFonts w:ascii="Arial" w:eastAsia="Arial" w:hAnsi="Arial" w:cs="Arial"/>
          <w:kern w:val="0"/>
          <w:lang w:val="fr"/>
          <w14:ligatures w14:val="none"/>
        </w:rPr>
      </w:pPr>
      <w:r w:rsidRPr="00DC1952">
        <w:rPr>
          <w:rFonts w:ascii="Arial" w:eastAsia="Arial" w:hAnsi="Arial" w:cs="Arial"/>
          <w:kern w:val="0"/>
          <w:lang w:val="fr"/>
          <w14:ligatures w14:val="none"/>
        </w:rPr>
        <w:t>Soumis par :</w:t>
      </w:r>
    </w:p>
    <w:p w14:paraId="747E922E" w14:textId="025B1E2D" w:rsidR="00874105" w:rsidRPr="009944A9" w:rsidRDefault="00515945" w:rsidP="00515945">
      <w:pPr>
        <w:spacing w:after="0" w:line="276" w:lineRule="auto"/>
        <w:jc w:val="center"/>
        <w:rPr>
          <w:rFonts w:ascii="Arial" w:eastAsia="Arial" w:hAnsi="Arial" w:cs="Arial"/>
          <w:kern w:val="0"/>
          <w:lang w:val="fr"/>
          <w14:ligatures w14:val="none"/>
        </w:rPr>
      </w:pPr>
      <w:r>
        <w:rPr>
          <w:rFonts w:ascii="Arial" w:eastAsia="Arial" w:hAnsi="Arial" w:cs="Arial"/>
          <w:i/>
          <w:iCs/>
          <w:kern w:val="0"/>
          <w:lang w:val="fr"/>
          <w14:ligatures w14:val="none"/>
        </w:rPr>
        <w:t>Gaudet</w:t>
      </w:r>
      <w:r w:rsidR="00874105">
        <w:rPr>
          <w:rFonts w:ascii="Arial" w:eastAsia="Arial" w:hAnsi="Arial" w:cs="Arial"/>
          <w:i/>
          <w:iCs/>
          <w:kern w:val="0"/>
          <w:lang w:val="fr"/>
          <w14:ligatures w14:val="none"/>
        </w:rPr>
        <w:t xml:space="preserve">, </w:t>
      </w:r>
      <w:r>
        <w:rPr>
          <w:rFonts w:ascii="Arial" w:eastAsia="Arial" w:hAnsi="Arial" w:cs="Arial"/>
          <w:i/>
          <w:iCs/>
          <w:kern w:val="0"/>
          <w:lang w:val="fr"/>
          <w14:ligatures w14:val="none"/>
        </w:rPr>
        <w:t>Alexandre</w:t>
      </w:r>
      <w:r w:rsidR="00874105">
        <w:rPr>
          <w:rFonts w:ascii="Arial" w:eastAsia="Arial" w:hAnsi="Arial" w:cs="Arial"/>
          <w:i/>
          <w:iCs/>
          <w:kern w:val="0"/>
          <w:lang w:val="fr"/>
          <w14:ligatures w14:val="none"/>
        </w:rPr>
        <w:t xml:space="preserve"> – </w:t>
      </w:r>
      <w:r>
        <w:rPr>
          <w:rFonts w:ascii="Arial" w:eastAsia="Arial" w:hAnsi="Arial" w:cs="Arial"/>
          <w:i/>
          <w:iCs/>
          <w:kern w:val="0"/>
          <w:lang w:val="fr"/>
          <w14:ligatures w14:val="none"/>
        </w:rPr>
        <w:t>2090935</w:t>
      </w:r>
    </w:p>
    <w:p w14:paraId="0E4FABCF" w14:textId="77777777" w:rsidR="006B1DED" w:rsidRDefault="006B1DED" w:rsidP="006B1DED">
      <w:pPr>
        <w:spacing w:after="0" w:line="276" w:lineRule="auto"/>
        <w:jc w:val="center"/>
        <w:rPr>
          <w:rFonts w:ascii="Arial" w:eastAsia="Arial" w:hAnsi="Arial" w:cs="Arial"/>
          <w:kern w:val="0"/>
          <w:lang w:val="fr-FR"/>
          <w14:ligatures w14:val="none"/>
        </w:rPr>
      </w:pPr>
      <w:r>
        <w:rPr>
          <w:rFonts w:ascii="Arial" w:eastAsia="Arial" w:hAnsi="Arial" w:cs="Arial"/>
          <w:i/>
          <w:iCs/>
          <w:kern w:val="0"/>
          <w:lang w:val="fr-FR"/>
          <w14:ligatures w14:val="none"/>
        </w:rPr>
        <w:t>Sant’anna, Abdel – 2088865</w:t>
      </w:r>
    </w:p>
    <w:p w14:paraId="23B7C173" w14:textId="77777777" w:rsidR="00874105" w:rsidRPr="006B1DED" w:rsidRDefault="00874105" w:rsidP="00515945">
      <w:pPr>
        <w:spacing w:after="0" w:line="276" w:lineRule="auto"/>
        <w:jc w:val="center"/>
        <w:rPr>
          <w:rFonts w:ascii="Arial" w:eastAsia="Arial" w:hAnsi="Arial" w:cs="Arial"/>
          <w:kern w:val="0"/>
          <w:lang w:val="fr-FR"/>
          <w14:ligatures w14:val="none"/>
        </w:rPr>
      </w:pPr>
    </w:p>
    <w:p w14:paraId="02B76E5E" w14:textId="77777777" w:rsidR="00874105" w:rsidRDefault="00874105" w:rsidP="00515945">
      <w:pPr>
        <w:spacing w:after="0" w:line="276" w:lineRule="auto"/>
        <w:jc w:val="center"/>
        <w:rPr>
          <w:rFonts w:ascii="Arial" w:eastAsia="Arial" w:hAnsi="Arial" w:cs="Arial"/>
          <w:kern w:val="0"/>
          <w:lang w:val="fr"/>
          <w14:ligatures w14:val="none"/>
        </w:rPr>
      </w:pPr>
    </w:p>
    <w:p w14:paraId="20025A46" w14:textId="77777777" w:rsidR="00515945" w:rsidRDefault="00515945" w:rsidP="00515945">
      <w:pPr>
        <w:spacing w:after="0" w:line="276" w:lineRule="auto"/>
        <w:jc w:val="center"/>
        <w:rPr>
          <w:rFonts w:ascii="Arial" w:eastAsia="Arial" w:hAnsi="Arial" w:cs="Arial"/>
          <w:kern w:val="0"/>
          <w:lang w:val="fr"/>
          <w14:ligatures w14:val="none"/>
        </w:rPr>
      </w:pPr>
    </w:p>
    <w:p w14:paraId="571FEF64" w14:textId="77777777" w:rsidR="00515945" w:rsidRPr="00DC1952" w:rsidRDefault="00515945" w:rsidP="00515945">
      <w:pPr>
        <w:spacing w:after="0" w:line="276" w:lineRule="auto"/>
        <w:jc w:val="center"/>
        <w:rPr>
          <w:rFonts w:ascii="Arial" w:eastAsia="Arial" w:hAnsi="Arial" w:cs="Arial"/>
          <w:kern w:val="0"/>
          <w:lang w:val="fr"/>
          <w14:ligatures w14:val="none"/>
        </w:rPr>
      </w:pPr>
    </w:p>
    <w:p w14:paraId="5B852CC5" w14:textId="77777777" w:rsidR="00874105" w:rsidRPr="00DC1952" w:rsidRDefault="00874105" w:rsidP="00515945">
      <w:pPr>
        <w:spacing w:after="0" w:line="276" w:lineRule="auto"/>
        <w:jc w:val="center"/>
        <w:rPr>
          <w:rFonts w:ascii="Arial" w:eastAsia="Arial" w:hAnsi="Arial" w:cs="Arial"/>
          <w:kern w:val="0"/>
          <w:lang w:val="fr"/>
          <w14:ligatures w14:val="none"/>
        </w:rPr>
      </w:pPr>
    </w:p>
    <w:p w14:paraId="4835AD75" w14:textId="77777777" w:rsidR="00874105" w:rsidRPr="00DC1952" w:rsidRDefault="00874105" w:rsidP="00515945">
      <w:pPr>
        <w:spacing w:after="0" w:line="276" w:lineRule="auto"/>
        <w:jc w:val="center"/>
        <w:rPr>
          <w:rFonts w:ascii="Arial" w:eastAsia="Arial" w:hAnsi="Arial" w:cs="Arial"/>
          <w:kern w:val="0"/>
          <w:lang w:val="fr"/>
          <w14:ligatures w14:val="none"/>
        </w:rPr>
      </w:pPr>
    </w:p>
    <w:p w14:paraId="4E4C38DF" w14:textId="58A5D4D8" w:rsidR="00874105" w:rsidRPr="00DC1952" w:rsidRDefault="00874105" w:rsidP="00515945">
      <w:pPr>
        <w:spacing w:after="0" w:line="276" w:lineRule="auto"/>
        <w:jc w:val="center"/>
        <w:rPr>
          <w:rFonts w:ascii="Arial" w:eastAsia="Arial" w:hAnsi="Arial" w:cs="Arial"/>
          <w:i/>
          <w:iCs/>
          <w:kern w:val="0"/>
          <w:lang w:val="fr"/>
          <w14:ligatures w14:val="none"/>
        </w:rPr>
      </w:pPr>
      <w:r w:rsidRPr="00DC1952">
        <w:rPr>
          <w:rFonts w:ascii="Arial" w:eastAsia="Arial" w:hAnsi="Arial" w:cs="Arial"/>
          <w:i/>
          <w:iCs/>
          <w:kern w:val="0"/>
          <w:lang w:val="fr"/>
          <w14:ligatures w14:val="none"/>
        </w:rPr>
        <w:t xml:space="preserve">Le </w:t>
      </w:r>
      <w:r w:rsidR="00413052">
        <w:rPr>
          <w:rFonts w:ascii="Arial" w:eastAsia="Arial" w:hAnsi="Arial" w:cs="Arial"/>
          <w:i/>
          <w:iCs/>
          <w:kern w:val="0"/>
          <w:lang w:val="fr"/>
          <w14:ligatures w14:val="none"/>
        </w:rPr>
        <w:t>19</w:t>
      </w:r>
      <w:r w:rsidRPr="00DC1952">
        <w:rPr>
          <w:rFonts w:ascii="Arial" w:eastAsia="Arial" w:hAnsi="Arial" w:cs="Arial"/>
          <w:i/>
          <w:iCs/>
          <w:kern w:val="0"/>
          <w:lang w:val="fr"/>
          <w14:ligatures w14:val="none"/>
        </w:rPr>
        <w:t xml:space="preserve"> </w:t>
      </w:r>
      <w:r>
        <w:rPr>
          <w:rFonts w:ascii="Arial" w:eastAsia="Arial" w:hAnsi="Arial" w:cs="Arial"/>
          <w:i/>
          <w:iCs/>
          <w:kern w:val="0"/>
          <w:lang w:val="fr"/>
          <w14:ligatures w14:val="none"/>
        </w:rPr>
        <w:t>février</w:t>
      </w:r>
      <w:r w:rsidRPr="00DC1952">
        <w:rPr>
          <w:rFonts w:ascii="Arial" w:eastAsia="Arial" w:hAnsi="Arial" w:cs="Arial"/>
          <w:i/>
          <w:iCs/>
          <w:kern w:val="0"/>
          <w:lang w:val="fr"/>
          <w14:ligatures w14:val="none"/>
        </w:rPr>
        <w:t xml:space="preserve"> 202</w:t>
      </w:r>
      <w:r>
        <w:rPr>
          <w:rFonts w:ascii="Arial" w:eastAsia="Arial" w:hAnsi="Arial" w:cs="Arial"/>
          <w:i/>
          <w:iCs/>
          <w:kern w:val="0"/>
          <w:lang w:val="fr"/>
          <w14:ligatures w14:val="none"/>
        </w:rPr>
        <w:t>3</w:t>
      </w:r>
    </w:p>
    <w:p w14:paraId="42C60C37" w14:textId="77777777" w:rsidR="00576CBC" w:rsidRDefault="00576CBC"/>
    <w:p w14:paraId="2A511C07" w14:textId="77777777" w:rsidR="00515945" w:rsidRDefault="00515945"/>
    <w:p w14:paraId="2E07F507" w14:textId="77777777" w:rsidR="00576CBC" w:rsidRDefault="00576CBC"/>
    <w:p w14:paraId="51CA8156" w14:textId="77777777" w:rsidR="00576CBC" w:rsidRDefault="00576CBC"/>
    <w:p w14:paraId="3DA869D2" w14:textId="7A8F9EF2" w:rsidR="00576CBC" w:rsidRDefault="004E7BB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Question 1</w:t>
      </w:r>
    </w:p>
    <w:p w14:paraId="0F8E636C" w14:textId="7ECC9DB4" w:rsidR="004612A1" w:rsidRDefault="00C8526F" w:rsidP="00E84675">
      <w:pPr>
        <w:spacing w:after="2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L’objectif principal de l’application d’une transformée est de </w:t>
      </w:r>
      <w:r w:rsidR="00A4297C">
        <w:rPr>
          <w:rFonts w:cstheme="minorHAnsi"/>
          <w:sz w:val="24"/>
          <w:szCs w:val="24"/>
        </w:rPr>
        <w:t>décorréler</w:t>
      </w:r>
      <w:r>
        <w:rPr>
          <w:rFonts w:cstheme="minorHAnsi"/>
          <w:sz w:val="24"/>
          <w:szCs w:val="24"/>
        </w:rPr>
        <w:t xml:space="preserve"> les données</w:t>
      </w:r>
      <w:r w:rsidR="00A4297C">
        <w:rPr>
          <w:rFonts w:cstheme="minorHAnsi"/>
          <w:sz w:val="24"/>
          <w:szCs w:val="24"/>
        </w:rPr>
        <w:t xml:space="preserve">. </w:t>
      </w:r>
      <w:r w:rsidR="001203A6">
        <w:rPr>
          <w:rFonts w:cstheme="minorHAnsi"/>
          <w:sz w:val="24"/>
          <w:szCs w:val="24"/>
        </w:rPr>
        <w:t>Le principe général de la</w:t>
      </w:r>
      <w:r w:rsidR="00BD19C3">
        <w:rPr>
          <w:rFonts w:cstheme="minorHAnsi"/>
          <w:sz w:val="24"/>
          <w:szCs w:val="24"/>
        </w:rPr>
        <w:t xml:space="preserve"> transformée KL </w:t>
      </w:r>
      <w:r w:rsidR="001203A6">
        <w:rPr>
          <w:rFonts w:cstheme="minorHAnsi"/>
          <w:sz w:val="24"/>
          <w:szCs w:val="24"/>
        </w:rPr>
        <w:t>est de</w:t>
      </w:r>
      <w:r w:rsidR="00BD19C3">
        <w:rPr>
          <w:rFonts w:cstheme="minorHAnsi"/>
          <w:sz w:val="24"/>
          <w:szCs w:val="24"/>
        </w:rPr>
        <w:t xml:space="preserve"> concentrer un maximum de la variation des données selon un axe de grande énergie en appliquant un changement de base</w:t>
      </w:r>
      <w:r w:rsidR="0069005C">
        <w:rPr>
          <w:rFonts w:cstheme="minorHAnsi"/>
          <w:sz w:val="24"/>
          <w:szCs w:val="24"/>
        </w:rPr>
        <w:t xml:space="preserve">, tout en permettant </w:t>
      </w:r>
      <w:r w:rsidR="00A525F1">
        <w:rPr>
          <w:rFonts w:cstheme="minorHAnsi"/>
          <w:sz w:val="24"/>
          <w:szCs w:val="24"/>
        </w:rPr>
        <w:t>de cod</w:t>
      </w:r>
      <w:r w:rsidR="006E17CE">
        <w:rPr>
          <w:rFonts w:cstheme="minorHAnsi"/>
          <w:sz w:val="24"/>
          <w:szCs w:val="24"/>
        </w:rPr>
        <w:t>er</w:t>
      </w:r>
      <w:r w:rsidR="00A525F1">
        <w:rPr>
          <w:rFonts w:cstheme="minorHAnsi"/>
          <w:sz w:val="24"/>
          <w:szCs w:val="24"/>
        </w:rPr>
        <w:t xml:space="preserve"> avec moins de bits l’axe de faible énergie, qui contient le moins de variation possible.</w:t>
      </w:r>
      <w:r w:rsidR="002B3E68">
        <w:rPr>
          <w:rFonts w:cstheme="minorHAnsi"/>
          <w:sz w:val="24"/>
          <w:szCs w:val="24"/>
        </w:rPr>
        <w:t xml:space="preserve"> Tout d’abord, il faut calculer la moyenne des triplets RGB (ou YUV) pour ensuite trouver la matrice de covariance propre à l’image.</w:t>
      </w:r>
      <w:r w:rsidR="00E4122F">
        <w:rPr>
          <w:rFonts w:cstheme="minorHAnsi"/>
          <w:sz w:val="24"/>
          <w:szCs w:val="24"/>
        </w:rPr>
        <w:t xml:space="preserve"> À partir de cette matrice, </w:t>
      </w:r>
      <w:r w:rsidR="001D277D">
        <w:rPr>
          <w:rFonts w:cstheme="minorHAnsi"/>
          <w:sz w:val="24"/>
          <w:szCs w:val="24"/>
        </w:rPr>
        <w:t xml:space="preserve">les vecteurs propres obtenus </w:t>
      </w:r>
      <w:r w:rsidR="008E3D25">
        <w:rPr>
          <w:rFonts w:cstheme="minorHAnsi"/>
          <w:sz w:val="24"/>
          <w:szCs w:val="24"/>
        </w:rPr>
        <w:t>constituent</w:t>
      </w:r>
      <w:r w:rsidR="001D277D">
        <w:rPr>
          <w:rFonts w:cstheme="minorHAnsi"/>
          <w:sz w:val="24"/>
          <w:szCs w:val="24"/>
        </w:rPr>
        <w:t xml:space="preserve"> la nouvelle base. Ceux-ci sont tri</w:t>
      </w:r>
      <w:r w:rsidR="008E3D25">
        <w:rPr>
          <w:rFonts w:cstheme="minorHAnsi"/>
          <w:sz w:val="24"/>
          <w:szCs w:val="24"/>
        </w:rPr>
        <w:t>és en ordre décroissant d’énergie (valeur propre</w:t>
      </w:r>
      <w:r w:rsidR="001203A6">
        <w:rPr>
          <w:rFonts w:cstheme="minorHAnsi"/>
          <w:sz w:val="24"/>
          <w:szCs w:val="24"/>
        </w:rPr>
        <w:t>).</w:t>
      </w:r>
      <w:r w:rsidR="004825DB">
        <w:rPr>
          <w:rFonts w:cstheme="minorHAnsi"/>
          <w:sz w:val="24"/>
          <w:szCs w:val="24"/>
        </w:rPr>
        <w:t xml:space="preserve"> Finalement, le changement de base est appliq</w:t>
      </w:r>
      <w:r w:rsidR="004601FA">
        <w:rPr>
          <w:rFonts w:cstheme="minorHAnsi"/>
          <w:sz w:val="24"/>
          <w:szCs w:val="24"/>
        </w:rPr>
        <w:t xml:space="preserve">ué sur chaque pixel de l’image. Une fois </w:t>
      </w:r>
      <w:r w:rsidR="00A9089B">
        <w:rPr>
          <w:rFonts w:cstheme="minorHAnsi"/>
          <w:sz w:val="24"/>
          <w:szCs w:val="24"/>
        </w:rPr>
        <w:t xml:space="preserve">la changement de base effectué, la </w:t>
      </w:r>
      <w:r w:rsidR="001714AB">
        <w:rPr>
          <w:rFonts w:cstheme="minorHAnsi"/>
          <w:sz w:val="24"/>
          <w:szCs w:val="24"/>
        </w:rPr>
        <w:t>première</w:t>
      </w:r>
      <w:r w:rsidR="00A9089B">
        <w:rPr>
          <w:rFonts w:cstheme="minorHAnsi"/>
          <w:sz w:val="24"/>
          <w:szCs w:val="24"/>
        </w:rPr>
        <w:t xml:space="preserve"> </w:t>
      </w:r>
      <w:r w:rsidR="001714AB">
        <w:rPr>
          <w:rFonts w:cstheme="minorHAnsi"/>
          <w:sz w:val="24"/>
          <w:szCs w:val="24"/>
        </w:rPr>
        <w:t xml:space="preserve">composante </w:t>
      </w:r>
      <w:r w:rsidR="00A9089B">
        <w:rPr>
          <w:rFonts w:cstheme="minorHAnsi"/>
          <w:sz w:val="24"/>
          <w:szCs w:val="24"/>
        </w:rPr>
        <w:t xml:space="preserve">contient </w:t>
      </w:r>
      <w:r w:rsidR="001714AB">
        <w:rPr>
          <w:rFonts w:cstheme="minorHAnsi"/>
          <w:sz w:val="24"/>
          <w:szCs w:val="24"/>
        </w:rPr>
        <w:t xml:space="preserve">la majorité de la variation des données alors que c’est l’inverse pour la troisième composante. Il est donc envisageable </w:t>
      </w:r>
      <w:r w:rsidR="00886CFA">
        <w:rPr>
          <w:rFonts w:cstheme="minorHAnsi"/>
          <w:sz w:val="24"/>
          <w:szCs w:val="24"/>
        </w:rPr>
        <w:t xml:space="preserve">de réduire le nombre de bits utilisés pour les composantes de faible énergie afin d’atteindre un certain niveau de compression, tout en limitant la perte d’informations. </w:t>
      </w:r>
    </w:p>
    <w:p w14:paraId="40162E80" w14:textId="25AA2A55" w:rsidR="00D26FAE" w:rsidRDefault="00E84675" w:rsidP="00BB676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D26FAE">
        <w:rPr>
          <w:rFonts w:cstheme="minorHAnsi"/>
          <w:sz w:val="24"/>
          <w:szCs w:val="24"/>
        </w:rPr>
        <w:t>La</w:t>
      </w:r>
      <w:r w:rsidR="006E17CE">
        <w:rPr>
          <w:rFonts w:cstheme="minorHAnsi"/>
          <w:sz w:val="24"/>
          <w:szCs w:val="24"/>
        </w:rPr>
        <w:t xml:space="preserve"> différence principale</w:t>
      </w:r>
      <w:r w:rsidR="00D26FAE">
        <w:rPr>
          <w:rFonts w:cstheme="minorHAnsi"/>
          <w:sz w:val="24"/>
          <w:szCs w:val="24"/>
        </w:rPr>
        <w:t xml:space="preserve"> entre la transformée KL et d’autres transformées comme DCT ou</w:t>
      </w:r>
      <w:r w:rsidR="00D6382F">
        <w:rPr>
          <w:rFonts w:cstheme="minorHAnsi"/>
          <w:sz w:val="24"/>
          <w:szCs w:val="24"/>
        </w:rPr>
        <w:t xml:space="preserve"> ondelettes est que</w:t>
      </w:r>
      <w:r w:rsidR="00A502FD">
        <w:rPr>
          <w:rFonts w:cstheme="minorHAnsi"/>
          <w:sz w:val="24"/>
          <w:szCs w:val="24"/>
        </w:rPr>
        <w:t xml:space="preserve"> </w:t>
      </w:r>
      <w:r w:rsidR="00D6382F">
        <w:rPr>
          <w:rFonts w:cstheme="minorHAnsi"/>
          <w:sz w:val="24"/>
          <w:szCs w:val="24"/>
        </w:rPr>
        <w:t xml:space="preserve">avec KL, la matrice de covariance qui permet de calculer le changement de base est différente pour chaque image. Avec la transformée DCT, </w:t>
      </w:r>
      <w:r w:rsidR="00430C7F">
        <w:rPr>
          <w:rFonts w:cstheme="minorHAnsi"/>
          <w:sz w:val="24"/>
          <w:szCs w:val="24"/>
        </w:rPr>
        <w:t xml:space="preserve">des cosinus à différentes fréquences sont utilisés. Pour la </w:t>
      </w:r>
      <w:r w:rsidR="00081B70">
        <w:rPr>
          <w:rFonts w:cstheme="minorHAnsi"/>
          <w:sz w:val="24"/>
          <w:szCs w:val="24"/>
        </w:rPr>
        <w:t>transformée</w:t>
      </w:r>
      <w:r w:rsidR="00812C14">
        <w:rPr>
          <w:rFonts w:cstheme="minorHAnsi"/>
          <w:sz w:val="24"/>
          <w:szCs w:val="24"/>
        </w:rPr>
        <w:t xml:space="preserve"> en ondelettes</w:t>
      </w:r>
      <w:r w:rsidR="00430C7F">
        <w:rPr>
          <w:rFonts w:cstheme="minorHAnsi"/>
          <w:sz w:val="24"/>
          <w:szCs w:val="24"/>
        </w:rPr>
        <w:t xml:space="preserve">, ce sont </w:t>
      </w:r>
      <w:r w:rsidR="00812C14">
        <w:rPr>
          <w:rFonts w:cstheme="minorHAnsi"/>
          <w:sz w:val="24"/>
          <w:szCs w:val="24"/>
        </w:rPr>
        <w:t xml:space="preserve">des ondelettes avec différentes fréquences et durées. Dans les deux cas, </w:t>
      </w:r>
      <w:r>
        <w:rPr>
          <w:rFonts w:cstheme="minorHAnsi"/>
          <w:sz w:val="24"/>
          <w:szCs w:val="24"/>
        </w:rPr>
        <w:t xml:space="preserve">ces composantes sont </w:t>
      </w:r>
      <w:r w:rsidR="00081B70">
        <w:rPr>
          <w:rFonts w:cstheme="minorHAnsi"/>
          <w:sz w:val="24"/>
          <w:szCs w:val="24"/>
        </w:rPr>
        <w:t xml:space="preserve">connues à l’avance et ne dépendent </w:t>
      </w:r>
      <w:r>
        <w:rPr>
          <w:rFonts w:cstheme="minorHAnsi"/>
          <w:sz w:val="24"/>
          <w:szCs w:val="24"/>
        </w:rPr>
        <w:t>pas de l’image. Ceci veut dire que la transformée KL introduit un coup de calcul supplémentaire et non négligeable.</w:t>
      </w:r>
    </w:p>
    <w:p w14:paraId="3F59FE84" w14:textId="77777777" w:rsidR="007A15D5" w:rsidRDefault="007A15D5" w:rsidP="00BB6762">
      <w:pPr>
        <w:jc w:val="both"/>
        <w:rPr>
          <w:rFonts w:cstheme="minorHAnsi"/>
          <w:sz w:val="24"/>
          <w:szCs w:val="24"/>
        </w:rPr>
      </w:pPr>
    </w:p>
    <w:p w14:paraId="6AE4191B" w14:textId="60F87285" w:rsidR="000239B8" w:rsidRPr="000239B8" w:rsidRDefault="006B216C" w:rsidP="000239B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Question 2</w:t>
      </w:r>
    </w:p>
    <w:p w14:paraId="0A3A1279" w14:textId="6200DA4A" w:rsidR="00EA51B0" w:rsidRDefault="009C757F" w:rsidP="006B216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Après avoir appliqué </w:t>
      </w:r>
      <w:r w:rsidR="00F222E7">
        <w:rPr>
          <w:rFonts w:cstheme="minorHAnsi"/>
          <w:sz w:val="24"/>
          <w:szCs w:val="24"/>
        </w:rPr>
        <w:t xml:space="preserve">l’algorithme proposé, dont le code est </w:t>
      </w:r>
      <w:r w:rsidR="00A84663">
        <w:rPr>
          <w:rFonts w:cstheme="minorHAnsi"/>
          <w:sz w:val="24"/>
          <w:szCs w:val="24"/>
        </w:rPr>
        <w:t>basé</w:t>
      </w:r>
      <w:r w:rsidR="00F222E7">
        <w:rPr>
          <w:rFonts w:cstheme="minorHAnsi"/>
          <w:sz w:val="24"/>
          <w:szCs w:val="24"/>
        </w:rPr>
        <w:t xml:space="preserve"> </w:t>
      </w:r>
      <w:r w:rsidR="00A84663">
        <w:rPr>
          <w:rFonts w:cstheme="minorHAnsi"/>
          <w:sz w:val="24"/>
          <w:szCs w:val="24"/>
        </w:rPr>
        <w:t>sur</w:t>
      </w:r>
      <w:r w:rsidR="00F222E7">
        <w:rPr>
          <w:rFonts w:cstheme="minorHAnsi"/>
          <w:sz w:val="24"/>
          <w:szCs w:val="24"/>
        </w:rPr>
        <w:t xml:space="preserve"> celui fourni dans le cadre du cours</w:t>
      </w:r>
      <w:r w:rsidR="004E7B2B">
        <w:rPr>
          <w:rFonts w:cstheme="minorHAnsi"/>
          <w:sz w:val="24"/>
          <w:szCs w:val="24"/>
        </w:rPr>
        <w:t xml:space="preserve"> [1]</w:t>
      </w:r>
      <w:r w:rsidR="00F222E7">
        <w:rPr>
          <w:rFonts w:cstheme="minorHAnsi"/>
          <w:sz w:val="24"/>
          <w:szCs w:val="24"/>
        </w:rPr>
        <w:t xml:space="preserve">, </w:t>
      </w:r>
      <w:r w:rsidR="00CF2362">
        <w:rPr>
          <w:rFonts w:cstheme="minorHAnsi"/>
          <w:sz w:val="24"/>
          <w:szCs w:val="24"/>
        </w:rPr>
        <w:t>sur</w:t>
      </w:r>
      <w:r w:rsidR="00F222E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les différentes combinaisons d’image</w:t>
      </w:r>
      <w:r w:rsidR="00633316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, de </w:t>
      </w:r>
      <w:r w:rsidR="00CF2362">
        <w:rPr>
          <w:rFonts w:cstheme="minorHAnsi"/>
          <w:sz w:val="24"/>
          <w:szCs w:val="24"/>
        </w:rPr>
        <w:t>niveaux</w:t>
      </w:r>
      <w:r>
        <w:rPr>
          <w:rFonts w:cstheme="minorHAnsi"/>
          <w:sz w:val="24"/>
          <w:szCs w:val="24"/>
        </w:rPr>
        <w:t xml:space="preserve"> de quantification et d’espace</w:t>
      </w:r>
      <w:r w:rsidR="00CF2362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colorimétrique</w:t>
      </w:r>
      <w:r w:rsidR="00DB2102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, les mesures de qualité SSIM / PSNR ainsi que le taux de compression ont été mesurés. </w:t>
      </w:r>
      <w:r w:rsidR="000805A5">
        <w:rPr>
          <w:rFonts w:cstheme="minorHAnsi"/>
          <w:sz w:val="24"/>
          <w:szCs w:val="24"/>
        </w:rPr>
        <w:t>Les figures 1 et 2 présentent respectivement la mesure SSIM et PSNR obtenue à partir de l’image reconstruite en comparaison avec l’image initial</w:t>
      </w:r>
      <w:r w:rsidR="00DB2102">
        <w:rPr>
          <w:rFonts w:cstheme="minorHAnsi"/>
          <w:sz w:val="24"/>
          <w:szCs w:val="24"/>
        </w:rPr>
        <w:t>e</w:t>
      </w:r>
      <w:r w:rsidR="00AE63FB">
        <w:rPr>
          <w:rFonts w:cstheme="minorHAnsi"/>
          <w:sz w:val="24"/>
          <w:szCs w:val="24"/>
        </w:rPr>
        <w:t xml:space="preserve"> pour les 40 combinaisons </w:t>
      </w:r>
      <w:r w:rsidR="000805A5">
        <w:rPr>
          <w:rFonts w:cstheme="minorHAnsi"/>
          <w:sz w:val="24"/>
          <w:szCs w:val="24"/>
        </w:rPr>
        <w:t xml:space="preserve">. La figure 3 </w:t>
      </w:r>
      <w:r w:rsidR="00AE63FB">
        <w:rPr>
          <w:rFonts w:cstheme="minorHAnsi"/>
          <w:sz w:val="24"/>
          <w:szCs w:val="24"/>
        </w:rPr>
        <w:t>présente le taux de compression obtenu après qu</w:t>
      </w:r>
      <w:r w:rsidR="00C12939">
        <w:rPr>
          <w:rFonts w:cstheme="minorHAnsi"/>
          <w:sz w:val="24"/>
          <w:szCs w:val="24"/>
        </w:rPr>
        <w:t>antification dans chaque cas.</w:t>
      </w:r>
    </w:p>
    <w:p w14:paraId="5BE56D1C" w14:textId="77777777" w:rsidR="00EA51B0" w:rsidRDefault="00EA51B0" w:rsidP="006B216C">
      <w:pPr>
        <w:jc w:val="both"/>
        <w:rPr>
          <w:rFonts w:cstheme="minorHAnsi"/>
          <w:sz w:val="24"/>
          <w:szCs w:val="24"/>
        </w:rPr>
      </w:pPr>
    </w:p>
    <w:p w14:paraId="4C8B1E20" w14:textId="77777777" w:rsidR="008C54A1" w:rsidRDefault="008C54A1" w:rsidP="006B216C">
      <w:pPr>
        <w:jc w:val="both"/>
        <w:rPr>
          <w:rFonts w:cstheme="minorHAnsi"/>
          <w:sz w:val="24"/>
          <w:szCs w:val="24"/>
        </w:rPr>
      </w:pPr>
    </w:p>
    <w:p w14:paraId="40F893CC" w14:textId="77777777" w:rsidR="008C54A1" w:rsidRDefault="008C54A1" w:rsidP="006B216C">
      <w:pPr>
        <w:jc w:val="both"/>
        <w:rPr>
          <w:rFonts w:cstheme="minorHAnsi"/>
          <w:sz w:val="24"/>
          <w:szCs w:val="24"/>
        </w:rPr>
      </w:pPr>
    </w:p>
    <w:p w14:paraId="4E58A825" w14:textId="77777777" w:rsidR="008C54A1" w:rsidRDefault="008C54A1" w:rsidP="006B216C">
      <w:pPr>
        <w:jc w:val="both"/>
        <w:rPr>
          <w:rFonts w:cstheme="minorHAnsi"/>
          <w:sz w:val="24"/>
          <w:szCs w:val="24"/>
        </w:rPr>
      </w:pPr>
    </w:p>
    <w:p w14:paraId="776E90A4" w14:textId="77777777" w:rsidR="008C54A1" w:rsidRDefault="008C54A1" w:rsidP="006B216C">
      <w:pPr>
        <w:jc w:val="both"/>
        <w:rPr>
          <w:rFonts w:cstheme="minorHAnsi"/>
          <w:sz w:val="24"/>
          <w:szCs w:val="24"/>
        </w:rPr>
      </w:pPr>
    </w:p>
    <w:p w14:paraId="40953673" w14:textId="28CE5EBD" w:rsidR="004612A1" w:rsidRDefault="004612A1" w:rsidP="004612A1">
      <w:pPr>
        <w:keepNext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154577" wp14:editId="649BC6FE">
                <wp:simplePos x="0" y="0"/>
                <wp:positionH relativeFrom="column">
                  <wp:posOffset>-4445</wp:posOffset>
                </wp:positionH>
                <wp:positionV relativeFrom="paragraph">
                  <wp:posOffset>3227070</wp:posOffset>
                </wp:positionV>
                <wp:extent cx="5972810" cy="635"/>
                <wp:effectExtent l="0" t="0" r="0" b="0"/>
                <wp:wrapNone/>
                <wp:docPr id="13305431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9A6DAE" w14:textId="775B0C3F" w:rsidR="004612A1" w:rsidRPr="004612A1" w:rsidRDefault="004612A1" w:rsidP="004612A1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612A1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4612A1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612A1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4612A1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539D7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4612A1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612A1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. Mesure de la qualité SSIM après reconstruction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15457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35pt;margin-top:254.1pt;width:470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" stroked="f">
                <v:textbox style="mso-fit-shape-to-text:t" inset="0,0,0,0">
                  <w:txbxContent>
                    <w:p w14:paraId="519A6DAE" w14:textId="775B0C3F" w:rsidR="004612A1" w:rsidRPr="004612A1" w:rsidRDefault="004612A1" w:rsidP="004612A1">
                      <w:pPr>
                        <w:pStyle w:val="Caption"/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4612A1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4612A1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4612A1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4612A1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2539D7"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4612A1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4612A1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. Mesure de la qualité SSIM après reconstruction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1BF6521" wp14:editId="31C3A8E7">
            <wp:simplePos x="0" y="0"/>
            <wp:positionH relativeFrom="column">
              <wp:posOffset>-4445</wp:posOffset>
            </wp:positionH>
            <wp:positionV relativeFrom="paragraph">
              <wp:posOffset>3810</wp:posOffset>
            </wp:positionV>
            <wp:extent cx="5972810" cy="3166110"/>
            <wp:effectExtent l="0" t="0" r="8890" b="15240"/>
            <wp:wrapNone/>
            <wp:docPr id="105185422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3265439-3FD1-9D5C-A7FE-9292E18D76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0D6071F9" w14:textId="77777777" w:rsidR="00EA51B0" w:rsidRDefault="00EA51B0" w:rsidP="006B216C">
      <w:pPr>
        <w:jc w:val="both"/>
        <w:rPr>
          <w:rFonts w:cstheme="minorHAnsi"/>
          <w:sz w:val="24"/>
          <w:szCs w:val="24"/>
        </w:rPr>
      </w:pPr>
    </w:p>
    <w:p w14:paraId="49E297DD" w14:textId="77777777" w:rsidR="00696140" w:rsidRDefault="00696140" w:rsidP="00A5152D">
      <w:pPr>
        <w:rPr>
          <w:rFonts w:cstheme="minorHAnsi"/>
          <w:sz w:val="24"/>
          <w:szCs w:val="24"/>
        </w:rPr>
      </w:pPr>
    </w:p>
    <w:p w14:paraId="3185B71D" w14:textId="77777777" w:rsidR="00151F61" w:rsidRDefault="00151F61" w:rsidP="00A5152D">
      <w:pPr>
        <w:rPr>
          <w:rFonts w:cstheme="minorHAnsi"/>
          <w:sz w:val="24"/>
          <w:szCs w:val="24"/>
        </w:rPr>
      </w:pPr>
    </w:p>
    <w:p w14:paraId="24493680" w14:textId="77777777" w:rsidR="00C12939" w:rsidRDefault="00C12939" w:rsidP="00A5152D">
      <w:pPr>
        <w:rPr>
          <w:rFonts w:cstheme="minorHAnsi"/>
          <w:sz w:val="24"/>
          <w:szCs w:val="24"/>
        </w:rPr>
      </w:pPr>
    </w:p>
    <w:p w14:paraId="090FE2C2" w14:textId="77777777" w:rsidR="00C12939" w:rsidRDefault="00C12939" w:rsidP="00A5152D">
      <w:pPr>
        <w:rPr>
          <w:rFonts w:cstheme="minorHAnsi"/>
          <w:sz w:val="24"/>
          <w:szCs w:val="24"/>
        </w:rPr>
      </w:pPr>
    </w:p>
    <w:p w14:paraId="22CBBB5B" w14:textId="77777777" w:rsidR="00C12939" w:rsidRDefault="00C12939" w:rsidP="00A5152D">
      <w:pPr>
        <w:rPr>
          <w:rFonts w:cstheme="minorHAnsi"/>
          <w:sz w:val="24"/>
          <w:szCs w:val="24"/>
        </w:rPr>
      </w:pPr>
    </w:p>
    <w:p w14:paraId="209A5AFB" w14:textId="77777777" w:rsidR="00C12939" w:rsidRDefault="00C12939" w:rsidP="00A5152D">
      <w:pPr>
        <w:rPr>
          <w:rFonts w:cstheme="minorHAnsi"/>
          <w:sz w:val="24"/>
          <w:szCs w:val="24"/>
        </w:rPr>
      </w:pPr>
    </w:p>
    <w:p w14:paraId="2B317990" w14:textId="77777777" w:rsidR="00C12939" w:rsidRDefault="00C12939" w:rsidP="00A5152D">
      <w:pPr>
        <w:rPr>
          <w:rFonts w:cstheme="minorHAnsi"/>
          <w:sz w:val="24"/>
          <w:szCs w:val="24"/>
        </w:rPr>
      </w:pPr>
    </w:p>
    <w:p w14:paraId="2128CA30" w14:textId="77777777" w:rsidR="00151F61" w:rsidRDefault="00151F61" w:rsidP="00A5152D">
      <w:pPr>
        <w:rPr>
          <w:rFonts w:cstheme="minorHAnsi"/>
          <w:sz w:val="24"/>
          <w:szCs w:val="24"/>
        </w:rPr>
      </w:pPr>
    </w:p>
    <w:p w14:paraId="4289C3BF" w14:textId="77777777" w:rsidR="00151F61" w:rsidRDefault="00151F61" w:rsidP="00A5152D">
      <w:pPr>
        <w:rPr>
          <w:rFonts w:cstheme="minorHAnsi"/>
          <w:sz w:val="24"/>
          <w:szCs w:val="24"/>
        </w:rPr>
      </w:pPr>
    </w:p>
    <w:p w14:paraId="450E0BDE" w14:textId="77777777" w:rsidR="004612A1" w:rsidRDefault="004612A1" w:rsidP="00A5152D">
      <w:pPr>
        <w:rPr>
          <w:rFonts w:cstheme="minorHAnsi"/>
          <w:sz w:val="24"/>
          <w:szCs w:val="24"/>
        </w:rPr>
      </w:pPr>
    </w:p>
    <w:p w14:paraId="5FD3D7A5" w14:textId="77777777" w:rsidR="008C54A1" w:rsidRDefault="008C54A1" w:rsidP="00A5152D">
      <w:pPr>
        <w:rPr>
          <w:rFonts w:cstheme="minorHAnsi"/>
          <w:sz w:val="24"/>
          <w:szCs w:val="24"/>
        </w:rPr>
      </w:pPr>
    </w:p>
    <w:p w14:paraId="206E3F95" w14:textId="67AFD6E4" w:rsidR="004612A1" w:rsidRDefault="007A15D5" w:rsidP="00A5152D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66D12D" wp14:editId="047D4152">
                <wp:simplePos x="0" y="0"/>
                <wp:positionH relativeFrom="column">
                  <wp:posOffset>-4445</wp:posOffset>
                </wp:positionH>
                <wp:positionV relativeFrom="paragraph">
                  <wp:posOffset>3176270</wp:posOffset>
                </wp:positionV>
                <wp:extent cx="5972810" cy="635"/>
                <wp:effectExtent l="0" t="0" r="0" b="0"/>
                <wp:wrapNone/>
                <wp:docPr id="5698724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62E336" w14:textId="7F6C61CD" w:rsidR="007A15D5" w:rsidRPr="007A15D5" w:rsidRDefault="007A15D5" w:rsidP="007A15D5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7A15D5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7A15D5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7A15D5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7A15D5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539D7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7A15D5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7A15D5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. Mesure de la qualité PSNR après reconstruction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6D12D" id="_x0000_s1027" type="#_x0000_t202" style="position:absolute;margin-left:-.35pt;margin-top:250.1pt;width:470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" stroked="f">
                <v:textbox style="mso-fit-shape-to-text:t" inset="0,0,0,0">
                  <w:txbxContent>
                    <w:p w14:paraId="4B62E336" w14:textId="7F6C61CD" w:rsidR="007A15D5" w:rsidRPr="007A15D5" w:rsidRDefault="007A15D5" w:rsidP="007A15D5">
                      <w:pPr>
                        <w:pStyle w:val="Caption"/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7A15D5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7A15D5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7A15D5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7A15D5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2539D7"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7A15D5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7A15D5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. Mesure de la qualité PSNR après reconstruction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726853A" wp14:editId="609456DE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5972810" cy="3123565"/>
            <wp:effectExtent l="0" t="0" r="8890" b="635"/>
            <wp:wrapNone/>
            <wp:docPr id="109782058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5B321B8-8221-CA67-2371-048B53D1A0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07AEFA54" w14:textId="77777777" w:rsidR="004612A1" w:rsidRDefault="004612A1" w:rsidP="00A5152D">
      <w:pPr>
        <w:rPr>
          <w:rFonts w:cstheme="minorHAnsi"/>
          <w:sz w:val="24"/>
          <w:szCs w:val="24"/>
        </w:rPr>
      </w:pPr>
    </w:p>
    <w:p w14:paraId="6F388772" w14:textId="77777777" w:rsidR="004612A1" w:rsidRDefault="004612A1" w:rsidP="00A5152D">
      <w:pPr>
        <w:rPr>
          <w:rFonts w:cstheme="minorHAnsi"/>
          <w:sz w:val="24"/>
          <w:szCs w:val="24"/>
        </w:rPr>
      </w:pPr>
    </w:p>
    <w:p w14:paraId="3265B45B" w14:textId="77777777" w:rsidR="004612A1" w:rsidRDefault="004612A1" w:rsidP="00A5152D">
      <w:pPr>
        <w:rPr>
          <w:rFonts w:cstheme="minorHAnsi"/>
          <w:sz w:val="24"/>
          <w:szCs w:val="24"/>
        </w:rPr>
      </w:pPr>
    </w:p>
    <w:p w14:paraId="54BB5752" w14:textId="77777777" w:rsidR="004612A1" w:rsidRDefault="004612A1" w:rsidP="00A5152D">
      <w:pPr>
        <w:rPr>
          <w:rFonts w:cstheme="minorHAnsi"/>
          <w:sz w:val="24"/>
          <w:szCs w:val="24"/>
        </w:rPr>
      </w:pPr>
    </w:p>
    <w:p w14:paraId="71CD40FE" w14:textId="77777777" w:rsidR="004612A1" w:rsidRDefault="004612A1" w:rsidP="00A5152D">
      <w:pPr>
        <w:rPr>
          <w:rFonts w:cstheme="minorHAnsi"/>
          <w:sz w:val="24"/>
          <w:szCs w:val="24"/>
        </w:rPr>
      </w:pPr>
    </w:p>
    <w:p w14:paraId="300391A4" w14:textId="77777777" w:rsidR="004612A1" w:rsidRDefault="004612A1" w:rsidP="00A5152D">
      <w:pPr>
        <w:rPr>
          <w:rFonts w:cstheme="minorHAnsi"/>
          <w:sz w:val="24"/>
          <w:szCs w:val="24"/>
        </w:rPr>
      </w:pPr>
    </w:p>
    <w:p w14:paraId="09F9A9D5" w14:textId="77777777" w:rsidR="004612A1" w:rsidRDefault="004612A1" w:rsidP="00A5152D">
      <w:pPr>
        <w:rPr>
          <w:rFonts w:cstheme="minorHAnsi"/>
          <w:sz w:val="24"/>
          <w:szCs w:val="24"/>
        </w:rPr>
      </w:pPr>
    </w:p>
    <w:p w14:paraId="5617EBF2" w14:textId="77777777" w:rsidR="004612A1" w:rsidRDefault="004612A1" w:rsidP="00A5152D">
      <w:pPr>
        <w:rPr>
          <w:rFonts w:cstheme="minorHAnsi"/>
          <w:sz w:val="24"/>
          <w:szCs w:val="24"/>
        </w:rPr>
      </w:pPr>
    </w:p>
    <w:p w14:paraId="60A37B19" w14:textId="77777777" w:rsidR="004612A1" w:rsidRDefault="004612A1" w:rsidP="00A5152D">
      <w:pPr>
        <w:rPr>
          <w:rFonts w:cstheme="minorHAnsi"/>
          <w:sz w:val="24"/>
          <w:szCs w:val="24"/>
        </w:rPr>
      </w:pPr>
    </w:p>
    <w:p w14:paraId="3F286C70" w14:textId="77777777" w:rsidR="004612A1" w:rsidRDefault="004612A1" w:rsidP="00A5152D">
      <w:pPr>
        <w:rPr>
          <w:rFonts w:cstheme="minorHAnsi"/>
          <w:sz w:val="24"/>
          <w:szCs w:val="24"/>
        </w:rPr>
      </w:pPr>
    </w:p>
    <w:p w14:paraId="5FA898D9" w14:textId="77777777" w:rsidR="004612A1" w:rsidRDefault="004612A1" w:rsidP="00A5152D">
      <w:pPr>
        <w:rPr>
          <w:rFonts w:cstheme="minorHAnsi"/>
          <w:sz w:val="24"/>
          <w:szCs w:val="24"/>
        </w:rPr>
      </w:pPr>
    </w:p>
    <w:p w14:paraId="1B697586" w14:textId="77777777" w:rsidR="008C54A1" w:rsidRDefault="008C54A1" w:rsidP="00A5152D">
      <w:pPr>
        <w:rPr>
          <w:rFonts w:cstheme="minorHAnsi"/>
          <w:sz w:val="24"/>
          <w:szCs w:val="24"/>
        </w:rPr>
      </w:pPr>
    </w:p>
    <w:p w14:paraId="3512B4CB" w14:textId="77777777" w:rsidR="004612A1" w:rsidRDefault="004612A1" w:rsidP="00A5152D">
      <w:pPr>
        <w:rPr>
          <w:rFonts w:cstheme="minorHAnsi"/>
          <w:sz w:val="24"/>
          <w:szCs w:val="24"/>
        </w:rPr>
      </w:pPr>
    </w:p>
    <w:p w14:paraId="287F6146" w14:textId="32531BE3" w:rsidR="004612A1" w:rsidRDefault="00C7201D" w:rsidP="00A5152D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4DA6C81" wp14:editId="19BEE0B1">
            <wp:simplePos x="0" y="0"/>
            <wp:positionH relativeFrom="column">
              <wp:posOffset>-4444</wp:posOffset>
            </wp:positionH>
            <wp:positionV relativeFrom="paragraph">
              <wp:posOffset>-4445</wp:posOffset>
            </wp:positionV>
            <wp:extent cx="5314950" cy="3181350"/>
            <wp:effectExtent l="0" t="0" r="0" b="0"/>
            <wp:wrapNone/>
            <wp:docPr id="104129453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87EBAB5-BD6C-6BA8-527C-7CBD7DC5B4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D1301A" w14:textId="77777777" w:rsidR="004612A1" w:rsidRDefault="004612A1" w:rsidP="00A5152D">
      <w:pPr>
        <w:rPr>
          <w:rFonts w:cstheme="minorHAnsi"/>
          <w:sz w:val="24"/>
          <w:szCs w:val="24"/>
        </w:rPr>
      </w:pPr>
    </w:p>
    <w:p w14:paraId="5DF3E3AD" w14:textId="77777777" w:rsidR="004612A1" w:rsidRDefault="004612A1" w:rsidP="00A5152D">
      <w:pPr>
        <w:rPr>
          <w:rFonts w:cstheme="minorHAnsi"/>
          <w:sz w:val="24"/>
          <w:szCs w:val="24"/>
        </w:rPr>
      </w:pPr>
    </w:p>
    <w:p w14:paraId="69D21950" w14:textId="77777777" w:rsidR="004612A1" w:rsidRDefault="004612A1" w:rsidP="00A5152D">
      <w:pPr>
        <w:rPr>
          <w:rFonts w:cstheme="minorHAnsi"/>
          <w:sz w:val="24"/>
          <w:szCs w:val="24"/>
        </w:rPr>
      </w:pPr>
    </w:p>
    <w:p w14:paraId="01A51212" w14:textId="77777777" w:rsidR="004612A1" w:rsidRDefault="004612A1" w:rsidP="00A5152D">
      <w:pPr>
        <w:rPr>
          <w:rFonts w:cstheme="minorHAnsi"/>
          <w:sz w:val="24"/>
          <w:szCs w:val="24"/>
        </w:rPr>
      </w:pPr>
    </w:p>
    <w:p w14:paraId="4E0AEE02" w14:textId="77777777" w:rsidR="004612A1" w:rsidRDefault="004612A1" w:rsidP="00A5152D">
      <w:pPr>
        <w:rPr>
          <w:rFonts w:cstheme="minorHAnsi"/>
          <w:sz w:val="24"/>
          <w:szCs w:val="24"/>
        </w:rPr>
      </w:pPr>
    </w:p>
    <w:p w14:paraId="4CAE8A43" w14:textId="77777777" w:rsidR="004612A1" w:rsidRDefault="004612A1" w:rsidP="00A5152D">
      <w:pPr>
        <w:rPr>
          <w:rFonts w:cstheme="minorHAnsi"/>
          <w:sz w:val="24"/>
          <w:szCs w:val="24"/>
        </w:rPr>
      </w:pPr>
    </w:p>
    <w:p w14:paraId="5D123C70" w14:textId="77777777" w:rsidR="004612A1" w:rsidRDefault="004612A1" w:rsidP="00A5152D">
      <w:pPr>
        <w:rPr>
          <w:rFonts w:cstheme="minorHAnsi"/>
          <w:sz w:val="24"/>
          <w:szCs w:val="24"/>
        </w:rPr>
      </w:pPr>
    </w:p>
    <w:p w14:paraId="286004C9" w14:textId="77777777" w:rsidR="004612A1" w:rsidRDefault="004612A1" w:rsidP="00A5152D">
      <w:pPr>
        <w:rPr>
          <w:rFonts w:cstheme="minorHAnsi"/>
          <w:sz w:val="24"/>
          <w:szCs w:val="24"/>
        </w:rPr>
      </w:pPr>
    </w:p>
    <w:p w14:paraId="6B41D8FE" w14:textId="77777777" w:rsidR="004612A1" w:rsidRDefault="004612A1" w:rsidP="00A5152D">
      <w:pPr>
        <w:rPr>
          <w:rFonts w:cstheme="minorHAnsi"/>
          <w:sz w:val="24"/>
          <w:szCs w:val="24"/>
        </w:rPr>
      </w:pPr>
    </w:p>
    <w:p w14:paraId="070C3D90" w14:textId="13654C4C" w:rsidR="004612A1" w:rsidRDefault="00C7201D" w:rsidP="00A5152D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17C8B9" wp14:editId="4FD6E145">
                <wp:simplePos x="0" y="0"/>
                <wp:positionH relativeFrom="column">
                  <wp:posOffset>-4445</wp:posOffset>
                </wp:positionH>
                <wp:positionV relativeFrom="paragraph">
                  <wp:posOffset>179705</wp:posOffset>
                </wp:positionV>
                <wp:extent cx="5948045" cy="635"/>
                <wp:effectExtent l="0" t="0" r="0" b="0"/>
                <wp:wrapNone/>
                <wp:docPr id="19092224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8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DDAC48" w14:textId="71FB1069" w:rsidR="002539D7" w:rsidRPr="002539D7" w:rsidRDefault="002539D7" w:rsidP="002539D7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539D7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2539D7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539D7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2539D7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2539D7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Pr="002539D7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2539D7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. Taux de compression après quantification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7C8B9" id="_x0000_s1028" type="#_x0000_t202" style="position:absolute;margin-left:-.35pt;margin-top:14.15pt;width:468.3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" stroked="f">
                <v:textbox style="mso-fit-shape-to-text:t" inset="0,0,0,0">
                  <w:txbxContent>
                    <w:p w14:paraId="19DDAC48" w14:textId="71FB1069" w:rsidR="002539D7" w:rsidRPr="002539D7" w:rsidRDefault="002539D7" w:rsidP="002539D7">
                      <w:pPr>
                        <w:pStyle w:val="Caption"/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539D7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2539D7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2539D7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2539D7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2539D7"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3</w:t>
                      </w:r>
                      <w:r w:rsidRPr="002539D7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2539D7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. Taux de compression après quantification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7EE7776" w14:textId="77777777" w:rsidR="004612A1" w:rsidRDefault="004612A1" w:rsidP="00A5152D">
      <w:pPr>
        <w:rPr>
          <w:rFonts w:cstheme="minorHAnsi"/>
          <w:sz w:val="24"/>
          <w:szCs w:val="24"/>
        </w:rPr>
      </w:pPr>
    </w:p>
    <w:p w14:paraId="7BCA08A9" w14:textId="371F6323" w:rsidR="00A5152D" w:rsidRPr="000239B8" w:rsidRDefault="00A5152D" w:rsidP="00A5152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Question 3</w:t>
      </w:r>
    </w:p>
    <w:p w14:paraId="3C353C5E" w14:textId="2FA0BA65" w:rsidR="00971B07" w:rsidRDefault="00FA3372" w:rsidP="00C7201D">
      <w:pPr>
        <w:spacing w:after="2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ce qui concerne l’espace colorimétrique, la figure</w:t>
      </w:r>
      <w:r w:rsidR="006E56FF">
        <w:rPr>
          <w:rFonts w:cstheme="minorHAnsi"/>
          <w:sz w:val="24"/>
          <w:szCs w:val="24"/>
        </w:rPr>
        <w:t> </w:t>
      </w:r>
      <w:r>
        <w:rPr>
          <w:rFonts w:cstheme="minorHAnsi"/>
          <w:sz w:val="24"/>
          <w:szCs w:val="24"/>
        </w:rPr>
        <w:t xml:space="preserve">1 illustre clairement </w:t>
      </w:r>
      <w:r w:rsidR="00D67214">
        <w:rPr>
          <w:rFonts w:cstheme="minorHAnsi"/>
          <w:sz w:val="24"/>
          <w:szCs w:val="24"/>
        </w:rPr>
        <w:t xml:space="preserve">que pour </w:t>
      </w:r>
      <w:r w:rsidR="002E004E">
        <w:rPr>
          <w:rFonts w:cstheme="minorHAnsi"/>
          <w:sz w:val="24"/>
          <w:szCs w:val="24"/>
        </w:rPr>
        <w:t xml:space="preserve">la plupart des </w:t>
      </w:r>
      <w:r w:rsidR="00D67214">
        <w:rPr>
          <w:rFonts w:cstheme="minorHAnsi"/>
          <w:sz w:val="24"/>
          <w:szCs w:val="24"/>
        </w:rPr>
        <w:t>combinaisons d’image</w:t>
      </w:r>
      <w:r w:rsidR="00E15FC5">
        <w:rPr>
          <w:rFonts w:cstheme="minorHAnsi"/>
          <w:sz w:val="24"/>
          <w:szCs w:val="24"/>
        </w:rPr>
        <w:t>s</w:t>
      </w:r>
      <w:r w:rsidR="00D67214">
        <w:rPr>
          <w:rFonts w:cstheme="minorHAnsi"/>
          <w:sz w:val="24"/>
          <w:szCs w:val="24"/>
        </w:rPr>
        <w:t xml:space="preserve"> et de quantification</w:t>
      </w:r>
      <w:r w:rsidR="00E15FC5">
        <w:rPr>
          <w:rFonts w:cstheme="minorHAnsi"/>
          <w:sz w:val="24"/>
          <w:szCs w:val="24"/>
        </w:rPr>
        <w:t>s</w:t>
      </w:r>
      <w:r w:rsidR="003C5F10">
        <w:rPr>
          <w:rFonts w:cstheme="minorHAnsi"/>
          <w:sz w:val="24"/>
          <w:szCs w:val="24"/>
        </w:rPr>
        <w:t>,</w:t>
      </w:r>
      <w:r w:rsidR="00D6721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RGB </w:t>
      </w:r>
      <w:r w:rsidR="00487712">
        <w:rPr>
          <w:rFonts w:cstheme="minorHAnsi"/>
          <w:sz w:val="24"/>
          <w:szCs w:val="24"/>
        </w:rPr>
        <w:t xml:space="preserve">fournit une qualité </w:t>
      </w:r>
      <w:r w:rsidR="0032653B">
        <w:rPr>
          <w:rFonts w:cstheme="minorHAnsi"/>
          <w:sz w:val="24"/>
          <w:szCs w:val="24"/>
        </w:rPr>
        <w:t xml:space="preserve">SSIM équivalente ou </w:t>
      </w:r>
      <w:r w:rsidR="003C5F10">
        <w:rPr>
          <w:rFonts w:cstheme="minorHAnsi"/>
          <w:sz w:val="24"/>
          <w:szCs w:val="24"/>
        </w:rPr>
        <w:t>supérieure</w:t>
      </w:r>
      <w:r w:rsidR="0032653B">
        <w:rPr>
          <w:rFonts w:cstheme="minorHAnsi"/>
          <w:sz w:val="24"/>
          <w:szCs w:val="24"/>
        </w:rPr>
        <w:t xml:space="preserve"> </w:t>
      </w:r>
      <w:r w:rsidR="003C5F10">
        <w:rPr>
          <w:rFonts w:cstheme="minorHAnsi"/>
          <w:sz w:val="24"/>
          <w:szCs w:val="24"/>
        </w:rPr>
        <w:t>à</w:t>
      </w:r>
      <w:r w:rsidR="0032653B">
        <w:rPr>
          <w:rFonts w:cstheme="minorHAnsi"/>
          <w:sz w:val="24"/>
          <w:szCs w:val="24"/>
        </w:rPr>
        <w:t xml:space="preserve"> </w:t>
      </w:r>
      <w:r w:rsidR="00D67214">
        <w:rPr>
          <w:rFonts w:cstheme="minorHAnsi"/>
          <w:sz w:val="24"/>
          <w:szCs w:val="24"/>
        </w:rPr>
        <w:t>YUV après reconstruction de l’image</w:t>
      </w:r>
      <w:r w:rsidR="00033AC7">
        <w:rPr>
          <w:rFonts w:cstheme="minorHAnsi"/>
          <w:sz w:val="24"/>
          <w:szCs w:val="24"/>
        </w:rPr>
        <w:t xml:space="preserve">. Le niveau de qualité PSNR </w:t>
      </w:r>
      <w:r w:rsidR="00310BAA">
        <w:rPr>
          <w:rFonts w:cstheme="minorHAnsi"/>
          <w:sz w:val="24"/>
          <w:szCs w:val="24"/>
        </w:rPr>
        <w:t>indiqué à la figure</w:t>
      </w:r>
      <w:r w:rsidR="006E56FF">
        <w:rPr>
          <w:rFonts w:cstheme="minorHAnsi"/>
          <w:sz w:val="24"/>
          <w:szCs w:val="24"/>
        </w:rPr>
        <w:t> </w:t>
      </w:r>
      <w:r w:rsidR="00310BAA">
        <w:rPr>
          <w:rFonts w:cstheme="minorHAnsi"/>
          <w:sz w:val="24"/>
          <w:szCs w:val="24"/>
        </w:rPr>
        <w:t xml:space="preserve">2 </w:t>
      </w:r>
      <w:r w:rsidR="00033AC7">
        <w:rPr>
          <w:rFonts w:cstheme="minorHAnsi"/>
          <w:sz w:val="24"/>
          <w:szCs w:val="24"/>
        </w:rPr>
        <w:t xml:space="preserve">est </w:t>
      </w:r>
      <w:r w:rsidR="00220912">
        <w:rPr>
          <w:rFonts w:cstheme="minorHAnsi"/>
          <w:sz w:val="24"/>
          <w:szCs w:val="24"/>
        </w:rPr>
        <w:t xml:space="preserve">plus partagé, RGB étant meilleur dans </w:t>
      </w:r>
      <w:r w:rsidR="006436FA">
        <w:rPr>
          <w:rFonts w:cstheme="minorHAnsi"/>
          <w:sz w:val="24"/>
          <w:szCs w:val="24"/>
        </w:rPr>
        <w:t>55</w:t>
      </w:r>
      <w:r w:rsidR="006400B3">
        <w:rPr>
          <w:rFonts w:cstheme="minorHAnsi"/>
          <w:sz w:val="24"/>
          <w:szCs w:val="24"/>
        </w:rPr>
        <w:t> </w:t>
      </w:r>
      <w:r w:rsidR="00F01FF5">
        <w:rPr>
          <w:rFonts w:cstheme="minorHAnsi"/>
          <w:sz w:val="24"/>
          <w:szCs w:val="24"/>
        </w:rPr>
        <w:t xml:space="preserve">% des cas. Cependant, </w:t>
      </w:r>
      <w:r w:rsidR="004214F6">
        <w:rPr>
          <w:rFonts w:cstheme="minorHAnsi"/>
          <w:sz w:val="24"/>
          <w:szCs w:val="24"/>
        </w:rPr>
        <w:t xml:space="preserve">en considérant seulement les </w:t>
      </w:r>
      <w:r w:rsidR="00FF7829">
        <w:rPr>
          <w:rFonts w:cstheme="minorHAnsi"/>
          <w:sz w:val="24"/>
          <w:szCs w:val="24"/>
        </w:rPr>
        <w:t xml:space="preserve">niveaux de quantification qui offrent une certaine compression (8/8/4, 8/8/0, 8/4/4), </w:t>
      </w:r>
      <w:r w:rsidR="002E7820">
        <w:rPr>
          <w:rFonts w:cstheme="minorHAnsi"/>
          <w:sz w:val="24"/>
          <w:szCs w:val="24"/>
        </w:rPr>
        <w:t>RGB est le plus avantageux</w:t>
      </w:r>
      <w:r w:rsidR="003C5F10">
        <w:rPr>
          <w:rFonts w:cstheme="minorHAnsi"/>
          <w:sz w:val="24"/>
          <w:szCs w:val="24"/>
        </w:rPr>
        <w:t xml:space="preserve"> </w:t>
      </w:r>
      <w:r w:rsidR="002E7820">
        <w:rPr>
          <w:rFonts w:cstheme="minorHAnsi"/>
          <w:sz w:val="24"/>
          <w:szCs w:val="24"/>
        </w:rPr>
        <w:t xml:space="preserve">dans </w:t>
      </w:r>
      <w:r w:rsidR="00046878">
        <w:rPr>
          <w:rFonts w:ascii="Arial" w:hAnsi="Arial" w:cs="Arial"/>
          <w:color w:val="202122"/>
          <w:sz w:val="21"/>
          <w:szCs w:val="21"/>
          <w:shd w:val="clear" w:color="auto" w:fill="FFFFFF"/>
        </w:rPr>
        <w:t>~</w:t>
      </w:r>
      <w:r w:rsidR="00046878">
        <w:rPr>
          <w:rFonts w:cstheme="minorHAnsi"/>
          <w:sz w:val="24"/>
          <w:szCs w:val="24"/>
        </w:rPr>
        <w:t>73</w:t>
      </w:r>
      <w:r w:rsidR="006400B3">
        <w:rPr>
          <w:rFonts w:cstheme="minorHAnsi"/>
          <w:sz w:val="24"/>
          <w:szCs w:val="24"/>
        </w:rPr>
        <w:t xml:space="preserve"> % des cas. </w:t>
      </w:r>
      <w:r w:rsidR="00AB5DA7">
        <w:rPr>
          <w:rFonts w:cstheme="minorHAnsi"/>
          <w:sz w:val="24"/>
          <w:szCs w:val="24"/>
        </w:rPr>
        <w:t>L’espace de couleur RGB est</w:t>
      </w:r>
      <w:r w:rsidR="006400B3">
        <w:rPr>
          <w:rFonts w:cstheme="minorHAnsi"/>
          <w:sz w:val="24"/>
          <w:szCs w:val="24"/>
        </w:rPr>
        <w:t xml:space="preserve"> </w:t>
      </w:r>
      <w:r w:rsidR="00AB5DA7">
        <w:rPr>
          <w:rFonts w:cstheme="minorHAnsi"/>
          <w:sz w:val="24"/>
          <w:szCs w:val="24"/>
        </w:rPr>
        <w:t xml:space="preserve">donc celui qui </w:t>
      </w:r>
      <w:r w:rsidR="00E648B1">
        <w:rPr>
          <w:rFonts w:cstheme="minorHAnsi"/>
          <w:sz w:val="24"/>
          <w:szCs w:val="24"/>
        </w:rPr>
        <w:t xml:space="preserve">offre </w:t>
      </w:r>
      <w:r w:rsidR="00046878">
        <w:rPr>
          <w:rFonts w:cstheme="minorHAnsi"/>
          <w:sz w:val="24"/>
          <w:szCs w:val="24"/>
        </w:rPr>
        <w:t xml:space="preserve">généralement </w:t>
      </w:r>
      <w:r w:rsidR="00E648B1">
        <w:rPr>
          <w:rFonts w:cstheme="minorHAnsi"/>
          <w:sz w:val="24"/>
          <w:szCs w:val="24"/>
        </w:rPr>
        <w:t xml:space="preserve">le </w:t>
      </w:r>
      <w:r w:rsidR="00310BAA">
        <w:rPr>
          <w:rFonts w:cstheme="minorHAnsi"/>
          <w:sz w:val="24"/>
          <w:szCs w:val="24"/>
        </w:rPr>
        <w:t xml:space="preserve">meilleur </w:t>
      </w:r>
      <w:r w:rsidR="00E648B1">
        <w:rPr>
          <w:rFonts w:cstheme="minorHAnsi"/>
          <w:sz w:val="24"/>
          <w:szCs w:val="24"/>
        </w:rPr>
        <w:t xml:space="preserve">niveau de </w:t>
      </w:r>
      <w:r w:rsidR="00791ED9">
        <w:rPr>
          <w:rFonts w:cstheme="minorHAnsi"/>
          <w:sz w:val="24"/>
          <w:szCs w:val="24"/>
        </w:rPr>
        <w:t xml:space="preserve">qualité </w:t>
      </w:r>
      <w:r w:rsidR="00E648B1">
        <w:rPr>
          <w:rFonts w:cstheme="minorHAnsi"/>
          <w:sz w:val="24"/>
          <w:szCs w:val="24"/>
        </w:rPr>
        <w:t>pour</w:t>
      </w:r>
      <w:r w:rsidR="00791ED9">
        <w:rPr>
          <w:rFonts w:cstheme="minorHAnsi"/>
          <w:sz w:val="24"/>
          <w:szCs w:val="24"/>
        </w:rPr>
        <w:t xml:space="preserve"> l’image reconstruite. En tenant aussi compte du fait que</w:t>
      </w:r>
      <w:r w:rsidR="009D2A64">
        <w:rPr>
          <w:rFonts w:cstheme="minorHAnsi"/>
          <w:sz w:val="24"/>
          <w:szCs w:val="24"/>
        </w:rPr>
        <w:t xml:space="preserve">, contrairement à YUV, utiliser RGB n’introduit pas de calculs supplémentaires pour la conversion, il semble juste de conclure </w:t>
      </w:r>
      <w:r w:rsidR="00D26C09">
        <w:rPr>
          <w:rFonts w:cstheme="minorHAnsi"/>
          <w:sz w:val="24"/>
          <w:szCs w:val="24"/>
        </w:rPr>
        <w:t>que l’espace de couleur RGB est celui qui offre les meilleurs résultats</w:t>
      </w:r>
      <w:r w:rsidR="00310BAA">
        <w:rPr>
          <w:rFonts w:cstheme="minorHAnsi"/>
          <w:sz w:val="24"/>
          <w:szCs w:val="24"/>
        </w:rPr>
        <w:t xml:space="preserve"> dans l’ensemble</w:t>
      </w:r>
      <w:r w:rsidR="00D26C09">
        <w:rPr>
          <w:rFonts w:cstheme="minorHAnsi"/>
          <w:sz w:val="24"/>
          <w:szCs w:val="24"/>
        </w:rPr>
        <w:t>.</w:t>
      </w:r>
    </w:p>
    <w:p w14:paraId="4B44306C" w14:textId="29B1A3C8" w:rsidR="003A2DD3" w:rsidRDefault="00B405F9" w:rsidP="00C7201D">
      <w:pPr>
        <w:spacing w:after="2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EF1C1F">
        <w:rPr>
          <w:rFonts w:cstheme="minorHAnsi"/>
          <w:sz w:val="24"/>
          <w:szCs w:val="24"/>
        </w:rPr>
        <w:t xml:space="preserve">En ce qui concerne la quantification, </w:t>
      </w:r>
      <w:r w:rsidR="00631F8E">
        <w:rPr>
          <w:rFonts w:cstheme="minorHAnsi"/>
          <w:sz w:val="24"/>
          <w:szCs w:val="24"/>
        </w:rPr>
        <w:t xml:space="preserve">identifier le meilleur choix parmi ceux considérés demande </w:t>
      </w:r>
      <w:r w:rsidR="00563AB0">
        <w:rPr>
          <w:rFonts w:cstheme="minorHAnsi"/>
          <w:sz w:val="24"/>
          <w:szCs w:val="24"/>
        </w:rPr>
        <w:t xml:space="preserve">un peu plus d’analyse. </w:t>
      </w:r>
      <w:r w:rsidR="00706650">
        <w:rPr>
          <w:rFonts w:cstheme="minorHAnsi"/>
          <w:sz w:val="24"/>
          <w:szCs w:val="24"/>
        </w:rPr>
        <w:t>Le premier niveau de quantification considéré</w:t>
      </w:r>
      <w:r w:rsidR="00C81EC9">
        <w:rPr>
          <w:rFonts w:cstheme="minorHAnsi"/>
          <w:sz w:val="24"/>
          <w:szCs w:val="24"/>
        </w:rPr>
        <w:t>, soit 8/8/8, n’offre pas de compression</w:t>
      </w:r>
      <w:r w:rsidR="00C86B25">
        <w:rPr>
          <w:rFonts w:cstheme="minorHAnsi"/>
          <w:sz w:val="24"/>
          <w:szCs w:val="24"/>
        </w:rPr>
        <w:t xml:space="preserve"> comparativement à une image RGB</w:t>
      </w:r>
      <w:r w:rsidR="003C5F10">
        <w:rPr>
          <w:rFonts w:cstheme="minorHAnsi"/>
          <w:sz w:val="24"/>
          <w:szCs w:val="24"/>
        </w:rPr>
        <w:t>,</w:t>
      </w:r>
      <w:r w:rsidR="00C86B25">
        <w:rPr>
          <w:rFonts w:cstheme="minorHAnsi"/>
          <w:sz w:val="24"/>
          <w:szCs w:val="24"/>
        </w:rPr>
        <w:t xml:space="preserve"> aussi codée avec 8 bits par dimensions. </w:t>
      </w:r>
      <w:r w:rsidR="001046C6">
        <w:rPr>
          <w:rFonts w:cstheme="minorHAnsi"/>
          <w:sz w:val="24"/>
          <w:szCs w:val="24"/>
        </w:rPr>
        <w:t>Dans un contexte de compression d’image, ce choix ne semble pas optimal.</w:t>
      </w:r>
      <w:r w:rsidR="002A41C3">
        <w:rPr>
          <w:rFonts w:cstheme="minorHAnsi"/>
          <w:sz w:val="24"/>
          <w:szCs w:val="24"/>
        </w:rPr>
        <w:t xml:space="preserve"> </w:t>
      </w:r>
      <w:r w:rsidR="00D20D51">
        <w:rPr>
          <w:rFonts w:cstheme="minorHAnsi"/>
          <w:sz w:val="24"/>
          <w:szCs w:val="24"/>
        </w:rPr>
        <w:t>À l’inverse, les  niveaux de quantification</w:t>
      </w:r>
      <w:r w:rsidR="006E56FF">
        <w:rPr>
          <w:rFonts w:cstheme="minorHAnsi"/>
          <w:sz w:val="24"/>
          <w:szCs w:val="24"/>
        </w:rPr>
        <w:t> </w:t>
      </w:r>
      <w:r w:rsidR="00D20D51">
        <w:rPr>
          <w:rFonts w:cstheme="minorHAnsi"/>
          <w:sz w:val="24"/>
          <w:szCs w:val="24"/>
        </w:rPr>
        <w:t xml:space="preserve">8/8/0 </w:t>
      </w:r>
      <w:r w:rsidR="00946B76">
        <w:rPr>
          <w:rFonts w:cstheme="minorHAnsi"/>
          <w:sz w:val="24"/>
          <w:szCs w:val="24"/>
        </w:rPr>
        <w:t xml:space="preserve">et 8/4/4 offrent tous les deux </w:t>
      </w:r>
      <w:r w:rsidR="00724D4F">
        <w:rPr>
          <w:rFonts w:cstheme="minorHAnsi"/>
          <w:sz w:val="24"/>
          <w:szCs w:val="24"/>
        </w:rPr>
        <w:t xml:space="preserve">le meilleur taux de compression. Toutefois, en comparant </w:t>
      </w:r>
      <w:r w:rsidR="001D5B04">
        <w:rPr>
          <w:rFonts w:cstheme="minorHAnsi"/>
          <w:sz w:val="24"/>
          <w:szCs w:val="24"/>
        </w:rPr>
        <w:t>les mesures de qualité pour ces deux quantifications</w:t>
      </w:r>
      <w:r w:rsidR="00BA05F3">
        <w:rPr>
          <w:rFonts w:cstheme="minorHAnsi"/>
          <w:sz w:val="24"/>
          <w:szCs w:val="24"/>
        </w:rPr>
        <w:t xml:space="preserve"> avec RGB</w:t>
      </w:r>
      <w:r w:rsidR="001D5B04">
        <w:rPr>
          <w:rFonts w:cstheme="minorHAnsi"/>
          <w:sz w:val="24"/>
          <w:szCs w:val="24"/>
        </w:rPr>
        <w:t>,</w:t>
      </w:r>
      <w:r w:rsidR="00B77B9C">
        <w:rPr>
          <w:rFonts w:cstheme="minorHAnsi"/>
          <w:sz w:val="24"/>
          <w:szCs w:val="24"/>
        </w:rPr>
        <w:t xml:space="preserve"> 8</w:t>
      </w:r>
      <w:r>
        <w:rPr>
          <w:rFonts w:cstheme="minorHAnsi"/>
          <w:sz w:val="24"/>
          <w:szCs w:val="24"/>
        </w:rPr>
        <w:t xml:space="preserve">/4/4 </w:t>
      </w:r>
      <w:r w:rsidR="002E7A1B">
        <w:rPr>
          <w:rFonts w:cstheme="minorHAnsi"/>
          <w:sz w:val="24"/>
          <w:szCs w:val="24"/>
        </w:rPr>
        <w:t>donne un meilleur PSNR dans tous les cas</w:t>
      </w:r>
      <w:r>
        <w:rPr>
          <w:rFonts w:cstheme="minorHAnsi"/>
          <w:sz w:val="24"/>
          <w:szCs w:val="24"/>
        </w:rPr>
        <w:t xml:space="preserve"> </w:t>
      </w:r>
      <w:r w:rsidR="002E7A1B">
        <w:rPr>
          <w:rFonts w:cstheme="minorHAnsi"/>
          <w:sz w:val="24"/>
          <w:szCs w:val="24"/>
        </w:rPr>
        <w:t xml:space="preserve">et un meilleur SSIM dans </w:t>
      </w:r>
      <w:r w:rsidR="00531C7F">
        <w:rPr>
          <w:rFonts w:cstheme="minorHAnsi"/>
          <w:sz w:val="24"/>
          <w:szCs w:val="24"/>
        </w:rPr>
        <w:t>certains</w:t>
      </w:r>
      <w:r w:rsidR="002E7A1B">
        <w:rPr>
          <w:rFonts w:cstheme="minorHAnsi"/>
          <w:sz w:val="24"/>
          <w:szCs w:val="24"/>
        </w:rPr>
        <w:t xml:space="preserve"> cas aussi</w:t>
      </w:r>
      <w:r w:rsidR="00E26D36">
        <w:rPr>
          <w:rFonts w:cstheme="minorHAnsi"/>
          <w:sz w:val="24"/>
          <w:szCs w:val="24"/>
        </w:rPr>
        <w:t xml:space="preserve"> (kodim05, kodim23)</w:t>
      </w:r>
      <w:r w:rsidR="002E7A1B">
        <w:rPr>
          <w:rFonts w:cstheme="minorHAnsi"/>
          <w:sz w:val="24"/>
          <w:szCs w:val="24"/>
        </w:rPr>
        <w:t>.</w:t>
      </w:r>
      <w:r w:rsidR="00855E94">
        <w:rPr>
          <w:rFonts w:cstheme="minorHAnsi"/>
          <w:sz w:val="24"/>
          <w:szCs w:val="24"/>
        </w:rPr>
        <w:t xml:space="preserve"> </w:t>
      </w:r>
      <w:r w:rsidR="00531C7F">
        <w:rPr>
          <w:rFonts w:cstheme="minorHAnsi"/>
          <w:sz w:val="24"/>
          <w:szCs w:val="24"/>
        </w:rPr>
        <w:t>Pour</w:t>
      </w:r>
      <w:r w:rsidR="000C43D2">
        <w:rPr>
          <w:rFonts w:cstheme="minorHAnsi"/>
          <w:sz w:val="24"/>
          <w:szCs w:val="24"/>
        </w:rPr>
        <w:t xml:space="preserve"> mieux les départager</w:t>
      </w:r>
      <w:r w:rsidR="00531C7F">
        <w:rPr>
          <w:rFonts w:cstheme="minorHAnsi"/>
          <w:sz w:val="24"/>
          <w:szCs w:val="24"/>
        </w:rPr>
        <w:t>, le tableau</w:t>
      </w:r>
      <w:r w:rsidR="006E56FF">
        <w:rPr>
          <w:rFonts w:cstheme="minorHAnsi"/>
          <w:sz w:val="24"/>
          <w:szCs w:val="24"/>
        </w:rPr>
        <w:t> </w:t>
      </w:r>
      <w:r w:rsidR="00531C7F">
        <w:rPr>
          <w:rFonts w:cstheme="minorHAnsi"/>
          <w:sz w:val="24"/>
          <w:szCs w:val="24"/>
        </w:rPr>
        <w:t>1 présente la perte en PSNR et SSIM</w:t>
      </w:r>
      <w:r w:rsidR="003C5F10">
        <w:rPr>
          <w:rFonts w:cstheme="minorHAnsi"/>
          <w:sz w:val="24"/>
          <w:szCs w:val="24"/>
        </w:rPr>
        <w:t xml:space="preserve"> </w:t>
      </w:r>
      <w:r w:rsidR="00531C7F">
        <w:rPr>
          <w:rFonts w:cstheme="minorHAnsi"/>
          <w:sz w:val="24"/>
          <w:szCs w:val="24"/>
        </w:rPr>
        <w:t>par pourcentage de compression obtenu</w:t>
      </w:r>
      <w:r w:rsidR="003C5F10">
        <w:rPr>
          <w:rFonts w:cstheme="minorHAnsi"/>
          <w:sz w:val="24"/>
          <w:szCs w:val="24"/>
        </w:rPr>
        <w:t>, comparativement à la quantification</w:t>
      </w:r>
      <w:r w:rsidR="006E56FF">
        <w:rPr>
          <w:rFonts w:cstheme="minorHAnsi"/>
          <w:sz w:val="24"/>
          <w:szCs w:val="24"/>
        </w:rPr>
        <w:t> </w:t>
      </w:r>
      <w:r w:rsidR="003C5F10">
        <w:rPr>
          <w:rFonts w:cstheme="minorHAnsi"/>
          <w:sz w:val="24"/>
          <w:szCs w:val="24"/>
        </w:rPr>
        <w:t>8/8/8 (aucune compression)</w:t>
      </w:r>
      <w:r w:rsidR="00531C7F">
        <w:rPr>
          <w:rFonts w:cstheme="minorHAnsi"/>
          <w:sz w:val="24"/>
          <w:szCs w:val="24"/>
        </w:rPr>
        <w:t>.</w:t>
      </w:r>
      <w:r w:rsidR="00086237" w:rsidRPr="00086237">
        <w:rPr>
          <w:rFonts w:cstheme="minorHAnsi"/>
          <w:sz w:val="24"/>
          <w:szCs w:val="24"/>
        </w:rPr>
        <w:t xml:space="preserve"> </w:t>
      </w:r>
      <w:r w:rsidR="0067190A">
        <w:rPr>
          <w:rFonts w:cstheme="minorHAnsi"/>
          <w:sz w:val="24"/>
          <w:szCs w:val="24"/>
        </w:rPr>
        <w:t>La quantification</w:t>
      </w:r>
      <w:r w:rsidR="006E56FF">
        <w:rPr>
          <w:rFonts w:cstheme="minorHAnsi"/>
          <w:sz w:val="24"/>
          <w:szCs w:val="24"/>
        </w:rPr>
        <w:t> </w:t>
      </w:r>
      <w:r w:rsidR="0067190A">
        <w:rPr>
          <w:rFonts w:cstheme="minorHAnsi"/>
          <w:sz w:val="24"/>
          <w:szCs w:val="24"/>
        </w:rPr>
        <w:t xml:space="preserve">8/8/0 est la pire pour le PSNR dans tous les cas et la pire pour </w:t>
      </w:r>
      <w:r w:rsidR="00105A9F">
        <w:rPr>
          <w:rFonts w:cstheme="minorHAnsi"/>
          <w:sz w:val="24"/>
          <w:szCs w:val="24"/>
        </w:rPr>
        <w:t xml:space="preserve">le </w:t>
      </w:r>
      <w:r w:rsidR="00105A9F">
        <w:rPr>
          <w:rFonts w:cstheme="minorHAnsi"/>
          <w:sz w:val="24"/>
          <w:szCs w:val="24"/>
        </w:rPr>
        <w:lastRenderedPageBreak/>
        <w:t xml:space="preserve">SSIM dans trois cas. </w:t>
      </w:r>
      <w:r w:rsidR="00086237">
        <w:rPr>
          <w:rFonts w:cstheme="minorHAnsi"/>
          <w:sz w:val="24"/>
          <w:szCs w:val="24"/>
        </w:rPr>
        <w:t xml:space="preserve">Ainsi, à taux de compression égal, 8/4/4 </w:t>
      </w:r>
      <w:r w:rsidR="00105A9F">
        <w:rPr>
          <w:rFonts w:cstheme="minorHAnsi"/>
          <w:sz w:val="24"/>
          <w:szCs w:val="24"/>
        </w:rPr>
        <w:t xml:space="preserve">semble </w:t>
      </w:r>
      <w:r w:rsidR="00086237">
        <w:rPr>
          <w:rFonts w:cstheme="minorHAnsi"/>
          <w:sz w:val="24"/>
          <w:szCs w:val="24"/>
        </w:rPr>
        <w:t xml:space="preserve">généralement </w:t>
      </w:r>
      <w:r w:rsidR="00105A9F">
        <w:rPr>
          <w:rFonts w:cstheme="minorHAnsi"/>
          <w:sz w:val="24"/>
          <w:szCs w:val="24"/>
        </w:rPr>
        <w:t xml:space="preserve">offrir </w:t>
      </w:r>
      <w:r w:rsidR="00086237">
        <w:rPr>
          <w:rFonts w:cstheme="minorHAnsi"/>
          <w:sz w:val="24"/>
          <w:szCs w:val="24"/>
        </w:rPr>
        <w:t>une meilleure qualité pour l’image reconstruite.</w:t>
      </w:r>
      <w:r w:rsidR="00105A9F">
        <w:rPr>
          <w:rFonts w:cstheme="minorHAnsi"/>
          <w:sz w:val="24"/>
          <w:szCs w:val="24"/>
        </w:rPr>
        <w:t xml:space="preserve"> </w:t>
      </w:r>
      <w:r w:rsidR="00ED531F">
        <w:rPr>
          <w:rFonts w:cstheme="minorHAnsi"/>
          <w:sz w:val="24"/>
          <w:szCs w:val="24"/>
        </w:rPr>
        <w:t>Pour finir, il faut départager la quantification</w:t>
      </w:r>
      <w:r w:rsidR="006E56FF">
        <w:rPr>
          <w:rFonts w:cstheme="minorHAnsi"/>
          <w:sz w:val="24"/>
          <w:szCs w:val="24"/>
        </w:rPr>
        <w:t> </w:t>
      </w:r>
      <w:r w:rsidR="00ED531F">
        <w:rPr>
          <w:rFonts w:cstheme="minorHAnsi"/>
          <w:sz w:val="24"/>
          <w:szCs w:val="24"/>
        </w:rPr>
        <w:t>8</w:t>
      </w:r>
      <w:r w:rsidR="003E4927">
        <w:rPr>
          <w:rFonts w:cstheme="minorHAnsi"/>
          <w:sz w:val="24"/>
          <w:szCs w:val="24"/>
        </w:rPr>
        <w:t>/8/4 et 8/4/4.</w:t>
      </w:r>
      <w:r w:rsidR="00E02236">
        <w:rPr>
          <w:rFonts w:cstheme="minorHAnsi"/>
          <w:sz w:val="24"/>
          <w:szCs w:val="24"/>
        </w:rPr>
        <w:t xml:space="preserve"> </w:t>
      </w:r>
      <w:r w:rsidR="00D730C4">
        <w:rPr>
          <w:rFonts w:cstheme="minorHAnsi"/>
          <w:sz w:val="24"/>
          <w:szCs w:val="24"/>
        </w:rPr>
        <w:t>La quantification</w:t>
      </w:r>
      <w:r w:rsidR="006E56FF">
        <w:rPr>
          <w:rFonts w:cstheme="minorHAnsi"/>
          <w:sz w:val="24"/>
          <w:szCs w:val="24"/>
        </w:rPr>
        <w:t> </w:t>
      </w:r>
      <w:r w:rsidR="00D730C4">
        <w:rPr>
          <w:rFonts w:cstheme="minorHAnsi"/>
          <w:sz w:val="24"/>
          <w:szCs w:val="24"/>
        </w:rPr>
        <w:t>8/</w:t>
      </w:r>
      <w:r w:rsidR="00A00339">
        <w:rPr>
          <w:rFonts w:cstheme="minorHAnsi"/>
          <w:sz w:val="24"/>
          <w:szCs w:val="24"/>
        </w:rPr>
        <w:t>8</w:t>
      </w:r>
      <w:r w:rsidR="00D730C4">
        <w:rPr>
          <w:rFonts w:cstheme="minorHAnsi"/>
          <w:sz w:val="24"/>
          <w:szCs w:val="24"/>
        </w:rPr>
        <w:t xml:space="preserve">/4 a un meilleur rapport qualité PSNR </w:t>
      </w:r>
      <w:r w:rsidR="00BB7AD5">
        <w:rPr>
          <w:rFonts w:cstheme="minorHAnsi"/>
          <w:sz w:val="24"/>
          <w:szCs w:val="24"/>
        </w:rPr>
        <w:t xml:space="preserve">/ compression pour </w:t>
      </w:r>
      <w:r w:rsidR="00A00339">
        <w:rPr>
          <w:rFonts w:cstheme="minorHAnsi"/>
          <w:sz w:val="24"/>
          <w:szCs w:val="24"/>
        </w:rPr>
        <w:t>trois</w:t>
      </w:r>
      <w:r w:rsidR="00BB7AD5">
        <w:rPr>
          <w:rFonts w:cstheme="minorHAnsi"/>
          <w:sz w:val="24"/>
          <w:szCs w:val="24"/>
        </w:rPr>
        <w:t xml:space="preserve"> images et est aussi en moyenne l</w:t>
      </w:r>
      <w:r w:rsidR="00A00339">
        <w:rPr>
          <w:rFonts w:cstheme="minorHAnsi"/>
          <w:sz w:val="24"/>
          <w:szCs w:val="24"/>
        </w:rPr>
        <w:t>a</w:t>
      </w:r>
      <w:r w:rsidR="00BB7AD5">
        <w:rPr>
          <w:rFonts w:cstheme="minorHAnsi"/>
          <w:sz w:val="24"/>
          <w:szCs w:val="24"/>
        </w:rPr>
        <w:t xml:space="preserve"> meilleur</w:t>
      </w:r>
      <w:r w:rsidR="00A00339">
        <w:rPr>
          <w:rFonts w:cstheme="minorHAnsi"/>
          <w:sz w:val="24"/>
          <w:szCs w:val="24"/>
        </w:rPr>
        <w:t>e</w:t>
      </w:r>
      <w:r w:rsidR="00BB7AD5">
        <w:rPr>
          <w:rFonts w:cstheme="minorHAnsi"/>
          <w:sz w:val="24"/>
          <w:szCs w:val="24"/>
        </w:rPr>
        <w:t xml:space="preserve">. </w:t>
      </w:r>
      <w:r w:rsidR="004D2DC3">
        <w:rPr>
          <w:rFonts w:cstheme="minorHAnsi"/>
          <w:sz w:val="24"/>
          <w:szCs w:val="24"/>
        </w:rPr>
        <w:t>De plus</w:t>
      </w:r>
      <w:r w:rsidR="00BB7AD5">
        <w:rPr>
          <w:rFonts w:cstheme="minorHAnsi"/>
          <w:sz w:val="24"/>
          <w:szCs w:val="24"/>
        </w:rPr>
        <w:t>, la quantification</w:t>
      </w:r>
      <w:r w:rsidR="006E56FF">
        <w:rPr>
          <w:rFonts w:cstheme="minorHAnsi"/>
          <w:sz w:val="24"/>
          <w:szCs w:val="24"/>
        </w:rPr>
        <w:t> </w:t>
      </w:r>
      <w:r w:rsidR="00BB7AD5">
        <w:rPr>
          <w:rFonts w:cstheme="minorHAnsi"/>
          <w:sz w:val="24"/>
          <w:szCs w:val="24"/>
        </w:rPr>
        <w:t>8/</w:t>
      </w:r>
      <w:r w:rsidR="004D2DC3">
        <w:rPr>
          <w:rFonts w:cstheme="minorHAnsi"/>
          <w:sz w:val="24"/>
          <w:szCs w:val="24"/>
        </w:rPr>
        <w:t>8</w:t>
      </w:r>
      <w:r w:rsidR="00BB7AD5">
        <w:rPr>
          <w:rFonts w:cstheme="minorHAnsi"/>
          <w:sz w:val="24"/>
          <w:szCs w:val="24"/>
        </w:rPr>
        <w:t xml:space="preserve">/4 a un meilleur rapport qualité SSIM / compression pour </w:t>
      </w:r>
      <w:r w:rsidR="004D2DC3">
        <w:rPr>
          <w:rFonts w:cstheme="minorHAnsi"/>
          <w:sz w:val="24"/>
          <w:szCs w:val="24"/>
        </w:rPr>
        <w:t>quatre</w:t>
      </w:r>
      <w:r w:rsidR="00BB7AD5">
        <w:rPr>
          <w:rFonts w:cstheme="minorHAnsi"/>
          <w:sz w:val="24"/>
          <w:szCs w:val="24"/>
        </w:rPr>
        <w:t xml:space="preserve"> images. </w:t>
      </w:r>
      <w:r w:rsidR="00617D50">
        <w:rPr>
          <w:rFonts w:cstheme="minorHAnsi"/>
          <w:sz w:val="24"/>
          <w:szCs w:val="24"/>
        </w:rPr>
        <w:t>Par conséquent, la conclusion est que la quantification</w:t>
      </w:r>
      <w:r w:rsidR="006E56FF">
        <w:rPr>
          <w:rFonts w:cstheme="minorHAnsi"/>
          <w:sz w:val="24"/>
          <w:szCs w:val="24"/>
        </w:rPr>
        <w:t> </w:t>
      </w:r>
      <w:r w:rsidR="00617D50">
        <w:rPr>
          <w:rFonts w:cstheme="minorHAnsi"/>
          <w:sz w:val="24"/>
          <w:szCs w:val="24"/>
        </w:rPr>
        <w:t>8/</w:t>
      </w:r>
      <w:r w:rsidR="00DC4122">
        <w:rPr>
          <w:rFonts w:cstheme="minorHAnsi"/>
          <w:sz w:val="24"/>
          <w:szCs w:val="24"/>
        </w:rPr>
        <w:t>8</w:t>
      </w:r>
      <w:r w:rsidR="00617D50">
        <w:rPr>
          <w:rFonts w:cstheme="minorHAnsi"/>
          <w:sz w:val="24"/>
          <w:szCs w:val="24"/>
        </w:rPr>
        <w:t>/4 offre un léger avantage en ce qui concerne l</w:t>
      </w:r>
      <w:r w:rsidR="007066EC">
        <w:rPr>
          <w:rFonts w:cstheme="minorHAnsi"/>
          <w:sz w:val="24"/>
          <w:szCs w:val="24"/>
        </w:rPr>
        <w:t>e</w:t>
      </w:r>
      <w:r w:rsidR="00617D50">
        <w:rPr>
          <w:rFonts w:cstheme="minorHAnsi"/>
          <w:sz w:val="24"/>
          <w:szCs w:val="24"/>
        </w:rPr>
        <w:t xml:space="preserve"> rapport qualité </w:t>
      </w:r>
      <w:r w:rsidR="0062692A">
        <w:rPr>
          <w:rFonts w:cstheme="minorHAnsi"/>
          <w:sz w:val="24"/>
          <w:szCs w:val="24"/>
        </w:rPr>
        <w:t xml:space="preserve">/ </w:t>
      </w:r>
      <w:r w:rsidR="00617D50">
        <w:rPr>
          <w:rFonts w:cstheme="minorHAnsi"/>
          <w:sz w:val="24"/>
          <w:szCs w:val="24"/>
        </w:rPr>
        <w:t>compression.</w:t>
      </w:r>
      <w:r w:rsidR="001C7266">
        <w:rPr>
          <w:rFonts w:cstheme="minorHAnsi"/>
          <w:sz w:val="24"/>
          <w:szCs w:val="24"/>
        </w:rPr>
        <w:t xml:space="preserve"> En surcroit, l’analyse visuelle des images reconstruites à partir de la quantification</w:t>
      </w:r>
      <w:r w:rsidR="006E56FF">
        <w:rPr>
          <w:rFonts w:cstheme="minorHAnsi"/>
          <w:sz w:val="24"/>
          <w:szCs w:val="24"/>
        </w:rPr>
        <w:t> </w:t>
      </w:r>
      <w:r w:rsidR="00751B6D">
        <w:rPr>
          <w:rFonts w:cstheme="minorHAnsi"/>
          <w:sz w:val="24"/>
          <w:szCs w:val="24"/>
        </w:rPr>
        <w:t>8/</w:t>
      </w:r>
      <w:r w:rsidR="0062692A">
        <w:rPr>
          <w:rFonts w:cstheme="minorHAnsi"/>
          <w:sz w:val="24"/>
          <w:szCs w:val="24"/>
        </w:rPr>
        <w:t>8</w:t>
      </w:r>
      <w:r w:rsidR="00751B6D">
        <w:rPr>
          <w:rFonts w:cstheme="minorHAnsi"/>
          <w:sz w:val="24"/>
          <w:szCs w:val="24"/>
        </w:rPr>
        <w:t>/4 ne permet pas d’identifier des artefacts visuels importants qui nu</w:t>
      </w:r>
      <w:r w:rsidR="003A2DD3">
        <w:rPr>
          <w:rFonts w:cstheme="minorHAnsi"/>
          <w:sz w:val="24"/>
          <w:szCs w:val="24"/>
        </w:rPr>
        <w:t>i</w:t>
      </w:r>
      <w:r w:rsidR="00B0483A">
        <w:rPr>
          <w:rFonts w:cstheme="minorHAnsi"/>
          <w:sz w:val="24"/>
          <w:szCs w:val="24"/>
        </w:rPr>
        <w:t>sen</w:t>
      </w:r>
      <w:r w:rsidR="003A2DD3">
        <w:rPr>
          <w:rFonts w:cstheme="minorHAnsi"/>
          <w:sz w:val="24"/>
          <w:szCs w:val="24"/>
        </w:rPr>
        <w:t>t grandement à la qualité de l’image. Tout compte fait, le quantificateur</w:t>
      </w:r>
      <w:r w:rsidR="006E56FF">
        <w:rPr>
          <w:rFonts w:cstheme="minorHAnsi"/>
          <w:sz w:val="24"/>
          <w:szCs w:val="24"/>
        </w:rPr>
        <w:t> </w:t>
      </w:r>
      <w:r w:rsidR="003A2DD3">
        <w:rPr>
          <w:rFonts w:cstheme="minorHAnsi"/>
          <w:sz w:val="24"/>
          <w:szCs w:val="24"/>
        </w:rPr>
        <w:t>8/</w:t>
      </w:r>
      <w:r w:rsidR="0062692A">
        <w:rPr>
          <w:rFonts w:cstheme="minorHAnsi"/>
          <w:sz w:val="24"/>
          <w:szCs w:val="24"/>
        </w:rPr>
        <w:t>8</w:t>
      </w:r>
      <w:r w:rsidR="003A2DD3">
        <w:rPr>
          <w:rFonts w:cstheme="minorHAnsi"/>
          <w:sz w:val="24"/>
          <w:szCs w:val="24"/>
        </w:rPr>
        <w:t>/4 semble donc être le meilleur choix pour la compression des images.</w:t>
      </w:r>
    </w:p>
    <w:p w14:paraId="740AC7B6" w14:textId="4E11F5B3" w:rsidR="002D0860" w:rsidRDefault="00452222" w:rsidP="00157CB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5C04D5">
        <w:rPr>
          <w:rFonts w:cstheme="minorHAnsi"/>
          <w:sz w:val="24"/>
          <w:szCs w:val="24"/>
        </w:rPr>
        <w:t>En somme, l’analyse des résultats obtenus à la question</w:t>
      </w:r>
      <w:r w:rsidR="006E56FF">
        <w:rPr>
          <w:rFonts w:cstheme="minorHAnsi"/>
          <w:sz w:val="24"/>
          <w:szCs w:val="24"/>
        </w:rPr>
        <w:t> </w:t>
      </w:r>
      <w:r w:rsidR="005C04D5">
        <w:rPr>
          <w:rFonts w:cstheme="minorHAnsi"/>
          <w:sz w:val="24"/>
          <w:szCs w:val="24"/>
        </w:rPr>
        <w:t>2 permet de conclure que la meilleur</w:t>
      </w:r>
      <w:r w:rsidR="00B0483A">
        <w:rPr>
          <w:rFonts w:cstheme="minorHAnsi"/>
          <w:sz w:val="24"/>
          <w:szCs w:val="24"/>
        </w:rPr>
        <w:t>e</w:t>
      </w:r>
      <w:r w:rsidR="005C04D5">
        <w:rPr>
          <w:rFonts w:cstheme="minorHAnsi"/>
          <w:sz w:val="24"/>
          <w:szCs w:val="24"/>
        </w:rPr>
        <w:t xml:space="preserve"> configuration </w:t>
      </w:r>
      <w:r>
        <w:rPr>
          <w:rFonts w:cstheme="minorHAnsi"/>
          <w:sz w:val="24"/>
          <w:szCs w:val="24"/>
        </w:rPr>
        <w:t>est celle qui utilise l’espace colorimétrique RGB et la quantification</w:t>
      </w:r>
      <w:r w:rsidR="006E56FF">
        <w:rPr>
          <w:rFonts w:cstheme="minorHAnsi"/>
          <w:sz w:val="24"/>
          <w:szCs w:val="24"/>
        </w:rPr>
        <w:t> </w:t>
      </w:r>
      <w:r>
        <w:rPr>
          <w:rFonts w:cstheme="minorHAnsi"/>
          <w:sz w:val="24"/>
          <w:szCs w:val="24"/>
        </w:rPr>
        <w:t>8/</w:t>
      </w:r>
      <w:r w:rsidR="00552DEE">
        <w:rPr>
          <w:rFonts w:cstheme="minorHAnsi"/>
          <w:sz w:val="24"/>
          <w:szCs w:val="24"/>
        </w:rPr>
        <w:t>8</w:t>
      </w:r>
      <w:r>
        <w:rPr>
          <w:rFonts w:cstheme="minorHAnsi"/>
          <w:sz w:val="24"/>
          <w:szCs w:val="24"/>
        </w:rPr>
        <w:t>/4.</w:t>
      </w:r>
      <w:r w:rsidR="00971B07">
        <w:rPr>
          <w:rFonts w:cstheme="minorHAnsi"/>
          <w:sz w:val="24"/>
          <w:szCs w:val="24"/>
        </w:rPr>
        <w:t xml:space="preserve"> </w:t>
      </w:r>
      <w:r w:rsidR="003472B8">
        <w:rPr>
          <w:rFonts w:cstheme="minorHAnsi"/>
          <w:sz w:val="24"/>
          <w:szCs w:val="24"/>
        </w:rPr>
        <w:t>Ce sont</w:t>
      </w:r>
      <w:r w:rsidR="00971B07">
        <w:rPr>
          <w:rFonts w:cstheme="minorHAnsi"/>
          <w:sz w:val="24"/>
          <w:szCs w:val="24"/>
        </w:rPr>
        <w:t xml:space="preserve"> donc ces paramètres qui seront considér</w:t>
      </w:r>
      <w:r w:rsidR="00B0483A">
        <w:rPr>
          <w:rFonts w:cstheme="minorHAnsi"/>
          <w:sz w:val="24"/>
          <w:szCs w:val="24"/>
        </w:rPr>
        <w:t>és</w:t>
      </w:r>
      <w:r w:rsidR="00971B07">
        <w:rPr>
          <w:rFonts w:cstheme="minorHAnsi"/>
          <w:sz w:val="24"/>
          <w:szCs w:val="24"/>
        </w:rPr>
        <w:t xml:space="preserve"> pour la suite.</w:t>
      </w:r>
    </w:p>
    <w:p w14:paraId="7827783B" w14:textId="77777777" w:rsidR="002D0860" w:rsidRDefault="002D0860" w:rsidP="00157CBC">
      <w:pPr>
        <w:jc w:val="both"/>
        <w:rPr>
          <w:rFonts w:cstheme="minorHAnsi"/>
          <w:sz w:val="24"/>
          <w:szCs w:val="24"/>
        </w:rPr>
      </w:pPr>
    </w:p>
    <w:p w14:paraId="206E4A63" w14:textId="26E4189F" w:rsidR="00D13E27" w:rsidRPr="00D13E27" w:rsidRDefault="00D13E27" w:rsidP="00D13E27">
      <w:pPr>
        <w:pStyle w:val="Caption"/>
        <w:keepNext/>
        <w:rPr>
          <w:i w:val="0"/>
          <w:iCs w:val="0"/>
          <w:color w:val="auto"/>
          <w:sz w:val="24"/>
          <w:szCs w:val="24"/>
        </w:rPr>
      </w:pPr>
      <w:r w:rsidRPr="00D13E27">
        <w:rPr>
          <w:i w:val="0"/>
          <w:iCs w:val="0"/>
          <w:color w:val="auto"/>
          <w:sz w:val="24"/>
          <w:szCs w:val="24"/>
        </w:rPr>
        <w:t xml:space="preserve">Tableau </w:t>
      </w:r>
      <w:r w:rsidRPr="00D13E27">
        <w:rPr>
          <w:i w:val="0"/>
          <w:iCs w:val="0"/>
          <w:color w:val="auto"/>
          <w:sz w:val="24"/>
          <w:szCs w:val="24"/>
        </w:rPr>
        <w:fldChar w:fldCharType="begin"/>
      </w:r>
      <w:r w:rsidRPr="00D13E27">
        <w:rPr>
          <w:i w:val="0"/>
          <w:iCs w:val="0"/>
          <w:color w:val="auto"/>
          <w:sz w:val="24"/>
          <w:szCs w:val="24"/>
        </w:rPr>
        <w:instrText xml:space="preserve"> SEQ Tableau \* ARABIC </w:instrText>
      </w:r>
      <w:r w:rsidRPr="00D13E27">
        <w:rPr>
          <w:i w:val="0"/>
          <w:iCs w:val="0"/>
          <w:color w:val="auto"/>
          <w:sz w:val="24"/>
          <w:szCs w:val="24"/>
        </w:rPr>
        <w:fldChar w:fldCharType="separate"/>
      </w:r>
      <w:r w:rsidR="00F222E7">
        <w:rPr>
          <w:i w:val="0"/>
          <w:iCs w:val="0"/>
          <w:noProof/>
          <w:color w:val="auto"/>
          <w:sz w:val="24"/>
          <w:szCs w:val="24"/>
        </w:rPr>
        <w:t>1</w:t>
      </w:r>
      <w:r w:rsidRPr="00D13E27">
        <w:rPr>
          <w:i w:val="0"/>
          <w:iCs w:val="0"/>
          <w:color w:val="auto"/>
          <w:sz w:val="24"/>
          <w:szCs w:val="24"/>
        </w:rPr>
        <w:fldChar w:fldCharType="end"/>
      </w:r>
      <w:r w:rsidRPr="00D13E27">
        <w:rPr>
          <w:i w:val="0"/>
          <w:iCs w:val="0"/>
          <w:color w:val="auto"/>
          <w:sz w:val="24"/>
          <w:szCs w:val="24"/>
        </w:rPr>
        <w:t>. Perte PSNR et SSIM selon l'image et la quantification dans l'espace RGB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2477"/>
        <w:gridCol w:w="2439"/>
        <w:gridCol w:w="2141"/>
      </w:tblGrid>
      <w:tr w:rsidR="0085568F" w14:paraId="792996B2" w14:textId="42E141F5" w:rsidTr="0085568F">
        <w:trPr>
          <w:trHeight w:val="432"/>
        </w:trPr>
        <w:tc>
          <w:tcPr>
            <w:tcW w:w="2339" w:type="dxa"/>
            <w:vAlign w:val="center"/>
          </w:tcPr>
          <w:p w14:paraId="37EBD9E0" w14:textId="57371879" w:rsidR="0085568F" w:rsidRPr="007971A0" w:rsidRDefault="0085568F" w:rsidP="008409C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971A0">
              <w:rPr>
                <w:rFonts w:cstheme="minorHAnsi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2477" w:type="dxa"/>
            <w:vAlign w:val="center"/>
          </w:tcPr>
          <w:p w14:paraId="6E122935" w14:textId="2258CE80" w:rsidR="0085568F" w:rsidRPr="007971A0" w:rsidRDefault="0085568F" w:rsidP="008409C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971A0">
              <w:rPr>
                <w:rFonts w:cstheme="minorHAnsi"/>
                <w:b/>
                <w:bCs/>
                <w:sz w:val="24"/>
                <w:szCs w:val="24"/>
              </w:rPr>
              <w:t>Quantification</w:t>
            </w:r>
          </w:p>
        </w:tc>
        <w:tc>
          <w:tcPr>
            <w:tcW w:w="2439" w:type="dxa"/>
            <w:vAlign w:val="center"/>
          </w:tcPr>
          <w:p w14:paraId="49C3D75B" w14:textId="400895F1" w:rsidR="0085568F" w:rsidRPr="007971A0" w:rsidRDefault="0085568F" w:rsidP="007971A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971A0">
              <w:rPr>
                <w:rFonts w:cstheme="minorHAnsi"/>
                <w:b/>
                <w:bCs/>
                <w:sz w:val="24"/>
                <w:szCs w:val="24"/>
              </w:rPr>
              <w:t>Perte PSNR par % de compression</w:t>
            </w:r>
          </w:p>
        </w:tc>
        <w:tc>
          <w:tcPr>
            <w:tcW w:w="2141" w:type="dxa"/>
          </w:tcPr>
          <w:p w14:paraId="56AC3316" w14:textId="7674E4CA" w:rsidR="0085568F" w:rsidRPr="007971A0" w:rsidRDefault="0085568F" w:rsidP="007971A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Perte SSIM par % de compression</w:t>
            </w:r>
          </w:p>
        </w:tc>
      </w:tr>
      <w:tr w:rsidR="00F036CE" w14:paraId="39A63959" w14:textId="5B40CF03" w:rsidTr="00407A87">
        <w:trPr>
          <w:trHeight w:val="432"/>
        </w:trPr>
        <w:tc>
          <w:tcPr>
            <w:tcW w:w="2339" w:type="dxa"/>
            <w:vMerge w:val="restart"/>
            <w:shd w:val="clear" w:color="auto" w:fill="DBDBDB" w:themeFill="accent3" w:themeFillTint="66"/>
            <w:vAlign w:val="center"/>
          </w:tcPr>
          <w:p w14:paraId="4B87264C" w14:textId="511978AE" w:rsidR="00F036CE" w:rsidRDefault="00F036CE" w:rsidP="00F036C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kodim01</w:t>
            </w:r>
          </w:p>
        </w:tc>
        <w:tc>
          <w:tcPr>
            <w:tcW w:w="2477" w:type="dxa"/>
            <w:shd w:val="clear" w:color="auto" w:fill="DBDBDB" w:themeFill="accent3" w:themeFillTint="66"/>
            <w:vAlign w:val="center"/>
          </w:tcPr>
          <w:p w14:paraId="1AD5005D" w14:textId="4DA3E245" w:rsidR="00F036CE" w:rsidRDefault="00F036CE" w:rsidP="00F036C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8/8/4</w:t>
            </w:r>
          </w:p>
        </w:tc>
        <w:tc>
          <w:tcPr>
            <w:tcW w:w="2439" w:type="dxa"/>
            <w:shd w:val="clear" w:color="auto" w:fill="DBDBDB" w:themeFill="accent3" w:themeFillTint="66"/>
            <w:vAlign w:val="center"/>
          </w:tcPr>
          <w:p w14:paraId="787B9F96" w14:textId="483888EE" w:rsidR="00F036CE" w:rsidRPr="00407A87" w:rsidRDefault="00F036CE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0.140</w:t>
            </w:r>
          </w:p>
        </w:tc>
        <w:tc>
          <w:tcPr>
            <w:tcW w:w="2141" w:type="dxa"/>
            <w:shd w:val="clear" w:color="auto" w:fill="DBDBDB" w:themeFill="accent3" w:themeFillTint="66"/>
            <w:vAlign w:val="center"/>
          </w:tcPr>
          <w:p w14:paraId="605287DF" w14:textId="733725C1" w:rsidR="00F036CE" w:rsidRPr="00407A87" w:rsidRDefault="00F036CE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0.0000</w:t>
            </w:r>
          </w:p>
        </w:tc>
      </w:tr>
      <w:tr w:rsidR="00F036CE" w14:paraId="55FACFD1" w14:textId="227EE0BE" w:rsidTr="00407A87">
        <w:trPr>
          <w:trHeight w:val="432"/>
        </w:trPr>
        <w:tc>
          <w:tcPr>
            <w:tcW w:w="2339" w:type="dxa"/>
            <w:vMerge/>
            <w:shd w:val="clear" w:color="auto" w:fill="DBDBDB" w:themeFill="accent3" w:themeFillTint="66"/>
            <w:vAlign w:val="center"/>
          </w:tcPr>
          <w:p w14:paraId="38F2EEEA" w14:textId="77777777" w:rsidR="00F036CE" w:rsidRDefault="00F036CE" w:rsidP="00F036C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77" w:type="dxa"/>
            <w:shd w:val="clear" w:color="auto" w:fill="DBDBDB" w:themeFill="accent3" w:themeFillTint="66"/>
            <w:vAlign w:val="center"/>
          </w:tcPr>
          <w:p w14:paraId="5AC449D8" w14:textId="4692FA95" w:rsidR="00F036CE" w:rsidRDefault="00F036CE" w:rsidP="00F036C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8/8/0</w:t>
            </w:r>
          </w:p>
        </w:tc>
        <w:tc>
          <w:tcPr>
            <w:tcW w:w="2439" w:type="dxa"/>
            <w:shd w:val="clear" w:color="auto" w:fill="DBDBDB" w:themeFill="accent3" w:themeFillTint="66"/>
            <w:vAlign w:val="center"/>
          </w:tcPr>
          <w:p w14:paraId="3751BE35" w14:textId="3BE9DCAE" w:rsidR="00F036CE" w:rsidRPr="00407A87" w:rsidRDefault="00F036CE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0.415</w:t>
            </w:r>
          </w:p>
        </w:tc>
        <w:tc>
          <w:tcPr>
            <w:tcW w:w="2141" w:type="dxa"/>
            <w:shd w:val="clear" w:color="auto" w:fill="DBDBDB" w:themeFill="accent3" w:themeFillTint="66"/>
            <w:vAlign w:val="center"/>
          </w:tcPr>
          <w:p w14:paraId="7880AF1D" w14:textId="5DDE7ABC" w:rsidR="00F036CE" w:rsidRPr="00407A87" w:rsidRDefault="00F036CE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0.000</w:t>
            </w:r>
            <w:r w:rsidR="0022374E">
              <w:rPr>
                <w:sz w:val="24"/>
                <w:szCs w:val="24"/>
              </w:rPr>
              <w:t>1</w:t>
            </w:r>
          </w:p>
        </w:tc>
      </w:tr>
      <w:tr w:rsidR="00F036CE" w14:paraId="3A8B5E05" w14:textId="5FACB7DA" w:rsidTr="00407A87">
        <w:trPr>
          <w:trHeight w:val="432"/>
        </w:trPr>
        <w:tc>
          <w:tcPr>
            <w:tcW w:w="2339" w:type="dxa"/>
            <w:vMerge/>
            <w:shd w:val="clear" w:color="auto" w:fill="DBDBDB" w:themeFill="accent3" w:themeFillTint="66"/>
            <w:vAlign w:val="center"/>
          </w:tcPr>
          <w:p w14:paraId="12037998" w14:textId="77777777" w:rsidR="00F036CE" w:rsidRDefault="00F036CE" w:rsidP="00F036C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77" w:type="dxa"/>
            <w:shd w:val="clear" w:color="auto" w:fill="DBDBDB" w:themeFill="accent3" w:themeFillTint="66"/>
            <w:vAlign w:val="center"/>
          </w:tcPr>
          <w:p w14:paraId="2A5C6894" w14:textId="60FE493F" w:rsidR="00F036CE" w:rsidRDefault="00F036CE" w:rsidP="00F036C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8/4/4</w:t>
            </w:r>
          </w:p>
        </w:tc>
        <w:tc>
          <w:tcPr>
            <w:tcW w:w="2439" w:type="dxa"/>
            <w:shd w:val="clear" w:color="auto" w:fill="DBDBDB" w:themeFill="accent3" w:themeFillTint="66"/>
            <w:vAlign w:val="center"/>
          </w:tcPr>
          <w:p w14:paraId="3624BD9F" w14:textId="15C3C2A6" w:rsidR="00F036CE" w:rsidRPr="00407A87" w:rsidRDefault="00F036CE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0.215</w:t>
            </w:r>
          </w:p>
        </w:tc>
        <w:tc>
          <w:tcPr>
            <w:tcW w:w="2141" w:type="dxa"/>
            <w:shd w:val="clear" w:color="auto" w:fill="DBDBDB" w:themeFill="accent3" w:themeFillTint="66"/>
            <w:vAlign w:val="center"/>
          </w:tcPr>
          <w:p w14:paraId="00160F8C" w14:textId="0E8AEF9E" w:rsidR="00F036CE" w:rsidRPr="00407A87" w:rsidRDefault="00F036CE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0.000</w:t>
            </w:r>
            <w:r w:rsidR="0022374E">
              <w:rPr>
                <w:sz w:val="24"/>
                <w:szCs w:val="24"/>
              </w:rPr>
              <w:t>1</w:t>
            </w:r>
          </w:p>
        </w:tc>
      </w:tr>
      <w:tr w:rsidR="00407A87" w14:paraId="1C614208" w14:textId="24C22B63" w:rsidTr="00407A87">
        <w:trPr>
          <w:trHeight w:val="432"/>
        </w:trPr>
        <w:tc>
          <w:tcPr>
            <w:tcW w:w="2339" w:type="dxa"/>
            <w:vMerge w:val="restart"/>
            <w:vAlign w:val="center"/>
          </w:tcPr>
          <w:p w14:paraId="0FA2B6D1" w14:textId="4772A01C" w:rsid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kodim02</w:t>
            </w:r>
          </w:p>
        </w:tc>
        <w:tc>
          <w:tcPr>
            <w:tcW w:w="2477" w:type="dxa"/>
            <w:vAlign w:val="center"/>
          </w:tcPr>
          <w:p w14:paraId="704C30F6" w14:textId="0CD45413" w:rsid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8/8/4</w:t>
            </w:r>
          </w:p>
        </w:tc>
        <w:tc>
          <w:tcPr>
            <w:tcW w:w="2439" w:type="dxa"/>
            <w:vAlign w:val="center"/>
          </w:tcPr>
          <w:p w14:paraId="35FF40AF" w14:textId="59E4A20C" w:rsidR="00407A87" w:rsidRP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0.066</w:t>
            </w:r>
          </w:p>
        </w:tc>
        <w:tc>
          <w:tcPr>
            <w:tcW w:w="2141" w:type="dxa"/>
            <w:vAlign w:val="center"/>
          </w:tcPr>
          <w:p w14:paraId="480742E4" w14:textId="2B33D54D" w:rsidR="00407A87" w:rsidRP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0.000</w:t>
            </w:r>
            <w:r w:rsidR="0022374E">
              <w:rPr>
                <w:sz w:val="24"/>
                <w:szCs w:val="24"/>
              </w:rPr>
              <w:t>1</w:t>
            </w:r>
          </w:p>
        </w:tc>
      </w:tr>
      <w:tr w:rsidR="00407A87" w14:paraId="04D5E0A2" w14:textId="0346E563" w:rsidTr="00407A87">
        <w:trPr>
          <w:trHeight w:val="432"/>
        </w:trPr>
        <w:tc>
          <w:tcPr>
            <w:tcW w:w="2339" w:type="dxa"/>
            <w:vMerge/>
            <w:vAlign w:val="center"/>
          </w:tcPr>
          <w:p w14:paraId="5A2EF92F" w14:textId="77777777" w:rsid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77" w:type="dxa"/>
            <w:vAlign w:val="center"/>
          </w:tcPr>
          <w:p w14:paraId="571A5677" w14:textId="48AA1446" w:rsid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8/8/0</w:t>
            </w:r>
          </w:p>
        </w:tc>
        <w:tc>
          <w:tcPr>
            <w:tcW w:w="2439" w:type="dxa"/>
            <w:vAlign w:val="center"/>
          </w:tcPr>
          <w:p w14:paraId="2873FDA1" w14:textId="332982BF" w:rsidR="00407A87" w:rsidRP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0.268</w:t>
            </w:r>
          </w:p>
        </w:tc>
        <w:tc>
          <w:tcPr>
            <w:tcW w:w="2141" w:type="dxa"/>
            <w:vAlign w:val="center"/>
          </w:tcPr>
          <w:p w14:paraId="51DAC335" w14:textId="28D91457" w:rsidR="00407A87" w:rsidRP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0.000</w:t>
            </w:r>
            <w:r w:rsidR="0022374E">
              <w:rPr>
                <w:sz w:val="24"/>
                <w:szCs w:val="24"/>
              </w:rPr>
              <w:t>1</w:t>
            </w:r>
          </w:p>
        </w:tc>
      </w:tr>
      <w:tr w:rsidR="00407A87" w14:paraId="274B68FE" w14:textId="4D9147D4" w:rsidTr="00407A87">
        <w:trPr>
          <w:trHeight w:val="432"/>
        </w:trPr>
        <w:tc>
          <w:tcPr>
            <w:tcW w:w="2339" w:type="dxa"/>
            <w:vMerge/>
            <w:vAlign w:val="center"/>
          </w:tcPr>
          <w:p w14:paraId="1C1763D9" w14:textId="77777777" w:rsid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77" w:type="dxa"/>
            <w:vAlign w:val="center"/>
          </w:tcPr>
          <w:p w14:paraId="485E29C3" w14:textId="3FD8A42F" w:rsid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8/4/4</w:t>
            </w:r>
          </w:p>
        </w:tc>
        <w:tc>
          <w:tcPr>
            <w:tcW w:w="2439" w:type="dxa"/>
            <w:vAlign w:val="center"/>
          </w:tcPr>
          <w:p w14:paraId="5F7504F1" w14:textId="5A89B1CD" w:rsidR="00407A87" w:rsidRP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0.242</w:t>
            </w:r>
          </w:p>
        </w:tc>
        <w:tc>
          <w:tcPr>
            <w:tcW w:w="2141" w:type="dxa"/>
            <w:vAlign w:val="center"/>
          </w:tcPr>
          <w:p w14:paraId="597D668E" w14:textId="7BC5B726" w:rsidR="00407A87" w:rsidRP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0.0006</w:t>
            </w:r>
          </w:p>
        </w:tc>
      </w:tr>
      <w:tr w:rsidR="00407A87" w14:paraId="37814B88" w14:textId="02B69BF6" w:rsidTr="00407A87">
        <w:trPr>
          <w:trHeight w:val="432"/>
        </w:trPr>
        <w:tc>
          <w:tcPr>
            <w:tcW w:w="2339" w:type="dxa"/>
            <w:vMerge w:val="restart"/>
            <w:shd w:val="clear" w:color="auto" w:fill="DBDBDB" w:themeFill="accent3" w:themeFillTint="66"/>
            <w:vAlign w:val="center"/>
          </w:tcPr>
          <w:p w14:paraId="1307B124" w14:textId="5746BF5C" w:rsid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kodim05</w:t>
            </w:r>
          </w:p>
        </w:tc>
        <w:tc>
          <w:tcPr>
            <w:tcW w:w="2477" w:type="dxa"/>
            <w:shd w:val="clear" w:color="auto" w:fill="DBDBDB" w:themeFill="accent3" w:themeFillTint="66"/>
            <w:vAlign w:val="center"/>
          </w:tcPr>
          <w:p w14:paraId="292375E4" w14:textId="6FF094D2" w:rsid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8/8/4</w:t>
            </w:r>
          </w:p>
        </w:tc>
        <w:tc>
          <w:tcPr>
            <w:tcW w:w="2439" w:type="dxa"/>
            <w:shd w:val="clear" w:color="auto" w:fill="DBDBDB" w:themeFill="accent3" w:themeFillTint="66"/>
            <w:vAlign w:val="center"/>
          </w:tcPr>
          <w:p w14:paraId="506E6E10" w14:textId="04AE48E6" w:rsidR="00407A87" w:rsidRP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0.701</w:t>
            </w:r>
          </w:p>
        </w:tc>
        <w:tc>
          <w:tcPr>
            <w:tcW w:w="2141" w:type="dxa"/>
            <w:shd w:val="clear" w:color="auto" w:fill="DBDBDB" w:themeFill="accent3" w:themeFillTint="66"/>
            <w:vAlign w:val="center"/>
          </w:tcPr>
          <w:p w14:paraId="3289D342" w14:textId="09DFBAF5" w:rsidR="00407A87" w:rsidRP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0.000</w:t>
            </w:r>
            <w:r w:rsidR="0022374E">
              <w:rPr>
                <w:sz w:val="24"/>
                <w:szCs w:val="24"/>
              </w:rPr>
              <w:t>7</w:t>
            </w:r>
          </w:p>
        </w:tc>
      </w:tr>
      <w:tr w:rsidR="00407A87" w14:paraId="7E1A3204" w14:textId="0225310E" w:rsidTr="00407A87">
        <w:trPr>
          <w:trHeight w:val="432"/>
        </w:trPr>
        <w:tc>
          <w:tcPr>
            <w:tcW w:w="2339" w:type="dxa"/>
            <w:vMerge/>
            <w:shd w:val="clear" w:color="auto" w:fill="DBDBDB" w:themeFill="accent3" w:themeFillTint="66"/>
            <w:vAlign w:val="center"/>
          </w:tcPr>
          <w:p w14:paraId="2D3FD4A8" w14:textId="77777777" w:rsid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77" w:type="dxa"/>
            <w:shd w:val="clear" w:color="auto" w:fill="DBDBDB" w:themeFill="accent3" w:themeFillTint="66"/>
            <w:vAlign w:val="center"/>
          </w:tcPr>
          <w:p w14:paraId="04CDFF2F" w14:textId="7B8A4136" w:rsid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8/8/0</w:t>
            </w:r>
          </w:p>
        </w:tc>
        <w:tc>
          <w:tcPr>
            <w:tcW w:w="2439" w:type="dxa"/>
            <w:shd w:val="clear" w:color="auto" w:fill="DBDBDB" w:themeFill="accent3" w:themeFillTint="66"/>
            <w:vAlign w:val="center"/>
          </w:tcPr>
          <w:p w14:paraId="6DC372DB" w14:textId="2D2F434C" w:rsidR="00407A87" w:rsidRP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0.745</w:t>
            </w:r>
          </w:p>
        </w:tc>
        <w:tc>
          <w:tcPr>
            <w:tcW w:w="2141" w:type="dxa"/>
            <w:shd w:val="clear" w:color="auto" w:fill="DBDBDB" w:themeFill="accent3" w:themeFillTint="66"/>
            <w:vAlign w:val="center"/>
          </w:tcPr>
          <w:p w14:paraId="67D79C7B" w14:textId="046810C2" w:rsidR="00407A87" w:rsidRP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0.001</w:t>
            </w:r>
            <w:r w:rsidR="0022374E">
              <w:rPr>
                <w:sz w:val="24"/>
                <w:szCs w:val="24"/>
              </w:rPr>
              <w:t>1</w:t>
            </w:r>
          </w:p>
        </w:tc>
      </w:tr>
      <w:tr w:rsidR="00407A87" w14:paraId="7AD3DE59" w14:textId="231E6B9F" w:rsidTr="00407A87">
        <w:trPr>
          <w:trHeight w:val="432"/>
        </w:trPr>
        <w:tc>
          <w:tcPr>
            <w:tcW w:w="2339" w:type="dxa"/>
            <w:vMerge/>
            <w:shd w:val="clear" w:color="auto" w:fill="DBDBDB" w:themeFill="accent3" w:themeFillTint="66"/>
            <w:vAlign w:val="center"/>
          </w:tcPr>
          <w:p w14:paraId="578FEA05" w14:textId="77777777" w:rsid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77" w:type="dxa"/>
            <w:shd w:val="clear" w:color="auto" w:fill="DBDBDB" w:themeFill="accent3" w:themeFillTint="66"/>
            <w:vAlign w:val="center"/>
          </w:tcPr>
          <w:p w14:paraId="4711AA57" w14:textId="01F4AE61" w:rsid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8/4/4</w:t>
            </w:r>
          </w:p>
        </w:tc>
        <w:tc>
          <w:tcPr>
            <w:tcW w:w="2439" w:type="dxa"/>
            <w:shd w:val="clear" w:color="auto" w:fill="DBDBDB" w:themeFill="accent3" w:themeFillTint="66"/>
            <w:vAlign w:val="center"/>
          </w:tcPr>
          <w:p w14:paraId="0BC0B45C" w14:textId="093586BD" w:rsidR="00407A87" w:rsidRP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0.423</w:t>
            </w:r>
          </w:p>
        </w:tc>
        <w:tc>
          <w:tcPr>
            <w:tcW w:w="2141" w:type="dxa"/>
            <w:shd w:val="clear" w:color="auto" w:fill="DBDBDB" w:themeFill="accent3" w:themeFillTint="66"/>
            <w:vAlign w:val="center"/>
          </w:tcPr>
          <w:p w14:paraId="61136915" w14:textId="49D286BD" w:rsidR="00407A87" w:rsidRP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0.0006</w:t>
            </w:r>
          </w:p>
        </w:tc>
      </w:tr>
      <w:tr w:rsidR="00407A87" w14:paraId="0EEA0CC8" w14:textId="0108CA80" w:rsidTr="00407A87">
        <w:trPr>
          <w:trHeight w:val="432"/>
        </w:trPr>
        <w:tc>
          <w:tcPr>
            <w:tcW w:w="2339" w:type="dxa"/>
            <w:vMerge w:val="restart"/>
            <w:vAlign w:val="center"/>
          </w:tcPr>
          <w:p w14:paraId="652ED9EC" w14:textId="56712B42" w:rsid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kodim13</w:t>
            </w:r>
          </w:p>
        </w:tc>
        <w:tc>
          <w:tcPr>
            <w:tcW w:w="2477" w:type="dxa"/>
            <w:vAlign w:val="center"/>
          </w:tcPr>
          <w:p w14:paraId="516B2F31" w14:textId="4A3C33FF" w:rsid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8/8/4</w:t>
            </w:r>
          </w:p>
        </w:tc>
        <w:tc>
          <w:tcPr>
            <w:tcW w:w="2439" w:type="dxa"/>
            <w:vAlign w:val="center"/>
          </w:tcPr>
          <w:p w14:paraId="17FE3954" w14:textId="379F5FB1" w:rsidR="00407A87" w:rsidRP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</w:t>
            </w:r>
            <w:r w:rsidR="00DE5DD7">
              <w:rPr>
                <w:sz w:val="24"/>
                <w:szCs w:val="24"/>
              </w:rPr>
              <w:t>144</w:t>
            </w:r>
          </w:p>
        </w:tc>
        <w:tc>
          <w:tcPr>
            <w:tcW w:w="2141" w:type="dxa"/>
            <w:vAlign w:val="center"/>
          </w:tcPr>
          <w:p w14:paraId="494D4985" w14:textId="640F9B1B" w:rsidR="00407A87" w:rsidRP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0.000</w:t>
            </w:r>
            <w:r w:rsidR="0022374E">
              <w:rPr>
                <w:sz w:val="24"/>
                <w:szCs w:val="24"/>
              </w:rPr>
              <w:t>0</w:t>
            </w:r>
          </w:p>
        </w:tc>
      </w:tr>
      <w:tr w:rsidR="00407A87" w14:paraId="6916C417" w14:textId="569FDAB3" w:rsidTr="00407A87">
        <w:trPr>
          <w:trHeight w:val="432"/>
        </w:trPr>
        <w:tc>
          <w:tcPr>
            <w:tcW w:w="2339" w:type="dxa"/>
            <w:vMerge/>
            <w:vAlign w:val="center"/>
          </w:tcPr>
          <w:p w14:paraId="655079F5" w14:textId="77777777" w:rsid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77" w:type="dxa"/>
            <w:vAlign w:val="center"/>
          </w:tcPr>
          <w:p w14:paraId="5B63A4F0" w14:textId="02A3AA36" w:rsid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8/8/0</w:t>
            </w:r>
          </w:p>
        </w:tc>
        <w:tc>
          <w:tcPr>
            <w:tcW w:w="2439" w:type="dxa"/>
            <w:vAlign w:val="center"/>
          </w:tcPr>
          <w:p w14:paraId="18BB6B79" w14:textId="6EED4E34" w:rsidR="00407A87" w:rsidRP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</w:t>
            </w:r>
            <w:r w:rsidR="00DE5DD7">
              <w:rPr>
                <w:sz w:val="24"/>
                <w:szCs w:val="24"/>
              </w:rPr>
              <w:t>441</w:t>
            </w:r>
          </w:p>
        </w:tc>
        <w:tc>
          <w:tcPr>
            <w:tcW w:w="2141" w:type="dxa"/>
            <w:vAlign w:val="center"/>
          </w:tcPr>
          <w:p w14:paraId="4D95EE60" w14:textId="71E8E11C" w:rsidR="00407A87" w:rsidRP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0.00</w:t>
            </w:r>
            <w:r w:rsidR="0022374E">
              <w:rPr>
                <w:sz w:val="24"/>
                <w:szCs w:val="24"/>
              </w:rPr>
              <w:t>01</w:t>
            </w:r>
          </w:p>
        </w:tc>
      </w:tr>
      <w:tr w:rsidR="00407A87" w14:paraId="533948E2" w14:textId="33E6DFE9" w:rsidTr="00407A87">
        <w:trPr>
          <w:trHeight w:val="432"/>
        </w:trPr>
        <w:tc>
          <w:tcPr>
            <w:tcW w:w="2339" w:type="dxa"/>
            <w:vMerge/>
            <w:vAlign w:val="center"/>
          </w:tcPr>
          <w:p w14:paraId="7D872141" w14:textId="77777777" w:rsid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77" w:type="dxa"/>
            <w:vAlign w:val="center"/>
          </w:tcPr>
          <w:p w14:paraId="4413B8A5" w14:textId="5BC594A9" w:rsid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8/4/4</w:t>
            </w:r>
          </w:p>
        </w:tc>
        <w:tc>
          <w:tcPr>
            <w:tcW w:w="2439" w:type="dxa"/>
            <w:vAlign w:val="center"/>
          </w:tcPr>
          <w:p w14:paraId="439F597F" w14:textId="2108B88C" w:rsidR="00407A87" w:rsidRP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0.351</w:t>
            </w:r>
          </w:p>
        </w:tc>
        <w:tc>
          <w:tcPr>
            <w:tcW w:w="2141" w:type="dxa"/>
            <w:vAlign w:val="center"/>
          </w:tcPr>
          <w:p w14:paraId="3B28B953" w14:textId="74F4A879" w:rsidR="00407A87" w:rsidRP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0.0003</w:t>
            </w:r>
          </w:p>
        </w:tc>
      </w:tr>
      <w:tr w:rsidR="00407A87" w14:paraId="703B4688" w14:textId="25AECAB3" w:rsidTr="00407A87">
        <w:trPr>
          <w:trHeight w:val="432"/>
        </w:trPr>
        <w:tc>
          <w:tcPr>
            <w:tcW w:w="2339" w:type="dxa"/>
            <w:vMerge w:val="restart"/>
            <w:shd w:val="clear" w:color="auto" w:fill="DBDBDB" w:themeFill="accent3" w:themeFillTint="66"/>
            <w:vAlign w:val="center"/>
          </w:tcPr>
          <w:p w14:paraId="1391D7FE" w14:textId="3D50F82F" w:rsid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kodim23</w:t>
            </w:r>
          </w:p>
        </w:tc>
        <w:tc>
          <w:tcPr>
            <w:tcW w:w="2477" w:type="dxa"/>
            <w:shd w:val="clear" w:color="auto" w:fill="DBDBDB" w:themeFill="accent3" w:themeFillTint="66"/>
            <w:vAlign w:val="center"/>
          </w:tcPr>
          <w:p w14:paraId="5D17E916" w14:textId="686D62BF" w:rsid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8/8/4</w:t>
            </w:r>
          </w:p>
        </w:tc>
        <w:tc>
          <w:tcPr>
            <w:tcW w:w="2439" w:type="dxa"/>
            <w:shd w:val="clear" w:color="auto" w:fill="DBDBDB" w:themeFill="accent3" w:themeFillTint="66"/>
            <w:vAlign w:val="center"/>
          </w:tcPr>
          <w:p w14:paraId="7955EB92" w14:textId="46E82960" w:rsidR="00407A87" w:rsidRP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0.498</w:t>
            </w:r>
          </w:p>
        </w:tc>
        <w:tc>
          <w:tcPr>
            <w:tcW w:w="2141" w:type="dxa"/>
            <w:shd w:val="clear" w:color="auto" w:fill="DBDBDB" w:themeFill="accent3" w:themeFillTint="66"/>
            <w:vAlign w:val="center"/>
          </w:tcPr>
          <w:p w14:paraId="3DA30E31" w14:textId="6A9F32CB" w:rsidR="00407A87" w:rsidRP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0.001</w:t>
            </w:r>
            <w:r w:rsidR="008B1B99">
              <w:rPr>
                <w:sz w:val="24"/>
                <w:szCs w:val="24"/>
              </w:rPr>
              <w:t>1</w:t>
            </w:r>
          </w:p>
        </w:tc>
      </w:tr>
      <w:tr w:rsidR="00407A87" w14:paraId="493F552B" w14:textId="7945241C" w:rsidTr="00407A87">
        <w:trPr>
          <w:trHeight w:val="432"/>
        </w:trPr>
        <w:tc>
          <w:tcPr>
            <w:tcW w:w="2339" w:type="dxa"/>
            <w:vMerge/>
            <w:shd w:val="clear" w:color="auto" w:fill="DBDBDB" w:themeFill="accent3" w:themeFillTint="66"/>
          </w:tcPr>
          <w:p w14:paraId="2CA61868" w14:textId="77777777" w:rsidR="00407A87" w:rsidRDefault="00407A87" w:rsidP="00407A8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77" w:type="dxa"/>
            <w:shd w:val="clear" w:color="auto" w:fill="DBDBDB" w:themeFill="accent3" w:themeFillTint="66"/>
            <w:vAlign w:val="center"/>
          </w:tcPr>
          <w:p w14:paraId="7B03121D" w14:textId="47722D60" w:rsid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8/8/0</w:t>
            </w:r>
          </w:p>
        </w:tc>
        <w:tc>
          <w:tcPr>
            <w:tcW w:w="2439" w:type="dxa"/>
            <w:shd w:val="clear" w:color="auto" w:fill="DBDBDB" w:themeFill="accent3" w:themeFillTint="66"/>
            <w:vAlign w:val="center"/>
          </w:tcPr>
          <w:p w14:paraId="3FDAD58D" w14:textId="538826E2" w:rsidR="00407A87" w:rsidRP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0.826</w:t>
            </w:r>
          </w:p>
        </w:tc>
        <w:tc>
          <w:tcPr>
            <w:tcW w:w="2141" w:type="dxa"/>
            <w:shd w:val="clear" w:color="auto" w:fill="DBDBDB" w:themeFill="accent3" w:themeFillTint="66"/>
            <w:vAlign w:val="center"/>
          </w:tcPr>
          <w:p w14:paraId="6C87319E" w14:textId="747FEDF6" w:rsidR="00407A87" w:rsidRP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0.001</w:t>
            </w:r>
            <w:r w:rsidR="008B1B99">
              <w:rPr>
                <w:sz w:val="24"/>
                <w:szCs w:val="24"/>
              </w:rPr>
              <w:t>7</w:t>
            </w:r>
          </w:p>
        </w:tc>
      </w:tr>
      <w:tr w:rsidR="00407A87" w14:paraId="780E2AF9" w14:textId="6FE986F5" w:rsidTr="00407A87">
        <w:trPr>
          <w:trHeight w:val="432"/>
        </w:trPr>
        <w:tc>
          <w:tcPr>
            <w:tcW w:w="2339" w:type="dxa"/>
            <w:vMerge/>
            <w:shd w:val="clear" w:color="auto" w:fill="DBDBDB" w:themeFill="accent3" w:themeFillTint="66"/>
          </w:tcPr>
          <w:p w14:paraId="21D70EFE" w14:textId="77777777" w:rsidR="00407A87" w:rsidRDefault="00407A87" w:rsidP="00407A8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77" w:type="dxa"/>
            <w:shd w:val="clear" w:color="auto" w:fill="DBDBDB" w:themeFill="accent3" w:themeFillTint="66"/>
            <w:vAlign w:val="center"/>
          </w:tcPr>
          <w:p w14:paraId="5266E896" w14:textId="02439C9D" w:rsid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8/4/4</w:t>
            </w:r>
          </w:p>
        </w:tc>
        <w:tc>
          <w:tcPr>
            <w:tcW w:w="2439" w:type="dxa"/>
            <w:shd w:val="clear" w:color="auto" w:fill="DBDBDB" w:themeFill="accent3" w:themeFillTint="66"/>
            <w:vAlign w:val="center"/>
          </w:tcPr>
          <w:p w14:paraId="50F592D1" w14:textId="2948923B" w:rsidR="00407A87" w:rsidRP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0.407</w:t>
            </w:r>
          </w:p>
        </w:tc>
        <w:tc>
          <w:tcPr>
            <w:tcW w:w="2141" w:type="dxa"/>
            <w:shd w:val="clear" w:color="auto" w:fill="DBDBDB" w:themeFill="accent3" w:themeFillTint="66"/>
            <w:vAlign w:val="center"/>
          </w:tcPr>
          <w:p w14:paraId="6CEB644E" w14:textId="1EC32472" w:rsidR="00407A87" w:rsidRPr="00407A87" w:rsidRDefault="00407A87" w:rsidP="00407A8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A87">
              <w:rPr>
                <w:sz w:val="24"/>
                <w:szCs w:val="24"/>
              </w:rPr>
              <w:t>0.001</w:t>
            </w:r>
            <w:r w:rsidR="008B1B99">
              <w:rPr>
                <w:sz w:val="24"/>
                <w:szCs w:val="24"/>
              </w:rPr>
              <w:t>6</w:t>
            </w:r>
          </w:p>
        </w:tc>
      </w:tr>
    </w:tbl>
    <w:p w14:paraId="712A4229" w14:textId="08F20075" w:rsidR="00E75094" w:rsidRPr="000239B8" w:rsidRDefault="00E75094" w:rsidP="00E7509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Question 4</w:t>
      </w:r>
    </w:p>
    <w:p w14:paraId="6883BE31" w14:textId="12D64001" w:rsidR="00EA2D76" w:rsidRDefault="00537612" w:rsidP="00C7201D">
      <w:pPr>
        <w:jc w:val="both"/>
        <w:rPr>
          <w:sz w:val="24"/>
          <w:szCs w:val="24"/>
        </w:rPr>
      </w:pPr>
      <w:r>
        <w:rPr>
          <w:sz w:val="24"/>
          <w:szCs w:val="24"/>
        </w:rPr>
        <w:t>Suite à l’application de l’algorithme proposé,</w:t>
      </w:r>
      <w:r w:rsidR="00A84663">
        <w:rPr>
          <w:sz w:val="24"/>
          <w:szCs w:val="24"/>
        </w:rPr>
        <w:t xml:space="preserve"> dont le code est basé sur celui fourni dans le cadre du cours [1],</w:t>
      </w:r>
      <w:r>
        <w:rPr>
          <w:sz w:val="24"/>
          <w:szCs w:val="24"/>
        </w:rPr>
        <w:t xml:space="preserve"> les mesures de qualité </w:t>
      </w:r>
      <w:r w:rsidR="00E9588A">
        <w:rPr>
          <w:sz w:val="24"/>
          <w:szCs w:val="24"/>
        </w:rPr>
        <w:t>de l’image reconstruite et le taux de compression ont été pris en note pour chaque paire d’image</w:t>
      </w:r>
      <w:r w:rsidR="00884547">
        <w:rPr>
          <w:sz w:val="24"/>
          <w:szCs w:val="24"/>
        </w:rPr>
        <w:t>s</w:t>
      </w:r>
      <w:r w:rsidR="00E9588A">
        <w:rPr>
          <w:sz w:val="24"/>
          <w:szCs w:val="24"/>
        </w:rPr>
        <w:t xml:space="preserve"> </w:t>
      </w:r>
      <w:r w:rsidR="00E9588A" w:rsidRPr="00E9588A">
        <w:rPr>
          <w:i/>
          <w:iCs/>
          <w:sz w:val="24"/>
          <w:szCs w:val="24"/>
        </w:rPr>
        <w:t>i1</w:t>
      </w:r>
      <w:r w:rsidR="00E9588A">
        <w:rPr>
          <w:sz w:val="24"/>
          <w:szCs w:val="24"/>
        </w:rPr>
        <w:t xml:space="preserve"> et </w:t>
      </w:r>
      <w:r w:rsidR="00E9588A" w:rsidRPr="00E9588A">
        <w:rPr>
          <w:i/>
          <w:iCs/>
          <w:sz w:val="24"/>
          <w:szCs w:val="24"/>
        </w:rPr>
        <w:t>i2</w:t>
      </w:r>
      <w:r w:rsidR="00E9588A">
        <w:rPr>
          <w:sz w:val="24"/>
          <w:szCs w:val="24"/>
        </w:rPr>
        <w:t>. Les tableaux</w:t>
      </w:r>
      <w:r w:rsidR="00D67AB1">
        <w:rPr>
          <w:sz w:val="24"/>
          <w:szCs w:val="24"/>
        </w:rPr>
        <w:t> </w:t>
      </w:r>
      <w:r w:rsidR="00E9588A">
        <w:rPr>
          <w:sz w:val="24"/>
          <w:szCs w:val="24"/>
        </w:rPr>
        <w:t xml:space="preserve">2 et 3 présentent respectivement la valeur SSIM et PSNR pour la reconstruction de l’image </w:t>
      </w:r>
      <w:r w:rsidR="00E9588A" w:rsidRPr="00E9588A">
        <w:rPr>
          <w:i/>
          <w:iCs/>
          <w:sz w:val="24"/>
          <w:szCs w:val="24"/>
        </w:rPr>
        <w:t>i2</w:t>
      </w:r>
      <w:r w:rsidR="00E9588A">
        <w:rPr>
          <w:sz w:val="24"/>
          <w:szCs w:val="24"/>
        </w:rPr>
        <w:t>. L</w:t>
      </w:r>
      <w:r w:rsidR="00D67AB1">
        <w:rPr>
          <w:sz w:val="24"/>
          <w:szCs w:val="24"/>
        </w:rPr>
        <w:t>e</w:t>
      </w:r>
      <w:r w:rsidR="00E9588A">
        <w:rPr>
          <w:sz w:val="24"/>
          <w:szCs w:val="24"/>
        </w:rPr>
        <w:t xml:space="preserve"> tableau</w:t>
      </w:r>
      <w:r w:rsidR="00D67AB1">
        <w:rPr>
          <w:sz w:val="24"/>
          <w:szCs w:val="24"/>
        </w:rPr>
        <w:t> </w:t>
      </w:r>
      <w:r w:rsidR="00E9588A">
        <w:rPr>
          <w:sz w:val="24"/>
          <w:szCs w:val="24"/>
        </w:rPr>
        <w:t>4 présente le taux de compression obtenu.</w:t>
      </w:r>
      <w:r w:rsidR="00583B7C">
        <w:rPr>
          <w:sz w:val="24"/>
          <w:szCs w:val="24"/>
        </w:rPr>
        <w:t xml:space="preserve"> </w:t>
      </w:r>
    </w:p>
    <w:p w14:paraId="79F0DA8C" w14:textId="77777777" w:rsidR="00C7201D" w:rsidRPr="00C7201D" w:rsidRDefault="00C7201D" w:rsidP="00C7201D">
      <w:pPr>
        <w:jc w:val="both"/>
        <w:rPr>
          <w:sz w:val="24"/>
          <w:szCs w:val="24"/>
        </w:rPr>
      </w:pPr>
    </w:p>
    <w:p w14:paraId="6040B734" w14:textId="2E0BE5E3" w:rsidR="00F222E7" w:rsidRPr="00F222E7" w:rsidRDefault="00F222E7" w:rsidP="00F222E7">
      <w:pPr>
        <w:pStyle w:val="Caption"/>
        <w:keepNext/>
        <w:rPr>
          <w:i w:val="0"/>
          <w:iCs w:val="0"/>
          <w:color w:val="auto"/>
          <w:sz w:val="24"/>
          <w:szCs w:val="24"/>
        </w:rPr>
      </w:pPr>
      <w:r w:rsidRPr="00F222E7">
        <w:rPr>
          <w:i w:val="0"/>
          <w:iCs w:val="0"/>
          <w:color w:val="auto"/>
          <w:sz w:val="24"/>
          <w:szCs w:val="24"/>
        </w:rPr>
        <w:t xml:space="preserve">Tableau </w:t>
      </w:r>
      <w:r w:rsidRPr="00F222E7">
        <w:rPr>
          <w:i w:val="0"/>
          <w:iCs w:val="0"/>
          <w:color w:val="auto"/>
          <w:sz w:val="24"/>
          <w:szCs w:val="24"/>
        </w:rPr>
        <w:fldChar w:fldCharType="begin"/>
      </w:r>
      <w:r w:rsidRPr="00F222E7">
        <w:rPr>
          <w:i w:val="0"/>
          <w:iCs w:val="0"/>
          <w:color w:val="auto"/>
          <w:sz w:val="24"/>
          <w:szCs w:val="24"/>
        </w:rPr>
        <w:instrText xml:space="preserve"> SEQ Tableau \* ARABIC </w:instrText>
      </w:r>
      <w:r w:rsidRPr="00F222E7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2</w:t>
      </w:r>
      <w:r w:rsidRPr="00F222E7">
        <w:rPr>
          <w:i w:val="0"/>
          <w:iCs w:val="0"/>
          <w:color w:val="auto"/>
          <w:sz w:val="24"/>
          <w:szCs w:val="24"/>
        </w:rPr>
        <w:fldChar w:fldCharType="end"/>
      </w:r>
      <w:r w:rsidRPr="00F222E7">
        <w:rPr>
          <w:i w:val="0"/>
          <w:iCs w:val="0"/>
          <w:color w:val="auto"/>
          <w:sz w:val="24"/>
          <w:szCs w:val="24"/>
        </w:rPr>
        <w:t xml:space="preserve">. Mesure de la qualité SSIM </w:t>
      </w:r>
      <w:r>
        <w:rPr>
          <w:i w:val="0"/>
          <w:iCs w:val="0"/>
          <w:color w:val="auto"/>
          <w:sz w:val="24"/>
          <w:szCs w:val="24"/>
        </w:rPr>
        <w:t>en fonction de</w:t>
      </w:r>
      <w:r w:rsidRPr="00F222E7">
        <w:rPr>
          <w:i w:val="0"/>
          <w:iCs w:val="0"/>
          <w:color w:val="auto"/>
          <w:sz w:val="24"/>
          <w:szCs w:val="24"/>
        </w:rPr>
        <w:t xml:space="preserve"> la paire d'images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952F7E" w:rsidRPr="00F222E7" w14:paraId="6B660319" w14:textId="77777777" w:rsidTr="00BF2ED6">
        <w:trPr>
          <w:trHeight w:val="360"/>
        </w:trPr>
        <w:tc>
          <w:tcPr>
            <w:tcW w:w="1440" w:type="dxa"/>
            <w:vAlign w:val="center"/>
          </w:tcPr>
          <w:p w14:paraId="5DAFBFCE" w14:textId="7528DCFF" w:rsidR="00952F7E" w:rsidRPr="00F222E7" w:rsidRDefault="00404D7E" w:rsidP="00BF2ED6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i1 \ i2</w:t>
            </w:r>
          </w:p>
        </w:tc>
        <w:tc>
          <w:tcPr>
            <w:tcW w:w="1440" w:type="dxa"/>
            <w:vAlign w:val="center"/>
          </w:tcPr>
          <w:p w14:paraId="3A5E1AED" w14:textId="222E4334" w:rsidR="00952F7E" w:rsidRPr="00F222E7" w:rsidRDefault="00404D7E" w:rsidP="00BF2ED6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kodim01</w:t>
            </w:r>
          </w:p>
        </w:tc>
        <w:tc>
          <w:tcPr>
            <w:tcW w:w="1440" w:type="dxa"/>
            <w:vAlign w:val="center"/>
          </w:tcPr>
          <w:p w14:paraId="473BCED0" w14:textId="79FE921D" w:rsidR="00952F7E" w:rsidRPr="00F222E7" w:rsidRDefault="00404D7E" w:rsidP="00BF2ED6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kodim02</w:t>
            </w:r>
          </w:p>
        </w:tc>
        <w:tc>
          <w:tcPr>
            <w:tcW w:w="1440" w:type="dxa"/>
            <w:vAlign w:val="center"/>
          </w:tcPr>
          <w:p w14:paraId="5C79DDCC" w14:textId="2CC9177B" w:rsidR="00952F7E" w:rsidRPr="00F222E7" w:rsidRDefault="00404D7E" w:rsidP="00BF2ED6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kodim05</w:t>
            </w:r>
          </w:p>
        </w:tc>
        <w:tc>
          <w:tcPr>
            <w:tcW w:w="1440" w:type="dxa"/>
            <w:vAlign w:val="center"/>
          </w:tcPr>
          <w:p w14:paraId="4A3ECBF3" w14:textId="4CB2191D" w:rsidR="00952F7E" w:rsidRPr="00F222E7" w:rsidRDefault="00A15AA8" w:rsidP="00BF2ED6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</w:t>
            </w:r>
            <w:r w:rsidR="00404D7E" w:rsidRPr="00F222E7">
              <w:rPr>
                <w:b/>
                <w:bCs/>
                <w:sz w:val="24"/>
                <w:szCs w:val="24"/>
              </w:rPr>
              <w:t>odim</w:t>
            </w:r>
            <w:r w:rsidRPr="00F222E7"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440" w:type="dxa"/>
            <w:vAlign w:val="center"/>
          </w:tcPr>
          <w:p w14:paraId="6623183E" w14:textId="574AD3FB" w:rsidR="00952F7E" w:rsidRPr="00F222E7" w:rsidRDefault="00A15AA8" w:rsidP="00BF2ED6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</w:t>
            </w:r>
            <w:r w:rsidR="00404D7E" w:rsidRPr="00F222E7">
              <w:rPr>
                <w:b/>
                <w:bCs/>
                <w:sz w:val="24"/>
                <w:szCs w:val="24"/>
              </w:rPr>
              <w:t>odim</w:t>
            </w:r>
            <w:r w:rsidRPr="00F222E7">
              <w:rPr>
                <w:b/>
                <w:bCs/>
                <w:sz w:val="24"/>
                <w:szCs w:val="24"/>
              </w:rPr>
              <w:t>23</w:t>
            </w:r>
          </w:p>
        </w:tc>
      </w:tr>
      <w:tr w:rsidR="00BF2ED6" w14:paraId="0ADA7030" w14:textId="77777777" w:rsidTr="00BF2ED6">
        <w:trPr>
          <w:trHeight w:val="360"/>
        </w:trPr>
        <w:tc>
          <w:tcPr>
            <w:tcW w:w="1440" w:type="dxa"/>
            <w:vAlign w:val="center"/>
          </w:tcPr>
          <w:p w14:paraId="4391CA98" w14:textId="1B049DB4" w:rsidR="00BF2ED6" w:rsidRPr="00F222E7" w:rsidRDefault="00BF2ED6" w:rsidP="00BF2ED6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kodim01</w:t>
            </w:r>
          </w:p>
        </w:tc>
        <w:tc>
          <w:tcPr>
            <w:tcW w:w="1440" w:type="dxa"/>
            <w:vAlign w:val="center"/>
          </w:tcPr>
          <w:p w14:paraId="4B161471" w14:textId="4E198334" w:rsidR="00BF2ED6" w:rsidRPr="00BF2ED6" w:rsidRDefault="00BF2ED6" w:rsidP="00BF2ED6">
            <w:pPr>
              <w:jc w:val="center"/>
              <w:rPr>
                <w:sz w:val="24"/>
                <w:szCs w:val="24"/>
              </w:rPr>
            </w:pPr>
            <w:r w:rsidRPr="00BF2ED6">
              <w:rPr>
                <w:sz w:val="24"/>
                <w:szCs w:val="24"/>
              </w:rPr>
              <w:t>0.999</w:t>
            </w:r>
          </w:p>
        </w:tc>
        <w:tc>
          <w:tcPr>
            <w:tcW w:w="1440" w:type="dxa"/>
            <w:vAlign w:val="center"/>
          </w:tcPr>
          <w:p w14:paraId="291B0A1F" w14:textId="43CB4D56" w:rsidR="00BF2ED6" w:rsidRPr="00BF2ED6" w:rsidRDefault="00BF2ED6" w:rsidP="00BF2ED6">
            <w:pPr>
              <w:jc w:val="center"/>
              <w:rPr>
                <w:sz w:val="24"/>
                <w:szCs w:val="24"/>
              </w:rPr>
            </w:pPr>
            <w:r w:rsidRPr="00BF2ED6">
              <w:rPr>
                <w:sz w:val="24"/>
                <w:szCs w:val="24"/>
              </w:rPr>
              <w:t>0.996</w:t>
            </w:r>
          </w:p>
        </w:tc>
        <w:tc>
          <w:tcPr>
            <w:tcW w:w="1440" w:type="dxa"/>
            <w:vAlign w:val="center"/>
          </w:tcPr>
          <w:p w14:paraId="0D5FFD4A" w14:textId="6962C836" w:rsidR="00BF2ED6" w:rsidRPr="00BF2ED6" w:rsidRDefault="00BF2ED6" w:rsidP="00BF2ED6">
            <w:pPr>
              <w:jc w:val="center"/>
              <w:rPr>
                <w:sz w:val="24"/>
                <w:szCs w:val="24"/>
              </w:rPr>
            </w:pPr>
            <w:r w:rsidRPr="00BF2ED6">
              <w:rPr>
                <w:sz w:val="24"/>
                <w:szCs w:val="24"/>
              </w:rPr>
              <w:t>0.992</w:t>
            </w:r>
          </w:p>
        </w:tc>
        <w:tc>
          <w:tcPr>
            <w:tcW w:w="1440" w:type="dxa"/>
            <w:vAlign w:val="center"/>
          </w:tcPr>
          <w:p w14:paraId="3684B1F0" w14:textId="0DA7B602" w:rsidR="00BF2ED6" w:rsidRPr="00BF2ED6" w:rsidRDefault="00BF2ED6" w:rsidP="00BF2ED6">
            <w:pPr>
              <w:jc w:val="center"/>
              <w:rPr>
                <w:sz w:val="24"/>
                <w:szCs w:val="24"/>
              </w:rPr>
            </w:pPr>
            <w:r w:rsidRPr="00BF2ED6">
              <w:rPr>
                <w:sz w:val="24"/>
                <w:szCs w:val="24"/>
              </w:rPr>
              <w:t>0.994</w:t>
            </w:r>
          </w:p>
        </w:tc>
        <w:tc>
          <w:tcPr>
            <w:tcW w:w="1440" w:type="dxa"/>
            <w:vAlign w:val="center"/>
          </w:tcPr>
          <w:p w14:paraId="1BAB048E" w14:textId="75FE1DE6" w:rsidR="00BF2ED6" w:rsidRPr="00BF2ED6" w:rsidRDefault="00BF2ED6" w:rsidP="00BF2ED6">
            <w:pPr>
              <w:jc w:val="center"/>
              <w:rPr>
                <w:sz w:val="24"/>
                <w:szCs w:val="24"/>
              </w:rPr>
            </w:pPr>
            <w:r w:rsidRPr="00BF2ED6">
              <w:rPr>
                <w:sz w:val="24"/>
                <w:szCs w:val="24"/>
              </w:rPr>
              <w:t>0.974</w:t>
            </w:r>
          </w:p>
        </w:tc>
      </w:tr>
      <w:tr w:rsidR="00BF2ED6" w14:paraId="240C5B91" w14:textId="77777777" w:rsidTr="00BF2ED6">
        <w:trPr>
          <w:trHeight w:val="360"/>
        </w:trPr>
        <w:tc>
          <w:tcPr>
            <w:tcW w:w="1440" w:type="dxa"/>
            <w:vAlign w:val="center"/>
          </w:tcPr>
          <w:p w14:paraId="790EA88B" w14:textId="62FB960D" w:rsidR="00BF2ED6" w:rsidRPr="00F222E7" w:rsidRDefault="00BF2ED6" w:rsidP="00BF2ED6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kodim02</w:t>
            </w:r>
          </w:p>
        </w:tc>
        <w:tc>
          <w:tcPr>
            <w:tcW w:w="1440" w:type="dxa"/>
            <w:vAlign w:val="center"/>
          </w:tcPr>
          <w:p w14:paraId="4264C4CC" w14:textId="30CE0315" w:rsidR="00BF2ED6" w:rsidRPr="00BF2ED6" w:rsidRDefault="00BF2ED6" w:rsidP="00BF2ED6">
            <w:pPr>
              <w:jc w:val="center"/>
              <w:rPr>
                <w:sz w:val="24"/>
                <w:szCs w:val="24"/>
              </w:rPr>
            </w:pPr>
            <w:r w:rsidRPr="00BF2ED6">
              <w:rPr>
                <w:sz w:val="24"/>
                <w:szCs w:val="24"/>
              </w:rPr>
              <w:t>0.999</w:t>
            </w:r>
          </w:p>
        </w:tc>
        <w:tc>
          <w:tcPr>
            <w:tcW w:w="1440" w:type="dxa"/>
            <w:vAlign w:val="center"/>
          </w:tcPr>
          <w:p w14:paraId="2EDE99F5" w14:textId="6A590049" w:rsidR="00BF2ED6" w:rsidRPr="00BF2ED6" w:rsidRDefault="00BF2ED6" w:rsidP="00BF2ED6">
            <w:pPr>
              <w:jc w:val="center"/>
              <w:rPr>
                <w:sz w:val="24"/>
                <w:szCs w:val="24"/>
              </w:rPr>
            </w:pPr>
            <w:r w:rsidRPr="00BF2ED6">
              <w:rPr>
                <w:sz w:val="24"/>
                <w:szCs w:val="24"/>
              </w:rPr>
              <w:t>0.997</w:t>
            </w:r>
          </w:p>
        </w:tc>
        <w:tc>
          <w:tcPr>
            <w:tcW w:w="1440" w:type="dxa"/>
            <w:vAlign w:val="center"/>
          </w:tcPr>
          <w:p w14:paraId="2CC5094C" w14:textId="736CF18B" w:rsidR="00BF2ED6" w:rsidRPr="00BF2ED6" w:rsidRDefault="00BF2ED6" w:rsidP="00BF2ED6">
            <w:pPr>
              <w:jc w:val="center"/>
              <w:rPr>
                <w:sz w:val="24"/>
                <w:szCs w:val="24"/>
              </w:rPr>
            </w:pPr>
            <w:r w:rsidRPr="00BF2ED6">
              <w:rPr>
                <w:sz w:val="24"/>
                <w:szCs w:val="24"/>
              </w:rPr>
              <w:t>0.991</w:t>
            </w:r>
          </w:p>
        </w:tc>
        <w:tc>
          <w:tcPr>
            <w:tcW w:w="1440" w:type="dxa"/>
            <w:vAlign w:val="center"/>
          </w:tcPr>
          <w:p w14:paraId="1E02726B" w14:textId="357B5975" w:rsidR="00BF2ED6" w:rsidRPr="00BF2ED6" w:rsidRDefault="00BF2ED6" w:rsidP="00BF2ED6">
            <w:pPr>
              <w:jc w:val="center"/>
              <w:rPr>
                <w:sz w:val="24"/>
                <w:szCs w:val="24"/>
              </w:rPr>
            </w:pPr>
            <w:r w:rsidRPr="00BF2ED6">
              <w:rPr>
                <w:sz w:val="24"/>
                <w:szCs w:val="24"/>
              </w:rPr>
              <w:t>0.993</w:t>
            </w:r>
          </w:p>
        </w:tc>
        <w:tc>
          <w:tcPr>
            <w:tcW w:w="1440" w:type="dxa"/>
            <w:vAlign w:val="center"/>
          </w:tcPr>
          <w:p w14:paraId="5EEC2320" w14:textId="5823B000" w:rsidR="00BF2ED6" w:rsidRPr="00BF2ED6" w:rsidRDefault="00BF2ED6" w:rsidP="00BF2ED6">
            <w:pPr>
              <w:jc w:val="center"/>
              <w:rPr>
                <w:sz w:val="24"/>
                <w:szCs w:val="24"/>
              </w:rPr>
            </w:pPr>
            <w:r w:rsidRPr="00BF2ED6">
              <w:rPr>
                <w:sz w:val="24"/>
                <w:szCs w:val="24"/>
              </w:rPr>
              <w:t>0.979</w:t>
            </w:r>
          </w:p>
        </w:tc>
      </w:tr>
      <w:tr w:rsidR="00BF2ED6" w14:paraId="6540612A" w14:textId="77777777" w:rsidTr="00BF2ED6">
        <w:trPr>
          <w:trHeight w:val="360"/>
        </w:trPr>
        <w:tc>
          <w:tcPr>
            <w:tcW w:w="1440" w:type="dxa"/>
            <w:vAlign w:val="center"/>
          </w:tcPr>
          <w:p w14:paraId="09219475" w14:textId="0244DA27" w:rsidR="00BF2ED6" w:rsidRPr="00F222E7" w:rsidRDefault="00BF2ED6" w:rsidP="00BF2ED6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kodim05</w:t>
            </w:r>
          </w:p>
        </w:tc>
        <w:tc>
          <w:tcPr>
            <w:tcW w:w="1440" w:type="dxa"/>
            <w:vAlign w:val="center"/>
          </w:tcPr>
          <w:p w14:paraId="68490A9E" w14:textId="6C23C950" w:rsidR="00BF2ED6" w:rsidRPr="00BF2ED6" w:rsidRDefault="00BF2ED6" w:rsidP="00BF2ED6">
            <w:pPr>
              <w:jc w:val="center"/>
              <w:rPr>
                <w:sz w:val="24"/>
                <w:szCs w:val="24"/>
              </w:rPr>
            </w:pPr>
            <w:r w:rsidRPr="00BF2ED6">
              <w:rPr>
                <w:sz w:val="24"/>
                <w:szCs w:val="24"/>
              </w:rPr>
              <w:t>0.999</w:t>
            </w:r>
          </w:p>
        </w:tc>
        <w:tc>
          <w:tcPr>
            <w:tcW w:w="1440" w:type="dxa"/>
            <w:vAlign w:val="center"/>
          </w:tcPr>
          <w:p w14:paraId="55293F7D" w14:textId="33EEEFAF" w:rsidR="00BF2ED6" w:rsidRPr="00BF2ED6" w:rsidRDefault="00BF2ED6" w:rsidP="00BF2ED6">
            <w:pPr>
              <w:jc w:val="center"/>
              <w:rPr>
                <w:sz w:val="24"/>
                <w:szCs w:val="24"/>
              </w:rPr>
            </w:pPr>
            <w:r w:rsidRPr="00BF2ED6">
              <w:rPr>
                <w:sz w:val="24"/>
                <w:szCs w:val="24"/>
              </w:rPr>
              <w:t>0.996</w:t>
            </w:r>
          </w:p>
        </w:tc>
        <w:tc>
          <w:tcPr>
            <w:tcW w:w="1440" w:type="dxa"/>
            <w:vAlign w:val="center"/>
          </w:tcPr>
          <w:p w14:paraId="2A75946D" w14:textId="706DDC85" w:rsidR="00BF2ED6" w:rsidRPr="00BF2ED6" w:rsidRDefault="00BF2ED6" w:rsidP="00BF2ED6">
            <w:pPr>
              <w:jc w:val="center"/>
              <w:rPr>
                <w:sz w:val="24"/>
                <w:szCs w:val="24"/>
              </w:rPr>
            </w:pPr>
            <w:r w:rsidRPr="00BF2ED6">
              <w:rPr>
                <w:sz w:val="24"/>
                <w:szCs w:val="24"/>
              </w:rPr>
              <w:t>0.988</w:t>
            </w:r>
          </w:p>
        </w:tc>
        <w:tc>
          <w:tcPr>
            <w:tcW w:w="1440" w:type="dxa"/>
            <w:vAlign w:val="center"/>
          </w:tcPr>
          <w:p w14:paraId="7BCBD04B" w14:textId="41B1D340" w:rsidR="00BF2ED6" w:rsidRPr="00BF2ED6" w:rsidRDefault="00BF2ED6" w:rsidP="00BF2ED6">
            <w:pPr>
              <w:jc w:val="center"/>
              <w:rPr>
                <w:sz w:val="24"/>
                <w:szCs w:val="24"/>
              </w:rPr>
            </w:pPr>
            <w:r w:rsidRPr="00BF2ED6">
              <w:rPr>
                <w:sz w:val="24"/>
                <w:szCs w:val="24"/>
              </w:rPr>
              <w:t>0.996</w:t>
            </w:r>
          </w:p>
        </w:tc>
        <w:tc>
          <w:tcPr>
            <w:tcW w:w="1440" w:type="dxa"/>
            <w:vAlign w:val="center"/>
          </w:tcPr>
          <w:p w14:paraId="5502BE03" w14:textId="5E021EAE" w:rsidR="00BF2ED6" w:rsidRPr="00BF2ED6" w:rsidRDefault="00BF2ED6" w:rsidP="00BF2ED6">
            <w:pPr>
              <w:jc w:val="center"/>
              <w:rPr>
                <w:sz w:val="24"/>
                <w:szCs w:val="24"/>
              </w:rPr>
            </w:pPr>
            <w:r w:rsidRPr="00BF2ED6">
              <w:rPr>
                <w:sz w:val="24"/>
                <w:szCs w:val="24"/>
              </w:rPr>
              <w:t>0.982</w:t>
            </w:r>
          </w:p>
        </w:tc>
      </w:tr>
      <w:tr w:rsidR="00BF2ED6" w14:paraId="53119BB0" w14:textId="77777777" w:rsidTr="00BF2ED6">
        <w:trPr>
          <w:trHeight w:val="360"/>
        </w:trPr>
        <w:tc>
          <w:tcPr>
            <w:tcW w:w="1440" w:type="dxa"/>
            <w:vAlign w:val="center"/>
          </w:tcPr>
          <w:p w14:paraId="71DC6D8F" w14:textId="6A689A21" w:rsidR="00BF2ED6" w:rsidRPr="00F222E7" w:rsidRDefault="00BF2ED6" w:rsidP="00BF2ED6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Kodim13</w:t>
            </w:r>
          </w:p>
        </w:tc>
        <w:tc>
          <w:tcPr>
            <w:tcW w:w="1440" w:type="dxa"/>
            <w:vAlign w:val="center"/>
          </w:tcPr>
          <w:p w14:paraId="3063F6F8" w14:textId="125FF0A6" w:rsidR="00BF2ED6" w:rsidRPr="00BF2ED6" w:rsidRDefault="00BF2ED6" w:rsidP="00BF2ED6">
            <w:pPr>
              <w:jc w:val="center"/>
              <w:rPr>
                <w:sz w:val="24"/>
                <w:szCs w:val="24"/>
              </w:rPr>
            </w:pPr>
            <w:r w:rsidRPr="00BF2ED6">
              <w:rPr>
                <w:sz w:val="24"/>
                <w:szCs w:val="24"/>
              </w:rPr>
              <w:t>0.998</w:t>
            </w:r>
          </w:p>
        </w:tc>
        <w:tc>
          <w:tcPr>
            <w:tcW w:w="1440" w:type="dxa"/>
            <w:vAlign w:val="center"/>
          </w:tcPr>
          <w:p w14:paraId="060650DA" w14:textId="059FD851" w:rsidR="00BF2ED6" w:rsidRPr="00BF2ED6" w:rsidRDefault="00BF2ED6" w:rsidP="00BF2ED6">
            <w:pPr>
              <w:jc w:val="center"/>
              <w:rPr>
                <w:sz w:val="24"/>
                <w:szCs w:val="24"/>
              </w:rPr>
            </w:pPr>
            <w:r w:rsidRPr="00BF2ED6">
              <w:rPr>
                <w:sz w:val="24"/>
                <w:szCs w:val="24"/>
              </w:rPr>
              <w:t>0.992</w:t>
            </w:r>
          </w:p>
        </w:tc>
        <w:tc>
          <w:tcPr>
            <w:tcW w:w="1440" w:type="dxa"/>
            <w:vAlign w:val="center"/>
          </w:tcPr>
          <w:p w14:paraId="3B587CFC" w14:textId="603A3DE4" w:rsidR="00BF2ED6" w:rsidRPr="00BF2ED6" w:rsidRDefault="00BF2ED6" w:rsidP="00BF2ED6">
            <w:pPr>
              <w:jc w:val="center"/>
              <w:rPr>
                <w:sz w:val="24"/>
                <w:szCs w:val="24"/>
              </w:rPr>
            </w:pPr>
            <w:r w:rsidRPr="00BF2ED6">
              <w:rPr>
                <w:sz w:val="24"/>
                <w:szCs w:val="24"/>
              </w:rPr>
              <w:t>0.991</w:t>
            </w:r>
          </w:p>
        </w:tc>
        <w:tc>
          <w:tcPr>
            <w:tcW w:w="1440" w:type="dxa"/>
            <w:vAlign w:val="center"/>
          </w:tcPr>
          <w:p w14:paraId="4CBF9574" w14:textId="356542F3" w:rsidR="00BF2ED6" w:rsidRPr="00BF2ED6" w:rsidRDefault="00BF2ED6" w:rsidP="00BF2ED6">
            <w:pPr>
              <w:jc w:val="center"/>
              <w:rPr>
                <w:sz w:val="24"/>
                <w:szCs w:val="24"/>
              </w:rPr>
            </w:pPr>
            <w:r w:rsidRPr="00BF2ED6">
              <w:rPr>
                <w:sz w:val="24"/>
                <w:szCs w:val="24"/>
              </w:rPr>
              <w:t>0.999</w:t>
            </w:r>
          </w:p>
        </w:tc>
        <w:tc>
          <w:tcPr>
            <w:tcW w:w="1440" w:type="dxa"/>
            <w:vAlign w:val="center"/>
          </w:tcPr>
          <w:p w14:paraId="6CD56F09" w14:textId="08C62611" w:rsidR="00BF2ED6" w:rsidRPr="00BF2ED6" w:rsidRDefault="00BF2ED6" w:rsidP="00BF2ED6">
            <w:pPr>
              <w:jc w:val="center"/>
              <w:rPr>
                <w:sz w:val="24"/>
                <w:szCs w:val="24"/>
              </w:rPr>
            </w:pPr>
            <w:r w:rsidRPr="00BF2ED6">
              <w:rPr>
                <w:sz w:val="24"/>
                <w:szCs w:val="24"/>
              </w:rPr>
              <w:t>0.977</w:t>
            </w:r>
          </w:p>
        </w:tc>
      </w:tr>
      <w:tr w:rsidR="00BF2ED6" w14:paraId="097A1BB7" w14:textId="77777777" w:rsidTr="00BF2ED6">
        <w:trPr>
          <w:trHeight w:val="360"/>
        </w:trPr>
        <w:tc>
          <w:tcPr>
            <w:tcW w:w="1440" w:type="dxa"/>
            <w:vAlign w:val="center"/>
          </w:tcPr>
          <w:p w14:paraId="658E8CAC" w14:textId="22A741C7" w:rsidR="00BF2ED6" w:rsidRPr="00F222E7" w:rsidRDefault="00BF2ED6" w:rsidP="00BF2ED6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Kodim23</w:t>
            </w:r>
          </w:p>
        </w:tc>
        <w:tc>
          <w:tcPr>
            <w:tcW w:w="1440" w:type="dxa"/>
            <w:vAlign w:val="center"/>
          </w:tcPr>
          <w:p w14:paraId="28B7853E" w14:textId="34AF2016" w:rsidR="00BF2ED6" w:rsidRPr="00BF2ED6" w:rsidRDefault="00BF2ED6" w:rsidP="00BF2ED6">
            <w:pPr>
              <w:jc w:val="center"/>
              <w:rPr>
                <w:sz w:val="24"/>
                <w:szCs w:val="24"/>
              </w:rPr>
            </w:pPr>
            <w:r w:rsidRPr="00BF2ED6">
              <w:rPr>
                <w:sz w:val="24"/>
                <w:szCs w:val="24"/>
              </w:rPr>
              <w:t>0.999</w:t>
            </w:r>
          </w:p>
        </w:tc>
        <w:tc>
          <w:tcPr>
            <w:tcW w:w="1440" w:type="dxa"/>
            <w:vAlign w:val="center"/>
          </w:tcPr>
          <w:p w14:paraId="237F5E70" w14:textId="3D6EB187" w:rsidR="00BF2ED6" w:rsidRPr="00BF2ED6" w:rsidRDefault="00BF2ED6" w:rsidP="00BF2ED6">
            <w:pPr>
              <w:jc w:val="center"/>
              <w:rPr>
                <w:sz w:val="24"/>
                <w:szCs w:val="24"/>
              </w:rPr>
            </w:pPr>
            <w:r w:rsidRPr="00BF2ED6">
              <w:rPr>
                <w:sz w:val="24"/>
                <w:szCs w:val="24"/>
              </w:rPr>
              <w:t>0.994</w:t>
            </w:r>
          </w:p>
        </w:tc>
        <w:tc>
          <w:tcPr>
            <w:tcW w:w="1440" w:type="dxa"/>
            <w:vAlign w:val="center"/>
          </w:tcPr>
          <w:p w14:paraId="6856AA07" w14:textId="5A9D5119" w:rsidR="00BF2ED6" w:rsidRPr="00BF2ED6" w:rsidRDefault="00BF2ED6" w:rsidP="00BF2ED6">
            <w:pPr>
              <w:jc w:val="center"/>
              <w:rPr>
                <w:sz w:val="24"/>
                <w:szCs w:val="24"/>
              </w:rPr>
            </w:pPr>
            <w:r w:rsidRPr="00BF2ED6">
              <w:rPr>
                <w:sz w:val="24"/>
                <w:szCs w:val="24"/>
              </w:rPr>
              <w:t>0.991</w:t>
            </w:r>
          </w:p>
        </w:tc>
        <w:tc>
          <w:tcPr>
            <w:tcW w:w="1440" w:type="dxa"/>
            <w:vAlign w:val="center"/>
          </w:tcPr>
          <w:p w14:paraId="5FC5C959" w14:textId="603D09BE" w:rsidR="00BF2ED6" w:rsidRPr="00BF2ED6" w:rsidRDefault="00BF2ED6" w:rsidP="00BF2ED6">
            <w:pPr>
              <w:jc w:val="center"/>
              <w:rPr>
                <w:sz w:val="24"/>
                <w:szCs w:val="24"/>
              </w:rPr>
            </w:pPr>
            <w:r w:rsidRPr="00BF2ED6">
              <w:rPr>
                <w:sz w:val="24"/>
                <w:szCs w:val="24"/>
              </w:rPr>
              <w:t>0.997</w:t>
            </w:r>
          </w:p>
        </w:tc>
        <w:tc>
          <w:tcPr>
            <w:tcW w:w="1440" w:type="dxa"/>
            <w:vAlign w:val="center"/>
          </w:tcPr>
          <w:p w14:paraId="41CA505F" w14:textId="20AB99D0" w:rsidR="00BF2ED6" w:rsidRPr="00BF2ED6" w:rsidRDefault="00BF2ED6" w:rsidP="00BF2ED6">
            <w:pPr>
              <w:jc w:val="center"/>
              <w:rPr>
                <w:sz w:val="24"/>
                <w:szCs w:val="24"/>
              </w:rPr>
            </w:pPr>
            <w:r w:rsidRPr="00BF2ED6">
              <w:rPr>
                <w:sz w:val="24"/>
                <w:szCs w:val="24"/>
              </w:rPr>
              <w:t>0.979</w:t>
            </w:r>
          </w:p>
        </w:tc>
      </w:tr>
    </w:tbl>
    <w:p w14:paraId="243B7721" w14:textId="77777777" w:rsidR="009328D7" w:rsidRDefault="009328D7" w:rsidP="00971B07">
      <w:pPr>
        <w:rPr>
          <w:rFonts w:ascii="Arial" w:hAnsi="Arial" w:cs="Arial"/>
          <w:b/>
          <w:bCs/>
          <w:sz w:val="28"/>
          <w:szCs w:val="28"/>
        </w:rPr>
      </w:pPr>
    </w:p>
    <w:p w14:paraId="1DC3F921" w14:textId="1E385325" w:rsidR="00F222E7" w:rsidRPr="00F222E7" w:rsidRDefault="00F222E7" w:rsidP="00F222E7">
      <w:pPr>
        <w:pStyle w:val="Caption"/>
        <w:keepNext/>
        <w:rPr>
          <w:i w:val="0"/>
          <w:iCs w:val="0"/>
          <w:color w:val="auto"/>
          <w:sz w:val="24"/>
          <w:szCs w:val="24"/>
        </w:rPr>
      </w:pPr>
      <w:r w:rsidRPr="00F222E7">
        <w:rPr>
          <w:i w:val="0"/>
          <w:iCs w:val="0"/>
          <w:color w:val="auto"/>
          <w:sz w:val="24"/>
          <w:szCs w:val="24"/>
        </w:rPr>
        <w:t xml:space="preserve">Tableau </w:t>
      </w:r>
      <w:r w:rsidRPr="00F222E7">
        <w:rPr>
          <w:i w:val="0"/>
          <w:iCs w:val="0"/>
          <w:color w:val="auto"/>
          <w:sz w:val="24"/>
          <w:szCs w:val="24"/>
        </w:rPr>
        <w:fldChar w:fldCharType="begin"/>
      </w:r>
      <w:r w:rsidRPr="00F222E7">
        <w:rPr>
          <w:i w:val="0"/>
          <w:iCs w:val="0"/>
          <w:color w:val="auto"/>
          <w:sz w:val="24"/>
          <w:szCs w:val="24"/>
        </w:rPr>
        <w:instrText xml:space="preserve"> SEQ Tableau \* ARABIC </w:instrText>
      </w:r>
      <w:r w:rsidRPr="00F222E7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3</w:t>
      </w:r>
      <w:r w:rsidRPr="00F222E7">
        <w:rPr>
          <w:i w:val="0"/>
          <w:iCs w:val="0"/>
          <w:color w:val="auto"/>
          <w:sz w:val="24"/>
          <w:szCs w:val="24"/>
        </w:rPr>
        <w:fldChar w:fldCharType="end"/>
      </w:r>
      <w:r w:rsidRPr="00F222E7">
        <w:rPr>
          <w:i w:val="0"/>
          <w:iCs w:val="0"/>
          <w:color w:val="auto"/>
          <w:sz w:val="24"/>
          <w:szCs w:val="24"/>
        </w:rPr>
        <w:t xml:space="preserve">. Mesure de la qualité SSIM </w:t>
      </w:r>
      <w:r>
        <w:rPr>
          <w:i w:val="0"/>
          <w:iCs w:val="0"/>
          <w:color w:val="auto"/>
          <w:sz w:val="24"/>
          <w:szCs w:val="24"/>
        </w:rPr>
        <w:t>en fonction de</w:t>
      </w:r>
      <w:r w:rsidRPr="00F222E7">
        <w:rPr>
          <w:i w:val="0"/>
          <w:iCs w:val="0"/>
          <w:color w:val="auto"/>
          <w:sz w:val="24"/>
          <w:szCs w:val="24"/>
        </w:rPr>
        <w:t xml:space="preserve"> la paire d'images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A15AA8" w:rsidRPr="00F222E7" w14:paraId="62154FD8" w14:textId="77777777" w:rsidTr="00472FC4">
        <w:trPr>
          <w:trHeight w:val="360"/>
        </w:trPr>
        <w:tc>
          <w:tcPr>
            <w:tcW w:w="1440" w:type="dxa"/>
            <w:vAlign w:val="center"/>
          </w:tcPr>
          <w:p w14:paraId="510EA101" w14:textId="77777777" w:rsidR="00A15AA8" w:rsidRPr="00F222E7" w:rsidRDefault="00A15AA8" w:rsidP="00472FC4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i1 \ i2</w:t>
            </w:r>
          </w:p>
        </w:tc>
        <w:tc>
          <w:tcPr>
            <w:tcW w:w="1440" w:type="dxa"/>
            <w:vAlign w:val="center"/>
          </w:tcPr>
          <w:p w14:paraId="39437243" w14:textId="77777777" w:rsidR="00A15AA8" w:rsidRPr="00F222E7" w:rsidRDefault="00A15AA8" w:rsidP="00472FC4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kodim01</w:t>
            </w:r>
          </w:p>
        </w:tc>
        <w:tc>
          <w:tcPr>
            <w:tcW w:w="1440" w:type="dxa"/>
            <w:vAlign w:val="center"/>
          </w:tcPr>
          <w:p w14:paraId="6B835871" w14:textId="77777777" w:rsidR="00A15AA8" w:rsidRPr="00F222E7" w:rsidRDefault="00A15AA8" w:rsidP="00472FC4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kodim02</w:t>
            </w:r>
          </w:p>
        </w:tc>
        <w:tc>
          <w:tcPr>
            <w:tcW w:w="1440" w:type="dxa"/>
            <w:vAlign w:val="center"/>
          </w:tcPr>
          <w:p w14:paraId="28E4DAAB" w14:textId="77777777" w:rsidR="00A15AA8" w:rsidRPr="00F222E7" w:rsidRDefault="00A15AA8" w:rsidP="00472FC4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kodim05</w:t>
            </w:r>
          </w:p>
        </w:tc>
        <w:tc>
          <w:tcPr>
            <w:tcW w:w="1440" w:type="dxa"/>
            <w:vAlign w:val="center"/>
          </w:tcPr>
          <w:p w14:paraId="6EA59016" w14:textId="77777777" w:rsidR="00A15AA8" w:rsidRPr="00F222E7" w:rsidRDefault="00A15AA8" w:rsidP="00472FC4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kodim13</w:t>
            </w:r>
          </w:p>
        </w:tc>
        <w:tc>
          <w:tcPr>
            <w:tcW w:w="1440" w:type="dxa"/>
            <w:vAlign w:val="center"/>
          </w:tcPr>
          <w:p w14:paraId="60957E26" w14:textId="77777777" w:rsidR="00A15AA8" w:rsidRPr="00F222E7" w:rsidRDefault="00A15AA8" w:rsidP="00472FC4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kodim23</w:t>
            </w:r>
          </w:p>
        </w:tc>
      </w:tr>
      <w:tr w:rsidR="00BF2ED6" w14:paraId="2FE994DD" w14:textId="77777777" w:rsidTr="007F01EF">
        <w:trPr>
          <w:trHeight w:val="360"/>
        </w:trPr>
        <w:tc>
          <w:tcPr>
            <w:tcW w:w="1440" w:type="dxa"/>
            <w:vAlign w:val="center"/>
          </w:tcPr>
          <w:p w14:paraId="66A4FBB7" w14:textId="77777777" w:rsidR="00BF2ED6" w:rsidRPr="00F222E7" w:rsidRDefault="00BF2ED6" w:rsidP="00BF2ED6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kodim01</w:t>
            </w:r>
          </w:p>
        </w:tc>
        <w:tc>
          <w:tcPr>
            <w:tcW w:w="1440" w:type="dxa"/>
          </w:tcPr>
          <w:p w14:paraId="62598B0C" w14:textId="683620F2" w:rsidR="00BF2ED6" w:rsidRPr="00BF2ED6" w:rsidRDefault="00BF2ED6" w:rsidP="00BF2ED6">
            <w:pPr>
              <w:jc w:val="center"/>
              <w:rPr>
                <w:sz w:val="24"/>
                <w:szCs w:val="24"/>
              </w:rPr>
            </w:pPr>
            <w:r w:rsidRPr="00BF2ED6">
              <w:rPr>
                <w:sz w:val="24"/>
                <w:szCs w:val="24"/>
              </w:rPr>
              <w:t>49.87</w:t>
            </w:r>
          </w:p>
        </w:tc>
        <w:tc>
          <w:tcPr>
            <w:tcW w:w="1440" w:type="dxa"/>
          </w:tcPr>
          <w:p w14:paraId="203836F5" w14:textId="7F9AD4D4" w:rsidR="00BF2ED6" w:rsidRPr="00BF2ED6" w:rsidRDefault="00BF2ED6" w:rsidP="00BF2ED6">
            <w:pPr>
              <w:jc w:val="center"/>
              <w:rPr>
                <w:sz w:val="24"/>
                <w:szCs w:val="24"/>
              </w:rPr>
            </w:pPr>
            <w:r w:rsidRPr="00BF2ED6">
              <w:rPr>
                <w:sz w:val="24"/>
                <w:szCs w:val="24"/>
              </w:rPr>
              <w:t>49.76</w:t>
            </w:r>
          </w:p>
        </w:tc>
        <w:tc>
          <w:tcPr>
            <w:tcW w:w="1440" w:type="dxa"/>
          </w:tcPr>
          <w:p w14:paraId="27A1288D" w14:textId="71E3D5F4" w:rsidR="00BF2ED6" w:rsidRPr="00BF2ED6" w:rsidRDefault="00BF2ED6" w:rsidP="00BF2ED6">
            <w:pPr>
              <w:jc w:val="center"/>
              <w:rPr>
                <w:sz w:val="24"/>
                <w:szCs w:val="24"/>
              </w:rPr>
            </w:pPr>
            <w:r w:rsidRPr="00BF2ED6">
              <w:rPr>
                <w:sz w:val="24"/>
                <w:szCs w:val="24"/>
              </w:rPr>
              <w:t>41.60</w:t>
            </w:r>
          </w:p>
        </w:tc>
        <w:tc>
          <w:tcPr>
            <w:tcW w:w="1440" w:type="dxa"/>
          </w:tcPr>
          <w:p w14:paraId="6C9D7100" w14:textId="4C93E51B" w:rsidR="00BF2ED6" w:rsidRPr="00BF2ED6" w:rsidRDefault="00BF2ED6" w:rsidP="00BF2ED6">
            <w:pPr>
              <w:jc w:val="center"/>
              <w:rPr>
                <w:sz w:val="24"/>
                <w:szCs w:val="24"/>
              </w:rPr>
            </w:pPr>
            <w:r w:rsidRPr="00BF2ED6">
              <w:rPr>
                <w:sz w:val="24"/>
                <w:szCs w:val="24"/>
              </w:rPr>
              <w:t>42.11</w:t>
            </w:r>
          </w:p>
        </w:tc>
        <w:tc>
          <w:tcPr>
            <w:tcW w:w="1440" w:type="dxa"/>
          </w:tcPr>
          <w:p w14:paraId="6F050DA6" w14:textId="60C91333" w:rsidR="00BF2ED6" w:rsidRPr="00BF2ED6" w:rsidRDefault="00BF2ED6" w:rsidP="00BF2ED6">
            <w:pPr>
              <w:jc w:val="center"/>
              <w:rPr>
                <w:sz w:val="24"/>
                <w:szCs w:val="24"/>
              </w:rPr>
            </w:pPr>
            <w:r w:rsidRPr="00BF2ED6">
              <w:rPr>
                <w:sz w:val="24"/>
                <w:szCs w:val="24"/>
              </w:rPr>
              <w:t>41.73</w:t>
            </w:r>
          </w:p>
        </w:tc>
      </w:tr>
      <w:tr w:rsidR="00BF2ED6" w14:paraId="3EC1C1FE" w14:textId="77777777" w:rsidTr="007F01EF">
        <w:trPr>
          <w:trHeight w:val="360"/>
        </w:trPr>
        <w:tc>
          <w:tcPr>
            <w:tcW w:w="1440" w:type="dxa"/>
            <w:vAlign w:val="center"/>
          </w:tcPr>
          <w:p w14:paraId="2F00A9FE" w14:textId="77777777" w:rsidR="00BF2ED6" w:rsidRPr="00F222E7" w:rsidRDefault="00BF2ED6" w:rsidP="00BF2ED6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kodim02</w:t>
            </w:r>
          </w:p>
        </w:tc>
        <w:tc>
          <w:tcPr>
            <w:tcW w:w="1440" w:type="dxa"/>
          </w:tcPr>
          <w:p w14:paraId="47864898" w14:textId="1CF275EE" w:rsidR="00BF2ED6" w:rsidRPr="00BF2ED6" w:rsidRDefault="00BF2ED6" w:rsidP="00BF2ED6">
            <w:pPr>
              <w:jc w:val="center"/>
              <w:rPr>
                <w:sz w:val="24"/>
                <w:szCs w:val="24"/>
              </w:rPr>
            </w:pPr>
            <w:r w:rsidRPr="00BF2ED6">
              <w:rPr>
                <w:sz w:val="24"/>
                <w:szCs w:val="24"/>
              </w:rPr>
              <w:t>50.08</w:t>
            </w:r>
          </w:p>
        </w:tc>
        <w:tc>
          <w:tcPr>
            <w:tcW w:w="1440" w:type="dxa"/>
          </w:tcPr>
          <w:p w14:paraId="059BC876" w14:textId="1CA2DC3E" w:rsidR="00BF2ED6" w:rsidRPr="00BF2ED6" w:rsidRDefault="00BF2ED6" w:rsidP="00BF2ED6">
            <w:pPr>
              <w:jc w:val="center"/>
              <w:rPr>
                <w:sz w:val="24"/>
                <w:szCs w:val="24"/>
              </w:rPr>
            </w:pPr>
            <w:r w:rsidRPr="00BF2ED6">
              <w:rPr>
                <w:sz w:val="24"/>
                <w:szCs w:val="24"/>
              </w:rPr>
              <w:t>49.67</w:t>
            </w:r>
          </w:p>
        </w:tc>
        <w:tc>
          <w:tcPr>
            <w:tcW w:w="1440" w:type="dxa"/>
          </w:tcPr>
          <w:p w14:paraId="44661728" w14:textId="2EE7F384" w:rsidR="00BF2ED6" w:rsidRPr="00BF2ED6" w:rsidRDefault="00BF2ED6" w:rsidP="00BF2ED6">
            <w:pPr>
              <w:jc w:val="center"/>
              <w:rPr>
                <w:sz w:val="24"/>
                <w:szCs w:val="24"/>
              </w:rPr>
            </w:pPr>
            <w:r w:rsidRPr="00BF2ED6">
              <w:rPr>
                <w:sz w:val="24"/>
                <w:szCs w:val="24"/>
              </w:rPr>
              <w:t>41.16</w:t>
            </w:r>
          </w:p>
        </w:tc>
        <w:tc>
          <w:tcPr>
            <w:tcW w:w="1440" w:type="dxa"/>
          </w:tcPr>
          <w:p w14:paraId="1B932D87" w14:textId="1375E340" w:rsidR="00BF2ED6" w:rsidRPr="00BF2ED6" w:rsidRDefault="00BF2ED6" w:rsidP="00BF2ED6">
            <w:pPr>
              <w:jc w:val="center"/>
              <w:rPr>
                <w:sz w:val="24"/>
                <w:szCs w:val="24"/>
              </w:rPr>
            </w:pPr>
            <w:r w:rsidRPr="00BF2ED6">
              <w:rPr>
                <w:sz w:val="24"/>
                <w:szCs w:val="24"/>
              </w:rPr>
              <w:t>41.93</w:t>
            </w:r>
          </w:p>
        </w:tc>
        <w:tc>
          <w:tcPr>
            <w:tcW w:w="1440" w:type="dxa"/>
          </w:tcPr>
          <w:p w14:paraId="78465F45" w14:textId="2C9BCEFD" w:rsidR="00BF2ED6" w:rsidRPr="00BF2ED6" w:rsidRDefault="00BF2ED6" w:rsidP="00BF2ED6">
            <w:pPr>
              <w:jc w:val="center"/>
              <w:rPr>
                <w:sz w:val="24"/>
                <w:szCs w:val="24"/>
              </w:rPr>
            </w:pPr>
            <w:r w:rsidRPr="00BF2ED6">
              <w:rPr>
                <w:sz w:val="24"/>
                <w:szCs w:val="24"/>
              </w:rPr>
              <w:t>42.17</w:t>
            </w:r>
          </w:p>
        </w:tc>
      </w:tr>
      <w:tr w:rsidR="00BF2ED6" w14:paraId="7CF04522" w14:textId="77777777" w:rsidTr="007F01EF">
        <w:trPr>
          <w:trHeight w:val="360"/>
        </w:trPr>
        <w:tc>
          <w:tcPr>
            <w:tcW w:w="1440" w:type="dxa"/>
            <w:vAlign w:val="center"/>
          </w:tcPr>
          <w:p w14:paraId="2A3C04B7" w14:textId="77777777" w:rsidR="00BF2ED6" w:rsidRPr="00F222E7" w:rsidRDefault="00BF2ED6" w:rsidP="00BF2ED6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kodim05</w:t>
            </w:r>
          </w:p>
        </w:tc>
        <w:tc>
          <w:tcPr>
            <w:tcW w:w="1440" w:type="dxa"/>
          </w:tcPr>
          <w:p w14:paraId="5B8DB958" w14:textId="70609759" w:rsidR="00BF2ED6" w:rsidRPr="00BF2ED6" w:rsidRDefault="00BF2ED6" w:rsidP="00BF2ED6">
            <w:pPr>
              <w:jc w:val="center"/>
              <w:rPr>
                <w:sz w:val="24"/>
                <w:szCs w:val="24"/>
              </w:rPr>
            </w:pPr>
            <w:r w:rsidRPr="00BF2ED6">
              <w:rPr>
                <w:sz w:val="24"/>
                <w:szCs w:val="24"/>
              </w:rPr>
              <w:t>49.45</w:t>
            </w:r>
          </w:p>
        </w:tc>
        <w:tc>
          <w:tcPr>
            <w:tcW w:w="1440" w:type="dxa"/>
          </w:tcPr>
          <w:p w14:paraId="670C4F24" w14:textId="449B308F" w:rsidR="00BF2ED6" w:rsidRPr="00BF2ED6" w:rsidRDefault="00BF2ED6" w:rsidP="00BF2ED6">
            <w:pPr>
              <w:jc w:val="center"/>
              <w:rPr>
                <w:sz w:val="24"/>
                <w:szCs w:val="24"/>
              </w:rPr>
            </w:pPr>
            <w:r w:rsidRPr="00BF2ED6">
              <w:rPr>
                <w:sz w:val="24"/>
                <w:szCs w:val="24"/>
              </w:rPr>
              <w:t>49.15</w:t>
            </w:r>
          </w:p>
        </w:tc>
        <w:tc>
          <w:tcPr>
            <w:tcW w:w="1440" w:type="dxa"/>
          </w:tcPr>
          <w:p w14:paraId="5E4500AD" w14:textId="10A2C847" w:rsidR="00BF2ED6" w:rsidRPr="00BF2ED6" w:rsidRDefault="00BF2ED6" w:rsidP="00BF2ED6">
            <w:pPr>
              <w:jc w:val="center"/>
              <w:rPr>
                <w:sz w:val="24"/>
                <w:szCs w:val="24"/>
              </w:rPr>
            </w:pPr>
            <w:r w:rsidRPr="00BF2ED6">
              <w:rPr>
                <w:sz w:val="24"/>
                <w:szCs w:val="24"/>
              </w:rPr>
              <w:t>39.45</w:t>
            </w:r>
          </w:p>
        </w:tc>
        <w:tc>
          <w:tcPr>
            <w:tcW w:w="1440" w:type="dxa"/>
          </w:tcPr>
          <w:p w14:paraId="1837DC92" w14:textId="4FE9F59A" w:rsidR="00BF2ED6" w:rsidRPr="00BF2ED6" w:rsidRDefault="00BF2ED6" w:rsidP="00BF2ED6">
            <w:pPr>
              <w:jc w:val="center"/>
              <w:rPr>
                <w:sz w:val="24"/>
                <w:szCs w:val="24"/>
              </w:rPr>
            </w:pPr>
            <w:r w:rsidRPr="00BF2ED6">
              <w:rPr>
                <w:sz w:val="24"/>
                <w:szCs w:val="24"/>
              </w:rPr>
              <w:t>44.66</w:t>
            </w:r>
          </w:p>
        </w:tc>
        <w:tc>
          <w:tcPr>
            <w:tcW w:w="1440" w:type="dxa"/>
          </w:tcPr>
          <w:p w14:paraId="321579D9" w14:textId="5D7FFC6B" w:rsidR="00BF2ED6" w:rsidRPr="00BF2ED6" w:rsidRDefault="00BF2ED6" w:rsidP="00BF2ED6">
            <w:pPr>
              <w:jc w:val="center"/>
              <w:rPr>
                <w:sz w:val="24"/>
                <w:szCs w:val="24"/>
              </w:rPr>
            </w:pPr>
            <w:r w:rsidRPr="00BF2ED6">
              <w:rPr>
                <w:sz w:val="24"/>
                <w:szCs w:val="24"/>
              </w:rPr>
              <w:t>43.62</w:t>
            </w:r>
          </w:p>
        </w:tc>
      </w:tr>
      <w:tr w:rsidR="00BF2ED6" w14:paraId="4398136F" w14:textId="77777777" w:rsidTr="007F01EF">
        <w:trPr>
          <w:trHeight w:val="360"/>
        </w:trPr>
        <w:tc>
          <w:tcPr>
            <w:tcW w:w="1440" w:type="dxa"/>
            <w:vAlign w:val="center"/>
          </w:tcPr>
          <w:p w14:paraId="2899183F" w14:textId="77777777" w:rsidR="00BF2ED6" w:rsidRPr="00F222E7" w:rsidRDefault="00BF2ED6" w:rsidP="00BF2ED6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Kodim13</w:t>
            </w:r>
          </w:p>
        </w:tc>
        <w:tc>
          <w:tcPr>
            <w:tcW w:w="1440" w:type="dxa"/>
          </w:tcPr>
          <w:p w14:paraId="1443FC23" w14:textId="12038F28" w:rsidR="00BF2ED6" w:rsidRPr="00BF2ED6" w:rsidRDefault="00BF2ED6" w:rsidP="00BF2ED6">
            <w:pPr>
              <w:jc w:val="center"/>
              <w:rPr>
                <w:sz w:val="24"/>
                <w:szCs w:val="24"/>
              </w:rPr>
            </w:pPr>
            <w:r w:rsidRPr="00BF2ED6">
              <w:rPr>
                <w:sz w:val="24"/>
                <w:szCs w:val="24"/>
              </w:rPr>
              <w:t>48.45</w:t>
            </w:r>
          </w:p>
        </w:tc>
        <w:tc>
          <w:tcPr>
            <w:tcW w:w="1440" w:type="dxa"/>
          </w:tcPr>
          <w:p w14:paraId="0F2C76A0" w14:textId="2D97B5CB" w:rsidR="00BF2ED6" w:rsidRPr="00BF2ED6" w:rsidRDefault="00BF2ED6" w:rsidP="00BF2ED6">
            <w:pPr>
              <w:jc w:val="center"/>
              <w:rPr>
                <w:sz w:val="24"/>
                <w:szCs w:val="24"/>
              </w:rPr>
            </w:pPr>
            <w:r w:rsidRPr="00BF2ED6">
              <w:rPr>
                <w:sz w:val="24"/>
                <w:szCs w:val="24"/>
              </w:rPr>
              <w:t>46.61</w:t>
            </w:r>
          </w:p>
        </w:tc>
        <w:tc>
          <w:tcPr>
            <w:tcW w:w="1440" w:type="dxa"/>
          </w:tcPr>
          <w:p w14:paraId="37CF9C89" w14:textId="3025F26E" w:rsidR="00BF2ED6" w:rsidRPr="00BF2ED6" w:rsidRDefault="00BF2ED6" w:rsidP="00BF2ED6">
            <w:pPr>
              <w:jc w:val="center"/>
              <w:rPr>
                <w:sz w:val="24"/>
                <w:szCs w:val="24"/>
              </w:rPr>
            </w:pPr>
            <w:r w:rsidRPr="00BF2ED6">
              <w:rPr>
                <w:sz w:val="24"/>
                <w:szCs w:val="24"/>
              </w:rPr>
              <w:t>40.47</w:t>
            </w:r>
          </w:p>
        </w:tc>
        <w:tc>
          <w:tcPr>
            <w:tcW w:w="1440" w:type="dxa"/>
          </w:tcPr>
          <w:p w14:paraId="32B50764" w14:textId="3AD23CF4" w:rsidR="00BF2ED6" w:rsidRPr="00BF2ED6" w:rsidRDefault="00BF2ED6" w:rsidP="00BF2ED6">
            <w:pPr>
              <w:jc w:val="center"/>
              <w:rPr>
                <w:sz w:val="24"/>
                <w:szCs w:val="24"/>
              </w:rPr>
            </w:pPr>
            <w:r w:rsidRPr="00BF2ED6">
              <w:rPr>
                <w:sz w:val="24"/>
                <w:szCs w:val="24"/>
              </w:rPr>
              <w:t>48.56</w:t>
            </w:r>
          </w:p>
        </w:tc>
        <w:tc>
          <w:tcPr>
            <w:tcW w:w="1440" w:type="dxa"/>
          </w:tcPr>
          <w:p w14:paraId="65E95613" w14:textId="2E79320F" w:rsidR="00BF2ED6" w:rsidRPr="00BF2ED6" w:rsidRDefault="00BF2ED6" w:rsidP="00BF2ED6">
            <w:pPr>
              <w:jc w:val="center"/>
              <w:rPr>
                <w:sz w:val="24"/>
                <w:szCs w:val="24"/>
              </w:rPr>
            </w:pPr>
            <w:r w:rsidRPr="00BF2ED6">
              <w:rPr>
                <w:sz w:val="24"/>
                <w:szCs w:val="24"/>
              </w:rPr>
              <w:t>42.02</w:t>
            </w:r>
          </w:p>
        </w:tc>
      </w:tr>
      <w:tr w:rsidR="00BF2ED6" w14:paraId="570B4E63" w14:textId="77777777" w:rsidTr="007F01EF">
        <w:trPr>
          <w:trHeight w:val="360"/>
        </w:trPr>
        <w:tc>
          <w:tcPr>
            <w:tcW w:w="1440" w:type="dxa"/>
            <w:vAlign w:val="center"/>
          </w:tcPr>
          <w:p w14:paraId="3C2E5ED1" w14:textId="77777777" w:rsidR="00BF2ED6" w:rsidRPr="00F222E7" w:rsidRDefault="00BF2ED6" w:rsidP="00BF2ED6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Kodim23</w:t>
            </w:r>
          </w:p>
        </w:tc>
        <w:tc>
          <w:tcPr>
            <w:tcW w:w="1440" w:type="dxa"/>
          </w:tcPr>
          <w:p w14:paraId="59F85B6E" w14:textId="7A8245FB" w:rsidR="00BF2ED6" w:rsidRPr="00BF2ED6" w:rsidRDefault="00BF2ED6" w:rsidP="00BF2ED6">
            <w:pPr>
              <w:jc w:val="center"/>
              <w:rPr>
                <w:sz w:val="24"/>
                <w:szCs w:val="24"/>
              </w:rPr>
            </w:pPr>
            <w:r w:rsidRPr="00BF2ED6">
              <w:rPr>
                <w:sz w:val="24"/>
                <w:szCs w:val="24"/>
              </w:rPr>
              <w:t>49.33</w:t>
            </w:r>
          </w:p>
        </w:tc>
        <w:tc>
          <w:tcPr>
            <w:tcW w:w="1440" w:type="dxa"/>
          </w:tcPr>
          <w:p w14:paraId="27D86D32" w14:textId="72C3BAE5" w:rsidR="00BF2ED6" w:rsidRPr="00BF2ED6" w:rsidRDefault="00BF2ED6" w:rsidP="00BF2ED6">
            <w:pPr>
              <w:jc w:val="center"/>
              <w:rPr>
                <w:sz w:val="24"/>
                <w:szCs w:val="24"/>
              </w:rPr>
            </w:pPr>
            <w:r w:rsidRPr="00BF2ED6">
              <w:rPr>
                <w:sz w:val="24"/>
                <w:szCs w:val="24"/>
              </w:rPr>
              <w:t>48.11</w:t>
            </w:r>
          </w:p>
        </w:tc>
        <w:tc>
          <w:tcPr>
            <w:tcW w:w="1440" w:type="dxa"/>
          </w:tcPr>
          <w:p w14:paraId="34E1CFA9" w14:textId="59E5E830" w:rsidR="00BF2ED6" w:rsidRPr="00BF2ED6" w:rsidRDefault="00BF2ED6" w:rsidP="00BF2ED6">
            <w:pPr>
              <w:jc w:val="center"/>
              <w:rPr>
                <w:sz w:val="24"/>
                <w:szCs w:val="24"/>
              </w:rPr>
            </w:pPr>
            <w:r w:rsidRPr="00BF2ED6">
              <w:rPr>
                <w:sz w:val="24"/>
                <w:szCs w:val="24"/>
              </w:rPr>
              <w:t>41.23</w:t>
            </w:r>
          </w:p>
        </w:tc>
        <w:tc>
          <w:tcPr>
            <w:tcW w:w="1440" w:type="dxa"/>
          </w:tcPr>
          <w:p w14:paraId="55E85E96" w14:textId="64096329" w:rsidR="00BF2ED6" w:rsidRPr="00BF2ED6" w:rsidRDefault="00BF2ED6" w:rsidP="00BF2ED6">
            <w:pPr>
              <w:jc w:val="center"/>
              <w:rPr>
                <w:sz w:val="24"/>
                <w:szCs w:val="24"/>
              </w:rPr>
            </w:pPr>
            <w:r w:rsidRPr="00BF2ED6">
              <w:rPr>
                <w:sz w:val="24"/>
                <w:szCs w:val="24"/>
              </w:rPr>
              <w:t>44.66</w:t>
            </w:r>
          </w:p>
        </w:tc>
        <w:tc>
          <w:tcPr>
            <w:tcW w:w="1440" w:type="dxa"/>
          </w:tcPr>
          <w:p w14:paraId="4E817250" w14:textId="572E010C" w:rsidR="00BF2ED6" w:rsidRPr="00BF2ED6" w:rsidRDefault="00BF2ED6" w:rsidP="00BF2ED6">
            <w:pPr>
              <w:jc w:val="center"/>
              <w:rPr>
                <w:sz w:val="24"/>
                <w:szCs w:val="24"/>
              </w:rPr>
            </w:pPr>
            <w:r w:rsidRPr="00BF2ED6">
              <w:rPr>
                <w:sz w:val="24"/>
                <w:szCs w:val="24"/>
              </w:rPr>
              <w:t>42.82</w:t>
            </w:r>
          </w:p>
        </w:tc>
      </w:tr>
    </w:tbl>
    <w:p w14:paraId="19E4D82D" w14:textId="77777777" w:rsidR="009328D7" w:rsidRDefault="009328D7" w:rsidP="00971B07">
      <w:pPr>
        <w:rPr>
          <w:rFonts w:ascii="Arial" w:hAnsi="Arial" w:cs="Arial"/>
          <w:b/>
          <w:bCs/>
          <w:sz w:val="28"/>
          <w:szCs w:val="28"/>
        </w:rPr>
      </w:pPr>
    </w:p>
    <w:p w14:paraId="1261ED86" w14:textId="02FC1B3F" w:rsidR="00F222E7" w:rsidRPr="00F222E7" w:rsidRDefault="00F222E7" w:rsidP="00F222E7">
      <w:pPr>
        <w:pStyle w:val="Caption"/>
        <w:keepNext/>
        <w:rPr>
          <w:i w:val="0"/>
          <w:iCs w:val="0"/>
          <w:color w:val="auto"/>
          <w:sz w:val="24"/>
          <w:szCs w:val="24"/>
        </w:rPr>
      </w:pPr>
      <w:r w:rsidRPr="00F222E7">
        <w:rPr>
          <w:i w:val="0"/>
          <w:iCs w:val="0"/>
          <w:color w:val="auto"/>
          <w:sz w:val="24"/>
          <w:szCs w:val="24"/>
        </w:rPr>
        <w:t xml:space="preserve">Tableau </w:t>
      </w:r>
      <w:r w:rsidRPr="00F222E7">
        <w:rPr>
          <w:i w:val="0"/>
          <w:iCs w:val="0"/>
          <w:color w:val="auto"/>
          <w:sz w:val="24"/>
          <w:szCs w:val="24"/>
        </w:rPr>
        <w:fldChar w:fldCharType="begin"/>
      </w:r>
      <w:r w:rsidRPr="00F222E7">
        <w:rPr>
          <w:i w:val="0"/>
          <w:iCs w:val="0"/>
          <w:color w:val="auto"/>
          <w:sz w:val="24"/>
          <w:szCs w:val="24"/>
        </w:rPr>
        <w:instrText xml:space="preserve"> SEQ Tableau \* ARABIC </w:instrText>
      </w:r>
      <w:r w:rsidRPr="00F222E7">
        <w:rPr>
          <w:i w:val="0"/>
          <w:iCs w:val="0"/>
          <w:color w:val="auto"/>
          <w:sz w:val="24"/>
          <w:szCs w:val="24"/>
        </w:rPr>
        <w:fldChar w:fldCharType="separate"/>
      </w:r>
      <w:r w:rsidRPr="00F222E7">
        <w:rPr>
          <w:i w:val="0"/>
          <w:iCs w:val="0"/>
          <w:noProof/>
          <w:color w:val="auto"/>
          <w:sz w:val="24"/>
          <w:szCs w:val="24"/>
        </w:rPr>
        <w:t>4</w:t>
      </w:r>
      <w:r w:rsidRPr="00F222E7">
        <w:rPr>
          <w:i w:val="0"/>
          <w:iCs w:val="0"/>
          <w:color w:val="auto"/>
          <w:sz w:val="24"/>
          <w:szCs w:val="24"/>
        </w:rPr>
        <w:fldChar w:fldCharType="end"/>
      </w:r>
      <w:r w:rsidRPr="00F222E7">
        <w:rPr>
          <w:i w:val="0"/>
          <w:iCs w:val="0"/>
          <w:color w:val="auto"/>
          <w:sz w:val="24"/>
          <w:szCs w:val="24"/>
        </w:rPr>
        <w:t>. Taux de compression en fonction de la paire d'images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A15AA8" w14:paraId="1EAFC968" w14:textId="77777777" w:rsidTr="00472FC4">
        <w:trPr>
          <w:trHeight w:val="360"/>
        </w:trPr>
        <w:tc>
          <w:tcPr>
            <w:tcW w:w="1440" w:type="dxa"/>
            <w:vAlign w:val="center"/>
          </w:tcPr>
          <w:p w14:paraId="67CB184F" w14:textId="77777777" w:rsidR="00A15AA8" w:rsidRPr="00F222E7" w:rsidRDefault="00A15AA8" w:rsidP="00472FC4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i1 \ i2</w:t>
            </w:r>
          </w:p>
        </w:tc>
        <w:tc>
          <w:tcPr>
            <w:tcW w:w="1440" w:type="dxa"/>
            <w:vAlign w:val="center"/>
          </w:tcPr>
          <w:p w14:paraId="75708190" w14:textId="77777777" w:rsidR="00A15AA8" w:rsidRPr="00F222E7" w:rsidRDefault="00A15AA8" w:rsidP="00472FC4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kodim01</w:t>
            </w:r>
          </w:p>
        </w:tc>
        <w:tc>
          <w:tcPr>
            <w:tcW w:w="1440" w:type="dxa"/>
            <w:vAlign w:val="center"/>
          </w:tcPr>
          <w:p w14:paraId="78275C9B" w14:textId="77777777" w:rsidR="00A15AA8" w:rsidRPr="00F222E7" w:rsidRDefault="00A15AA8" w:rsidP="00472FC4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kodim02</w:t>
            </w:r>
          </w:p>
        </w:tc>
        <w:tc>
          <w:tcPr>
            <w:tcW w:w="1440" w:type="dxa"/>
            <w:vAlign w:val="center"/>
          </w:tcPr>
          <w:p w14:paraId="1918AAB6" w14:textId="77777777" w:rsidR="00A15AA8" w:rsidRPr="00F222E7" w:rsidRDefault="00A15AA8" w:rsidP="00472FC4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kodim05</w:t>
            </w:r>
          </w:p>
        </w:tc>
        <w:tc>
          <w:tcPr>
            <w:tcW w:w="1440" w:type="dxa"/>
            <w:vAlign w:val="center"/>
          </w:tcPr>
          <w:p w14:paraId="6259BA18" w14:textId="77777777" w:rsidR="00A15AA8" w:rsidRPr="00F222E7" w:rsidRDefault="00A15AA8" w:rsidP="00472FC4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kodim13</w:t>
            </w:r>
          </w:p>
        </w:tc>
        <w:tc>
          <w:tcPr>
            <w:tcW w:w="1440" w:type="dxa"/>
            <w:vAlign w:val="center"/>
          </w:tcPr>
          <w:p w14:paraId="27450A7B" w14:textId="77777777" w:rsidR="00A15AA8" w:rsidRPr="00F222E7" w:rsidRDefault="00A15AA8" w:rsidP="00472FC4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kodim23</w:t>
            </w:r>
          </w:p>
        </w:tc>
      </w:tr>
      <w:tr w:rsidR="004E3381" w14:paraId="2FC27DA9" w14:textId="77777777" w:rsidTr="00035982">
        <w:trPr>
          <w:trHeight w:val="360"/>
        </w:trPr>
        <w:tc>
          <w:tcPr>
            <w:tcW w:w="1440" w:type="dxa"/>
            <w:vAlign w:val="center"/>
          </w:tcPr>
          <w:p w14:paraId="58CE6183" w14:textId="77777777" w:rsidR="004E3381" w:rsidRPr="00F222E7" w:rsidRDefault="004E3381" w:rsidP="004E3381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kodim01</w:t>
            </w:r>
          </w:p>
        </w:tc>
        <w:tc>
          <w:tcPr>
            <w:tcW w:w="1440" w:type="dxa"/>
          </w:tcPr>
          <w:p w14:paraId="007FCA6A" w14:textId="142E3743" w:rsidR="004E3381" w:rsidRPr="004E3381" w:rsidRDefault="004E3381" w:rsidP="004E3381">
            <w:pPr>
              <w:jc w:val="center"/>
              <w:rPr>
                <w:sz w:val="24"/>
                <w:szCs w:val="24"/>
              </w:rPr>
            </w:pPr>
            <w:r w:rsidRPr="004E3381">
              <w:rPr>
                <w:sz w:val="24"/>
                <w:szCs w:val="24"/>
              </w:rPr>
              <w:t>0.167</w:t>
            </w:r>
          </w:p>
        </w:tc>
        <w:tc>
          <w:tcPr>
            <w:tcW w:w="1440" w:type="dxa"/>
          </w:tcPr>
          <w:p w14:paraId="41850698" w14:textId="4C0AB7EB" w:rsidR="004E3381" w:rsidRPr="004E3381" w:rsidRDefault="004E3381" w:rsidP="004E3381">
            <w:pPr>
              <w:jc w:val="center"/>
              <w:rPr>
                <w:sz w:val="24"/>
                <w:szCs w:val="24"/>
              </w:rPr>
            </w:pPr>
            <w:r w:rsidRPr="004E3381">
              <w:rPr>
                <w:sz w:val="24"/>
                <w:szCs w:val="24"/>
              </w:rPr>
              <w:t>0.167</w:t>
            </w:r>
          </w:p>
        </w:tc>
        <w:tc>
          <w:tcPr>
            <w:tcW w:w="1440" w:type="dxa"/>
          </w:tcPr>
          <w:p w14:paraId="275AD701" w14:textId="523E7D26" w:rsidR="004E3381" w:rsidRPr="004E3381" w:rsidRDefault="004E3381" w:rsidP="004E3381">
            <w:pPr>
              <w:jc w:val="center"/>
              <w:rPr>
                <w:sz w:val="24"/>
                <w:szCs w:val="24"/>
              </w:rPr>
            </w:pPr>
            <w:r w:rsidRPr="004E3381">
              <w:rPr>
                <w:sz w:val="24"/>
                <w:szCs w:val="24"/>
              </w:rPr>
              <w:t>0.167</w:t>
            </w:r>
          </w:p>
        </w:tc>
        <w:tc>
          <w:tcPr>
            <w:tcW w:w="1440" w:type="dxa"/>
          </w:tcPr>
          <w:p w14:paraId="62F701E0" w14:textId="4253FF49" w:rsidR="004E3381" w:rsidRPr="004E3381" w:rsidRDefault="004E3381" w:rsidP="004E3381">
            <w:pPr>
              <w:jc w:val="center"/>
              <w:rPr>
                <w:sz w:val="24"/>
                <w:szCs w:val="24"/>
              </w:rPr>
            </w:pPr>
            <w:r w:rsidRPr="004E3381">
              <w:rPr>
                <w:sz w:val="24"/>
                <w:szCs w:val="24"/>
              </w:rPr>
              <w:t>0.167</w:t>
            </w:r>
          </w:p>
        </w:tc>
        <w:tc>
          <w:tcPr>
            <w:tcW w:w="1440" w:type="dxa"/>
          </w:tcPr>
          <w:p w14:paraId="390FD746" w14:textId="2B755D40" w:rsidR="004E3381" w:rsidRPr="004E3381" w:rsidRDefault="004E3381" w:rsidP="004E3381">
            <w:pPr>
              <w:jc w:val="center"/>
              <w:rPr>
                <w:sz w:val="24"/>
                <w:szCs w:val="24"/>
              </w:rPr>
            </w:pPr>
            <w:r w:rsidRPr="004E3381">
              <w:rPr>
                <w:sz w:val="24"/>
                <w:szCs w:val="24"/>
              </w:rPr>
              <w:t>0.167</w:t>
            </w:r>
          </w:p>
        </w:tc>
      </w:tr>
      <w:tr w:rsidR="004E3381" w14:paraId="06F58462" w14:textId="77777777" w:rsidTr="00035982">
        <w:trPr>
          <w:trHeight w:val="360"/>
        </w:trPr>
        <w:tc>
          <w:tcPr>
            <w:tcW w:w="1440" w:type="dxa"/>
            <w:vAlign w:val="center"/>
          </w:tcPr>
          <w:p w14:paraId="535B7F14" w14:textId="77777777" w:rsidR="004E3381" w:rsidRPr="00F222E7" w:rsidRDefault="004E3381" w:rsidP="004E3381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kodim02</w:t>
            </w:r>
          </w:p>
        </w:tc>
        <w:tc>
          <w:tcPr>
            <w:tcW w:w="1440" w:type="dxa"/>
          </w:tcPr>
          <w:p w14:paraId="7827156D" w14:textId="50872FE6" w:rsidR="004E3381" w:rsidRPr="004E3381" w:rsidRDefault="004E3381" w:rsidP="004E3381">
            <w:pPr>
              <w:jc w:val="center"/>
              <w:rPr>
                <w:sz w:val="24"/>
                <w:szCs w:val="24"/>
              </w:rPr>
            </w:pPr>
            <w:r w:rsidRPr="004E3381">
              <w:rPr>
                <w:sz w:val="24"/>
                <w:szCs w:val="24"/>
              </w:rPr>
              <w:t>0.167</w:t>
            </w:r>
          </w:p>
        </w:tc>
        <w:tc>
          <w:tcPr>
            <w:tcW w:w="1440" w:type="dxa"/>
          </w:tcPr>
          <w:p w14:paraId="0E6DFDC6" w14:textId="6D45679D" w:rsidR="004E3381" w:rsidRPr="004E3381" w:rsidRDefault="004E3381" w:rsidP="004E3381">
            <w:pPr>
              <w:jc w:val="center"/>
              <w:rPr>
                <w:sz w:val="24"/>
                <w:szCs w:val="24"/>
              </w:rPr>
            </w:pPr>
            <w:r w:rsidRPr="004E3381">
              <w:rPr>
                <w:sz w:val="24"/>
                <w:szCs w:val="24"/>
              </w:rPr>
              <w:t>0.167</w:t>
            </w:r>
          </w:p>
        </w:tc>
        <w:tc>
          <w:tcPr>
            <w:tcW w:w="1440" w:type="dxa"/>
          </w:tcPr>
          <w:p w14:paraId="2CAD3C1E" w14:textId="1AA4E2CE" w:rsidR="004E3381" w:rsidRPr="004E3381" w:rsidRDefault="004E3381" w:rsidP="004E3381">
            <w:pPr>
              <w:jc w:val="center"/>
              <w:rPr>
                <w:sz w:val="24"/>
                <w:szCs w:val="24"/>
              </w:rPr>
            </w:pPr>
            <w:r w:rsidRPr="004E3381">
              <w:rPr>
                <w:sz w:val="24"/>
                <w:szCs w:val="24"/>
              </w:rPr>
              <w:t>0.167</w:t>
            </w:r>
          </w:p>
        </w:tc>
        <w:tc>
          <w:tcPr>
            <w:tcW w:w="1440" w:type="dxa"/>
          </w:tcPr>
          <w:p w14:paraId="0CE824AA" w14:textId="429DBA8C" w:rsidR="004E3381" w:rsidRPr="004E3381" w:rsidRDefault="004E3381" w:rsidP="004E3381">
            <w:pPr>
              <w:jc w:val="center"/>
              <w:rPr>
                <w:sz w:val="24"/>
                <w:szCs w:val="24"/>
              </w:rPr>
            </w:pPr>
            <w:r w:rsidRPr="004E3381">
              <w:rPr>
                <w:sz w:val="24"/>
                <w:szCs w:val="24"/>
              </w:rPr>
              <w:t>0.167</w:t>
            </w:r>
          </w:p>
        </w:tc>
        <w:tc>
          <w:tcPr>
            <w:tcW w:w="1440" w:type="dxa"/>
          </w:tcPr>
          <w:p w14:paraId="40D35876" w14:textId="380A722A" w:rsidR="004E3381" w:rsidRPr="004E3381" w:rsidRDefault="004E3381" w:rsidP="004E3381">
            <w:pPr>
              <w:jc w:val="center"/>
              <w:rPr>
                <w:sz w:val="24"/>
                <w:szCs w:val="24"/>
              </w:rPr>
            </w:pPr>
            <w:r w:rsidRPr="004E3381">
              <w:rPr>
                <w:sz w:val="24"/>
                <w:szCs w:val="24"/>
              </w:rPr>
              <w:t>0.167</w:t>
            </w:r>
          </w:p>
        </w:tc>
      </w:tr>
      <w:tr w:rsidR="004E3381" w14:paraId="644BB07C" w14:textId="77777777" w:rsidTr="00035982">
        <w:trPr>
          <w:trHeight w:val="360"/>
        </w:trPr>
        <w:tc>
          <w:tcPr>
            <w:tcW w:w="1440" w:type="dxa"/>
            <w:vAlign w:val="center"/>
          </w:tcPr>
          <w:p w14:paraId="13E44B17" w14:textId="77777777" w:rsidR="004E3381" w:rsidRPr="00F222E7" w:rsidRDefault="004E3381" w:rsidP="004E3381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kodim05</w:t>
            </w:r>
          </w:p>
        </w:tc>
        <w:tc>
          <w:tcPr>
            <w:tcW w:w="1440" w:type="dxa"/>
          </w:tcPr>
          <w:p w14:paraId="382180A1" w14:textId="03CA7EEB" w:rsidR="004E3381" w:rsidRPr="004E3381" w:rsidRDefault="004E3381" w:rsidP="004E3381">
            <w:pPr>
              <w:jc w:val="center"/>
              <w:rPr>
                <w:sz w:val="24"/>
                <w:szCs w:val="24"/>
              </w:rPr>
            </w:pPr>
            <w:r w:rsidRPr="004E3381">
              <w:rPr>
                <w:sz w:val="24"/>
                <w:szCs w:val="24"/>
              </w:rPr>
              <w:t>0.167</w:t>
            </w:r>
          </w:p>
        </w:tc>
        <w:tc>
          <w:tcPr>
            <w:tcW w:w="1440" w:type="dxa"/>
          </w:tcPr>
          <w:p w14:paraId="78508111" w14:textId="0A739FB1" w:rsidR="004E3381" w:rsidRPr="004E3381" w:rsidRDefault="004E3381" w:rsidP="004E3381">
            <w:pPr>
              <w:jc w:val="center"/>
              <w:rPr>
                <w:sz w:val="24"/>
                <w:szCs w:val="24"/>
              </w:rPr>
            </w:pPr>
            <w:r w:rsidRPr="004E3381">
              <w:rPr>
                <w:sz w:val="24"/>
                <w:szCs w:val="24"/>
              </w:rPr>
              <w:t>0.167</w:t>
            </w:r>
          </w:p>
        </w:tc>
        <w:tc>
          <w:tcPr>
            <w:tcW w:w="1440" w:type="dxa"/>
          </w:tcPr>
          <w:p w14:paraId="43746E8C" w14:textId="10C2041F" w:rsidR="004E3381" w:rsidRPr="004E3381" w:rsidRDefault="004E3381" w:rsidP="004E3381">
            <w:pPr>
              <w:jc w:val="center"/>
              <w:rPr>
                <w:sz w:val="24"/>
                <w:szCs w:val="24"/>
              </w:rPr>
            </w:pPr>
            <w:r w:rsidRPr="004E3381">
              <w:rPr>
                <w:sz w:val="24"/>
                <w:szCs w:val="24"/>
              </w:rPr>
              <w:t>0.167</w:t>
            </w:r>
          </w:p>
        </w:tc>
        <w:tc>
          <w:tcPr>
            <w:tcW w:w="1440" w:type="dxa"/>
          </w:tcPr>
          <w:p w14:paraId="64C1D6FC" w14:textId="7E24E34A" w:rsidR="004E3381" w:rsidRPr="004E3381" w:rsidRDefault="004E3381" w:rsidP="004E3381">
            <w:pPr>
              <w:jc w:val="center"/>
              <w:rPr>
                <w:sz w:val="24"/>
                <w:szCs w:val="24"/>
              </w:rPr>
            </w:pPr>
            <w:r w:rsidRPr="004E3381">
              <w:rPr>
                <w:sz w:val="24"/>
                <w:szCs w:val="24"/>
              </w:rPr>
              <w:t>0.167</w:t>
            </w:r>
          </w:p>
        </w:tc>
        <w:tc>
          <w:tcPr>
            <w:tcW w:w="1440" w:type="dxa"/>
          </w:tcPr>
          <w:p w14:paraId="7B61717D" w14:textId="68307967" w:rsidR="004E3381" w:rsidRPr="004E3381" w:rsidRDefault="004E3381" w:rsidP="004E3381">
            <w:pPr>
              <w:jc w:val="center"/>
              <w:rPr>
                <w:sz w:val="24"/>
                <w:szCs w:val="24"/>
              </w:rPr>
            </w:pPr>
            <w:r w:rsidRPr="004E3381">
              <w:rPr>
                <w:sz w:val="24"/>
                <w:szCs w:val="24"/>
              </w:rPr>
              <w:t>0.167</w:t>
            </w:r>
          </w:p>
        </w:tc>
      </w:tr>
      <w:tr w:rsidR="004E3381" w14:paraId="587A27FB" w14:textId="77777777" w:rsidTr="00035982">
        <w:trPr>
          <w:trHeight w:val="360"/>
        </w:trPr>
        <w:tc>
          <w:tcPr>
            <w:tcW w:w="1440" w:type="dxa"/>
            <w:vAlign w:val="center"/>
          </w:tcPr>
          <w:p w14:paraId="46BE6A6D" w14:textId="77777777" w:rsidR="004E3381" w:rsidRPr="00F222E7" w:rsidRDefault="004E3381" w:rsidP="004E3381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Kodim13</w:t>
            </w:r>
          </w:p>
        </w:tc>
        <w:tc>
          <w:tcPr>
            <w:tcW w:w="1440" w:type="dxa"/>
          </w:tcPr>
          <w:p w14:paraId="1205A839" w14:textId="26AE576F" w:rsidR="004E3381" w:rsidRPr="004E3381" w:rsidRDefault="004E3381" w:rsidP="004E3381">
            <w:pPr>
              <w:jc w:val="center"/>
              <w:rPr>
                <w:sz w:val="24"/>
                <w:szCs w:val="24"/>
              </w:rPr>
            </w:pPr>
            <w:r w:rsidRPr="004E3381">
              <w:rPr>
                <w:sz w:val="24"/>
                <w:szCs w:val="24"/>
              </w:rPr>
              <w:t>0.167</w:t>
            </w:r>
          </w:p>
        </w:tc>
        <w:tc>
          <w:tcPr>
            <w:tcW w:w="1440" w:type="dxa"/>
          </w:tcPr>
          <w:p w14:paraId="7E135743" w14:textId="095D1033" w:rsidR="004E3381" w:rsidRPr="004E3381" w:rsidRDefault="004E3381" w:rsidP="004E3381">
            <w:pPr>
              <w:jc w:val="center"/>
              <w:rPr>
                <w:sz w:val="24"/>
                <w:szCs w:val="24"/>
              </w:rPr>
            </w:pPr>
            <w:r w:rsidRPr="004E3381">
              <w:rPr>
                <w:sz w:val="24"/>
                <w:szCs w:val="24"/>
              </w:rPr>
              <w:t>0.167</w:t>
            </w:r>
          </w:p>
        </w:tc>
        <w:tc>
          <w:tcPr>
            <w:tcW w:w="1440" w:type="dxa"/>
          </w:tcPr>
          <w:p w14:paraId="4707AD42" w14:textId="524323F5" w:rsidR="004E3381" w:rsidRPr="004E3381" w:rsidRDefault="004E3381" w:rsidP="004E3381">
            <w:pPr>
              <w:jc w:val="center"/>
              <w:rPr>
                <w:sz w:val="24"/>
                <w:szCs w:val="24"/>
              </w:rPr>
            </w:pPr>
            <w:r w:rsidRPr="004E3381">
              <w:rPr>
                <w:sz w:val="24"/>
                <w:szCs w:val="24"/>
              </w:rPr>
              <w:t>0.167</w:t>
            </w:r>
          </w:p>
        </w:tc>
        <w:tc>
          <w:tcPr>
            <w:tcW w:w="1440" w:type="dxa"/>
          </w:tcPr>
          <w:p w14:paraId="0C8EAA00" w14:textId="74C74704" w:rsidR="004E3381" w:rsidRPr="004E3381" w:rsidRDefault="004E3381" w:rsidP="004E3381">
            <w:pPr>
              <w:jc w:val="center"/>
              <w:rPr>
                <w:sz w:val="24"/>
                <w:szCs w:val="24"/>
              </w:rPr>
            </w:pPr>
            <w:r w:rsidRPr="004E3381">
              <w:rPr>
                <w:sz w:val="24"/>
                <w:szCs w:val="24"/>
              </w:rPr>
              <w:t>0.167</w:t>
            </w:r>
          </w:p>
        </w:tc>
        <w:tc>
          <w:tcPr>
            <w:tcW w:w="1440" w:type="dxa"/>
          </w:tcPr>
          <w:p w14:paraId="581C807D" w14:textId="1BFC5C91" w:rsidR="004E3381" w:rsidRPr="004E3381" w:rsidRDefault="004E3381" w:rsidP="004E3381">
            <w:pPr>
              <w:jc w:val="center"/>
              <w:rPr>
                <w:sz w:val="24"/>
                <w:szCs w:val="24"/>
              </w:rPr>
            </w:pPr>
            <w:r w:rsidRPr="004E3381">
              <w:rPr>
                <w:sz w:val="24"/>
                <w:szCs w:val="24"/>
              </w:rPr>
              <w:t>0.167</w:t>
            </w:r>
          </w:p>
        </w:tc>
      </w:tr>
      <w:tr w:rsidR="004E3381" w14:paraId="75D18A6E" w14:textId="77777777" w:rsidTr="00035982">
        <w:trPr>
          <w:trHeight w:val="360"/>
        </w:trPr>
        <w:tc>
          <w:tcPr>
            <w:tcW w:w="1440" w:type="dxa"/>
            <w:vAlign w:val="center"/>
          </w:tcPr>
          <w:p w14:paraId="615CA997" w14:textId="77777777" w:rsidR="004E3381" w:rsidRPr="00F222E7" w:rsidRDefault="004E3381" w:rsidP="004E3381">
            <w:pPr>
              <w:jc w:val="center"/>
              <w:rPr>
                <w:b/>
                <w:bCs/>
                <w:sz w:val="24"/>
                <w:szCs w:val="24"/>
              </w:rPr>
            </w:pPr>
            <w:r w:rsidRPr="00F222E7">
              <w:rPr>
                <w:b/>
                <w:bCs/>
                <w:sz w:val="24"/>
                <w:szCs w:val="24"/>
              </w:rPr>
              <w:t>Kodim23</w:t>
            </w:r>
          </w:p>
        </w:tc>
        <w:tc>
          <w:tcPr>
            <w:tcW w:w="1440" w:type="dxa"/>
          </w:tcPr>
          <w:p w14:paraId="3AE2E4CA" w14:textId="3B77E0BF" w:rsidR="004E3381" w:rsidRPr="004E3381" w:rsidRDefault="004E3381" w:rsidP="004E3381">
            <w:pPr>
              <w:jc w:val="center"/>
              <w:rPr>
                <w:sz w:val="24"/>
                <w:szCs w:val="24"/>
              </w:rPr>
            </w:pPr>
            <w:r w:rsidRPr="004E3381">
              <w:rPr>
                <w:sz w:val="24"/>
                <w:szCs w:val="24"/>
              </w:rPr>
              <w:t>0.167</w:t>
            </w:r>
          </w:p>
        </w:tc>
        <w:tc>
          <w:tcPr>
            <w:tcW w:w="1440" w:type="dxa"/>
          </w:tcPr>
          <w:p w14:paraId="2D6FF88B" w14:textId="00F5D077" w:rsidR="004E3381" w:rsidRPr="004E3381" w:rsidRDefault="004E3381" w:rsidP="004E3381">
            <w:pPr>
              <w:jc w:val="center"/>
              <w:rPr>
                <w:sz w:val="24"/>
                <w:szCs w:val="24"/>
              </w:rPr>
            </w:pPr>
            <w:r w:rsidRPr="004E3381">
              <w:rPr>
                <w:sz w:val="24"/>
                <w:szCs w:val="24"/>
              </w:rPr>
              <w:t>0.167</w:t>
            </w:r>
          </w:p>
        </w:tc>
        <w:tc>
          <w:tcPr>
            <w:tcW w:w="1440" w:type="dxa"/>
          </w:tcPr>
          <w:p w14:paraId="3B9EBA33" w14:textId="714B06DF" w:rsidR="004E3381" w:rsidRPr="004E3381" w:rsidRDefault="004E3381" w:rsidP="004E3381">
            <w:pPr>
              <w:jc w:val="center"/>
              <w:rPr>
                <w:sz w:val="24"/>
                <w:szCs w:val="24"/>
              </w:rPr>
            </w:pPr>
            <w:r w:rsidRPr="004E3381">
              <w:rPr>
                <w:sz w:val="24"/>
                <w:szCs w:val="24"/>
              </w:rPr>
              <w:t>0.167</w:t>
            </w:r>
          </w:p>
        </w:tc>
        <w:tc>
          <w:tcPr>
            <w:tcW w:w="1440" w:type="dxa"/>
          </w:tcPr>
          <w:p w14:paraId="5359F7DD" w14:textId="66538834" w:rsidR="004E3381" w:rsidRPr="004E3381" w:rsidRDefault="004E3381" w:rsidP="004E3381">
            <w:pPr>
              <w:jc w:val="center"/>
              <w:rPr>
                <w:sz w:val="24"/>
                <w:szCs w:val="24"/>
              </w:rPr>
            </w:pPr>
            <w:r w:rsidRPr="004E3381">
              <w:rPr>
                <w:sz w:val="24"/>
                <w:szCs w:val="24"/>
              </w:rPr>
              <w:t>0.167</w:t>
            </w:r>
          </w:p>
        </w:tc>
        <w:tc>
          <w:tcPr>
            <w:tcW w:w="1440" w:type="dxa"/>
          </w:tcPr>
          <w:p w14:paraId="3D86C21C" w14:textId="2D9D2D8D" w:rsidR="004E3381" w:rsidRPr="004E3381" w:rsidRDefault="004E3381" w:rsidP="004E3381">
            <w:pPr>
              <w:jc w:val="center"/>
              <w:rPr>
                <w:sz w:val="24"/>
                <w:szCs w:val="24"/>
              </w:rPr>
            </w:pPr>
            <w:r w:rsidRPr="004E3381">
              <w:rPr>
                <w:sz w:val="24"/>
                <w:szCs w:val="24"/>
              </w:rPr>
              <w:t>0.167</w:t>
            </w:r>
          </w:p>
        </w:tc>
      </w:tr>
    </w:tbl>
    <w:p w14:paraId="1D2CD138" w14:textId="77777777" w:rsidR="009328D7" w:rsidRDefault="009328D7" w:rsidP="00971B07">
      <w:pPr>
        <w:rPr>
          <w:rFonts w:ascii="Arial" w:hAnsi="Arial" w:cs="Arial"/>
          <w:b/>
          <w:bCs/>
          <w:sz w:val="28"/>
          <w:szCs w:val="28"/>
        </w:rPr>
      </w:pPr>
    </w:p>
    <w:p w14:paraId="120F153E" w14:textId="77777777" w:rsidR="00F222E7" w:rsidRDefault="00F222E7" w:rsidP="00971B07">
      <w:pPr>
        <w:rPr>
          <w:rFonts w:ascii="Arial" w:hAnsi="Arial" w:cs="Arial"/>
          <w:b/>
          <w:bCs/>
          <w:sz w:val="28"/>
          <w:szCs w:val="28"/>
        </w:rPr>
      </w:pPr>
    </w:p>
    <w:p w14:paraId="3B25EA15" w14:textId="10131D97" w:rsidR="00E9588A" w:rsidRPr="000239B8" w:rsidRDefault="00E9588A" w:rsidP="00E9588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Question 5</w:t>
      </w:r>
    </w:p>
    <w:p w14:paraId="00D0DD0F" w14:textId="747A0B1B" w:rsidR="009328D7" w:rsidRPr="00B127BE" w:rsidRDefault="00465116" w:rsidP="00F643D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observant les tableaux</w:t>
      </w:r>
      <w:r w:rsidR="00067698">
        <w:rPr>
          <w:rFonts w:cstheme="minorHAnsi"/>
          <w:sz w:val="24"/>
          <w:szCs w:val="24"/>
        </w:rPr>
        <w:t> </w:t>
      </w:r>
      <w:r>
        <w:rPr>
          <w:rFonts w:cstheme="minorHAnsi"/>
          <w:sz w:val="24"/>
          <w:szCs w:val="24"/>
        </w:rPr>
        <w:t>2 et 3, il est possible d’identifier certaines tendances.</w:t>
      </w:r>
      <w:r w:rsidR="00ED2129">
        <w:rPr>
          <w:rFonts w:cstheme="minorHAnsi"/>
          <w:sz w:val="24"/>
          <w:szCs w:val="24"/>
        </w:rPr>
        <w:t xml:space="preserve"> Généralement, si une image </w:t>
      </w:r>
      <w:r w:rsidR="00ED2129" w:rsidRPr="00460EE1">
        <w:rPr>
          <w:rFonts w:cstheme="minorHAnsi"/>
          <w:i/>
          <w:iCs/>
          <w:sz w:val="24"/>
          <w:szCs w:val="24"/>
        </w:rPr>
        <w:t>i1</w:t>
      </w:r>
      <w:r w:rsidR="00ED2129">
        <w:rPr>
          <w:rFonts w:cstheme="minorHAnsi"/>
          <w:sz w:val="24"/>
          <w:szCs w:val="24"/>
        </w:rPr>
        <w:t xml:space="preserve"> offre une bonne base pour </w:t>
      </w:r>
      <w:r w:rsidR="00530F9A">
        <w:rPr>
          <w:rFonts w:cstheme="minorHAnsi"/>
          <w:sz w:val="24"/>
          <w:szCs w:val="24"/>
        </w:rPr>
        <w:t xml:space="preserve">la qualité de </w:t>
      </w:r>
      <w:r w:rsidR="00ED2129">
        <w:rPr>
          <w:rFonts w:cstheme="minorHAnsi"/>
          <w:sz w:val="24"/>
          <w:szCs w:val="24"/>
        </w:rPr>
        <w:t xml:space="preserve">l’image </w:t>
      </w:r>
      <w:r w:rsidR="00ED2129" w:rsidRPr="00460EE1">
        <w:rPr>
          <w:rFonts w:cstheme="minorHAnsi"/>
          <w:i/>
          <w:iCs/>
          <w:sz w:val="24"/>
          <w:szCs w:val="24"/>
        </w:rPr>
        <w:t>i2</w:t>
      </w:r>
      <w:r w:rsidR="00530F9A">
        <w:rPr>
          <w:rFonts w:cstheme="minorHAnsi"/>
          <w:i/>
          <w:iCs/>
          <w:sz w:val="24"/>
          <w:szCs w:val="24"/>
        </w:rPr>
        <w:t xml:space="preserve"> </w:t>
      </w:r>
      <w:r w:rsidR="00530F9A">
        <w:rPr>
          <w:rFonts w:cstheme="minorHAnsi"/>
          <w:sz w:val="24"/>
          <w:szCs w:val="24"/>
        </w:rPr>
        <w:t>reconstruite</w:t>
      </w:r>
      <w:r w:rsidR="00460EE1">
        <w:rPr>
          <w:rFonts w:cstheme="minorHAnsi"/>
          <w:i/>
          <w:iCs/>
          <w:sz w:val="24"/>
          <w:szCs w:val="24"/>
        </w:rPr>
        <w:t xml:space="preserve"> </w:t>
      </w:r>
      <w:r w:rsidR="00ED2129">
        <w:rPr>
          <w:rFonts w:cstheme="minorHAnsi"/>
          <w:sz w:val="24"/>
          <w:szCs w:val="24"/>
        </w:rPr>
        <w:t>,  l’inverse semble aussi vrai, c’est-à-dire que la base obtenu</w:t>
      </w:r>
      <w:r w:rsidR="006E56FF">
        <w:rPr>
          <w:rFonts w:cstheme="minorHAnsi"/>
          <w:sz w:val="24"/>
          <w:szCs w:val="24"/>
        </w:rPr>
        <w:t>e</w:t>
      </w:r>
      <w:r w:rsidR="00ED2129">
        <w:rPr>
          <w:rFonts w:cstheme="minorHAnsi"/>
          <w:sz w:val="24"/>
          <w:szCs w:val="24"/>
        </w:rPr>
        <w:t xml:space="preserve"> avec l’image </w:t>
      </w:r>
      <w:r w:rsidR="00ED2129" w:rsidRPr="00460EE1">
        <w:rPr>
          <w:rFonts w:cstheme="minorHAnsi"/>
          <w:i/>
          <w:iCs/>
          <w:sz w:val="24"/>
          <w:szCs w:val="24"/>
        </w:rPr>
        <w:t>i2</w:t>
      </w:r>
      <w:r w:rsidR="00ED2129">
        <w:rPr>
          <w:rFonts w:cstheme="minorHAnsi"/>
          <w:sz w:val="24"/>
          <w:szCs w:val="24"/>
        </w:rPr>
        <w:t xml:space="preserve"> </w:t>
      </w:r>
      <w:r w:rsidR="00460EE1">
        <w:rPr>
          <w:rFonts w:cstheme="minorHAnsi"/>
          <w:sz w:val="24"/>
          <w:szCs w:val="24"/>
        </w:rPr>
        <w:t xml:space="preserve">fait partie des meilleures pour l’image </w:t>
      </w:r>
      <w:r w:rsidR="00460EE1" w:rsidRPr="00460EE1">
        <w:rPr>
          <w:rFonts w:cstheme="minorHAnsi"/>
          <w:i/>
          <w:iCs/>
          <w:sz w:val="24"/>
          <w:szCs w:val="24"/>
        </w:rPr>
        <w:t>i1</w:t>
      </w:r>
      <w:r w:rsidR="00460EE1">
        <w:rPr>
          <w:rFonts w:cstheme="minorHAnsi"/>
          <w:sz w:val="24"/>
          <w:szCs w:val="24"/>
        </w:rPr>
        <w:t>. Cette observation est vraie tout autant pour le PSNR que pour le SSIM.</w:t>
      </w:r>
      <w:r w:rsidR="00F643D7">
        <w:rPr>
          <w:rFonts w:cstheme="minorHAnsi"/>
          <w:sz w:val="24"/>
          <w:szCs w:val="24"/>
        </w:rPr>
        <w:t xml:space="preserve"> Autre constat intéressant, le changement de base obtenu avec l’image </w:t>
      </w:r>
      <w:r w:rsidR="00F643D7" w:rsidRPr="00F643D7">
        <w:rPr>
          <w:rFonts w:cstheme="minorHAnsi"/>
          <w:i/>
          <w:iCs/>
          <w:sz w:val="24"/>
          <w:szCs w:val="24"/>
        </w:rPr>
        <w:t>kodim23</w:t>
      </w:r>
      <w:r w:rsidR="00F643D7">
        <w:rPr>
          <w:rFonts w:cstheme="minorHAnsi"/>
          <w:sz w:val="24"/>
          <w:szCs w:val="24"/>
        </w:rPr>
        <w:t xml:space="preserve"> semble assez polyvalent. En effet,</w:t>
      </w:r>
      <w:r w:rsidR="00583B7C">
        <w:rPr>
          <w:rFonts w:cstheme="minorHAnsi"/>
          <w:sz w:val="24"/>
          <w:szCs w:val="24"/>
        </w:rPr>
        <w:t xml:space="preserve"> </w:t>
      </w:r>
      <w:r w:rsidR="00583B7C">
        <w:rPr>
          <w:sz w:val="24"/>
          <w:szCs w:val="24"/>
        </w:rPr>
        <w:t xml:space="preserve">pour chaque image </w:t>
      </w:r>
      <w:r w:rsidR="00583B7C" w:rsidRPr="00583B7C">
        <w:rPr>
          <w:i/>
          <w:iCs/>
          <w:sz w:val="24"/>
          <w:szCs w:val="24"/>
        </w:rPr>
        <w:t>i2</w:t>
      </w:r>
      <w:r w:rsidR="00583B7C">
        <w:rPr>
          <w:sz w:val="24"/>
          <w:szCs w:val="24"/>
        </w:rPr>
        <w:t>, ce changement de base n’est jamais le pire et fait office de deuxième meilleur pour plusieurs images. Cette observation amène à une réflexion intéressante</w:t>
      </w:r>
      <w:r w:rsidR="00B127BE">
        <w:rPr>
          <w:sz w:val="24"/>
          <w:szCs w:val="24"/>
        </w:rPr>
        <w:t xml:space="preserve"> selon laquelle on pourrait considérer utiliser le changement de base de </w:t>
      </w:r>
      <w:r w:rsidR="00B127BE" w:rsidRPr="00F643D7">
        <w:rPr>
          <w:rFonts w:cstheme="minorHAnsi"/>
          <w:i/>
          <w:iCs/>
          <w:sz w:val="24"/>
          <w:szCs w:val="24"/>
        </w:rPr>
        <w:t>kodim23</w:t>
      </w:r>
      <w:r w:rsidR="00B127BE">
        <w:rPr>
          <w:rFonts w:cstheme="minorHAnsi"/>
          <w:sz w:val="24"/>
          <w:szCs w:val="24"/>
        </w:rPr>
        <w:t xml:space="preserve"> </w:t>
      </w:r>
      <w:r w:rsidR="00125E82">
        <w:rPr>
          <w:rFonts w:cstheme="minorHAnsi"/>
          <w:sz w:val="24"/>
          <w:szCs w:val="24"/>
        </w:rPr>
        <w:t>pour toutes les images, sous réserve que les données obtenu</w:t>
      </w:r>
      <w:r w:rsidR="00067698">
        <w:rPr>
          <w:rFonts w:cstheme="minorHAnsi"/>
          <w:sz w:val="24"/>
          <w:szCs w:val="24"/>
        </w:rPr>
        <w:t>e</w:t>
      </w:r>
      <w:r w:rsidR="00125E82">
        <w:rPr>
          <w:rFonts w:cstheme="minorHAnsi"/>
          <w:sz w:val="24"/>
          <w:szCs w:val="24"/>
        </w:rPr>
        <w:t>s soi</w:t>
      </w:r>
      <w:r w:rsidR="00067698">
        <w:rPr>
          <w:rFonts w:cstheme="minorHAnsi"/>
          <w:sz w:val="24"/>
          <w:szCs w:val="24"/>
        </w:rPr>
        <w:t>en</w:t>
      </w:r>
      <w:r w:rsidR="00125E82">
        <w:rPr>
          <w:rFonts w:cstheme="minorHAnsi"/>
          <w:sz w:val="24"/>
          <w:szCs w:val="24"/>
        </w:rPr>
        <w:t>t représentatives des ima</w:t>
      </w:r>
      <w:r w:rsidR="00872288">
        <w:rPr>
          <w:rFonts w:cstheme="minorHAnsi"/>
          <w:sz w:val="24"/>
          <w:szCs w:val="24"/>
        </w:rPr>
        <w:t xml:space="preserve">ges traitées par l’algorithme. Cela éliminerait le besoin de calculer pour chaque image le changement de base basé sur la </w:t>
      </w:r>
      <w:r w:rsidR="00F222E7">
        <w:rPr>
          <w:rFonts w:cstheme="minorHAnsi"/>
          <w:sz w:val="24"/>
          <w:szCs w:val="24"/>
        </w:rPr>
        <w:t>matrice</w:t>
      </w:r>
      <w:r w:rsidR="00872288">
        <w:rPr>
          <w:rFonts w:cstheme="minorHAnsi"/>
          <w:sz w:val="24"/>
          <w:szCs w:val="24"/>
        </w:rPr>
        <w:t xml:space="preserve"> de covariance</w:t>
      </w:r>
      <w:r w:rsidR="00F222E7">
        <w:rPr>
          <w:rFonts w:cstheme="minorHAnsi"/>
          <w:sz w:val="24"/>
          <w:szCs w:val="24"/>
        </w:rPr>
        <w:t>.</w:t>
      </w:r>
    </w:p>
    <w:p w14:paraId="739393B5" w14:textId="77777777" w:rsidR="009328D7" w:rsidRDefault="009328D7" w:rsidP="00971B07">
      <w:pPr>
        <w:rPr>
          <w:rFonts w:ascii="Arial" w:hAnsi="Arial" w:cs="Arial"/>
          <w:b/>
          <w:bCs/>
          <w:sz w:val="28"/>
          <w:szCs w:val="28"/>
        </w:rPr>
      </w:pPr>
    </w:p>
    <w:p w14:paraId="495D3DDC" w14:textId="77777777" w:rsidR="009328D7" w:rsidRDefault="009328D7" w:rsidP="00971B07">
      <w:pPr>
        <w:rPr>
          <w:rFonts w:ascii="Arial" w:hAnsi="Arial" w:cs="Arial"/>
          <w:b/>
          <w:bCs/>
          <w:sz w:val="28"/>
          <w:szCs w:val="28"/>
        </w:rPr>
      </w:pPr>
    </w:p>
    <w:p w14:paraId="34696E64" w14:textId="77777777" w:rsidR="00F222E7" w:rsidRDefault="00F222E7" w:rsidP="00971B07">
      <w:pPr>
        <w:rPr>
          <w:rFonts w:ascii="Arial" w:hAnsi="Arial" w:cs="Arial"/>
          <w:b/>
          <w:bCs/>
          <w:sz w:val="28"/>
          <w:szCs w:val="28"/>
        </w:rPr>
      </w:pPr>
    </w:p>
    <w:p w14:paraId="260B129F" w14:textId="77777777" w:rsidR="00F222E7" w:rsidRDefault="00F222E7" w:rsidP="00971B07">
      <w:pPr>
        <w:rPr>
          <w:rFonts w:ascii="Arial" w:hAnsi="Arial" w:cs="Arial"/>
          <w:b/>
          <w:bCs/>
          <w:sz w:val="28"/>
          <w:szCs w:val="28"/>
        </w:rPr>
      </w:pPr>
    </w:p>
    <w:p w14:paraId="5F06844F" w14:textId="77777777" w:rsidR="00F222E7" w:rsidRDefault="00F222E7" w:rsidP="00971B07">
      <w:pPr>
        <w:rPr>
          <w:rFonts w:ascii="Arial" w:hAnsi="Arial" w:cs="Arial"/>
          <w:b/>
          <w:bCs/>
          <w:sz w:val="28"/>
          <w:szCs w:val="28"/>
        </w:rPr>
      </w:pPr>
    </w:p>
    <w:p w14:paraId="087429A6" w14:textId="77777777" w:rsidR="00F222E7" w:rsidRDefault="00F222E7" w:rsidP="00971B07">
      <w:pPr>
        <w:rPr>
          <w:rFonts w:ascii="Arial" w:hAnsi="Arial" w:cs="Arial"/>
          <w:b/>
          <w:bCs/>
          <w:sz w:val="28"/>
          <w:szCs w:val="28"/>
        </w:rPr>
      </w:pPr>
    </w:p>
    <w:p w14:paraId="07EE6467" w14:textId="77777777" w:rsidR="00F222E7" w:rsidRDefault="00F222E7" w:rsidP="00971B07">
      <w:pPr>
        <w:rPr>
          <w:rFonts w:ascii="Arial" w:hAnsi="Arial" w:cs="Arial"/>
          <w:b/>
          <w:bCs/>
          <w:sz w:val="28"/>
          <w:szCs w:val="28"/>
        </w:rPr>
      </w:pPr>
    </w:p>
    <w:p w14:paraId="75CA9400" w14:textId="77777777" w:rsidR="00F222E7" w:rsidRDefault="00F222E7" w:rsidP="00971B07">
      <w:pPr>
        <w:rPr>
          <w:rFonts w:ascii="Arial" w:hAnsi="Arial" w:cs="Arial"/>
          <w:b/>
          <w:bCs/>
          <w:sz w:val="28"/>
          <w:szCs w:val="28"/>
        </w:rPr>
      </w:pPr>
    </w:p>
    <w:p w14:paraId="3E2C38D1" w14:textId="77777777" w:rsidR="009328D7" w:rsidRDefault="009328D7" w:rsidP="00971B07">
      <w:pPr>
        <w:rPr>
          <w:rFonts w:ascii="Arial" w:hAnsi="Arial" w:cs="Arial"/>
          <w:b/>
          <w:bCs/>
          <w:sz w:val="28"/>
          <w:szCs w:val="28"/>
        </w:rPr>
      </w:pPr>
    </w:p>
    <w:p w14:paraId="489BF15F" w14:textId="77777777" w:rsidR="009328D7" w:rsidRDefault="009328D7" w:rsidP="00971B07">
      <w:pPr>
        <w:rPr>
          <w:rFonts w:ascii="Arial" w:hAnsi="Arial" w:cs="Arial"/>
          <w:b/>
          <w:bCs/>
          <w:sz w:val="28"/>
          <w:szCs w:val="28"/>
        </w:rPr>
      </w:pPr>
    </w:p>
    <w:p w14:paraId="6D4771B5" w14:textId="77777777" w:rsidR="009328D7" w:rsidRDefault="009328D7" w:rsidP="00971B07">
      <w:pPr>
        <w:rPr>
          <w:rFonts w:ascii="Arial" w:hAnsi="Arial" w:cs="Arial"/>
          <w:b/>
          <w:bCs/>
          <w:sz w:val="28"/>
          <w:szCs w:val="28"/>
        </w:rPr>
      </w:pPr>
    </w:p>
    <w:p w14:paraId="45EF5B41" w14:textId="77777777" w:rsidR="009328D7" w:rsidRDefault="009328D7" w:rsidP="00971B07">
      <w:pPr>
        <w:rPr>
          <w:rFonts w:ascii="Arial" w:hAnsi="Arial" w:cs="Arial"/>
          <w:b/>
          <w:bCs/>
          <w:sz w:val="28"/>
          <w:szCs w:val="28"/>
        </w:rPr>
      </w:pPr>
    </w:p>
    <w:p w14:paraId="500E6AFE" w14:textId="77777777" w:rsidR="009328D7" w:rsidRDefault="009328D7" w:rsidP="00971B07">
      <w:pPr>
        <w:rPr>
          <w:rFonts w:ascii="Arial" w:hAnsi="Arial" w:cs="Arial"/>
          <w:b/>
          <w:bCs/>
          <w:sz w:val="28"/>
          <w:szCs w:val="28"/>
        </w:rPr>
      </w:pPr>
    </w:p>
    <w:p w14:paraId="2468DD79" w14:textId="77777777" w:rsidR="009328D7" w:rsidRDefault="009328D7" w:rsidP="00971B07">
      <w:pPr>
        <w:rPr>
          <w:rFonts w:ascii="Arial" w:hAnsi="Arial" w:cs="Arial"/>
          <w:b/>
          <w:bCs/>
          <w:sz w:val="28"/>
          <w:szCs w:val="28"/>
        </w:rPr>
      </w:pPr>
    </w:p>
    <w:p w14:paraId="6E4AB009" w14:textId="77777777" w:rsidR="009328D7" w:rsidRDefault="009328D7" w:rsidP="00971B07">
      <w:pPr>
        <w:rPr>
          <w:rFonts w:ascii="Arial" w:hAnsi="Arial" w:cs="Arial"/>
          <w:b/>
          <w:bCs/>
          <w:sz w:val="28"/>
          <w:szCs w:val="28"/>
        </w:rPr>
      </w:pPr>
    </w:p>
    <w:p w14:paraId="1B7EAB89" w14:textId="77777777" w:rsidR="009328D7" w:rsidRDefault="009328D7" w:rsidP="00971B07">
      <w:pPr>
        <w:rPr>
          <w:rFonts w:ascii="Arial" w:hAnsi="Arial" w:cs="Arial"/>
          <w:b/>
          <w:bCs/>
          <w:sz w:val="28"/>
          <w:szCs w:val="28"/>
        </w:rPr>
      </w:pPr>
    </w:p>
    <w:p w14:paraId="79AE8BC1" w14:textId="77777777" w:rsidR="00EA2D76" w:rsidRDefault="00EA2D76" w:rsidP="00C7556A"/>
    <w:p w14:paraId="71A29B1F" w14:textId="77777777" w:rsidR="00EA2D76" w:rsidRDefault="00EA2D76" w:rsidP="00C7556A"/>
    <w:p w14:paraId="799BE57D" w14:textId="131DB821" w:rsidR="00EA2D76" w:rsidRDefault="00EA2D76" w:rsidP="00C7556A">
      <w:pPr>
        <w:rPr>
          <w:rFonts w:ascii="Arial" w:hAnsi="Arial" w:cs="Arial"/>
          <w:sz w:val="28"/>
          <w:szCs w:val="28"/>
        </w:rPr>
      </w:pPr>
      <w:r w:rsidRPr="00EA2D76">
        <w:rPr>
          <w:rFonts w:ascii="Arial" w:hAnsi="Arial" w:cs="Arial"/>
          <w:sz w:val="28"/>
          <w:szCs w:val="28"/>
        </w:rPr>
        <w:lastRenderedPageBreak/>
        <w:t>Références</w:t>
      </w:r>
    </w:p>
    <w:p w14:paraId="5FA1EB17" w14:textId="30B2E46A" w:rsidR="00FA3272" w:rsidRDefault="00FA3272" w:rsidP="00C7556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[1]</w:t>
      </w:r>
      <w:r w:rsidR="00AC3429">
        <w:rPr>
          <w:rFonts w:cstheme="minorHAnsi"/>
          <w:sz w:val="24"/>
          <w:szCs w:val="24"/>
        </w:rPr>
        <w:t xml:space="preserve"> Bilodeau, G (2020)</w:t>
      </w:r>
      <w:r w:rsidR="00E5720E">
        <w:rPr>
          <w:rFonts w:cstheme="minorHAnsi"/>
          <w:sz w:val="24"/>
          <w:szCs w:val="24"/>
        </w:rPr>
        <w:t xml:space="preserve"> </w:t>
      </w:r>
      <w:r w:rsidR="003B59E7">
        <w:rPr>
          <w:rFonts w:cstheme="minorHAnsi"/>
          <w:sz w:val="24"/>
          <w:szCs w:val="24"/>
        </w:rPr>
        <w:t>INF8770</w:t>
      </w:r>
      <w:r w:rsidR="008A39A6">
        <w:rPr>
          <w:rFonts w:cstheme="minorHAnsi"/>
          <w:sz w:val="24"/>
          <w:szCs w:val="24"/>
        </w:rPr>
        <w:t xml:space="preserve"> [Code source]. </w:t>
      </w:r>
      <w:hyperlink r:id="rId11" w:history="1">
        <w:r w:rsidR="004E7B2B" w:rsidRPr="00144E33">
          <w:rPr>
            <w:rStyle w:val="Hyperlink"/>
          </w:rPr>
          <w:t>https://github.com/gabilodeau/INF8770/tree/master</w:t>
        </w:r>
      </w:hyperlink>
      <w:r w:rsidR="003B59E7">
        <w:t xml:space="preserve"> </w:t>
      </w:r>
    </w:p>
    <w:p w14:paraId="03B35979" w14:textId="2959CD39" w:rsidR="00CA0230" w:rsidRPr="00FA3272" w:rsidRDefault="00CA0230" w:rsidP="00C7556A">
      <w:pPr>
        <w:rPr>
          <w:rFonts w:cstheme="minorHAnsi"/>
          <w:sz w:val="24"/>
          <w:szCs w:val="24"/>
        </w:rPr>
      </w:pPr>
    </w:p>
    <w:sectPr w:rsidR="00CA0230" w:rsidRPr="00FA3272" w:rsidSect="005F71C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85299" w14:textId="77777777" w:rsidR="005F71CE" w:rsidRDefault="005F71CE" w:rsidP="002F7A11">
      <w:pPr>
        <w:spacing w:after="0" w:line="240" w:lineRule="auto"/>
      </w:pPr>
      <w:r>
        <w:separator/>
      </w:r>
    </w:p>
  </w:endnote>
  <w:endnote w:type="continuationSeparator" w:id="0">
    <w:p w14:paraId="2823ED13" w14:textId="77777777" w:rsidR="005F71CE" w:rsidRDefault="005F71CE" w:rsidP="002F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AE019" w14:textId="77777777" w:rsidR="00C1693F" w:rsidRDefault="00C169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2826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692DCA" w14:textId="293B3EFC" w:rsidR="00CB574A" w:rsidRDefault="00CB57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DC9DD3" w14:textId="77777777" w:rsidR="00CB574A" w:rsidRDefault="00CB57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B7892" w14:textId="77777777" w:rsidR="00C1693F" w:rsidRDefault="00C169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80742" w14:textId="77777777" w:rsidR="005F71CE" w:rsidRDefault="005F71CE" w:rsidP="002F7A11">
      <w:pPr>
        <w:spacing w:after="0" w:line="240" w:lineRule="auto"/>
      </w:pPr>
      <w:r>
        <w:separator/>
      </w:r>
    </w:p>
  </w:footnote>
  <w:footnote w:type="continuationSeparator" w:id="0">
    <w:p w14:paraId="7D0D89C9" w14:textId="77777777" w:rsidR="005F71CE" w:rsidRDefault="005F71CE" w:rsidP="002F7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4D957" w14:textId="77777777" w:rsidR="00C1693F" w:rsidRDefault="00C169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1015C" w14:textId="77777777" w:rsidR="00C1693F" w:rsidRDefault="00C169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54358" w14:textId="77777777" w:rsidR="00C1693F" w:rsidRDefault="00C169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markup="0" w:insDel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1F"/>
    <w:rsid w:val="00000ACB"/>
    <w:rsid w:val="000239B8"/>
    <w:rsid w:val="00033AC7"/>
    <w:rsid w:val="000421BD"/>
    <w:rsid w:val="00046878"/>
    <w:rsid w:val="00051FF2"/>
    <w:rsid w:val="00056ACB"/>
    <w:rsid w:val="00057560"/>
    <w:rsid w:val="00062672"/>
    <w:rsid w:val="0006625D"/>
    <w:rsid w:val="00067698"/>
    <w:rsid w:val="000805A5"/>
    <w:rsid w:val="00081B70"/>
    <w:rsid w:val="00086237"/>
    <w:rsid w:val="000928BE"/>
    <w:rsid w:val="000A621D"/>
    <w:rsid w:val="000B2DEA"/>
    <w:rsid w:val="000C1123"/>
    <w:rsid w:val="000C43D2"/>
    <w:rsid w:val="000C6DD8"/>
    <w:rsid w:val="000D2632"/>
    <w:rsid w:val="000D47FF"/>
    <w:rsid w:val="000D73CB"/>
    <w:rsid w:val="000F03A1"/>
    <w:rsid w:val="000F15E4"/>
    <w:rsid w:val="000F343A"/>
    <w:rsid w:val="000F58D8"/>
    <w:rsid w:val="00100C4F"/>
    <w:rsid w:val="001046C6"/>
    <w:rsid w:val="00105A9F"/>
    <w:rsid w:val="001074DC"/>
    <w:rsid w:val="00113FDF"/>
    <w:rsid w:val="001203A6"/>
    <w:rsid w:val="00125E82"/>
    <w:rsid w:val="00142FA4"/>
    <w:rsid w:val="00151F61"/>
    <w:rsid w:val="00154003"/>
    <w:rsid w:val="00157CBC"/>
    <w:rsid w:val="00162E4E"/>
    <w:rsid w:val="001714AB"/>
    <w:rsid w:val="00181EEB"/>
    <w:rsid w:val="00185D3D"/>
    <w:rsid w:val="001A0A77"/>
    <w:rsid w:val="001A5D40"/>
    <w:rsid w:val="001B112B"/>
    <w:rsid w:val="001B5149"/>
    <w:rsid w:val="001B616F"/>
    <w:rsid w:val="001B70D8"/>
    <w:rsid w:val="001C60EE"/>
    <w:rsid w:val="001C7266"/>
    <w:rsid w:val="001C7E2E"/>
    <w:rsid w:val="001D277D"/>
    <w:rsid w:val="001D5B04"/>
    <w:rsid w:val="001E010A"/>
    <w:rsid w:val="00210220"/>
    <w:rsid w:val="002114D1"/>
    <w:rsid w:val="00220912"/>
    <w:rsid w:val="0022374E"/>
    <w:rsid w:val="00241BF4"/>
    <w:rsid w:val="00250181"/>
    <w:rsid w:val="00250609"/>
    <w:rsid w:val="00250FDE"/>
    <w:rsid w:val="002539D7"/>
    <w:rsid w:val="00256898"/>
    <w:rsid w:val="00295C53"/>
    <w:rsid w:val="002A41C3"/>
    <w:rsid w:val="002A6E6E"/>
    <w:rsid w:val="002B3E68"/>
    <w:rsid w:val="002B56B7"/>
    <w:rsid w:val="002D0860"/>
    <w:rsid w:val="002D573E"/>
    <w:rsid w:val="002E004E"/>
    <w:rsid w:val="002E7820"/>
    <w:rsid w:val="002E7A1B"/>
    <w:rsid w:val="002E7C02"/>
    <w:rsid w:val="002F7A11"/>
    <w:rsid w:val="00301A24"/>
    <w:rsid w:val="00302CD5"/>
    <w:rsid w:val="00310BAA"/>
    <w:rsid w:val="00317763"/>
    <w:rsid w:val="0032653B"/>
    <w:rsid w:val="00343607"/>
    <w:rsid w:val="003472B8"/>
    <w:rsid w:val="003659C4"/>
    <w:rsid w:val="00365E13"/>
    <w:rsid w:val="00367E41"/>
    <w:rsid w:val="00376761"/>
    <w:rsid w:val="00380D4B"/>
    <w:rsid w:val="00392117"/>
    <w:rsid w:val="003A2DD3"/>
    <w:rsid w:val="003A36E0"/>
    <w:rsid w:val="003A465A"/>
    <w:rsid w:val="003B31D6"/>
    <w:rsid w:val="003B59E7"/>
    <w:rsid w:val="003C5F10"/>
    <w:rsid w:val="003D0B91"/>
    <w:rsid w:val="003D0F34"/>
    <w:rsid w:val="003D3989"/>
    <w:rsid w:val="003D57AF"/>
    <w:rsid w:val="003E34EF"/>
    <w:rsid w:val="003E45B8"/>
    <w:rsid w:val="003E4927"/>
    <w:rsid w:val="003E5818"/>
    <w:rsid w:val="00404D7E"/>
    <w:rsid w:val="00406238"/>
    <w:rsid w:val="00407A87"/>
    <w:rsid w:val="00413052"/>
    <w:rsid w:val="004214F6"/>
    <w:rsid w:val="00430C7F"/>
    <w:rsid w:val="00436922"/>
    <w:rsid w:val="00445465"/>
    <w:rsid w:val="00452222"/>
    <w:rsid w:val="004601FA"/>
    <w:rsid w:val="00460EE1"/>
    <w:rsid w:val="004612A1"/>
    <w:rsid w:val="00465116"/>
    <w:rsid w:val="00480B97"/>
    <w:rsid w:val="004825DB"/>
    <w:rsid w:val="00487039"/>
    <w:rsid w:val="00487712"/>
    <w:rsid w:val="00490D10"/>
    <w:rsid w:val="00492707"/>
    <w:rsid w:val="004A54BC"/>
    <w:rsid w:val="004B4A04"/>
    <w:rsid w:val="004B7D07"/>
    <w:rsid w:val="004D2DC3"/>
    <w:rsid w:val="004E02F5"/>
    <w:rsid w:val="004E11B2"/>
    <w:rsid w:val="004E3381"/>
    <w:rsid w:val="004E3AAA"/>
    <w:rsid w:val="004E5A01"/>
    <w:rsid w:val="004E7B2B"/>
    <w:rsid w:val="004E7BB1"/>
    <w:rsid w:val="004F60FB"/>
    <w:rsid w:val="0050038F"/>
    <w:rsid w:val="00501AF2"/>
    <w:rsid w:val="0051155D"/>
    <w:rsid w:val="00513C19"/>
    <w:rsid w:val="00515945"/>
    <w:rsid w:val="00520775"/>
    <w:rsid w:val="00530F9A"/>
    <w:rsid w:val="00531C7F"/>
    <w:rsid w:val="0053309D"/>
    <w:rsid w:val="00534857"/>
    <w:rsid w:val="00536B58"/>
    <w:rsid w:val="00537612"/>
    <w:rsid w:val="00545B71"/>
    <w:rsid w:val="00552DEE"/>
    <w:rsid w:val="00563AB0"/>
    <w:rsid w:val="0057242C"/>
    <w:rsid w:val="00576CBC"/>
    <w:rsid w:val="0058381E"/>
    <w:rsid w:val="00583B7C"/>
    <w:rsid w:val="00585EC2"/>
    <w:rsid w:val="005A00F4"/>
    <w:rsid w:val="005C04D5"/>
    <w:rsid w:val="005C17F9"/>
    <w:rsid w:val="005C3989"/>
    <w:rsid w:val="005D371A"/>
    <w:rsid w:val="005F52B7"/>
    <w:rsid w:val="005F71CE"/>
    <w:rsid w:val="005F7E60"/>
    <w:rsid w:val="006001BD"/>
    <w:rsid w:val="00603B8C"/>
    <w:rsid w:val="00604D86"/>
    <w:rsid w:val="0061664B"/>
    <w:rsid w:val="00617D50"/>
    <w:rsid w:val="00623816"/>
    <w:rsid w:val="0062692A"/>
    <w:rsid w:val="00631F8E"/>
    <w:rsid w:val="00633316"/>
    <w:rsid w:val="006373AF"/>
    <w:rsid w:val="006400B3"/>
    <w:rsid w:val="006436FA"/>
    <w:rsid w:val="006551FF"/>
    <w:rsid w:val="0067190A"/>
    <w:rsid w:val="00674752"/>
    <w:rsid w:val="0069005C"/>
    <w:rsid w:val="00691E05"/>
    <w:rsid w:val="00692A5C"/>
    <w:rsid w:val="00696140"/>
    <w:rsid w:val="006962E4"/>
    <w:rsid w:val="006A77F6"/>
    <w:rsid w:val="006B1DED"/>
    <w:rsid w:val="006B216C"/>
    <w:rsid w:val="006D091F"/>
    <w:rsid w:val="006D0962"/>
    <w:rsid w:val="006E17CE"/>
    <w:rsid w:val="006E56FF"/>
    <w:rsid w:val="00706650"/>
    <w:rsid w:val="007066EC"/>
    <w:rsid w:val="00710108"/>
    <w:rsid w:val="007228A1"/>
    <w:rsid w:val="00724D4F"/>
    <w:rsid w:val="00726F16"/>
    <w:rsid w:val="00734406"/>
    <w:rsid w:val="00735E01"/>
    <w:rsid w:val="00740E5C"/>
    <w:rsid w:val="00743B00"/>
    <w:rsid w:val="00751B6D"/>
    <w:rsid w:val="00760D91"/>
    <w:rsid w:val="00760E81"/>
    <w:rsid w:val="007775A0"/>
    <w:rsid w:val="00782EEF"/>
    <w:rsid w:val="00791ED9"/>
    <w:rsid w:val="0079570D"/>
    <w:rsid w:val="007971A0"/>
    <w:rsid w:val="007A0FC4"/>
    <w:rsid w:val="007A15D5"/>
    <w:rsid w:val="007A2435"/>
    <w:rsid w:val="007F34E0"/>
    <w:rsid w:val="007F442C"/>
    <w:rsid w:val="007F55D7"/>
    <w:rsid w:val="007F64FE"/>
    <w:rsid w:val="00812C14"/>
    <w:rsid w:val="008409C4"/>
    <w:rsid w:val="0085568F"/>
    <w:rsid w:val="00855E94"/>
    <w:rsid w:val="00861884"/>
    <w:rsid w:val="00872288"/>
    <w:rsid w:val="00874105"/>
    <w:rsid w:val="00880321"/>
    <w:rsid w:val="008837D6"/>
    <w:rsid w:val="00884547"/>
    <w:rsid w:val="008859EB"/>
    <w:rsid w:val="00886CFA"/>
    <w:rsid w:val="0089051E"/>
    <w:rsid w:val="0089310A"/>
    <w:rsid w:val="008A384C"/>
    <w:rsid w:val="008A39A6"/>
    <w:rsid w:val="008A4299"/>
    <w:rsid w:val="008A541D"/>
    <w:rsid w:val="008B1B99"/>
    <w:rsid w:val="008B3D6C"/>
    <w:rsid w:val="008B582E"/>
    <w:rsid w:val="008C54A1"/>
    <w:rsid w:val="008E3D25"/>
    <w:rsid w:val="008E72A5"/>
    <w:rsid w:val="0090614A"/>
    <w:rsid w:val="0091079F"/>
    <w:rsid w:val="009114D8"/>
    <w:rsid w:val="00916214"/>
    <w:rsid w:val="0092712B"/>
    <w:rsid w:val="009328D7"/>
    <w:rsid w:val="00942C5E"/>
    <w:rsid w:val="00946B76"/>
    <w:rsid w:val="00947C2C"/>
    <w:rsid w:val="00952F7E"/>
    <w:rsid w:val="009660EB"/>
    <w:rsid w:val="009675AB"/>
    <w:rsid w:val="00970D51"/>
    <w:rsid w:val="00971B07"/>
    <w:rsid w:val="00980EFA"/>
    <w:rsid w:val="00981EBA"/>
    <w:rsid w:val="009A0D15"/>
    <w:rsid w:val="009A5FC8"/>
    <w:rsid w:val="009B603D"/>
    <w:rsid w:val="009C4848"/>
    <w:rsid w:val="009C757F"/>
    <w:rsid w:val="009D2A64"/>
    <w:rsid w:val="009F145B"/>
    <w:rsid w:val="009F2564"/>
    <w:rsid w:val="009F3F0C"/>
    <w:rsid w:val="00A00339"/>
    <w:rsid w:val="00A15AA8"/>
    <w:rsid w:val="00A4297C"/>
    <w:rsid w:val="00A46ABE"/>
    <w:rsid w:val="00A5007F"/>
    <w:rsid w:val="00A502FD"/>
    <w:rsid w:val="00A5152D"/>
    <w:rsid w:val="00A525F1"/>
    <w:rsid w:val="00A5686B"/>
    <w:rsid w:val="00A627C7"/>
    <w:rsid w:val="00A62DD2"/>
    <w:rsid w:val="00A662F0"/>
    <w:rsid w:val="00A667E9"/>
    <w:rsid w:val="00A83A7D"/>
    <w:rsid w:val="00A84663"/>
    <w:rsid w:val="00A85FD8"/>
    <w:rsid w:val="00A9089B"/>
    <w:rsid w:val="00AB0F79"/>
    <w:rsid w:val="00AB4283"/>
    <w:rsid w:val="00AB5DA7"/>
    <w:rsid w:val="00AC3429"/>
    <w:rsid w:val="00AD16E9"/>
    <w:rsid w:val="00AD4C74"/>
    <w:rsid w:val="00AE1CA2"/>
    <w:rsid w:val="00AE62E8"/>
    <w:rsid w:val="00AE63FB"/>
    <w:rsid w:val="00AE7D07"/>
    <w:rsid w:val="00B01543"/>
    <w:rsid w:val="00B0483A"/>
    <w:rsid w:val="00B127BE"/>
    <w:rsid w:val="00B1551A"/>
    <w:rsid w:val="00B20F0E"/>
    <w:rsid w:val="00B30582"/>
    <w:rsid w:val="00B324B3"/>
    <w:rsid w:val="00B405F9"/>
    <w:rsid w:val="00B44EF4"/>
    <w:rsid w:val="00B74236"/>
    <w:rsid w:val="00B763BA"/>
    <w:rsid w:val="00B77B9C"/>
    <w:rsid w:val="00B830BE"/>
    <w:rsid w:val="00BA05F3"/>
    <w:rsid w:val="00BA6D6E"/>
    <w:rsid w:val="00BB6762"/>
    <w:rsid w:val="00BB7AD5"/>
    <w:rsid w:val="00BD19C3"/>
    <w:rsid w:val="00BD4244"/>
    <w:rsid w:val="00BE19CD"/>
    <w:rsid w:val="00BF2ED6"/>
    <w:rsid w:val="00BF366F"/>
    <w:rsid w:val="00BF4198"/>
    <w:rsid w:val="00C05352"/>
    <w:rsid w:val="00C07A39"/>
    <w:rsid w:val="00C1278C"/>
    <w:rsid w:val="00C12939"/>
    <w:rsid w:val="00C1693F"/>
    <w:rsid w:val="00C23FF7"/>
    <w:rsid w:val="00C2488D"/>
    <w:rsid w:val="00C3100A"/>
    <w:rsid w:val="00C561CD"/>
    <w:rsid w:val="00C57501"/>
    <w:rsid w:val="00C67862"/>
    <w:rsid w:val="00C70D48"/>
    <w:rsid w:val="00C7201D"/>
    <w:rsid w:val="00C7556A"/>
    <w:rsid w:val="00C77755"/>
    <w:rsid w:val="00C81896"/>
    <w:rsid w:val="00C81EC9"/>
    <w:rsid w:val="00C8526F"/>
    <w:rsid w:val="00C86B25"/>
    <w:rsid w:val="00C9758C"/>
    <w:rsid w:val="00CA0230"/>
    <w:rsid w:val="00CA3D92"/>
    <w:rsid w:val="00CB3831"/>
    <w:rsid w:val="00CB40F7"/>
    <w:rsid w:val="00CB574A"/>
    <w:rsid w:val="00CB6377"/>
    <w:rsid w:val="00CB74F8"/>
    <w:rsid w:val="00CB7619"/>
    <w:rsid w:val="00CD6C2B"/>
    <w:rsid w:val="00CD799F"/>
    <w:rsid w:val="00CF2362"/>
    <w:rsid w:val="00D13E27"/>
    <w:rsid w:val="00D15885"/>
    <w:rsid w:val="00D15C5D"/>
    <w:rsid w:val="00D20680"/>
    <w:rsid w:val="00D20D51"/>
    <w:rsid w:val="00D2369F"/>
    <w:rsid w:val="00D26C09"/>
    <w:rsid w:val="00D26FAE"/>
    <w:rsid w:val="00D30F41"/>
    <w:rsid w:val="00D31094"/>
    <w:rsid w:val="00D316CD"/>
    <w:rsid w:val="00D43EC9"/>
    <w:rsid w:val="00D45AD5"/>
    <w:rsid w:val="00D45B0E"/>
    <w:rsid w:val="00D46822"/>
    <w:rsid w:val="00D6382F"/>
    <w:rsid w:val="00D67214"/>
    <w:rsid w:val="00D676F8"/>
    <w:rsid w:val="00D67AB1"/>
    <w:rsid w:val="00D730C4"/>
    <w:rsid w:val="00D83795"/>
    <w:rsid w:val="00D90DD3"/>
    <w:rsid w:val="00D94871"/>
    <w:rsid w:val="00DA5A15"/>
    <w:rsid w:val="00DB095D"/>
    <w:rsid w:val="00DB1144"/>
    <w:rsid w:val="00DB2102"/>
    <w:rsid w:val="00DB6C93"/>
    <w:rsid w:val="00DC4122"/>
    <w:rsid w:val="00DC7944"/>
    <w:rsid w:val="00DE02CE"/>
    <w:rsid w:val="00DE5DD7"/>
    <w:rsid w:val="00DE7A53"/>
    <w:rsid w:val="00DF7F28"/>
    <w:rsid w:val="00E02236"/>
    <w:rsid w:val="00E06595"/>
    <w:rsid w:val="00E06BFF"/>
    <w:rsid w:val="00E15FC5"/>
    <w:rsid w:val="00E17AB2"/>
    <w:rsid w:val="00E26D36"/>
    <w:rsid w:val="00E37D98"/>
    <w:rsid w:val="00E37FFD"/>
    <w:rsid w:val="00E4122F"/>
    <w:rsid w:val="00E51FEB"/>
    <w:rsid w:val="00E5720E"/>
    <w:rsid w:val="00E648B1"/>
    <w:rsid w:val="00E6667C"/>
    <w:rsid w:val="00E6684D"/>
    <w:rsid w:val="00E72215"/>
    <w:rsid w:val="00E74016"/>
    <w:rsid w:val="00E75094"/>
    <w:rsid w:val="00E77966"/>
    <w:rsid w:val="00E84675"/>
    <w:rsid w:val="00E9588A"/>
    <w:rsid w:val="00EA2B30"/>
    <w:rsid w:val="00EA2D76"/>
    <w:rsid w:val="00EA51B0"/>
    <w:rsid w:val="00EC03E8"/>
    <w:rsid w:val="00EC21BF"/>
    <w:rsid w:val="00ED1EF5"/>
    <w:rsid w:val="00ED2129"/>
    <w:rsid w:val="00ED531F"/>
    <w:rsid w:val="00ED551A"/>
    <w:rsid w:val="00EE2342"/>
    <w:rsid w:val="00EF1C1F"/>
    <w:rsid w:val="00F01FF5"/>
    <w:rsid w:val="00F0310D"/>
    <w:rsid w:val="00F036CE"/>
    <w:rsid w:val="00F061F8"/>
    <w:rsid w:val="00F20E7A"/>
    <w:rsid w:val="00F222E7"/>
    <w:rsid w:val="00F267E8"/>
    <w:rsid w:val="00F40621"/>
    <w:rsid w:val="00F4492D"/>
    <w:rsid w:val="00F46A38"/>
    <w:rsid w:val="00F57130"/>
    <w:rsid w:val="00F643D7"/>
    <w:rsid w:val="00F921D1"/>
    <w:rsid w:val="00F970A4"/>
    <w:rsid w:val="00FA1977"/>
    <w:rsid w:val="00FA19C3"/>
    <w:rsid w:val="00FA3272"/>
    <w:rsid w:val="00FA3372"/>
    <w:rsid w:val="00FB404F"/>
    <w:rsid w:val="00FB436E"/>
    <w:rsid w:val="00FD0B15"/>
    <w:rsid w:val="00FD35D3"/>
    <w:rsid w:val="00FD6E93"/>
    <w:rsid w:val="00FE0769"/>
    <w:rsid w:val="00FF1454"/>
    <w:rsid w:val="00FF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545C1"/>
  <w15:chartTrackingRefBased/>
  <w15:docId w15:val="{B4DF3092-75A4-4F60-9D6E-6CBB2638A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B56B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561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stTable4-Accent1">
    <w:name w:val="List Table 4 Accent 1"/>
    <w:basedOn w:val="TableNormal"/>
    <w:uiPriority w:val="49"/>
    <w:rsid w:val="006961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69614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A0F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A1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A11"/>
  </w:style>
  <w:style w:type="paragraph" w:styleId="Footer">
    <w:name w:val="footer"/>
    <w:basedOn w:val="Normal"/>
    <w:link w:val="FooterChar"/>
    <w:uiPriority w:val="99"/>
    <w:unhideWhenUsed/>
    <w:rsid w:val="002F7A1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A11"/>
  </w:style>
  <w:style w:type="character" w:styleId="Hyperlink">
    <w:name w:val="Hyperlink"/>
    <w:basedOn w:val="DefaultParagraphFont"/>
    <w:uiPriority w:val="99"/>
    <w:unhideWhenUsed/>
    <w:rsid w:val="00CA02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gabilodeau/INF8770/tree/master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https://polymtlca0-my.sharepoint.com/personal/alexandre-2_gaudet_polymtlus_ca/Documents/Documents/PolyMtl/Hiver%202024/INF8770/TPs/tp2/data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https://polymtlca0-my.sharepoint.com/personal/alexandre-2_gaudet_polymtlus_ca/Documents/Documents/PolyMtl/Hiver%202024/INF8770/TPs/tp2/data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https://polymtlca0-my.sharepoint.com/personal/alexandre-2_gaudet_polymtlus_ca/Documents/Documents/PolyMtl/Hiver%202024/INF8770/TPs/tp2/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fr-CA"/>
              <a:t>Mesure</a:t>
            </a:r>
            <a:r>
              <a:rPr lang="fr-CA" baseline="0"/>
              <a:t> de la qualité SSIM après reconstruction</a:t>
            </a:r>
            <a:endParaRPr lang="fr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RGB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multiLvlStrRef>
              <c:f>Sheet2!$A$4:$B$23</c:f>
              <c:multiLvlStrCache>
                <c:ptCount val="20"/>
                <c:lvl>
                  <c:pt idx="0">
                    <c:v>"8/8/8"</c:v>
                  </c:pt>
                  <c:pt idx="1">
                    <c:v>"8/8/4"</c:v>
                  </c:pt>
                  <c:pt idx="2">
                    <c:v>"8/8/0"</c:v>
                  </c:pt>
                  <c:pt idx="3">
                    <c:v>"8/4/4"</c:v>
                  </c:pt>
                  <c:pt idx="4">
                    <c:v>"8/8/8"</c:v>
                  </c:pt>
                  <c:pt idx="5">
                    <c:v>"8/8/4"</c:v>
                  </c:pt>
                  <c:pt idx="6">
                    <c:v>"8/8/0"</c:v>
                  </c:pt>
                  <c:pt idx="7">
                    <c:v>"8/4/4"</c:v>
                  </c:pt>
                  <c:pt idx="8">
                    <c:v>"8/8/8"</c:v>
                  </c:pt>
                  <c:pt idx="9">
                    <c:v>"8/8/4"</c:v>
                  </c:pt>
                  <c:pt idx="10">
                    <c:v>"8/8/0"</c:v>
                  </c:pt>
                  <c:pt idx="11">
                    <c:v>"8/4/4"</c:v>
                  </c:pt>
                  <c:pt idx="12">
                    <c:v>"8/8/8"</c:v>
                  </c:pt>
                  <c:pt idx="13">
                    <c:v>"8/8/4"</c:v>
                  </c:pt>
                  <c:pt idx="14">
                    <c:v>"8/8/0"</c:v>
                  </c:pt>
                  <c:pt idx="15">
                    <c:v>"8/4/4"</c:v>
                  </c:pt>
                  <c:pt idx="16">
                    <c:v>"8/8/8"</c:v>
                  </c:pt>
                  <c:pt idx="17">
                    <c:v>"8/8/4"</c:v>
                  </c:pt>
                  <c:pt idx="18">
                    <c:v>"8/8/0"</c:v>
                  </c:pt>
                  <c:pt idx="19">
                    <c:v>"8/4/4"</c:v>
                  </c:pt>
                </c:lvl>
                <c:lvl>
                  <c:pt idx="0">
                    <c:v>kodim01</c:v>
                  </c:pt>
                  <c:pt idx="4">
                    <c:v>kodim02</c:v>
                  </c:pt>
                  <c:pt idx="8">
                    <c:v>kodim05</c:v>
                  </c:pt>
                  <c:pt idx="12">
                    <c:v>kodim13</c:v>
                  </c:pt>
                  <c:pt idx="16">
                    <c:v>kodim23</c:v>
                  </c:pt>
                </c:lvl>
              </c:multiLvlStrCache>
            </c:multiLvlStrRef>
          </c:cat>
          <c:val>
            <c:numRef>
              <c:f>Sheet2!$C$4:$C$23</c:f>
              <c:numCache>
                <c:formatCode>0.000</c:formatCode>
                <c:ptCount val="20"/>
                <c:pt idx="0">
                  <c:v>0.999</c:v>
                </c:pt>
                <c:pt idx="1">
                  <c:v>0.999</c:v>
                </c:pt>
                <c:pt idx="2">
                  <c:v>0.997</c:v>
                </c:pt>
                <c:pt idx="3">
                  <c:v>0.995</c:v>
                </c:pt>
                <c:pt idx="4">
                  <c:v>0.998</c:v>
                </c:pt>
                <c:pt idx="5">
                  <c:v>0.997</c:v>
                </c:pt>
                <c:pt idx="6">
                  <c:v>0.995</c:v>
                </c:pt>
                <c:pt idx="7">
                  <c:v>0.97899999999999998</c:v>
                </c:pt>
                <c:pt idx="8">
                  <c:v>0.999</c:v>
                </c:pt>
                <c:pt idx="9">
                  <c:v>0.98799999999999999</c:v>
                </c:pt>
                <c:pt idx="10">
                  <c:v>0.96399999999999997</c:v>
                </c:pt>
                <c:pt idx="11">
                  <c:v>0.97799999999999998</c:v>
                </c:pt>
                <c:pt idx="12">
                  <c:v>0.999</c:v>
                </c:pt>
                <c:pt idx="13">
                  <c:v>0.999</c:v>
                </c:pt>
                <c:pt idx="14">
                  <c:v>0.996</c:v>
                </c:pt>
                <c:pt idx="15">
                  <c:v>0.98799999999999999</c:v>
                </c:pt>
                <c:pt idx="16">
                  <c:v>0.998</c:v>
                </c:pt>
                <c:pt idx="17">
                  <c:v>0.97899999999999998</c:v>
                </c:pt>
                <c:pt idx="18">
                  <c:v>0.94</c:v>
                </c:pt>
                <c:pt idx="19">
                  <c:v>0.94499999999999995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EE-4C72-8ECA-7A91CDDDDAE6}"/>
            </c:ext>
          </c:extLst>
        </c:ser>
        <c:ser>
          <c:idx val="1"/>
          <c:order val="1"/>
          <c:tx>
            <c:v>YUV</c:v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val>
            <c:numRef>
              <c:f>Sheet2!$D$4:$D$23</c:f>
              <c:numCache>
                <c:formatCode>0.000</c:formatCode>
                <c:ptCount val="20"/>
                <c:pt idx="0">
                  <c:v>1</c:v>
                </c:pt>
                <c:pt idx="1">
                  <c:v>0.998</c:v>
                </c:pt>
                <c:pt idx="2">
                  <c:v>0.99399999999999999</c:v>
                </c:pt>
                <c:pt idx="3">
                  <c:v>0.99099999999999999</c:v>
                </c:pt>
                <c:pt idx="4">
                  <c:v>0.998</c:v>
                </c:pt>
                <c:pt idx="5">
                  <c:v>0.995</c:v>
                </c:pt>
                <c:pt idx="6">
                  <c:v>0.99299999999999999</c:v>
                </c:pt>
                <c:pt idx="7">
                  <c:v>0.84</c:v>
                </c:pt>
                <c:pt idx="8">
                  <c:v>0.999</c:v>
                </c:pt>
                <c:pt idx="9">
                  <c:v>0.98899999999999999</c:v>
                </c:pt>
                <c:pt idx="10">
                  <c:v>0.88100000000000001</c:v>
                </c:pt>
                <c:pt idx="11">
                  <c:v>0.97499999999999998</c:v>
                </c:pt>
                <c:pt idx="12">
                  <c:v>1</c:v>
                </c:pt>
                <c:pt idx="13">
                  <c:v>0.998</c:v>
                </c:pt>
                <c:pt idx="14">
                  <c:v>0.99199999999999999</c:v>
                </c:pt>
                <c:pt idx="15">
                  <c:v>0.98899999999999999</c:v>
                </c:pt>
                <c:pt idx="16">
                  <c:v>0.998</c:v>
                </c:pt>
                <c:pt idx="17">
                  <c:v>0.95299999999999996</c:v>
                </c:pt>
                <c:pt idx="18">
                  <c:v>0.90600000000000003</c:v>
                </c:pt>
                <c:pt idx="19">
                  <c:v>0.88500000000000001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8EE-4C72-8ECA-7A91CDDDDA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00"/>
        <c:overlap val="-24"/>
        <c:axId val="704086784"/>
        <c:axId val="1928275104"/>
      </c:barChart>
      <c:catAx>
        <c:axId val="704086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 sz="1100"/>
                  <a:t>Image</a:t>
                </a:r>
                <a:r>
                  <a:rPr lang="fr-CA" sz="1100" baseline="0"/>
                  <a:t> et quantification</a:t>
                </a:r>
                <a:endParaRPr lang="fr-CA" sz="1100"/>
              </a:p>
            </c:rich>
          </c:tx>
          <c:layout>
            <c:manualLayout>
              <c:xMode val="edge"/>
              <c:yMode val="edge"/>
              <c:x val="0.39703781417838885"/>
              <c:y val="0.9276886964335521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928275104"/>
        <c:crosses val="autoZero"/>
        <c:auto val="1"/>
        <c:lblAlgn val="ctr"/>
        <c:lblOffset val="100"/>
        <c:noMultiLvlLbl val="0"/>
      </c:catAx>
      <c:valAx>
        <c:axId val="1928275104"/>
        <c:scaling>
          <c:orientation val="minMax"/>
          <c:max val="1"/>
          <c:min val="0.75000000000000011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 sz="1100"/>
                  <a:t>SSIM</a:t>
                </a:r>
              </a:p>
            </c:rich>
          </c:tx>
          <c:layout>
            <c:manualLayout>
              <c:xMode val="edge"/>
              <c:yMode val="edge"/>
              <c:x val="9.2400058786809049E-3"/>
              <c:y val="0.3867271535340971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04086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fr-CA"/>
              <a:t>Mesure de la qualité PSNR</a:t>
            </a:r>
            <a:r>
              <a:rPr lang="fr-CA" baseline="0"/>
              <a:t> après reconstruction</a:t>
            </a:r>
            <a:endParaRPr lang="fr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RGB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multiLvlStrRef>
              <c:f>Sheet2!$F$4:$G$23</c:f>
              <c:multiLvlStrCache>
                <c:ptCount val="20"/>
                <c:lvl>
                  <c:pt idx="0">
                    <c:v>"8/8/8"</c:v>
                  </c:pt>
                  <c:pt idx="1">
                    <c:v>"8/8/4"</c:v>
                  </c:pt>
                  <c:pt idx="2">
                    <c:v>"8/8/0"</c:v>
                  </c:pt>
                  <c:pt idx="3">
                    <c:v>"8/4/4"</c:v>
                  </c:pt>
                  <c:pt idx="4">
                    <c:v>"8/8/8"</c:v>
                  </c:pt>
                  <c:pt idx="5">
                    <c:v>"8/8/4"</c:v>
                  </c:pt>
                  <c:pt idx="6">
                    <c:v>"8/8/0"</c:v>
                  </c:pt>
                  <c:pt idx="7">
                    <c:v>"8/4/4"</c:v>
                  </c:pt>
                  <c:pt idx="8">
                    <c:v>"8/8/8"</c:v>
                  </c:pt>
                  <c:pt idx="9">
                    <c:v>"8/8/4"</c:v>
                  </c:pt>
                  <c:pt idx="10">
                    <c:v>"8/8/0"</c:v>
                  </c:pt>
                  <c:pt idx="11">
                    <c:v>"8/4/4"</c:v>
                  </c:pt>
                  <c:pt idx="12">
                    <c:v>"8/8/8"</c:v>
                  </c:pt>
                  <c:pt idx="13">
                    <c:v>"8/8/4"</c:v>
                  </c:pt>
                  <c:pt idx="14">
                    <c:v>"8/8/0"</c:v>
                  </c:pt>
                  <c:pt idx="15">
                    <c:v>"8/4/4"</c:v>
                  </c:pt>
                  <c:pt idx="16">
                    <c:v>"8/8/8"</c:v>
                  </c:pt>
                  <c:pt idx="17">
                    <c:v>"8/8/4"</c:v>
                  </c:pt>
                  <c:pt idx="18">
                    <c:v>"8/8/0"</c:v>
                  </c:pt>
                  <c:pt idx="19">
                    <c:v>"8/4/4"</c:v>
                  </c:pt>
                </c:lvl>
                <c:lvl>
                  <c:pt idx="0">
                    <c:v>kodim01</c:v>
                  </c:pt>
                  <c:pt idx="4">
                    <c:v>kodim02</c:v>
                  </c:pt>
                  <c:pt idx="8">
                    <c:v>kodim05</c:v>
                  </c:pt>
                  <c:pt idx="12">
                    <c:v>kodim13</c:v>
                  </c:pt>
                  <c:pt idx="16">
                    <c:v>kodim23</c:v>
                  </c:pt>
                </c:lvl>
              </c:multiLvlStrCache>
            </c:multiLvlStrRef>
          </c:cat>
          <c:val>
            <c:numRef>
              <c:f>Sheet2!$H$4:$H$23</c:f>
              <c:numCache>
                <c:formatCode>0.00</c:formatCode>
                <c:ptCount val="20"/>
                <c:pt idx="0">
                  <c:v>52.2</c:v>
                </c:pt>
                <c:pt idx="1">
                  <c:v>49.87</c:v>
                </c:pt>
                <c:pt idx="2">
                  <c:v>38.380000000000003</c:v>
                </c:pt>
                <c:pt idx="3">
                  <c:v>45.03</c:v>
                </c:pt>
                <c:pt idx="4">
                  <c:v>50.78</c:v>
                </c:pt>
                <c:pt idx="5">
                  <c:v>49.67</c:v>
                </c:pt>
                <c:pt idx="6">
                  <c:v>41.86</c:v>
                </c:pt>
                <c:pt idx="7">
                  <c:v>42.73</c:v>
                </c:pt>
                <c:pt idx="8">
                  <c:v>51.16</c:v>
                </c:pt>
                <c:pt idx="9">
                  <c:v>39.450000000000003</c:v>
                </c:pt>
                <c:pt idx="10">
                  <c:v>26.35</c:v>
                </c:pt>
                <c:pt idx="11">
                  <c:v>37.06</c:v>
                </c:pt>
                <c:pt idx="12">
                  <c:v>50.97</c:v>
                </c:pt>
                <c:pt idx="13">
                  <c:v>48.56</c:v>
                </c:pt>
                <c:pt idx="14">
                  <c:v>36.28</c:v>
                </c:pt>
                <c:pt idx="15">
                  <c:v>39.28</c:v>
                </c:pt>
                <c:pt idx="16">
                  <c:v>51.13</c:v>
                </c:pt>
                <c:pt idx="17">
                  <c:v>42.82</c:v>
                </c:pt>
                <c:pt idx="18">
                  <c:v>23.64</c:v>
                </c:pt>
                <c:pt idx="19">
                  <c:v>37.58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21-400C-99C6-81198168942B}"/>
            </c:ext>
          </c:extLst>
        </c:ser>
        <c:ser>
          <c:idx val="1"/>
          <c:order val="1"/>
          <c:tx>
            <c:v>YUV</c:v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val>
            <c:numRef>
              <c:f>Sheet2!$I$4:$I$23</c:f>
              <c:numCache>
                <c:formatCode>0.00</c:formatCode>
                <c:ptCount val="20"/>
                <c:pt idx="0">
                  <c:v>55.97</c:v>
                </c:pt>
                <c:pt idx="1">
                  <c:v>49.06</c:v>
                </c:pt>
                <c:pt idx="2">
                  <c:v>36.01</c:v>
                </c:pt>
                <c:pt idx="3">
                  <c:v>42.8</c:v>
                </c:pt>
                <c:pt idx="4">
                  <c:v>53.42</c:v>
                </c:pt>
                <c:pt idx="5">
                  <c:v>49.97</c:v>
                </c:pt>
                <c:pt idx="6">
                  <c:v>42.05</c:v>
                </c:pt>
                <c:pt idx="7">
                  <c:v>33.229999999999997</c:v>
                </c:pt>
                <c:pt idx="8">
                  <c:v>53.32</c:v>
                </c:pt>
                <c:pt idx="9">
                  <c:v>40.630000000000003</c:v>
                </c:pt>
                <c:pt idx="10">
                  <c:v>21.51</c:v>
                </c:pt>
                <c:pt idx="11">
                  <c:v>36.090000000000003</c:v>
                </c:pt>
                <c:pt idx="12">
                  <c:v>55.35</c:v>
                </c:pt>
                <c:pt idx="13">
                  <c:v>47.23</c:v>
                </c:pt>
                <c:pt idx="14">
                  <c:v>31.43</c:v>
                </c:pt>
                <c:pt idx="15">
                  <c:v>39.909999999999997</c:v>
                </c:pt>
                <c:pt idx="16">
                  <c:v>54.79</c:v>
                </c:pt>
                <c:pt idx="17">
                  <c:v>37.94</c:v>
                </c:pt>
                <c:pt idx="18">
                  <c:v>18.84</c:v>
                </c:pt>
                <c:pt idx="19">
                  <c:v>34.549999999999997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E21-400C-99C6-8119816894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00"/>
        <c:overlap val="-24"/>
        <c:axId val="704061344"/>
        <c:axId val="1998073584"/>
      </c:barChart>
      <c:catAx>
        <c:axId val="704061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 sz="1100"/>
                  <a:t>Image</a:t>
                </a:r>
                <a:r>
                  <a:rPr lang="fr-CA" sz="1100" baseline="0"/>
                  <a:t> et quantification</a:t>
                </a:r>
                <a:endParaRPr lang="fr-CA" sz="1100"/>
              </a:p>
            </c:rich>
          </c:tx>
          <c:layout>
            <c:manualLayout>
              <c:xMode val="edge"/>
              <c:yMode val="edge"/>
              <c:x val="0.43692691037876902"/>
              <c:y val="0.910635586715259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998073584"/>
        <c:crosses val="autoZero"/>
        <c:auto val="1"/>
        <c:lblAlgn val="ctr"/>
        <c:lblOffset val="100"/>
        <c:noMultiLvlLbl val="0"/>
      </c:catAx>
      <c:valAx>
        <c:axId val="1998073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 sz="1100"/>
                  <a:t>PSNR</a:t>
                </a:r>
              </a:p>
            </c:rich>
          </c:tx>
          <c:layout>
            <c:manualLayout>
              <c:xMode val="edge"/>
              <c:yMode val="edge"/>
              <c:x val="1.4784011557139114E-2"/>
              <c:y val="0.371684308971868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04061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fr-CA"/>
              <a:t>Taux</a:t>
            </a:r>
            <a:r>
              <a:rPr lang="fr-CA" baseline="0"/>
              <a:t> de compression après quantification</a:t>
            </a:r>
            <a:endParaRPr lang="fr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RGB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multiLvlStrRef>
              <c:f>[data.xlsx]Sheet2!$K$4:$L$23</c:f>
              <c:multiLvlStrCache>
                <c:ptCount val="20"/>
                <c:lvl>
                  <c:pt idx="0">
                    <c:v>"8/8/8"</c:v>
                  </c:pt>
                  <c:pt idx="1">
                    <c:v>"8/8/4"</c:v>
                  </c:pt>
                  <c:pt idx="2">
                    <c:v>"8/8/0"</c:v>
                  </c:pt>
                  <c:pt idx="3">
                    <c:v>"8/4/4"</c:v>
                  </c:pt>
                  <c:pt idx="4">
                    <c:v>"8/8/8"</c:v>
                  </c:pt>
                  <c:pt idx="5">
                    <c:v>"8/8/4"</c:v>
                  </c:pt>
                  <c:pt idx="6">
                    <c:v>"8/8/0"</c:v>
                  </c:pt>
                  <c:pt idx="7">
                    <c:v>"8/4/4"</c:v>
                  </c:pt>
                  <c:pt idx="8">
                    <c:v>"8/8/8"</c:v>
                  </c:pt>
                  <c:pt idx="9">
                    <c:v>"8/8/4"</c:v>
                  </c:pt>
                  <c:pt idx="10">
                    <c:v>"8/8/0"</c:v>
                  </c:pt>
                  <c:pt idx="11">
                    <c:v>"8/4/4"</c:v>
                  </c:pt>
                  <c:pt idx="12">
                    <c:v>"8/8/8"</c:v>
                  </c:pt>
                  <c:pt idx="13">
                    <c:v>"8/8/4"</c:v>
                  </c:pt>
                  <c:pt idx="14">
                    <c:v>"8/8/0"</c:v>
                  </c:pt>
                  <c:pt idx="15">
                    <c:v>"8/4/4"</c:v>
                  </c:pt>
                  <c:pt idx="16">
                    <c:v>"8/8/8"</c:v>
                  </c:pt>
                  <c:pt idx="17">
                    <c:v>"8/8/4"</c:v>
                  </c:pt>
                  <c:pt idx="18">
                    <c:v>"8/8/0"</c:v>
                  </c:pt>
                  <c:pt idx="19">
                    <c:v>"8/4/4"</c:v>
                  </c:pt>
                </c:lvl>
                <c:lvl>
                  <c:pt idx="0">
                    <c:v>kodim01</c:v>
                  </c:pt>
                  <c:pt idx="4">
                    <c:v>kodim02</c:v>
                  </c:pt>
                  <c:pt idx="8">
                    <c:v>kodim05</c:v>
                  </c:pt>
                  <c:pt idx="12">
                    <c:v>kodim13</c:v>
                  </c:pt>
                  <c:pt idx="16">
                    <c:v>kodim23</c:v>
                  </c:pt>
                </c:lvl>
              </c:multiLvlStrCache>
            </c:multiLvlStrRef>
          </c:cat>
          <c:val>
            <c:numRef>
              <c:f>[data.xlsx]Sheet2!$M$4:$M$23</c:f>
              <c:numCache>
                <c:formatCode>0.000</c:formatCode>
                <c:ptCount val="20"/>
                <c:pt idx="0">
                  <c:v>0</c:v>
                </c:pt>
                <c:pt idx="1">
                  <c:v>0.16700000000000001</c:v>
                </c:pt>
                <c:pt idx="2">
                  <c:v>0.33300000000000002</c:v>
                </c:pt>
                <c:pt idx="3">
                  <c:v>0.33300000000000002</c:v>
                </c:pt>
                <c:pt idx="4">
                  <c:v>0</c:v>
                </c:pt>
                <c:pt idx="5">
                  <c:v>0.16700000000000001</c:v>
                </c:pt>
                <c:pt idx="6">
                  <c:v>0.33300000000000002</c:v>
                </c:pt>
                <c:pt idx="7">
                  <c:v>0.33300000000000002</c:v>
                </c:pt>
                <c:pt idx="8">
                  <c:v>0</c:v>
                </c:pt>
                <c:pt idx="9">
                  <c:v>0.16700000000000001</c:v>
                </c:pt>
                <c:pt idx="10">
                  <c:v>0.33300000000000002</c:v>
                </c:pt>
                <c:pt idx="11">
                  <c:v>0.33300000000000002</c:v>
                </c:pt>
                <c:pt idx="12">
                  <c:v>0</c:v>
                </c:pt>
                <c:pt idx="13">
                  <c:v>0.16700000000000001</c:v>
                </c:pt>
                <c:pt idx="14">
                  <c:v>0.33300000000000002</c:v>
                </c:pt>
                <c:pt idx="15">
                  <c:v>0.33300000000000002</c:v>
                </c:pt>
                <c:pt idx="16">
                  <c:v>0</c:v>
                </c:pt>
                <c:pt idx="17">
                  <c:v>0.16700000000000001</c:v>
                </c:pt>
                <c:pt idx="18">
                  <c:v>0.33300000000000002</c:v>
                </c:pt>
                <c:pt idx="19">
                  <c:v>0.33300000000000002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D9-4D30-B386-275BE16D6F66}"/>
            </c:ext>
          </c:extLst>
        </c:ser>
        <c:ser>
          <c:idx val="1"/>
          <c:order val="1"/>
          <c:tx>
            <c:v>YUV</c:v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val>
            <c:numRef>
              <c:f>[data.xlsx]Sheet2!$N$4:$N$23</c:f>
              <c:numCache>
                <c:formatCode>0.000</c:formatCode>
                <c:ptCount val="20"/>
                <c:pt idx="0">
                  <c:v>0</c:v>
                </c:pt>
                <c:pt idx="1">
                  <c:v>0.16700000000000001</c:v>
                </c:pt>
                <c:pt idx="2">
                  <c:v>0.33300000000000002</c:v>
                </c:pt>
                <c:pt idx="3">
                  <c:v>0.33300000000000002</c:v>
                </c:pt>
                <c:pt idx="4">
                  <c:v>0</c:v>
                </c:pt>
                <c:pt idx="5">
                  <c:v>0.16700000000000001</c:v>
                </c:pt>
                <c:pt idx="6">
                  <c:v>0.33300000000000002</c:v>
                </c:pt>
                <c:pt idx="7">
                  <c:v>0.33300000000000002</c:v>
                </c:pt>
                <c:pt idx="8">
                  <c:v>0</c:v>
                </c:pt>
                <c:pt idx="9">
                  <c:v>0.16700000000000001</c:v>
                </c:pt>
                <c:pt idx="10">
                  <c:v>0.33300000000000002</c:v>
                </c:pt>
                <c:pt idx="11">
                  <c:v>0.33300000000000002</c:v>
                </c:pt>
                <c:pt idx="12">
                  <c:v>0</c:v>
                </c:pt>
                <c:pt idx="13">
                  <c:v>0.16700000000000001</c:v>
                </c:pt>
                <c:pt idx="14">
                  <c:v>0.33300000000000002</c:v>
                </c:pt>
                <c:pt idx="15">
                  <c:v>0.33300000000000002</c:v>
                </c:pt>
                <c:pt idx="16">
                  <c:v>0</c:v>
                </c:pt>
                <c:pt idx="17">
                  <c:v>0.16700000000000001</c:v>
                </c:pt>
                <c:pt idx="18">
                  <c:v>0.33300000000000002</c:v>
                </c:pt>
                <c:pt idx="19">
                  <c:v>0.33300000000000002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DD9-4D30-B386-275BE16D6F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00"/>
        <c:overlap val="-24"/>
        <c:axId val="662659776"/>
        <c:axId val="664857568"/>
      </c:barChart>
      <c:catAx>
        <c:axId val="662659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 sz="1100"/>
                  <a:t>Image</a:t>
                </a:r>
                <a:r>
                  <a:rPr lang="fr-CA" sz="1100" baseline="0"/>
                  <a:t> et quantification</a:t>
                </a:r>
                <a:endParaRPr lang="fr-CA" sz="1100"/>
              </a:p>
            </c:rich>
          </c:tx>
          <c:layout>
            <c:manualLayout>
              <c:xMode val="edge"/>
              <c:yMode val="edge"/>
              <c:x val="0.42240879791737562"/>
              <c:y val="0.907161975849590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64857568"/>
        <c:crosses val="autoZero"/>
        <c:auto val="1"/>
        <c:lblAlgn val="ctr"/>
        <c:lblOffset val="100"/>
        <c:noMultiLvlLbl val="0"/>
      </c:catAx>
      <c:valAx>
        <c:axId val="664857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 sz="1100"/>
                  <a:t>Taux</a:t>
                </a:r>
                <a:r>
                  <a:rPr lang="fr-CA" sz="1100" baseline="0"/>
                  <a:t> de compression</a:t>
                </a:r>
                <a:endParaRPr lang="fr-CA" sz="1100"/>
              </a:p>
            </c:rich>
          </c:tx>
          <c:layout>
            <c:manualLayout>
              <c:xMode val="edge"/>
              <c:yMode val="edge"/>
              <c:x val="1.3640237483336802E-2"/>
              <c:y val="0.268715194827844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62659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FEE1F-2567-4266-A40E-8F831335E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8</Pages>
  <Words>1333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Gaudet</dc:creator>
  <cp:keywords/>
  <dc:description/>
  <cp:lastModifiedBy>Alexandre Gaudet</cp:lastModifiedBy>
  <cp:revision>428</cp:revision>
  <cp:lastPrinted>2024-02-05T04:48:00Z</cp:lastPrinted>
  <dcterms:created xsi:type="dcterms:W3CDTF">2024-01-31T19:39:00Z</dcterms:created>
  <dcterms:modified xsi:type="dcterms:W3CDTF">2024-02-18T01:20:00Z</dcterms:modified>
</cp:coreProperties>
</file>