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82ABC" w:rsidRDefault="00BD1444" w:rsidP="00E740F9">
      <w:pPr>
        <w:rPr>
          <w:rFonts w:asciiTheme="majorBidi" w:hAnsiTheme="majorBidi" w:cstheme="majorBidi"/>
          <w:b/>
          <w:bCs/>
          <w:sz w:val="24"/>
          <w:szCs w:val="24"/>
        </w:rPr>
      </w:pPr>
      <w:r>
        <w:rPr>
          <w:noProof/>
        </w:rPr>
        <w:pict>
          <v:line id="shape_0" o:spid="_x0000_s1028" style="position:absolute;z-index:251664384;visibility:visible;mso-wrap-style:square;mso-width-percent:0;mso-height-percent:0;mso-wrap-distance-left:9pt;mso-wrap-distance-top:0;mso-wrap-distance-right:9pt;mso-wrap-distance-bottom:0;mso-position-horizontal-relative:text;mso-position-vertical-relative:text;mso-width-percent:0;mso-height-percent:0;mso-width-relative:page;mso-height-relative:page" from="-1.75pt,20.95pt" to="466.2pt,20.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"/>
        </w:pict>
      </w:r>
      <w:r>
        <w:rPr>
          <w:noProof/>
        </w:rPr>
        <w:pict>
          <v:rect id="Rectangle 19" o:spid="_x0000_s1027" style="position:absolute;margin-left:123.65pt;margin-top:-41.7pt;width:225pt;height:53.4pt;z-index:251661312;visibility:visible;mso-wrap-style:square;mso-width-percent:0;mso-height-percent:0;mso-wrap-distance-left:9pt;mso-wrap-distance-top:0;mso-wrap-distance-right:9pt;mso-wrap-distance-bottom:0;mso-position-horizontal-relative:text;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" stroked="f" strokeweight="0">
            <v:textbox>
              <w:txbxContent>
                <w:p w:rsidR="00736569" w:rsidRDefault="00736569" w:rsidP="00736569">
                  <w:pPr>
                    <w:spacing w:after="0" w:line="240" w:lineRule="auto"/>
                    <w:jc w:val="center"/>
                    <w:rPr>
                      <w:rFonts w:ascii="Times New Roman" w:hAnsi="Times New Roman" w:cs="Times New Roman"/>
                      <w:b/>
                      <w:bCs/>
                      <w:sz w:val="16"/>
                      <w:szCs w:val="16"/>
                    </w:rPr>
                  </w:pPr>
                  <w:r>
                    <w:rPr>
                      <w:rFonts w:ascii="Times New Roman" w:hAnsi="Times New Roman" w:cs="Times New Roman"/>
                      <w:b/>
                      <w:bCs/>
                      <w:sz w:val="16"/>
                      <w:szCs w:val="16"/>
                    </w:rPr>
                    <w:t>Université Aboubekr BELKAID</w:t>
                  </w:r>
                </w:p>
                <w:p w:rsidR="00736569" w:rsidRDefault="00736569" w:rsidP="00736569">
                  <w:pPr>
                    <w:spacing w:after="0" w:line="240" w:lineRule="auto"/>
                    <w:rPr>
                      <w:rFonts w:ascii="Times New Roman" w:hAnsi="Times New Roman" w:cs="Times New Roman"/>
                      <w:b/>
                      <w:bCs/>
                      <w:sz w:val="16"/>
                      <w:szCs w:val="16"/>
                      <w:lang w:bidi="ar-DZ"/>
                    </w:rPr>
                  </w:pPr>
                  <w:r>
                    <w:rPr>
                      <w:rFonts w:ascii="Times New Roman" w:hAnsi="Times New Roman" w:cs="Times New Roman"/>
                      <w:b/>
                      <w:bCs/>
                      <w:sz w:val="16"/>
                      <w:szCs w:val="16"/>
                      <w:lang w:bidi="ar-DZ"/>
                    </w:rPr>
                    <w:t xml:space="preserve"> </w:t>
                  </w:r>
                </w:p>
                <w:p w:rsidR="00736569" w:rsidRDefault="00736569" w:rsidP="00736569">
                  <w:pPr>
                    <w:spacing w:after="0" w:line="240" w:lineRule="auto"/>
                    <w:jc w:val="center"/>
                    <w:rPr>
                      <w:rFonts w:ascii="Times New Roman" w:hAnsi="Times New Roman" w:cs="Times New Roman"/>
                      <w:b/>
                      <w:bCs/>
                      <w:sz w:val="16"/>
                      <w:szCs w:val="16"/>
                    </w:rPr>
                  </w:pPr>
                  <w:r>
                    <w:rPr>
                      <w:rFonts w:ascii="Times New Roman" w:hAnsi="Times New Roman" w:cs="Times New Roman"/>
                      <w:b/>
                      <w:bCs/>
                      <w:sz w:val="16"/>
                      <w:szCs w:val="16"/>
                    </w:rPr>
                    <w:t xml:space="preserve">Faculté des Sciences </w:t>
                  </w:r>
                </w:p>
                <w:p w:rsidR="00736569" w:rsidRDefault="00736569" w:rsidP="00736569">
                  <w:pPr>
                    <w:tabs>
                      <w:tab w:val="center" w:pos="5130"/>
                      <w:tab w:val="left" w:pos="6735"/>
                    </w:tabs>
                    <w:spacing w:after="0" w:line="240" w:lineRule="auto"/>
                    <w:jc w:val="center"/>
                    <w:rPr>
                      <w:rFonts w:ascii="Times New Roman" w:hAnsi="Times New Roman" w:cs="Times New Roman"/>
                      <w:b/>
                      <w:bCs/>
                      <w:sz w:val="16"/>
                      <w:szCs w:val="16"/>
                      <w:rtl/>
                    </w:rPr>
                  </w:pPr>
                  <w:r>
                    <w:rPr>
                      <w:rFonts w:ascii="Times New Roman" w:hAnsi="Times New Roman" w:cs="Times New Roman"/>
                      <w:b/>
                      <w:bCs/>
                      <w:sz w:val="16"/>
                      <w:szCs w:val="16"/>
                      <w:rtl/>
                    </w:rPr>
                    <w:t>قسم الإعلام الآلي</w:t>
                  </w:r>
                </w:p>
                <w:p w:rsidR="00736569" w:rsidRPr="00322736" w:rsidRDefault="00736569" w:rsidP="00736569">
                  <w:pPr>
                    <w:spacing w:after="0" w:line="240" w:lineRule="auto"/>
                    <w:jc w:val="center"/>
                    <w:rPr>
                      <w:rFonts w:ascii="Times New Roman" w:hAnsi="Times New Roman" w:cs="Times New Roman"/>
                      <w:b/>
                      <w:bCs/>
                      <w:sz w:val="16"/>
                      <w:szCs w:val="16"/>
                    </w:rPr>
                  </w:pPr>
                  <w:r>
                    <w:rPr>
                      <w:rFonts w:ascii="Times New Roman" w:hAnsi="Times New Roman" w:cs="Times New Roman"/>
                      <w:b/>
                      <w:bCs/>
                      <w:sz w:val="16"/>
                      <w:szCs w:val="16"/>
                    </w:rPr>
                    <w:t>Département d’informatique</w:t>
                  </w:r>
                </w:p>
              </w:txbxContent>
            </v:textbox>
          </v:rect>
        </w:pict>
      </w:r>
      <w:r w:rsidR="00736569" w:rsidRPr="00736569">
        <w:rPr>
          <w:rFonts w:asciiTheme="majorBidi" w:hAnsiTheme="majorBidi" w:cstheme="majorBidi"/>
          <w:b/>
          <w:bCs/>
          <w:noProof/>
          <w:sz w:val="24"/>
          <w:szCs w:val="24"/>
          <w:lang w:eastAsia="fr-FR"/>
        </w:rPr>
        <w:drawing>
          <wp:anchor distT="0" distB="0" distL="114300" distR="114300" simplePos="0" relativeHeight="251657216" behindDoc="0" locked="0" layoutInCell="1" allowOverlap="1" wp14:anchorId="77FF0D2C" wp14:editId="0EA958E8">
            <wp:simplePos x="0" y="0"/>
            <wp:positionH relativeFrom="column">
              <wp:posOffset>-469265</wp:posOffset>
            </wp:positionH>
            <wp:positionV relativeFrom="paragraph">
              <wp:posOffset>-785495</wp:posOffset>
            </wp:positionV>
            <wp:extent cx="849630" cy="922020"/>
            <wp:effectExtent l="19050" t="0" r="7620" b="0"/>
            <wp:wrapNone/>
            <wp:docPr id="3" name="Picture" descr="Documentsutlm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descr="Documentsutlm02"/>
                    <pic:cNvPicPr>
                      <a:picLocks noChangeAspect="1" noChangeArrowheads="1"/>
                    </pic:cNvPicPr>
                  </pic:nvPicPr>
                  <pic:blipFill>
                    <a:blip r:embed="rId6"/>
                    <a:stretch>
                      <a:fillRect/>
                    </a:stretch>
                  </pic:blipFill>
                  <pic:spPr bwMode="auto">
                    <a:xfrm>
                      <a:off x="0" y="0"/>
                      <a:ext cx="849630" cy="922020"/>
                    </a:xfrm>
                    <a:prstGeom prst="rect">
                      <a:avLst/>
                    </a:prstGeom>
                    <a:noFill/>
                    <a:ln w="9525">
                      <a:noFill/>
                      <a:miter lim="800000"/>
                      <a:headEnd/>
                      <a:tailEnd/>
                    </a:ln>
                  </pic:spPr>
                </pic:pic>
              </a:graphicData>
            </a:graphic>
          </wp:anchor>
        </w:drawing>
      </w:r>
      <w:r w:rsidR="00736569" w:rsidRPr="00736569">
        <w:rPr>
          <w:rFonts w:asciiTheme="majorBidi" w:hAnsiTheme="majorBidi" w:cstheme="majorBidi"/>
          <w:b/>
          <w:bCs/>
          <w:noProof/>
          <w:sz w:val="24"/>
          <w:szCs w:val="24"/>
          <w:lang w:eastAsia="fr-FR"/>
        </w:rPr>
        <w:drawing>
          <wp:anchor distT="0" distB="0" distL="114300" distR="114300" simplePos="0" relativeHeight="251659264" behindDoc="0" locked="0" layoutInCell="1" allowOverlap="1" wp14:anchorId="3AE0160B" wp14:editId="41BA6A34">
            <wp:simplePos x="0" y="0"/>
            <wp:positionH relativeFrom="column">
              <wp:posOffset>5344795</wp:posOffset>
            </wp:positionH>
            <wp:positionV relativeFrom="paragraph">
              <wp:posOffset>-785495</wp:posOffset>
            </wp:positionV>
            <wp:extent cx="849630" cy="922020"/>
            <wp:effectExtent l="19050" t="0" r="7620" b="0"/>
            <wp:wrapNone/>
            <wp:docPr id="4" name="Picture" descr="Documentsutlm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descr="Documentsutlm02"/>
                    <pic:cNvPicPr>
                      <a:picLocks noChangeAspect="1" noChangeArrowheads="1"/>
                    </pic:cNvPicPr>
                  </pic:nvPicPr>
                  <pic:blipFill>
                    <a:blip r:embed="rId6"/>
                    <a:stretch>
                      <a:fillRect/>
                    </a:stretch>
                  </pic:blipFill>
                  <pic:spPr bwMode="auto">
                    <a:xfrm>
                      <a:off x="0" y="0"/>
                      <a:ext cx="849630" cy="922020"/>
                    </a:xfrm>
                    <a:prstGeom prst="rect">
                      <a:avLst/>
                    </a:prstGeom>
                    <a:noFill/>
                    <a:ln w="9525">
                      <a:noFill/>
                      <a:miter lim="800000"/>
                      <a:headEnd/>
                      <a:tailEnd/>
                    </a:ln>
                  </pic:spPr>
                </pic:pic>
              </a:graphicData>
            </a:graphic>
          </wp:anchor>
        </w:drawing>
      </w:r>
    </w:p>
    <w:p w:rsidR="00736569" w:rsidRPr="003D0018" w:rsidRDefault="00736569" w:rsidP="00736569">
      <w:pPr>
        <w:rPr>
          <w:rFonts w:asciiTheme="majorBidi" w:hAnsiTheme="majorBidi" w:cstheme="majorBidi"/>
          <w:b/>
          <w:bCs/>
          <w:sz w:val="24"/>
          <w:szCs w:val="24"/>
        </w:rPr>
      </w:pPr>
      <w:r w:rsidRPr="00736569">
        <w:rPr>
          <w:rFonts w:asciiTheme="majorBidi" w:hAnsiTheme="majorBidi" w:cstheme="majorBidi"/>
          <w:b/>
          <w:bCs/>
          <w:color w:val="000000"/>
          <w:sz w:val="24"/>
          <w:szCs w:val="24"/>
        </w:rPr>
        <w:t>Classe LMD S5   Informatique</w:t>
      </w:r>
      <w:r w:rsidRPr="00736569">
        <w:rPr>
          <w:rFonts w:asciiTheme="majorBidi" w:hAnsiTheme="majorBidi" w:cstheme="majorBidi"/>
          <w:b/>
          <w:bCs/>
          <w:sz w:val="24"/>
          <w:szCs w:val="24"/>
        </w:rPr>
        <w:tab/>
      </w:r>
      <w:r w:rsidRPr="00736569">
        <w:rPr>
          <w:rFonts w:asciiTheme="majorBidi" w:hAnsiTheme="majorBidi" w:cstheme="majorBidi"/>
          <w:b/>
          <w:bCs/>
          <w:sz w:val="24"/>
          <w:szCs w:val="24"/>
        </w:rPr>
        <w:tab/>
      </w:r>
      <w:r w:rsidRPr="00736569">
        <w:rPr>
          <w:rFonts w:asciiTheme="majorBidi" w:hAnsiTheme="majorBidi" w:cstheme="majorBidi"/>
          <w:b/>
          <w:bCs/>
          <w:sz w:val="24"/>
          <w:szCs w:val="24"/>
        </w:rPr>
        <w:tab/>
        <w:t xml:space="preserve">Date </w:t>
      </w:r>
      <w:r>
        <w:rPr>
          <w:rFonts w:asciiTheme="majorBidi" w:hAnsiTheme="majorBidi" w:cstheme="majorBidi"/>
          <w:b/>
          <w:bCs/>
          <w:sz w:val="24"/>
          <w:szCs w:val="24"/>
        </w:rPr>
        <w:t>23</w:t>
      </w:r>
      <w:r w:rsidRPr="00736569">
        <w:rPr>
          <w:rFonts w:asciiTheme="majorBidi" w:hAnsiTheme="majorBidi" w:cstheme="majorBidi"/>
          <w:b/>
          <w:bCs/>
          <w:sz w:val="24"/>
          <w:szCs w:val="24"/>
        </w:rPr>
        <w:t>/01/2023</w:t>
      </w:r>
      <w:r w:rsidRPr="00736569">
        <w:rPr>
          <w:rFonts w:asciiTheme="majorBidi" w:hAnsiTheme="majorBidi" w:cstheme="majorBidi"/>
          <w:b/>
          <w:bCs/>
          <w:sz w:val="24"/>
          <w:szCs w:val="24"/>
        </w:rPr>
        <w:tab/>
      </w:r>
      <w:r w:rsidRPr="00736569">
        <w:rPr>
          <w:rFonts w:asciiTheme="majorBidi" w:hAnsiTheme="majorBidi" w:cstheme="majorBidi"/>
          <w:b/>
          <w:bCs/>
          <w:sz w:val="24"/>
          <w:szCs w:val="24"/>
        </w:rPr>
        <w:tab/>
      </w:r>
      <w:r w:rsidRPr="00736569">
        <w:rPr>
          <w:rFonts w:asciiTheme="majorBidi" w:hAnsiTheme="majorBidi" w:cstheme="majorBidi"/>
          <w:b/>
          <w:bCs/>
          <w:sz w:val="24"/>
          <w:szCs w:val="24"/>
        </w:rPr>
        <w:tab/>
        <w:t xml:space="preserve">                                  </w:t>
      </w:r>
      <w:r w:rsidRPr="00736569">
        <w:rPr>
          <w:rFonts w:asciiTheme="majorBidi" w:hAnsiTheme="majorBidi" w:cstheme="majorBidi"/>
          <w:sz w:val="24"/>
          <w:szCs w:val="24"/>
        </w:rPr>
        <w:t xml:space="preserve">   </w:t>
      </w:r>
      <w:r w:rsidRPr="003D0018">
        <w:rPr>
          <w:rFonts w:asciiTheme="majorBidi" w:hAnsiTheme="majorBidi" w:cstheme="majorBidi"/>
          <w:b/>
          <w:bCs/>
          <w:sz w:val="24"/>
          <w:szCs w:val="24"/>
        </w:rPr>
        <w:t>Année    Universitaire : 2022 / 2023</w:t>
      </w:r>
    </w:p>
    <w:p w:rsidR="00736569" w:rsidRPr="003D0018" w:rsidRDefault="003D0018" w:rsidP="00736569">
      <w:pPr>
        <w:rPr>
          <w:rFonts w:asciiTheme="majorBidi" w:hAnsiTheme="majorBidi" w:cstheme="majorBidi"/>
          <w:b/>
          <w:bCs/>
          <w:sz w:val="24"/>
          <w:szCs w:val="24"/>
          <w:u w:val="single"/>
        </w:rPr>
      </w:pPr>
      <w:r>
        <w:rPr>
          <w:rFonts w:asciiTheme="majorBidi" w:hAnsiTheme="majorBidi" w:cstheme="majorBidi"/>
          <w:b/>
          <w:bCs/>
          <w:sz w:val="24"/>
          <w:szCs w:val="24"/>
        </w:rPr>
        <w:t xml:space="preserve">                                                                                                              </w:t>
      </w:r>
      <w:r w:rsidR="00736569" w:rsidRPr="003D0018">
        <w:rPr>
          <w:rFonts w:asciiTheme="majorBidi" w:hAnsiTheme="majorBidi" w:cstheme="majorBidi"/>
          <w:b/>
          <w:bCs/>
          <w:sz w:val="24"/>
          <w:szCs w:val="24"/>
          <w:u w:val="single"/>
        </w:rPr>
        <w:t>Mr Benaissa Mohamed</w:t>
      </w:r>
    </w:p>
    <w:p w:rsidR="00682ABC" w:rsidRDefault="00BD1444" w:rsidP="00E740F9">
      <w:pPr>
        <w:rPr>
          <w:rFonts w:asciiTheme="majorBidi" w:hAnsiTheme="majorBidi" w:cstheme="majorBidi"/>
          <w:b/>
          <w:bCs/>
          <w:sz w:val="24"/>
          <w:szCs w:val="24"/>
        </w:rPr>
      </w:pPr>
      <w:r>
        <w:rPr>
          <w:noProof/>
        </w:rPr>
        <w:pict>
          <v:rect id="Rectangle 20" o:spid="_x0000_s1026" style="position:absolute;margin-left:115.2pt;margin-top:22.2pt;width:338.25pt;height:28.5pt;z-index:251662336;visibility:visible;mso-wrap-style:square;mso-width-percent:0;mso-height-percent:0;mso-wrap-distance-left:9pt;mso-wrap-distance-top:0;mso-wrap-distance-right:9pt;mso-wrap-distance-bottom:0;mso-position-horizontal-relative:text;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" stroked="f" strokeweight="0">
            <v:textbox>
              <w:txbxContent>
                <w:p w:rsidR="00736569" w:rsidRDefault="00736569" w:rsidP="00736569">
                  <w:pPr>
                    <w:rPr>
                      <w:rFonts w:ascii="Times New Roman" w:hAnsi="Times New Roman" w:cs="Times New Roman"/>
                      <w:b/>
                      <w:sz w:val="24"/>
                      <w:szCs w:val="24"/>
                    </w:rPr>
                  </w:pPr>
                  <w:r>
                    <w:rPr>
                      <w:rFonts w:ascii="Times New Roman" w:hAnsi="Times New Roman" w:cs="Times New Roman"/>
                      <w:b/>
                      <w:sz w:val="24"/>
                      <w:szCs w:val="24"/>
                    </w:rPr>
                    <w:t>Examen N°1</w:t>
                  </w:r>
                  <w:r>
                    <w:rPr>
                      <w:rFonts w:ascii="Times New Roman" w:hAnsi="Times New Roman" w:cs="Times New Roman"/>
                      <w:b/>
                      <w:bCs/>
                      <w:sz w:val="24"/>
                      <w:szCs w:val="24"/>
                    </w:rPr>
                    <w:t xml:space="preserve"> </w:t>
                  </w:r>
                  <w:r>
                    <w:rPr>
                      <w:rFonts w:ascii="Times New Roman" w:hAnsi="Times New Roman" w:cs="Times New Roman"/>
                      <w:b/>
                      <w:sz w:val="24"/>
                      <w:szCs w:val="24"/>
                    </w:rPr>
                    <w:t>: Module système d’exploitation</w:t>
                  </w:r>
                </w:p>
              </w:txbxContent>
            </v:textbox>
          </v:rect>
        </w:pict>
      </w:r>
    </w:p>
    <w:p w:rsidR="00682ABC" w:rsidRDefault="00682ABC" w:rsidP="00E740F9">
      <w:pPr>
        <w:rPr>
          <w:rFonts w:asciiTheme="majorBidi" w:hAnsiTheme="majorBidi" w:cstheme="majorBidi"/>
          <w:b/>
          <w:bCs/>
          <w:sz w:val="24"/>
          <w:szCs w:val="24"/>
        </w:rPr>
      </w:pPr>
    </w:p>
    <w:p w:rsidR="00717433" w:rsidRDefault="00717433" w:rsidP="00717433">
      <w:pPr>
        <w:rPr>
          <w:b/>
          <w:sz w:val="24"/>
          <w:szCs w:val="24"/>
        </w:rPr>
      </w:pPr>
    </w:p>
    <w:p w:rsidR="00717433" w:rsidRDefault="00717433" w:rsidP="00717433">
      <w:pPr>
        <w:rPr>
          <w:b/>
          <w:sz w:val="24"/>
          <w:szCs w:val="24"/>
        </w:rPr>
      </w:pPr>
    </w:p>
    <w:p w:rsidR="00717433" w:rsidRDefault="00717433" w:rsidP="00717433">
      <w:pPr>
        <w:rPr>
          <w:b/>
          <w:sz w:val="24"/>
          <w:szCs w:val="24"/>
        </w:rPr>
      </w:pPr>
      <w:r>
        <w:rPr>
          <w:b/>
          <w:sz w:val="24"/>
          <w:szCs w:val="24"/>
        </w:rPr>
        <w:t>Questions de cours : sélectionner la bonne réponse (</w:t>
      </w:r>
      <w:r>
        <w:rPr>
          <w:b/>
          <w:sz w:val="24"/>
          <w:szCs w:val="24"/>
          <w:highlight w:val="yellow"/>
          <w:u w:val="single"/>
        </w:rPr>
        <w:t>6 pts</w:t>
      </w:r>
      <w:r>
        <w:rPr>
          <w:b/>
          <w:sz w:val="24"/>
          <w:szCs w:val="24"/>
        </w:rPr>
        <w:t>)</w:t>
      </w:r>
      <w:bookmarkStart w:id="0" w:name="_GoBack"/>
      <w:bookmarkEnd w:id="0"/>
    </w:p>
    <w:p w:rsidR="00E740F9" w:rsidRPr="008004A1" w:rsidRDefault="00E740F9" w:rsidP="00E740F9">
      <w:pPr>
        <w:rPr>
          <w:rFonts w:asciiTheme="majorBidi" w:hAnsiTheme="majorBidi" w:cstheme="majorBidi"/>
          <w:b/>
          <w:bCs/>
          <w:sz w:val="24"/>
          <w:szCs w:val="24"/>
        </w:rPr>
      </w:pPr>
      <w:r w:rsidRPr="008004A1">
        <w:rPr>
          <w:rFonts w:asciiTheme="majorBidi" w:hAnsiTheme="majorBidi" w:cstheme="majorBidi"/>
          <w:b/>
          <w:bCs/>
          <w:sz w:val="24"/>
          <w:szCs w:val="24"/>
        </w:rPr>
        <w:t xml:space="preserve">Q1 : Lequel des éléments suivants est une solution matérielle de problème de l'exclusion </w:t>
      </w:r>
      <w:r w:rsidR="00017ED7" w:rsidRPr="008004A1">
        <w:rPr>
          <w:rFonts w:asciiTheme="majorBidi" w:hAnsiTheme="majorBidi" w:cstheme="majorBidi"/>
          <w:b/>
          <w:bCs/>
          <w:sz w:val="24"/>
          <w:szCs w:val="24"/>
        </w:rPr>
        <w:t>mutuelle ?</w:t>
      </w:r>
    </w:p>
    <w:p w:rsidR="00E740F9" w:rsidRPr="008004A1" w:rsidRDefault="00E740F9" w:rsidP="00E740F9">
      <w:pPr>
        <w:rPr>
          <w:rFonts w:asciiTheme="majorBidi" w:hAnsiTheme="majorBidi" w:cstheme="majorBidi"/>
          <w:sz w:val="24"/>
          <w:szCs w:val="24"/>
        </w:rPr>
      </w:pPr>
      <w:r w:rsidRPr="008004A1">
        <w:rPr>
          <w:rFonts w:asciiTheme="majorBidi" w:hAnsiTheme="majorBidi" w:cstheme="majorBidi"/>
          <w:sz w:val="24"/>
          <w:szCs w:val="24"/>
        </w:rPr>
        <w:t>A. Sémaphore binaire</w:t>
      </w:r>
    </w:p>
    <w:p w:rsidR="00E740F9" w:rsidRPr="008004A1" w:rsidRDefault="00E740F9" w:rsidP="00E740F9">
      <w:pPr>
        <w:rPr>
          <w:rFonts w:asciiTheme="majorBidi" w:hAnsiTheme="majorBidi" w:cstheme="majorBidi"/>
          <w:sz w:val="24"/>
          <w:szCs w:val="24"/>
        </w:rPr>
      </w:pPr>
      <w:r w:rsidRPr="008004A1">
        <w:rPr>
          <w:rFonts w:asciiTheme="majorBidi" w:hAnsiTheme="majorBidi" w:cstheme="majorBidi"/>
          <w:sz w:val="24"/>
          <w:szCs w:val="24"/>
        </w:rPr>
        <w:t xml:space="preserve">B. Moniteur </w:t>
      </w:r>
    </w:p>
    <w:p w:rsidR="00E740F9" w:rsidRPr="008004A1" w:rsidRDefault="00E740F9" w:rsidP="00E740F9">
      <w:pPr>
        <w:rPr>
          <w:rFonts w:asciiTheme="majorBidi" w:hAnsiTheme="majorBidi" w:cstheme="majorBidi"/>
          <w:sz w:val="24"/>
          <w:szCs w:val="24"/>
        </w:rPr>
      </w:pPr>
      <w:r w:rsidRPr="008004A1">
        <w:rPr>
          <w:rFonts w:asciiTheme="majorBidi" w:hAnsiTheme="majorBidi" w:cstheme="majorBidi"/>
          <w:sz w:val="24"/>
          <w:szCs w:val="24"/>
        </w:rPr>
        <w:t>C.Mutex</w:t>
      </w:r>
    </w:p>
    <w:p w:rsidR="00E740F9" w:rsidRPr="008004A1" w:rsidRDefault="00E740F9" w:rsidP="00E740F9">
      <w:pPr>
        <w:rPr>
          <w:rFonts w:asciiTheme="majorBidi" w:hAnsiTheme="majorBidi" w:cstheme="majorBidi"/>
          <w:sz w:val="24"/>
          <w:szCs w:val="24"/>
        </w:rPr>
      </w:pPr>
      <w:r w:rsidRPr="008004A1">
        <w:rPr>
          <w:rFonts w:asciiTheme="majorBidi" w:hAnsiTheme="majorBidi" w:cstheme="majorBidi"/>
          <w:sz w:val="24"/>
          <w:szCs w:val="24"/>
        </w:rPr>
        <w:t>D. Teste and set</w:t>
      </w:r>
    </w:p>
    <w:p w:rsidR="008004A1" w:rsidRPr="008004A1" w:rsidRDefault="00017ED7" w:rsidP="008004A1">
      <w:pPr>
        <w:rPr>
          <w:rFonts w:asciiTheme="majorBidi" w:hAnsiTheme="majorBidi" w:cstheme="majorBidi"/>
          <w:sz w:val="24"/>
          <w:szCs w:val="24"/>
        </w:rPr>
      </w:pPr>
      <w:r w:rsidRPr="008004A1">
        <w:rPr>
          <w:rFonts w:asciiTheme="majorBidi" w:hAnsiTheme="majorBidi" w:cstheme="majorBidi"/>
          <w:b/>
          <w:bCs/>
          <w:sz w:val="24"/>
          <w:szCs w:val="24"/>
        </w:rPr>
        <w:t>Q2 :</w:t>
      </w:r>
      <w:r w:rsidR="008004A1" w:rsidRPr="008004A1">
        <w:rPr>
          <w:rFonts w:asciiTheme="majorBidi" w:hAnsiTheme="majorBidi" w:cstheme="majorBidi"/>
          <w:b/>
          <w:bCs/>
          <w:sz w:val="24"/>
          <w:szCs w:val="24"/>
        </w:rPr>
        <w:t xml:space="preserve"> Supposons qu'il existe exactement une unité de chaque ressource et que les allocations et les demandes sont les suivantes</w:t>
      </w:r>
      <w:r w:rsidR="008004A1" w:rsidRPr="008004A1">
        <w:rPr>
          <w:rFonts w:asciiTheme="majorBidi" w:hAnsiTheme="majorBidi" w:cstheme="majorBidi"/>
          <w:sz w:val="24"/>
          <w:szCs w:val="24"/>
        </w:rPr>
        <w:t xml:space="preserve"> :</w:t>
      </w:r>
    </w:p>
    <w:p w:rsidR="008004A1" w:rsidRPr="008004A1" w:rsidRDefault="008004A1" w:rsidP="008004A1">
      <w:pPr>
        <w:rPr>
          <w:rFonts w:asciiTheme="majorBidi" w:hAnsiTheme="majorBidi" w:cstheme="majorBidi"/>
          <w:b/>
          <w:bCs/>
          <w:sz w:val="24"/>
          <w:szCs w:val="24"/>
        </w:rPr>
      </w:pPr>
      <w:r w:rsidRPr="008004A1">
        <w:rPr>
          <w:rFonts w:asciiTheme="majorBidi" w:hAnsiTheme="majorBidi" w:cstheme="majorBidi"/>
          <w:b/>
          <w:bCs/>
          <w:sz w:val="24"/>
          <w:szCs w:val="24"/>
        </w:rPr>
        <w:t>P1 : alloué R1 et R2</w:t>
      </w:r>
    </w:p>
    <w:p w:rsidR="008004A1" w:rsidRPr="008004A1" w:rsidRDefault="008004A1" w:rsidP="008004A1">
      <w:pPr>
        <w:rPr>
          <w:rFonts w:asciiTheme="majorBidi" w:hAnsiTheme="majorBidi" w:cstheme="majorBidi"/>
          <w:b/>
          <w:bCs/>
          <w:sz w:val="24"/>
          <w:szCs w:val="24"/>
        </w:rPr>
      </w:pPr>
      <w:r w:rsidRPr="008004A1">
        <w:rPr>
          <w:rFonts w:asciiTheme="majorBidi" w:hAnsiTheme="majorBidi" w:cstheme="majorBidi"/>
          <w:b/>
          <w:bCs/>
          <w:sz w:val="24"/>
          <w:szCs w:val="24"/>
        </w:rPr>
        <w:t>P2 : demande R1 et R3</w:t>
      </w:r>
    </w:p>
    <w:p w:rsidR="008004A1" w:rsidRPr="008004A1" w:rsidRDefault="008004A1" w:rsidP="008004A1">
      <w:pPr>
        <w:rPr>
          <w:rFonts w:asciiTheme="majorBidi" w:hAnsiTheme="majorBidi" w:cstheme="majorBidi"/>
          <w:b/>
          <w:bCs/>
          <w:sz w:val="24"/>
          <w:szCs w:val="24"/>
        </w:rPr>
      </w:pPr>
      <w:r w:rsidRPr="008004A1">
        <w:rPr>
          <w:rFonts w:asciiTheme="majorBidi" w:hAnsiTheme="majorBidi" w:cstheme="majorBidi"/>
          <w:b/>
          <w:bCs/>
          <w:sz w:val="24"/>
          <w:szCs w:val="24"/>
        </w:rPr>
        <w:t xml:space="preserve">P3 : demande </w:t>
      </w:r>
      <w:r w:rsidR="00017ED7" w:rsidRPr="008004A1">
        <w:rPr>
          <w:rFonts w:asciiTheme="majorBidi" w:hAnsiTheme="majorBidi" w:cstheme="majorBidi"/>
          <w:b/>
          <w:bCs/>
          <w:sz w:val="24"/>
          <w:szCs w:val="24"/>
        </w:rPr>
        <w:t>R2 et alloué</w:t>
      </w:r>
      <w:r w:rsidRPr="008004A1">
        <w:rPr>
          <w:rFonts w:asciiTheme="majorBidi" w:hAnsiTheme="majorBidi" w:cstheme="majorBidi"/>
          <w:b/>
          <w:bCs/>
          <w:sz w:val="24"/>
          <w:szCs w:val="24"/>
        </w:rPr>
        <w:t xml:space="preserve"> R3</w:t>
      </w:r>
    </w:p>
    <w:p w:rsidR="008004A1" w:rsidRPr="008004A1" w:rsidRDefault="00017ED7" w:rsidP="008004A1">
      <w:pPr>
        <w:rPr>
          <w:rFonts w:asciiTheme="majorBidi" w:hAnsiTheme="majorBidi" w:cstheme="majorBidi"/>
          <w:b/>
          <w:bCs/>
          <w:sz w:val="24"/>
          <w:szCs w:val="24"/>
        </w:rPr>
      </w:pPr>
      <w:r w:rsidRPr="008004A1">
        <w:rPr>
          <w:rFonts w:asciiTheme="majorBidi" w:hAnsiTheme="majorBidi" w:cstheme="majorBidi"/>
          <w:b/>
          <w:bCs/>
          <w:sz w:val="24"/>
          <w:szCs w:val="24"/>
        </w:rPr>
        <w:t>Est</w:t>
      </w:r>
      <w:r w:rsidR="008004A1" w:rsidRPr="008004A1">
        <w:rPr>
          <w:rFonts w:asciiTheme="majorBidi" w:hAnsiTheme="majorBidi" w:cstheme="majorBidi"/>
          <w:b/>
          <w:bCs/>
          <w:sz w:val="24"/>
          <w:szCs w:val="24"/>
        </w:rPr>
        <w:t xml:space="preserve"> ce qu'il existe un problème d'interblocage ?</w:t>
      </w:r>
    </w:p>
    <w:p w:rsidR="008004A1" w:rsidRDefault="008004A1" w:rsidP="008004A1">
      <w:pPr>
        <w:rPr>
          <w:rFonts w:asciiTheme="majorBidi" w:hAnsiTheme="majorBidi" w:cstheme="majorBidi"/>
          <w:sz w:val="24"/>
          <w:szCs w:val="24"/>
        </w:rPr>
      </w:pPr>
      <w:r w:rsidRPr="008004A1">
        <w:rPr>
          <w:rFonts w:asciiTheme="majorBidi" w:hAnsiTheme="majorBidi" w:cstheme="majorBidi"/>
          <w:sz w:val="24"/>
          <w:szCs w:val="24"/>
        </w:rPr>
        <w:t xml:space="preserve">A. Oui </w:t>
      </w:r>
    </w:p>
    <w:p w:rsidR="00A85467" w:rsidRDefault="008004A1" w:rsidP="00A85467">
      <w:pPr>
        <w:rPr>
          <w:rFonts w:asciiTheme="majorBidi" w:hAnsiTheme="majorBidi" w:cstheme="majorBidi"/>
          <w:sz w:val="24"/>
          <w:szCs w:val="24"/>
        </w:rPr>
      </w:pPr>
      <w:r w:rsidRPr="008004A1">
        <w:rPr>
          <w:rFonts w:asciiTheme="majorBidi" w:hAnsiTheme="majorBidi" w:cstheme="majorBidi"/>
          <w:sz w:val="24"/>
          <w:szCs w:val="24"/>
        </w:rPr>
        <w:t>B. Non</w:t>
      </w:r>
    </w:p>
    <w:p w:rsidR="00184FF8" w:rsidRPr="00A85467" w:rsidRDefault="00017ED7" w:rsidP="00A85467">
      <w:pPr>
        <w:rPr>
          <w:rFonts w:asciiTheme="majorBidi" w:hAnsiTheme="majorBidi" w:cstheme="majorBidi"/>
          <w:sz w:val="24"/>
          <w:szCs w:val="24"/>
        </w:rPr>
      </w:pPr>
      <w:r>
        <w:rPr>
          <w:rFonts w:asciiTheme="majorBidi" w:hAnsiTheme="majorBidi" w:cstheme="majorBidi"/>
          <w:b/>
          <w:bCs/>
          <w:sz w:val="24"/>
          <w:szCs w:val="24"/>
        </w:rPr>
        <w:t>Q3 :</w:t>
      </w:r>
      <w:r w:rsidR="00184FF8">
        <w:rPr>
          <w:rFonts w:asciiTheme="majorBidi" w:hAnsiTheme="majorBidi" w:cstheme="majorBidi"/>
          <w:b/>
          <w:bCs/>
          <w:sz w:val="24"/>
          <w:szCs w:val="24"/>
        </w:rPr>
        <w:t xml:space="preserve"> </w:t>
      </w:r>
      <w:r w:rsidR="00184FF8" w:rsidRPr="00184FF8">
        <w:rPr>
          <w:rFonts w:asciiTheme="majorBidi" w:hAnsiTheme="majorBidi" w:cstheme="majorBidi"/>
          <w:b/>
          <w:bCs/>
          <w:sz w:val="24"/>
          <w:szCs w:val="24"/>
        </w:rPr>
        <w:t>Une condition de concurrence ........................</w:t>
      </w:r>
    </w:p>
    <w:p w:rsidR="00184FF8" w:rsidRDefault="00184FF8" w:rsidP="00184FF8">
      <w:pPr>
        <w:spacing w:after="0" w:line="240" w:lineRule="auto"/>
      </w:pPr>
    </w:p>
    <w:p w:rsidR="00184FF8" w:rsidRPr="00184FF8" w:rsidRDefault="00184FF8" w:rsidP="00184FF8">
      <w:pPr>
        <w:spacing w:after="0" w:line="240" w:lineRule="auto"/>
        <w:rPr>
          <w:rFonts w:asciiTheme="majorBidi" w:hAnsiTheme="majorBidi" w:cstheme="majorBidi"/>
          <w:sz w:val="24"/>
          <w:szCs w:val="24"/>
        </w:rPr>
      </w:pPr>
      <w:r w:rsidRPr="00184FF8">
        <w:rPr>
          <w:rFonts w:asciiTheme="majorBidi" w:hAnsiTheme="majorBidi" w:cstheme="majorBidi"/>
          <w:sz w:val="24"/>
          <w:szCs w:val="24"/>
        </w:rPr>
        <w:t xml:space="preserve">A. résultats lorsque plusieurs threads tentent d'accéder simultanément aux </w:t>
      </w:r>
      <w:r w:rsidR="00A85467" w:rsidRPr="00184FF8">
        <w:rPr>
          <w:rFonts w:asciiTheme="majorBidi" w:hAnsiTheme="majorBidi" w:cstheme="majorBidi"/>
          <w:sz w:val="24"/>
          <w:szCs w:val="24"/>
        </w:rPr>
        <w:t>mêmes données</w:t>
      </w:r>
      <w:r>
        <w:rPr>
          <w:rFonts w:asciiTheme="majorBidi" w:hAnsiTheme="majorBidi" w:cstheme="majorBidi"/>
          <w:sz w:val="24"/>
          <w:szCs w:val="24"/>
        </w:rPr>
        <w:t>.</w:t>
      </w:r>
    </w:p>
    <w:p w:rsidR="0015636C" w:rsidRDefault="0015636C" w:rsidP="00184FF8">
      <w:pPr>
        <w:spacing w:after="0" w:line="240" w:lineRule="auto"/>
        <w:rPr>
          <w:rFonts w:asciiTheme="majorBidi" w:hAnsiTheme="majorBidi" w:cstheme="majorBidi"/>
          <w:sz w:val="24"/>
          <w:szCs w:val="24"/>
        </w:rPr>
      </w:pPr>
    </w:p>
    <w:p w:rsidR="00184FF8" w:rsidRPr="00184FF8" w:rsidRDefault="00184FF8" w:rsidP="00184FF8">
      <w:pPr>
        <w:spacing w:after="0" w:line="240" w:lineRule="auto"/>
        <w:rPr>
          <w:rFonts w:asciiTheme="majorBidi" w:hAnsiTheme="majorBidi" w:cstheme="majorBidi"/>
          <w:sz w:val="24"/>
          <w:szCs w:val="24"/>
        </w:rPr>
      </w:pPr>
      <w:r w:rsidRPr="00184FF8">
        <w:rPr>
          <w:rFonts w:asciiTheme="majorBidi" w:hAnsiTheme="majorBidi" w:cstheme="majorBidi"/>
          <w:sz w:val="24"/>
          <w:szCs w:val="24"/>
        </w:rPr>
        <w:t xml:space="preserve">B. résultats lorsque plusieurs threads tentent d'accéder et de modifier les </w:t>
      </w:r>
      <w:r w:rsidR="00A85467" w:rsidRPr="00184FF8">
        <w:rPr>
          <w:rFonts w:asciiTheme="majorBidi" w:hAnsiTheme="majorBidi" w:cstheme="majorBidi"/>
          <w:sz w:val="24"/>
          <w:szCs w:val="24"/>
        </w:rPr>
        <w:t>mêmes données</w:t>
      </w:r>
      <w:r>
        <w:rPr>
          <w:rFonts w:asciiTheme="majorBidi" w:hAnsiTheme="majorBidi" w:cstheme="majorBidi"/>
          <w:sz w:val="24"/>
          <w:szCs w:val="24"/>
        </w:rPr>
        <w:t xml:space="preserve"> simultanément.</w:t>
      </w:r>
    </w:p>
    <w:p w:rsidR="0015636C" w:rsidRDefault="0015636C" w:rsidP="00184FF8">
      <w:pPr>
        <w:spacing w:after="0" w:line="240" w:lineRule="auto"/>
        <w:rPr>
          <w:rFonts w:asciiTheme="majorBidi" w:hAnsiTheme="majorBidi" w:cstheme="majorBidi"/>
          <w:sz w:val="24"/>
          <w:szCs w:val="24"/>
        </w:rPr>
      </w:pPr>
    </w:p>
    <w:p w:rsidR="00184FF8" w:rsidRPr="00184FF8" w:rsidRDefault="00184FF8" w:rsidP="00184FF8">
      <w:pPr>
        <w:spacing w:after="0" w:line="240" w:lineRule="auto"/>
        <w:rPr>
          <w:rFonts w:asciiTheme="majorBidi" w:hAnsiTheme="majorBidi" w:cstheme="majorBidi"/>
          <w:sz w:val="24"/>
          <w:szCs w:val="24"/>
        </w:rPr>
      </w:pPr>
      <w:r w:rsidRPr="00184FF8">
        <w:rPr>
          <w:rFonts w:asciiTheme="majorBidi" w:hAnsiTheme="majorBidi" w:cstheme="majorBidi"/>
          <w:sz w:val="24"/>
          <w:szCs w:val="24"/>
        </w:rPr>
        <w:t xml:space="preserve">C. n'aura lieu que si le résultat de l'exécution ne dépend pas de l'ordre </w:t>
      </w:r>
      <w:r w:rsidR="00A85467" w:rsidRPr="00184FF8">
        <w:rPr>
          <w:rFonts w:asciiTheme="majorBidi" w:hAnsiTheme="majorBidi" w:cstheme="majorBidi"/>
          <w:sz w:val="24"/>
          <w:szCs w:val="24"/>
        </w:rPr>
        <w:t>dans lequel</w:t>
      </w:r>
      <w:r w:rsidRPr="00184FF8">
        <w:rPr>
          <w:rFonts w:asciiTheme="majorBidi" w:hAnsiTheme="majorBidi" w:cstheme="majorBidi"/>
          <w:sz w:val="24"/>
          <w:szCs w:val="24"/>
        </w:rPr>
        <w:t xml:space="preserve"> les instructions sont exécutées</w:t>
      </w:r>
      <w:r>
        <w:rPr>
          <w:rFonts w:asciiTheme="majorBidi" w:hAnsiTheme="majorBidi" w:cstheme="majorBidi"/>
          <w:sz w:val="24"/>
          <w:szCs w:val="24"/>
        </w:rPr>
        <w:t>.</w:t>
      </w:r>
    </w:p>
    <w:p w:rsidR="0015636C" w:rsidRDefault="0015636C" w:rsidP="00184FF8">
      <w:pPr>
        <w:spacing w:after="0" w:line="240" w:lineRule="auto"/>
        <w:rPr>
          <w:rFonts w:asciiTheme="majorBidi" w:hAnsiTheme="majorBidi" w:cstheme="majorBidi"/>
          <w:sz w:val="24"/>
          <w:szCs w:val="24"/>
        </w:rPr>
      </w:pPr>
    </w:p>
    <w:p w:rsidR="00184FF8" w:rsidRPr="00184FF8" w:rsidRDefault="00184FF8" w:rsidP="00184FF8">
      <w:pPr>
        <w:spacing w:after="0" w:line="240" w:lineRule="auto"/>
        <w:rPr>
          <w:rFonts w:asciiTheme="majorBidi" w:hAnsiTheme="majorBidi" w:cstheme="majorBidi"/>
          <w:sz w:val="24"/>
          <w:szCs w:val="24"/>
        </w:rPr>
      </w:pPr>
      <w:r w:rsidRPr="00184FF8">
        <w:rPr>
          <w:rFonts w:asciiTheme="majorBidi" w:hAnsiTheme="majorBidi" w:cstheme="majorBidi"/>
          <w:sz w:val="24"/>
          <w:szCs w:val="24"/>
        </w:rPr>
        <w:t>D. Aucune des réponses ci-dessus</w:t>
      </w:r>
      <w:r>
        <w:rPr>
          <w:rFonts w:asciiTheme="majorBidi" w:hAnsiTheme="majorBidi" w:cstheme="majorBidi"/>
          <w:sz w:val="24"/>
          <w:szCs w:val="24"/>
        </w:rPr>
        <w:t>.</w:t>
      </w:r>
    </w:p>
    <w:p w:rsidR="00184FF8" w:rsidRPr="008004A1" w:rsidRDefault="00184FF8" w:rsidP="00184FF8">
      <w:pPr>
        <w:spacing w:after="0" w:line="240" w:lineRule="auto"/>
        <w:rPr>
          <w:rFonts w:asciiTheme="majorBidi" w:hAnsiTheme="majorBidi" w:cstheme="majorBidi"/>
          <w:sz w:val="24"/>
          <w:szCs w:val="24"/>
        </w:rPr>
      </w:pPr>
    </w:p>
    <w:p w:rsidR="0015636C" w:rsidRDefault="0015636C" w:rsidP="00D31EE4">
      <w:pPr>
        <w:spacing w:after="0" w:line="240" w:lineRule="auto"/>
        <w:rPr>
          <w:rFonts w:asciiTheme="majorBidi" w:hAnsiTheme="majorBidi" w:cstheme="majorBidi"/>
          <w:b/>
          <w:bCs/>
          <w:sz w:val="24"/>
          <w:szCs w:val="24"/>
        </w:rPr>
      </w:pPr>
    </w:p>
    <w:p w:rsidR="0015636C" w:rsidRDefault="0015636C" w:rsidP="00D31EE4">
      <w:pPr>
        <w:spacing w:after="0" w:line="240" w:lineRule="auto"/>
        <w:rPr>
          <w:rFonts w:asciiTheme="majorBidi" w:hAnsiTheme="majorBidi" w:cstheme="majorBidi"/>
          <w:b/>
          <w:bCs/>
          <w:sz w:val="24"/>
          <w:szCs w:val="24"/>
        </w:rPr>
      </w:pPr>
    </w:p>
    <w:p w:rsidR="0015636C" w:rsidRDefault="0015636C" w:rsidP="00D31EE4">
      <w:pPr>
        <w:spacing w:after="0" w:line="240" w:lineRule="auto"/>
        <w:rPr>
          <w:rFonts w:asciiTheme="majorBidi" w:hAnsiTheme="majorBidi" w:cstheme="majorBidi"/>
          <w:b/>
          <w:bCs/>
          <w:sz w:val="24"/>
          <w:szCs w:val="24"/>
        </w:rPr>
      </w:pPr>
    </w:p>
    <w:p w:rsidR="0015636C" w:rsidRDefault="0015636C" w:rsidP="00D31EE4">
      <w:pPr>
        <w:spacing w:after="0" w:line="240" w:lineRule="auto"/>
        <w:rPr>
          <w:rFonts w:asciiTheme="majorBidi" w:hAnsiTheme="majorBidi" w:cstheme="majorBidi"/>
          <w:b/>
          <w:bCs/>
          <w:sz w:val="24"/>
          <w:szCs w:val="24"/>
        </w:rPr>
      </w:pPr>
    </w:p>
    <w:p w:rsidR="0015636C" w:rsidRDefault="0015636C" w:rsidP="00D31EE4">
      <w:pPr>
        <w:spacing w:after="0" w:line="240" w:lineRule="auto"/>
        <w:rPr>
          <w:rFonts w:asciiTheme="majorBidi" w:hAnsiTheme="majorBidi" w:cstheme="majorBidi"/>
          <w:b/>
          <w:bCs/>
          <w:sz w:val="24"/>
          <w:szCs w:val="24"/>
        </w:rPr>
      </w:pPr>
    </w:p>
    <w:p w:rsidR="0015636C" w:rsidRDefault="0015636C" w:rsidP="00D31EE4">
      <w:pPr>
        <w:spacing w:after="0" w:line="240" w:lineRule="auto"/>
        <w:rPr>
          <w:rFonts w:asciiTheme="majorBidi" w:hAnsiTheme="majorBidi" w:cstheme="majorBidi"/>
          <w:b/>
          <w:bCs/>
          <w:sz w:val="24"/>
          <w:szCs w:val="24"/>
        </w:rPr>
      </w:pPr>
    </w:p>
    <w:p w:rsidR="0015636C" w:rsidRDefault="0015636C" w:rsidP="00D31EE4">
      <w:pPr>
        <w:spacing w:after="0" w:line="240" w:lineRule="auto"/>
        <w:rPr>
          <w:rFonts w:asciiTheme="majorBidi" w:hAnsiTheme="majorBidi" w:cstheme="majorBidi"/>
          <w:b/>
          <w:bCs/>
          <w:sz w:val="24"/>
          <w:szCs w:val="24"/>
        </w:rPr>
      </w:pPr>
    </w:p>
    <w:p w:rsidR="00D31EE4" w:rsidRPr="00D31EE4" w:rsidRDefault="00D31EE4" w:rsidP="00D31EE4">
      <w:pPr>
        <w:spacing w:after="0" w:line="240" w:lineRule="auto"/>
        <w:rPr>
          <w:rFonts w:asciiTheme="majorBidi" w:hAnsiTheme="majorBidi" w:cstheme="majorBidi"/>
          <w:b/>
          <w:bCs/>
          <w:sz w:val="24"/>
          <w:szCs w:val="24"/>
        </w:rPr>
      </w:pPr>
      <w:r w:rsidRPr="00D31EE4">
        <w:rPr>
          <w:rFonts w:asciiTheme="majorBidi" w:hAnsiTheme="majorBidi" w:cstheme="majorBidi"/>
          <w:b/>
          <w:bCs/>
          <w:sz w:val="24"/>
          <w:szCs w:val="24"/>
        </w:rPr>
        <w:t xml:space="preserve">Q4 : Dans la solution de l'algorithme </w:t>
      </w:r>
      <w:r w:rsidR="00A85467" w:rsidRPr="00D31EE4">
        <w:rPr>
          <w:rFonts w:asciiTheme="majorBidi" w:hAnsiTheme="majorBidi" w:cstheme="majorBidi"/>
          <w:b/>
          <w:bCs/>
          <w:sz w:val="24"/>
          <w:szCs w:val="24"/>
        </w:rPr>
        <w:t>de Peterson</w:t>
      </w:r>
      <w:r w:rsidRPr="00D31EE4">
        <w:rPr>
          <w:rFonts w:asciiTheme="majorBidi" w:hAnsiTheme="majorBidi" w:cstheme="majorBidi"/>
          <w:b/>
          <w:bCs/>
          <w:sz w:val="24"/>
          <w:szCs w:val="24"/>
        </w:rPr>
        <w:t xml:space="preserve">, la variable </w:t>
      </w:r>
      <w:r w:rsidR="00A85467">
        <w:rPr>
          <w:rFonts w:asciiTheme="majorBidi" w:hAnsiTheme="majorBidi" w:cstheme="majorBidi"/>
          <w:b/>
          <w:bCs/>
          <w:sz w:val="24"/>
          <w:szCs w:val="24"/>
        </w:rPr>
        <w:t>……..</w:t>
      </w:r>
      <w:r w:rsidR="00A85467" w:rsidRPr="00D31EE4">
        <w:rPr>
          <w:rFonts w:asciiTheme="majorBidi" w:hAnsiTheme="majorBidi" w:cstheme="majorBidi"/>
          <w:b/>
          <w:bCs/>
          <w:sz w:val="24"/>
          <w:szCs w:val="24"/>
        </w:rPr>
        <w:t>...indique</w:t>
      </w:r>
      <w:r w:rsidRPr="00D31EE4">
        <w:rPr>
          <w:rFonts w:asciiTheme="majorBidi" w:hAnsiTheme="majorBidi" w:cstheme="majorBidi"/>
          <w:b/>
          <w:bCs/>
          <w:sz w:val="24"/>
          <w:szCs w:val="24"/>
        </w:rPr>
        <w:t xml:space="preserve"> si un processus est prêt à  entrer dans la section critique</w:t>
      </w:r>
    </w:p>
    <w:p w:rsidR="00D31EE4" w:rsidRPr="00D31EE4" w:rsidRDefault="00D31EE4" w:rsidP="00D31EE4">
      <w:pPr>
        <w:spacing w:after="0" w:line="240" w:lineRule="auto"/>
        <w:rPr>
          <w:rFonts w:asciiTheme="majorBidi" w:hAnsiTheme="majorBidi" w:cstheme="majorBidi"/>
          <w:sz w:val="24"/>
          <w:szCs w:val="24"/>
        </w:rPr>
      </w:pPr>
    </w:p>
    <w:p w:rsidR="00D31EE4" w:rsidRPr="00D31EE4" w:rsidRDefault="00D31EE4" w:rsidP="00D31EE4">
      <w:pPr>
        <w:spacing w:after="0" w:line="240" w:lineRule="auto"/>
        <w:rPr>
          <w:rFonts w:asciiTheme="majorBidi" w:hAnsiTheme="majorBidi" w:cstheme="majorBidi"/>
          <w:sz w:val="24"/>
          <w:szCs w:val="24"/>
        </w:rPr>
      </w:pPr>
      <w:r w:rsidRPr="00D31EE4">
        <w:rPr>
          <w:rFonts w:asciiTheme="majorBidi" w:hAnsiTheme="majorBidi" w:cstheme="majorBidi"/>
          <w:sz w:val="24"/>
          <w:szCs w:val="24"/>
        </w:rPr>
        <w:t>A. lock</w:t>
      </w:r>
    </w:p>
    <w:p w:rsidR="00D31EE4" w:rsidRPr="00D31EE4" w:rsidRDefault="00D31EE4" w:rsidP="00D31EE4">
      <w:pPr>
        <w:spacing w:after="0" w:line="240" w:lineRule="auto"/>
        <w:rPr>
          <w:rFonts w:asciiTheme="majorBidi" w:hAnsiTheme="majorBidi" w:cstheme="majorBidi"/>
          <w:sz w:val="24"/>
          <w:szCs w:val="24"/>
        </w:rPr>
      </w:pPr>
      <w:r w:rsidRPr="00D31EE4">
        <w:rPr>
          <w:rFonts w:asciiTheme="majorBidi" w:hAnsiTheme="majorBidi" w:cstheme="majorBidi"/>
          <w:sz w:val="24"/>
          <w:szCs w:val="24"/>
        </w:rPr>
        <w:t>B. tour</w:t>
      </w:r>
    </w:p>
    <w:p w:rsidR="00D31EE4" w:rsidRPr="00D31EE4" w:rsidRDefault="00D31EE4" w:rsidP="00D31EE4">
      <w:pPr>
        <w:spacing w:after="0" w:line="240" w:lineRule="auto"/>
        <w:rPr>
          <w:rFonts w:asciiTheme="majorBidi" w:hAnsiTheme="majorBidi" w:cstheme="majorBidi"/>
          <w:sz w:val="24"/>
          <w:szCs w:val="24"/>
        </w:rPr>
      </w:pPr>
      <w:r w:rsidRPr="00D31EE4">
        <w:rPr>
          <w:rFonts w:asciiTheme="majorBidi" w:hAnsiTheme="majorBidi" w:cstheme="majorBidi"/>
          <w:sz w:val="24"/>
          <w:szCs w:val="24"/>
        </w:rPr>
        <w:t>C. tour[i]</w:t>
      </w:r>
    </w:p>
    <w:p w:rsidR="00D31EE4" w:rsidRDefault="00D31EE4" w:rsidP="00D31EE4">
      <w:pPr>
        <w:spacing w:after="0" w:line="240" w:lineRule="auto"/>
        <w:rPr>
          <w:rFonts w:asciiTheme="majorBidi" w:hAnsiTheme="majorBidi" w:cstheme="majorBidi"/>
          <w:sz w:val="24"/>
          <w:szCs w:val="24"/>
        </w:rPr>
      </w:pPr>
      <w:r>
        <w:rPr>
          <w:rFonts w:asciiTheme="majorBidi" w:hAnsiTheme="majorBidi" w:cstheme="majorBidi"/>
          <w:sz w:val="24"/>
          <w:szCs w:val="24"/>
        </w:rPr>
        <w:t xml:space="preserve">D. flag[i] </w:t>
      </w:r>
    </w:p>
    <w:p w:rsidR="00D31EE4" w:rsidRDefault="00D31EE4" w:rsidP="00D31EE4">
      <w:pPr>
        <w:spacing w:after="0" w:line="240" w:lineRule="auto"/>
        <w:rPr>
          <w:rFonts w:asciiTheme="majorBidi" w:hAnsiTheme="majorBidi" w:cstheme="majorBidi"/>
          <w:sz w:val="24"/>
          <w:szCs w:val="24"/>
        </w:rPr>
      </w:pPr>
    </w:p>
    <w:p w:rsidR="00D31EE4" w:rsidRDefault="00D31EE4" w:rsidP="00D31EE4">
      <w:pPr>
        <w:spacing w:after="0" w:line="240" w:lineRule="auto"/>
        <w:rPr>
          <w:rFonts w:asciiTheme="majorBidi" w:hAnsiTheme="majorBidi" w:cstheme="majorBidi"/>
          <w:sz w:val="24"/>
          <w:szCs w:val="24"/>
        </w:rPr>
      </w:pPr>
    </w:p>
    <w:p w:rsidR="00D31EE4" w:rsidRDefault="00D31EE4" w:rsidP="00D31EE4">
      <w:pPr>
        <w:spacing w:after="0" w:line="240" w:lineRule="auto"/>
        <w:rPr>
          <w:rFonts w:asciiTheme="majorBidi" w:hAnsiTheme="majorBidi" w:cstheme="majorBidi"/>
          <w:sz w:val="24"/>
          <w:szCs w:val="24"/>
        </w:rPr>
      </w:pPr>
    </w:p>
    <w:p w:rsidR="0097665D" w:rsidRPr="00205233" w:rsidRDefault="00205233" w:rsidP="00205233">
      <w:pPr>
        <w:spacing w:after="0" w:line="240" w:lineRule="auto"/>
        <w:rPr>
          <w:rFonts w:asciiTheme="majorBidi" w:hAnsiTheme="majorBidi" w:cstheme="majorBidi"/>
          <w:b/>
          <w:bCs/>
          <w:sz w:val="24"/>
          <w:szCs w:val="24"/>
        </w:rPr>
      </w:pPr>
      <w:r w:rsidRPr="00205233">
        <w:rPr>
          <w:rFonts w:asciiTheme="majorBidi" w:hAnsiTheme="majorBidi" w:cstheme="majorBidi"/>
          <w:b/>
          <w:bCs/>
          <w:sz w:val="24"/>
          <w:szCs w:val="24"/>
        </w:rPr>
        <w:t xml:space="preserve">Q5 : </w:t>
      </w:r>
      <w:r w:rsidR="0097665D" w:rsidRPr="00205233">
        <w:rPr>
          <w:rFonts w:asciiTheme="majorBidi" w:hAnsiTheme="majorBidi" w:cstheme="majorBidi"/>
          <w:b/>
          <w:bCs/>
          <w:sz w:val="24"/>
          <w:szCs w:val="24"/>
        </w:rPr>
        <w:t xml:space="preserve">Quel est l'ordre correct des opérations pour protéger une section critique à </w:t>
      </w:r>
      <w:r w:rsidR="0097665D" w:rsidRPr="00205233">
        <w:rPr>
          <w:rFonts w:asciiTheme="majorBidi" w:hAnsiTheme="majorBidi" w:cstheme="majorBidi"/>
          <w:b/>
          <w:bCs/>
          <w:sz w:val="24"/>
          <w:szCs w:val="24"/>
        </w:rPr>
        <w:cr/>
        <w:t>l'aid</w:t>
      </w:r>
      <w:r w:rsidRPr="00205233">
        <w:rPr>
          <w:rFonts w:asciiTheme="majorBidi" w:hAnsiTheme="majorBidi" w:cstheme="majorBidi"/>
          <w:b/>
          <w:bCs/>
          <w:sz w:val="24"/>
          <w:szCs w:val="24"/>
        </w:rPr>
        <w:t xml:space="preserve">e de verrous mutex </w:t>
      </w:r>
      <w:r w:rsidR="0097665D" w:rsidRPr="00205233">
        <w:rPr>
          <w:rFonts w:asciiTheme="majorBidi" w:hAnsiTheme="majorBidi" w:cstheme="majorBidi"/>
          <w:b/>
          <w:bCs/>
          <w:sz w:val="24"/>
          <w:szCs w:val="24"/>
        </w:rPr>
        <w:t>?</w:t>
      </w:r>
    </w:p>
    <w:p w:rsidR="00205233" w:rsidRDefault="00205233" w:rsidP="0097665D">
      <w:pPr>
        <w:spacing w:after="0" w:line="240" w:lineRule="auto"/>
        <w:rPr>
          <w:rFonts w:asciiTheme="majorBidi" w:hAnsiTheme="majorBidi" w:cstheme="majorBidi"/>
          <w:sz w:val="24"/>
          <w:szCs w:val="24"/>
        </w:rPr>
      </w:pPr>
    </w:p>
    <w:p w:rsidR="0097665D" w:rsidRDefault="00205233" w:rsidP="0097665D">
      <w:pPr>
        <w:spacing w:after="0" w:line="240" w:lineRule="auto"/>
        <w:rPr>
          <w:rFonts w:asciiTheme="majorBidi" w:hAnsiTheme="majorBidi" w:cstheme="majorBidi"/>
          <w:sz w:val="24"/>
          <w:szCs w:val="24"/>
        </w:rPr>
      </w:pPr>
      <w:r>
        <w:rPr>
          <w:rFonts w:asciiTheme="majorBidi" w:hAnsiTheme="majorBidi" w:cstheme="majorBidi"/>
          <w:sz w:val="24"/>
          <w:szCs w:val="24"/>
        </w:rPr>
        <w:t>A. V(mutex) suivi de P</w:t>
      </w:r>
      <w:r w:rsidR="0097665D" w:rsidRPr="0097665D">
        <w:rPr>
          <w:rFonts w:asciiTheme="majorBidi" w:hAnsiTheme="majorBidi" w:cstheme="majorBidi"/>
          <w:sz w:val="24"/>
          <w:szCs w:val="24"/>
        </w:rPr>
        <w:t>(</w:t>
      </w:r>
      <w:r>
        <w:rPr>
          <w:rFonts w:asciiTheme="majorBidi" w:hAnsiTheme="majorBidi" w:cstheme="majorBidi"/>
          <w:sz w:val="24"/>
          <w:szCs w:val="24"/>
        </w:rPr>
        <w:t>mutex</w:t>
      </w:r>
      <w:r w:rsidR="0097665D" w:rsidRPr="0097665D">
        <w:rPr>
          <w:rFonts w:asciiTheme="majorBidi" w:hAnsiTheme="majorBidi" w:cstheme="majorBidi"/>
          <w:sz w:val="24"/>
          <w:szCs w:val="24"/>
        </w:rPr>
        <w:t>)</w:t>
      </w:r>
    </w:p>
    <w:p w:rsidR="0062176B" w:rsidRPr="0097665D" w:rsidRDefault="0062176B" w:rsidP="0062176B">
      <w:pPr>
        <w:spacing w:after="0" w:line="240" w:lineRule="auto"/>
        <w:rPr>
          <w:rFonts w:asciiTheme="majorBidi" w:hAnsiTheme="majorBidi" w:cstheme="majorBidi"/>
          <w:sz w:val="24"/>
          <w:szCs w:val="24"/>
        </w:rPr>
      </w:pPr>
      <w:r>
        <w:rPr>
          <w:rFonts w:asciiTheme="majorBidi" w:hAnsiTheme="majorBidi" w:cstheme="majorBidi"/>
          <w:sz w:val="24"/>
          <w:szCs w:val="24"/>
        </w:rPr>
        <w:t xml:space="preserve">B. </w:t>
      </w:r>
      <w:r w:rsidRPr="0097665D">
        <w:rPr>
          <w:rFonts w:asciiTheme="majorBidi" w:hAnsiTheme="majorBidi" w:cstheme="majorBidi"/>
          <w:sz w:val="24"/>
          <w:szCs w:val="24"/>
        </w:rPr>
        <w:t>wait(</w:t>
      </w:r>
      <w:r>
        <w:rPr>
          <w:rFonts w:asciiTheme="majorBidi" w:hAnsiTheme="majorBidi" w:cstheme="majorBidi"/>
          <w:sz w:val="24"/>
          <w:szCs w:val="24"/>
        </w:rPr>
        <w:t>c</w:t>
      </w:r>
      <w:r w:rsidRPr="0097665D">
        <w:rPr>
          <w:rFonts w:asciiTheme="majorBidi" w:hAnsiTheme="majorBidi" w:cstheme="majorBidi"/>
          <w:sz w:val="24"/>
          <w:szCs w:val="24"/>
        </w:rPr>
        <w:t>) suivi de signal(</w:t>
      </w:r>
      <w:r>
        <w:rPr>
          <w:rFonts w:asciiTheme="majorBidi" w:hAnsiTheme="majorBidi" w:cstheme="majorBidi"/>
          <w:sz w:val="24"/>
          <w:szCs w:val="24"/>
        </w:rPr>
        <w:t>c</w:t>
      </w:r>
      <w:r w:rsidRPr="0097665D">
        <w:rPr>
          <w:rFonts w:asciiTheme="majorBidi" w:hAnsiTheme="majorBidi" w:cstheme="majorBidi"/>
          <w:sz w:val="24"/>
          <w:szCs w:val="24"/>
        </w:rPr>
        <w:t>)</w:t>
      </w:r>
    </w:p>
    <w:p w:rsidR="0097665D" w:rsidRPr="0097665D" w:rsidRDefault="0062176B" w:rsidP="0097665D">
      <w:pPr>
        <w:spacing w:after="0" w:line="240" w:lineRule="auto"/>
        <w:rPr>
          <w:rFonts w:asciiTheme="majorBidi" w:hAnsiTheme="majorBidi" w:cstheme="majorBidi"/>
          <w:sz w:val="24"/>
          <w:szCs w:val="24"/>
        </w:rPr>
      </w:pPr>
      <w:r>
        <w:rPr>
          <w:rFonts w:asciiTheme="majorBidi" w:hAnsiTheme="majorBidi" w:cstheme="majorBidi"/>
          <w:sz w:val="24"/>
          <w:szCs w:val="24"/>
        </w:rPr>
        <w:t>C</w:t>
      </w:r>
      <w:r w:rsidR="00205233">
        <w:rPr>
          <w:rFonts w:asciiTheme="majorBidi" w:hAnsiTheme="majorBidi" w:cstheme="majorBidi"/>
          <w:sz w:val="24"/>
          <w:szCs w:val="24"/>
        </w:rPr>
        <w:t>. P(mutex) suivi de V(mutex)</w:t>
      </w:r>
    </w:p>
    <w:p w:rsidR="0097665D" w:rsidRPr="0097665D" w:rsidRDefault="0062176B" w:rsidP="0062176B">
      <w:pPr>
        <w:spacing w:after="0" w:line="240" w:lineRule="auto"/>
        <w:rPr>
          <w:rFonts w:asciiTheme="majorBidi" w:hAnsiTheme="majorBidi" w:cstheme="majorBidi"/>
          <w:sz w:val="24"/>
          <w:szCs w:val="24"/>
        </w:rPr>
      </w:pPr>
      <w:r>
        <w:rPr>
          <w:rFonts w:asciiTheme="majorBidi" w:hAnsiTheme="majorBidi" w:cstheme="majorBidi"/>
          <w:sz w:val="24"/>
          <w:szCs w:val="24"/>
        </w:rPr>
        <w:t>D</w:t>
      </w:r>
      <w:r w:rsidR="0097665D" w:rsidRPr="0097665D">
        <w:rPr>
          <w:rFonts w:asciiTheme="majorBidi" w:hAnsiTheme="majorBidi" w:cstheme="majorBidi"/>
          <w:sz w:val="24"/>
          <w:szCs w:val="24"/>
        </w:rPr>
        <w:t>. D. signal(</w:t>
      </w:r>
      <w:r w:rsidR="00205233">
        <w:rPr>
          <w:rFonts w:asciiTheme="majorBidi" w:hAnsiTheme="majorBidi" w:cstheme="majorBidi"/>
          <w:sz w:val="24"/>
          <w:szCs w:val="24"/>
        </w:rPr>
        <w:t>c</w:t>
      </w:r>
      <w:r w:rsidR="0097665D" w:rsidRPr="0097665D">
        <w:rPr>
          <w:rFonts w:asciiTheme="majorBidi" w:hAnsiTheme="majorBidi" w:cstheme="majorBidi"/>
          <w:sz w:val="24"/>
          <w:szCs w:val="24"/>
        </w:rPr>
        <w:t>) suivi de wait(</w:t>
      </w:r>
      <w:r w:rsidR="00205233">
        <w:rPr>
          <w:rFonts w:asciiTheme="majorBidi" w:hAnsiTheme="majorBidi" w:cstheme="majorBidi"/>
          <w:sz w:val="24"/>
          <w:szCs w:val="24"/>
        </w:rPr>
        <w:t>c</w:t>
      </w:r>
      <w:r w:rsidR="0097665D" w:rsidRPr="0097665D">
        <w:rPr>
          <w:rFonts w:asciiTheme="majorBidi" w:hAnsiTheme="majorBidi" w:cstheme="majorBidi"/>
          <w:sz w:val="24"/>
          <w:szCs w:val="24"/>
        </w:rPr>
        <w:t>)</w:t>
      </w:r>
    </w:p>
    <w:p w:rsidR="00D31EE4" w:rsidRPr="00D31EE4" w:rsidRDefault="00D31EE4" w:rsidP="00D31EE4">
      <w:pPr>
        <w:spacing w:after="0" w:line="240" w:lineRule="auto"/>
        <w:rPr>
          <w:rFonts w:asciiTheme="majorBidi" w:hAnsiTheme="majorBidi" w:cstheme="majorBidi"/>
          <w:sz w:val="24"/>
          <w:szCs w:val="24"/>
        </w:rPr>
      </w:pPr>
    </w:p>
    <w:p w:rsidR="00D31EE4" w:rsidRDefault="00D31EE4" w:rsidP="00D31EE4">
      <w:pPr>
        <w:spacing w:after="0" w:line="240" w:lineRule="auto"/>
        <w:rPr>
          <w:rFonts w:asciiTheme="majorBidi" w:hAnsiTheme="majorBidi" w:cstheme="majorBidi"/>
          <w:sz w:val="24"/>
          <w:szCs w:val="24"/>
        </w:rPr>
      </w:pPr>
    </w:p>
    <w:p w:rsidR="00116359" w:rsidRPr="00116359" w:rsidRDefault="00116359" w:rsidP="00116359">
      <w:pPr>
        <w:spacing w:after="0" w:line="240" w:lineRule="auto"/>
        <w:jc w:val="both"/>
        <w:rPr>
          <w:rFonts w:asciiTheme="majorBidi" w:hAnsiTheme="majorBidi" w:cstheme="majorBidi"/>
          <w:b/>
          <w:bCs/>
          <w:sz w:val="24"/>
          <w:szCs w:val="24"/>
        </w:rPr>
      </w:pPr>
      <w:r>
        <w:rPr>
          <w:rFonts w:asciiTheme="majorBidi" w:hAnsiTheme="majorBidi" w:cstheme="majorBidi"/>
          <w:b/>
          <w:bCs/>
          <w:sz w:val="24"/>
          <w:szCs w:val="24"/>
        </w:rPr>
        <w:t xml:space="preserve">Q6 : </w:t>
      </w:r>
      <w:r w:rsidRPr="00116359">
        <w:rPr>
          <w:rFonts w:asciiTheme="majorBidi" w:hAnsiTheme="majorBidi" w:cstheme="majorBidi"/>
          <w:b/>
          <w:bCs/>
          <w:sz w:val="24"/>
          <w:szCs w:val="24"/>
        </w:rPr>
        <w:t xml:space="preserve">Lors de l'utilisation de sémaphores, un processus </w:t>
      </w:r>
      <w:r w:rsidR="0026364B" w:rsidRPr="00116359">
        <w:rPr>
          <w:rFonts w:asciiTheme="majorBidi" w:hAnsiTheme="majorBidi" w:cstheme="majorBidi"/>
          <w:b/>
          <w:bCs/>
          <w:sz w:val="24"/>
          <w:szCs w:val="24"/>
        </w:rPr>
        <w:t>appel l’opération</w:t>
      </w:r>
      <w:r w:rsidRPr="00116359">
        <w:rPr>
          <w:rFonts w:asciiTheme="majorBidi" w:hAnsiTheme="majorBidi" w:cstheme="majorBidi"/>
          <w:b/>
          <w:bCs/>
          <w:sz w:val="24"/>
          <w:szCs w:val="24"/>
        </w:rPr>
        <w:t xml:space="preserve"> wait () avant d'accéder à sa section critique, suivie de l'opération signal () à la </w:t>
      </w:r>
      <w:r w:rsidR="0026364B" w:rsidRPr="00116359">
        <w:rPr>
          <w:rFonts w:asciiTheme="majorBidi" w:hAnsiTheme="majorBidi" w:cstheme="majorBidi"/>
          <w:b/>
          <w:bCs/>
          <w:sz w:val="24"/>
          <w:szCs w:val="24"/>
        </w:rPr>
        <w:t>fin de</w:t>
      </w:r>
      <w:r w:rsidRPr="00116359">
        <w:rPr>
          <w:rFonts w:asciiTheme="majorBidi" w:hAnsiTheme="majorBidi" w:cstheme="majorBidi"/>
          <w:b/>
          <w:bCs/>
          <w:sz w:val="24"/>
          <w:szCs w:val="24"/>
        </w:rPr>
        <w:t xml:space="preserve"> sa section critique. nous </w:t>
      </w:r>
      <w:r w:rsidR="0026364B" w:rsidRPr="00116359">
        <w:rPr>
          <w:rFonts w:asciiTheme="majorBidi" w:hAnsiTheme="majorBidi" w:cstheme="majorBidi"/>
          <w:b/>
          <w:bCs/>
          <w:sz w:val="24"/>
          <w:szCs w:val="24"/>
        </w:rPr>
        <w:t>considérant d’inverser</w:t>
      </w:r>
      <w:r w:rsidRPr="00116359">
        <w:rPr>
          <w:rFonts w:asciiTheme="majorBidi" w:hAnsiTheme="majorBidi" w:cstheme="majorBidi"/>
          <w:b/>
          <w:bCs/>
          <w:sz w:val="24"/>
          <w:szCs w:val="24"/>
        </w:rPr>
        <w:t xml:space="preserve"> l'ordre de ces </w:t>
      </w:r>
      <w:r w:rsidR="0026364B" w:rsidRPr="00116359">
        <w:rPr>
          <w:rFonts w:asciiTheme="majorBidi" w:hAnsiTheme="majorBidi" w:cstheme="majorBidi"/>
          <w:b/>
          <w:bCs/>
          <w:sz w:val="24"/>
          <w:szCs w:val="24"/>
        </w:rPr>
        <w:t>deux opérations</w:t>
      </w:r>
      <w:r w:rsidRPr="00116359">
        <w:rPr>
          <w:rFonts w:asciiTheme="majorBidi" w:hAnsiTheme="majorBidi" w:cstheme="majorBidi"/>
          <w:b/>
          <w:bCs/>
          <w:sz w:val="24"/>
          <w:szCs w:val="24"/>
        </w:rPr>
        <w:t xml:space="preserve">, en appelant d'abord </w:t>
      </w:r>
      <w:r w:rsidR="0026364B" w:rsidRPr="00116359">
        <w:rPr>
          <w:rFonts w:asciiTheme="majorBidi" w:hAnsiTheme="majorBidi" w:cstheme="majorBidi"/>
          <w:b/>
          <w:bCs/>
          <w:sz w:val="24"/>
          <w:szCs w:val="24"/>
        </w:rPr>
        <w:t>signal (</w:t>
      </w:r>
      <w:r w:rsidRPr="00116359">
        <w:rPr>
          <w:rFonts w:asciiTheme="majorBidi" w:hAnsiTheme="majorBidi" w:cstheme="majorBidi"/>
          <w:b/>
          <w:bCs/>
          <w:sz w:val="24"/>
          <w:szCs w:val="24"/>
        </w:rPr>
        <w:t xml:space="preserve">), puis en appelant wait(). Quelle </w:t>
      </w:r>
      <w:r w:rsidR="0026364B" w:rsidRPr="00116359">
        <w:rPr>
          <w:rFonts w:asciiTheme="majorBidi" w:hAnsiTheme="majorBidi" w:cstheme="majorBidi"/>
          <w:b/>
          <w:bCs/>
          <w:sz w:val="24"/>
          <w:szCs w:val="24"/>
        </w:rPr>
        <w:t>en serait</w:t>
      </w:r>
      <w:r w:rsidRPr="00116359">
        <w:rPr>
          <w:rFonts w:asciiTheme="majorBidi" w:hAnsiTheme="majorBidi" w:cstheme="majorBidi"/>
          <w:b/>
          <w:bCs/>
          <w:sz w:val="24"/>
          <w:szCs w:val="24"/>
        </w:rPr>
        <w:t xml:space="preserve"> l'issue possible ?</w:t>
      </w:r>
    </w:p>
    <w:p w:rsidR="00116359" w:rsidRPr="00116359" w:rsidRDefault="00116359" w:rsidP="00116359">
      <w:pPr>
        <w:spacing w:after="0" w:line="240" w:lineRule="auto"/>
        <w:rPr>
          <w:rFonts w:asciiTheme="majorBidi" w:hAnsiTheme="majorBidi" w:cstheme="majorBidi"/>
          <w:sz w:val="24"/>
          <w:szCs w:val="24"/>
        </w:rPr>
      </w:pPr>
    </w:p>
    <w:p w:rsidR="00116359" w:rsidRPr="00116359" w:rsidRDefault="00116359" w:rsidP="00116359">
      <w:pPr>
        <w:spacing w:after="0" w:line="240" w:lineRule="auto"/>
        <w:rPr>
          <w:rFonts w:asciiTheme="majorBidi" w:hAnsiTheme="majorBidi" w:cstheme="majorBidi"/>
          <w:sz w:val="24"/>
          <w:szCs w:val="24"/>
        </w:rPr>
      </w:pPr>
      <w:r w:rsidRPr="00116359">
        <w:rPr>
          <w:rFonts w:asciiTheme="majorBidi" w:hAnsiTheme="majorBidi" w:cstheme="majorBidi"/>
          <w:sz w:val="24"/>
          <w:szCs w:val="24"/>
        </w:rPr>
        <w:t>A. La famine est possible.</w:t>
      </w:r>
    </w:p>
    <w:p w:rsidR="00116359" w:rsidRPr="00116359" w:rsidRDefault="00116359" w:rsidP="00116359">
      <w:pPr>
        <w:spacing w:after="0" w:line="240" w:lineRule="auto"/>
        <w:rPr>
          <w:rFonts w:asciiTheme="majorBidi" w:hAnsiTheme="majorBidi" w:cstheme="majorBidi"/>
          <w:sz w:val="24"/>
          <w:szCs w:val="24"/>
        </w:rPr>
      </w:pPr>
      <w:r w:rsidRPr="00116359">
        <w:rPr>
          <w:rFonts w:asciiTheme="majorBidi" w:hAnsiTheme="majorBidi" w:cstheme="majorBidi"/>
          <w:sz w:val="24"/>
          <w:szCs w:val="24"/>
        </w:rPr>
        <w:t>B. L'interblocage est possible.</w:t>
      </w:r>
    </w:p>
    <w:p w:rsidR="00116359" w:rsidRPr="00116359" w:rsidRDefault="00116359" w:rsidP="00116359">
      <w:pPr>
        <w:spacing w:after="0" w:line="240" w:lineRule="auto"/>
        <w:rPr>
          <w:rFonts w:asciiTheme="majorBidi" w:hAnsiTheme="majorBidi" w:cstheme="majorBidi"/>
          <w:sz w:val="24"/>
          <w:szCs w:val="24"/>
        </w:rPr>
      </w:pPr>
      <w:r w:rsidRPr="00116359">
        <w:rPr>
          <w:rFonts w:asciiTheme="majorBidi" w:hAnsiTheme="majorBidi" w:cstheme="majorBidi"/>
          <w:sz w:val="24"/>
          <w:szCs w:val="24"/>
        </w:rPr>
        <w:t>C. Plusieurs processus pourraient être actifs da</w:t>
      </w:r>
      <w:r>
        <w:rPr>
          <w:rFonts w:asciiTheme="majorBidi" w:hAnsiTheme="majorBidi" w:cstheme="majorBidi"/>
          <w:sz w:val="24"/>
          <w:szCs w:val="24"/>
        </w:rPr>
        <w:t xml:space="preserve">ns leurs sections critiques en même temps. </w:t>
      </w:r>
    </w:p>
    <w:p w:rsidR="00116359" w:rsidRPr="00116359" w:rsidRDefault="00116359" w:rsidP="00116359">
      <w:pPr>
        <w:spacing w:after="0" w:line="240" w:lineRule="auto"/>
        <w:rPr>
          <w:rFonts w:asciiTheme="majorBidi" w:hAnsiTheme="majorBidi" w:cstheme="majorBidi"/>
          <w:sz w:val="24"/>
          <w:szCs w:val="24"/>
        </w:rPr>
      </w:pPr>
      <w:r w:rsidRPr="00116359">
        <w:rPr>
          <w:rFonts w:asciiTheme="majorBidi" w:hAnsiTheme="majorBidi" w:cstheme="majorBidi"/>
          <w:sz w:val="24"/>
          <w:szCs w:val="24"/>
        </w:rPr>
        <w:t>D. L'exclusion mutuelle est toujours assurée.</w:t>
      </w:r>
    </w:p>
    <w:p w:rsidR="00116359" w:rsidRDefault="00116359" w:rsidP="00D31EE4">
      <w:pPr>
        <w:spacing w:after="0" w:line="240" w:lineRule="auto"/>
        <w:rPr>
          <w:rFonts w:asciiTheme="majorBidi" w:hAnsiTheme="majorBidi" w:cstheme="majorBidi"/>
          <w:sz w:val="24"/>
          <w:szCs w:val="24"/>
        </w:rPr>
      </w:pPr>
    </w:p>
    <w:p w:rsidR="003A7B7B" w:rsidRPr="003A7B7B" w:rsidRDefault="003F5D9F" w:rsidP="003A7B7B">
      <w:pPr>
        <w:spacing w:after="0" w:line="240" w:lineRule="auto"/>
        <w:jc w:val="both"/>
        <w:rPr>
          <w:rFonts w:asciiTheme="majorBidi" w:hAnsiTheme="majorBidi" w:cstheme="majorBidi"/>
          <w:b/>
          <w:sz w:val="24"/>
          <w:szCs w:val="24"/>
        </w:rPr>
      </w:pPr>
      <w:r>
        <w:rPr>
          <w:rFonts w:asciiTheme="majorBidi" w:hAnsiTheme="majorBidi" w:cstheme="majorBidi"/>
          <w:b/>
          <w:sz w:val="24"/>
          <w:szCs w:val="24"/>
        </w:rPr>
        <w:t xml:space="preserve">Exercice N°1 </w:t>
      </w:r>
      <w:r w:rsidR="003A7B7B" w:rsidRPr="003A7B7B">
        <w:rPr>
          <w:rFonts w:asciiTheme="majorBidi" w:hAnsiTheme="majorBidi" w:cstheme="majorBidi"/>
          <w:b/>
          <w:sz w:val="24"/>
          <w:szCs w:val="24"/>
          <w:highlight w:val="yellow"/>
        </w:rPr>
        <w:t>(4</w:t>
      </w:r>
      <w:r w:rsidR="003A7B7B">
        <w:rPr>
          <w:rFonts w:asciiTheme="majorBidi" w:hAnsiTheme="majorBidi" w:cstheme="majorBidi"/>
          <w:b/>
          <w:sz w:val="24"/>
          <w:szCs w:val="24"/>
          <w:highlight w:val="yellow"/>
        </w:rPr>
        <w:t>,5</w:t>
      </w:r>
      <w:r w:rsidR="003A7B7B" w:rsidRPr="003A7B7B">
        <w:rPr>
          <w:rFonts w:asciiTheme="majorBidi" w:hAnsiTheme="majorBidi" w:cstheme="majorBidi"/>
          <w:b/>
          <w:sz w:val="24"/>
          <w:szCs w:val="24"/>
          <w:highlight w:val="yellow"/>
        </w:rPr>
        <w:t>pts)</w:t>
      </w:r>
    </w:p>
    <w:p w:rsidR="003A7B7B" w:rsidRPr="003A7B7B" w:rsidRDefault="003A7B7B" w:rsidP="003A7B7B">
      <w:pPr>
        <w:spacing w:after="0" w:line="240" w:lineRule="auto"/>
        <w:jc w:val="both"/>
        <w:rPr>
          <w:rFonts w:asciiTheme="majorBidi" w:hAnsiTheme="majorBidi" w:cstheme="majorBidi"/>
          <w:b/>
          <w:bCs/>
          <w:color w:val="000000" w:themeColor="text1"/>
          <w:sz w:val="24"/>
          <w:szCs w:val="24"/>
        </w:rPr>
      </w:pPr>
    </w:p>
    <w:p w:rsidR="003A7B7B" w:rsidRPr="003A7B7B" w:rsidRDefault="003A7B7B" w:rsidP="003A7B7B">
      <w:pPr>
        <w:spacing w:after="0" w:line="240" w:lineRule="auto"/>
        <w:jc w:val="both"/>
        <w:rPr>
          <w:rFonts w:asciiTheme="majorBidi" w:hAnsiTheme="majorBidi" w:cstheme="majorBidi"/>
          <w:sz w:val="24"/>
          <w:szCs w:val="24"/>
        </w:rPr>
      </w:pPr>
      <w:r w:rsidRPr="003A7B7B">
        <w:rPr>
          <w:rFonts w:asciiTheme="majorBidi" w:hAnsiTheme="majorBidi" w:cstheme="majorBidi"/>
          <w:sz w:val="24"/>
          <w:szCs w:val="24"/>
        </w:rPr>
        <w:t>Un</w:t>
      </w:r>
      <w:r>
        <w:rPr>
          <w:rFonts w:asciiTheme="majorBidi" w:hAnsiTheme="majorBidi" w:cstheme="majorBidi"/>
          <w:sz w:val="24"/>
          <w:szCs w:val="24"/>
        </w:rPr>
        <w:t xml:space="preserve"> </w:t>
      </w:r>
      <w:r w:rsidRPr="003A7B7B">
        <w:rPr>
          <w:rFonts w:asciiTheme="majorBidi" w:hAnsiTheme="majorBidi" w:cstheme="majorBidi"/>
          <w:sz w:val="24"/>
          <w:szCs w:val="24"/>
        </w:rPr>
        <w:t>stade</w:t>
      </w:r>
      <w:r>
        <w:rPr>
          <w:rFonts w:asciiTheme="majorBidi" w:hAnsiTheme="majorBidi" w:cstheme="majorBidi"/>
          <w:sz w:val="24"/>
          <w:szCs w:val="24"/>
        </w:rPr>
        <w:t xml:space="preserve"> </w:t>
      </w:r>
      <w:r w:rsidRPr="003A7B7B">
        <w:rPr>
          <w:rFonts w:asciiTheme="majorBidi" w:hAnsiTheme="majorBidi" w:cstheme="majorBidi"/>
          <w:sz w:val="24"/>
          <w:szCs w:val="24"/>
        </w:rPr>
        <w:t>d’athlétisme</w:t>
      </w:r>
      <w:r>
        <w:rPr>
          <w:rFonts w:asciiTheme="majorBidi" w:hAnsiTheme="majorBidi" w:cstheme="majorBidi"/>
          <w:sz w:val="24"/>
          <w:szCs w:val="24"/>
        </w:rPr>
        <w:t xml:space="preserve"> </w:t>
      </w:r>
      <w:r w:rsidRPr="003A7B7B">
        <w:rPr>
          <w:rFonts w:asciiTheme="majorBidi" w:hAnsiTheme="majorBidi" w:cstheme="majorBidi"/>
          <w:sz w:val="24"/>
          <w:szCs w:val="24"/>
        </w:rPr>
        <w:t>peut</w:t>
      </w:r>
      <w:r>
        <w:rPr>
          <w:rFonts w:asciiTheme="majorBidi" w:hAnsiTheme="majorBidi" w:cstheme="majorBidi"/>
          <w:sz w:val="24"/>
          <w:szCs w:val="24"/>
        </w:rPr>
        <w:t xml:space="preserve"> </w:t>
      </w:r>
      <w:r w:rsidRPr="003A7B7B">
        <w:rPr>
          <w:rFonts w:asciiTheme="majorBidi" w:hAnsiTheme="majorBidi" w:cstheme="majorBidi"/>
          <w:sz w:val="24"/>
          <w:szCs w:val="24"/>
        </w:rPr>
        <w:t>recevoir les athlètes de trois (3) clubs A, B et C qui viennent</w:t>
      </w:r>
      <w:r>
        <w:rPr>
          <w:rFonts w:asciiTheme="majorBidi" w:hAnsiTheme="majorBidi" w:cstheme="majorBidi"/>
          <w:sz w:val="24"/>
          <w:szCs w:val="24"/>
        </w:rPr>
        <w:t xml:space="preserve"> </w:t>
      </w:r>
      <w:r w:rsidRPr="003A7B7B">
        <w:rPr>
          <w:rFonts w:asciiTheme="majorBidi" w:hAnsiTheme="majorBidi" w:cstheme="majorBidi"/>
          <w:sz w:val="24"/>
          <w:szCs w:val="24"/>
        </w:rPr>
        <w:t>s’y</w:t>
      </w:r>
      <w:r>
        <w:rPr>
          <w:rFonts w:asciiTheme="majorBidi" w:hAnsiTheme="majorBidi" w:cstheme="majorBidi"/>
          <w:sz w:val="24"/>
          <w:szCs w:val="24"/>
        </w:rPr>
        <w:t xml:space="preserve"> </w:t>
      </w:r>
      <w:r w:rsidRPr="003A7B7B">
        <w:rPr>
          <w:rFonts w:asciiTheme="majorBidi" w:hAnsiTheme="majorBidi" w:cstheme="majorBidi"/>
          <w:sz w:val="24"/>
          <w:szCs w:val="24"/>
        </w:rPr>
        <w:t>entraîner. Pour organiser les entraînements, on impose la règle</w:t>
      </w:r>
      <w:r>
        <w:rPr>
          <w:rFonts w:asciiTheme="majorBidi" w:hAnsiTheme="majorBidi" w:cstheme="majorBidi"/>
          <w:sz w:val="24"/>
          <w:szCs w:val="24"/>
        </w:rPr>
        <w:t xml:space="preserve"> </w:t>
      </w:r>
      <w:r w:rsidRPr="003A7B7B">
        <w:rPr>
          <w:rFonts w:asciiTheme="majorBidi" w:hAnsiTheme="majorBidi" w:cstheme="majorBidi"/>
          <w:sz w:val="24"/>
          <w:szCs w:val="24"/>
        </w:rPr>
        <w:t>suivante :</w:t>
      </w:r>
    </w:p>
    <w:p w:rsidR="003A7B7B" w:rsidRPr="003A7B7B" w:rsidRDefault="003A7B7B" w:rsidP="003A7B7B">
      <w:pPr>
        <w:spacing w:after="0" w:line="240" w:lineRule="auto"/>
        <w:jc w:val="both"/>
        <w:rPr>
          <w:rFonts w:asciiTheme="majorBidi" w:hAnsiTheme="majorBidi" w:cstheme="majorBidi"/>
          <w:sz w:val="24"/>
          <w:szCs w:val="24"/>
        </w:rPr>
      </w:pPr>
    </w:p>
    <w:p w:rsidR="003A7B7B" w:rsidRPr="003A7B7B" w:rsidRDefault="003A7B7B" w:rsidP="000B09A8">
      <w:pPr>
        <w:spacing w:after="0" w:line="240" w:lineRule="auto"/>
        <w:jc w:val="both"/>
        <w:rPr>
          <w:rFonts w:asciiTheme="majorBidi" w:hAnsiTheme="majorBidi" w:cstheme="majorBidi"/>
          <w:sz w:val="24"/>
          <w:szCs w:val="24"/>
        </w:rPr>
      </w:pPr>
      <w:r w:rsidRPr="003A7B7B">
        <w:rPr>
          <w:rFonts w:asciiTheme="majorBidi" w:hAnsiTheme="majorBidi" w:cstheme="majorBidi"/>
          <w:sz w:val="24"/>
          <w:szCs w:val="24"/>
        </w:rPr>
        <w:t>A un instant donné, le stade</w:t>
      </w:r>
      <w:r>
        <w:rPr>
          <w:rFonts w:asciiTheme="majorBidi" w:hAnsiTheme="majorBidi" w:cstheme="majorBidi"/>
          <w:sz w:val="24"/>
          <w:szCs w:val="24"/>
        </w:rPr>
        <w:t xml:space="preserve"> </w:t>
      </w:r>
      <w:r w:rsidRPr="003A7B7B">
        <w:rPr>
          <w:rFonts w:asciiTheme="majorBidi" w:hAnsiTheme="majorBidi" w:cstheme="majorBidi"/>
          <w:sz w:val="24"/>
          <w:szCs w:val="24"/>
        </w:rPr>
        <w:t>peut</w:t>
      </w:r>
      <w:r>
        <w:rPr>
          <w:rFonts w:asciiTheme="majorBidi" w:hAnsiTheme="majorBidi" w:cstheme="majorBidi"/>
          <w:sz w:val="24"/>
          <w:szCs w:val="24"/>
        </w:rPr>
        <w:t xml:space="preserve"> </w:t>
      </w:r>
      <w:r w:rsidRPr="003A7B7B">
        <w:rPr>
          <w:rFonts w:asciiTheme="majorBidi" w:hAnsiTheme="majorBidi" w:cstheme="majorBidi"/>
          <w:sz w:val="24"/>
          <w:szCs w:val="24"/>
        </w:rPr>
        <w:t xml:space="preserve">recevoir un </w:t>
      </w:r>
      <w:r w:rsidRPr="003A7B7B">
        <w:rPr>
          <w:rFonts w:asciiTheme="majorBidi" w:hAnsiTheme="majorBidi" w:cstheme="majorBidi"/>
          <w:i/>
          <w:iCs/>
          <w:sz w:val="24"/>
          <w:szCs w:val="24"/>
        </w:rPr>
        <w:t>nombre</w:t>
      </w:r>
      <w:r>
        <w:rPr>
          <w:rFonts w:asciiTheme="majorBidi" w:hAnsiTheme="majorBidi" w:cstheme="majorBidi"/>
          <w:i/>
          <w:iCs/>
          <w:sz w:val="24"/>
          <w:szCs w:val="24"/>
        </w:rPr>
        <w:t xml:space="preserve"> </w:t>
      </w:r>
      <w:r w:rsidR="00EF0D57">
        <w:rPr>
          <w:rFonts w:asciiTheme="majorBidi" w:hAnsiTheme="majorBidi" w:cstheme="majorBidi"/>
          <w:i/>
          <w:iCs/>
          <w:sz w:val="24"/>
          <w:szCs w:val="24"/>
        </w:rPr>
        <w:t>(N=20)</w:t>
      </w:r>
      <w:r>
        <w:rPr>
          <w:rFonts w:asciiTheme="majorBidi" w:hAnsiTheme="majorBidi" w:cstheme="majorBidi"/>
          <w:i/>
          <w:iCs/>
          <w:sz w:val="24"/>
          <w:szCs w:val="24"/>
        </w:rPr>
        <w:t xml:space="preserve"> </w:t>
      </w:r>
      <w:r w:rsidRPr="003A7B7B">
        <w:rPr>
          <w:rFonts w:asciiTheme="majorBidi" w:hAnsiTheme="majorBidi" w:cstheme="majorBidi"/>
          <w:sz w:val="24"/>
          <w:szCs w:val="24"/>
        </w:rPr>
        <w:t>d’athlètes</w:t>
      </w:r>
      <w:r>
        <w:rPr>
          <w:rFonts w:asciiTheme="majorBidi" w:hAnsiTheme="majorBidi" w:cstheme="majorBidi"/>
          <w:sz w:val="24"/>
          <w:szCs w:val="24"/>
        </w:rPr>
        <w:t xml:space="preserve"> </w:t>
      </w:r>
      <w:r w:rsidRPr="003A7B7B">
        <w:rPr>
          <w:rFonts w:asciiTheme="majorBidi" w:hAnsiTheme="majorBidi" w:cstheme="majorBidi"/>
          <w:sz w:val="24"/>
          <w:szCs w:val="24"/>
        </w:rPr>
        <w:t xml:space="preserve">mais </w:t>
      </w:r>
      <w:r w:rsidR="00A85467" w:rsidRPr="003A7B7B">
        <w:rPr>
          <w:rFonts w:asciiTheme="majorBidi" w:hAnsiTheme="majorBidi" w:cstheme="majorBidi"/>
          <w:sz w:val="24"/>
          <w:szCs w:val="24"/>
        </w:rPr>
        <w:t>d</w:t>
      </w:r>
      <w:r w:rsidR="00A85467">
        <w:rPr>
          <w:rFonts w:asciiTheme="majorBidi" w:hAnsiTheme="majorBidi" w:cstheme="majorBidi"/>
          <w:sz w:val="24"/>
          <w:szCs w:val="24"/>
        </w:rPr>
        <w:t>’un même club</w:t>
      </w:r>
      <w:r>
        <w:rPr>
          <w:rFonts w:asciiTheme="majorBidi" w:hAnsiTheme="majorBidi" w:cstheme="majorBidi"/>
          <w:sz w:val="24"/>
          <w:szCs w:val="24"/>
        </w:rPr>
        <w:t>. Par exe</w:t>
      </w:r>
      <w:r w:rsidR="000B09A8">
        <w:rPr>
          <w:rFonts w:asciiTheme="majorBidi" w:hAnsiTheme="majorBidi" w:cstheme="majorBidi"/>
          <w:sz w:val="24"/>
          <w:szCs w:val="24"/>
        </w:rPr>
        <w:t xml:space="preserve">mple, 20 athlètes du club B </w:t>
      </w:r>
      <w:r w:rsidRPr="003A7B7B">
        <w:rPr>
          <w:rFonts w:asciiTheme="majorBidi" w:hAnsiTheme="majorBidi" w:cstheme="majorBidi"/>
          <w:sz w:val="24"/>
          <w:szCs w:val="24"/>
        </w:rPr>
        <w:t>peuvent</w:t>
      </w:r>
      <w:r>
        <w:rPr>
          <w:rFonts w:asciiTheme="majorBidi" w:hAnsiTheme="majorBidi" w:cstheme="majorBidi"/>
          <w:sz w:val="24"/>
          <w:szCs w:val="24"/>
        </w:rPr>
        <w:t xml:space="preserve"> </w:t>
      </w:r>
      <w:r w:rsidRPr="003A7B7B">
        <w:rPr>
          <w:rFonts w:asciiTheme="majorBidi" w:hAnsiTheme="majorBidi" w:cstheme="majorBidi"/>
          <w:sz w:val="24"/>
          <w:szCs w:val="24"/>
        </w:rPr>
        <w:t>s’entraîner</w:t>
      </w:r>
      <w:r>
        <w:rPr>
          <w:rFonts w:asciiTheme="majorBidi" w:hAnsiTheme="majorBidi" w:cstheme="majorBidi"/>
          <w:sz w:val="24"/>
          <w:szCs w:val="24"/>
        </w:rPr>
        <w:t xml:space="preserve"> </w:t>
      </w:r>
      <w:r w:rsidRPr="003A7B7B">
        <w:rPr>
          <w:rFonts w:asciiTheme="majorBidi" w:hAnsiTheme="majorBidi" w:cstheme="majorBidi"/>
          <w:sz w:val="24"/>
          <w:szCs w:val="24"/>
        </w:rPr>
        <w:t>en</w:t>
      </w:r>
      <w:r>
        <w:rPr>
          <w:rFonts w:asciiTheme="majorBidi" w:hAnsiTheme="majorBidi" w:cstheme="majorBidi"/>
          <w:sz w:val="24"/>
          <w:szCs w:val="24"/>
        </w:rPr>
        <w:t xml:space="preserve"> </w:t>
      </w:r>
      <w:r w:rsidRPr="003A7B7B">
        <w:rPr>
          <w:rFonts w:asciiTheme="majorBidi" w:hAnsiTheme="majorBidi" w:cstheme="majorBidi"/>
          <w:sz w:val="24"/>
          <w:szCs w:val="24"/>
        </w:rPr>
        <w:t>même temps, mais</w:t>
      </w:r>
      <w:r>
        <w:rPr>
          <w:rFonts w:asciiTheme="majorBidi" w:hAnsiTheme="majorBidi" w:cstheme="majorBidi"/>
          <w:sz w:val="24"/>
          <w:szCs w:val="24"/>
        </w:rPr>
        <w:t xml:space="preserve"> </w:t>
      </w:r>
      <w:r w:rsidRPr="003A7B7B">
        <w:rPr>
          <w:rFonts w:asciiTheme="majorBidi" w:hAnsiTheme="majorBidi" w:cstheme="majorBidi"/>
          <w:sz w:val="24"/>
          <w:szCs w:val="24"/>
        </w:rPr>
        <w:t>si un athlète du club A veut</w:t>
      </w:r>
      <w:r>
        <w:rPr>
          <w:rFonts w:asciiTheme="majorBidi" w:hAnsiTheme="majorBidi" w:cstheme="majorBidi"/>
          <w:sz w:val="24"/>
          <w:szCs w:val="24"/>
        </w:rPr>
        <w:t xml:space="preserve"> </w:t>
      </w:r>
      <w:r w:rsidRPr="003A7B7B">
        <w:rPr>
          <w:rFonts w:asciiTheme="majorBidi" w:hAnsiTheme="majorBidi" w:cstheme="majorBidi"/>
          <w:sz w:val="24"/>
          <w:szCs w:val="24"/>
        </w:rPr>
        <w:t>accéder au stade, il</w:t>
      </w:r>
      <w:r>
        <w:rPr>
          <w:rFonts w:asciiTheme="majorBidi" w:hAnsiTheme="majorBidi" w:cstheme="majorBidi"/>
          <w:sz w:val="24"/>
          <w:szCs w:val="24"/>
        </w:rPr>
        <w:t xml:space="preserve"> </w:t>
      </w:r>
      <w:r w:rsidRPr="003A7B7B">
        <w:rPr>
          <w:rFonts w:asciiTheme="majorBidi" w:hAnsiTheme="majorBidi" w:cstheme="majorBidi"/>
          <w:sz w:val="24"/>
          <w:szCs w:val="24"/>
        </w:rPr>
        <w:t>doit</w:t>
      </w:r>
      <w:r>
        <w:rPr>
          <w:rFonts w:asciiTheme="majorBidi" w:hAnsiTheme="majorBidi" w:cstheme="majorBidi"/>
          <w:sz w:val="24"/>
          <w:szCs w:val="24"/>
        </w:rPr>
        <w:t xml:space="preserve"> </w:t>
      </w:r>
      <w:r w:rsidRPr="003A7B7B">
        <w:rPr>
          <w:rFonts w:asciiTheme="majorBidi" w:hAnsiTheme="majorBidi" w:cstheme="majorBidi"/>
          <w:sz w:val="24"/>
          <w:szCs w:val="24"/>
        </w:rPr>
        <w:t>attendre</w:t>
      </w:r>
      <w:r>
        <w:rPr>
          <w:rFonts w:asciiTheme="majorBidi" w:hAnsiTheme="majorBidi" w:cstheme="majorBidi"/>
          <w:sz w:val="24"/>
          <w:szCs w:val="24"/>
        </w:rPr>
        <w:t xml:space="preserve"> </w:t>
      </w:r>
      <w:r w:rsidRPr="003A7B7B">
        <w:rPr>
          <w:rFonts w:asciiTheme="majorBidi" w:hAnsiTheme="majorBidi" w:cstheme="majorBidi"/>
          <w:sz w:val="24"/>
          <w:szCs w:val="24"/>
        </w:rPr>
        <w:t>jusqu’à</w:t>
      </w:r>
      <w:r>
        <w:rPr>
          <w:rFonts w:asciiTheme="majorBidi" w:hAnsiTheme="majorBidi" w:cstheme="majorBidi"/>
          <w:sz w:val="24"/>
          <w:szCs w:val="24"/>
        </w:rPr>
        <w:t xml:space="preserve"> </w:t>
      </w:r>
      <w:r w:rsidRPr="003A7B7B">
        <w:rPr>
          <w:rFonts w:asciiTheme="majorBidi" w:hAnsiTheme="majorBidi" w:cstheme="majorBidi"/>
          <w:sz w:val="24"/>
          <w:szCs w:val="24"/>
        </w:rPr>
        <w:t>ce que tous les athlètes</w:t>
      </w:r>
      <w:r>
        <w:rPr>
          <w:rFonts w:asciiTheme="majorBidi" w:hAnsiTheme="majorBidi" w:cstheme="majorBidi"/>
          <w:sz w:val="24"/>
          <w:szCs w:val="24"/>
        </w:rPr>
        <w:t xml:space="preserve"> </w:t>
      </w:r>
      <w:r w:rsidRPr="003A7B7B">
        <w:rPr>
          <w:rFonts w:asciiTheme="majorBidi" w:hAnsiTheme="majorBidi" w:cstheme="majorBidi"/>
          <w:sz w:val="24"/>
          <w:szCs w:val="24"/>
        </w:rPr>
        <w:t>aient</w:t>
      </w:r>
      <w:r>
        <w:rPr>
          <w:rFonts w:asciiTheme="majorBidi" w:hAnsiTheme="majorBidi" w:cstheme="majorBidi"/>
          <w:sz w:val="24"/>
          <w:szCs w:val="24"/>
        </w:rPr>
        <w:t xml:space="preserve"> </w:t>
      </w:r>
      <w:r w:rsidRPr="003A7B7B">
        <w:rPr>
          <w:rFonts w:asciiTheme="majorBidi" w:hAnsiTheme="majorBidi" w:cstheme="majorBidi"/>
          <w:sz w:val="24"/>
          <w:szCs w:val="24"/>
        </w:rPr>
        <w:t>quitté le stade, soit du club B</w:t>
      </w:r>
      <w:r w:rsidR="000B09A8">
        <w:rPr>
          <w:rFonts w:asciiTheme="majorBidi" w:hAnsiTheme="majorBidi" w:cstheme="majorBidi"/>
          <w:sz w:val="24"/>
          <w:szCs w:val="24"/>
        </w:rPr>
        <w:t xml:space="preserve"> </w:t>
      </w:r>
      <w:r w:rsidR="0026364B">
        <w:rPr>
          <w:rFonts w:asciiTheme="majorBidi" w:hAnsiTheme="majorBidi" w:cstheme="majorBidi"/>
          <w:sz w:val="24"/>
          <w:szCs w:val="24"/>
        </w:rPr>
        <w:t>ou soit</w:t>
      </w:r>
      <w:r w:rsidRPr="003A7B7B">
        <w:rPr>
          <w:rFonts w:asciiTheme="majorBidi" w:hAnsiTheme="majorBidi" w:cstheme="majorBidi"/>
          <w:sz w:val="24"/>
          <w:szCs w:val="24"/>
        </w:rPr>
        <w:t xml:space="preserve"> du club C.</w:t>
      </w:r>
    </w:p>
    <w:p w:rsidR="003A7B7B" w:rsidRPr="003A7B7B" w:rsidRDefault="003A7B7B" w:rsidP="003A7B7B">
      <w:pPr>
        <w:spacing w:after="0" w:line="240" w:lineRule="auto"/>
        <w:jc w:val="both"/>
        <w:rPr>
          <w:rFonts w:asciiTheme="majorBidi" w:hAnsiTheme="majorBidi" w:cstheme="majorBidi"/>
          <w:sz w:val="24"/>
          <w:szCs w:val="24"/>
        </w:rPr>
      </w:pPr>
    </w:p>
    <w:p w:rsidR="003A7B7B" w:rsidRPr="000B09A8" w:rsidRDefault="003A7B7B" w:rsidP="003A7B7B">
      <w:pPr>
        <w:spacing w:after="0" w:line="240" w:lineRule="auto"/>
        <w:jc w:val="both"/>
        <w:rPr>
          <w:rFonts w:asciiTheme="majorBidi" w:hAnsiTheme="majorBidi" w:cstheme="majorBidi"/>
          <w:b/>
          <w:bCs/>
          <w:sz w:val="24"/>
          <w:szCs w:val="24"/>
          <w:u w:val="single"/>
        </w:rPr>
      </w:pPr>
      <w:r w:rsidRPr="003A7B7B">
        <w:rPr>
          <w:rFonts w:asciiTheme="majorBidi" w:hAnsiTheme="majorBidi" w:cstheme="majorBidi"/>
          <w:sz w:val="24"/>
          <w:szCs w:val="24"/>
        </w:rPr>
        <w:t>1/ On vous</w:t>
      </w:r>
      <w:r>
        <w:rPr>
          <w:rFonts w:asciiTheme="majorBidi" w:hAnsiTheme="majorBidi" w:cstheme="majorBidi"/>
          <w:sz w:val="24"/>
          <w:szCs w:val="24"/>
        </w:rPr>
        <w:t xml:space="preserve"> </w:t>
      </w:r>
      <w:r w:rsidRPr="003A7B7B">
        <w:rPr>
          <w:rFonts w:asciiTheme="majorBidi" w:hAnsiTheme="majorBidi" w:cstheme="majorBidi"/>
          <w:sz w:val="24"/>
          <w:szCs w:val="24"/>
        </w:rPr>
        <w:t xml:space="preserve">demande de proposer un schéma de synchronisation des </w:t>
      </w:r>
      <w:r w:rsidR="0026364B" w:rsidRPr="003A7B7B">
        <w:rPr>
          <w:rFonts w:asciiTheme="majorBidi" w:hAnsiTheme="majorBidi" w:cstheme="majorBidi"/>
          <w:sz w:val="24"/>
          <w:szCs w:val="24"/>
        </w:rPr>
        <w:t>processus :</w:t>
      </w:r>
      <w:r w:rsidRPr="003A7B7B">
        <w:rPr>
          <w:rFonts w:asciiTheme="majorBidi" w:hAnsiTheme="majorBidi" w:cstheme="majorBidi"/>
          <w:sz w:val="24"/>
          <w:szCs w:val="24"/>
        </w:rPr>
        <w:t xml:space="preserve"> Processus A, Processus B et Processus C correspondant</w:t>
      </w:r>
      <w:r>
        <w:rPr>
          <w:rFonts w:asciiTheme="majorBidi" w:hAnsiTheme="majorBidi" w:cstheme="majorBidi"/>
          <w:sz w:val="24"/>
          <w:szCs w:val="24"/>
        </w:rPr>
        <w:t xml:space="preserve"> </w:t>
      </w:r>
      <w:r w:rsidRPr="003A7B7B">
        <w:rPr>
          <w:rFonts w:asciiTheme="majorBidi" w:hAnsiTheme="majorBidi" w:cstheme="majorBidi"/>
          <w:sz w:val="24"/>
          <w:szCs w:val="24"/>
        </w:rPr>
        <w:t>respectivement à des athlètes des clubs A, B et C, en</w:t>
      </w:r>
      <w:r>
        <w:rPr>
          <w:rFonts w:asciiTheme="majorBidi" w:hAnsiTheme="majorBidi" w:cstheme="majorBidi"/>
          <w:sz w:val="24"/>
          <w:szCs w:val="24"/>
        </w:rPr>
        <w:t xml:space="preserve"> </w:t>
      </w:r>
      <w:r w:rsidRPr="003A7B7B">
        <w:rPr>
          <w:rFonts w:asciiTheme="majorBidi" w:hAnsiTheme="majorBidi" w:cstheme="majorBidi"/>
          <w:sz w:val="24"/>
          <w:szCs w:val="24"/>
        </w:rPr>
        <w:t xml:space="preserve">utilisant </w:t>
      </w:r>
      <w:r>
        <w:rPr>
          <w:rFonts w:asciiTheme="majorBidi" w:hAnsiTheme="majorBidi" w:cstheme="majorBidi"/>
          <w:sz w:val="24"/>
          <w:szCs w:val="24"/>
        </w:rPr>
        <w:t xml:space="preserve">les  </w:t>
      </w:r>
      <w:r w:rsidRPr="000B09A8">
        <w:rPr>
          <w:rFonts w:asciiTheme="majorBidi" w:hAnsiTheme="majorBidi" w:cstheme="majorBidi"/>
          <w:b/>
          <w:bCs/>
          <w:sz w:val="24"/>
          <w:szCs w:val="24"/>
          <w:u w:val="single"/>
        </w:rPr>
        <w:t xml:space="preserve">moniteurs. </w:t>
      </w:r>
    </w:p>
    <w:p w:rsidR="000B09A8" w:rsidRPr="003A7B7B" w:rsidRDefault="000B09A8" w:rsidP="003A7B7B">
      <w:pPr>
        <w:spacing w:after="0" w:line="240" w:lineRule="auto"/>
        <w:jc w:val="both"/>
        <w:rPr>
          <w:rFonts w:asciiTheme="majorBidi" w:hAnsiTheme="majorBidi" w:cstheme="majorBidi"/>
          <w:sz w:val="24"/>
          <w:szCs w:val="24"/>
        </w:rPr>
      </w:pPr>
      <w:r>
        <w:rPr>
          <w:rFonts w:asciiTheme="majorBidi" w:hAnsiTheme="majorBidi" w:cstheme="majorBidi"/>
          <w:sz w:val="24"/>
          <w:szCs w:val="24"/>
        </w:rPr>
        <w:t>il y a deux fonctions pour chaque club: entrer_club_x() et sortie_club_x() //telque x prend A ou  B ou C.</w:t>
      </w:r>
    </w:p>
    <w:p w:rsidR="003A7B7B" w:rsidRPr="003A7B7B" w:rsidRDefault="003A7B7B" w:rsidP="003A7B7B">
      <w:pPr>
        <w:spacing w:after="0" w:line="240" w:lineRule="auto"/>
        <w:ind w:left="360"/>
        <w:jc w:val="both"/>
        <w:rPr>
          <w:rFonts w:asciiTheme="majorBidi" w:hAnsiTheme="majorBidi" w:cstheme="majorBidi"/>
          <w:sz w:val="24"/>
          <w:szCs w:val="24"/>
        </w:rPr>
      </w:pPr>
    </w:p>
    <w:p w:rsidR="003F5D9F" w:rsidRPr="00FF308E" w:rsidRDefault="003F5D9F" w:rsidP="003F5D9F">
      <w:pPr>
        <w:jc w:val="both"/>
        <w:rPr>
          <w:rFonts w:asciiTheme="majorBidi" w:hAnsiTheme="majorBidi" w:cstheme="majorBidi"/>
          <w:b/>
          <w:sz w:val="24"/>
          <w:szCs w:val="24"/>
        </w:rPr>
      </w:pPr>
      <w:r w:rsidRPr="00FF308E">
        <w:rPr>
          <w:rFonts w:asciiTheme="majorBidi" w:hAnsiTheme="majorBidi" w:cstheme="majorBidi"/>
          <w:b/>
          <w:sz w:val="24"/>
          <w:szCs w:val="24"/>
        </w:rPr>
        <w:t>Exercice N°2</w:t>
      </w:r>
      <w:r w:rsidR="00682ABC" w:rsidRPr="003A7B7B">
        <w:rPr>
          <w:rFonts w:asciiTheme="majorBidi" w:hAnsiTheme="majorBidi" w:cstheme="majorBidi"/>
          <w:b/>
          <w:sz w:val="24"/>
          <w:szCs w:val="24"/>
          <w:highlight w:val="yellow"/>
        </w:rPr>
        <w:t>(4</w:t>
      </w:r>
      <w:r w:rsidR="00682ABC">
        <w:rPr>
          <w:rFonts w:asciiTheme="majorBidi" w:hAnsiTheme="majorBidi" w:cstheme="majorBidi"/>
          <w:b/>
          <w:sz w:val="24"/>
          <w:szCs w:val="24"/>
          <w:highlight w:val="yellow"/>
        </w:rPr>
        <w:t>,5</w:t>
      </w:r>
      <w:r w:rsidR="00682ABC" w:rsidRPr="003A7B7B">
        <w:rPr>
          <w:rFonts w:asciiTheme="majorBidi" w:hAnsiTheme="majorBidi" w:cstheme="majorBidi"/>
          <w:b/>
          <w:sz w:val="24"/>
          <w:szCs w:val="24"/>
          <w:highlight w:val="yellow"/>
        </w:rPr>
        <w:t>pts)</w:t>
      </w:r>
    </w:p>
    <w:p w:rsidR="003F5D9F" w:rsidRPr="00FF308E" w:rsidRDefault="003F5D9F" w:rsidP="003F5D9F">
      <w:pPr>
        <w:jc w:val="both"/>
        <w:rPr>
          <w:rFonts w:asciiTheme="majorBidi" w:hAnsiTheme="majorBidi" w:cstheme="majorBidi"/>
          <w:sz w:val="24"/>
          <w:szCs w:val="24"/>
        </w:rPr>
      </w:pPr>
      <w:r w:rsidRPr="00FF308E">
        <w:rPr>
          <w:rFonts w:asciiTheme="majorBidi" w:hAnsiTheme="majorBidi" w:cstheme="majorBidi"/>
          <w:sz w:val="24"/>
          <w:szCs w:val="24"/>
        </w:rPr>
        <w:t>Des travaux de rénovations (</w:t>
      </w:r>
      <w:r w:rsidRPr="00FF308E">
        <w:rPr>
          <w:rFonts w:asciiTheme="majorBidi" w:hAnsiTheme="majorBidi" w:cstheme="majorBidi"/>
          <w:color w:val="000000"/>
          <w:sz w:val="24"/>
          <w:szCs w:val="24"/>
          <w:shd w:val="clear" w:color="auto" w:fill="D2E3FC"/>
          <w:rtl/>
        </w:rPr>
        <w:t>التجديدات</w:t>
      </w:r>
      <w:r w:rsidR="0026364B" w:rsidRPr="00FF308E">
        <w:rPr>
          <w:rFonts w:asciiTheme="majorBidi" w:hAnsiTheme="majorBidi" w:cstheme="majorBidi"/>
          <w:sz w:val="24"/>
          <w:szCs w:val="24"/>
        </w:rPr>
        <w:t>) doivent</w:t>
      </w:r>
      <w:r w:rsidRPr="00FF308E">
        <w:rPr>
          <w:rFonts w:asciiTheme="majorBidi" w:hAnsiTheme="majorBidi" w:cstheme="majorBidi"/>
          <w:sz w:val="24"/>
          <w:szCs w:val="24"/>
        </w:rPr>
        <w:t xml:space="preserve"> être effectués dans la cour de récréation des garçons d’un internat. Durant ces travaux, les garçons devront utiliser la cour de récréation des filles. On veut installer un contrôleur programmable qui commande l’ouverture et la fermeture des portes d’accès à la cour des filles. Il y a deux portes d’accès : une pour les filles et l’autre pour les garçons. </w:t>
      </w:r>
    </w:p>
    <w:p w:rsidR="003F5D9F" w:rsidRPr="00FF308E" w:rsidRDefault="003F5D9F" w:rsidP="003F5D9F">
      <w:pPr>
        <w:jc w:val="both"/>
        <w:rPr>
          <w:rFonts w:asciiTheme="majorBidi" w:hAnsiTheme="majorBidi" w:cstheme="majorBidi"/>
          <w:sz w:val="24"/>
          <w:szCs w:val="24"/>
        </w:rPr>
      </w:pPr>
      <w:r w:rsidRPr="00FF308E">
        <w:rPr>
          <w:rFonts w:asciiTheme="majorBidi" w:hAnsiTheme="majorBidi" w:cstheme="majorBidi"/>
          <w:sz w:val="24"/>
          <w:szCs w:val="24"/>
        </w:rPr>
        <w:t xml:space="preserve">Chaque porte est munie de deux lecteurs de cartes d’internat, une pour entrer et l’autre pour sortir de la cour. Une fille ou un garçon qui désire accéder ou quitter la cour doit présenter, à un des lecteurs d’entrée ou de sortie, sa carte d’internat. </w:t>
      </w:r>
    </w:p>
    <w:p w:rsidR="003F5D9F" w:rsidRPr="00FF308E" w:rsidRDefault="003F5D9F" w:rsidP="003F5D9F">
      <w:pPr>
        <w:jc w:val="both"/>
        <w:rPr>
          <w:rFonts w:asciiTheme="majorBidi" w:hAnsiTheme="majorBidi" w:cstheme="majorBidi"/>
          <w:sz w:val="24"/>
          <w:szCs w:val="24"/>
        </w:rPr>
      </w:pPr>
      <w:r w:rsidRPr="00FF308E">
        <w:rPr>
          <w:rFonts w:asciiTheme="majorBidi" w:hAnsiTheme="majorBidi" w:cstheme="majorBidi"/>
          <w:sz w:val="24"/>
          <w:szCs w:val="24"/>
        </w:rPr>
        <w:t>Le contrôleur selon le cas exécute l’une des fonctions suivantes :entrer_fille(), entrer_garçon(), sortie_fille() et sortie_garçon().</w:t>
      </w:r>
    </w:p>
    <w:p w:rsidR="003F5D9F" w:rsidRPr="00FF308E" w:rsidRDefault="0026364B" w:rsidP="003F5D9F">
      <w:pPr>
        <w:jc w:val="both"/>
        <w:rPr>
          <w:rFonts w:asciiTheme="majorBidi" w:hAnsiTheme="majorBidi" w:cstheme="majorBidi"/>
          <w:sz w:val="24"/>
          <w:szCs w:val="24"/>
        </w:rPr>
      </w:pPr>
      <w:r w:rsidRPr="00FF308E">
        <w:rPr>
          <w:rFonts w:asciiTheme="majorBidi" w:hAnsiTheme="majorBidi" w:cstheme="majorBidi"/>
          <w:sz w:val="24"/>
          <w:szCs w:val="24"/>
        </w:rPr>
        <w:t>Le</w:t>
      </w:r>
      <w:r w:rsidR="003F5D9F" w:rsidRPr="00FF308E">
        <w:rPr>
          <w:rFonts w:asciiTheme="majorBidi" w:hAnsiTheme="majorBidi" w:cstheme="majorBidi"/>
          <w:sz w:val="24"/>
          <w:szCs w:val="24"/>
        </w:rPr>
        <w:t xml:space="preserve"> contrôleur </w:t>
      </w:r>
      <w:r w:rsidRPr="00FF308E">
        <w:rPr>
          <w:rFonts w:asciiTheme="majorBidi" w:hAnsiTheme="majorBidi" w:cstheme="majorBidi"/>
          <w:sz w:val="24"/>
          <w:szCs w:val="24"/>
        </w:rPr>
        <w:t>interdire les</w:t>
      </w:r>
      <w:r w:rsidR="003F5D9F" w:rsidRPr="00FF308E">
        <w:rPr>
          <w:rFonts w:asciiTheme="majorBidi" w:hAnsiTheme="majorBidi" w:cstheme="majorBidi"/>
          <w:sz w:val="24"/>
          <w:szCs w:val="24"/>
        </w:rPr>
        <w:t xml:space="preserve"> filles d’accéder à la cour</w:t>
      </w:r>
      <w:r w:rsidR="00953C6E" w:rsidRPr="00FF308E">
        <w:rPr>
          <w:rFonts w:asciiTheme="majorBidi" w:hAnsiTheme="majorBidi" w:cstheme="majorBidi"/>
          <w:sz w:val="24"/>
          <w:szCs w:val="24"/>
        </w:rPr>
        <w:t xml:space="preserve"> </w:t>
      </w:r>
      <w:r w:rsidR="003F5D9F" w:rsidRPr="00FF308E">
        <w:rPr>
          <w:rFonts w:asciiTheme="majorBidi" w:hAnsiTheme="majorBidi" w:cstheme="majorBidi"/>
          <w:sz w:val="24"/>
          <w:szCs w:val="24"/>
        </w:rPr>
        <w:t xml:space="preserve">tant qu’il y a au moins un garçon dans la cour et les garçons d’y accéder tant qu’il y a au moins une fille dans la cour.  </w:t>
      </w:r>
    </w:p>
    <w:p w:rsidR="003F5D9F" w:rsidRPr="00FF308E" w:rsidRDefault="003F5D9F" w:rsidP="003F5D9F">
      <w:pPr>
        <w:jc w:val="both"/>
        <w:rPr>
          <w:rFonts w:asciiTheme="majorBidi" w:hAnsiTheme="majorBidi" w:cstheme="majorBidi"/>
          <w:sz w:val="24"/>
          <w:szCs w:val="24"/>
        </w:rPr>
      </w:pPr>
      <w:r w:rsidRPr="00FF308E">
        <w:rPr>
          <w:rFonts w:asciiTheme="majorBidi" w:hAnsiTheme="majorBidi" w:cstheme="majorBidi"/>
          <w:b/>
          <w:bCs/>
          <w:sz w:val="24"/>
          <w:szCs w:val="24"/>
        </w:rPr>
        <w:t>Q1</w:t>
      </w:r>
      <w:r w:rsidRPr="00FF308E">
        <w:rPr>
          <w:rFonts w:asciiTheme="majorBidi" w:hAnsiTheme="majorBidi" w:cstheme="majorBidi"/>
          <w:sz w:val="24"/>
          <w:szCs w:val="24"/>
        </w:rPr>
        <w:t>. Indiquer les contrainte</w:t>
      </w:r>
      <w:r w:rsidR="00953C6E" w:rsidRPr="00FF308E">
        <w:rPr>
          <w:rFonts w:asciiTheme="majorBidi" w:hAnsiTheme="majorBidi" w:cstheme="majorBidi"/>
          <w:sz w:val="24"/>
          <w:szCs w:val="24"/>
        </w:rPr>
        <w:t>s</w:t>
      </w:r>
      <w:r w:rsidRPr="00FF308E">
        <w:rPr>
          <w:rFonts w:asciiTheme="majorBidi" w:hAnsiTheme="majorBidi" w:cstheme="majorBidi"/>
          <w:sz w:val="24"/>
          <w:szCs w:val="24"/>
        </w:rPr>
        <w:t xml:space="preserve"> de synchronisation et d'exclusion mutuelle entre les filles et les garçons</w:t>
      </w:r>
      <w:r w:rsidR="00953C6E" w:rsidRPr="00FF308E">
        <w:rPr>
          <w:rFonts w:asciiTheme="majorBidi" w:hAnsiTheme="majorBidi" w:cstheme="majorBidi"/>
          <w:sz w:val="24"/>
          <w:szCs w:val="24"/>
        </w:rPr>
        <w:t>.</w:t>
      </w:r>
    </w:p>
    <w:p w:rsidR="003F5D9F" w:rsidRPr="00FF308E" w:rsidRDefault="003F5D9F" w:rsidP="003F5D9F">
      <w:pPr>
        <w:jc w:val="both"/>
        <w:rPr>
          <w:rFonts w:asciiTheme="majorBidi" w:hAnsiTheme="majorBidi" w:cstheme="majorBidi"/>
          <w:sz w:val="24"/>
          <w:szCs w:val="24"/>
        </w:rPr>
      </w:pPr>
      <w:r w:rsidRPr="00FF308E">
        <w:rPr>
          <w:rFonts w:asciiTheme="majorBidi" w:hAnsiTheme="majorBidi" w:cstheme="majorBidi"/>
          <w:b/>
          <w:bCs/>
          <w:sz w:val="24"/>
          <w:szCs w:val="24"/>
        </w:rPr>
        <w:t>Q2</w:t>
      </w:r>
      <w:r w:rsidR="00953C6E" w:rsidRPr="00FF308E">
        <w:rPr>
          <w:rFonts w:asciiTheme="majorBidi" w:hAnsiTheme="majorBidi" w:cstheme="majorBidi"/>
          <w:sz w:val="24"/>
          <w:szCs w:val="24"/>
        </w:rPr>
        <w:t xml:space="preserve">. </w:t>
      </w:r>
      <w:r w:rsidR="0026364B" w:rsidRPr="00FF308E">
        <w:rPr>
          <w:rFonts w:asciiTheme="majorBidi" w:hAnsiTheme="majorBidi" w:cstheme="majorBidi"/>
          <w:sz w:val="24"/>
          <w:szCs w:val="24"/>
        </w:rPr>
        <w:t>Résoudre</w:t>
      </w:r>
      <w:r w:rsidR="00953C6E" w:rsidRPr="00FF308E">
        <w:rPr>
          <w:rFonts w:asciiTheme="majorBidi" w:hAnsiTheme="majorBidi" w:cstheme="majorBidi"/>
          <w:sz w:val="24"/>
          <w:szCs w:val="24"/>
        </w:rPr>
        <w:t xml:space="preserve"> ce problème en utilisant les </w:t>
      </w:r>
      <w:r w:rsidR="00953C6E" w:rsidRPr="00FF308E">
        <w:rPr>
          <w:rFonts w:asciiTheme="majorBidi" w:hAnsiTheme="majorBidi" w:cstheme="majorBidi"/>
          <w:b/>
          <w:bCs/>
          <w:sz w:val="24"/>
          <w:szCs w:val="24"/>
          <w:u w:val="single"/>
        </w:rPr>
        <w:t>sémaphore</w:t>
      </w:r>
      <w:r w:rsidR="0026364B">
        <w:rPr>
          <w:rFonts w:asciiTheme="majorBidi" w:hAnsiTheme="majorBidi" w:cstheme="majorBidi"/>
          <w:b/>
          <w:bCs/>
          <w:sz w:val="24"/>
          <w:szCs w:val="24"/>
          <w:u w:val="single"/>
        </w:rPr>
        <w:t>s</w:t>
      </w:r>
      <w:r w:rsidR="00953C6E" w:rsidRPr="00FF308E">
        <w:rPr>
          <w:rFonts w:asciiTheme="majorBidi" w:hAnsiTheme="majorBidi" w:cstheme="majorBidi"/>
          <w:sz w:val="24"/>
          <w:szCs w:val="24"/>
        </w:rPr>
        <w:t>.</w:t>
      </w:r>
    </w:p>
    <w:p w:rsidR="003A7B7B" w:rsidRPr="003F5D9F" w:rsidRDefault="003A7B7B" w:rsidP="003F5D9F">
      <w:pPr>
        <w:spacing w:after="0" w:line="240" w:lineRule="auto"/>
        <w:jc w:val="both"/>
        <w:rPr>
          <w:rFonts w:asciiTheme="majorBidi" w:hAnsiTheme="majorBidi" w:cstheme="majorBidi"/>
          <w:sz w:val="24"/>
          <w:szCs w:val="24"/>
        </w:rPr>
      </w:pPr>
    </w:p>
    <w:p w:rsidR="003A7B7B" w:rsidRPr="003F5D9F" w:rsidRDefault="003A7B7B" w:rsidP="003F5D9F">
      <w:pPr>
        <w:spacing w:after="0" w:line="240" w:lineRule="auto"/>
        <w:jc w:val="both"/>
        <w:rPr>
          <w:rFonts w:asciiTheme="majorBidi" w:hAnsiTheme="majorBidi" w:cstheme="majorBidi"/>
          <w:sz w:val="24"/>
          <w:szCs w:val="24"/>
        </w:rPr>
      </w:pPr>
    </w:p>
    <w:p w:rsidR="00641FE4" w:rsidRPr="00FF308E" w:rsidRDefault="00641FE4" w:rsidP="00641FE4">
      <w:pPr>
        <w:jc w:val="both"/>
        <w:rPr>
          <w:rFonts w:asciiTheme="majorBidi" w:hAnsiTheme="majorBidi" w:cstheme="majorBidi"/>
          <w:b/>
          <w:sz w:val="24"/>
          <w:szCs w:val="24"/>
        </w:rPr>
      </w:pPr>
      <w:r>
        <w:rPr>
          <w:rFonts w:asciiTheme="majorBidi" w:hAnsiTheme="majorBidi" w:cstheme="majorBidi"/>
          <w:b/>
          <w:sz w:val="24"/>
          <w:szCs w:val="24"/>
        </w:rPr>
        <w:t>Exercice N°3</w:t>
      </w:r>
      <w:r>
        <w:rPr>
          <w:rFonts w:asciiTheme="majorBidi" w:hAnsiTheme="majorBidi" w:cstheme="majorBidi"/>
          <w:b/>
          <w:sz w:val="24"/>
          <w:szCs w:val="24"/>
          <w:highlight w:val="yellow"/>
        </w:rPr>
        <w:t>(5</w:t>
      </w:r>
      <w:r w:rsidRPr="003A7B7B">
        <w:rPr>
          <w:rFonts w:asciiTheme="majorBidi" w:hAnsiTheme="majorBidi" w:cstheme="majorBidi"/>
          <w:b/>
          <w:sz w:val="24"/>
          <w:szCs w:val="24"/>
          <w:highlight w:val="yellow"/>
        </w:rPr>
        <w:t>pts)</w:t>
      </w:r>
    </w:p>
    <w:p w:rsidR="003A7B7B" w:rsidRDefault="00A85467" w:rsidP="00D31EE4">
      <w:pPr>
        <w:spacing w:after="0" w:line="240" w:lineRule="auto"/>
        <w:rPr>
          <w:rFonts w:asciiTheme="majorBidi" w:hAnsiTheme="majorBidi" w:cstheme="majorBidi"/>
          <w:sz w:val="24"/>
          <w:szCs w:val="24"/>
        </w:rPr>
      </w:pPr>
      <w:r w:rsidRPr="00A85467">
        <w:rPr>
          <w:rFonts w:asciiTheme="majorBidi" w:hAnsiTheme="majorBidi" w:cstheme="majorBidi"/>
          <w:sz w:val="24"/>
          <w:szCs w:val="24"/>
        </w:rPr>
        <w:t>Un système possède quatre processus p1, p2, p3 et p4 et trois types de ressources R1,R2,R3.</w:t>
      </w:r>
    </w:p>
    <w:p w:rsidR="003A7B7B" w:rsidRDefault="00A85467" w:rsidP="00D31EE4">
      <w:pPr>
        <w:spacing w:after="0" w:line="240" w:lineRule="auto"/>
        <w:rPr>
          <w:rFonts w:asciiTheme="majorBidi" w:hAnsiTheme="majorBidi" w:cstheme="majorBidi"/>
          <w:sz w:val="24"/>
          <w:szCs w:val="24"/>
        </w:rPr>
      </w:pPr>
      <w:r w:rsidRPr="00A85467">
        <w:rPr>
          <w:rFonts w:asciiTheme="majorBidi" w:hAnsiTheme="majorBidi" w:cstheme="majorBidi"/>
          <w:sz w:val="24"/>
          <w:szCs w:val="24"/>
        </w:rPr>
        <w:t>Le vecteur total est E= (3,2,2).</w:t>
      </w:r>
    </w:p>
    <w:p w:rsidR="003A7B7B" w:rsidRDefault="003A7B7B" w:rsidP="00D31EE4">
      <w:pPr>
        <w:spacing w:after="0" w:line="240" w:lineRule="auto"/>
        <w:rPr>
          <w:rFonts w:asciiTheme="majorBidi" w:hAnsiTheme="majorBidi" w:cstheme="majorBidi"/>
          <w:sz w:val="24"/>
          <w:szCs w:val="24"/>
        </w:rPr>
      </w:pPr>
    </w:p>
    <w:p w:rsidR="00A85467" w:rsidRPr="00A85467" w:rsidRDefault="00A85467" w:rsidP="00A85467">
      <w:pPr>
        <w:spacing w:after="0" w:line="240" w:lineRule="auto"/>
        <w:rPr>
          <w:rFonts w:asciiTheme="majorBidi" w:hAnsiTheme="majorBidi" w:cstheme="majorBidi"/>
          <w:sz w:val="24"/>
          <w:szCs w:val="24"/>
        </w:rPr>
      </w:pPr>
      <w:r w:rsidRPr="00A85467">
        <w:rPr>
          <w:rFonts w:asciiTheme="majorBidi" w:hAnsiTheme="majorBidi" w:cstheme="majorBidi"/>
          <w:sz w:val="24"/>
          <w:szCs w:val="24"/>
        </w:rPr>
        <w:t>Le processus p1 détient une unité de R1 et demande une unité de R2 ;</w:t>
      </w:r>
    </w:p>
    <w:p w:rsidR="00A85467" w:rsidRPr="00A85467" w:rsidRDefault="00A85467" w:rsidP="00A85467">
      <w:pPr>
        <w:spacing w:after="0" w:line="240" w:lineRule="auto"/>
        <w:rPr>
          <w:rFonts w:asciiTheme="majorBidi" w:hAnsiTheme="majorBidi" w:cstheme="majorBidi"/>
          <w:sz w:val="24"/>
          <w:szCs w:val="24"/>
        </w:rPr>
      </w:pPr>
    </w:p>
    <w:p w:rsidR="00A85467" w:rsidRPr="00A85467" w:rsidRDefault="00A85467" w:rsidP="00A85467">
      <w:pPr>
        <w:spacing w:after="0" w:line="240" w:lineRule="auto"/>
        <w:rPr>
          <w:rFonts w:asciiTheme="majorBidi" w:hAnsiTheme="majorBidi" w:cstheme="majorBidi"/>
          <w:sz w:val="24"/>
          <w:szCs w:val="24"/>
        </w:rPr>
      </w:pPr>
      <w:r>
        <w:rPr>
          <w:rFonts w:asciiTheme="majorBidi" w:hAnsiTheme="majorBidi" w:cstheme="majorBidi"/>
          <w:sz w:val="24"/>
          <w:szCs w:val="24"/>
        </w:rPr>
        <w:t>Le processus p2 détient</w:t>
      </w:r>
      <w:r w:rsidRPr="00A85467">
        <w:rPr>
          <w:rFonts w:asciiTheme="majorBidi" w:hAnsiTheme="majorBidi" w:cstheme="majorBidi"/>
          <w:sz w:val="24"/>
          <w:szCs w:val="24"/>
        </w:rPr>
        <w:t xml:space="preserve"> deux unités de R2 et demande deux unités de R1 et une unité de R3</w:t>
      </w:r>
    </w:p>
    <w:p w:rsidR="00A85467" w:rsidRPr="00A85467" w:rsidRDefault="00A85467" w:rsidP="00A85467">
      <w:pPr>
        <w:spacing w:after="0" w:line="240" w:lineRule="auto"/>
        <w:rPr>
          <w:rFonts w:asciiTheme="majorBidi" w:hAnsiTheme="majorBidi" w:cstheme="majorBidi"/>
          <w:sz w:val="24"/>
          <w:szCs w:val="24"/>
        </w:rPr>
      </w:pPr>
    </w:p>
    <w:p w:rsidR="00A85467" w:rsidRPr="00A85467" w:rsidRDefault="00A85467" w:rsidP="00A85467">
      <w:pPr>
        <w:spacing w:after="0" w:line="240" w:lineRule="auto"/>
        <w:rPr>
          <w:rFonts w:asciiTheme="majorBidi" w:hAnsiTheme="majorBidi" w:cstheme="majorBidi"/>
          <w:sz w:val="24"/>
          <w:szCs w:val="24"/>
        </w:rPr>
      </w:pPr>
      <w:r w:rsidRPr="00A85467">
        <w:rPr>
          <w:rFonts w:asciiTheme="majorBidi" w:hAnsiTheme="majorBidi" w:cstheme="majorBidi"/>
          <w:sz w:val="24"/>
          <w:szCs w:val="24"/>
        </w:rPr>
        <w:t>Le processus p3 détient une unité de R1 et demande une unité de R2</w:t>
      </w:r>
    </w:p>
    <w:p w:rsidR="00A85467" w:rsidRPr="00A85467" w:rsidRDefault="00A85467" w:rsidP="00A85467">
      <w:pPr>
        <w:spacing w:after="0" w:line="240" w:lineRule="auto"/>
        <w:rPr>
          <w:rFonts w:asciiTheme="majorBidi" w:hAnsiTheme="majorBidi" w:cstheme="majorBidi"/>
          <w:sz w:val="24"/>
          <w:szCs w:val="24"/>
        </w:rPr>
      </w:pPr>
    </w:p>
    <w:p w:rsidR="003A7B7B" w:rsidRDefault="00A85467" w:rsidP="00A85467">
      <w:pPr>
        <w:spacing w:after="0" w:line="240" w:lineRule="auto"/>
        <w:rPr>
          <w:rFonts w:asciiTheme="majorBidi" w:hAnsiTheme="majorBidi" w:cstheme="majorBidi"/>
          <w:sz w:val="24"/>
          <w:szCs w:val="24"/>
        </w:rPr>
      </w:pPr>
      <w:r>
        <w:rPr>
          <w:rFonts w:asciiTheme="majorBidi" w:hAnsiTheme="majorBidi" w:cstheme="majorBidi"/>
          <w:sz w:val="24"/>
          <w:szCs w:val="24"/>
        </w:rPr>
        <w:t xml:space="preserve">Le processus p4 détient </w:t>
      </w:r>
      <w:r w:rsidRPr="00A85467">
        <w:rPr>
          <w:rFonts w:asciiTheme="majorBidi" w:hAnsiTheme="majorBidi" w:cstheme="majorBidi"/>
          <w:sz w:val="24"/>
          <w:szCs w:val="24"/>
        </w:rPr>
        <w:t>deux unités de R3 et demande une unité de R1</w:t>
      </w:r>
    </w:p>
    <w:p w:rsidR="003A7B7B" w:rsidRDefault="003A7B7B" w:rsidP="00D31EE4">
      <w:pPr>
        <w:spacing w:after="0" w:line="240" w:lineRule="auto"/>
        <w:rPr>
          <w:rFonts w:asciiTheme="majorBidi" w:hAnsiTheme="majorBidi" w:cstheme="majorBidi"/>
          <w:sz w:val="24"/>
          <w:szCs w:val="24"/>
        </w:rPr>
      </w:pPr>
    </w:p>
    <w:p w:rsidR="003A7B7B" w:rsidRDefault="003A7B7B" w:rsidP="00D31EE4">
      <w:pPr>
        <w:spacing w:after="0" w:line="240" w:lineRule="auto"/>
        <w:rPr>
          <w:rFonts w:asciiTheme="majorBidi" w:hAnsiTheme="majorBidi" w:cstheme="majorBidi"/>
          <w:sz w:val="24"/>
          <w:szCs w:val="24"/>
        </w:rPr>
      </w:pPr>
    </w:p>
    <w:p w:rsidR="003A7B7B" w:rsidRDefault="00A85467" w:rsidP="00D31EE4">
      <w:pPr>
        <w:spacing w:after="0" w:line="240" w:lineRule="auto"/>
        <w:rPr>
          <w:rFonts w:asciiTheme="majorBidi" w:hAnsiTheme="majorBidi" w:cstheme="majorBidi"/>
          <w:sz w:val="24"/>
          <w:szCs w:val="24"/>
        </w:rPr>
      </w:pPr>
      <w:r>
        <w:rPr>
          <w:rFonts w:asciiTheme="majorBidi" w:hAnsiTheme="majorBidi" w:cstheme="majorBidi"/>
          <w:sz w:val="24"/>
          <w:szCs w:val="24"/>
        </w:rPr>
        <w:t xml:space="preserve">Q1 : donner la matrice allocation et la matrice </w:t>
      </w:r>
      <w:r w:rsidR="001C6A4C">
        <w:rPr>
          <w:rFonts w:asciiTheme="majorBidi" w:hAnsiTheme="majorBidi" w:cstheme="majorBidi"/>
          <w:sz w:val="24"/>
          <w:szCs w:val="24"/>
        </w:rPr>
        <w:t>requête</w:t>
      </w:r>
    </w:p>
    <w:p w:rsidR="00A85467" w:rsidRDefault="00A85467" w:rsidP="00D31EE4">
      <w:pPr>
        <w:spacing w:after="0" w:line="240" w:lineRule="auto"/>
        <w:rPr>
          <w:rFonts w:asciiTheme="majorBidi" w:hAnsiTheme="majorBidi" w:cstheme="majorBidi"/>
          <w:sz w:val="24"/>
          <w:szCs w:val="24"/>
        </w:rPr>
      </w:pPr>
      <w:r>
        <w:rPr>
          <w:rFonts w:asciiTheme="majorBidi" w:hAnsiTheme="majorBidi" w:cstheme="majorBidi"/>
          <w:sz w:val="24"/>
          <w:szCs w:val="24"/>
        </w:rPr>
        <w:t>Q2 : donnez le vecteur disponible</w:t>
      </w:r>
    </w:p>
    <w:p w:rsidR="00A85467" w:rsidRDefault="00A85467" w:rsidP="00D31EE4">
      <w:pPr>
        <w:spacing w:after="0" w:line="240" w:lineRule="auto"/>
        <w:rPr>
          <w:rFonts w:asciiTheme="majorBidi" w:hAnsiTheme="majorBidi" w:cstheme="majorBidi"/>
          <w:sz w:val="24"/>
          <w:szCs w:val="24"/>
        </w:rPr>
      </w:pPr>
      <w:r>
        <w:rPr>
          <w:rFonts w:asciiTheme="majorBidi" w:hAnsiTheme="majorBidi" w:cstheme="majorBidi"/>
          <w:sz w:val="24"/>
          <w:szCs w:val="24"/>
        </w:rPr>
        <w:t>Q3 : dessiner le graph</w:t>
      </w:r>
      <w:r w:rsidR="001C6A4C">
        <w:rPr>
          <w:rFonts w:asciiTheme="majorBidi" w:hAnsiTheme="majorBidi" w:cstheme="majorBidi"/>
          <w:sz w:val="24"/>
          <w:szCs w:val="24"/>
        </w:rPr>
        <w:t>e d’allocation des ressources</w:t>
      </w:r>
    </w:p>
    <w:p w:rsidR="003A7B7B" w:rsidRPr="00D31EE4" w:rsidRDefault="001C6A4C" w:rsidP="001C6A4C">
      <w:pPr>
        <w:spacing w:after="0" w:line="240" w:lineRule="auto"/>
        <w:rPr>
          <w:rFonts w:asciiTheme="majorBidi" w:hAnsiTheme="majorBidi" w:cstheme="majorBidi"/>
          <w:sz w:val="24"/>
          <w:szCs w:val="24"/>
        </w:rPr>
      </w:pPr>
      <w:r>
        <w:rPr>
          <w:rFonts w:asciiTheme="majorBidi" w:hAnsiTheme="majorBidi" w:cstheme="majorBidi"/>
          <w:sz w:val="24"/>
          <w:szCs w:val="24"/>
        </w:rPr>
        <w:t xml:space="preserve">Q4 : vérifier si le système se trouve dans un état d’interblocage </w:t>
      </w:r>
    </w:p>
    <w:sectPr w:rsidR="003A7B7B" w:rsidRPr="00D31EE4" w:rsidSect="00714A3C">
      <w:footerReference w:type="default" r:id="rId7"/>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BD1444" w:rsidRDefault="00BD1444" w:rsidP="001A664C">
      <w:pPr>
        <w:spacing w:after="0" w:line="240" w:lineRule="auto"/>
      </w:pPr>
      <w:r>
        <w:separator/>
      </w:r>
    </w:p>
  </w:endnote>
  <w:endnote w:type="continuationSeparator" w:id="0">
    <w:p w:rsidR="00BD1444" w:rsidRDefault="00BD1444" w:rsidP="001A664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632174692"/>
      <w:docPartObj>
        <w:docPartGallery w:val="Page Numbers (Bottom of Page)"/>
        <w:docPartUnique/>
      </w:docPartObj>
    </w:sdtPr>
    <w:sdtEndPr/>
    <w:sdtContent>
      <w:p w:rsidR="001A664C" w:rsidRDefault="001A664C">
        <w:pPr>
          <w:pStyle w:val="Pieddepage"/>
          <w:jc w:val="center"/>
        </w:pPr>
        <w:r>
          <w:fldChar w:fldCharType="begin"/>
        </w:r>
        <w:r>
          <w:instrText>PAGE   \* MERGEFORMAT</w:instrText>
        </w:r>
        <w:r>
          <w:fldChar w:fldCharType="separate"/>
        </w:r>
        <w:r w:rsidR="00717433">
          <w:rPr>
            <w:noProof/>
          </w:rPr>
          <w:t>1</w:t>
        </w:r>
        <w:r>
          <w:fldChar w:fldCharType="end"/>
        </w:r>
      </w:p>
    </w:sdtContent>
  </w:sdt>
  <w:p w:rsidR="001A664C" w:rsidRDefault="001A664C">
    <w:pPr>
      <w:pStyle w:val="Pieddepage"/>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BD1444" w:rsidRDefault="00BD1444" w:rsidP="001A664C">
      <w:pPr>
        <w:spacing w:after="0" w:line="240" w:lineRule="auto"/>
      </w:pPr>
      <w:r>
        <w:separator/>
      </w:r>
    </w:p>
  </w:footnote>
  <w:footnote w:type="continuationSeparator" w:id="0">
    <w:p w:rsidR="00BD1444" w:rsidRDefault="00BD1444" w:rsidP="001A664C">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2"/>
  </w:compat>
  <w:rsids>
    <w:rsidRoot w:val="00E740F9"/>
    <w:rsid w:val="00017ED7"/>
    <w:rsid w:val="000B09A8"/>
    <w:rsid w:val="00116359"/>
    <w:rsid w:val="0015636C"/>
    <w:rsid w:val="00184FF8"/>
    <w:rsid w:val="001A664C"/>
    <w:rsid w:val="001C6A4C"/>
    <w:rsid w:val="00205233"/>
    <w:rsid w:val="0026364B"/>
    <w:rsid w:val="002B4070"/>
    <w:rsid w:val="003679C4"/>
    <w:rsid w:val="003A7B7B"/>
    <w:rsid w:val="003D0018"/>
    <w:rsid w:val="003F5D9F"/>
    <w:rsid w:val="0062176B"/>
    <w:rsid w:val="00641FE4"/>
    <w:rsid w:val="00682ABC"/>
    <w:rsid w:val="00714A3C"/>
    <w:rsid w:val="00717433"/>
    <w:rsid w:val="00736569"/>
    <w:rsid w:val="00797593"/>
    <w:rsid w:val="008004A1"/>
    <w:rsid w:val="0080737C"/>
    <w:rsid w:val="00953C6E"/>
    <w:rsid w:val="009745CD"/>
    <w:rsid w:val="0097665D"/>
    <w:rsid w:val="00A67D09"/>
    <w:rsid w:val="00A85467"/>
    <w:rsid w:val="00BD1444"/>
    <w:rsid w:val="00CB2C69"/>
    <w:rsid w:val="00D31EE4"/>
    <w:rsid w:val="00E740F9"/>
    <w:rsid w:val="00EF0D57"/>
    <w:rsid w:val="00FA77AB"/>
    <w:rsid w:val="00FF308E"/>
  </w:rsids>
  <m:mathPr>
    <m:mathFont m:val="Cambria Math"/>
    <m:brkBin m:val="before"/>
    <m:brkBinSub m:val="--"/>
    <m:smallFrac/>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9"/>
    <o:shapelayout v:ext="edit">
      <o:idmap v:ext="edit" data="1"/>
    </o:shapelayout>
  </w:shapeDefaults>
  <w:decimalSymbol w:val=","/>
  <w:listSeparator w:val=";"/>
  <w15:docId w15:val="{EB3EB96E-3928-476F-A131-7ACE93E4F5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740F9"/>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rynqvb">
    <w:name w:val="rynqvb"/>
    <w:basedOn w:val="Policepardfaut"/>
    <w:rsid w:val="00A85467"/>
  </w:style>
  <w:style w:type="paragraph" w:styleId="En-tte">
    <w:name w:val="header"/>
    <w:basedOn w:val="Normal"/>
    <w:link w:val="En-tteCar"/>
    <w:uiPriority w:val="99"/>
    <w:unhideWhenUsed/>
    <w:rsid w:val="001A664C"/>
    <w:pPr>
      <w:tabs>
        <w:tab w:val="center" w:pos="4536"/>
        <w:tab w:val="right" w:pos="9072"/>
      </w:tabs>
      <w:spacing w:after="0" w:line="240" w:lineRule="auto"/>
    </w:pPr>
  </w:style>
  <w:style w:type="character" w:customStyle="1" w:styleId="En-tteCar">
    <w:name w:val="En-tête Car"/>
    <w:basedOn w:val="Policepardfaut"/>
    <w:link w:val="En-tte"/>
    <w:uiPriority w:val="99"/>
    <w:rsid w:val="001A664C"/>
  </w:style>
  <w:style w:type="paragraph" w:styleId="Pieddepage">
    <w:name w:val="footer"/>
    <w:basedOn w:val="Normal"/>
    <w:link w:val="PieddepageCar"/>
    <w:uiPriority w:val="99"/>
    <w:unhideWhenUsed/>
    <w:rsid w:val="001A664C"/>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1A664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213341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104</TotalTime>
  <Pages>3</Pages>
  <Words>732</Words>
  <Characters>4026</Characters>
  <Application>Microsoft Office Word</Application>
  <DocSecurity>0</DocSecurity>
  <Lines>33</Lines>
  <Paragraphs>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4749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pc bridge</dc:creator>
  <cp:lastModifiedBy>pc bridge</cp:lastModifiedBy>
  <cp:revision>30</cp:revision>
  <dcterms:created xsi:type="dcterms:W3CDTF">2023-01-20T21:46:00Z</dcterms:created>
  <dcterms:modified xsi:type="dcterms:W3CDTF">2023-01-23T06:37:00Z</dcterms:modified>
</cp:coreProperties>
</file>