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3A5" w:rsidRPr="002453A5" w:rsidRDefault="002453A5" w:rsidP="002453A5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0" w:name="_Toc236171064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Health Condition Classification Pipeline</w:t>
      </w:r>
      <w:bookmarkEnd w:id="0"/>
    </w:p>
    <w:p w:rsidR="002453A5" w:rsidRPr="002453A5" w:rsidRDefault="002453A5" w:rsidP="002453A5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" w:name="_Toc236171065"/>
      <w:proofErr w:type="spellStart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Kaggle</w:t>
      </w:r>
      <w:proofErr w:type="spellEnd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Playground Series S6E7</w:t>
      </w:r>
      <w:bookmarkEnd w:id="1"/>
    </w:p>
    <w:p w:rsidR="002453A5" w:rsidRPr="002453A5" w:rsidRDefault="002453A5" w:rsidP="002453A5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2" w:name="_Toc236171066"/>
      <w:r w:rsidRPr="002453A5">
        <w:rPr>
          <w:rFonts w:asciiTheme="majorBidi" w:eastAsia="Times New Roman" w:hAnsiTheme="majorBidi" w:cstheme="majorBidi"/>
          <w:b/>
          <w:bCs/>
          <w:sz w:val="27"/>
          <w:szCs w:val="27"/>
        </w:rPr>
        <w:t>End-to-End Machine Learning Solution</w:t>
      </w:r>
      <w:bookmarkEnd w:id="2"/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75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sdt>
      <w:sdtPr>
        <w:id w:val="1949757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2453A5" w:rsidRDefault="002453A5">
          <w:pPr>
            <w:pStyle w:val="TOCHeading"/>
          </w:pPr>
          <w:r>
            <w:t>Contents</w:t>
          </w:r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71064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Health Condition Classification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65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Kaggle Playground Series S6E7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3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66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End-to-End Machine Learning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67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68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69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2.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0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1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Dataset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2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Original Feature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3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Numerical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4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Categorical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5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3.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6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Target Distribution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7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8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Missing Values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79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Numerical Feature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0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 Histograms + KDE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1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 Boxplots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2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 Correlation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3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4.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4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Handling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5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Categorical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6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Numerical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7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Categorical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8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CatBoost 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89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5.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0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Missingness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1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Categorical Interaction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2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Health-Based Engineered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3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6. Validation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4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Why Stratified K-Fold?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5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7.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6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Gradient Boosting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7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Classical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8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8. Model Benchmarking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099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Balanced Accuracy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0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9. Ensemble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1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Blending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2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Stacking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3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10. Champion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4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LightGBM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5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6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Overall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7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11.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8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12. Final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09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Submission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10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Saved Model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236171111" w:history="1">
            <w:r w:rsidRPr="005F152F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36"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_Toc236171111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A5" w:rsidRDefault="002453A5">
          <w:r>
            <w:rPr>
              <w:b/>
              <w:bCs/>
              <w:noProof/>
            </w:rPr>
            <w:fldChar w:fldCharType="end"/>
          </w:r>
        </w:p>
      </w:sdtContent>
    </w:sdt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bookmarkStart w:id="3" w:name="_GoBack"/>
      <w:bookmarkEnd w:id="3"/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76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4" w:name="_Toc236171067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1. Project Overview</w:t>
      </w:r>
      <w:bookmarkEnd w:id="4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5" w:name="_Toc236171068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Project Objective</w:t>
      </w:r>
      <w:bookmarkEnd w:id="5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objective of this project is to develop a Machine Learning classification system capable of predicting individuals' health conditions based on lifestyle, physical activity, and health-related measurements.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model predicts three health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562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At-risk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Individuals with possible health risk indicators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Fit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Individuals with healthier lifestyle patterns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Unhealthy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Individuals with unhealthy indicators</w:t>
            </w:r>
          </w:p>
        </w:tc>
      </w:tr>
    </w:tbl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complete machine learning pipeline includes: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Data Understanding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Exploratory Data Analysis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Data Preprocessing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Feature Engineering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Model Training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Model Comparison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Performance Evaluation </w:t>
      </w:r>
    </w:p>
    <w:p w:rsidR="002453A5" w:rsidRPr="002453A5" w:rsidRDefault="002453A5" w:rsidP="00245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Final Prediction Generation </w:t>
      </w:r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77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6" w:name="_Toc236171069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2. Dataset Description</w:t>
      </w:r>
      <w:bookmarkEnd w:id="6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7" w:name="_Toc236171070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Dataset Overview</w:t>
      </w:r>
      <w:bookmarkEnd w:id="7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dataset is obtained from: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Kaggle</w:t>
      </w:r>
      <w:proofErr w:type="spellEnd"/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Playground Series Season 6 Episode 7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dataset contains health measurements and lifestyle information.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objective is to learn patterns between input features and the final health condition classification.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78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8" w:name="_Toc236171071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Dataset Size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840"/>
        <w:gridCol w:w="996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Columns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690,088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14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Testing Data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295,753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79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9" w:name="_Toc236171072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Original Feature Description</w:t>
      </w:r>
      <w:bookmarkEnd w:id="9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0" w:name="_Toc236171073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Numerical Features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568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Average sleeping hours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heart_rate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Heart rate measurement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bmi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Body Mass Index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calorie_expenditure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Estimated burned calories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step_count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Daily steps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exercise_duration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Exercise duration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water_intake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Daily water consumption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0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1" w:name="_Toc236171074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Categorical Features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749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diet_type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Dietary pattern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 intensity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 quality level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physical_activity_level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Activity level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smoking_alcohol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Smoking and alcohol habits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Gender category</w:t>
            </w:r>
          </w:p>
        </w:tc>
      </w:tr>
    </w:tbl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1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12" w:name="_Toc236171075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3. Exploratory Data Analysis (EDA)</w:t>
      </w:r>
      <w:bookmarkEnd w:id="12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Before model development, the dataset was analyzed to understand:</w:t>
      </w:r>
    </w:p>
    <w:p w:rsidR="002453A5" w:rsidRPr="002453A5" w:rsidRDefault="002453A5" w:rsidP="00245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Data distribution </w:t>
      </w:r>
    </w:p>
    <w:p w:rsidR="002453A5" w:rsidRPr="002453A5" w:rsidRDefault="002453A5" w:rsidP="00245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Missing values </w:t>
      </w:r>
    </w:p>
    <w:p w:rsidR="002453A5" w:rsidRPr="002453A5" w:rsidRDefault="002453A5" w:rsidP="00245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Class imbalance </w:t>
      </w:r>
    </w:p>
    <w:p w:rsidR="002453A5" w:rsidRPr="002453A5" w:rsidRDefault="002453A5" w:rsidP="00245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Feature relationships </w:t>
      </w:r>
    </w:p>
    <w:p w:rsidR="002453A5" w:rsidRPr="002453A5" w:rsidRDefault="002453A5" w:rsidP="00245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Important prediction patterns 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2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13" w:name="_Toc236171076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Target Distribution Analysis</w:t>
      </w:r>
      <w:bookmarkEnd w:id="13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target distribution was visualized using count plots.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102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Number of Samples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At-risk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592,561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Unhealthy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57,724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Fit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39,803</w:t>
            </w:r>
          </w:p>
        </w:tc>
      </w:tr>
    </w:tbl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4" w:name="_Toc236171077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Observation</w:t>
      </w:r>
      <w:bookmarkEnd w:id="14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dataset contains class imbalance because the majority of samples belong to the At-risk class.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Therefore, normal accuracy is not sufficient for evaluation.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main evaluation metric selected was: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Balanced Accuracy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because it gives equal importance to all classes.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3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15" w:name="_Toc236171078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Missing Values Analysis</w:t>
      </w:r>
      <w:bookmarkEnd w:id="15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Important missing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842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Handling Method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Missing indicator created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Filled with Missing category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water_intake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Missing indicator created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Filled with Missing category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physical_activity_level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Filled with Missing category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4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16" w:name="_Toc236171079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Numerical Feature Analysis</w:t>
      </w:r>
      <w:bookmarkEnd w:id="16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following visualizations were performed: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7" w:name="_Toc236171080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1. Histograms + KDE</w:t>
      </w:r>
      <w:bookmarkEnd w:id="17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Purpose:</w:t>
      </w:r>
    </w:p>
    <w:p w:rsidR="002453A5" w:rsidRPr="002453A5" w:rsidRDefault="002453A5" w:rsidP="002453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Understand feature distributions </w:t>
      </w:r>
    </w:p>
    <w:p w:rsidR="002453A5" w:rsidRPr="002453A5" w:rsidRDefault="002453A5" w:rsidP="002453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Detect skewness </w:t>
      </w:r>
    </w:p>
    <w:p w:rsidR="002453A5" w:rsidRPr="002453A5" w:rsidRDefault="002453A5" w:rsidP="002453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Analyze value ranges 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8" w:name="_Toc236171081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2. Boxplots</w:t>
      </w:r>
      <w:bookmarkEnd w:id="18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Purpose:</w:t>
      </w:r>
    </w:p>
    <w:p w:rsidR="002453A5" w:rsidRPr="002453A5" w:rsidRDefault="002453A5" w:rsidP="002453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Detect possible outliers </w:t>
      </w:r>
    </w:p>
    <w:p w:rsidR="002453A5" w:rsidRPr="002453A5" w:rsidRDefault="002453A5" w:rsidP="002453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Compare numerical features across health classes 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9" w:name="_Toc236171082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3. Correlation </w:t>
      </w:r>
      <w:proofErr w:type="spellStart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Heatmap</w:t>
      </w:r>
      <w:bookmarkEnd w:id="19"/>
      <w:proofErr w:type="spellEnd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Correlation was applied only to numerical features.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Reason: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Correlation measures mathematical relationships between numerical values.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Categorical variables were analyzed separately because they do not have direct numerical meaning before encoding.</w:t>
      </w:r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5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20" w:name="_Toc236171083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4. Data Preprocessing</w:t>
      </w:r>
      <w:bookmarkEnd w:id="20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21" w:name="_Toc236171084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Handling Missing Values</w:t>
      </w:r>
      <w:bookmarkEnd w:id="21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22" w:name="_Toc236171085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Categorical Features</w:t>
      </w:r>
      <w:bookmarkEnd w:id="22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Missing categorical values were replaced with: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"Missing"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849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After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Missing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6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23" w:name="_Toc236171086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Numerical Features</w:t>
      </w:r>
      <w:bookmarkEnd w:id="23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Numerical missing values were not manually replaced.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Tree-based boosting models were used because:</w:t>
      </w:r>
    </w:p>
    <w:p w:rsidR="002453A5" w:rsidRPr="002453A5" w:rsidRDefault="002453A5" w:rsidP="00245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LightGBM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can handle missing values internally. </w:t>
      </w:r>
    </w:p>
    <w:p w:rsidR="002453A5" w:rsidRPr="002453A5" w:rsidRDefault="002453A5" w:rsidP="00245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XGBoost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can handle missing values internally. 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Additionally, missing indicators were created to allow models to learn whether </w:t>
      </w: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missingness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itself contains useful information.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7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24" w:name="_Toc236171087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Categorical Encoding</w:t>
      </w:r>
      <w:bookmarkEnd w:id="24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Machine learning models require numerical </w:t>
      </w:r>
      <w:proofErr w:type="gramStart"/>
      <w:r w:rsidRPr="002453A5">
        <w:rPr>
          <w:rFonts w:asciiTheme="majorBidi" w:eastAsia="Times New Roman" w:hAnsiTheme="majorBidi" w:cstheme="majorBidi"/>
          <w:sz w:val="24"/>
          <w:szCs w:val="24"/>
        </w:rPr>
        <w:t>input,</w:t>
      </w:r>
      <w:proofErr w:type="gram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therefore categorical variables were encoded.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Selected method: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25" w:name="_Toc236171088"/>
      <w:proofErr w:type="spellStart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CatBoost</w:t>
      </w:r>
      <w:proofErr w:type="spellEnd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Encoder</w:t>
      </w:r>
      <w:bookmarkEnd w:id="25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lastRenderedPageBreak/>
        <w:t>Reasons: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Advantage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Handles categorical variables effectively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Avoids large feature expansion from One-Hot Encoding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Works well with boosting models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Reduces overfitting using smoothing</w:t>
            </w:r>
          </w:p>
        </w:tc>
      </w:tr>
    </w:tbl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Encoding was performed inside each validation fold to prevent data leakage.</w:t>
      </w:r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8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26" w:name="_Toc236171089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5. Feature Engineering</w:t>
      </w:r>
      <w:bookmarkEnd w:id="26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Feature engineering was applied to create additional health indicators.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89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27" w:name="_Toc236171090"/>
      <w:proofErr w:type="spellStart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Missingness</w:t>
      </w:r>
      <w:proofErr w:type="spellEnd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 Features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548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missing_count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Number of missing values per row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*_null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Indicates whether a value is missing</w:t>
            </w:r>
          </w:p>
        </w:tc>
      </w:tr>
    </w:tbl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Created indicators: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sleep_duration_null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heart_rate_null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bmi_null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calorie_expenditure_null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step_count_null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exercise_duration_null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water_intake_null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0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28" w:name="_Toc236171091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Categorical Interaction Features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210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Combination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gender_diet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gender +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diet_type</w:t>
            </w:r>
            <w:proofErr w:type="spellEnd"/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activity_smoking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physical_activity_level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+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smoking_alcohol</w:t>
            </w:r>
            <w:proofErr w:type="spellEnd"/>
          </w:p>
        </w:tc>
      </w:tr>
    </w:tbl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Example: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gender_diet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Example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male_veg</w:t>
            </w:r>
            <w:proofErr w:type="spellEnd"/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female_non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-veg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1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29" w:name="_Toc236171092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lastRenderedPageBreak/>
        <w:t>Health-Based Engineered Features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247"/>
        <w:gridCol w:w="2945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effective_sleep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sleep_duration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×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sleep_quality_score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Combine sleep quantity and quality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stress_sleep_ratio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stress_level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Measure stress relative to sleep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sleep_per_stress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sleep_duration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 availability under stress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cardio_load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heart_rate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×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exercise_duration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Estimate physical load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calories_per_1000_steps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calorie_expenditure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/ (steps / 1000)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Energy efficiency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water_per_bmi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water_intake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bmi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Hydration relative to body size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2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30" w:name="_Toc236171093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6. Validation Strategy</w:t>
      </w:r>
      <w:bookmarkEnd w:id="30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A 5-Fold Stratified Cross Validation strategy was used.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31" w:name="_Toc236171094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Why Stratified K-Fold?</w:t>
      </w:r>
      <w:bookmarkEnd w:id="31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Because the dataset is imbalanced.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It ensures that every fold contains approximately the same percentage of:</w:t>
      </w:r>
    </w:p>
    <w:p w:rsidR="002453A5" w:rsidRPr="002453A5" w:rsidRDefault="002453A5" w:rsidP="00245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At-risk </w:t>
      </w:r>
    </w:p>
    <w:p w:rsidR="002453A5" w:rsidRPr="002453A5" w:rsidRDefault="002453A5" w:rsidP="00245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Fit </w:t>
      </w:r>
    </w:p>
    <w:p w:rsidR="002453A5" w:rsidRPr="002453A5" w:rsidRDefault="002453A5" w:rsidP="00245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Unhealthy 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classes.</w:t>
      </w:r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3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32" w:name="_Toc236171095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7. Model Selection</w:t>
      </w:r>
      <w:bookmarkEnd w:id="32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Several machine learning algorithms were tested.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33" w:name="_Toc236171096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Gradient Boosting Models</w:t>
      </w:r>
      <w:bookmarkEnd w:id="3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488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Reason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Excellent performance on tabular data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Powerful gradient boosting algorithm with GPU support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Strong handling of categorical information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4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34" w:name="_Toc236171097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Classical Models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Model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Logistic Regression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Decision Tree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Random Forest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Extra Trees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AdaBoost</w:t>
            </w:r>
            <w:proofErr w:type="spellEnd"/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Gaussian Naive Bayes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KNN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5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35" w:name="_Toc236171098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8. Model Benchmarking Results</w:t>
      </w:r>
      <w:bookmarkEnd w:id="35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36" w:name="_Toc236171099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Balanced Accuracy Comparison</w:t>
      </w:r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220"/>
        <w:gridCol w:w="2055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Balanced Accuracy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0.94968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0.94953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0.94907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0.94329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0.94287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Extra Trees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0.93215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0.90037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Gaussian Naive Bayes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0.81941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AdaBoost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0.80482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0.78186</w:t>
            </w:r>
          </w:p>
        </w:tc>
      </w:tr>
    </w:tbl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6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37" w:name="_Toc236171100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9. Ensemble Experiments</w:t>
      </w:r>
      <w:bookmarkEnd w:id="37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Two ensemble methods were tested: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38" w:name="_Toc236171101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Blending</w:t>
      </w:r>
      <w:bookmarkEnd w:id="38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Average probability predictions from:</w:t>
      </w:r>
    </w:p>
    <w:p w:rsidR="002453A5" w:rsidRPr="002453A5" w:rsidRDefault="002453A5" w:rsidP="00245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LightGBM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XGBoost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CatBoost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Result: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Balanced Accuracy = 0.94968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7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39" w:name="_Toc236171102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Stacking</w:t>
      </w:r>
      <w:bookmarkEnd w:id="39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A Logistic Regression meta-model was trained using OOF predictions.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Result: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Balanced Accuracy = 0.94961</w:t>
      </w:r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8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40" w:name="_Toc236171103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10. Champion Model Evaluation</w:t>
      </w:r>
      <w:bookmarkEnd w:id="40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Selected Champion Model: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41" w:name="_Toc236171104"/>
      <w:proofErr w:type="spellStart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LightGBM</w:t>
      </w:r>
      <w:bookmarkEnd w:id="41"/>
      <w:proofErr w:type="spellEnd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Balanced Accuracy: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94.968%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799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42" w:name="_Toc236171105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Classification Report</w:t>
      </w:r>
      <w:bookmarkEnd w:id="4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007"/>
        <w:gridCol w:w="700"/>
        <w:gridCol w:w="955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F1-score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At-risk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0.96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Fit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0.82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Unhealthy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0.81</w:t>
            </w:r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800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43" w:name="_Toc236171106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Overall Performance</w:t>
      </w:r>
      <w:bookmarkEnd w:id="4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649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Score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0.94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0.86</w:t>
            </w:r>
          </w:p>
        </w:tc>
      </w:tr>
    </w:tbl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801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44" w:name="_Toc236171107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11. Feature Importance</w:t>
      </w:r>
      <w:bookmarkEnd w:id="44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Top influential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342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BMI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Sleep Duration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 Level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Water Intake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Heart Rate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Stress Sleep Ratio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Physical Activity Level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Calorie Expenditure</w:t>
            </w:r>
          </w:p>
        </w:tc>
      </w:tr>
    </w:tbl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Feature importance represents predictive contribution, not medical causation.</w:t>
      </w:r>
    </w:p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802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45" w:name="_Toc236171108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12. Final Artifacts</w:t>
      </w:r>
      <w:bookmarkEnd w:id="45"/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46" w:name="_Toc236171109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Submission File</w:t>
      </w:r>
      <w:bookmarkEnd w:id="46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Generated file: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submission.csv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Column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id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health_condition</w:t>
            </w:r>
            <w:proofErr w:type="spellEnd"/>
          </w:p>
        </w:tc>
      </w:tr>
    </w:tbl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803" style="width:0;height:1.5pt" o:hralign="center" o:hrstd="t" o:hr="t" fillcolor="#a0a0a0" stroked="f"/>
        </w:pict>
      </w: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47" w:name="_Toc236171110"/>
      <w:r w:rsidRPr="002453A5">
        <w:rPr>
          <w:rFonts w:asciiTheme="majorBidi" w:eastAsia="Times New Roman" w:hAnsiTheme="majorBidi" w:cstheme="majorBidi"/>
          <w:b/>
          <w:bCs/>
          <w:sz w:val="36"/>
          <w:szCs w:val="36"/>
        </w:rPr>
        <w:t>Saved Model Files</w:t>
      </w:r>
      <w:bookmarkEnd w:id="4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608"/>
      </w:tblGrid>
      <w:tr w:rsidR="002453A5" w:rsidRPr="002453A5" w:rsidTr="00245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lgb_health_model.pkl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Trained </w:t>
            </w: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LightGBM</w:t>
            </w:r>
            <w:proofErr w:type="spellEnd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model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catboost_encoder.pkl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Feature encoder</w:t>
            </w:r>
          </w:p>
        </w:tc>
      </w:tr>
      <w:tr w:rsidR="002453A5" w:rsidRPr="002453A5" w:rsidTr="00245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label_encoder.pkl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53A5" w:rsidRPr="002453A5" w:rsidRDefault="002453A5" w:rsidP="002453A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453A5">
              <w:rPr>
                <w:rFonts w:asciiTheme="majorBidi" w:eastAsia="Times New Roman" w:hAnsiTheme="majorBidi" w:cstheme="majorBidi"/>
                <w:sz w:val="24"/>
                <w:szCs w:val="24"/>
              </w:rPr>
              <w:t>Target encoder</w:t>
            </w:r>
          </w:p>
        </w:tc>
      </w:tr>
    </w:tbl>
    <w:p w:rsid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804" style="width:0;height:1.5pt" o:hralign="center" o:hrstd="t" o:hr="t" fillcolor="#a0a0a0" stroked="f"/>
        </w:pict>
      </w:r>
    </w:p>
    <w:p w:rsidR="002453A5" w:rsidRDefault="002453A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453A5" w:rsidRPr="002453A5" w:rsidRDefault="002453A5" w:rsidP="002453A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48" w:name="_Toc236171111"/>
      <w:r w:rsidRPr="002453A5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13. Conclusion</w:t>
      </w:r>
      <w:bookmarkEnd w:id="48"/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This project demonstrates a complete Machine Learning workflow for health condition classification.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The final solution included: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Exploratory Data Analysis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Missing Value Analysis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Leakage-Free Preprocessing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CatBoost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Encoding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Advanced Feature Engineering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Multiple Model Comparison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Ensemble Experiments </w:t>
      </w:r>
    </w:p>
    <w:p w:rsidR="002453A5" w:rsidRPr="002453A5" w:rsidRDefault="002453A5" w:rsidP="00245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Model Interpretation 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The final </w:t>
      </w:r>
      <w:proofErr w:type="spellStart"/>
      <w:r w:rsidRPr="002453A5">
        <w:rPr>
          <w:rFonts w:asciiTheme="majorBidi" w:eastAsia="Times New Roman" w:hAnsiTheme="majorBidi" w:cstheme="majorBidi"/>
          <w:sz w:val="24"/>
          <w:szCs w:val="24"/>
        </w:rPr>
        <w:t>LightGBM</w:t>
      </w:r>
      <w:proofErr w:type="spellEnd"/>
      <w:r w:rsidRPr="002453A5">
        <w:rPr>
          <w:rFonts w:asciiTheme="majorBidi" w:eastAsia="Times New Roman" w:hAnsiTheme="majorBidi" w:cstheme="majorBidi"/>
          <w:sz w:val="24"/>
          <w:szCs w:val="24"/>
        </w:rPr>
        <w:t xml:space="preserve"> model achieved: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b/>
          <w:bCs/>
          <w:sz w:val="24"/>
          <w:szCs w:val="24"/>
        </w:rPr>
        <w:t>Balanced Accuracy = 94.968%</w:t>
      </w:r>
    </w:p>
    <w:p w:rsidR="002453A5" w:rsidRPr="002453A5" w:rsidRDefault="002453A5" w:rsidP="002453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t>which demonstrates strong predictive performance on the given dataset.</w:t>
      </w:r>
    </w:p>
    <w:p w:rsidR="002453A5" w:rsidRPr="002453A5" w:rsidRDefault="002453A5" w:rsidP="002453A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453A5">
        <w:rPr>
          <w:rFonts w:asciiTheme="majorBidi" w:eastAsia="Times New Roman" w:hAnsiTheme="majorBidi" w:cstheme="majorBidi"/>
          <w:sz w:val="24"/>
          <w:szCs w:val="24"/>
        </w:rPr>
        <w:pict>
          <v:rect id="_x0000_i1805" style="width:0;height:1.5pt" o:hralign="center" o:hrstd="t" o:hr="t" fillcolor="#a0a0a0" stroked="f"/>
        </w:pict>
      </w:r>
    </w:p>
    <w:p w:rsidR="00E01EE3" w:rsidRPr="002453A5" w:rsidRDefault="00E01EE3" w:rsidP="002453A5">
      <w:pPr>
        <w:rPr>
          <w:rFonts w:asciiTheme="majorBidi" w:hAnsiTheme="majorBidi" w:cstheme="majorBidi"/>
        </w:rPr>
      </w:pPr>
    </w:p>
    <w:sectPr w:rsidR="00E01EE3" w:rsidRPr="002453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81998"/>
    <w:multiLevelType w:val="multilevel"/>
    <w:tmpl w:val="0F4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4A1"/>
    <w:multiLevelType w:val="multilevel"/>
    <w:tmpl w:val="1BE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D057A"/>
    <w:multiLevelType w:val="multilevel"/>
    <w:tmpl w:val="7BF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5609"/>
    <w:multiLevelType w:val="multilevel"/>
    <w:tmpl w:val="BB8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7266"/>
    <w:multiLevelType w:val="multilevel"/>
    <w:tmpl w:val="267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634E"/>
    <w:multiLevelType w:val="multilevel"/>
    <w:tmpl w:val="DB0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E2B4C"/>
    <w:multiLevelType w:val="multilevel"/>
    <w:tmpl w:val="7AA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0686E"/>
    <w:multiLevelType w:val="multilevel"/>
    <w:tmpl w:val="2B1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3047B"/>
    <w:multiLevelType w:val="multilevel"/>
    <w:tmpl w:val="03C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0415F"/>
    <w:multiLevelType w:val="multilevel"/>
    <w:tmpl w:val="2D5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A4481"/>
    <w:multiLevelType w:val="multilevel"/>
    <w:tmpl w:val="8AC8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F1857"/>
    <w:multiLevelType w:val="multilevel"/>
    <w:tmpl w:val="F44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C19E0"/>
    <w:multiLevelType w:val="multilevel"/>
    <w:tmpl w:val="C1E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E6A0C"/>
    <w:multiLevelType w:val="multilevel"/>
    <w:tmpl w:val="2B1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9349B"/>
    <w:multiLevelType w:val="multilevel"/>
    <w:tmpl w:val="BB18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902227"/>
    <w:multiLevelType w:val="multilevel"/>
    <w:tmpl w:val="CFC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913F2"/>
    <w:multiLevelType w:val="multilevel"/>
    <w:tmpl w:val="CDB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B6C42"/>
    <w:multiLevelType w:val="multilevel"/>
    <w:tmpl w:val="D5D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F2587"/>
    <w:multiLevelType w:val="multilevel"/>
    <w:tmpl w:val="BD2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568D9"/>
    <w:multiLevelType w:val="multilevel"/>
    <w:tmpl w:val="31A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F791E"/>
    <w:multiLevelType w:val="multilevel"/>
    <w:tmpl w:val="A12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15"/>
  </w:num>
  <w:num w:numId="5">
    <w:abstractNumId w:val="16"/>
  </w:num>
  <w:num w:numId="6">
    <w:abstractNumId w:val="13"/>
  </w:num>
  <w:num w:numId="7">
    <w:abstractNumId w:val="20"/>
  </w:num>
  <w:num w:numId="8">
    <w:abstractNumId w:val="11"/>
  </w:num>
  <w:num w:numId="9">
    <w:abstractNumId w:val="17"/>
  </w:num>
  <w:num w:numId="10">
    <w:abstractNumId w:val="19"/>
  </w:num>
  <w:num w:numId="11">
    <w:abstractNumId w:val="18"/>
  </w:num>
  <w:num w:numId="12">
    <w:abstractNumId w:val="14"/>
  </w:num>
  <w:num w:numId="13">
    <w:abstractNumId w:val="8"/>
  </w:num>
  <w:num w:numId="14">
    <w:abstractNumId w:val="7"/>
  </w:num>
  <w:num w:numId="15">
    <w:abstractNumId w:val="1"/>
  </w:num>
  <w:num w:numId="16">
    <w:abstractNumId w:val="4"/>
  </w:num>
  <w:num w:numId="17">
    <w:abstractNumId w:val="12"/>
  </w:num>
  <w:num w:numId="18">
    <w:abstractNumId w:val="9"/>
  </w:num>
  <w:num w:numId="19">
    <w:abstractNumId w:val="3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EE3"/>
    <w:rsid w:val="0020596F"/>
    <w:rsid w:val="002453A5"/>
    <w:rsid w:val="004625A7"/>
    <w:rsid w:val="00D57F74"/>
    <w:rsid w:val="00E0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DC18"/>
  <w15:chartTrackingRefBased/>
  <w15:docId w15:val="{8AA2F2B9-B6E5-4DFC-8013-3D8AA90A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E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E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1E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01E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1E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1E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01EE3"/>
    <w:rPr>
      <w:color w:val="0563C1" w:themeColor="hyperlink"/>
      <w:u w:val="single"/>
    </w:rPr>
  </w:style>
  <w:style w:type="table" w:styleId="MediumList2-Accent1">
    <w:name w:val="Medium List 2 Accent 1"/>
    <w:basedOn w:val="TableNormal"/>
    <w:uiPriority w:val="66"/>
    <w:rsid w:val="00D5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2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4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6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2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1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42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7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5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6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6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7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4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9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1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33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6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2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7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9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1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0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7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5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4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2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DF0F9-BEB6-4E97-B02C-893895E7F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1817</Words>
  <Characters>10358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2026-07-28T19:16:00Z</dcterms:created>
  <dcterms:modified xsi:type="dcterms:W3CDTF">2026-07-28T19:44:00Z</dcterms:modified>
</cp:coreProperties>
</file>