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1"/>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0127813C" w:rsidR="00A325D0" w:rsidRPr="006B4954" w:rsidRDefault="001A1D49"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27B30CBC"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465FF">
              <w:rPr>
                <w:noProof/>
                <w:webHidden/>
              </w:rPr>
              <w:t>1</w:t>
            </w:r>
            <w:r w:rsidR="005E3957">
              <w:rPr>
                <w:noProof/>
                <w:webHidden/>
              </w:rPr>
              <w:fldChar w:fldCharType="end"/>
            </w:r>
          </w:hyperlink>
        </w:p>
        <w:p w14:paraId="2B38A495" w14:textId="678B1759"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005E3957" w:rsidRPr="00B902AF">
              <w:rPr>
                <w:rStyle w:val="Hyperlink"/>
                <w:rFonts w:asciiTheme="majorHAnsi" w:hAnsiTheme="majorHAnsi" w:cstheme="majorHAnsi"/>
                <w:b/>
                <w:bCs/>
                <w:noProof/>
              </w:rPr>
              <w:t>Table of Contents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_Toc115077318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465F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370EABA4" w14:textId="7D0C1B76"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005E3957" w:rsidRPr="00B902AF">
              <w:rPr>
                <w:rStyle w:val="Hyperlink"/>
                <w:rFonts w:asciiTheme="majorHAnsi" w:hAnsiTheme="majorHAnsi" w:cstheme="majorHAnsi"/>
                <w:b/>
                <w:bCs/>
                <w:noProof/>
              </w:rPr>
              <w:t>Document Revision History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_Toc115077319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465F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48DB7F4E" w14:textId="46CD4837"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005E3957" w:rsidRPr="00B902AF">
              <w:rPr>
                <w:rStyle w:val="Hyperlink"/>
                <w:rFonts w:asciiTheme="majorHAnsi" w:hAnsiTheme="majorHAnsi" w:cstheme="majorHAnsi"/>
                <w:b/>
                <w:bCs/>
                <w:noProof/>
              </w:rPr>
              <w:t>Executive Summary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_Toc115077320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465F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7AFAD2D" w14:textId="732D2F15"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005E3957" w:rsidRPr="00B902AF">
              <w:rPr>
                <w:rStyle w:val="Hyperlink"/>
                <w:rFonts w:asciiTheme="majorHAnsi" w:hAnsiTheme="majorHAnsi" w:cstheme="majorHAnsi"/>
                <w:b/>
                <w:bCs/>
                <w:noProof/>
              </w:rPr>
              <w:t>Requirements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_Toc115077321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465F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19936906" w14:textId="31B4E98B"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005E3957" w:rsidRPr="00B902AF">
              <w:rPr>
                <w:rStyle w:val="Hyperlink"/>
                <w:rFonts w:asciiTheme="majorHAnsi" w:hAnsiTheme="majorHAnsi" w:cstheme="majorHAnsi"/>
                <w:b/>
                <w:bCs/>
                <w:noProof/>
              </w:rPr>
              <w:t>Design Constraints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_Toc115077322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465F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4730BE35" w14:textId="60EFA1CE"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005E3957" w:rsidRPr="00B902AF">
              <w:rPr>
                <w:rStyle w:val="Hyperlink"/>
                <w:rFonts w:asciiTheme="majorHAnsi" w:hAnsiTheme="majorHAnsi" w:cstheme="majorHAnsi"/>
                <w:b/>
                <w:bCs/>
                <w:noProof/>
              </w:rPr>
              <w:t>System Architecture View</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_Toc115077323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465F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33FDC57B" w14:textId="1F0440DF"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005E3957" w:rsidRPr="00B902AF">
              <w:rPr>
                <w:rStyle w:val="Hyperlink"/>
                <w:rFonts w:asciiTheme="majorHAnsi" w:hAnsiTheme="majorHAnsi" w:cstheme="majorHAnsi"/>
                <w:b/>
                <w:bCs/>
                <w:noProof/>
              </w:rPr>
              <w:t>Domain Model</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_Toc115077324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465F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98DCB70" w14:textId="13F5B00A"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005E3957" w:rsidRPr="00B902AF">
              <w:rPr>
                <w:rStyle w:val="Hyperlink"/>
                <w:rFonts w:asciiTheme="majorHAnsi" w:hAnsiTheme="majorHAnsi" w:cstheme="majorHAnsi"/>
                <w:b/>
                <w:bCs/>
                <w:noProof/>
              </w:rPr>
              <w:t>Evaluation</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_Toc115077325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465FF">
              <w:rPr>
                <w:rFonts w:asciiTheme="majorHAnsi" w:hAnsiTheme="majorHAnsi" w:cstheme="majorHAnsi"/>
                <w:b/>
                <w:bCs/>
                <w:noProof/>
                <w:webHidden/>
                <w:u w:val="single"/>
              </w:rPr>
              <w:t>4</w:t>
            </w:r>
            <w:r w:rsidR="005E3957" w:rsidRPr="00B902AF">
              <w:rPr>
                <w:rFonts w:asciiTheme="majorHAnsi" w:hAnsiTheme="majorHAnsi" w:cstheme="majorHAnsi"/>
                <w:b/>
                <w:bCs/>
                <w:noProof/>
                <w:webHidden/>
                <w:u w:val="single"/>
              </w:rPr>
              <w:fldChar w:fldCharType="end"/>
            </w:r>
          </w:hyperlink>
        </w:p>
        <w:p w14:paraId="3FC253AA" w14:textId="68EDAE7E"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005E3957" w:rsidRPr="00B902AF">
              <w:rPr>
                <w:rStyle w:val="Hyperlink"/>
                <w:rFonts w:asciiTheme="majorHAnsi" w:hAnsiTheme="majorHAnsi" w:cstheme="majorHAnsi"/>
                <w:b/>
                <w:bCs/>
                <w:noProof/>
              </w:rPr>
              <w:t>Recommendations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_Toc115077326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465FF">
              <w:rPr>
                <w:rFonts w:asciiTheme="majorHAnsi" w:hAnsiTheme="majorHAnsi" w:cstheme="majorHAnsi"/>
                <w:b/>
                <w:bCs/>
                <w:noProof/>
                <w:webHidden/>
                <w:u w:val="single"/>
              </w:rPr>
              <w:t>7</w:t>
            </w:r>
            <w:r w:rsidR="005E3957"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6F4744B9" w:rsidR="00A325D0" w:rsidRPr="006B4954" w:rsidRDefault="001A1D49" w:rsidP="006B4954">
            <w:pPr>
              <w:suppressAutoHyphens/>
              <w:contextualSpacing/>
              <w:rPr>
                <w:rFonts w:asciiTheme="majorHAnsi" w:hAnsiTheme="majorHAnsi" w:cstheme="majorHAnsi"/>
                <w:szCs w:val="22"/>
              </w:rPr>
            </w:pPr>
            <w:r>
              <w:rPr>
                <w:rFonts w:asciiTheme="majorHAnsi" w:hAnsiTheme="majorHAnsi" w:cstheme="majorHAnsi"/>
                <w:szCs w:val="22"/>
              </w:rPr>
              <w:t>0</w:t>
            </w:r>
            <w:r w:rsidR="00E701CD">
              <w:rPr>
                <w:rFonts w:asciiTheme="majorHAnsi" w:hAnsiTheme="majorHAnsi" w:cstheme="majorHAnsi"/>
                <w:szCs w:val="22"/>
              </w:rPr>
              <w:t>2</w:t>
            </w:r>
            <w:r w:rsidR="00730BFB" w:rsidRPr="006B4954">
              <w:rPr>
                <w:rFonts w:asciiTheme="majorHAnsi" w:hAnsiTheme="majorHAnsi" w:cstheme="majorHAnsi"/>
                <w:szCs w:val="22"/>
              </w:rPr>
              <w:t>/</w:t>
            </w:r>
            <w:r w:rsidR="0087300E">
              <w:rPr>
                <w:rFonts w:asciiTheme="majorHAnsi" w:hAnsiTheme="majorHAnsi" w:cstheme="majorHAnsi"/>
                <w:szCs w:val="22"/>
              </w:rPr>
              <w:t>24</w:t>
            </w:r>
            <w:r w:rsidR="00730BFB" w:rsidRPr="006B4954">
              <w:rPr>
                <w:rFonts w:asciiTheme="majorHAnsi" w:hAnsiTheme="majorHAnsi" w:cstheme="majorHAnsi"/>
                <w:szCs w:val="22"/>
              </w:rPr>
              <w:t>/</w:t>
            </w:r>
            <w:r>
              <w:rPr>
                <w:rFonts w:asciiTheme="majorHAnsi" w:hAnsiTheme="majorHAnsi" w:cstheme="majorHAnsi"/>
                <w:szCs w:val="22"/>
              </w:rPr>
              <w:t>24</w:t>
            </w:r>
          </w:p>
        </w:tc>
        <w:tc>
          <w:tcPr>
            <w:tcW w:w="1725" w:type="dxa"/>
          </w:tcPr>
          <w:p w14:paraId="093CD81A" w14:textId="30C13FF5" w:rsidR="00A325D0" w:rsidRPr="006B4954" w:rsidRDefault="001A1D49" w:rsidP="006B4954">
            <w:pPr>
              <w:suppressAutoHyphens/>
              <w:contextualSpacing/>
              <w:rPr>
                <w:rFonts w:asciiTheme="majorHAnsi" w:hAnsiTheme="majorHAnsi" w:cstheme="majorHAnsi"/>
                <w:szCs w:val="22"/>
              </w:rPr>
            </w:pPr>
            <w:r>
              <w:rPr>
                <w:rFonts w:asciiTheme="majorHAnsi" w:hAnsiTheme="majorHAnsi" w:cstheme="majorHAnsi"/>
                <w:szCs w:val="22"/>
              </w:rPr>
              <w:t>Abdel Ouedraogo</w:t>
            </w:r>
          </w:p>
        </w:tc>
        <w:tc>
          <w:tcPr>
            <w:tcW w:w="5109" w:type="dxa"/>
          </w:tcPr>
          <w:p w14:paraId="7E3B24A0" w14:textId="06DE774F" w:rsidR="00A325D0" w:rsidRPr="006B4954" w:rsidRDefault="0087300E" w:rsidP="006B4954">
            <w:pPr>
              <w:suppressAutoHyphens/>
              <w:contextualSpacing/>
              <w:rPr>
                <w:rFonts w:asciiTheme="majorHAnsi" w:hAnsiTheme="majorHAnsi" w:cstheme="majorHAnsi"/>
                <w:szCs w:val="22"/>
              </w:rPr>
            </w:pPr>
            <w:r>
              <w:rPr>
                <w:rFonts w:asciiTheme="majorHAnsi" w:hAnsiTheme="majorHAnsi" w:cstheme="majorHAnsi"/>
                <w:szCs w:val="22"/>
              </w:rPr>
              <w:t xml:space="preserve">Updated recommendations </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224F4D8F" w14:textId="039B95F2" w:rsidR="001A1D49" w:rsidRDefault="001A1D49" w:rsidP="00987146">
      <w:r>
        <w:t>The Gaming Room staff want</w:t>
      </w:r>
      <w:r w:rsidR="008F53A9">
        <w:t>s</w:t>
      </w:r>
      <w:r>
        <w:t xml:space="preserve"> to develop a web-based game </w:t>
      </w:r>
      <w:r w:rsidR="00614D0F">
        <w:t xml:space="preserve">based on their existent </w:t>
      </w:r>
      <w:r w:rsidR="008F53A9">
        <w:t>A</w:t>
      </w:r>
      <w:r w:rsidR="00614D0F">
        <w:t xml:space="preserve">ndroid game. The staff at the Gaming Room does not know how to set up the environment. Our job is to prepare a software design document and begin developing the game application, addressing their software requirements. </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000000" w:rsidP="006B4954">
      <w:pPr>
        <w:pStyle w:val="Heading2"/>
        <w:suppressAutoHyphens/>
        <w:contextualSpacing/>
        <w:rPr>
          <w:rFonts w:asciiTheme="majorHAnsi" w:hAnsiTheme="majorHAnsi" w:cstheme="majorHAnsi"/>
        </w:rPr>
      </w:pPr>
      <w:hyperlink w:anchor="_2et92p0">
        <w:bookmarkStart w:id="10" w:name="_Toc115077322"/>
        <w:r w:rsidR="00730BFB"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3D6E964E" w14:textId="1C464390" w:rsidR="00F5695C" w:rsidRDefault="00F5695C" w:rsidP="00F5695C">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Real time communication and latency. High latency due to network limitations or server overload can lead to lag, and unfair advantages. Maintaining smooth gameplay requires real time communication between players, servers, and engine. </w:t>
      </w:r>
    </w:p>
    <w:p w14:paraId="1C29844D" w14:textId="5941373E" w:rsidR="00F5695C" w:rsidRDefault="00F5695C" w:rsidP="00F5695C">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Scalability and resources management. The game should be able to handle different loads without performance degradation like servers crashing and gameplay disruptions.</w:t>
      </w:r>
    </w:p>
    <w:p w14:paraId="7DC30AA9" w14:textId="374A4674" w:rsidR="00F5695C" w:rsidRPr="00154FC6" w:rsidRDefault="00F5695C" w:rsidP="00F5695C">
      <w:pPr>
        <w:pStyle w:val="ListParagraph"/>
        <w:numPr>
          <w:ilvl w:val="0"/>
          <w:numId w:val="8"/>
        </w:numPr>
        <w:suppressAutoHyphens/>
        <w:rPr>
          <w:szCs w:val="22"/>
        </w:rPr>
      </w:pPr>
      <w:r>
        <w:rPr>
          <w:rFonts w:asciiTheme="majorHAnsi" w:hAnsiTheme="majorHAnsi" w:cstheme="majorHAnsi"/>
          <w:szCs w:val="22"/>
        </w:rPr>
        <w:t xml:space="preserve">Browser compatibility and performance. </w:t>
      </w:r>
      <w:r w:rsidR="00154FC6" w:rsidRPr="00154FC6">
        <w:t>The application should work seamlessly across different web browsers and devices with varied computing power. Inefficient code can lead to lag and poor user experience.</w:t>
      </w:r>
    </w:p>
    <w:p w14:paraId="686DDD0E" w14:textId="4A99A877" w:rsidR="00154FC6" w:rsidRPr="00154FC6" w:rsidRDefault="00154FC6" w:rsidP="00F5695C">
      <w:pPr>
        <w:pStyle w:val="ListParagraph"/>
        <w:numPr>
          <w:ilvl w:val="0"/>
          <w:numId w:val="8"/>
        </w:numPr>
        <w:suppressAutoHyphens/>
        <w:rPr>
          <w:szCs w:val="22"/>
        </w:rPr>
      </w:pPr>
      <w:r>
        <w:t>Fault tolerance and error handling. Server failures, network outages, or unexpected errors should not crash or corrupt game data.</w:t>
      </w:r>
    </w:p>
    <w:p w14:paraId="5F157C9F" w14:textId="4DD29E27" w:rsidR="00154FC6" w:rsidRPr="00154FC6" w:rsidRDefault="00154FC6" w:rsidP="00F5695C">
      <w:pPr>
        <w:pStyle w:val="ListParagraph"/>
        <w:numPr>
          <w:ilvl w:val="0"/>
          <w:numId w:val="8"/>
        </w:numPr>
        <w:suppressAutoHyphens/>
        <w:rPr>
          <w:szCs w:val="22"/>
        </w:rPr>
      </w:pPr>
      <w:r>
        <w:t xml:space="preserve">Data consistency and synchronization. Multiple players should be able to access the game state simultaneously. Inconsistent data lead to confusion and unfairness. </w:t>
      </w:r>
    </w:p>
    <w:p w14:paraId="31959E6B" w14:textId="72F0AF0F" w:rsidR="00154FC6" w:rsidRPr="00154FC6" w:rsidRDefault="00154FC6" w:rsidP="00F5695C">
      <w:pPr>
        <w:pStyle w:val="ListParagraph"/>
        <w:numPr>
          <w:ilvl w:val="0"/>
          <w:numId w:val="8"/>
        </w:numPr>
        <w:suppressAutoHyphens/>
        <w:rPr>
          <w:szCs w:val="22"/>
        </w:rPr>
      </w:pPr>
      <w:r>
        <w:t xml:space="preserve">Security and privacy. User data and communication channels need protection from unauthorized access and manipulation. </w:t>
      </w:r>
    </w:p>
    <w:p w14:paraId="49517B2E" w14:textId="77777777" w:rsidR="00A325D0" w:rsidRPr="00154FC6" w:rsidRDefault="00A325D0" w:rsidP="006B4954">
      <w:pPr>
        <w:suppressAutoHyphens/>
        <w:contextualSpacing/>
        <w:rPr>
          <w:szCs w:val="22"/>
        </w:rPr>
      </w:pPr>
    </w:p>
    <w:p w14:paraId="55EF5F50" w14:textId="77777777" w:rsidR="00A325D0" w:rsidRPr="006B4954" w:rsidRDefault="00000000" w:rsidP="006B4954">
      <w:pPr>
        <w:pStyle w:val="Heading2"/>
        <w:suppressAutoHyphens/>
        <w:contextualSpacing/>
        <w:rPr>
          <w:rFonts w:asciiTheme="majorHAnsi" w:hAnsiTheme="majorHAnsi" w:cstheme="majorHAnsi"/>
        </w:rPr>
      </w:pPr>
      <w:hyperlink w:anchor="_ilbxbyevv6b6">
        <w:bookmarkStart w:id="11" w:name="_Toc115077323"/>
        <w:r w:rsidR="00730BFB"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6F5FFA1E" w14:textId="5DF3CE4C" w:rsidR="004A28CA" w:rsidRPr="004A28CA" w:rsidRDefault="004A28CA" w:rsidP="004A28CA">
      <w:pPr>
        <w:spacing w:before="100" w:beforeAutospacing="1" w:after="100" w:afterAutospacing="1"/>
        <w:rPr>
          <w:rFonts w:asciiTheme="majorHAnsi" w:eastAsia="Times New Roman" w:hAnsiTheme="majorHAnsi" w:cstheme="majorHAnsi"/>
          <w:szCs w:val="22"/>
        </w:rPr>
      </w:pPr>
      <w:r w:rsidRPr="004A28CA">
        <w:rPr>
          <w:rFonts w:asciiTheme="majorHAnsi" w:eastAsia="Times New Roman" w:hAnsiTheme="majorHAnsi" w:cstheme="majorHAnsi"/>
          <w:szCs w:val="22"/>
        </w:rPr>
        <w:t>The Entity class serves as the superclass for the Game, Team, and Player classes. This implies that the Game, Team, and Player classes inherit properties and behaviors from the Entity class. The Entity class encapsulates two private attributes, a constructor method, and getter and setter methods to manage those attributes. The Game, Team, and Player classes can interact with these attributes indirectly through the provided getter and setter methods.</w:t>
      </w:r>
      <w:r w:rsidR="00D605AA" w:rsidRPr="00D605AA">
        <w:rPr>
          <w:rFonts w:asciiTheme="majorHAnsi" w:eastAsia="Times New Roman" w:hAnsiTheme="majorHAnsi" w:cstheme="majorHAnsi"/>
          <w:szCs w:val="22"/>
        </w:rPr>
        <w:t xml:space="preserve"> </w:t>
      </w:r>
      <w:r w:rsidRPr="004A28CA">
        <w:rPr>
          <w:rFonts w:asciiTheme="majorHAnsi" w:eastAsia="Times New Roman" w:hAnsiTheme="majorHAnsi" w:cstheme="majorHAnsi"/>
          <w:szCs w:val="22"/>
        </w:rPr>
        <w:t>The following relationships exist among the classes:</w:t>
      </w:r>
    </w:p>
    <w:p w14:paraId="500B414A" w14:textId="0980DBF8" w:rsidR="004A28CA" w:rsidRPr="00D605AA" w:rsidRDefault="004A28CA" w:rsidP="00D605AA">
      <w:pPr>
        <w:pStyle w:val="ListParagraph"/>
        <w:numPr>
          <w:ilvl w:val="0"/>
          <w:numId w:val="8"/>
        </w:numPr>
        <w:spacing w:before="100" w:beforeAutospacing="1" w:after="100" w:afterAutospacing="1"/>
        <w:rPr>
          <w:rFonts w:asciiTheme="majorHAnsi" w:eastAsia="Times New Roman" w:hAnsiTheme="majorHAnsi" w:cstheme="majorHAnsi"/>
          <w:szCs w:val="22"/>
        </w:rPr>
      </w:pPr>
      <w:proofErr w:type="spellStart"/>
      <w:r w:rsidRPr="00D605AA">
        <w:rPr>
          <w:rFonts w:asciiTheme="majorHAnsi" w:eastAsia="Times New Roman" w:hAnsiTheme="majorHAnsi" w:cstheme="majorHAnsi"/>
          <w:szCs w:val="22"/>
        </w:rPr>
        <w:t>GameService</w:t>
      </w:r>
      <w:proofErr w:type="spellEnd"/>
      <w:r w:rsidRPr="00D605AA">
        <w:rPr>
          <w:rFonts w:asciiTheme="majorHAnsi" w:eastAsia="Times New Roman" w:hAnsiTheme="majorHAnsi" w:cstheme="majorHAnsi"/>
          <w:szCs w:val="22"/>
        </w:rPr>
        <w:t xml:space="preserve"> to Game: A zero-to-many </w:t>
      </w:r>
      <w:proofErr w:type="gramStart"/>
      <w:r w:rsidRPr="00D605AA">
        <w:rPr>
          <w:rFonts w:asciiTheme="majorHAnsi" w:eastAsia="Times New Roman" w:hAnsiTheme="majorHAnsi" w:cstheme="majorHAnsi"/>
          <w:szCs w:val="22"/>
        </w:rPr>
        <w:t>relationship</w:t>
      </w:r>
      <w:proofErr w:type="gramEnd"/>
      <w:r w:rsidRPr="00D605AA">
        <w:rPr>
          <w:rFonts w:asciiTheme="majorHAnsi" w:eastAsia="Times New Roman" w:hAnsiTheme="majorHAnsi" w:cstheme="majorHAnsi"/>
          <w:szCs w:val="22"/>
        </w:rPr>
        <w:t xml:space="preserve">, indicating that a </w:t>
      </w:r>
      <w:proofErr w:type="spellStart"/>
      <w:r w:rsidRPr="00D605AA">
        <w:rPr>
          <w:rFonts w:asciiTheme="majorHAnsi" w:eastAsia="Times New Roman" w:hAnsiTheme="majorHAnsi" w:cstheme="majorHAnsi"/>
          <w:szCs w:val="22"/>
        </w:rPr>
        <w:t>GameService</w:t>
      </w:r>
      <w:proofErr w:type="spellEnd"/>
      <w:r w:rsidRPr="00D605AA">
        <w:rPr>
          <w:rFonts w:asciiTheme="majorHAnsi" w:eastAsia="Times New Roman" w:hAnsiTheme="majorHAnsi" w:cstheme="majorHAnsi"/>
          <w:szCs w:val="22"/>
        </w:rPr>
        <w:t xml:space="preserve"> can manage zero or more Game instances.</w:t>
      </w:r>
    </w:p>
    <w:p w14:paraId="5AD49F67" w14:textId="191D6CD2" w:rsidR="004A28CA" w:rsidRPr="00D605AA" w:rsidRDefault="004A28CA" w:rsidP="00D605AA">
      <w:pPr>
        <w:pStyle w:val="ListParagraph"/>
        <w:numPr>
          <w:ilvl w:val="0"/>
          <w:numId w:val="8"/>
        </w:numPr>
        <w:spacing w:before="100" w:beforeAutospacing="1" w:after="100" w:afterAutospacing="1"/>
        <w:rPr>
          <w:rFonts w:asciiTheme="majorHAnsi" w:eastAsia="Times New Roman" w:hAnsiTheme="majorHAnsi" w:cstheme="majorHAnsi"/>
          <w:szCs w:val="22"/>
        </w:rPr>
      </w:pPr>
      <w:r w:rsidRPr="00D605AA">
        <w:rPr>
          <w:rFonts w:asciiTheme="majorHAnsi" w:eastAsia="Times New Roman" w:hAnsiTheme="majorHAnsi" w:cstheme="majorHAnsi"/>
          <w:szCs w:val="22"/>
        </w:rPr>
        <w:lastRenderedPageBreak/>
        <w:t xml:space="preserve">Game to Team: A zero-to-many </w:t>
      </w:r>
      <w:proofErr w:type="gramStart"/>
      <w:r w:rsidRPr="00D605AA">
        <w:rPr>
          <w:rFonts w:asciiTheme="majorHAnsi" w:eastAsia="Times New Roman" w:hAnsiTheme="majorHAnsi" w:cstheme="majorHAnsi"/>
          <w:szCs w:val="22"/>
        </w:rPr>
        <w:t>relationship</w:t>
      </w:r>
      <w:proofErr w:type="gramEnd"/>
      <w:r w:rsidRPr="00D605AA">
        <w:rPr>
          <w:rFonts w:asciiTheme="majorHAnsi" w:eastAsia="Times New Roman" w:hAnsiTheme="majorHAnsi" w:cstheme="majorHAnsi"/>
          <w:szCs w:val="22"/>
        </w:rPr>
        <w:t>, signifying that a Game can encompass zero or more Team instances.</w:t>
      </w:r>
    </w:p>
    <w:p w14:paraId="29F4255C" w14:textId="0226230C" w:rsidR="004A28CA" w:rsidRPr="00D605AA" w:rsidRDefault="004A28CA" w:rsidP="00D605AA">
      <w:pPr>
        <w:pStyle w:val="ListParagraph"/>
        <w:numPr>
          <w:ilvl w:val="0"/>
          <w:numId w:val="8"/>
        </w:numPr>
        <w:spacing w:before="100" w:beforeAutospacing="1" w:after="100" w:afterAutospacing="1"/>
        <w:rPr>
          <w:rFonts w:asciiTheme="majorHAnsi" w:eastAsia="Times New Roman" w:hAnsiTheme="majorHAnsi" w:cstheme="majorHAnsi"/>
          <w:b/>
          <w:bCs/>
          <w:szCs w:val="22"/>
        </w:rPr>
      </w:pPr>
      <w:r w:rsidRPr="00D605AA">
        <w:rPr>
          <w:rFonts w:asciiTheme="majorHAnsi" w:eastAsia="Times New Roman" w:hAnsiTheme="majorHAnsi" w:cstheme="majorHAnsi"/>
          <w:szCs w:val="22"/>
        </w:rPr>
        <w:t xml:space="preserve">Team to Player: A zero-to-many </w:t>
      </w:r>
      <w:proofErr w:type="gramStart"/>
      <w:r w:rsidRPr="00D605AA">
        <w:rPr>
          <w:rFonts w:asciiTheme="majorHAnsi" w:eastAsia="Times New Roman" w:hAnsiTheme="majorHAnsi" w:cstheme="majorHAnsi"/>
          <w:szCs w:val="22"/>
        </w:rPr>
        <w:t>relationship</w:t>
      </w:r>
      <w:proofErr w:type="gramEnd"/>
      <w:r w:rsidRPr="00D605AA">
        <w:rPr>
          <w:rFonts w:asciiTheme="majorHAnsi" w:eastAsia="Times New Roman" w:hAnsiTheme="majorHAnsi" w:cstheme="majorHAnsi"/>
          <w:szCs w:val="22"/>
        </w:rPr>
        <w:t>, representing that a Team can consist of zero or more Player instances.</w:t>
      </w:r>
    </w:p>
    <w:p w14:paraId="55AA3D2F" w14:textId="0D8B521D" w:rsidR="00A96B7E" w:rsidRPr="00D605AA" w:rsidRDefault="004A28CA" w:rsidP="00D605AA">
      <w:pPr>
        <w:spacing w:before="100" w:beforeAutospacing="1" w:after="100" w:afterAutospacing="1"/>
        <w:rPr>
          <w:rFonts w:asciiTheme="majorHAnsi" w:eastAsia="Times New Roman" w:hAnsiTheme="majorHAnsi" w:cstheme="majorHAnsi"/>
          <w:szCs w:val="22"/>
        </w:rPr>
      </w:pPr>
      <w:r w:rsidRPr="004A28CA">
        <w:rPr>
          <w:rFonts w:asciiTheme="majorHAnsi" w:eastAsia="Times New Roman" w:hAnsiTheme="majorHAnsi" w:cstheme="majorHAnsi"/>
          <w:szCs w:val="22"/>
        </w:rPr>
        <w:t xml:space="preserve">The </w:t>
      </w:r>
      <w:proofErr w:type="spellStart"/>
      <w:r w:rsidRPr="004A28CA">
        <w:rPr>
          <w:rFonts w:asciiTheme="majorHAnsi" w:eastAsia="Times New Roman" w:hAnsiTheme="majorHAnsi" w:cstheme="majorHAnsi"/>
          <w:szCs w:val="22"/>
        </w:rPr>
        <w:t>ProgramDriver</w:t>
      </w:r>
      <w:proofErr w:type="spellEnd"/>
      <w:r w:rsidRPr="004A28CA">
        <w:rPr>
          <w:rFonts w:asciiTheme="majorHAnsi" w:eastAsia="Times New Roman" w:hAnsiTheme="majorHAnsi" w:cstheme="majorHAnsi"/>
          <w:szCs w:val="22"/>
        </w:rPr>
        <w:t xml:space="preserve"> class leverages directed association with </w:t>
      </w:r>
      <w:proofErr w:type="spellStart"/>
      <w:r w:rsidRPr="004A28CA">
        <w:rPr>
          <w:rFonts w:asciiTheme="majorHAnsi" w:eastAsia="Times New Roman" w:hAnsiTheme="majorHAnsi" w:cstheme="majorHAnsi"/>
          <w:szCs w:val="22"/>
        </w:rPr>
        <w:t>SingletonTester</w:t>
      </w:r>
      <w:proofErr w:type="spellEnd"/>
      <w:r w:rsidRPr="004A28CA">
        <w:rPr>
          <w:rFonts w:asciiTheme="majorHAnsi" w:eastAsia="Times New Roman" w:hAnsiTheme="majorHAnsi" w:cstheme="majorHAnsi"/>
          <w:szCs w:val="22"/>
        </w:rPr>
        <w:t xml:space="preserve"> to guarantee that only a single instance of the </w:t>
      </w:r>
      <w:proofErr w:type="spellStart"/>
      <w:r w:rsidRPr="004A28CA">
        <w:rPr>
          <w:rFonts w:asciiTheme="majorHAnsi" w:eastAsia="Times New Roman" w:hAnsiTheme="majorHAnsi" w:cstheme="majorHAnsi"/>
          <w:szCs w:val="22"/>
        </w:rPr>
        <w:t>GameService</w:t>
      </w:r>
      <w:proofErr w:type="spellEnd"/>
      <w:r w:rsidRPr="004A28CA">
        <w:rPr>
          <w:rFonts w:asciiTheme="majorHAnsi" w:eastAsia="Times New Roman" w:hAnsiTheme="majorHAnsi" w:cstheme="majorHAnsi"/>
          <w:szCs w:val="22"/>
        </w:rPr>
        <w:t xml:space="preserve"> class can exist within the application, enforcing singleton behavior.</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w:t>
      </w:r>
      <w:proofErr w:type="gramStart"/>
      <w:r w:rsidRPr="006B4954">
        <w:rPr>
          <w:rFonts w:asciiTheme="majorHAnsi" w:hAnsiTheme="majorHAnsi" w:cstheme="majorHAnsi"/>
          <w:szCs w:val="22"/>
        </w:rPr>
        <w:t>requirements</w:t>
      </w:r>
      <w:proofErr w:type="gramEnd"/>
      <w:r w:rsidRPr="006B4954">
        <w:rPr>
          <w:rFonts w:asciiTheme="majorHAnsi" w:hAnsiTheme="majorHAnsi" w:cstheme="majorHAnsi"/>
          <w:szCs w:val="22"/>
        </w:rPr>
        <w:t xml:space="preserve">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Default="00A325D0" w:rsidP="006B4954">
      <w:pPr>
        <w:suppressAutoHyphens/>
        <w:contextualSpacing/>
        <w:rPr>
          <w:rFonts w:asciiTheme="majorHAnsi" w:hAnsiTheme="majorHAnsi" w:cstheme="majorHAnsi"/>
          <w:szCs w:val="22"/>
        </w:rPr>
      </w:pPr>
    </w:p>
    <w:p w14:paraId="4A633F91" w14:textId="77777777" w:rsidR="00D6039D" w:rsidRDefault="00D6039D" w:rsidP="006B4954">
      <w:pPr>
        <w:suppressAutoHyphens/>
        <w:contextualSpacing/>
        <w:rPr>
          <w:rFonts w:asciiTheme="majorHAnsi" w:hAnsiTheme="majorHAnsi" w:cstheme="majorHAnsi"/>
          <w:szCs w:val="22"/>
        </w:rPr>
      </w:pPr>
    </w:p>
    <w:p w14:paraId="49B5967E" w14:textId="77777777" w:rsidR="00D6039D" w:rsidRDefault="00D6039D" w:rsidP="006B4954">
      <w:pPr>
        <w:suppressAutoHyphens/>
        <w:contextualSpacing/>
        <w:rPr>
          <w:rFonts w:asciiTheme="majorHAnsi" w:hAnsiTheme="majorHAnsi" w:cstheme="majorHAnsi"/>
          <w:szCs w:val="22"/>
        </w:rPr>
      </w:pPr>
    </w:p>
    <w:p w14:paraId="0481B06D" w14:textId="77777777" w:rsidR="00D6039D" w:rsidRDefault="00D6039D" w:rsidP="006B4954">
      <w:pPr>
        <w:suppressAutoHyphens/>
        <w:contextualSpacing/>
        <w:rPr>
          <w:rFonts w:asciiTheme="majorHAnsi" w:hAnsiTheme="majorHAnsi" w:cstheme="majorHAnsi"/>
          <w:szCs w:val="22"/>
        </w:rPr>
      </w:pPr>
    </w:p>
    <w:p w14:paraId="5E1C6F68" w14:textId="77777777" w:rsidR="00D6039D" w:rsidRDefault="00D6039D" w:rsidP="006B4954">
      <w:pPr>
        <w:suppressAutoHyphens/>
        <w:contextualSpacing/>
        <w:rPr>
          <w:rFonts w:asciiTheme="majorHAnsi" w:hAnsiTheme="majorHAnsi" w:cstheme="majorHAnsi"/>
          <w:szCs w:val="22"/>
        </w:rPr>
      </w:pPr>
    </w:p>
    <w:p w14:paraId="6374FA30" w14:textId="77777777" w:rsidR="00D6039D" w:rsidRDefault="00D6039D" w:rsidP="006B4954">
      <w:pPr>
        <w:suppressAutoHyphens/>
        <w:contextualSpacing/>
        <w:rPr>
          <w:rFonts w:asciiTheme="majorHAnsi" w:hAnsiTheme="majorHAnsi" w:cstheme="majorHAnsi"/>
          <w:szCs w:val="22"/>
        </w:rPr>
      </w:pPr>
    </w:p>
    <w:p w14:paraId="64B67B1A" w14:textId="77777777" w:rsidR="00D6039D" w:rsidRDefault="00D6039D" w:rsidP="006B4954">
      <w:pPr>
        <w:suppressAutoHyphens/>
        <w:contextualSpacing/>
        <w:rPr>
          <w:rFonts w:asciiTheme="majorHAnsi" w:hAnsiTheme="majorHAnsi" w:cstheme="majorHAnsi"/>
          <w:szCs w:val="22"/>
        </w:rPr>
      </w:pPr>
    </w:p>
    <w:p w14:paraId="7EBC2B41" w14:textId="77777777" w:rsidR="00D6039D" w:rsidRDefault="00D6039D" w:rsidP="006B4954">
      <w:pPr>
        <w:suppressAutoHyphens/>
        <w:contextualSpacing/>
        <w:rPr>
          <w:rFonts w:asciiTheme="majorHAnsi" w:hAnsiTheme="majorHAnsi" w:cstheme="majorHAnsi"/>
          <w:szCs w:val="22"/>
        </w:rPr>
      </w:pPr>
    </w:p>
    <w:p w14:paraId="5663BF60" w14:textId="77777777" w:rsidR="00D6039D" w:rsidRDefault="00D6039D" w:rsidP="006B4954">
      <w:pPr>
        <w:suppressAutoHyphens/>
        <w:contextualSpacing/>
        <w:rPr>
          <w:rFonts w:asciiTheme="majorHAnsi" w:hAnsiTheme="majorHAnsi" w:cstheme="majorHAnsi"/>
          <w:szCs w:val="22"/>
        </w:rPr>
      </w:pPr>
    </w:p>
    <w:p w14:paraId="7BEF371E" w14:textId="77777777" w:rsidR="00D6039D" w:rsidRPr="006B4954" w:rsidRDefault="00D6039D"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14:paraId="5E095494" w14:textId="43EE0BC9" w:rsidR="00A9229A" w:rsidRPr="00B54102" w:rsidRDefault="00B54102" w:rsidP="006B4954">
            <w:pPr>
              <w:suppressAutoHyphens/>
              <w:contextualSpacing/>
              <w:rPr>
                <w:rFonts w:asciiTheme="majorHAnsi" w:hAnsiTheme="majorHAnsi" w:cstheme="majorHAnsi"/>
                <w:b/>
                <w:bCs/>
                <w:szCs w:val="22"/>
              </w:rPr>
            </w:pPr>
            <w:r w:rsidRPr="00B54102">
              <w:rPr>
                <w:rStyle w:val="Strong"/>
                <w:rFonts w:asciiTheme="majorHAnsi" w:hAnsiTheme="majorHAnsi" w:cstheme="majorHAnsi"/>
                <w:b w:val="0"/>
                <w:bCs w:val="0"/>
              </w:rPr>
              <w:t>MacOS offers server-based deployment methods, facilitating local development and testing of web applications using built-in tools like Apache and Terminal. While professional hosting environments require additional configurations, cloud-based solutions can mitigate upfront costs by providing MacOS virtual machines. However, it's important to consider potential trade-offs like latency or vendor lock-in when choosing cloud options.</w:t>
            </w:r>
          </w:p>
        </w:tc>
        <w:tc>
          <w:tcPr>
            <w:tcW w:w="1890" w:type="dxa"/>
            <w:shd w:val="clear" w:color="auto" w:fill="auto"/>
            <w:tcMar>
              <w:top w:w="0" w:type="dxa"/>
              <w:left w:w="115" w:type="dxa"/>
              <w:bottom w:w="0" w:type="dxa"/>
              <w:right w:w="115" w:type="dxa"/>
            </w:tcMar>
          </w:tcPr>
          <w:p w14:paraId="26FEAA67" w14:textId="587FB851" w:rsidR="00A9229A" w:rsidRPr="00B54102" w:rsidRDefault="00B54102" w:rsidP="006B4954">
            <w:pPr>
              <w:suppressAutoHyphens/>
              <w:contextualSpacing/>
              <w:rPr>
                <w:rFonts w:asciiTheme="majorHAnsi" w:hAnsiTheme="majorHAnsi" w:cstheme="majorHAnsi"/>
                <w:b/>
                <w:bCs/>
                <w:szCs w:val="22"/>
              </w:rPr>
            </w:pPr>
            <w:r w:rsidRPr="00B54102">
              <w:rPr>
                <w:rStyle w:val="Strong"/>
                <w:rFonts w:asciiTheme="majorHAnsi" w:hAnsiTheme="majorHAnsi" w:cstheme="majorHAnsi"/>
                <w:b w:val="0"/>
                <w:bCs w:val="0"/>
              </w:rPr>
              <w:t>Linux excels in server-based deployment and dominates web servers and data centers worldwide. Its open-source nature translates to significant cost benefits, eliminating direct licensing fees. However, support services from specific distributors may incur charges. While Linux shines with customization and scalability, it requires more configuration compared to some closed-source options. The lack of built-in tools and the responsibility for security might present challenges for less experienced users. Thankfully, a vast community offers support and resources to navigate the learning curve.</w:t>
            </w:r>
          </w:p>
        </w:tc>
        <w:tc>
          <w:tcPr>
            <w:tcW w:w="1890" w:type="dxa"/>
            <w:shd w:val="clear" w:color="auto" w:fill="auto"/>
            <w:tcMar>
              <w:top w:w="0" w:type="dxa"/>
              <w:left w:w="115" w:type="dxa"/>
              <w:bottom w:w="0" w:type="dxa"/>
              <w:right w:w="115" w:type="dxa"/>
            </w:tcMar>
          </w:tcPr>
          <w:p w14:paraId="14D42E21" w14:textId="62E029E0" w:rsidR="00992FF5" w:rsidRPr="00992FF5" w:rsidRDefault="00992FF5" w:rsidP="00992FF5">
            <w:pPr>
              <w:spacing w:before="100" w:beforeAutospacing="1" w:after="100" w:afterAutospacing="1"/>
              <w:rPr>
                <w:rFonts w:asciiTheme="majorHAnsi" w:eastAsia="Times New Roman" w:hAnsiTheme="majorHAnsi" w:cstheme="majorHAnsi"/>
                <w:szCs w:val="22"/>
              </w:rPr>
            </w:pPr>
            <w:r w:rsidRPr="00992FF5">
              <w:rPr>
                <w:rFonts w:asciiTheme="majorHAnsi" w:eastAsia="Times New Roman" w:hAnsiTheme="majorHAnsi" w:cstheme="majorHAnsi"/>
                <w:szCs w:val="22"/>
              </w:rPr>
              <w:t xml:space="preserve">Windows Server wins big with software compatibility, user-friendliness, and quick setup. </w:t>
            </w:r>
            <w:r w:rsidR="00C170AA" w:rsidRPr="00C170AA">
              <w:rPr>
                <w:rFonts w:asciiTheme="majorHAnsi" w:eastAsia="Times New Roman" w:hAnsiTheme="majorHAnsi" w:cstheme="majorHAnsi"/>
                <w:szCs w:val="22"/>
              </w:rPr>
              <w:t>The licensing costs for Windows Server can be a significant expense for a company like The Gaming Room, especially if they require multiple server instances or have many users.</w:t>
            </w:r>
            <w:r w:rsidR="00C170AA">
              <w:rPr>
                <w:rFonts w:asciiTheme="majorHAnsi" w:eastAsia="Times New Roman" w:hAnsiTheme="majorHAnsi" w:cstheme="majorHAnsi"/>
                <w:szCs w:val="22"/>
              </w:rPr>
              <w:t xml:space="preserve"> </w:t>
            </w:r>
            <w:r w:rsidR="00C170AA" w:rsidRPr="00C170AA">
              <w:rPr>
                <w:rFonts w:asciiTheme="majorHAnsi" w:eastAsia="Times New Roman" w:hAnsiTheme="majorHAnsi" w:cstheme="majorHAnsi"/>
                <w:szCs w:val="22"/>
              </w:rPr>
              <w:t>By choosing Windows Server, The Gaming Room may find itself more deeply integrated into the Microsoft ecosystem,</w:t>
            </w:r>
            <w:r w:rsidR="00C170AA">
              <w:rPr>
                <w:rFonts w:asciiTheme="majorHAnsi" w:eastAsia="Times New Roman" w:hAnsiTheme="majorHAnsi" w:cstheme="majorHAnsi"/>
                <w:szCs w:val="22"/>
              </w:rPr>
              <w:t xml:space="preserve"> which could limit flexibility.</w:t>
            </w:r>
          </w:p>
          <w:p w14:paraId="12DBF5D5" w14:textId="70DACC15" w:rsidR="00DD382D" w:rsidRPr="00992FF5" w:rsidRDefault="00DD382D" w:rsidP="006B4954">
            <w:pPr>
              <w:suppressAutoHyphens/>
              <w:contextualSpacing/>
              <w:rPr>
                <w:rFonts w:asciiTheme="majorHAnsi" w:hAnsiTheme="majorHAnsi" w:cstheme="majorHAnsi"/>
                <w:szCs w:val="22"/>
              </w:rPr>
            </w:pPr>
          </w:p>
        </w:tc>
        <w:tc>
          <w:tcPr>
            <w:tcW w:w="2080" w:type="dxa"/>
            <w:shd w:val="clear" w:color="auto" w:fill="auto"/>
            <w:tcMar>
              <w:top w:w="0" w:type="dxa"/>
              <w:left w:w="115" w:type="dxa"/>
              <w:bottom w:w="0" w:type="dxa"/>
              <w:right w:w="115" w:type="dxa"/>
            </w:tcMar>
          </w:tcPr>
          <w:p w14:paraId="1B7299A3" w14:textId="3D01258E" w:rsidR="00B939CE" w:rsidRPr="00D6039D" w:rsidRDefault="00992FF5" w:rsidP="00B939CE">
            <w:pPr>
              <w:rPr>
                <w:rFonts w:asciiTheme="majorHAnsi" w:hAnsiTheme="majorHAnsi" w:cstheme="majorHAnsi"/>
                <w:szCs w:val="22"/>
              </w:rPr>
            </w:pPr>
            <w:r w:rsidRPr="00D6039D">
              <w:rPr>
                <w:rFonts w:asciiTheme="majorHAnsi" w:hAnsiTheme="majorHAnsi" w:cstheme="majorHAnsi"/>
              </w:rPr>
              <w:t xml:space="preserve">While </w:t>
            </w:r>
            <w:r w:rsidRPr="00D6039D">
              <w:rPr>
                <w:rStyle w:val="Strong"/>
                <w:rFonts w:asciiTheme="majorHAnsi" w:hAnsiTheme="majorHAnsi" w:cstheme="majorHAnsi"/>
                <w:b w:val="0"/>
                <w:bCs w:val="0"/>
              </w:rPr>
              <w:t>technically</w:t>
            </w:r>
            <w:r w:rsidRPr="00D6039D">
              <w:rPr>
                <w:rStyle w:val="Strong"/>
                <w:rFonts w:asciiTheme="majorHAnsi" w:hAnsiTheme="majorHAnsi" w:cstheme="majorHAnsi"/>
              </w:rPr>
              <w:t xml:space="preserve"> </w:t>
            </w:r>
            <w:r w:rsidRPr="00D6039D">
              <w:rPr>
                <w:rStyle w:val="Strong"/>
                <w:rFonts w:asciiTheme="majorHAnsi" w:hAnsiTheme="majorHAnsi" w:cstheme="majorHAnsi"/>
                <w:b w:val="0"/>
                <w:bCs w:val="0"/>
              </w:rPr>
              <w:t>feasible</w:t>
            </w:r>
            <w:r w:rsidRPr="00D6039D">
              <w:rPr>
                <w:rFonts w:asciiTheme="majorHAnsi" w:hAnsiTheme="majorHAnsi" w:cstheme="majorHAnsi"/>
              </w:rPr>
              <w:t xml:space="preserve">, hosting a server on a mobile device is generally </w:t>
            </w:r>
            <w:r w:rsidRPr="00D6039D">
              <w:rPr>
                <w:rStyle w:val="Strong"/>
                <w:rFonts w:asciiTheme="majorHAnsi" w:hAnsiTheme="majorHAnsi" w:cstheme="majorHAnsi"/>
                <w:b w:val="0"/>
                <w:bCs w:val="0"/>
              </w:rPr>
              <w:t>impractical</w:t>
            </w:r>
            <w:r w:rsidRPr="00D6039D">
              <w:rPr>
                <w:rStyle w:val="Strong"/>
                <w:rFonts w:asciiTheme="majorHAnsi" w:hAnsiTheme="majorHAnsi" w:cstheme="majorHAnsi"/>
              </w:rPr>
              <w:t xml:space="preserve"> </w:t>
            </w:r>
            <w:r w:rsidRPr="00D6039D">
              <w:rPr>
                <w:rStyle w:val="Strong"/>
                <w:rFonts w:asciiTheme="majorHAnsi" w:hAnsiTheme="majorHAnsi" w:cstheme="majorHAnsi"/>
                <w:b w:val="0"/>
                <w:bCs w:val="0"/>
              </w:rPr>
              <w:t>and</w:t>
            </w:r>
            <w:r w:rsidRPr="00D6039D">
              <w:rPr>
                <w:rStyle w:val="Strong"/>
                <w:rFonts w:asciiTheme="majorHAnsi" w:hAnsiTheme="majorHAnsi" w:cstheme="majorHAnsi"/>
              </w:rPr>
              <w:t xml:space="preserve"> </w:t>
            </w:r>
            <w:r w:rsidRPr="00D6039D">
              <w:rPr>
                <w:rStyle w:val="Strong"/>
                <w:rFonts w:asciiTheme="majorHAnsi" w:hAnsiTheme="majorHAnsi" w:cstheme="majorHAnsi"/>
                <w:b w:val="0"/>
                <w:bCs w:val="0"/>
              </w:rPr>
              <w:t>risky</w:t>
            </w:r>
            <w:r w:rsidRPr="00D6039D">
              <w:rPr>
                <w:rFonts w:asciiTheme="majorHAnsi" w:hAnsiTheme="majorHAnsi" w:cstheme="majorHAnsi"/>
              </w:rPr>
              <w:t>. It's best to leave dedicated server tasks to their powerful counterparts and utilize your mobile device for its intended purpose.</w:t>
            </w:r>
          </w:p>
        </w:tc>
      </w:tr>
      <w:tr w:rsidR="00A325D0" w:rsidRPr="006B4954" w14:paraId="2419AEA0" w14:textId="77777777" w:rsidTr="00987146">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shd w:val="clear" w:color="auto" w:fill="auto"/>
            <w:tcMar>
              <w:top w:w="0" w:type="dxa"/>
              <w:left w:w="115" w:type="dxa"/>
              <w:bottom w:w="0" w:type="dxa"/>
              <w:right w:w="115" w:type="dxa"/>
            </w:tcMar>
          </w:tcPr>
          <w:p w14:paraId="6010720C" w14:textId="096D6FCE" w:rsidR="00073E05" w:rsidRPr="005C5ED0" w:rsidRDefault="00C25579" w:rsidP="006B4954">
            <w:pPr>
              <w:suppressAutoHyphens/>
              <w:contextualSpacing/>
              <w:rPr>
                <w:rFonts w:asciiTheme="majorHAnsi" w:hAnsiTheme="majorHAnsi" w:cstheme="majorHAnsi"/>
                <w:b/>
                <w:bCs/>
                <w:szCs w:val="22"/>
              </w:rPr>
            </w:pPr>
            <w:r w:rsidRPr="005C5ED0">
              <w:rPr>
                <w:rStyle w:val="Strong"/>
                <w:rFonts w:asciiTheme="majorHAnsi" w:hAnsiTheme="majorHAnsi" w:cstheme="majorHAnsi"/>
                <w:b w:val="0"/>
                <w:bCs w:val="0"/>
              </w:rPr>
              <w:t>Cross-browser compatibility testing is crucial, ensuring seamless functioning across popular browsers like Chrome, Firefox, Safari, and Edge. While using physical Macs for testing can be beneficial, it might pose a potentially significant upfront cost. Exploring alternative testing solutions like browser simulators or cloud-based platforms can help optimize budgets. Additionally, software licensing, cloud resources, and development tool costs, such as IDEs or libraries, add recurring expenses. While leveraging developers skilled in cross-platform frameworks can potentially reduce the need for separate teams for each platform, it's important to recognize potential trade-offs like performance limitations or browser-specific quirks.</w:t>
            </w:r>
          </w:p>
        </w:tc>
        <w:tc>
          <w:tcPr>
            <w:tcW w:w="1890" w:type="dxa"/>
            <w:shd w:val="clear" w:color="auto" w:fill="auto"/>
            <w:tcMar>
              <w:top w:w="0" w:type="dxa"/>
              <w:left w:w="115" w:type="dxa"/>
              <w:bottom w:w="0" w:type="dxa"/>
              <w:right w:w="115" w:type="dxa"/>
            </w:tcMar>
          </w:tcPr>
          <w:p w14:paraId="71F419DD" w14:textId="48A63C60" w:rsidR="005465FF" w:rsidRPr="00D6039D" w:rsidRDefault="005465FF" w:rsidP="005465FF">
            <w:pPr>
              <w:rPr>
                <w:rFonts w:asciiTheme="majorHAnsi" w:hAnsiTheme="majorHAnsi" w:cstheme="majorHAnsi"/>
                <w:szCs w:val="22"/>
              </w:rPr>
            </w:pPr>
            <w:r w:rsidRPr="00D6039D">
              <w:rPr>
                <w:rFonts w:asciiTheme="majorHAnsi" w:hAnsiTheme="majorHAnsi" w:cstheme="majorHAnsi"/>
                <w:szCs w:val="22"/>
              </w:rPr>
              <w:t xml:space="preserve">Linux offers a wide range of hardware compatibility and often lower hardware costs. Linux and many </w:t>
            </w:r>
            <w:r w:rsidR="00B23A15" w:rsidRPr="00D6039D">
              <w:rPr>
                <w:rFonts w:asciiTheme="majorHAnsi" w:hAnsiTheme="majorHAnsi" w:cstheme="majorHAnsi"/>
                <w:szCs w:val="22"/>
              </w:rPr>
              <w:t>open-source</w:t>
            </w:r>
            <w:r w:rsidRPr="00D6039D">
              <w:rPr>
                <w:rFonts w:asciiTheme="majorHAnsi" w:hAnsiTheme="majorHAnsi" w:cstheme="majorHAnsi"/>
                <w:szCs w:val="22"/>
              </w:rPr>
              <w:t xml:space="preserve"> development tools are ty</w:t>
            </w:r>
            <w:r w:rsidR="00B23A15" w:rsidRPr="00D6039D">
              <w:rPr>
                <w:rFonts w:asciiTheme="majorHAnsi" w:hAnsiTheme="majorHAnsi" w:cstheme="majorHAnsi"/>
                <w:szCs w:val="22"/>
              </w:rPr>
              <w:t xml:space="preserve">pically free, reducing software licensing costs. </w:t>
            </w:r>
            <w:r w:rsidR="00B23A15" w:rsidRPr="00D6039D">
              <w:rPr>
                <w:rFonts w:asciiTheme="majorHAnsi" w:hAnsiTheme="majorHAnsi" w:cstheme="majorHAnsi"/>
              </w:rPr>
              <w:t xml:space="preserve">Linux-based cloud platforms can be cost-effective, offering flexibility and scalability without major upfront investments. Knowledge of Linux system is crucial for cross-platform development, security, and performance optimization. </w:t>
            </w:r>
          </w:p>
        </w:tc>
        <w:tc>
          <w:tcPr>
            <w:tcW w:w="1890" w:type="dxa"/>
            <w:shd w:val="clear" w:color="auto" w:fill="auto"/>
            <w:tcMar>
              <w:top w:w="0" w:type="dxa"/>
              <w:left w:w="115" w:type="dxa"/>
              <w:bottom w:w="0" w:type="dxa"/>
              <w:right w:w="115" w:type="dxa"/>
            </w:tcMar>
          </w:tcPr>
          <w:p w14:paraId="3C911584" w14:textId="23E0E97F" w:rsidR="00B23A15" w:rsidRPr="00D6039D" w:rsidRDefault="00B23A15" w:rsidP="00B23A15">
            <w:pPr>
              <w:rPr>
                <w:rFonts w:asciiTheme="majorHAnsi" w:hAnsiTheme="majorHAnsi" w:cstheme="majorHAnsi"/>
                <w:szCs w:val="22"/>
              </w:rPr>
            </w:pPr>
            <w:r w:rsidRPr="00D6039D">
              <w:rPr>
                <w:rFonts w:asciiTheme="majorHAnsi" w:hAnsiTheme="majorHAnsi" w:cstheme="majorHAnsi"/>
                <w:szCs w:val="22"/>
              </w:rPr>
              <w:t xml:space="preserve">The popularity of Windows makes it more popular between developers which </w:t>
            </w:r>
            <w:r w:rsidR="00BC2F91" w:rsidRPr="00D6039D">
              <w:rPr>
                <w:rFonts w:asciiTheme="majorHAnsi" w:hAnsiTheme="majorHAnsi" w:cstheme="majorHAnsi"/>
                <w:szCs w:val="22"/>
              </w:rPr>
              <w:t>leads</w:t>
            </w:r>
            <w:r w:rsidRPr="00D6039D">
              <w:rPr>
                <w:rFonts w:asciiTheme="majorHAnsi" w:hAnsiTheme="majorHAnsi" w:cstheme="majorHAnsi"/>
                <w:szCs w:val="22"/>
              </w:rPr>
              <w:t xml:space="preserve"> to more </w:t>
            </w:r>
            <w:r w:rsidR="00BC2F91" w:rsidRPr="00D6039D">
              <w:rPr>
                <w:rFonts w:asciiTheme="majorHAnsi" w:hAnsiTheme="majorHAnsi" w:cstheme="majorHAnsi"/>
                <w:szCs w:val="22"/>
              </w:rPr>
              <w:t>resources</w:t>
            </w:r>
            <w:r w:rsidRPr="00D6039D">
              <w:rPr>
                <w:rFonts w:asciiTheme="majorHAnsi" w:hAnsiTheme="majorHAnsi" w:cstheme="majorHAnsi"/>
                <w:szCs w:val="22"/>
              </w:rPr>
              <w:t xml:space="preserve"> available for developers. </w:t>
            </w:r>
            <w:r w:rsidR="00BC2F91" w:rsidRPr="00D6039D">
              <w:rPr>
                <w:rFonts w:asciiTheme="majorHAnsi" w:hAnsiTheme="majorHAnsi" w:cstheme="majorHAnsi"/>
                <w:szCs w:val="22"/>
              </w:rPr>
              <w:t xml:space="preserve"> </w:t>
            </w:r>
            <w:r w:rsidR="00BC2F91" w:rsidRPr="00D6039D">
              <w:rPr>
                <w:rFonts w:asciiTheme="majorHAnsi" w:hAnsiTheme="majorHAnsi" w:cstheme="majorHAnsi"/>
              </w:rPr>
              <w:t>Windows development can be suitable for projects targeting primarily Windows-based clients or those deeply integrated with the Microsoft ecosystem. Cost and time considerations for cross-platform compatibility might be higher compared to Linux.</w:t>
            </w:r>
          </w:p>
        </w:tc>
        <w:tc>
          <w:tcPr>
            <w:tcW w:w="2080" w:type="dxa"/>
            <w:shd w:val="clear" w:color="auto" w:fill="auto"/>
            <w:tcMar>
              <w:top w:w="0" w:type="dxa"/>
              <w:left w:w="115" w:type="dxa"/>
              <w:bottom w:w="0" w:type="dxa"/>
              <w:right w:w="115" w:type="dxa"/>
            </w:tcMar>
          </w:tcPr>
          <w:p w14:paraId="24F347E4" w14:textId="5D6198D3" w:rsidR="00BC2F91" w:rsidRPr="00D6039D" w:rsidRDefault="00BC2F91" w:rsidP="00BC2F91">
            <w:pPr>
              <w:rPr>
                <w:rFonts w:asciiTheme="majorHAnsi" w:hAnsiTheme="majorHAnsi" w:cstheme="majorHAnsi"/>
                <w:szCs w:val="22"/>
              </w:rPr>
            </w:pPr>
            <w:r w:rsidRPr="00D6039D">
              <w:rPr>
                <w:rFonts w:asciiTheme="majorHAnsi" w:hAnsiTheme="majorHAnsi" w:cstheme="majorHAnsi"/>
              </w:rPr>
              <w:t>Cross-platform development tools and frameworks might have additional licensing fees. Publishing your app on different app stores (Google Play Store, Apple App Store) will incur fees. Understanding mobile-specific development principles, UI/UX design for touchscreens, and performance optimization is necessary.</w:t>
            </w:r>
          </w:p>
        </w:tc>
      </w:tr>
      <w:tr w:rsidR="00A325D0" w:rsidRPr="006B4954" w14:paraId="4C2B3BD4" w14:textId="77777777" w:rsidTr="00987146">
        <w:trPr>
          <w:tblHeader/>
        </w:trPr>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shd w:val="clear" w:color="auto" w:fill="auto"/>
            <w:tcMar>
              <w:top w:w="0" w:type="dxa"/>
              <w:left w:w="115" w:type="dxa"/>
              <w:bottom w:w="0" w:type="dxa"/>
              <w:right w:w="115" w:type="dxa"/>
            </w:tcMar>
          </w:tcPr>
          <w:p w14:paraId="0CB26F5B" w14:textId="2F32F300" w:rsidR="00BC2F91" w:rsidRPr="006B4954" w:rsidRDefault="00C25579" w:rsidP="00D25E25">
            <w:pPr>
              <w:suppressAutoHyphens/>
              <w:contextualSpacing/>
              <w:rPr>
                <w:rFonts w:asciiTheme="majorHAnsi" w:hAnsiTheme="majorHAnsi" w:cstheme="majorHAnsi"/>
                <w:szCs w:val="22"/>
              </w:rPr>
            </w:pPr>
            <w:r>
              <w:t>While macOS development is necessary for building applications for the platform, the cost of Macs can limit the number of developers who can simultaneously work on it. Swift is the primary programming language used, with C++ and Java also being options. Objective-C is used for legacy applications. Xcode, the integrated development environment (IDE) provided by Apple, includes a suite of tools for development, testing, and deployment, such as a code editor, debugger, and simulator. However, Xcode is only available on macOS.</w:t>
            </w:r>
          </w:p>
        </w:tc>
        <w:tc>
          <w:tcPr>
            <w:tcW w:w="1890" w:type="dxa"/>
            <w:shd w:val="clear" w:color="auto" w:fill="auto"/>
            <w:tcMar>
              <w:top w:w="0" w:type="dxa"/>
              <w:left w:w="115" w:type="dxa"/>
              <w:bottom w:w="0" w:type="dxa"/>
              <w:right w:w="115" w:type="dxa"/>
            </w:tcMar>
          </w:tcPr>
          <w:p w14:paraId="3466B885" w14:textId="0E308D14" w:rsidR="005465FF" w:rsidRPr="00D6039D" w:rsidRDefault="00C25579" w:rsidP="006B4954">
            <w:pPr>
              <w:suppressAutoHyphens/>
              <w:contextualSpacing/>
              <w:rPr>
                <w:rFonts w:asciiTheme="majorHAnsi" w:hAnsiTheme="majorHAnsi" w:cstheme="majorHAnsi"/>
                <w:szCs w:val="22"/>
              </w:rPr>
            </w:pPr>
            <w:r>
              <w:t>Several coding platforms, like Python, come pre-installed on most Linux distributions. Popular IDEs such as IntelliJ's, Eclipse, and Visual Studio Code support Linux development. Notably, many programming languages and most IDEs for Linux are open-source and free to use, offering significant cost savings for The Gaming Room. This open-source nature extends to development tools, facilitating collaboration and resource sharing among teams without licensing restrictions or compatibility hurdles.</w:t>
            </w:r>
          </w:p>
        </w:tc>
        <w:tc>
          <w:tcPr>
            <w:tcW w:w="1890" w:type="dxa"/>
            <w:shd w:val="clear" w:color="auto" w:fill="auto"/>
            <w:tcMar>
              <w:top w:w="0" w:type="dxa"/>
              <w:left w:w="115" w:type="dxa"/>
              <w:bottom w:w="0" w:type="dxa"/>
              <w:right w:w="115" w:type="dxa"/>
            </w:tcMar>
          </w:tcPr>
          <w:p w14:paraId="63C1A493" w14:textId="559E8DAC" w:rsidR="00D5066D" w:rsidRPr="00D6039D" w:rsidRDefault="00D5066D" w:rsidP="00D5066D">
            <w:pPr>
              <w:rPr>
                <w:rFonts w:asciiTheme="majorHAnsi" w:hAnsiTheme="majorHAnsi" w:cstheme="majorHAnsi"/>
                <w:szCs w:val="22"/>
              </w:rPr>
            </w:pPr>
            <w:r w:rsidRPr="00D6039D">
              <w:rPr>
                <w:rFonts w:asciiTheme="majorHAnsi" w:hAnsiTheme="majorHAnsi" w:cstheme="majorHAnsi"/>
                <w:szCs w:val="22"/>
              </w:rPr>
              <w:t xml:space="preserve">Visual Studio is default and best way to code for Windows apps. C-Sharp (C#), C++ are the most </w:t>
            </w:r>
            <w:r w:rsidR="00D6039D" w:rsidRPr="00D6039D">
              <w:rPr>
                <w:rFonts w:asciiTheme="majorHAnsi" w:hAnsiTheme="majorHAnsi" w:cstheme="majorHAnsi"/>
                <w:szCs w:val="22"/>
              </w:rPr>
              <w:t>used</w:t>
            </w:r>
            <w:r w:rsidRPr="00D6039D">
              <w:rPr>
                <w:rFonts w:asciiTheme="majorHAnsi" w:hAnsiTheme="majorHAnsi" w:cstheme="majorHAnsi"/>
                <w:szCs w:val="22"/>
              </w:rPr>
              <w:t xml:space="preserve"> programming languages to program for windows.  </w:t>
            </w:r>
            <w:r w:rsidR="001D7FE1" w:rsidRPr="001D7FE1">
              <w:rPr>
                <w:rFonts w:asciiTheme="majorHAnsi" w:hAnsiTheme="majorHAnsi" w:cstheme="majorHAnsi"/>
                <w:szCs w:val="22"/>
              </w:rPr>
              <w:t>Development teams may need to have expertise in these specific tools and languages, which could influence hiring and training decisions.</w:t>
            </w:r>
            <w:r w:rsidR="001D7FE1">
              <w:rPr>
                <w:rFonts w:asciiTheme="majorHAnsi" w:hAnsiTheme="majorHAnsi" w:cstheme="majorHAnsi"/>
                <w:szCs w:val="22"/>
              </w:rPr>
              <w:t xml:space="preserve"> </w:t>
            </w:r>
            <w:r w:rsidR="001D7FE1" w:rsidRPr="001D7FE1">
              <w:rPr>
                <w:rFonts w:asciiTheme="majorHAnsi" w:hAnsiTheme="majorHAnsi" w:cstheme="majorHAnsi"/>
                <w:szCs w:val="22"/>
              </w:rPr>
              <w:t>The Gaming Room will need to assess which edition suits their needs, considering the size of the team and the features required.</w:t>
            </w:r>
          </w:p>
        </w:tc>
        <w:tc>
          <w:tcPr>
            <w:tcW w:w="2080" w:type="dxa"/>
            <w:shd w:val="clear" w:color="auto" w:fill="auto"/>
            <w:tcMar>
              <w:top w:w="0" w:type="dxa"/>
              <w:left w:w="115" w:type="dxa"/>
              <w:bottom w:w="0" w:type="dxa"/>
              <w:right w:w="115" w:type="dxa"/>
            </w:tcMar>
          </w:tcPr>
          <w:p w14:paraId="16D38893" w14:textId="0A8E9BB6" w:rsidR="00D5066D" w:rsidRPr="00C25579" w:rsidRDefault="00C25579" w:rsidP="00303D77">
            <w:pPr>
              <w:spacing w:beforeAutospacing="1" w:afterAutospacing="1"/>
              <w:rPr>
                <w:rFonts w:asciiTheme="majorHAnsi" w:hAnsiTheme="majorHAnsi" w:cstheme="majorHAnsi"/>
                <w:b/>
                <w:bCs/>
                <w:szCs w:val="22"/>
              </w:rPr>
            </w:pPr>
            <w:r w:rsidRPr="00C25579">
              <w:rPr>
                <w:rStyle w:val="Strong"/>
                <w:rFonts w:asciiTheme="majorHAnsi" w:hAnsiTheme="majorHAnsi" w:cstheme="majorHAnsi"/>
                <w:b w:val="0"/>
                <w:bCs w:val="0"/>
              </w:rPr>
              <w:t>Android and iOS dominate the mobile market, with Android Studio and Xcode remaining the standard IDEs for their respective platforms. While plugins can make other IDEs like Code or IntelliJ IDEA viable for Android, mastering the official tools ensures deeper integration and a smoother workflow. Kotlin is another popular language gaining traction alongside Java. For iOS development, embracing the Mac ecosystem with Xcode and Swift is essential, although Objective-C might still be relevant for legacy apps or specific needs. Cross-platform frameworks like Unity, Flutter, and React Native offer potential efficiency gains by targeting multiple platforms with a single codebase but might come with performance or native feature limitations.</w:t>
            </w:r>
          </w:p>
        </w:tc>
      </w:tr>
    </w:tbl>
    <w:p w14:paraId="1BFC0585" w14:textId="7D1291E2" w:rsidR="006B4954" w:rsidRDefault="006B4954" w:rsidP="006B4954">
      <w:pPr>
        <w:suppressAutoHyphens/>
        <w:contextualSpacing/>
        <w:rPr>
          <w:rFonts w:asciiTheme="majorHAnsi" w:hAnsiTheme="majorHAnsi" w:cstheme="majorHAnsi"/>
          <w:b/>
          <w:szCs w:val="22"/>
        </w:rPr>
      </w:pPr>
    </w:p>
    <w:p w14:paraId="187281EA" w14:textId="77777777" w:rsidR="00D6039D" w:rsidRDefault="00D6039D">
      <w:pPr>
        <w:rPr>
          <w:rFonts w:asciiTheme="majorHAnsi" w:hAnsiTheme="majorHAnsi" w:cstheme="majorHAnsi"/>
          <w:b/>
          <w:szCs w:val="22"/>
        </w:rPr>
      </w:pPr>
    </w:p>
    <w:p w14:paraId="388EEB33" w14:textId="77777777" w:rsidR="00B54102" w:rsidRDefault="00B54102">
      <w:pPr>
        <w:rPr>
          <w:rFonts w:asciiTheme="majorHAnsi" w:hAnsiTheme="majorHAnsi" w:cstheme="majorHAnsi"/>
          <w:b/>
          <w:szCs w:val="22"/>
        </w:rPr>
      </w:pPr>
    </w:p>
    <w:p w14:paraId="3E719FC0" w14:textId="77777777" w:rsidR="00B54102" w:rsidRDefault="00B54102">
      <w:pPr>
        <w:rPr>
          <w:rFonts w:asciiTheme="majorHAnsi" w:hAnsiTheme="majorHAnsi" w:cstheme="majorHAnsi"/>
          <w:b/>
          <w:szCs w:val="22"/>
        </w:rPr>
      </w:pPr>
    </w:p>
    <w:p w14:paraId="0C5CC7BB" w14:textId="77777777" w:rsidR="00D6039D" w:rsidRDefault="00D6039D">
      <w:pPr>
        <w:rPr>
          <w:rFonts w:asciiTheme="majorHAnsi" w:hAnsiTheme="majorHAnsi" w:cstheme="majorHAnsi"/>
          <w:b/>
          <w:szCs w:val="22"/>
        </w:rPr>
      </w:pPr>
    </w:p>
    <w:p w14:paraId="7F6B5E61" w14:textId="77777777" w:rsidR="00D6039D" w:rsidRPr="006B4954" w:rsidRDefault="00D6039D" w:rsidP="00D6039D">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5510BAE7" w14:textId="77777777" w:rsidR="00D6039D" w:rsidRPr="006B4954" w:rsidRDefault="00D6039D" w:rsidP="00D6039D"/>
    <w:p w14:paraId="7DDF1FEF" w14:textId="77777777" w:rsidR="00D6039D" w:rsidRPr="006B4954" w:rsidRDefault="00D6039D" w:rsidP="00D6039D">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73D902DD" w14:textId="77777777" w:rsidR="00D6039D" w:rsidRPr="006B4954" w:rsidRDefault="00D6039D" w:rsidP="00D6039D">
      <w:pPr>
        <w:suppressAutoHyphens/>
        <w:contextualSpacing/>
        <w:rPr>
          <w:rFonts w:asciiTheme="majorHAnsi" w:hAnsiTheme="majorHAnsi" w:cstheme="majorHAnsi"/>
          <w:szCs w:val="22"/>
        </w:rPr>
      </w:pPr>
    </w:p>
    <w:p w14:paraId="7E507839" w14:textId="6A268C6B" w:rsidR="00D6039D" w:rsidRPr="006B4954" w:rsidRDefault="00D6039D" w:rsidP="00D6039D">
      <w:pPr>
        <w:pStyle w:val="List"/>
      </w:pPr>
      <w:r w:rsidRPr="006B4954">
        <w:rPr>
          <w:b/>
        </w:rPr>
        <w:t>Operating Platform</w:t>
      </w:r>
      <w:r w:rsidRPr="006B4954">
        <w:t xml:space="preserve">: </w:t>
      </w:r>
      <w:r>
        <w:t>I recommend using Linux Server to host Draw It or Lose It on Kubernetes.</w:t>
      </w:r>
    </w:p>
    <w:p w14:paraId="70210CF4" w14:textId="77777777" w:rsidR="00D6039D" w:rsidRPr="006B4954" w:rsidRDefault="00D6039D" w:rsidP="00D6039D">
      <w:pPr>
        <w:suppressAutoHyphens/>
        <w:ind w:left="720"/>
        <w:contextualSpacing/>
        <w:rPr>
          <w:rFonts w:asciiTheme="majorHAnsi" w:hAnsiTheme="majorHAnsi" w:cstheme="majorHAnsi"/>
          <w:szCs w:val="22"/>
        </w:rPr>
      </w:pPr>
    </w:p>
    <w:p w14:paraId="3EFADC5C" w14:textId="61A24CFF" w:rsidR="00D6039D" w:rsidRDefault="00D6039D" w:rsidP="00D6039D">
      <w:pPr>
        <w:pStyle w:val="List"/>
      </w:pPr>
      <w:r w:rsidRPr="006B4954">
        <w:rPr>
          <w:b/>
        </w:rPr>
        <w:t>Operating Systems Architectures</w:t>
      </w:r>
      <w:r w:rsidRPr="006B4954">
        <w:t xml:space="preserve">: </w:t>
      </w:r>
    </w:p>
    <w:p w14:paraId="38E488AB" w14:textId="2B848646" w:rsidR="00D6039D" w:rsidRPr="006B4954" w:rsidRDefault="00D6039D" w:rsidP="00D6039D">
      <w:pPr>
        <w:pStyle w:val="List"/>
        <w:numPr>
          <w:ilvl w:val="0"/>
          <w:numId w:val="0"/>
        </w:numPr>
        <w:ind w:left="720"/>
      </w:pPr>
      <w:r>
        <w:t xml:space="preserve">Linux and Kubernetes are both open </w:t>
      </w:r>
      <w:proofErr w:type="gramStart"/>
      <w:r>
        <w:t>source</w:t>
      </w:r>
      <w:proofErr w:type="gramEnd"/>
      <w:r>
        <w:t xml:space="preserve">, reducing overall expenses. Kubernetes makes it simple to scale the application up or down as needed, accommodating </w:t>
      </w:r>
      <w:r w:rsidR="00255FB9">
        <w:t>growth,</w:t>
      </w:r>
      <w:r>
        <w:t xml:space="preserve"> and adapting to changing demands. Kubernetes ensures continuous operation and automatic recovery from potential failures, providing a robust gaming experience. The application can be easily moved between different cloud providers or even on-premises infrastructure, offering adaptability and choice. Both Linux and Kubernetes have large and active communities, providing ample resources, knowledge, and assistance.</w:t>
      </w:r>
    </w:p>
    <w:p w14:paraId="325BDA65" w14:textId="77777777" w:rsidR="00D6039D" w:rsidRPr="006B4954" w:rsidRDefault="00D6039D" w:rsidP="00D6039D">
      <w:pPr>
        <w:suppressAutoHyphens/>
        <w:contextualSpacing/>
        <w:rPr>
          <w:rFonts w:asciiTheme="majorHAnsi" w:hAnsiTheme="majorHAnsi" w:cstheme="majorHAnsi"/>
          <w:szCs w:val="22"/>
        </w:rPr>
      </w:pPr>
    </w:p>
    <w:p w14:paraId="08D6191B" w14:textId="161FEE45" w:rsidR="00D6039D" w:rsidRDefault="00D6039D" w:rsidP="00D6039D">
      <w:pPr>
        <w:pStyle w:val="List"/>
      </w:pPr>
      <w:r w:rsidRPr="006B4954">
        <w:rPr>
          <w:b/>
        </w:rPr>
        <w:t>Storage Management</w:t>
      </w:r>
      <w:r w:rsidRPr="006B4954">
        <w:t xml:space="preserve">: </w:t>
      </w:r>
    </w:p>
    <w:p w14:paraId="2A6200D1" w14:textId="5591FBB2" w:rsidR="00CD30DC" w:rsidRDefault="00CD30DC" w:rsidP="00CD30DC">
      <w:pPr>
        <w:pStyle w:val="List"/>
        <w:numPr>
          <w:ilvl w:val="0"/>
          <w:numId w:val="0"/>
        </w:numPr>
        <w:ind w:left="720"/>
      </w:pPr>
      <w:r>
        <w:t xml:space="preserve">To ensure seamless integration with Kubernetes and cloud environments, consider </w:t>
      </w:r>
      <w:r w:rsidRPr="00CD30DC">
        <w:rPr>
          <w:rStyle w:val="Strong"/>
          <w:b w:val="0"/>
          <w:bCs w:val="0"/>
        </w:rPr>
        <w:t>leveraging cloud-native storage solutions</w:t>
      </w:r>
      <w:r>
        <w:t xml:space="preserve"> like Amazon Elastic Block Store (EBS) on AWS. For large-scale data storage and high availability, explore the option of </w:t>
      </w:r>
      <w:r w:rsidRPr="00CD30DC">
        <w:rPr>
          <w:rStyle w:val="Strong"/>
          <w:b w:val="0"/>
          <w:bCs w:val="0"/>
        </w:rPr>
        <w:t>distributed file systems</w:t>
      </w:r>
      <w:r>
        <w:t xml:space="preserve"> offered by Amazon FSx. To optimize cost and performance, </w:t>
      </w:r>
      <w:r w:rsidRPr="00CD30DC">
        <w:rPr>
          <w:rStyle w:val="Strong"/>
          <w:b w:val="0"/>
          <w:bCs w:val="0"/>
        </w:rPr>
        <w:t>consider implementing a hybrid storage solution</w:t>
      </w:r>
      <w:r>
        <w:t xml:space="preserve">. This approach combines </w:t>
      </w:r>
      <w:r w:rsidRPr="00CD30DC">
        <w:rPr>
          <w:rStyle w:val="Strong"/>
          <w:b w:val="0"/>
          <w:bCs w:val="0"/>
        </w:rPr>
        <w:t>SSDs (Solid State Drives)</w:t>
      </w:r>
      <w:r>
        <w:t xml:space="preserve"> for frequently accessed data, such as game assets and user profiles, with </w:t>
      </w:r>
      <w:r w:rsidRPr="00CD30DC">
        <w:rPr>
          <w:rStyle w:val="Strong"/>
          <w:b w:val="0"/>
          <w:bCs w:val="0"/>
        </w:rPr>
        <w:t>HDDs (Hard Disk Drives)</w:t>
      </w:r>
      <w:r>
        <w:t xml:space="preserve"> for less frequently accessed data like logs and archives. This balances the need for high performance with cost-efficiency.</w:t>
      </w:r>
    </w:p>
    <w:p w14:paraId="4A210940" w14:textId="77777777" w:rsidR="00CD30DC" w:rsidRDefault="00CD30DC" w:rsidP="00CD30DC">
      <w:pPr>
        <w:pStyle w:val="List"/>
        <w:numPr>
          <w:ilvl w:val="0"/>
          <w:numId w:val="0"/>
        </w:numPr>
        <w:ind w:left="720"/>
      </w:pPr>
    </w:p>
    <w:p w14:paraId="7108448E" w14:textId="4F0F1463" w:rsidR="00255FB9" w:rsidRDefault="00D6039D" w:rsidP="00255FB9">
      <w:pPr>
        <w:pStyle w:val="List"/>
      </w:pPr>
      <w:r w:rsidRPr="006B4954">
        <w:rPr>
          <w:b/>
        </w:rPr>
        <w:t>Memory Management</w:t>
      </w:r>
      <w:r w:rsidRPr="006B4954">
        <w:t xml:space="preserve">: </w:t>
      </w:r>
    </w:p>
    <w:p w14:paraId="71386832" w14:textId="6A163551" w:rsidR="00D6039D" w:rsidRPr="006B4954" w:rsidRDefault="00D6039D" w:rsidP="00D6039D">
      <w:pPr>
        <w:pStyle w:val="List"/>
        <w:numPr>
          <w:ilvl w:val="0"/>
          <w:numId w:val="0"/>
        </w:numPr>
        <w:ind w:left="720"/>
      </w:pPr>
      <w:r>
        <w:t>Linux utilizes virtual memory to extend available physical RAM with disk space, creating a unified address space for applications. This allows running processes to access more memory than physically available, preventing out-of-memory crashes. Frequently accessed files and data are cached in RAM for faster retrieval, reducing disk I/O operations and enhancing application responsiveness.</w:t>
      </w:r>
    </w:p>
    <w:p w14:paraId="1C0229AC" w14:textId="77777777" w:rsidR="00D6039D" w:rsidRPr="006B4954" w:rsidRDefault="00D6039D" w:rsidP="00D6039D">
      <w:pPr>
        <w:suppressAutoHyphens/>
        <w:contextualSpacing/>
        <w:rPr>
          <w:rFonts w:asciiTheme="majorHAnsi" w:hAnsiTheme="majorHAnsi" w:cstheme="majorHAnsi"/>
          <w:szCs w:val="22"/>
        </w:rPr>
      </w:pPr>
    </w:p>
    <w:p w14:paraId="50F57C64" w14:textId="74B1FA24" w:rsidR="00255FB9" w:rsidRDefault="00D6039D" w:rsidP="001C3D79">
      <w:pPr>
        <w:pStyle w:val="List"/>
      </w:pPr>
      <w:r w:rsidRPr="00255FB9">
        <w:rPr>
          <w:b/>
        </w:rPr>
        <w:t>Distributed Systems and Networks</w:t>
      </w:r>
      <w:r w:rsidRPr="006B4954">
        <w:t xml:space="preserve">: </w:t>
      </w:r>
    </w:p>
    <w:p w14:paraId="65B461C2" w14:textId="77777777" w:rsidR="0042443D" w:rsidRPr="0042443D" w:rsidRDefault="0042443D" w:rsidP="0042443D">
      <w:pPr>
        <w:pStyle w:val="List"/>
        <w:numPr>
          <w:ilvl w:val="0"/>
          <w:numId w:val="0"/>
        </w:numPr>
        <w:ind w:left="720"/>
      </w:pPr>
      <w:r w:rsidRPr="0042443D">
        <w:t xml:space="preserve">Knowing that Draw It or Lose It aims for cross-platform communication, distributed software and the network play a crucial role in facilitating this interaction. Client applications on different platforms (mobile, PC) can utilize communication protocols like </w:t>
      </w:r>
      <w:proofErr w:type="spellStart"/>
      <w:r w:rsidRPr="0042443D">
        <w:t>WebSockets</w:t>
      </w:r>
      <w:proofErr w:type="spellEnd"/>
      <w:r w:rsidRPr="0042443D">
        <w:t xml:space="preserve"> or real-time</w:t>
      </w:r>
      <w:r w:rsidRPr="0042443D">
        <w:rPr>
          <w:b/>
          <w:bCs/>
        </w:rPr>
        <w:t xml:space="preserve"> </w:t>
      </w:r>
      <w:r w:rsidRPr="0042443D">
        <w:t>messaging services to establish connections and exchange data in real-time. This could involve sending and receiving game data (drawings, guesses, game state) between players. Servers might act as message relays or manage matchmaking, while client applications handle the core communication through chosen protocols.</w:t>
      </w:r>
    </w:p>
    <w:p w14:paraId="54173AD9" w14:textId="77777777" w:rsidR="0042443D" w:rsidRPr="0042443D" w:rsidRDefault="0042443D" w:rsidP="0042443D">
      <w:pPr>
        <w:pStyle w:val="List"/>
        <w:numPr>
          <w:ilvl w:val="0"/>
          <w:numId w:val="0"/>
        </w:numPr>
        <w:ind w:left="720"/>
      </w:pPr>
      <w:r w:rsidRPr="0042443D">
        <w:t>However, successful communication heavily relies on certain dependencies. Network connectivity is essential, as poor connections can lead to dropped connections and increased latency, impacting the gameplay experience. Additionally, device capabilities might influence communication quality, as varying processing power and network bandwidth can cause performance inconsistencies.</w:t>
      </w:r>
    </w:p>
    <w:p w14:paraId="1A397BD7" w14:textId="77777777" w:rsidR="0042443D" w:rsidRDefault="0042443D" w:rsidP="0042443D">
      <w:pPr>
        <w:pStyle w:val="List"/>
        <w:numPr>
          <w:ilvl w:val="0"/>
          <w:numId w:val="0"/>
        </w:numPr>
        <w:ind w:left="720"/>
      </w:pPr>
      <w:r w:rsidRPr="0042443D">
        <w:t xml:space="preserve">As mentioned earlier, the chosen technology stack, including centralized databases, APIs, and data synchronization mechanisms, plays an important role in supporting this communication. Centralized databases store game data and state accessible to all platforms, while APIs provide </w:t>
      </w:r>
      <w:r w:rsidRPr="0042443D">
        <w:lastRenderedPageBreak/>
        <w:t>standardized ways for client applications to interact with servers and access this data. Data synchronization mechanisms ensure that the game state remains consistent across platforms by constantly updating the central database with player actions.</w:t>
      </w:r>
    </w:p>
    <w:p w14:paraId="12A6DEF6" w14:textId="77777777" w:rsidR="0042443D" w:rsidRPr="0042443D" w:rsidRDefault="0042443D" w:rsidP="0042443D">
      <w:pPr>
        <w:pStyle w:val="List"/>
        <w:numPr>
          <w:ilvl w:val="0"/>
          <w:numId w:val="0"/>
        </w:numPr>
        <w:ind w:left="720"/>
      </w:pPr>
    </w:p>
    <w:p w14:paraId="489D5D1D" w14:textId="6AD633E8" w:rsidR="00D6039D" w:rsidRDefault="00D6039D" w:rsidP="00D6039D">
      <w:pPr>
        <w:pStyle w:val="List"/>
      </w:pPr>
      <w:r w:rsidRPr="006B4954">
        <w:rPr>
          <w:b/>
        </w:rPr>
        <w:t>Security</w:t>
      </w:r>
      <w:r w:rsidRPr="006B4954">
        <w:t xml:space="preserve">: </w:t>
      </w:r>
    </w:p>
    <w:p w14:paraId="07AE9280" w14:textId="11557256" w:rsidR="00DB4075" w:rsidRDefault="00DB4075" w:rsidP="001636FB">
      <w:pPr>
        <w:pStyle w:val="List"/>
        <w:numPr>
          <w:ilvl w:val="0"/>
          <w:numId w:val="0"/>
        </w:numPr>
        <w:ind w:left="720"/>
      </w:pPr>
      <w:r>
        <w:t>Linux benefits from a large and active open-source community that constantly identifies and mitigates security vulnerabilities. Linux distributions offer built-in security features like SELinux and AppArmor for access control and process isolation. Leverage Linux's robust logging and auditing capabilities to monitor system activity and detect suspicious behavior</w:t>
      </w:r>
      <w:r w:rsidR="001636FB">
        <w:t>.</w:t>
      </w:r>
    </w:p>
    <w:p w14:paraId="09976108" w14:textId="289CF1E1" w:rsidR="00DB4075" w:rsidRDefault="00DB4075" w:rsidP="001636FB">
      <w:pPr>
        <w:pStyle w:val="List"/>
        <w:numPr>
          <w:ilvl w:val="0"/>
          <w:numId w:val="0"/>
        </w:numPr>
        <w:ind w:left="720"/>
      </w:pPr>
      <w:r>
        <w:t xml:space="preserve">To protect user data, we </w:t>
      </w:r>
      <w:r w:rsidR="001636FB">
        <w:t>can</w:t>
      </w:r>
      <w:r>
        <w:t xml:space="preserve"> implement the following security measures:</w:t>
      </w:r>
    </w:p>
    <w:p w14:paraId="0F7214B3" w14:textId="77777777" w:rsidR="00DB4075" w:rsidRDefault="00DB4075" w:rsidP="001636FB">
      <w:pPr>
        <w:pStyle w:val="List"/>
        <w:numPr>
          <w:ilvl w:val="0"/>
          <w:numId w:val="10"/>
        </w:numPr>
      </w:pPr>
      <w:r>
        <w:t>Data Encryption: Data in storage will be stored using encryption techniques, such as AES-256, to ensure confidentiality even if someone gains unauthorized access to the data storage.</w:t>
      </w:r>
    </w:p>
    <w:p w14:paraId="2690D1A0" w14:textId="77777777" w:rsidR="00DB4075" w:rsidRDefault="00DB4075" w:rsidP="001636FB">
      <w:pPr>
        <w:pStyle w:val="List"/>
        <w:numPr>
          <w:ilvl w:val="0"/>
          <w:numId w:val="10"/>
        </w:numPr>
      </w:pPr>
      <w:r>
        <w:t>Secure Communication: We will secure communication between client applications and servers using HTTPS/TLS, a secure protocol that protects data from interception during transmission.</w:t>
      </w:r>
    </w:p>
    <w:p w14:paraId="1CC69C40" w14:textId="77777777" w:rsidR="00DB4075" w:rsidRDefault="00DB4075" w:rsidP="001636FB">
      <w:pPr>
        <w:pStyle w:val="List"/>
        <w:numPr>
          <w:ilvl w:val="0"/>
          <w:numId w:val="10"/>
        </w:numPr>
      </w:pPr>
      <w:r>
        <w:t>Access Control: We will implement access control to ensure only authorized users can access and modify their data.</w:t>
      </w:r>
    </w:p>
    <w:p w14:paraId="7C537511" w14:textId="2806D16C" w:rsidR="00DB4075" w:rsidRDefault="00DB4075" w:rsidP="001636FB">
      <w:pPr>
        <w:pStyle w:val="List"/>
        <w:numPr>
          <w:ilvl w:val="0"/>
          <w:numId w:val="10"/>
        </w:numPr>
      </w:pPr>
      <w:r>
        <w:t>Two-Factor Authentication: We will offer two-factor authentication as an optional layer of security to further protect user accounts.</w:t>
      </w:r>
    </w:p>
    <w:p w14:paraId="28BEFE8B" w14:textId="77777777" w:rsidR="00DB4075" w:rsidRDefault="00DB4075" w:rsidP="00DB4075">
      <w:pPr>
        <w:pStyle w:val="List"/>
        <w:numPr>
          <w:ilvl w:val="0"/>
          <w:numId w:val="0"/>
        </w:numPr>
        <w:ind w:left="720"/>
      </w:pPr>
      <w:r>
        <w:t>To further enhance security, we will also:</w:t>
      </w:r>
    </w:p>
    <w:p w14:paraId="4237ED97" w14:textId="77777777" w:rsidR="00DB4075" w:rsidRDefault="00DB4075" w:rsidP="00DB4075">
      <w:pPr>
        <w:pStyle w:val="List"/>
        <w:numPr>
          <w:ilvl w:val="0"/>
          <w:numId w:val="0"/>
        </w:numPr>
        <w:ind w:left="720"/>
      </w:pPr>
    </w:p>
    <w:p w14:paraId="76A2A48D" w14:textId="77777777" w:rsidR="00DB4075" w:rsidRDefault="00DB4075" w:rsidP="00003931">
      <w:pPr>
        <w:pStyle w:val="List"/>
        <w:numPr>
          <w:ilvl w:val="0"/>
          <w:numId w:val="0"/>
        </w:numPr>
        <w:ind w:left="720"/>
      </w:pPr>
      <w:r>
        <w:t>Regular Security Audits: We will conduct regular security audits to identify and mitigate vulnerabilities.</w:t>
      </w:r>
    </w:p>
    <w:p w14:paraId="588FA83D" w14:textId="77777777" w:rsidR="00DB4075" w:rsidRDefault="00DB4075" w:rsidP="00DB4075">
      <w:pPr>
        <w:pStyle w:val="List"/>
        <w:numPr>
          <w:ilvl w:val="0"/>
          <w:numId w:val="0"/>
        </w:numPr>
        <w:ind w:left="720"/>
      </w:pPr>
      <w:r>
        <w:t>Penetration Testing: We will conduct penetration testing to simulate attacks and identify weaknesses.</w:t>
      </w:r>
    </w:p>
    <w:p w14:paraId="1A35FF1C" w14:textId="77777777" w:rsidR="00DB4075" w:rsidRDefault="00DB4075" w:rsidP="00DB4075">
      <w:pPr>
        <w:pStyle w:val="List"/>
        <w:numPr>
          <w:ilvl w:val="0"/>
          <w:numId w:val="0"/>
        </w:numPr>
        <w:ind w:left="720"/>
      </w:pPr>
      <w:r>
        <w:t>Security Updates: We will release regular security updates to patch known vulnerabilities.</w:t>
      </w:r>
    </w:p>
    <w:p w14:paraId="71141170" w14:textId="24888B92" w:rsidR="00DB4075" w:rsidRDefault="00DB4075" w:rsidP="00DB4075">
      <w:pPr>
        <w:pStyle w:val="List"/>
        <w:numPr>
          <w:ilvl w:val="0"/>
          <w:numId w:val="0"/>
        </w:numPr>
        <w:ind w:left="720"/>
      </w:pPr>
      <w:r>
        <w:t>Reporting Vulnerabilities: We will have a process in place for reporting vulnerabilities to ensure they are addressed promptly.</w:t>
      </w:r>
    </w:p>
    <w:p w14:paraId="40655056" w14:textId="77777777" w:rsidR="001636FB" w:rsidRPr="006B4954" w:rsidRDefault="001636FB" w:rsidP="00DB4075">
      <w:pPr>
        <w:pStyle w:val="List"/>
        <w:numPr>
          <w:ilvl w:val="0"/>
          <w:numId w:val="0"/>
        </w:numPr>
        <w:ind w:left="720"/>
      </w:pPr>
    </w:p>
    <w:p w14:paraId="4C738BC1" w14:textId="19821F5A" w:rsidR="006B4954" w:rsidRDefault="00070EDB" w:rsidP="00070EDB">
      <w:pPr>
        <w:jc w:val="center"/>
        <w:rPr>
          <w:rFonts w:asciiTheme="majorHAnsi" w:hAnsiTheme="majorHAnsi" w:cstheme="majorHAnsi"/>
          <w:b/>
          <w:szCs w:val="22"/>
        </w:rPr>
      </w:pPr>
      <w:r>
        <w:rPr>
          <w:rFonts w:asciiTheme="majorHAnsi" w:hAnsiTheme="majorHAnsi" w:cstheme="majorHAnsi"/>
          <w:b/>
          <w:szCs w:val="22"/>
        </w:rPr>
        <w:t>References</w:t>
      </w:r>
    </w:p>
    <w:p w14:paraId="181DBFC0" w14:textId="77777777" w:rsidR="00070EDB" w:rsidRDefault="00070EDB" w:rsidP="00070EDB">
      <w:pPr>
        <w:pStyle w:val="NormalWeb"/>
        <w:ind w:left="567" w:hanging="567"/>
      </w:pPr>
      <w:r>
        <w:t xml:space="preserve">Silberschatz, A., Galvin, P. B., &amp; Gagne, G. (n.d.). </w:t>
      </w:r>
      <w:r>
        <w:rPr>
          <w:i/>
          <w:iCs/>
        </w:rPr>
        <w:t>Operating System Concepts, 8th edition</w:t>
      </w:r>
      <w:r>
        <w:t xml:space="preserve">. O’Reilly Online Learning. https://learning.oreilly.com/library/view/operating-system-concepts/9780470128725/silb_9780470128725_oeb_c10_r1.html#h1 </w:t>
      </w:r>
    </w:p>
    <w:p w14:paraId="4851DDE0" w14:textId="77777777" w:rsidR="00070EDB" w:rsidRDefault="00070EDB" w:rsidP="00070EDB">
      <w:pPr>
        <w:pStyle w:val="NormalWeb"/>
        <w:ind w:left="567" w:hanging="567"/>
      </w:pPr>
      <w:r>
        <w:t xml:space="preserve">Horowitz, D. (2022, July 5). </w:t>
      </w:r>
      <w:r>
        <w:rPr>
          <w:i/>
          <w:iCs/>
        </w:rPr>
        <w:t>Difference between computer memory VS Storage: HP® Tech takes</w:t>
      </w:r>
      <w:r>
        <w:t xml:space="preserve">. Difference Between Computer Memory Vs Storage | HP® Tech Takes. https://www.hp.com/us-en/shop/tech-takes/computer-memory-vs-storage#:~:text=Your%20computer%20uses%20its%20memory,how%20you%20use%20your%20PC. </w:t>
      </w:r>
    </w:p>
    <w:p w14:paraId="0F039953" w14:textId="77777777" w:rsidR="00070EDB" w:rsidRDefault="00070EDB">
      <w:pPr>
        <w:rPr>
          <w:rFonts w:asciiTheme="majorHAnsi" w:hAnsiTheme="majorHAnsi" w:cstheme="majorHAnsi"/>
          <w:b/>
          <w:szCs w:val="22"/>
        </w:rPr>
      </w:pPr>
    </w:p>
    <w:sectPr w:rsidR="00070EDB">
      <w:footerReference w:type="even" r:id="rId13"/>
      <w:footerReference w:type="default" r:id="rId1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922AD4" w14:textId="77777777" w:rsidR="007E23FF" w:rsidRDefault="007E23FF">
      <w:r>
        <w:separator/>
      </w:r>
    </w:p>
  </w:endnote>
  <w:endnote w:type="continuationSeparator" w:id="0">
    <w:p w14:paraId="18BB1F5B" w14:textId="77777777" w:rsidR="007E23FF" w:rsidRDefault="007E23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83F851" w14:textId="77777777" w:rsidR="007E23FF" w:rsidRDefault="007E23FF">
      <w:r>
        <w:separator/>
      </w:r>
    </w:p>
  </w:footnote>
  <w:footnote w:type="continuationSeparator" w:id="0">
    <w:p w14:paraId="2266DD51" w14:textId="77777777" w:rsidR="007E23FF" w:rsidRDefault="007E23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4B3145E"/>
    <w:multiLevelType w:val="hybridMultilevel"/>
    <w:tmpl w:val="61D6E3E0"/>
    <w:lvl w:ilvl="0" w:tplc="A1E2C842">
      <w:start w:val="1"/>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94A2870"/>
    <w:multiLevelType w:val="multilevel"/>
    <w:tmpl w:val="089E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5234EA"/>
    <w:multiLevelType w:val="hybridMultilevel"/>
    <w:tmpl w:val="471C5C06"/>
    <w:lvl w:ilvl="0" w:tplc="A1E2C842">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332179710">
    <w:abstractNumId w:val="9"/>
  </w:num>
  <w:num w:numId="9" w16cid:durableId="1212885198">
    <w:abstractNumId w:val="8"/>
  </w:num>
  <w:num w:numId="10" w16cid:durableId="20457864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03931"/>
    <w:rsid w:val="00011A38"/>
    <w:rsid w:val="00060745"/>
    <w:rsid w:val="00070EDB"/>
    <w:rsid w:val="00073E05"/>
    <w:rsid w:val="000E368B"/>
    <w:rsid w:val="000F5165"/>
    <w:rsid w:val="00154FC6"/>
    <w:rsid w:val="0016230A"/>
    <w:rsid w:val="001636FB"/>
    <w:rsid w:val="00163A96"/>
    <w:rsid w:val="00173370"/>
    <w:rsid w:val="001745A5"/>
    <w:rsid w:val="001A1D49"/>
    <w:rsid w:val="001B7DDA"/>
    <w:rsid w:val="001D7FE1"/>
    <w:rsid w:val="00255FB9"/>
    <w:rsid w:val="002C25EE"/>
    <w:rsid w:val="002D1B79"/>
    <w:rsid w:val="00303D77"/>
    <w:rsid w:val="0033625D"/>
    <w:rsid w:val="00345B2F"/>
    <w:rsid w:val="003723B7"/>
    <w:rsid w:val="003831DF"/>
    <w:rsid w:val="0042443D"/>
    <w:rsid w:val="004269FD"/>
    <w:rsid w:val="00432ABA"/>
    <w:rsid w:val="0043672B"/>
    <w:rsid w:val="004A28CA"/>
    <w:rsid w:val="004C5263"/>
    <w:rsid w:val="004C54C3"/>
    <w:rsid w:val="004D630E"/>
    <w:rsid w:val="005465FF"/>
    <w:rsid w:val="005C5ED0"/>
    <w:rsid w:val="005E3957"/>
    <w:rsid w:val="005F49E3"/>
    <w:rsid w:val="00614D0F"/>
    <w:rsid w:val="00663EEB"/>
    <w:rsid w:val="00691EB9"/>
    <w:rsid w:val="006B4954"/>
    <w:rsid w:val="00717FC1"/>
    <w:rsid w:val="00730BFB"/>
    <w:rsid w:val="007B28D2"/>
    <w:rsid w:val="007E23FF"/>
    <w:rsid w:val="007F3EC1"/>
    <w:rsid w:val="00836DEC"/>
    <w:rsid w:val="0087300E"/>
    <w:rsid w:val="008A0D90"/>
    <w:rsid w:val="008A485F"/>
    <w:rsid w:val="008F53A9"/>
    <w:rsid w:val="00964616"/>
    <w:rsid w:val="009649F5"/>
    <w:rsid w:val="00987146"/>
    <w:rsid w:val="00992FF5"/>
    <w:rsid w:val="009C2374"/>
    <w:rsid w:val="00A31F61"/>
    <w:rsid w:val="00A325D0"/>
    <w:rsid w:val="00A414ED"/>
    <w:rsid w:val="00A61934"/>
    <w:rsid w:val="00A9229A"/>
    <w:rsid w:val="00A96B7E"/>
    <w:rsid w:val="00B02A78"/>
    <w:rsid w:val="00B20A2D"/>
    <w:rsid w:val="00B23A15"/>
    <w:rsid w:val="00B54102"/>
    <w:rsid w:val="00B902AF"/>
    <w:rsid w:val="00B939CE"/>
    <w:rsid w:val="00BB4494"/>
    <w:rsid w:val="00BC2F91"/>
    <w:rsid w:val="00C170AA"/>
    <w:rsid w:val="00C25579"/>
    <w:rsid w:val="00CD30DC"/>
    <w:rsid w:val="00D25E25"/>
    <w:rsid w:val="00D5066D"/>
    <w:rsid w:val="00D6039D"/>
    <w:rsid w:val="00D605AA"/>
    <w:rsid w:val="00D73C2F"/>
    <w:rsid w:val="00D97062"/>
    <w:rsid w:val="00DB3FB5"/>
    <w:rsid w:val="00DB4075"/>
    <w:rsid w:val="00DD382D"/>
    <w:rsid w:val="00DF0BBB"/>
    <w:rsid w:val="00E0390F"/>
    <w:rsid w:val="00E041A9"/>
    <w:rsid w:val="00E61BA3"/>
    <w:rsid w:val="00E6447B"/>
    <w:rsid w:val="00E701CD"/>
    <w:rsid w:val="00E73EBA"/>
    <w:rsid w:val="00F355EE"/>
    <w:rsid w:val="00F53DDC"/>
    <w:rsid w:val="00F5695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F5695C"/>
    <w:pPr>
      <w:ind w:left="720"/>
      <w:contextualSpacing/>
    </w:pPr>
  </w:style>
  <w:style w:type="character" w:styleId="Strong">
    <w:name w:val="Strong"/>
    <w:basedOn w:val="DefaultParagraphFont"/>
    <w:uiPriority w:val="22"/>
    <w:qFormat/>
    <w:rsid w:val="00303D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731188">
      <w:bodyDiv w:val="1"/>
      <w:marLeft w:val="0"/>
      <w:marRight w:val="0"/>
      <w:marTop w:val="0"/>
      <w:marBottom w:val="0"/>
      <w:divBdr>
        <w:top w:val="none" w:sz="0" w:space="0" w:color="auto"/>
        <w:left w:val="none" w:sz="0" w:space="0" w:color="auto"/>
        <w:bottom w:val="none" w:sz="0" w:space="0" w:color="auto"/>
        <w:right w:val="none" w:sz="0" w:space="0" w:color="auto"/>
      </w:divBdr>
      <w:divsChild>
        <w:div w:id="20978959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09985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63054665">
          <w:blockQuote w:val="1"/>
          <w:marLeft w:val="720"/>
          <w:marRight w:val="720"/>
          <w:marTop w:val="100"/>
          <w:marBottom w:val="100"/>
          <w:divBdr>
            <w:top w:val="none" w:sz="0" w:space="0" w:color="auto"/>
            <w:left w:val="none" w:sz="0" w:space="0" w:color="auto"/>
            <w:bottom w:val="none" w:sz="0" w:space="0" w:color="auto"/>
            <w:right w:val="none" w:sz="0" w:space="0" w:color="auto"/>
          </w:divBdr>
        </w:div>
        <w:div w:id="18394959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9139849">
      <w:bodyDiv w:val="1"/>
      <w:marLeft w:val="0"/>
      <w:marRight w:val="0"/>
      <w:marTop w:val="0"/>
      <w:marBottom w:val="0"/>
      <w:divBdr>
        <w:top w:val="none" w:sz="0" w:space="0" w:color="auto"/>
        <w:left w:val="none" w:sz="0" w:space="0" w:color="auto"/>
        <w:bottom w:val="none" w:sz="0" w:space="0" w:color="auto"/>
        <w:right w:val="none" w:sz="0" w:space="0" w:color="auto"/>
      </w:divBdr>
      <w:divsChild>
        <w:div w:id="248663453">
          <w:blockQuote w:val="1"/>
          <w:marLeft w:val="720"/>
          <w:marRight w:val="720"/>
          <w:marTop w:val="100"/>
          <w:marBottom w:val="100"/>
          <w:divBdr>
            <w:top w:val="none" w:sz="0" w:space="0" w:color="auto"/>
            <w:left w:val="none" w:sz="0" w:space="0" w:color="auto"/>
            <w:bottom w:val="none" w:sz="0" w:space="0" w:color="auto"/>
            <w:right w:val="none" w:sz="0" w:space="0" w:color="auto"/>
          </w:divBdr>
        </w:div>
        <w:div w:id="330764087">
          <w:blockQuote w:val="1"/>
          <w:marLeft w:val="720"/>
          <w:marRight w:val="720"/>
          <w:marTop w:val="100"/>
          <w:marBottom w:val="100"/>
          <w:divBdr>
            <w:top w:val="none" w:sz="0" w:space="0" w:color="auto"/>
            <w:left w:val="none" w:sz="0" w:space="0" w:color="auto"/>
            <w:bottom w:val="none" w:sz="0" w:space="0" w:color="auto"/>
            <w:right w:val="none" w:sz="0" w:space="0" w:color="auto"/>
          </w:divBdr>
        </w:div>
        <w:div w:id="7739822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1656246">
      <w:bodyDiv w:val="1"/>
      <w:marLeft w:val="0"/>
      <w:marRight w:val="0"/>
      <w:marTop w:val="0"/>
      <w:marBottom w:val="0"/>
      <w:divBdr>
        <w:top w:val="none" w:sz="0" w:space="0" w:color="auto"/>
        <w:left w:val="none" w:sz="0" w:space="0" w:color="auto"/>
        <w:bottom w:val="none" w:sz="0" w:space="0" w:color="auto"/>
        <w:right w:val="none" w:sz="0" w:space="0" w:color="auto"/>
      </w:divBdr>
      <w:divsChild>
        <w:div w:id="351960343">
          <w:marLeft w:val="0"/>
          <w:marRight w:val="0"/>
          <w:marTop w:val="0"/>
          <w:marBottom w:val="0"/>
          <w:divBdr>
            <w:top w:val="none" w:sz="0" w:space="0" w:color="auto"/>
            <w:left w:val="none" w:sz="0" w:space="0" w:color="auto"/>
            <w:bottom w:val="none" w:sz="0" w:space="0" w:color="auto"/>
            <w:right w:val="none" w:sz="0" w:space="0" w:color="auto"/>
          </w:divBdr>
          <w:divsChild>
            <w:div w:id="516236978">
              <w:marLeft w:val="0"/>
              <w:marRight w:val="0"/>
              <w:marTop w:val="0"/>
              <w:marBottom w:val="0"/>
              <w:divBdr>
                <w:top w:val="none" w:sz="0" w:space="0" w:color="auto"/>
                <w:left w:val="none" w:sz="0" w:space="0" w:color="auto"/>
                <w:bottom w:val="none" w:sz="0" w:space="0" w:color="auto"/>
                <w:right w:val="none" w:sz="0" w:space="0" w:color="auto"/>
              </w:divBdr>
              <w:divsChild>
                <w:div w:id="79594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606037897">
      <w:bodyDiv w:val="1"/>
      <w:marLeft w:val="0"/>
      <w:marRight w:val="0"/>
      <w:marTop w:val="0"/>
      <w:marBottom w:val="0"/>
      <w:divBdr>
        <w:top w:val="none" w:sz="0" w:space="0" w:color="auto"/>
        <w:left w:val="none" w:sz="0" w:space="0" w:color="auto"/>
        <w:bottom w:val="none" w:sz="0" w:space="0" w:color="auto"/>
        <w:right w:val="none" w:sz="0" w:space="0" w:color="auto"/>
      </w:divBdr>
    </w:div>
    <w:div w:id="1035424509">
      <w:bodyDiv w:val="1"/>
      <w:marLeft w:val="0"/>
      <w:marRight w:val="0"/>
      <w:marTop w:val="0"/>
      <w:marBottom w:val="0"/>
      <w:divBdr>
        <w:top w:val="none" w:sz="0" w:space="0" w:color="auto"/>
        <w:left w:val="none" w:sz="0" w:space="0" w:color="auto"/>
        <w:bottom w:val="none" w:sz="0" w:space="0" w:color="auto"/>
        <w:right w:val="none" w:sz="0" w:space="0" w:color="auto"/>
      </w:divBdr>
    </w:div>
    <w:div w:id="1449276976">
      <w:bodyDiv w:val="1"/>
      <w:marLeft w:val="0"/>
      <w:marRight w:val="0"/>
      <w:marTop w:val="0"/>
      <w:marBottom w:val="0"/>
      <w:divBdr>
        <w:top w:val="none" w:sz="0" w:space="0" w:color="auto"/>
        <w:left w:val="none" w:sz="0" w:space="0" w:color="auto"/>
        <w:bottom w:val="none" w:sz="0" w:space="0" w:color="auto"/>
        <w:right w:val="none" w:sz="0" w:space="0" w:color="auto"/>
      </w:divBdr>
    </w:div>
    <w:div w:id="18423072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41C823-CB2E-46FF-976E-403676076705}">
  <ds:schemaRefs>
    <ds:schemaRef ds:uri="http://schemas.openxmlformats.org/officeDocument/2006/bibliography"/>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4.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591</TotalTime>
  <Pages>1</Pages>
  <Words>2477</Words>
  <Characters>14124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Abdel Ouedraogo</cp:lastModifiedBy>
  <cp:revision>21</cp:revision>
  <dcterms:created xsi:type="dcterms:W3CDTF">2022-09-26T13:33:00Z</dcterms:created>
  <dcterms:modified xsi:type="dcterms:W3CDTF">2024-03-04T02:38:00Z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