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A18E" w14:textId="64703B67" w:rsidR="00B97F0D" w:rsidRPr="00882CD4" w:rsidRDefault="00B97F0D" w:rsidP="00650B8C">
      <w:pPr>
        <w:rPr>
          <w:rFonts w:asciiTheme="minorBidi" w:hAnsiTheme="minorBidi" w:cstheme="minorBidi"/>
        </w:rPr>
      </w:pPr>
    </w:p>
    <w:p w14:paraId="7A36F05D" w14:textId="77777777" w:rsidR="00DE4924" w:rsidRPr="00882CD4" w:rsidRDefault="00DE4924" w:rsidP="00953329">
      <w:pPr>
        <w:rPr>
          <w:rFonts w:asciiTheme="minorBidi" w:hAnsiTheme="minorBidi" w:cstheme="minorBidi"/>
        </w:rPr>
      </w:pPr>
    </w:p>
    <w:p w14:paraId="06524F79" w14:textId="77777777" w:rsidR="00DE4924" w:rsidRPr="00882CD4" w:rsidRDefault="00DE4924" w:rsidP="00953329">
      <w:pPr>
        <w:rPr>
          <w:rFonts w:asciiTheme="minorBidi" w:hAnsiTheme="minorBidi" w:cstheme="minorBidi"/>
        </w:rPr>
      </w:pPr>
    </w:p>
    <w:p w14:paraId="415166C8" w14:textId="77777777" w:rsidR="00DE4924" w:rsidRPr="00882CD4" w:rsidRDefault="00DE4924" w:rsidP="00953329">
      <w:pPr>
        <w:rPr>
          <w:rFonts w:asciiTheme="minorBidi" w:hAnsiTheme="minorBidi" w:cstheme="minorBidi"/>
        </w:rPr>
      </w:pPr>
    </w:p>
    <w:p w14:paraId="5875CB75" w14:textId="77777777" w:rsidR="00DE4924" w:rsidRPr="00882CD4" w:rsidRDefault="00DE4924" w:rsidP="00953329">
      <w:pPr>
        <w:rPr>
          <w:rFonts w:asciiTheme="minorBidi" w:hAnsiTheme="minorBidi" w:cstheme="minorBidi"/>
        </w:rPr>
      </w:pPr>
    </w:p>
    <w:p w14:paraId="03972DD9" w14:textId="77777777" w:rsidR="00DE4924" w:rsidRPr="00882CD4" w:rsidRDefault="00DE4924" w:rsidP="00953329">
      <w:pPr>
        <w:rPr>
          <w:rFonts w:asciiTheme="minorBidi" w:hAnsiTheme="minorBidi" w:cstheme="minorBidi"/>
        </w:rPr>
      </w:pPr>
    </w:p>
    <w:p w14:paraId="7D586CA8" w14:textId="77777777" w:rsidR="00DE4924" w:rsidRPr="00882CD4" w:rsidRDefault="00DE4924" w:rsidP="00953329">
      <w:pPr>
        <w:rPr>
          <w:rFonts w:asciiTheme="minorBidi" w:hAnsiTheme="minorBidi" w:cstheme="minorBidi"/>
        </w:rPr>
      </w:pPr>
    </w:p>
    <w:p w14:paraId="5945326D" w14:textId="77777777" w:rsidR="00DE4924" w:rsidRPr="00882CD4" w:rsidRDefault="00DE4924" w:rsidP="00953329">
      <w:pPr>
        <w:rPr>
          <w:rFonts w:asciiTheme="minorBidi" w:hAnsiTheme="minorBidi" w:cstheme="minorBidi"/>
        </w:rPr>
      </w:pPr>
    </w:p>
    <w:p w14:paraId="572DC4D9" w14:textId="77777777" w:rsidR="00DE4924" w:rsidRPr="00882CD4" w:rsidRDefault="00DE4924" w:rsidP="00953329">
      <w:pPr>
        <w:rPr>
          <w:rFonts w:asciiTheme="minorBidi" w:hAnsiTheme="minorBidi" w:cstheme="minorBidi"/>
        </w:rPr>
      </w:pPr>
    </w:p>
    <w:p w14:paraId="0266D730" w14:textId="77777777" w:rsidR="00DE4924" w:rsidRPr="00882CD4" w:rsidRDefault="00DE4924" w:rsidP="00953329">
      <w:pPr>
        <w:rPr>
          <w:rFonts w:asciiTheme="minorBidi" w:hAnsiTheme="minorBidi" w:cstheme="minorBidi"/>
        </w:rPr>
      </w:pPr>
    </w:p>
    <w:p w14:paraId="5974C063" w14:textId="77777777" w:rsidR="00DE4924" w:rsidRPr="00882CD4" w:rsidRDefault="00DE4924" w:rsidP="00953329">
      <w:pPr>
        <w:rPr>
          <w:rFonts w:asciiTheme="minorBidi" w:hAnsiTheme="minorBidi" w:cstheme="minorBidi"/>
        </w:rPr>
      </w:pPr>
    </w:p>
    <w:p w14:paraId="0BF22007" w14:textId="77777777" w:rsidR="00DE4924" w:rsidRPr="00882CD4" w:rsidRDefault="00DE4924" w:rsidP="00953329">
      <w:pPr>
        <w:rPr>
          <w:rFonts w:asciiTheme="minorBidi" w:hAnsiTheme="minorBidi" w:cstheme="minorBidi"/>
        </w:rPr>
      </w:pPr>
    </w:p>
    <w:p w14:paraId="54309729" w14:textId="77777777" w:rsidR="00DE4924" w:rsidRPr="00882CD4" w:rsidRDefault="00DE4924" w:rsidP="00953329">
      <w:pPr>
        <w:rPr>
          <w:rFonts w:asciiTheme="minorBidi" w:hAnsiTheme="minorBidi" w:cstheme="minorBidi"/>
        </w:rPr>
      </w:pPr>
    </w:p>
    <w:p w14:paraId="1405ABC1" w14:textId="77777777" w:rsidR="00DE4924" w:rsidRPr="00882CD4" w:rsidRDefault="00DE4924" w:rsidP="00953329">
      <w:pPr>
        <w:rPr>
          <w:rFonts w:asciiTheme="minorBidi" w:hAnsiTheme="minorBidi" w:cstheme="minorBidi"/>
        </w:rPr>
      </w:pPr>
    </w:p>
    <w:p w14:paraId="673B1725" w14:textId="77777777" w:rsidR="00DE4924" w:rsidRPr="00882CD4" w:rsidRDefault="00DE4924" w:rsidP="00953329">
      <w:pPr>
        <w:rPr>
          <w:rFonts w:asciiTheme="minorBidi" w:hAnsiTheme="minorBidi" w:cstheme="minorBidi"/>
        </w:rPr>
      </w:pPr>
    </w:p>
    <w:p w14:paraId="4B8CAE47" w14:textId="77777777" w:rsidR="00DE4924" w:rsidRPr="00882CD4" w:rsidRDefault="00DE4924" w:rsidP="00953329">
      <w:pPr>
        <w:rPr>
          <w:rFonts w:asciiTheme="minorBidi" w:hAnsiTheme="minorBidi" w:cstheme="minorBidi"/>
        </w:rPr>
      </w:pPr>
    </w:p>
    <w:p w14:paraId="1E1E4DAE" w14:textId="77777777" w:rsidR="00DE4924" w:rsidRPr="00882CD4" w:rsidRDefault="00DE4924" w:rsidP="00953329">
      <w:pPr>
        <w:rPr>
          <w:rFonts w:asciiTheme="minorBidi" w:hAnsiTheme="minorBidi" w:cstheme="minorBidi"/>
        </w:rPr>
      </w:pPr>
    </w:p>
    <w:p w14:paraId="5DB57A39" w14:textId="77777777" w:rsidR="00DE4924" w:rsidRPr="00882CD4" w:rsidRDefault="00DE4924" w:rsidP="00953329">
      <w:pPr>
        <w:rPr>
          <w:rFonts w:asciiTheme="minorBidi" w:hAnsiTheme="minorBidi" w:cstheme="minorBidi"/>
        </w:rPr>
      </w:pPr>
    </w:p>
    <w:p w14:paraId="52DBD147" w14:textId="77777777" w:rsidR="00DE4924" w:rsidRPr="00882CD4" w:rsidRDefault="00DE4924" w:rsidP="00953329">
      <w:pPr>
        <w:rPr>
          <w:rFonts w:asciiTheme="minorBidi" w:hAnsiTheme="minorBidi" w:cstheme="minorBidi"/>
        </w:rPr>
      </w:pPr>
    </w:p>
    <w:tbl>
      <w:tblPr>
        <w:tblW w:w="8920" w:type="dxa"/>
        <w:tblLayout w:type="fixed"/>
        <w:tblCellMar>
          <w:left w:w="0" w:type="dxa"/>
          <w:right w:w="0" w:type="dxa"/>
        </w:tblCellMar>
        <w:tblLook w:val="0000" w:firstRow="0" w:lastRow="0" w:firstColumn="0" w:lastColumn="0" w:noHBand="0" w:noVBand="0"/>
      </w:tblPr>
      <w:tblGrid>
        <w:gridCol w:w="4253"/>
        <w:gridCol w:w="870"/>
        <w:gridCol w:w="3797"/>
      </w:tblGrid>
      <w:tr w:rsidR="00562454" w:rsidRPr="00882CD4" w14:paraId="6B933B83" w14:textId="77777777" w:rsidTr="00D92C0D">
        <w:tc>
          <w:tcPr>
            <w:tcW w:w="4253" w:type="dxa"/>
            <w:vAlign w:val="bottom"/>
          </w:tcPr>
          <w:p w14:paraId="760C2363" w14:textId="77777777" w:rsidR="00562454" w:rsidRPr="00882CD4" w:rsidRDefault="00562454" w:rsidP="00D92C0D">
            <w:pPr>
              <w:pStyle w:val="Huisstijl-Kopje"/>
              <w:rPr>
                <w:rFonts w:asciiTheme="minorBidi" w:hAnsiTheme="minorBidi" w:cstheme="minorBidi"/>
                <w:szCs w:val="18"/>
              </w:rPr>
            </w:pPr>
            <w:bookmarkStart w:id="0" w:name="bmGegevens1" w:colFirst="0" w:colLast="0"/>
            <w:bookmarkStart w:id="1" w:name="bmTitel1" w:colFirst="2" w:colLast="2"/>
            <w:r w:rsidRPr="00882CD4">
              <w:rPr>
                <w:rFonts w:asciiTheme="minorBidi" w:hAnsiTheme="minorBidi" w:cstheme="minorBidi"/>
                <w:szCs w:val="18"/>
              </w:rPr>
              <w:t>Auteur</w:t>
            </w:r>
          </w:p>
          <w:p w14:paraId="4AB6750A" w14:textId="6C341892" w:rsidR="00562454" w:rsidRPr="00882CD4" w:rsidRDefault="00EF44C9" w:rsidP="00D92C0D">
            <w:pPr>
              <w:pStyle w:val="Huisstijl-Gegeven"/>
              <w:rPr>
                <w:rFonts w:asciiTheme="minorBidi" w:hAnsiTheme="minorBidi" w:cstheme="minorBidi"/>
                <w:sz w:val="18"/>
                <w:szCs w:val="18"/>
              </w:rPr>
            </w:pPr>
            <w:r w:rsidRPr="00882CD4">
              <w:rPr>
                <w:rFonts w:asciiTheme="minorBidi" w:hAnsiTheme="minorBidi" w:cstheme="minorBidi"/>
                <w:sz w:val="18"/>
                <w:szCs w:val="18"/>
              </w:rPr>
              <w:t>Abdel Hadi Saad</w:t>
            </w:r>
          </w:p>
          <w:p w14:paraId="54B4E603" w14:textId="77777777" w:rsidR="00562454" w:rsidRPr="00882CD4" w:rsidRDefault="00562454" w:rsidP="00D92C0D">
            <w:pPr>
              <w:pStyle w:val="Huisstijl-Gegeven"/>
              <w:rPr>
                <w:rFonts w:asciiTheme="minorBidi" w:hAnsiTheme="minorBidi" w:cstheme="minorBidi"/>
                <w:b/>
                <w:sz w:val="18"/>
                <w:szCs w:val="18"/>
              </w:rPr>
            </w:pPr>
          </w:p>
          <w:p w14:paraId="3AE8D1B7" w14:textId="77777777" w:rsidR="00562454" w:rsidRPr="00882CD4" w:rsidRDefault="00562454" w:rsidP="00D92C0D">
            <w:pPr>
              <w:pStyle w:val="Huisstijl-Kopje"/>
              <w:rPr>
                <w:rFonts w:asciiTheme="minorBidi" w:hAnsiTheme="minorBidi" w:cstheme="minorBidi"/>
                <w:szCs w:val="18"/>
              </w:rPr>
            </w:pPr>
          </w:p>
          <w:p w14:paraId="10C21E0B" w14:textId="77777777" w:rsidR="00562454" w:rsidRPr="00882CD4" w:rsidRDefault="00562454" w:rsidP="00D92C0D">
            <w:pPr>
              <w:pStyle w:val="Huisstijl-Kopje"/>
              <w:rPr>
                <w:rFonts w:asciiTheme="minorBidi" w:hAnsiTheme="minorBidi" w:cstheme="minorBidi"/>
                <w:szCs w:val="18"/>
              </w:rPr>
            </w:pPr>
          </w:p>
          <w:p w14:paraId="02074732" w14:textId="77777777" w:rsidR="00562454" w:rsidRPr="00882CD4" w:rsidRDefault="00562454" w:rsidP="00D92C0D">
            <w:pPr>
              <w:pStyle w:val="Huisstijl-Kopje"/>
              <w:rPr>
                <w:rFonts w:asciiTheme="minorBidi" w:hAnsiTheme="minorBidi" w:cstheme="minorBidi"/>
                <w:szCs w:val="18"/>
              </w:rPr>
            </w:pPr>
            <w:r w:rsidRPr="00882CD4">
              <w:rPr>
                <w:rFonts w:asciiTheme="minorBidi" w:hAnsiTheme="minorBidi" w:cstheme="minorBidi"/>
                <w:szCs w:val="18"/>
              </w:rPr>
              <w:t>Datum</w:t>
            </w:r>
          </w:p>
          <w:p w14:paraId="6C42E94E" w14:textId="404222C6" w:rsidR="00562454" w:rsidRPr="00882CD4" w:rsidRDefault="00EF44C9" w:rsidP="00D92C0D">
            <w:pPr>
              <w:pStyle w:val="Huisstijl-Kopje"/>
              <w:rPr>
                <w:rFonts w:asciiTheme="minorBidi" w:hAnsiTheme="minorBidi" w:cstheme="minorBidi"/>
                <w:iCs/>
                <w:noProof w:val="0"/>
                <w:sz w:val="20"/>
                <w:szCs w:val="18"/>
              </w:rPr>
            </w:pPr>
            <w:r w:rsidRPr="00882CD4">
              <w:rPr>
                <w:rStyle w:val="PlaceholderText"/>
                <w:rFonts w:asciiTheme="minorBidi" w:hAnsiTheme="minorBidi" w:cstheme="minorBidi"/>
                <w:b w:val="0"/>
                <w:iCs/>
              </w:rPr>
              <w:t>30/01/2026</w:t>
            </w:r>
          </w:p>
          <w:p w14:paraId="5DFD529E" w14:textId="77777777" w:rsidR="00562454" w:rsidRPr="00882CD4" w:rsidRDefault="00562454" w:rsidP="00D92C0D">
            <w:pPr>
              <w:pStyle w:val="Huisstijl-Kopje"/>
              <w:rPr>
                <w:rFonts w:asciiTheme="minorBidi" w:hAnsiTheme="minorBidi" w:cstheme="minorBidi"/>
                <w:szCs w:val="18"/>
              </w:rPr>
            </w:pPr>
          </w:p>
          <w:p w14:paraId="5A575CED" w14:textId="77777777" w:rsidR="00562454" w:rsidRPr="00882CD4" w:rsidRDefault="00562454" w:rsidP="00D92C0D">
            <w:pPr>
              <w:pStyle w:val="Huisstijl-Kopje"/>
              <w:rPr>
                <w:rFonts w:asciiTheme="minorBidi" w:hAnsiTheme="minorBidi" w:cstheme="minorBidi"/>
                <w:szCs w:val="18"/>
              </w:rPr>
            </w:pPr>
            <w:r w:rsidRPr="00882CD4">
              <w:rPr>
                <w:rFonts w:asciiTheme="minorBidi" w:hAnsiTheme="minorBidi" w:cstheme="minorBidi"/>
                <w:szCs w:val="18"/>
              </w:rPr>
              <w:t>Versie</w:t>
            </w:r>
          </w:p>
          <w:p w14:paraId="6494CEA8" w14:textId="0729DC63" w:rsidR="00562454" w:rsidRPr="00882CD4" w:rsidRDefault="00EF44C9" w:rsidP="00D92C0D">
            <w:pPr>
              <w:pStyle w:val="Huisstijl-Gegeven"/>
              <w:rPr>
                <w:rFonts w:asciiTheme="minorBidi" w:hAnsiTheme="minorBidi" w:cstheme="minorBidi"/>
                <w:noProof w:val="0"/>
                <w:sz w:val="18"/>
                <w:szCs w:val="18"/>
              </w:rPr>
            </w:pPr>
            <w:r w:rsidRPr="00882CD4">
              <w:rPr>
                <w:rFonts w:asciiTheme="minorBidi" w:hAnsiTheme="minorBidi" w:cstheme="minorBidi"/>
                <w:sz w:val="18"/>
                <w:szCs w:val="18"/>
              </w:rPr>
              <w:t>1.0</w:t>
            </w:r>
          </w:p>
          <w:p w14:paraId="3BC8E5B6" w14:textId="77777777" w:rsidR="00562454" w:rsidRPr="00882CD4" w:rsidRDefault="00562454" w:rsidP="00D92C0D">
            <w:pPr>
              <w:pStyle w:val="Huisstijl-Gegeven"/>
              <w:rPr>
                <w:rFonts w:asciiTheme="minorBidi" w:hAnsiTheme="minorBidi" w:cstheme="minorBidi"/>
              </w:rPr>
            </w:pPr>
          </w:p>
          <w:p w14:paraId="2521596D" w14:textId="77777777" w:rsidR="00562454" w:rsidRPr="00882CD4" w:rsidRDefault="00562454" w:rsidP="00D92C0D">
            <w:pPr>
              <w:pStyle w:val="Huisstijl-Voettekst"/>
              <w:rPr>
                <w:rFonts w:asciiTheme="minorBidi" w:hAnsiTheme="minorBidi" w:cstheme="minorBidi"/>
              </w:rPr>
            </w:pPr>
            <w:r w:rsidRPr="00882CD4">
              <w:rPr>
                <w:rFonts w:asciiTheme="minorBidi" w:hAnsiTheme="minorBidi" w:cstheme="minorBidi"/>
              </w:rPr>
              <w:t xml:space="preserve">© Hogeschool Utrecht, </w:t>
            </w:r>
          </w:p>
          <w:p w14:paraId="0B706A11" w14:textId="1F40A4A0" w:rsidR="00562454" w:rsidRPr="00882CD4" w:rsidRDefault="00562454" w:rsidP="00D92C0D">
            <w:pPr>
              <w:pStyle w:val="Huisstijl-Voettekst"/>
              <w:rPr>
                <w:rFonts w:asciiTheme="minorBidi" w:hAnsiTheme="minorBidi" w:cstheme="minorBidi"/>
              </w:rPr>
            </w:pPr>
            <w:r w:rsidRPr="00882CD4">
              <w:rPr>
                <w:rFonts w:asciiTheme="minorBidi" w:hAnsiTheme="minorBidi" w:cstheme="minorBidi"/>
              </w:rPr>
              <w:t xml:space="preserve">Utrecht, </w:t>
            </w:r>
            <w:r w:rsidRPr="00882CD4">
              <w:rPr>
                <w:rFonts w:asciiTheme="minorBidi" w:hAnsiTheme="minorBidi" w:cstheme="minorBidi"/>
              </w:rPr>
              <w:fldChar w:fldCharType="begin"/>
            </w:r>
            <w:r w:rsidRPr="00882CD4">
              <w:rPr>
                <w:rFonts w:asciiTheme="minorBidi" w:hAnsiTheme="minorBidi" w:cstheme="minorBidi"/>
              </w:rPr>
              <w:instrText xml:space="preserve"> DATE  \@ "d MMMM yyyy"  \* MERGEFORMAT </w:instrText>
            </w:r>
            <w:r w:rsidRPr="00882CD4">
              <w:rPr>
                <w:rFonts w:asciiTheme="minorBidi" w:hAnsiTheme="minorBidi" w:cstheme="minorBidi"/>
              </w:rPr>
              <w:fldChar w:fldCharType="separate"/>
            </w:r>
            <w:r w:rsidR="00B73B72">
              <w:rPr>
                <w:rFonts w:asciiTheme="minorBidi" w:hAnsiTheme="minorBidi" w:cstheme="minorBidi"/>
              </w:rPr>
              <w:t>16 February 2026</w:t>
            </w:r>
            <w:r w:rsidRPr="00882CD4">
              <w:rPr>
                <w:rFonts w:asciiTheme="minorBidi" w:hAnsiTheme="minorBidi" w:cstheme="minorBidi"/>
              </w:rPr>
              <w:fldChar w:fldCharType="end"/>
            </w:r>
          </w:p>
          <w:p w14:paraId="72A1BBE1" w14:textId="77777777" w:rsidR="00562454" w:rsidRPr="00882CD4" w:rsidRDefault="00562454" w:rsidP="00D92C0D">
            <w:pPr>
              <w:pStyle w:val="Huisstijl-Voettekst"/>
              <w:rPr>
                <w:rFonts w:asciiTheme="minorBidi" w:hAnsiTheme="minorBidi" w:cstheme="minorBidi"/>
              </w:rPr>
            </w:pPr>
          </w:p>
        </w:tc>
        <w:tc>
          <w:tcPr>
            <w:tcW w:w="870" w:type="dxa"/>
            <w:vAlign w:val="bottom"/>
          </w:tcPr>
          <w:p w14:paraId="41B19F4C" w14:textId="77777777" w:rsidR="00562454" w:rsidRPr="00882CD4" w:rsidRDefault="00562454" w:rsidP="00D92C0D">
            <w:pPr>
              <w:rPr>
                <w:rFonts w:asciiTheme="minorBidi" w:hAnsiTheme="minorBidi" w:cstheme="minorBidi"/>
              </w:rPr>
            </w:pPr>
          </w:p>
        </w:tc>
        <w:tc>
          <w:tcPr>
            <w:tcW w:w="3797" w:type="dxa"/>
          </w:tcPr>
          <w:p w14:paraId="56390A7D" w14:textId="249CFB7C" w:rsidR="00562454" w:rsidRPr="00882CD4" w:rsidRDefault="00EF44C9" w:rsidP="00D92C0D">
            <w:pPr>
              <w:pStyle w:val="Huisstijl-Titel"/>
              <w:rPr>
                <w:rStyle w:val="PlaceholderText"/>
                <w:rFonts w:asciiTheme="minorBidi" w:hAnsiTheme="minorBidi" w:cstheme="minorBidi"/>
              </w:rPr>
            </w:pPr>
            <w:r w:rsidRPr="00882CD4">
              <w:rPr>
                <w:rStyle w:val="PlaceholderText"/>
                <w:rFonts w:asciiTheme="minorBidi" w:hAnsiTheme="minorBidi" w:cstheme="minorBidi"/>
              </w:rPr>
              <w:t>AI Analytic agent</w:t>
            </w:r>
          </w:p>
          <w:p w14:paraId="65543C1E" w14:textId="77777777" w:rsidR="00562454" w:rsidRPr="00882CD4" w:rsidRDefault="00562454" w:rsidP="00D92C0D">
            <w:pPr>
              <w:pStyle w:val="Huisstijl-Titel"/>
              <w:rPr>
                <w:rFonts w:asciiTheme="minorBidi" w:hAnsiTheme="minorBidi" w:cstheme="minorBidi"/>
                <w:b w:val="0"/>
                <w:bCs/>
              </w:rPr>
            </w:pPr>
            <w:r w:rsidRPr="00882CD4">
              <w:rPr>
                <w:rFonts w:asciiTheme="minorBidi" w:hAnsiTheme="minorBidi" w:cstheme="minorBidi"/>
                <w:b w:val="0"/>
                <w:bCs/>
                <w:sz w:val="32"/>
                <w:szCs w:val="12"/>
              </w:rPr>
              <w:t>Plan van aanpak</w:t>
            </w:r>
          </w:p>
        </w:tc>
      </w:tr>
      <w:tr w:rsidR="00562454" w:rsidRPr="00882CD4" w14:paraId="10E9EC1C" w14:textId="77777777" w:rsidTr="00D92C0D">
        <w:trPr>
          <w:trHeight w:hRule="exact" w:val="1000"/>
        </w:trPr>
        <w:tc>
          <w:tcPr>
            <w:tcW w:w="4253" w:type="dxa"/>
          </w:tcPr>
          <w:p w14:paraId="0A5F1105" w14:textId="77777777" w:rsidR="00562454" w:rsidRPr="00882CD4" w:rsidRDefault="00562454" w:rsidP="00D92C0D">
            <w:pPr>
              <w:pStyle w:val="Huisstijl-Voettekst"/>
              <w:rPr>
                <w:rFonts w:asciiTheme="minorBidi" w:hAnsiTheme="minorBidi" w:cstheme="minorBidi"/>
              </w:rPr>
            </w:pPr>
            <w:bookmarkStart w:id="2" w:name="bmVoettekst1" w:colFirst="0" w:colLast="0"/>
            <w:bookmarkEnd w:id="0"/>
            <w:bookmarkEnd w:id="1"/>
          </w:p>
        </w:tc>
        <w:tc>
          <w:tcPr>
            <w:tcW w:w="870" w:type="dxa"/>
          </w:tcPr>
          <w:p w14:paraId="7C1CAD2D" w14:textId="77777777" w:rsidR="00562454" w:rsidRPr="00882CD4" w:rsidRDefault="00562454" w:rsidP="00D92C0D">
            <w:pPr>
              <w:rPr>
                <w:rFonts w:asciiTheme="minorBidi" w:hAnsiTheme="minorBidi" w:cstheme="minorBidi"/>
              </w:rPr>
            </w:pPr>
          </w:p>
        </w:tc>
        <w:tc>
          <w:tcPr>
            <w:tcW w:w="3797" w:type="dxa"/>
          </w:tcPr>
          <w:p w14:paraId="732C98AC" w14:textId="77777777" w:rsidR="00562454" w:rsidRPr="00882CD4" w:rsidRDefault="00562454" w:rsidP="00D92C0D">
            <w:pPr>
              <w:rPr>
                <w:rFonts w:asciiTheme="minorBidi" w:hAnsiTheme="minorBidi" w:cstheme="minorBidi"/>
              </w:rPr>
            </w:pPr>
          </w:p>
        </w:tc>
      </w:tr>
    </w:tbl>
    <w:bookmarkEnd w:id="2" w:displacedByCustomXml="next"/>
    <w:sdt>
      <w:sdtPr>
        <w:rPr>
          <w:rFonts w:asciiTheme="minorBidi" w:eastAsia="Times New Roman" w:hAnsiTheme="minorBidi" w:cstheme="minorBidi"/>
          <w:color w:val="auto"/>
          <w:sz w:val="20"/>
          <w:szCs w:val="20"/>
        </w:rPr>
        <w:id w:val="-956864768"/>
        <w:docPartObj>
          <w:docPartGallery w:val="Table of Contents"/>
          <w:docPartUnique/>
        </w:docPartObj>
      </w:sdtPr>
      <w:sdtEndPr>
        <w:rPr>
          <w:b/>
          <w:bCs/>
        </w:rPr>
      </w:sdtEndPr>
      <w:sdtContent>
        <w:p w14:paraId="016A73EF" w14:textId="77777777" w:rsidR="00882CD4" w:rsidRPr="00882CD4" w:rsidRDefault="00882CD4">
          <w:pPr>
            <w:pStyle w:val="TOCHeading"/>
            <w:rPr>
              <w:rFonts w:asciiTheme="minorBidi" w:eastAsia="Times New Roman" w:hAnsiTheme="minorBidi" w:cstheme="minorBidi"/>
              <w:color w:val="auto"/>
              <w:sz w:val="20"/>
              <w:szCs w:val="20"/>
            </w:rPr>
          </w:pPr>
        </w:p>
        <w:p w14:paraId="318C0679" w14:textId="77777777" w:rsidR="00882CD4" w:rsidRPr="00882CD4" w:rsidRDefault="00882CD4">
          <w:pPr>
            <w:rPr>
              <w:rFonts w:asciiTheme="minorBidi" w:hAnsiTheme="minorBidi" w:cstheme="minorBidi"/>
              <w:sz w:val="20"/>
              <w:szCs w:val="20"/>
              <w:lang w:val="nl-NL" w:eastAsia="nl-NL"/>
            </w:rPr>
          </w:pPr>
          <w:r w:rsidRPr="00882CD4">
            <w:rPr>
              <w:rFonts w:asciiTheme="minorBidi" w:hAnsiTheme="minorBidi" w:cstheme="minorBidi"/>
              <w:sz w:val="20"/>
              <w:szCs w:val="20"/>
            </w:rPr>
            <w:br w:type="page"/>
          </w:r>
        </w:p>
        <w:p w14:paraId="35BE2E91" w14:textId="6BEE56FD" w:rsidR="0055067B" w:rsidRPr="00B73B72" w:rsidRDefault="0055067B">
          <w:pPr>
            <w:pStyle w:val="TOCHeading"/>
            <w:rPr>
              <w:rFonts w:asciiTheme="minorBidi" w:hAnsiTheme="minorBidi" w:cstheme="minorBidi"/>
              <w:b/>
              <w:bCs/>
              <w:color w:val="auto"/>
              <w:sz w:val="22"/>
              <w:szCs w:val="22"/>
            </w:rPr>
          </w:pPr>
          <w:r w:rsidRPr="00B73B72">
            <w:rPr>
              <w:rFonts w:asciiTheme="minorBidi" w:hAnsiTheme="minorBidi" w:cstheme="minorBidi"/>
              <w:b/>
              <w:bCs/>
              <w:color w:val="auto"/>
              <w:sz w:val="22"/>
              <w:szCs w:val="22"/>
            </w:rPr>
            <w:lastRenderedPageBreak/>
            <w:t>Inhoudsopgave</w:t>
          </w:r>
        </w:p>
        <w:p w14:paraId="5C0D32C3" w14:textId="77777777" w:rsidR="0055067B" w:rsidRPr="00B73B72" w:rsidRDefault="0055067B" w:rsidP="0055067B">
          <w:pPr>
            <w:rPr>
              <w:rFonts w:asciiTheme="minorBidi" w:hAnsiTheme="minorBidi" w:cstheme="minorBidi"/>
              <w:sz w:val="22"/>
              <w:szCs w:val="22"/>
            </w:rPr>
          </w:pPr>
        </w:p>
        <w:p w14:paraId="46A856FF" w14:textId="24230EF1" w:rsidR="00B73B72" w:rsidRDefault="0055067B">
          <w:pPr>
            <w:pStyle w:val="TOC1"/>
            <w:rPr>
              <w:rFonts w:asciiTheme="minorHAnsi" w:eastAsiaTheme="minorEastAsia" w:hAnsiTheme="minorHAnsi" w:cstheme="minorBidi"/>
              <w:b w:val="0"/>
              <w:noProof/>
              <w:kern w:val="2"/>
              <w14:ligatures w14:val="standardContextual"/>
            </w:rPr>
          </w:pPr>
          <w:r w:rsidRPr="00B73B72">
            <w:rPr>
              <w:rFonts w:asciiTheme="minorBidi" w:hAnsiTheme="minorBidi" w:cstheme="minorBidi"/>
              <w:sz w:val="22"/>
              <w:szCs w:val="22"/>
            </w:rPr>
            <w:fldChar w:fldCharType="begin"/>
          </w:r>
          <w:r w:rsidRPr="00B73B72">
            <w:rPr>
              <w:rFonts w:asciiTheme="minorBidi" w:hAnsiTheme="minorBidi" w:cstheme="minorBidi"/>
              <w:sz w:val="22"/>
              <w:szCs w:val="22"/>
            </w:rPr>
            <w:instrText xml:space="preserve"> TOC \o "1-3" \h \z \u </w:instrText>
          </w:r>
          <w:r w:rsidRPr="00B73B72">
            <w:rPr>
              <w:rFonts w:asciiTheme="minorBidi" w:hAnsiTheme="minorBidi" w:cstheme="minorBidi"/>
              <w:sz w:val="22"/>
              <w:szCs w:val="22"/>
            </w:rPr>
            <w:fldChar w:fldCharType="separate"/>
          </w:r>
          <w:hyperlink w:anchor="_Toc222108953" w:history="1">
            <w:r w:rsidR="00B73B72" w:rsidRPr="00E8018F">
              <w:rPr>
                <w:rStyle w:val="Hyperlink"/>
                <w:noProof/>
              </w:rPr>
              <w:t>1.</w:t>
            </w:r>
            <w:r w:rsidR="00B73B72">
              <w:rPr>
                <w:rFonts w:asciiTheme="minorHAnsi" w:eastAsiaTheme="minorEastAsia" w:hAnsiTheme="minorHAnsi" w:cstheme="minorBidi"/>
                <w:b w:val="0"/>
                <w:noProof/>
                <w:kern w:val="2"/>
                <w14:ligatures w14:val="standardContextual"/>
              </w:rPr>
              <w:tab/>
            </w:r>
            <w:r w:rsidR="00B73B72" w:rsidRPr="00E8018F">
              <w:rPr>
                <w:rStyle w:val="Hyperlink"/>
                <w:noProof/>
              </w:rPr>
              <w:t>Inleiding</w:t>
            </w:r>
            <w:r w:rsidR="00B73B72">
              <w:rPr>
                <w:noProof/>
                <w:webHidden/>
              </w:rPr>
              <w:tab/>
            </w:r>
            <w:r w:rsidR="00B73B72">
              <w:rPr>
                <w:noProof/>
                <w:webHidden/>
              </w:rPr>
              <w:fldChar w:fldCharType="begin"/>
            </w:r>
            <w:r w:rsidR="00B73B72">
              <w:rPr>
                <w:noProof/>
                <w:webHidden/>
              </w:rPr>
              <w:instrText xml:space="preserve"> PAGEREF _Toc222108953 \h </w:instrText>
            </w:r>
            <w:r w:rsidR="00B73B72">
              <w:rPr>
                <w:noProof/>
                <w:webHidden/>
              </w:rPr>
            </w:r>
            <w:r w:rsidR="00B73B72">
              <w:rPr>
                <w:noProof/>
                <w:webHidden/>
              </w:rPr>
              <w:fldChar w:fldCharType="separate"/>
            </w:r>
            <w:r w:rsidR="00B73B72">
              <w:rPr>
                <w:noProof/>
                <w:webHidden/>
              </w:rPr>
              <w:t>3</w:t>
            </w:r>
            <w:r w:rsidR="00B73B72">
              <w:rPr>
                <w:noProof/>
                <w:webHidden/>
              </w:rPr>
              <w:fldChar w:fldCharType="end"/>
            </w:r>
          </w:hyperlink>
        </w:p>
        <w:p w14:paraId="431E5C90" w14:textId="6F04B9B1"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54" w:history="1">
            <w:r w:rsidRPr="00E8018F">
              <w:rPr>
                <w:rStyle w:val="Hyperlink"/>
                <w:rFonts w:asciiTheme="minorBidi" w:hAnsiTheme="minorBidi"/>
                <w:noProof/>
              </w:rPr>
              <w:t>1.1.</w:t>
            </w:r>
            <w:r>
              <w:rPr>
                <w:rFonts w:asciiTheme="minorHAnsi" w:eastAsiaTheme="minorEastAsia" w:hAnsiTheme="minorHAnsi" w:cstheme="minorBidi"/>
                <w:noProof/>
                <w:kern w:val="2"/>
                <w14:ligatures w14:val="standardContextual"/>
              </w:rPr>
              <w:tab/>
            </w:r>
            <w:r w:rsidRPr="00E8018F">
              <w:rPr>
                <w:rStyle w:val="Hyperlink"/>
                <w:noProof/>
              </w:rPr>
              <w:t>Achtergrond</w:t>
            </w:r>
            <w:r>
              <w:rPr>
                <w:noProof/>
                <w:webHidden/>
              </w:rPr>
              <w:tab/>
            </w:r>
            <w:r>
              <w:rPr>
                <w:noProof/>
                <w:webHidden/>
              </w:rPr>
              <w:fldChar w:fldCharType="begin"/>
            </w:r>
            <w:r>
              <w:rPr>
                <w:noProof/>
                <w:webHidden/>
              </w:rPr>
              <w:instrText xml:space="preserve"> PAGEREF _Toc222108954 \h </w:instrText>
            </w:r>
            <w:r>
              <w:rPr>
                <w:noProof/>
                <w:webHidden/>
              </w:rPr>
            </w:r>
            <w:r>
              <w:rPr>
                <w:noProof/>
                <w:webHidden/>
              </w:rPr>
              <w:fldChar w:fldCharType="separate"/>
            </w:r>
            <w:r>
              <w:rPr>
                <w:noProof/>
                <w:webHidden/>
              </w:rPr>
              <w:t>3</w:t>
            </w:r>
            <w:r>
              <w:rPr>
                <w:noProof/>
                <w:webHidden/>
              </w:rPr>
              <w:fldChar w:fldCharType="end"/>
            </w:r>
          </w:hyperlink>
        </w:p>
        <w:p w14:paraId="7ED1D7AD" w14:textId="0539CF26"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55" w:history="1">
            <w:r w:rsidRPr="00E8018F">
              <w:rPr>
                <w:rStyle w:val="Hyperlink"/>
                <w:rFonts w:asciiTheme="minorBidi" w:hAnsiTheme="minorBidi"/>
                <w:noProof/>
              </w:rPr>
              <w:t>1.2.</w:t>
            </w:r>
            <w:r>
              <w:rPr>
                <w:rFonts w:asciiTheme="minorHAnsi" w:eastAsiaTheme="minorEastAsia" w:hAnsiTheme="minorHAnsi" w:cstheme="minorBidi"/>
                <w:noProof/>
                <w:kern w:val="2"/>
                <w14:ligatures w14:val="standardContextual"/>
              </w:rPr>
              <w:tab/>
            </w:r>
            <w:r w:rsidRPr="00E8018F">
              <w:rPr>
                <w:rStyle w:val="Hyperlink"/>
                <w:noProof/>
              </w:rPr>
              <w:t>Organisatorische context</w:t>
            </w:r>
            <w:r>
              <w:rPr>
                <w:noProof/>
                <w:webHidden/>
              </w:rPr>
              <w:tab/>
            </w:r>
            <w:r>
              <w:rPr>
                <w:noProof/>
                <w:webHidden/>
              </w:rPr>
              <w:fldChar w:fldCharType="begin"/>
            </w:r>
            <w:r>
              <w:rPr>
                <w:noProof/>
                <w:webHidden/>
              </w:rPr>
              <w:instrText xml:space="preserve"> PAGEREF _Toc222108955 \h </w:instrText>
            </w:r>
            <w:r>
              <w:rPr>
                <w:noProof/>
                <w:webHidden/>
              </w:rPr>
            </w:r>
            <w:r>
              <w:rPr>
                <w:noProof/>
                <w:webHidden/>
              </w:rPr>
              <w:fldChar w:fldCharType="separate"/>
            </w:r>
            <w:r>
              <w:rPr>
                <w:noProof/>
                <w:webHidden/>
              </w:rPr>
              <w:t>3</w:t>
            </w:r>
            <w:r>
              <w:rPr>
                <w:noProof/>
                <w:webHidden/>
              </w:rPr>
              <w:fldChar w:fldCharType="end"/>
            </w:r>
          </w:hyperlink>
        </w:p>
        <w:p w14:paraId="534C001B" w14:textId="63D2C126"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56" w:history="1">
            <w:r w:rsidRPr="00E8018F">
              <w:rPr>
                <w:rStyle w:val="Hyperlink"/>
                <w:rFonts w:asciiTheme="minorBidi" w:hAnsiTheme="minorBidi"/>
                <w:noProof/>
              </w:rPr>
              <w:t>1.3.</w:t>
            </w:r>
            <w:r>
              <w:rPr>
                <w:rFonts w:asciiTheme="minorHAnsi" w:eastAsiaTheme="minorEastAsia" w:hAnsiTheme="minorHAnsi" w:cstheme="minorBidi"/>
                <w:noProof/>
                <w:kern w:val="2"/>
                <w14:ligatures w14:val="standardContextual"/>
              </w:rPr>
              <w:tab/>
            </w:r>
            <w:r w:rsidRPr="00E8018F">
              <w:rPr>
                <w:rStyle w:val="Hyperlink"/>
                <w:noProof/>
              </w:rPr>
              <w:t>Kwestie</w:t>
            </w:r>
            <w:r>
              <w:rPr>
                <w:noProof/>
                <w:webHidden/>
              </w:rPr>
              <w:tab/>
            </w:r>
            <w:r>
              <w:rPr>
                <w:noProof/>
                <w:webHidden/>
              </w:rPr>
              <w:fldChar w:fldCharType="begin"/>
            </w:r>
            <w:r>
              <w:rPr>
                <w:noProof/>
                <w:webHidden/>
              </w:rPr>
              <w:instrText xml:space="preserve"> PAGEREF _Toc222108956 \h </w:instrText>
            </w:r>
            <w:r>
              <w:rPr>
                <w:noProof/>
                <w:webHidden/>
              </w:rPr>
            </w:r>
            <w:r>
              <w:rPr>
                <w:noProof/>
                <w:webHidden/>
              </w:rPr>
              <w:fldChar w:fldCharType="separate"/>
            </w:r>
            <w:r>
              <w:rPr>
                <w:noProof/>
                <w:webHidden/>
              </w:rPr>
              <w:t>3</w:t>
            </w:r>
            <w:r>
              <w:rPr>
                <w:noProof/>
                <w:webHidden/>
              </w:rPr>
              <w:fldChar w:fldCharType="end"/>
            </w:r>
          </w:hyperlink>
        </w:p>
        <w:p w14:paraId="25ACFA2E" w14:textId="29C83020"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57" w:history="1">
            <w:r w:rsidRPr="00E8018F">
              <w:rPr>
                <w:rStyle w:val="Hyperlink"/>
                <w:rFonts w:asciiTheme="minorBidi" w:hAnsiTheme="minorBidi"/>
                <w:noProof/>
              </w:rPr>
              <w:t>1.4.</w:t>
            </w:r>
            <w:r>
              <w:rPr>
                <w:rFonts w:asciiTheme="minorHAnsi" w:eastAsiaTheme="minorEastAsia" w:hAnsiTheme="minorHAnsi" w:cstheme="minorBidi"/>
                <w:noProof/>
                <w:kern w:val="2"/>
                <w14:ligatures w14:val="standardContextual"/>
              </w:rPr>
              <w:tab/>
            </w:r>
            <w:r w:rsidRPr="00E8018F">
              <w:rPr>
                <w:rStyle w:val="Hyperlink"/>
                <w:noProof/>
              </w:rPr>
              <w:t>Doel</w:t>
            </w:r>
            <w:r>
              <w:rPr>
                <w:noProof/>
                <w:webHidden/>
              </w:rPr>
              <w:tab/>
            </w:r>
            <w:r>
              <w:rPr>
                <w:noProof/>
                <w:webHidden/>
              </w:rPr>
              <w:fldChar w:fldCharType="begin"/>
            </w:r>
            <w:r>
              <w:rPr>
                <w:noProof/>
                <w:webHidden/>
              </w:rPr>
              <w:instrText xml:space="preserve"> PAGEREF _Toc222108957 \h </w:instrText>
            </w:r>
            <w:r>
              <w:rPr>
                <w:noProof/>
                <w:webHidden/>
              </w:rPr>
            </w:r>
            <w:r>
              <w:rPr>
                <w:noProof/>
                <w:webHidden/>
              </w:rPr>
              <w:fldChar w:fldCharType="separate"/>
            </w:r>
            <w:r>
              <w:rPr>
                <w:noProof/>
                <w:webHidden/>
              </w:rPr>
              <w:t>3</w:t>
            </w:r>
            <w:r>
              <w:rPr>
                <w:noProof/>
                <w:webHidden/>
              </w:rPr>
              <w:fldChar w:fldCharType="end"/>
            </w:r>
          </w:hyperlink>
        </w:p>
        <w:p w14:paraId="78067F8A" w14:textId="7364E44B"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58" w:history="1">
            <w:r w:rsidRPr="00E8018F">
              <w:rPr>
                <w:rStyle w:val="Hyperlink"/>
                <w:rFonts w:asciiTheme="minorBidi" w:hAnsiTheme="minorBidi"/>
                <w:noProof/>
              </w:rPr>
              <w:t>1.5.</w:t>
            </w:r>
            <w:r>
              <w:rPr>
                <w:rFonts w:asciiTheme="minorHAnsi" w:eastAsiaTheme="minorEastAsia" w:hAnsiTheme="minorHAnsi" w:cstheme="minorBidi"/>
                <w:noProof/>
                <w:kern w:val="2"/>
                <w14:ligatures w14:val="standardContextual"/>
              </w:rPr>
              <w:tab/>
            </w:r>
            <w:r w:rsidRPr="00E8018F">
              <w:rPr>
                <w:rStyle w:val="Hyperlink"/>
                <w:noProof/>
              </w:rPr>
              <w:t>Afbakening</w:t>
            </w:r>
            <w:r>
              <w:rPr>
                <w:noProof/>
                <w:webHidden/>
              </w:rPr>
              <w:tab/>
            </w:r>
            <w:r>
              <w:rPr>
                <w:noProof/>
                <w:webHidden/>
              </w:rPr>
              <w:fldChar w:fldCharType="begin"/>
            </w:r>
            <w:r>
              <w:rPr>
                <w:noProof/>
                <w:webHidden/>
              </w:rPr>
              <w:instrText xml:space="preserve"> PAGEREF _Toc222108958 \h </w:instrText>
            </w:r>
            <w:r>
              <w:rPr>
                <w:noProof/>
                <w:webHidden/>
              </w:rPr>
            </w:r>
            <w:r>
              <w:rPr>
                <w:noProof/>
                <w:webHidden/>
              </w:rPr>
              <w:fldChar w:fldCharType="separate"/>
            </w:r>
            <w:r>
              <w:rPr>
                <w:noProof/>
                <w:webHidden/>
              </w:rPr>
              <w:t>5</w:t>
            </w:r>
            <w:r>
              <w:rPr>
                <w:noProof/>
                <w:webHidden/>
              </w:rPr>
              <w:fldChar w:fldCharType="end"/>
            </w:r>
          </w:hyperlink>
        </w:p>
        <w:p w14:paraId="2C57C041" w14:textId="3F6B302E"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59" w:history="1">
            <w:r w:rsidRPr="00E8018F">
              <w:rPr>
                <w:rStyle w:val="Hyperlink"/>
                <w:rFonts w:asciiTheme="minorBidi" w:hAnsiTheme="minorBidi"/>
                <w:noProof/>
              </w:rPr>
              <w:t>1.6.</w:t>
            </w:r>
            <w:r>
              <w:rPr>
                <w:rFonts w:asciiTheme="minorHAnsi" w:eastAsiaTheme="minorEastAsia" w:hAnsiTheme="minorHAnsi" w:cstheme="minorBidi"/>
                <w:noProof/>
                <w:kern w:val="2"/>
                <w14:ligatures w14:val="standardContextual"/>
              </w:rPr>
              <w:tab/>
            </w:r>
            <w:r w:rsidRPr="00E8018F">
              <w:rPr>
                <w:rStyle w:val="Hyperlink"/>
                <w:noProof/>
              </w:rPr>
              <w:t>Onderzoeksvragen</w:t>
            </w:r>
            <w:r>
              <w:rPr>
                <w:noProof/>
                <w:webHidden/>
              </w:rPr>
              <w:tab/>
            </w:r>
            <w:r>
              <w:rPr>
                <w:noProof/>
                <w:webHidden/>
              </w:rPr>
              <w:fldChar w:fldCharType="begin"/>
            </w:r>
            <w:r>
              <w:rPr>
                <w:noProof/>
                <w:webHidden/>
              </w:rPr>
              <w:instrText xml:space="preserve"> PAGEREF _Toc222108959 \h </w:instrText>
            </w:r>
            <w:r>
              <w:rPr>
                <w:noProof/>
                <w:webHidden/>
              </w:rPr>
            </w:r>
            <w:r>
              <w:rPr>
                <w:noProof/>
                <w:webHidden/>
              </w:rPr>
              <w:fldChar w:fldCharType="separate"/>
            </w:r>
            <w:r>
              <w:rPr>
                <w:noProof/>
                <w:webHidden/>
              </w:rPr>
              <w:t>6</w:t>
            </w:r>
            <w:r>
              <w:rPr>
                <w:noProof/>
                <w:webHidden/>
              </w:rPr>
              <w:fldChar w:fldCharType="end"/>
            </w:r>
          </w:hyperlink>
        </w:p>
        <w:p w14:paraId="3D773F7A" w14:textId="1AAAF06D"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0" w:history="1">
            <w:r w:rsidRPr="00E8018F">
              <w:rPr>
                <w:rStyle w:val="Hyperlink"/>
                <w:rFonts w:asciiTheme="minorBidi" w:hAnsiTheme="minorBidi"/>
                <w:noProof/>
              </w:rPr>
              <w:t>1.7.</w:t>
            </w:r>
            <w:r>
              <w:rPr>
                <w:rFonts w:asciiTheme="minorHAnsi" w:eastAsiaTheme="minorEastAsia" w:hAnsiTheme="minorHAnsi" w:cstheme="minorBidi"/>
                <w:noProof/>
                <w:kern w:val="2"/>
                <w14:ligatures w14:val="standardContextual"/>
              </w:rPr>
              <w:tab/>
            </w:r>
            <w:r w:rsidRPr="00E8018F">
              <w:rPr>
                <w:rStyle w:val="Hyperlink"/>
                <w:noProof/>
              </w:rPr>
              <w:t>Producten</w:t>
            </w:r>
            <w:r>
              <w:rPr>
                <w:noProof/>
                <w:webHidden/>
              </w:rPr>
              <w:tab/>
            </w:r>
            <w:r>
              <w:rPr>
                <w:noProof/>
                <w:webHidden/>
              </w:rPr>
              <w:fldChar w:fldCharType="begin"/>
            </w:r>
            <w:r>
              <w:rPr>
                <w:noProof/>
                <w:webHidden/>
              </w:rPr>
              <w:instrText xml:space="preserve"> PAGEREF _Toc222108960 \h </w:instrText>
            </w:r>
            <w:r>
              <w:rPr>
                <w:noProof/>
                <w:webHidden/>
              </w:rPr>
            </w:r>
            <w:r>
              <w:rPr>
                <w:noProof/>
                <w:webHidden/>
              </w:rPr>
              <w:fldChar w:fldCharType="separate"/>
            </w:r>
            <w:r>
              <w:rPr>
                <w:noProof/>
                <w:webHidden/>
              </w:rPr>
              <w:t>7</w:t>
            </w:r>
            <w:r>
              <w:rPr>
                <w:noProof/>
                <w:webHidden/>
              </w:rPr>
              <w:fldChar w:fldCharType="end"/>
            </w:r>
          </w:hyperlink>
        </w:p>
        <w:p w14:paraId="22CAF833" w14:textId="77DC999F"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1" w:history="1">
            <w:r w:rsidRPr="00E8018F">
              <w:rPr>
                <w:rStyle w:val="Hyperlink"/>
                <w:rFonts w:asciiTheme="minorBidi" w:hAnsiTheme="minorBidi"/>
                <w:noProof/>
              </w:rPr>
              <w:t>1.8.</w:t>
            </w:r>
            <w:r>
              <w:rPr>
                <w:rFonts w:asciiTheme="minorHAnsi" w:eastAsiaTheme="minorEastAsia" w:hAnsiTheme="minorHAnsi" w:cstheme="minorBidi"/>
                <w:noProof/>
                <w:kern w:val="2"/>
                <w14:ligatures w14:val="standardContextual"/>
              </w:rPr>
              <w:tab/>
            </w:r>
            <w:r w:rsidRPr="00E8018F">
              <w:rPr>
                <w:rStyle w:val="Hyperlink"/>
                <w:noProof/>
              </w:rPr>
              <w:t>Beschrijving van uit te voeren beroepstaken en professional skills</w:t>
            </w:r>
            <w:r>
              <w:rPr>
                <w:noProof/>
                <w:webHidden/>
              </w:rPr>
              <w:tab/>
            </w:r>
            <w:r>
              <w:rPr>
                <w:noProof/>
                <w:webHidden/>
              </w:rPr>
              <w:fldChar w:fldCharType="begin"/>
            </w:r>
            <w:r>
              <w:rPr>
                <w:noProof/>
                <w:webHidden/>
              </w:rPr>
              <w:instrText xml:space="preserve"> PAGEREF _Toc222108961 \h </w:instrText>
            </w:r>
            <w:r>
              <w:rPr>
                <w:noProof/>
                <w:webHidden/>
              </w:rPr>
            </w:r>
            <w:r>
              <w:rPr>
                <w:noProof/>
                <w:webHidden/>
              </w:rPr>
              <w:fldChar w:fldCharType="separate"/>
            </w:r>
            <w:r>
              <w:rPr>
                <w:noProof/>
                <w:webHidden/>
              </w:rPr>
              <w:t>8</w:t>
            </w:r>
            <w:r>
              <w:rPr>
                <w:noProof/>
                <w:webHidden/>
              </w:rPr>
              <w:fldChar w:fldCharType="end"/>
            </w:r>
          </w:hyperlink>
        </w:p>
        <w:p w14:paraId="5FA07DF0" w14:textId="0F529A60"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2" w:history="1">
            <w:r w:rsidRPr="00E8018F">
              <w:rPr>
                <w:rStyle w:val="Hyperlink"/>
                <w:rFonts w:asciiTheme="minorBidi" w:hAnsiTheme="minorBidi"/>
                <w:noProof/>
              </w:rPr>
              <w:t>1.9.</w:t>
            </w:r>
            <w:r>
              <w:rPr>
                <w:rFonts w:asciiTheme="minorHAnsi" w:eastAsiaTheme="minorEastAsia" w:hAnsiTheme="minorHAnsi" w:cstheme="minorBidi"/>
                <w:noProof/>
                <w:kern w:val="2"/>
                <w14:ligatures w14:val="standardContextual"/>
              </w:rPr>
              <w:tab/>
            </w:r>
            <w:r w:rsidRPr="00E8018F">
              <w:rPr>
                <w:rStyle w:val="Hyperlink"/>
                <w:noProof/>
              </w:rPr>
              <w:t>Randvoorwaarden</w:t>
            </w:r>
            <w:r>
              <w:rPr>
                <w:noProof/>
                <w:webHidden/>
              </w:rPr>
              <w:tab/>
            </w:r>
            <w:r>
              <w:rPr>
                <w:noProof/>
                <w:webHidden/>
              </w:rPr>
              <w:fldChar w:fldCharType="begin"/>
            </w:r>
            <w:r>
              <w:rPr>
                <w:noProof/>
                <w:webHidden/>
              </w:rPr>
              <w:instrText xml:space="preserve"> PAGEREF _Toc222108962 \h </w:instrText>
            </w:r>
            <w:r>
              <w:rPr>
                <w:noProof/>
                <w:webHidden/>
              </w:rPr>
            </w:r>
            <w:r>
              <w:rPr>
                <w:noProof/>
                <w:webHidden/>
              </w:rPr>
              <w:fldChar w:fldCharType="separate"/>
            </w:r>
            <w:r>
              <w:rPr>
                <w:noProof/>
                <w:webHidden/>
              </w:rPr>
              <w:t>9</w:t>
            </w:r>
            <w:r>
              <w:rPr>
                <w:noProof/>
                <w:webHidden/>
              </w:rPr>
              <w:fldChar w:fldCharType="end"/>
            </w:r>
          </w:hyperlink>
        </w:p>
        <w:p w14:paraId="2B0C4FFB" w14:textId="66292F2E" w:rsidR="00B73B72" w:rsidRDefault="00B73B72">
          <w:pPr>
            <w:pStyle w:val="TOC1"/>
            <w:rPr>
              <w:rFonts w:asciiTheme="minorHAnsi" w:eastAsiaTheme="minorEastAsia" w:hAnsiTheme="minorHAnsi" w:cstheme="minorBidi"/>
              <w:b w:val="0"/>
              <w:noProof/>
              <w:kern w:val="2"/>
              <w14:ligatures w14:val="standardContextual"/>
            </w:rPr>
          </w:pPr>
          <w:hyperlink w:anchor="_Toc222108963" w:history="1">
            <w:r w:rsidRPr="00E8018F">
              <w:rPr>
                <w:rStyle w:val="Hyperlink"/>
                <w:noProof/>
              </w:rPr>
              <w:t>2.</w:t>
            </w:r>
            <w:r>
              <w:rPr>
                <w:rFonts w:asciiTheme="minorHAnsi" w:eastAsiaTheme="minorEastAsia" w:hAnsiTheme="minorHAnsi" w:cstheme="minorBidi"/>
                <w:b w:val="0"/>
                <w:noProof/>
                <w:kern w:val="2"/>
                <w14:ligatures w14:val="standardContextual"/>
              </w:rPr>
              <w:tab/>
            </w:r>
            <w:r w:rsidRPr="00E8018F">
              <w:rPr>
                <w:rStyle w:val="Hyperlink"/>
                <w:noProof/>
              </w:rPr>
              <w:t>Vooronderzoek</w:t>
            </w:r>
            <w:r>
              <w:rPr>
                <w:noProof/>
                <w:webHidden/>
              </w:rPr>
              <w:tab/>
            </w:r>
            <w:r>
              <w:rPr>
                <w:noProof/>
                <w:webHidden/>
              </w:rPr>
              <w:fldChar w:fldCharType="begin"/>
            </w:r>
            <w:r>
              <w:rPr>
                <w:noProof/>
                <w:webHidden/>
              </w:rPr>
              <w:instrText xml:space="preserve"> PAGEREF _Toc222108963 \h </w:instrText>
            </w:r>
            <w:r>
              <w:rPr>
                <w:noProof/>
                <w:webHidden/>
              </w:rPr>
            </w:r>
            <w:r>
              <w:rPr>
                <w:noProof/>
                <w:webHidden/>
              </w:rPr>
              <w:fldChar w:fldCharType="separate"/>
            </w:r>
            <w:r>
              <w:rPr>
                <w:noProof/>
                <w:webHidden/>
              </w:rPr>
              <w:t>11</w:t>
            </w:r>
            <w:r>
              <w:rPr>
                <w:noProof/>
                <w:webHidden/>
              </w:rPr>
              <w:fldChar w:fldCharType="end"/>
            </w:r>
          </w:hyperlink>
        </w:p>
        <w:p w14:paraId="12652A53" w14:textId="111482AC"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4" w:history="1">
            <w:r w:rsidRPr="00E8018F">
              <w:rPr>
                <w:rStyle w:val="Hyperlink"/>
                <w:rFonts w:asciiTheme="minorBidi" w:hAnsiTheme="minorBidi"/>
                <w:noProof/>
              </w:rPr>
              <w:t>2.1.</w:t>
            </w:r>
            <w:r>
              <w:rPr>
                <w:rFonts w:asciiTheme="minorHAnsi" w:eastAsiaTheme="minorEastAsia" w:hAnsiTheme="minorHAnsi" w:cstheme="minorBidi"/>
                <w:noProof/>
                <w:kern w:val="2"/>
                <w14:ligatures w14:val="standardContextual"/>
              </w:rPr>
              <w:tab/>
            </w:r>
            <w:r w:rsidRPr="00E8018F">
              <w:rPr>
                <w:rStyle w:val="Hyperlink"/>
                <w:noProof/>
              </w:rPr>
              <w:t>AI-agenten binnen softwareontwikkeling</w:t>
            </w:r>
            <w:r>
              <w:rPr>
                <w:noProof/>
                <w:webHidden/>
              </w:rPr>
              <w:tab/>
            </w:r>
            <w:r>
              <w:rPr>
                <w:noProof/>
                <w:webHidden/>
              </w:rPr>
              <w:fldChar w:fldCharType="begin"/>
            </w:r>
            <w:r>
              <w:rPr>
                <w:noProof/>
                <w:webHidden/>
              </w:rPr>
              <w:instrText xml:space="preserve"> PAGEREF _Toc222108964 \h </w:instrText>
            </w:r>
            <w:r>
              <w:rPr>
                <w:noProof/>
                <w:webHidden/>
              </w:rPr>
            </w:r>
            <w:r>
              <w:rPr>
                <w:noProof/>
                <w:webHidden/>
              </w:rPr>
              <w:fldChar w:fldCharType="separate"/>
            </w:r>
            <w:r>
              <w:rPr>
                <w:noProof/>
                <w:webHidden/>
              </w:rPr>
              <w:t>11</w:t>
            </w:r>
            <w:r>
              <w:rPr>
                <w:noProof/>
                <w:webHidden/>
              </w:rPr>
              <w:fldChar w:fldCharType="end"/>
            </w:r>
          </w:hyperlink>
        </w:p>
        <w:p w14:paraId="4E157955" w14:textId="378C492E"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5" w:history="1">
            <w:r w:rsidRPr="00E8018F">
              <w:rPr>
                <w:rStyle w:val="Hyperlink"/>
                <w:rFonts w:asciiTheme="minorBidi" w:hAnsiTheme="minorBidi"/>
                <w:noProof/>
              </w:rPr>
              <w:t>2.2.</w:t>
            </w:r>
            <w:r>
              <w:rPr>
                <w:rFonts w:asciiTheme="minorHAnsi" w:eastAsiaTheme="minorEastAsia" w:hAnsiTheme="minorHAnsi" w:cstheme="minorBidi"/>
                <w:noProof/>
                <w:kern w:val="2"/>
                <w14:ligatures w14:val="standardContextual"/>
              </w:rPr>
              <w:tab/>
            </w:r>
            <w:r w:rsidRPr="00E8018F">
              <w:rPr>
                <w:rStyle w:val="Hyperlink"/>
                <w:noProof/>
              </w:rPr>
              <w:t>Natuurlijke taalverwerking en database-interactie</w:t>
            </w:r>
            <w:r>
              <w:rPr>
                <w:noProof/>
                <w:webHidden/>
              </w:rPr>
              <w:tab/>
            </w:r>
            <w:r>
              <w:rPr>
                <w:noProof/>
                <w:webHidden/>
              </w:rPr>
              <w:fldChar w:fldCharType="begin"/>
            </w:r>
            <w:r>
              <w:rPr>
                <w:noProof/>
                <w:webHidden/>
              </w:rPr>
              <w:instrText xml:space="preserve"> PAGEREF _Toc222108965 \h </w:instrText>
            </w:r>
            <w:r>
              <w:rPr>
                <w:noProof/>
                <w:webHidden/>
              </w:rPr>
            </w:r>
            <w:r>
              <w:rPr>
                <w:noProof/>
                <w:webHidden/>
              </w:rPr>
              <w:fldChar w:fldCharType="separate"/>
            </w:r>
            <w:r>
              <w:rPr>
                <w:noProof/>
                <w:webHidden/>
              </w:rPr>
              <w:t>11</w:t>
            </w:r>
            <w:r>
              <w:rPr>
                <w:noProof/>
                <w:webHidden/>
              </w:rPr>
              <w:fldChar w:fldCharType="end"/>
            </w:r>
          </w:hyperlink>
        </w:p>
        <w:p w14:paraId="28DCA126" w14:textId="04E59166"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6" w:history="1">
            <w:r w:rsidRPr="00E8018F">
              <w:rPr>
                <w:rStyle w:val="Hyperlink"/>
                <w:rFonts w:asciiTheme="minorBidi" w:hAnsiTheme="minorBidi"/>
                <w:noProof/>
              </w:rPr>
              <w:t>2.3.</w:t>
            </w:r>
            <w:r>
              <w:rPr>
                <w:rFonts w:asciiTheme="minorHAnsi" w:eastAsiaTheme="minorEastAsia" w:hAnsiTheme="minorHAnsi" w:cstheme="minorBidi"/>
                <w:noProof/>
                <w:kern w:val="2"/>
                <w14:ligatures w14:val="standardContextual"/>
              </w:rPr>
              <w:tab/>
            </w:r>
            <w:r w:rsidRPr="00E8018F">
              <w:rPr>
                <w:rStyle w:val="Hyperlink"/>
                <w:noProof/>
              </w:rPr>
              <w:t>Software-architectuur en beheersbaarheid</w:t>
            </w:r>
            <w:r>
              <w:rPr>
                <w:noProof/>
                <w:webHidden/>
              </w:rPr>
              <w:tab/>
            </w:r>
            <w:r>
              <w:rPr>
                <w:noProof/>
                <w:webHidden/>
              </w:rPr>
              <w:fldChar w:fldCharType="begin"/>
            </w:r>
            <w:r>
              <w:rPr>
                <w:noProof/>
                <w:webHidden/>
              </w:rPr>
              <w:instrText xml:space="preserve"> PAGEREF _Toc222108966 \h </w:instrText>
            </w:r>
            <w:r>
              <w:rPr>
                <w:noProof/>
                <w:webHidden/>
              </w:rPr>
            </w:r>
            <w:r>
              <w:rPr>
                <w:noProof/>
                <w:webHidden/>
              </w:rPr>
              <w:fldChar w:fldCharType="separate"/>
            </w:r>
            <w:r>
              <w:rPr>
                <w:noProof/>
                <w:webHidden/>
              </w:rPr>
              <w:t>11</w:t>
            </w:r>
            <w:r>
              <w:rPr>
                <w:noProof/>
                <w:webHidden/>
              </w:rPr>
              <w:fldChar w:fldCharType="end"/>
            </w:r>
          </w:hyperlink>
        </w:p>
        <w:p w14:paraId="331EFE88" w14:textId="20418999"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7" w:history="1">
            <w:r w:rsidRPr="00E8018F">
              <w:rPr>
                <w:rStyle w:val="Hyperlink"/>
                <w:rFonts w:asciiTheme="minorBidi" w:hAnsiTheme="minorBidi"/>
                <w:noProof/>
              </w:rPr>
              <w:t>2.4.</w:t>
            </w:r>
            <w:r>
              <w:rPr>
                <w:rFonts w:asciiTheme="minorHAnsi" w:eastAsiaTheme="minorEastAsia" w:hAnsiTheme="minorHAnsi" w:cstheme="minorBidi"/>
                <w:noProof/>
                <w:kern w:val="2"/>
                <w14:ligatures w14:val="standardContextual"/>
              </w:rPr>
              <w:tab/>
            </w:r>
            <w:r w:rsidRPr="00E8018F">
              <w:rPr>
                <w:rStyle w:val="Hyperlink"/>
                <w:noProof/>
              </w:rPr>
              <w:t>Validatie en teststrategieën</w:t>
            </w:r>
            <w:r>
              <w:rPr>
                <w:noProof/>
                <w:webHidden/>
              </w:rPr>
              <w:tab/>
            </w:r>
            <w:r>
              <w:rPr>
                <w:noProof/>
                <w:webHidden/>
              </w:rPr>
              <w:fldChar w:fldCharType="begin"/>
            </w:r>
            <w:r>
              <w:rPr>
                <w:noProof/>
                <w:webHidden/>
              </w:rPr>
              <w:instrText xml:space="preserve"> PAGEREF _Toc222108967 \h </w:instrText>
            </w:r>
            <w:r>
              <w:rPr>
                <w:noProof/>
                <w:webHidden/>
              </w:rPr>
            </w:r>
            <w:r>
              <w:rPr>
                <w:noProof/>
                <w:webHidden/>
              </w:rPr>
              <w:fldChar w:fldCharType="separate"/>
            </w:r>
            <w:r>
              <w:rPr>
                <w:noProof/>
                <w:webHidden/>
              </w:rPr>
              <w:t>11</w:t>
            </w:r>
            <w:r>
              <w:rPr>
                <w:noProof/>
                <w:webHidden/>
              </w:rPr>
              <w:fldChar w:fldCharType="end"/>
            </w:r>
          </w:hyperlink>
        </w:p>
        <w:p w14:paraId="47176512" w14:textId="2D40E1F8" w:rsidR="00B73B72" w:rsidRDefault="00B73B72">
          <w:pPr>
            <w:pStyle w:val="TOC1"/>
            <w:rPr>
              <w:rFonts w:asciiTheme="minorHAnsi" w:eastAsiaTheme="minorEastAsia" w:hAnsiTheme="minorHAnsi" w:cstheme="minorBidi"/>
              <w:b w:val="0"/>
              <w:noProof/>
              <w:kern w:val="2"/>
              <w14:ligatures w14:val="standardContextual"/>
            </w:rPr>
          </w:pPr>
          <w:hyperlink w:anchor="_Toc222108968" w:history="1">
            <w:r w:rsidRPr="00E8018F">
              <w:rPr>
                <w:rStyle w:val="Hyperlink"/>
                <w:noProof/>
              </w:rPr>
              <w:t>3.</w:t>
            </w:r>
            <w:r>
              <w:rPr>
                <w:rFonts w:asciiTheme="minorHAnsi" w:eastAsiaTheme="minorEastAsia" w:hAnsiTheme="minorHAnsi" w:cstheme="minorBidi"/>
                <w:b w:val="0"/>
                <w:noProof/>
                <w:kern w:val="2"/>
                <w14:ligatures w14:val="standardContextual"/>
              </w:rPr>
              <w:tab/>
            </w:r>
            <w:r w:rsidRPr="00E8018F">
              <w:rPr>
                <w:rStyle w:val="Hyperlink"/>
                <w:noProof/>
              </w:rPr>
              <w:t>Aanpak</w:t>
            </w:r>
            <w:r>
              <w:rPr>
                <w:noProof/>
                <w:webHidden/>
              </w:rPr>
              <w:tab/>
            </w:r>
            <w:r>
              <w:rPr>
                <w:noProof/>
                <w:webHidden/>
              </w:rPr>
              <w:fldChar w:fldCharType="begin"/>
            </w:r>
            <w:r>
              <w:rPr>
                <w:noProof/>
                <w:webHidden/>
              </w:rPr>
              <w:instrText xml:space="preserve"> PAGEREF _Toc222108968 \h </w:instrText>
            </w:r>
            <w:r>
              <w:rPr>
                <w:noProof/>
                <w:webHidden/>
              </w:rPr>
            </w:r>
            <w:r>
              <w:rPr>
                <w:noProof/>
                <w:webHidden/>
              </w:rPr>
              <w:fldChar w:fldCharType="separate"/>
            </w:r>
            <w:r>
              <w:rPr>
                <w:noProof/>
                <w:webHidden/>
              </w:rPr>
              <w:t>12</w:t>
            </w:r>
            <w:r>
              <w:rPr>
                <w:noProof/>
                <w:webHidden/>
              </w:rPr>
              <w:fldChar w:fldCharType="end"/>
            </w:r>
          </w:hyperlink>
        </w:p>
        <w:p w14:paraId="678D502F" w14:textId="32210D6F"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69" w:history="1">
            <w:r w:rsidRPr="00E8018F">
              <w:rPr>
                <w:rStyle w:val="Hyperlink"/>
                <w:rFonts w:asciiTheme="minorBidi" w:hAnsiTheme="minorBidi"/>
                <w:noProof/>
              </w:rPr>
              <w:t>3.1.</w:t>
            </w:r>
            <w:r>
              <w:rPr>
                <w:rFonts w:asciiTheme="minorHAnsi" w:eastAsiaTheme="minorEastAsia" w:hAnsiTheme="minorHAnsi" w:cstheme="minorBidi"/>
                <w:noProof/>
                <w:kern w:val="2"/>
                <w14:ligatures w14:val="standardContextual"/>
              </w:rPr>
              <w:tab/>
            </w:r>
            <w:r w:rsidRPr="00E8018F">
              <w:rPr>
                <w:rStyle w:val="Hyperlink"/>
                <w:noProof/>
              </w:rPr>
              <w:t>Inleiding</w:t>
            </w:r>
            <w:r>
              <w:rPr>
                <w:noProof/>
                <w:webHidden/>
              </w:rPr>
              <w:tab/>
            </w:r>
            <w:r>
              <w:rPr>
                <w:noProof/>
                <w:webHidden/>
              </w:rPr>
              <w:fldChar w:fldCharType="begin"/>
            </w:r>
            <w:r>
              <w:rPr>
                <w:noProof/>
                <w:webHidden/>
              </w:rPr>
              <w:instrText xml:space="preserve"> PAGEREF _Toc222108969 \h </w:instrText>
            </w:r>
            <w:r>
              <w:rPr>
                <w:noProof/>
                <w:webHidden/>
              </w:rPr>
            </w:r>
            <w:r>
              <w:rPr>
                <w:noProof/>
                <w:webHidden/>
              </w:rPr>
              <w:fldChar w:fldCharType="separate"/>
            </w:r>
            <w:r>
              <w:rPr>
                <w:noProof/>
                <w:webHidden/>
              </w:rPr>
              <w:t>12</w:t>
            </w:r>
            <w:r>
              <w:rPr>
                <w:noProof/>
                <w:webHidden/>
              </w:rPr>
              <w:fldChar w:fldCharType="end"/>
            </w:r>
          </w:hyperlink>
        </w:p>
        <w:p w14:paraId="334A0373" w14:textId="48BDB4F3"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0" w:history="1">
            <w:r w:rsidRPr="00E8018F">
              <w:rPr>
                <w:rStyle w:val="Hyperlink"/>
                <w:rFonts w:asciiTheme="minorBidi" w:hAnsiTheme="minorBidi"/>
                <w:noProof/>
              </w:rPr>
              <w:t>3.2.</w:t>
            </w:r>
            <w:r>
              <w:rPr>
                <w:rFonts w:asciiTheme="minorHAnsi" w:eastAsiaTheme="minorEastAsia" w:hAnsiTheme="minorHAnsi" w:cstheme="minorBidi"/>
                <w:noProof/>
                <w:kern w:val="2"/>
                <w14:ligatures w14:val="standardContextual"/>
              </w:rPr>
              <w:tab/>
            </w:r>
            <w:r w:rsidRPr="00E8018F">
              <w:rPr>
                <w:rStyle w:val="Hyperlink"/>
                <w:noProof/>
              </w:rPr>
              <w:t>Fase 1 – Analyse en vooronderzoek</w:t>
            </w:r>
            <w:r>
              <w:rPr>
                <w:noProof/>
                <w:webHidden/>
              </w:rPr>
              <w:tab/>
            </w:r>
            <w:r>
              <w:rPr>
                <w:noProof/>
                <w:webHidden/>
              </w:rPr>
              <w:fldChar w:fldCharType="begin"/>
            </w:r>
            <w:r>
              <w:rPr>
                <w:noProof/>
                <w:webHidden/>
              </w:rPr>
              <w:instrText xml:space="preserve"> PAGEREF _Toc222108970 \h </w:instrText>
            </w:r>
            <w:r>
              <w:rPr>
                <w:noProof/>
                <w:webHidden/>
              </w:rPr>
            </w:r>
            <w:r>
              <w:rPr>
                <w:noProof/>
                <w:webHidden/>
              </w:rPr>
              <w:fldChar w:fldCharType="separate"/>
            </w:r>
            <w:r>
              <w:rPr>
                <w:noProof/>
                <w:webHidden/>
              </w:rPr>
              <w:t>12</w:t>
            </w:r>
            <w:r>
              <w:rPr>
                <w:noProof/>
                <w:webHidden/>
              </w:rPr>
              <w:fldChar w:fldCharType="end"/>
            </w:r>
          </w:hyperlink>
        </w:p>
        <w:p w14:paraId="39732D97" w14:textId="43865154"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1" w:history="1">
            <w:r w:rsidRPr="00E8018F">
              <w:rPr>
                <w:rStyle w:val="Hyperlink"/>
                <w:rFonts w:asciiTheme="minorBidi" w:hAnsiTheme="minorBidi"/>
                <w:noProof/>
              </w:rPr>
              <w:t>3.3.</w:t>
            </w:r>
            <w:r>
              <w:rPr>
                <w:rFonts w:asciiTheme="minorHAnsi" w:eastAsiaTheme="minorEastAsia" w:hAnsiTheme="minorHAnsi" w:cstheme="minorBidi"/>
                <w:noProof/>
                <w:kern w:val="2"/>
                <w14:ligatures w14:val="standardContextual"/>
              </w:rPr>
              <w:tab/>
            </w:r>
            <w:r w:rsidRPr="00E8018F">
              <w:rPr>
                <w:rStyle w:val="Hyperlink"/>
                <w:noProof/>
              </w:rPr>
              <w:t>Fase 2 – Ontwerp</w:t>
            </w:r>
            <w:r>
              <w:rPr>
                <w:noProof/>
                <w:webHidden/>
              </w:rPr>
              <w:tab/>
            </w:r>
            <w:r>
              <w:rPr>
                <w:noProof/>
                <w:webHidden/>
              </w:rPr>
              <w:fldChar w:fldCharType="begin"/>
            </w:r>
            <w:r>
              <w:rPr>
                <w:noProof/>
                <w:webHidden/>
              </w:rPr>
              <w:instrText xml:space="preserve"> PAGEREF _Toc222108971 \h </w:instrText>
            </w:r>
            <w:r>
              <w:rPr>
                <w:noProof/>
                <w:webHidden/>
              </w:rPr>
            </w:r>
            <w:r>
              <w:rPr>
                <w:noProof/>
                <w:webHidden/>
              </w:rPr>
              <w:fldChar w:fldCharType="separate"/>
            </w:r>
            <w:r>
              <w:rPr>
                <w:noProof/>
                <w:webHidden/>
              </w:rPr>
              <w:t>13</w:t>
            </w:r>
            <w:r>
              <w:rPr>
                <w:noProof/>
                <w:webHidden/>
              </w:rPr>
              <w:fldChar w:fldCharType="end"/>
            </w:r>
          </w:hyperlink>
        </w:p>
        <w:p w14:paraId="12A8D964" w14:textId="57127F8A"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2" w:history="1">
            <w:r w:rsidRPr="00E8018F">
              <w:rPr>
                <w:rStyle w:val="Hyperlink"/>
                <w:rFonts w:asciiTheme="minorBidi" w:hAnsiTheme="minorBidi"/>
                <w:noProof/>
              </w:rPr>
              <w:t>3.4.</w:t>
            </w:r>
            <w:r>
              <w:rPr>
                <w:rFonts w:asciiTheme="minorHAnsi" w:eastAsiaTheme="minorEastAsia" w:hAnsiTheme="minorHAnsi" w:cstheme="minorBidi"/>
                <w:noProof/>
                <w:kern w:val="2"/>
                <w14:ligatures w14:val="standardContextual"/>
              </w:rPr>
              <w:tab/>
            </w:r>
            <w:r w:rsidRPr="00E8018F">
              <w:rPr>
                <w:rStyle w:val="Hyperlink"/>
                <w:noProof/>
              </w:rPr>
              <w:t>Fase 3 – Realisatie</w:t>
            </w:r>
            <w:r>
              <w:rPr>
                <w:noProof/>
                <w:webHidden/>
              </w:rPr>
              <w:tab/>
            </w:r>
            <w:r>
              <w:rPr>
                <w:noProof/>
                <w:webHidden/>
              </w:rPr>
              <w:fldChar w:fldCharType="begin"/>
            </w:r>
            <w:r>
              <w:rPr>
                <w:noProof/>
                <w:webHidden/>
              </w:rPr>
              <w:instrText xml:space="preserve"> PAGEREF _Toc222108972 \h </w:instrText>
            </w:r>
            <w:r>
              <w:rPr>
                <w:noProof/>
                <w:webHidden/>
              </w:rPr>
            </w:r>
            <w:r>
              <w:rPr>
                <w:noProof/>
                <w:webHidden/>
              </w:rPr>
              <w:fldChar w:fldCharType="separate"/>
            </w:r>
            <w:r>
              <w:rPr>
                <w:noProof/>
                <w:webHidden/>
              </w:rPr>
              <w:t>13</w:t>
            </w:r>
            <w:r>
              <w:rPr>
                <w:noProof/>
                <w:webHidden/>
              </w:rPr>
              <w:fldChar w:fldCharType="end"/>
            </w:r>
          </w:hyperlink>
        </w:p>
        <w:p w14:paraId="72A89B81" w14:textId="3987438A" w:rsidR="00B73B72" w:rsidRDefault="00B73B72">
          <w:pPr>
            <w:pStyle w:val="TOC1"/>
            <w:rPr>
              <w:rFonts w:asciiTheme="minorHAnsi" w:eastAsiaTheme="minorEastAsia" w:hAnsiTheme="minorHAnsi" w:cstheme="minorBidi"/>
              <w:b w:val="0"/>
              <w:noProof/>
              <w:kern w:val="2"/>
              <w14:ligatures w14:val="standardContextual"/>
            </w:rPr>
          </w:pPr>
          <w:hyperlink w:anchor="_Toc222108973" w:history="1">
            <w:r w:rsidRPr="00E8018F">
              <w:rPr>
                <w:rStyle w:val="Hyperlink"/>
                <w:noProof/>
              </w:rPr>
              <w:t>4.</w:t>
            </w:r>
            <w:r>
              <w:rPr>
                <w:rFonts w:asciiTheme="minorHAnsi" w:eastAsiaTheme="minorEastAsia" w:hAnsiTheme="minorHAnsi" w:cstheme="minorBidi"/>
                <w:b w:val="0"/>
                <w:noProof/>
                <w:kern w:val="2"/>
                <w14:ligatures w14:val="standardContextual"/>
              </w:rPr>
              <w:tab/>
            </w:r>
            <w:r w:rsidRPr="00E8018F">
              <w:rPr>
                <w:rStyle w:val="Hyperlink"/>
                <w:noProof/>
              </w:rPr>
              <w:t>Risico’s</w:t>
            </w:r>
            <w:r>
              <w:rPr>
                <w:noProof/>
                <w:webHidden/>
              </w:rPr>
              <w:tab/>
            </w:r>
            <w:r>
              <w:rPr>
                <w:noProof/>
                <w:webHidden/>
              </w:rPr>
              <w:fldChar w:fldCharType="begin"/>
            </w:r>
            <w:r>
              <w:rPr>
                <w:noProof/>
                <w:webHidden/>
              </w:rPr>
              <w:instrText xml:space="preserve"> PAGEREF _Toc222108973 \h </w:instrText>
            </w:r>
            <w:r>
              <w:rPr>
                <w:noProof/>
                <w:webHidden/>
              </w:rPr>
            </w:r>
            <w:r>
              <w:rPr>
                <w:noProof/>
                <w:webHidden/>
              </w:rPr>
              <w:fldChar w:fldCharType="separate"/>
            </w:r>
            <w:r>
              <w:rPr>
                <w:noProof/>
                <w:webHidden/>
              </w:rPr>
              <w:t>15</w:t>
            </w:r>
            <w:r>
              <w:rPr>
                <w:noProof/>
                <w:webHidden/>
              </w:rPr>
              <w:fldChar w:fldCharType="end"/>
            </w:r>
          </w:hyperlink>
        </w:p>
        <w:p w14:paraId="49629D52" w14:textId="749C0D8F"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4" w:history="1">
            <w:r w:rsidRPr="00E8018F">
              <w:rPr>
                <w:rStyle w:val="Hyperlink"/>
                <w:rFonts w:asciiTheme="minorBidi" w:hAnsiTheme="minorBidi"/>
                <w:noProof/>
              </w:rPr>
              <w:t>4.1.</w:t>
            </w:r>
            <w:r>
              <w:rPr>
                <w:rFonts w:asciiTheme="minorHAnsi" w:eastAsiaTheme="minorEastAsia" w:hAnsiTheme="minorHAnsi" w:cstheme="minorBidi"/>
                <w:noProof/>
                <w:kern w:val="2"/>
                <w14:ligatures w14:val="standardContextual"/>
              </w:rPr>
              <w:tab/>
            </w:r>
            <w:r w:rsidRPr="00E8018F">
              <w:rPr>
                <w:rStyle w:val="Hyperlink"/>
                <w:noProof/>
              </w:rPr>
              <w:t>Risico’s nader toegelicht</w:t>
            </w:r>
            <w:r>
              <w:rPr>
                <w:noProof/>
                <w:webHidden/>
              </w:rPr>
              <w:tab/>
            </w:r>
            <w:r>
              <w:rPr>
                <w:noProof/>
                <w:webHidden/>
              </w:rPr>
              <w:fldChar w:fldCharType="begin"/>
            </w:r>
            <w:r>
              <w:rPr>
                <w:noProof/>
                <w:webHidden/>
              </w:rPr>
              <w:instrText xml:space="preserve"> PAGEREF _Toc222108974 \h </w:instrText>
            </w:r>
            <w:r>
              <w:rPr>
                <w:noProof/>
                <w:webHidden/>
              </w:rPr>
            </w:r>
            <w:r>
              <w:rPr>
                <w:noProof/>
                <w:webHidden/>
              </w:rPr>
              <w:fldChar w:fldCharType="separate"/>
            </w:r>
            <w:r>
              <w:rPr>
                <w:noProof/>
                <w:webHidden/>
              </w:rPr>
              <w:t>15</w:t>
            </w:r>
            <w:r>
              <w:rPr>
                <w:noProof/>
                <w:webHidden/>
              </w:rPr>
              <w:fldChar w:fldCharType="end"/>
            </w:r>
          </w:hyperlink>
        </w:p>
        <w:p w14:paraId="673A3D8F" w14:textId="0727F607" w:rsidR="00B73B72" w:rsidRDefault="00B73B72">
          <w:pPr>
            <w:pStyle w:val="TOC1"/>
            <w:rPr>
              <w:rFonts w:asciiTheme="minorHAnsi" w:eastAsiaTheme="minorEastAsia" w:hAnsiTheme="minorHAnsi" w:cstheme="minorBidi"/>
              <w:b w:val="0"/>
              <w:noProof/>
              <w:kern w:val="2"/>
              <w14:ligatures w14:val="standardContextual"/>
            </w:rPr>
          </w:pPr>
          <w:hyperlink w:anchor="_Toc222108975" w:history="1">
            <w:r w:rsidRPr="00E8018F">
              <w:rPr>
                <w:rStyle w:val="Hyperlink"/>
                <w:noProof/>
              </w:rPr>
              <w:t>5.</w:t>
            </w:r>
            <w:r>
              <w:rPr>
                <w:rFonts w:asciiTheme="minorHAnsi" w:eastAsiaTheme="minorEastAsia" w:hAnsiTheme="minorHAnsi" w:cstheme="minorBidi"/>
                <w:b w:val="0"/>
                <w:noProof/>
                <w:kern w:val="2"/>
                <w14:ligatures w14:val="standardContextual"/>
              </w:rPr>
              <w:tab/>
            </w:r>
            <w:r w:rsidRPr="00E8018F">
              <w:rPr>
                <w:rStyle w:val="Hyperlink"/>
                <w:noProof/>
              </w:rPr>
              <w:t>Planning en communicatie</w:t>
            </w:r>
            <w:r>
              <w:rPr>
                <w:noProof/>
                <w:webHidden/>
              </w:rPr>
              <w:tab/>
            </w:r>
            <w:r>
              <w:rPr>
                <w:noProof/>
                <w:webHidden/>
              </w:rPr>
              <w:fldChar w:fldCharType="begin"/>
            </w:r>
            <w:r>
              <w:rPr>
                <w:noProof/>
                <w:webHidden/>
              </w:rPr>
              <w:instrText xml:space="preserve"> PAGEREF _Toc222108975 \h </w:instrText>
            </w:r>
            <w:r>
              <w:rPr>
                <w:noProof/>
                <w:webHidden/>
              </w:rPr>
            </w:r>
            <w:r>
              <w:rPr>
                <w:noProof/>
                <w:webHidden/>
              </w:rPr>
              <w:fldChar w:fldCharType="separate"/>
            </w:r>
            <w:r>
              <w:rPr>
                <w:noProof/>
                <w:webHidden/>
              </w:rPr>
              <w:t>16</w:t>
            </w:r>
            <w:r>
              <w:rPr>
                <w:noProof/>
                <w:webHidden/>
              </w:rPr>
              <w:fldChar w:fldCharType="end"/>
            </w:r>
          </w:hyperlink>
        </w:p>
        <w:p w14:paraId="405890EF" w14:textId="20A4AD59"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6" w:history="1">
            <w:r w:rsidRPr="00E8018F">
              <w:rPr>
                <w:rStyle w:val="Hyperlink"/>
                <w:rFonts w:asciiTheme="minorBidi" w:hAnsiTheme="minorBidi"/>
                <w:noProof/>
              </w:rPr>
              <w:t>5.1.</w:t>
            </w:r>
            <w:r>
              <w:rPr>
                <w:rFonts w:asciiTheme="minorHAnsi" w:eastAsiaTheme="minorEastAsia" w:hAnsiTheme="minorHAnsi" w:cstheme="minorBidi"/>
                <w:noProof/>
                <w:kern w:val="2"/>
                <w14:ligatures w14:val="standardContextual"/>
              </w:rPr>
              <w:tab/>
            </w:r>
            <w:r w:rsidRPr="00E8018F">
              <w:rPr>
                <w:rStyle w:val="Hyperlink"/>
                <w:noProof/>
              </w:rPr>
              <w:t>Fasering activiteiten</w:t>
            </w:r>
            <w:r>
              <w:rPr>
                <w:noProof/>
                <w:webHidden/>
              </w:rPr>
              <w:tab/>
            </w:r>
            <w:r>
              <w:rPr>
                <w:noProof/>
                <w:webHidden/>
              </w:rPr>
              <w:fldChar w:fldCharType="begin"/>
            </w:r>
            <w:r>
              <w:rPr>
                <w:noProof/>
                <w:webHidden/>
              </w:rPr>
              <w:instrText xml:space="preserve"> PAGEREF _Toc222108976 \h </w:instrText>
            </w:r>
            <w:r>
              <w:rPr>
                <w:noProof/>
                <w:webHidden/>
              </w:rPr>
            </w:r>
            <w:r>
              <w:rPr>
                <w:noProof/>
                <w:webHidden/>
              </w:rPr>
              <w:fldChar w:fldCharType="separate"/>
            </w:r>
            <w:r>
              <w:rPr>
                <w:noProof/>
                <w:webHidden/>
              </w:rPr>
              <w:t>16</w:t>
            </w:r>
            <w:r>
              <w:rPr>
                <w:noProof/>
                <w:webHidden/>
              </w:rPr>
              <w:fldChar w:fldCharType="end"/>
            </w:r>
          </w:hyperlink>
        </w:p>
        <w:p w14:paraId="20BCEF93" w14:textId="19CDC76F"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7" w:history="1">
            <w:r w:rsidRPr="00E8018F">
              <w:rPr>
                <w:rStyle w:val="Hyperlink"/>
                <w:rFonts w:asciiTheme="minorBidi" w:hAnsiTheme="minorBidi"/>
                <w:noProof/>
              </w:rPr>
              <w:t>5.2.</w:t>
            </w:r>
            <w:r>
              <w:rPr>
                <w:rFonts w:asciiTheme="minorHAnsi" w:eastAsiaTheme="minorEastAsia" w:hAnsiTheme="minorHAnsi" w:cstheme="minorBidi"/>
                <w:noProof/>
                <w:kern w:val="2"/>
                <w14:ligatures w14:val="standardContextual"/>
              </w:rPr>
              <w:tab/>
            </w:r>
            <w:r w:rsidRPr="00E8018F">
              <w:rPr>
                <w:rStyle w:val="Hyperlink"/>
                <w:noProof/>
              </w:rPr>
              <w:t>Benodigde mensen en middelen opdrachtgever</w:t>
            </w:r>
            <w:r>
              <w:rPr>
                <w:noProof/>
                <w:webHidden/>
              </w:rPr>
              <w:tab/>
            </w:r>
            <w:r>
              <w:rPr>
                <w:noProof/>
                <w:webHidden/>
              </w:rPr>
              <w:fldChar w:fldCharType="begin"/>
            </w:r>
            <w:r>
              <w:rPr>
                <w:noProof/>
                <w:webHidden/>
              </w:rPr>
              <w:instrText xml:space="preserve"> PAGEREF _Toc222108977 \h </w:instrText>
            </w:r>
            <w:r>
              <w:rPr>
                <w:noProof/>
                <w:webHidden/>
              </w:rPr>
            </w:r>
            <w:r>
              <w:rPr>
                <w:noProof/>
                <w:webHidden/>
              </w:rPr>
              <w:fldChar w:fldCharType="separate"/>
            </w:r>
            <w:r>
              <w:rPr>
                <w:noProof/>
                <w:webHidden/>
              </w:rPr>
              <w:t>18</w:t>
            </w:r>
            <w:r>
              <w:rPr>
                <w:noProof/>
                <w:webHidden/>
              </w:rPr>
              <w:fldChar w:fldCharType="end"/>
            </w:r>
          </w:hyperlink>
        </w:p>
        <w:p w14:paraId="0B3FB093" w14:textId="77C54071" w:rsidR="00B73B72" w:rsidRDefault="00B73B72">
          <w:pPr>
            <w:pStyle w:val="TOC2"/>
            <w:tabs>
              <w:tab w:val="left" w:pos="720"/>
            </w:tabs>
            <w:rPr>
              <w:rFonts w:asciiTheme="minorHAnsi" w:eastAsiaTheme="minorEastAsia" w:hAnsiTheme="minorHAnsi" w:cstheme="minorBidi"/>
              <w:noProof/>
              <w:kern w:val="2"/>
              <w14:ligatures w14:val="standardContextual"/>
            </w:rPr>
          </w:pPr>
          <w:hyperlink w:anchor="_Toc222108978" w:history="1">
            <w:r w:rsidRPr="00E8018F">
              <w:rPr>
                <w:rStyle w:val="Hyperlink"/>
                <w:rFonts w:asciiTheme="minorBidi" w:hAnsiTheme="minorBidi"/>
                <w:noProof/>
              </w:rPr>
              <w:t>5.3.</w:t>
            </w:r>
            <w:r>
              <w:rPr>
                <w:rFonts w:asciiTheme="minorHAnsi" w:eastAsiaTheme="minorEastAsia" w:hAnsiTheme="minorHAnsi" w:cstheme="minorBidi"/>
                <w:noProof/>
                <w:kern w:val="2"/>
                <w14:ligatures w14:val="standardContextual"/>
              </w:rPr>
              <w:tab/>
            </w:r>
            <w:r w:rsidRPr="00E8018F">
              <w:rPr>
                <w:rStyle w:val="Hyperlink"/>
                <w:noProof/>
              </w:rPr>
              <w:t>Communicatie en voortgangsbewaking</w:t>
            </w:r>
            <w:r>
              <w:rPr>
                <w:noProof/>
                <w:webHidden/>
              </w:rPr>
              <w:tab/>
            </w:r>
            <w:r>
              <w:rPr>
                <w:noProof/>
                <w:webHidden/>
              </w:rPr>
              <w:fldChar w:fldCharType="begin"/>
            </w:r>
            <w:r>
              <w:rPr>
                <w:noProof/>
                <w:webHidden/>
              </w:rPr>
              <w:instrText xml:space="preserve"> PAGEREF _Toc222108978 \h </w:instrText>
            </w:r>
            <w:r>
              <w:rPr>
                <w:noProof/>
                <w:webHidden/>
              </w:rPr>
            </w:r>
            <w:r>
              <w:rPr>
                <w:noProof/>
                <w:webHidden/>
              </w:rPr>
              <w:fldChar w:fldCharType="separate"/>
            </w:r>
            <w:r>
              <w:rPr>
                <w:noProof/>
                <w:webHidden/>
              </w:rPr>
              <w:t>18</w:t>
            </w:r>
            <w:r>
              <w:rPr>
                <w:noProof/>
                <w:webHidden/>
              </w:rPr>
              <w:fldChar w:fldCharType="end"/>
            </w:r>
          </w:hyperlink>
        </w:p>
        <w:p w14:paraId="2565A689" w14:textId="502B06D0" w:rsidR="00B73B72" w:rsidRDefault="00B73B72">
          <w:pPr>
            <w:pStyle w:val="TOC1"/>
            <w:rPr>
              <w:rFonts w:asciiTheme="minorHAnsi" w:eastAsiaTheme="minorEastAsia" w:hAnsiTheme="minorHAnsi" w:cstheme="minorBidi"/>
              <w:b w:val="0"/>
              <w:noProof/>
              <w:kern w:val="2"/>
              <w14:ligatures w14:val="standardContextual"/>
            </w:rPr>
          </w:pPr>
          <w:hyperlink w:anchor="_Toc222108979" w:history="1">
            <w:r w:rsidRPr="00E8018F">
              <w:rPr>
                <w:rStyle w:val="Hyperlink"/>
                <w:rFonts w:asciiTheme="minorBidi" w:hAnsiTheme="minorBidi"/>
                <w:noProof/>
              </w:rPr>
              <w:t>6.</w:t>
            </w:r>
            <w:r>
              <w:rPr>
                <w:rFonts w:asciiTheme="minorHAnsi" w:eastAsiaTheme="minorEastAsia" w:hAnsiTheme="minorHAnsi" w:cstheme="minorBidi"/>
                <w:b w:val="0"/>
                <w:noProof/>
                <w:kern w:val="2"/>
                <w14:ligatures w14:val="standardContextual"/>
              </w:rPr>
              <w:tab/>
            </w:r>
            <w:r w:rsidRPr="00E8018F">
              <w:rPr>
                <w:rStyle w:val="Hyperlink"/>
                <w:rFonts w:asciiTheme="minorBidi" w:hAnsiTheme="minorBidi"/>
                <w:noProof/>
              </w:rPr>
              <w:t>Literatuur</w:t>
            </w:r>
            <w:r>
              <w:rPr>
                <w:noProof/>
                <w:webHidden/>
              </w:rPr>
              <w:tab/>
            </w:r>
            <w:r>
              <w:rPr>
                <w:noProof/>
                <w:webHidden/>
              </w:rPr>
              <w:fldChar w:fldCharType="begin"/>
            </w:r>
            <w:r>
              <w:rPr>
                <w:noProof/>
                <w:webHidden/>
              </w:rPr>
              <w:instrText xml:space="preserve"> PAGEREF _Toc222108979 \h </w:instrText>
            </w:r>
            <w:r>
              <w:rPr>
                <w:noProof/>
                <w:webHidden/>
              </w:rPr>
            </w:r>
            <w:r>
              <w:rPr>
                <w:noProof/>
                <w:webHidden/>
              </w:rPr>
              <w:fldChar w:fldCharType="separate"/>
            </w:r>
            <w:r>
              <w:rPr>
                <w:noProof/>
                <w:webHidden/>
              </w:rPr>
              <w:t>20</w:t>
            </w:r>
            <w:r>
              <w:rPr>
                <w:noProof/>
                <w:webHidden/>
              </w:rPr>
              <w:fldChar w:fldCharType="end"/>
            </w:r>
          </w:hyperlink>
        </w:p>
        <w:p w14:paraId="335B9FA0" w14:textId="47B292E9" w:rsidR="0055067B" w:rsidRPr="00882CD4" w:rsidRDefault="0055067B">
          <w:pPr>
            <w:rPr>
              <w:rFonts w:asciiTheme="minorBidi" w:hAnsiTheme="minorBidi" w:cstheme="minorBidi"/>
              <w:sz w:val="20"/>
              <w:szCs w:val="20"/>
            </w:rPr>
          </w:pPr>
          <w:r w:rsidRPr="00B73B72">
            <w:rPr>
              <w:rFonts w:asciiTheme="minorBidi" w:hAnsiTheme="minorBidi" w:cstheme="minorBidi"/>
              <w:b/>
              <w:bCs/>
              <w:sz w:val="22"/>
              <w:szCs w:val="22"/>
            </w:rPr>
            <w:fldChar w:fldCharType="end"/>
          </w:r>
        </w:p>
      </w:sdtContent>
    </w:sdt>
    <w:p w14:paraId="5D079DB5" w14:textId="77777777" w:rsidR="00F76BE0" w:rsidRPr="00882CD4" w:rsidRDefault="00F76BE0" w:rsidP="00F76BE0">
      <w:pPr>
        <w:rPr>
          <w:rFonts w:asciiTheme="minorBidi" w:hAnsiTheme="minorBidi" w:cstheme="minorBidi"/>
          <w:sz w:val="20"/>
          <w:szCs w:val="20"/>
        </w:rPr>
      </w:pPr>
      <w:r w:rsidRPr="00882CD4">
        <w:rPr>
          <w:rFonts w:asciiTheme="minorBidi" w:hAnsiTheme="minorBidi" w:cstheme="minorBidi"/>
          <w:sz w:val="20"/>
          <w:szCs w:val="20"/>
        </w:rPr>
        <w:br w:type="page"/>
      </w:r>
    </w:p>
    <w:p w14:paraId="083A07C4" w14:textId="77777777" w:rsidR="00A9373D" w:rsidRPr="00882CD4" w:rsidRDefault="00F76BE0" w:rsidP="00882CD4">
      <w:pPr>
        <w:pStyle w:val="Heading1"/>
      </w:pPr>
      <w:bookmarkStart w:id="3" w:name="_Toc149553017"/>
      <w:bookmarkStart w:id="4" w:name="_Toc161415738"/>
      <w:bookmarkStart w:id="5" w:name="_Toc222108953"/>
      <w:r w:rsidRPr="00882CD4">
        <w:lastRenderedPageBreak/>
        <w:t>Inleiding</w:t>
      </w:r>
      <w:bookmarkEnd w:id="3"/>
      <w:bookmarkEnd w:id="4"/>
      <w:bookmarkEnd w:id="5"/>
    </w:p>
    <w:p w14:paraId="3548A9F8" w14:textId="77777777" w:rsidR="000C5210" w:rsidRPr="00882CD4" w:rsidRDefault="000C5210" w:rsidP="00882CD4">
      <w:pPr>
        <w:pStyle w:val="Heading2"/>
      </w:pPr>
      <w:bookmarkStart w:id="6" w:name="_Toc98428382"/>
      <w:bookmarkStart w:id="7" w:name="_Toc161415739"/>
      <w:bookmarkStart w:id="8" w:name="_Toc222108954"/>
      <w:r w:rsidRPr="00882CD4">
        <w:t>Achtergrond</w:t>
      </w:r>
      <w:bookmarkEnd w:id="6"/>
      <w:bookmarkEnd w:id="7"/>
      <w:bookmarkEnd w:id="8"/>
    </w:p>
    <w:p w14:paraId="507EA26C" w14:textId="77777777" w:rsidR="004E4AA2" w:rsidRPr="00882CD4" w:rsidRDefault="004E4AA2" w:rsidP="004E4AA2">
      <w:pPr>
        <w:ind w:left="360"/>
        <w:rPr>
          <w:rFonts w:asciiTheme="minorBidi" w:hAnsiTheme="minorBidi" w:cstheme="minorBidi"/>
          <w:sz w:val="20"/>
          <w:szCs w:val="20"/>
        </w:rPr>
      </w:pPr>
      <w:bookmarkStart w:id="9" w:name="_Toc98428383"/>
      <w:bookmarkStart w:id="10" w:name="_Toc161415740"/>
      <w:r w:rsidRPr="00882CD4">
        <w:rPr>
          <w:rFonts w:asciiTheme="minorBidi" w:hAnsiTheme="minorBidi" w:cstheme="minorBidi"/>
          <w:sz w:val="20"/>
          <w:szCs w:val="20"/>
        </w:rPr>
        <w:t>De snelle ontwikkeling van AI-technologieën biedt nieuwe mogelijkheden voor het toegankelijk maken en analyseren van data binnen organisaties. Tegelijkertijd brengt het toepassen van AI binnen softwareontwikkeling nieuwe uitdagingen met zich mee, met name op het gebied van betrouwbaarheid, controleerbaarheid en verantwoord gebruik.</w:t>
      </w:r>
    </w:p>
    <w:p w14:paraId="2529EA0B" w14:textId="77777777" w:rsidR="004E4AA2" w:rsidRPr="00882CD4" w:rsidRDefault="004E4AA2" w:rsidP="004E4AA2">
      <w:pPr>
        <w:ind w:left="360"/>
        <w:rPr>
          <w:rFonts w:asciiTheme="minorBidi" w:hAnsiTheme="minorBidi" w:cstheme="minorBidi"/>
          <w:sz w:val="20"/>
          <w:szCs w:val="20"/>
        </w:rPr>
      </w:pPr>
      <w:r w:rsidRPr="00882CD4">
        <w:rPr>
          <w:rFonts w:asciiTheme="minorBidi" w:hAnsiTheme="minorBidi" w:cstheme="minorBidi"/>
          <w:sz w:val="20"/>
          <w:szCs w:val="20"/>
        </w:rPr>
        <w:t>Binnen softwarebedrijven wordt steeds vaker gewerkt met databases waarin waardevolle bedrijfsinformatie is opgeslagen. Het benutten van deze data vereist echter technische kennis, waardoor niet-technische gebruikers afhankelijk blijven van ontwikkelaars om inzichten te verkrijgen. Dit belemmert efficiënte besluitvorming en het optimaal benutten van beschikbare data.</w:t>
      </w:r>
    </w:p>
    <w:p w14:paraId="5404758C" w14:textId="77777777" w:rsidR="004E4AA2" w:rsidRPr="00882CD4" w:rsidRDefault="004E4AA2" w:rsidP="004E4AA2">
      <w:pPr>
        <w:ind w:left="360"/>
        <w:rPr>
          <w:rFonts w:asciiTheme="minorBidi" w:hAnsiTheme="minorBidi" w:cstheme="minorBidi"/>
          <w:sz w:val="20"/>
          <w:szCs w:val="20"/>
        </w:rPr>
      </w:pPr>
      <w:r w:rsidRPr="00882CD4">
        <w:rPr>
          <w:rFonts w:asciiTheme="minorBidi" w:hAnsiTheme="minorBidi" w:cstheme="minorBidi"/>
          <w:sz w:val="20"/>
          <w:szCs w:val="20"/>
        </w:rPr>
        <w:t>Deze afstudeeropdracht richt zich op het ontwerpen en realiseren van een softwaresysteem waarin een AI-agent natuurlijke taal vertaalt naar database-analyses. De nadruk ligt daarbij op de software-engineeringuitdagingen die ontstaan bij het integreren van een niet-deterministische AI-component binnen een betrouwbaar en beheersbaar softwaresysteem.</w:t>
      </w:r>
    </w:p>
    <w:p w14:paraId="6C9E55CF" w14:textId="77777777" w:rsidR="000C5210" w:rsidRPr="00882CD4" w:rsidRDefault="006A7E57" w:rsidP="00882CD4">
      <w:pPr>
        <w:pStyle w:val="Heading2"/>
      </w:pPr>
      <w:bookmarkStart w:id="11" w:name="_Toc222108955"/>
      <w:r w:rsidRPr="00882CD4">
        <w:t>Organisatorische context</w:t>
      </w:r>
      <w:bookmarkEnd w:id="9"/>
      <w:bookmarkEnd w:id="10"/>
      <w:bookmarkEnd w:id="11"/>
    </w:p>
    <w:p w14:paraId="5892DDCD" w14:textId="77777777" w:rsidR="004E4AA2" w:rsidRPr="00882CD4" w:rsidRDefault="004E4AA2" w:rsidP="004E4AA2">
      <w:pPr>
        <w:ind w:left="360"/>
        <w:rPr>
          <w:rFonts w:asciiTheme="minorBidi" w:hAnsiTheme="minorBidi" w:cstheme="minorBidi"/>
          <w:sz w:val="20"/>
          <w:szCs w:val="20"/>
        </w:rPr>
      </w:pPr>
      <w:bookmarkStart w:id="12" w:name="_Toc98428384"/>
      <w:bookmarkStart w:id="13" w:name="_Toc161415741"/>
      <w:r w:rsidRPr="00882CD4">
        <w:rPr>
          <w:rFonts w:asciiTheme="minorBidi" w:hAnsiTheme="minorBidi" w:cstheme="minorBidi"/>
          <w:sz w:val="20"/>
          <w:szCs w:val="20"/>
        </w:rPr>
        <w:t>De afstudeeropdracht wordt uitgevoerd binnen Thrinix, een klein softwarebedrijf dat zich richt op webontwikkeling, maatwerksoftware en datagedreven oplossingen. De organisatie bestaat uit een klein team en voert projecten uit voor diverse opdrachtgevers, waarbij flexibiliteit en technische diepgang centraal staan.</w:t>
      </w:r>
    </w:p>
    <w:p w14:paraId="1553E428" w14:textId="4470928A" w:rsidR="004E4AA2" w:rsidRPr="00882CD4" w:rsidRDefault="004E4AA2" w:rsidP="004E4AA2">
      <w:pPr>
        <w:ind w:left="360"/>
        <w:rPr>
          <w:rFonts w:asciiTheme="minorBidi" w:hAnsiTheme="minorBidi" w:cstheme="minorBidi"/>
          <w:sz w:val="20"/>
          <w:szCs w:val="20"/>
        </w:rPr>
      </w:pPr>
      <w:r w:rsidRPr="00882CD4">
        <w:rPr>
          <w:rFonts w:asciiTheme="minorBidi" w:hAnsiTheme="minorBidi" w:cstheme="minorBidi"/>
          <w:sz w:val="20"/>
          <w:szCs w:val="20"/>
        </w:rPr>
        <w:t xml:space="preserve">De student voert de opdracht uit binnen zijn eigen onderneming, in de rol van software developer en ontwerper. De werkzaamheden bestaan uit het zelfstandig uitvoeren van onderzoek, het ontwerpen van een software-architectuur en het realiseren van een werkend </w:t>
      </w:r>
      <w:r w:rsidR="000D4FC5" w:rsidRPr="00882CD4">
        <w:rPr>
          <w:rFonts w:asciiTheme="minorBidi" w:hAnsiTheme="minorBidi" w:cstheme="minorBidi"/>
          <w:sz w:val="20"/>
          <w:szCs w:val="20"/>
        </w:rPr>
        <w:t>softwaresysteem</w:t>
      </w:r>
      <w:r w:rsidRPr="00882CD4">
        <w:rPr>
          <w:rFonts w:asciiTheme="minorBidi" w:hAnsiTheme="minorBidi" w:cstheme="minorBidi"/>
          <w:sz w:val="20"/>
          <w:szCs w:val="20"/>
        </w:rPr>
        <w:t>. De student wordt inhoudelijk begeleid door een externe bedrijfsbegeleider, werkzaam op hbo+ niveau, en door een docentbegeleider vanuit de opleiding.</w:t>
      </w:r>
    </w:p>
    <w:p w14:paraId="4E648E79" w14:textId="3176F07E" w:rsidR="004E4AA2" w:rsidRPr="00882CD4" w:rsidRDefault="004E4AA2" w:rsidP="004E4AA2">
      <w:pPr>
        <w:ind w:left="360"/>
        <w:rPr>
          <w:rFonts w:asciiTheme="minorBidi" w:hAnsiTheme="minorBidi" w:cstheme="minorBidi"/>
          <w:sz w:val="20"/>
          <w:szCs w:val="20"/>
        </w:rPr>
      </w:pPr>
      <w:r w:rsidRPr="00882CD4">
        <w:rPr>
          <w:rFonts w:asciiTheme="minorBidi" w:hAnsiTheme="minorBidi" w:cstheme="minorBidi"/>
          <w:sz w:val="20"/>
          <w:szCs w:val="20"/>
        </w:rPr>
        <w:t xml:space="preserve">De opdracht staat los van commerciële klantprojecten en richt zich op het ontwikkelen van een generiek </w:t>
      </w:r>
      <w:r w:rsidR="000D4FC5" w:rsidRPr="00882CD4">
        <w:rPr>
          <w:rFonts w:asciiTheme="minorBidi" w:hAnsiTheme="minorBidi" w:cstheme="minorBidi"/>
          <w:sz w:val="20"/>
          <w:szCs w:val="20"/>
        </w:rPr>
        <w:t>softwaresysteem</w:t>
      </w:r>
      <w:r w:rsidRPr="00882CD4">
        <w:rPr>
          <w:rFonts w:asciiTheme="minorBidi" w:hAnsiTheme="minorBidi" w:cstheme="minorBidi"/>
          <w:sz w:val="20"/>
          <w:szCs w:val="20"/>
        </w:rPr>
        <w:t>, waarmee de context geschikt is voor een afstudeeropdracht op hbo-niveau Software Development.</w:t>
      </w:r>
    </w:p>
    <w:p w14:paraId="725ACB17" w14:textId="77777777" w:rsidR="000C5210" w:rsidRPr="00882CD4" w:rsidRDefault="006A7E57" w:rsidP="00882CD4">
      <w:pPr>
        <w:pStyle w:val="Heading2"/>
      </w:pPr>
      <w:bookmarkStart w:id="14" w:name="_Toc222108956"/>
      <w:r w:rsidRPr="00882CD4">
        <w:t>Kwestie</w:t>
      </w:r>
      <w:bookmarkEnd w:id="12"/>
      <w:bookmarkEnd w:id="13"/>
      <w:bookmarkEnd w:id="14"/>
    </w:p>
    <w:p w14:paraId="73A43BEB" w14:textId="77777777" w:rsidR="004E4AA2" w:rsidRPr="00882CD4" w:rsidRDefault="004E4AA2" w:rsidP="004E4AA2">
      <w:pPr>
        <w:ind w:left="360"/>
        <w:rPr>
          <w:rFonts w:asciiTheme="minorBidi" w:hAnsiTheme="minorBidi" w:cstheme="minorBidi"/>
          <w:sz w:val="20"/>
          <w:szCs w:val="20"/>
        </w:rPr>
      </w:pPr>
      <w:bookmarkStart w:id="15" w:name="_Toc98428385"/>
      <w:bookmarkStart w:id="16" w:name="_Toc161415742"/>
      <w:r w:rsidRPr="00882CD4">
        <w:rPr>
          <w:rFonts w:asciiTheme="minorBidi" w:hAnsiTheme="minorBidi" w:cstheme="minorBidi"/>
          <w:sz w:val="20"/>
          <w:szCs w:val="20"/>
        </w:rPr>
        <w:t>Binnen veel organisaties is een grote hoeveelheid data beschikbaar in databases. In de praktijk blijkt echter dat deze data vaak onvoldoende wordt benut, omdat het analyseren ervan technische kennis vereist, zoals het schrijven van SQL-queries en inzicht in databasestructuren. Niet-technische gebruikers zijn hierdoor afhankelijk van ontwikkelaars of data-specialisten om antwoorden te krijgen op relatief eenvoudige vragen.</w:t>
      </w:r>
    </w:p>
    <w:p w14:paraId="7E9B89CC" w14:textId="77777777" w:rsidR="004E4AA2" w:rsidRPr="00882CD4" w:rsidRDefault="004E4AA2" w:rsidP="004E4AA2">
      <w:pPr>
        <w:ind w:left="360"/>
        <w:rPr>
          <w:rFonts w:asciiTheme="minorBidi" w:hAnsiTheme="minorBidi" w:cstheme="minorBidi"/>
          <w:sz w:val="20"/>
          <w:szCs w:val="20"/>
        </w:rPr>
      </w:pPr>
      <w:r w:rsidRPr="00882CD4">
        <w:rPr>
          <w:rFonts w:asciiTheme="minorBidi" w:hAnsiTheme="minorBidi" w:cstheme="minorBidi"/>
          <w:sz w:val="20"/>
          <w:szCs w:val="20"/>
        </w:rPr>
        <w:t>Deze situatie leidt tot vertraging in besluitvorming en beperkt het effectief gebruik van data. Tegelijkertijd biedt dit een kans om met behulp van AI een brug te slaan tussen gebruikers en data, door natuurlijke taal te vertalen naar database-analyses. De kern van de kwestie zit niet alleen in het toepassen van AI, maar vooral in het betrouwbaar en verantwoord integreren van een niet-deterministische AI-component binnen een softwaresysteem.</w:t>
      </w:r>
    </w:p>
    <w:p w14:paraId="300258D0" w14:textId="77777777" w:rsidR="004E4AA2" w:rsidRPr="00882CD4" w:rsidRDefault="004E4AA2" w:rsidP="004E4AA2">
      <w:pPr>
        <w:ind w:left="360"/>
        <w:rPr>
          <w:rFonts w:asciiTheme="minorBidi" w:hAnsiTheme="minorBidi" w:cstheme="minorBidi"/>
          <w:sz w:val="20"/>
          <w:szCs w:val="20"/>
        </w:rPr>
      </w:pPr>
      <w:r w:rsidRPr="00882CD4">
        <w:rPr>
          <w:rFonts w:asciiTheme="minorBidi" w:hAnsiTheme="minorBidi" w:cstheme="minorBidi"/>
          <w:sz w:val="20"/>
          <w:szCs w:val="20"/>
        </w:rPr>
        <w:t>Zonder een gecontroleerde aanpak bestaat het risico op onjuiste analyses, onveilige database-interacties en onbetrouwbare uitkomsten, wat het gebruik van AI in een bedrijfscontext problematisch maakt.</w:t>
      </w:r>
    </w:p>
    <w:p w14:paraId="7AA8DD51" w14:textId="77777777" w:rsidR="000C5210" w:rsidRPr="00882CD4" w:rsidRDefault="009002DD" w:rsidP="00882CD4">
      <w:pPr>
        <w:pStyle w:val="Heading2"/>
      </w:pPr>
      <w:bookmarkStart w:id="17" w:name="_Toc222108957"/>
      <w:r w:rsidRPr="00882CD4">
        <w:t>Doel</w:t>
      </w:r>
      <w:bookmarkEnd w:id="15"/>
      <w:bookmarkEnd w:id="16"/>
      <w:bookmarkEnd w:id="17"/>
    </w:p>
    <w:p w14:paraId="5BBD8BDA" w14:textId="77777777" w:rsidR="00D565B2" w:rsidRPr="00882CD4" w:rsidRDefault="00D565B2" w:rsidP="00D565B2">
      <w:pPr>
        <w:ind w:left="360"/>
        <w:rPr>
          <w:rFonts w:asciiTheme="minorBidi" w:hAnsiTheme="minorBidi" w:cstheme="minorBidi"/>
          <w:sz w:val="20"/>
          <w:szCs w:val="20"/>
        </w:rPr>
      </w:pPr>
      <w:bookmarkStart w:id="18" w:name="_Toc98428386"/>
      <w:bookmarkStart w:id="19" w:name="_Toc161415743"/>
      <w:r w:rsidRPr="00882CD4">
        <w:rPr>
          <w:rFonts w:asciiTheme="minorBidi" w:hAnsiTheme="minorBidi" w:cstheme="minorBidi"/>
          <w:sz w:val="20"/>
          <w:szCs w:val="20"/>
        </w:rPr>
        <w:t>Het doel van dit afstudeerproject is het ontwerpen en realiseren van een inspecteerbaar en schaalbaar softwaresysteem bestaande uit een ASP.NET Web API die fungeert als centrale orchestrator, een aparte Python-gebaseerde AI-service waarin de agentlogica is ondergebracht en een gebruikersinterface waarmee natuurlijke taalvragen kunnen worden ingevoerd.</w:t>
      </w:r>
    </w:p>
    <w:p w14:paraId="11AB0F20" w14:textId="77777777" w:rsidR="00D565B2" w:rsidRPr="00882CD4" w:rsidRDefault="00D565B2" w:rsidP="00D565B2">
      <w:pPr>
        <w:ind w:left="360"/>
        <w:rPr>
          <w:rFonts w:asciiTheme="minorBidi" w:hAnsiTheme="minorBidi" w:cstheme="minorBidi"/>
          <w:sz w:val="20"/>
          <w:szCs w:val="20"/>
        </w:rPr>
      </w:pPr>
    </w:p>
    <w:p w14:paraId="6A700BCD"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 xml:space="preserve">Het systeem stelt gebruikers in staat om via een UI een natuurlijke taalvraag te formuleren en een vooraf gedefinieerd databaseprofiel te selecteren. De ASP.NET Web API verwerkt deze aanvraag, roept de Python AI-service aan voor interpretatie van de natuurlijke taal en </w:t>
      </w:r>
      <w:r w:rsidRPr="00882CD4">
        <w:rPr>
          <w:rFonts w:asciiTheme="minorBidi" w:hAnsiTheme="minorBidi" w:cstheme="minorBidi"/>
          <w:sz w:val="20"/>
          <w:szCs w:val="20"/>
        </w:rPr>
        <w:lastRenderedPageBreak/>
        <w:t>genereert op gecontroleerde wijze een SQL-voorstel. Deze query wordt vervolgens gevalideerd en uitsluitend als read-only query uitgevoerd op een PostgreSQL-database.</w:t>
      </w:r>
    </w:p>
    <w:p w14:paraId="678194C2" w14:textId="77777777" w:rsidR="00D565B2" w:rsidRPr="00882CD4" w:rsidRDefault="00D565B2" w:rsidP="00D565B2">
      <w:pPr>
        <w:ind w:left="360"/>
        <w:rPr>
          <w:rFonts w:asciiTheme="minorBidi" w:hAnsiTheme="minorBidi" w:cstheme="minorBidi"/>
          <w:sz w:val="20"/>
          <w:szCs w:val="20"/>
        </w:rPr>
      </w:pPr>
    </w:p>
    <w:p w14:paraId="7134B5C8"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De architectuur is modulair opgebouwd en volgt een duidelijke scheiding van verantwoordelijkheden:</w:t>
      </w:r>
    </w:p>
    <w:p w14:paraId="0E2EBBA9" w14:textId="77777777" w:rsidR="00D565B2" w:rsidRPr="00882CD4" w:rsidRDefault="00D565B2" w:rsidP="00D565B2">
      <w:pPr>
        <w:pStyle w:val="ListParagraph"/>
        <w:numPr>
          <w:ilvl w:val="0"/>
          <w:numId w:val="81"/>
        </w:numPr>
        <w:rPr>
          <w:rFonts w:asciiTheme="minorBidi" w:hAnsiTheme="minorBidi" w:cstheme="minorBidi"/>
          <w:sz w:val="20"/>
          <w:szCs w:val="20"/>
        </w:rPr>
      </w:pPr>
      <w:r w:rsidRPr="00882CD4">
        <w:rPr>
          <w:rFonts w:asciiTheme="minorBidi" w:hAnsiTheme="minorBidi" w:cstheme="minorBidi"/>
          <w:sz w:val="20"/>
          <w:szCs w:val="20"/>
        </w:rPr>
        <w:t>De gebruikersinterface verzorgt invoer en weergave van resultaten;</w:t>
      </w:r>
    </w:p>
    <w:p w14:paraId="31E1FB91" w14:textId="77777777" w:rsidR="00D565B2" w:rsidRPr="00882CD4" w:rsidRDefault="00D565B2" w:rsidP="00D565B2">
      <w:pPr>
        <w:pStyle w:val="ListParagraph"/>
        <w:numPr>
          <w:ilvl w:val="0"/>
          <w:numId w:val="81"/>
        </w:numPr>
        <w:rPr>
          <w:rFonts w:asciiTheme="minorBidi" w:hAnsiTheme="minorBidi" w:cstheme="minorBidi"/>
          <w:sz w:val="20"/>
          <w:szCs w:val="20"/>
        </w:rPr>
      </w:pPr>
      <w:r w:rsidRPr="00882CD4">
        <w:rPr>
          <w:rFonts w:asciiTheme="minorBidi" w:hAnsiTheme="minorBidi" w:cstheme="minorBidi"/>
          <w:sz w:val="20"/>
          <w:szCs w:val="20"/>
        </w:rPr>
        <w:t>De ASP.NET Web API fungeert als orchestrator en beheerslaag;</w:t>
      </w:r>
    </w:p>
    <w:p w14:paraId="457CB3DB" w14:textId="77777777" w:rsidR="00D565B2" w:rsidRPr="00882CD4" w:rsidRDefault="00D565B2" w:rsidP="00D565B2">
      <w:pPr>
        <w:pStyle w:val="ListParagraph"/>
        <w:numPr>
          <w:ilvl w:val="0"/>
          <w:numId w:val="81"/>
        </w:numPr>
        <w:rPr>
          <w:rFonts w:asciiTheme="minorBidi" w:hAnsiTheme="minorBidi" w:cstheme="minorBidi"/>
          <w:sz w:val="20"/>
          <w:szCs w:val="20"/>
        </w:rPr>
      </w:pPr>
      <w:r w:rsidRPr="00882CD4">
        <w:rPr>
          <w:rFonts w:asciiTheme="minorBidi" w:hAnsiTheme="minorBidi" w:cstheme="minorBidi"/>
          <w:sz w:val="20"/>
          <w:szCs w:val="20"/>
        </w:rPr>
        <w:t>De Python AI-service verzorgt interpretatie van natuurlijke taal;</w:t>
      </w:r>
    </w:p>
    <w:p w14:paraId="5C0CABA7" w14:textId="77777777" w:rsidR="00D565B2" w:rsidRPr="00882CD4" w:rsidRDefault="00D565B2" w:rsidP="00D565B2">
      <w:pPr>
        <w:pStyle w:val="ListParagraph"/>
        <w:numPr>
          <w:ilvl w:val="0"/>
          <w:numId w:val="81"/>
        </w:numPr>
        <w:rPr>
          <w:rFonts w:asciiTheme="minorBidi" w:hAnsiTheme="minorBidi" w:cstheme="minorBidi"/>
          <w:sz w:val="20"/>
          <w:szCs w:val="20"/>
        </w:rPr>
      </w:pPr>
      <w:r w:rsidRPr="00882CD4">
        <w:rPr>
          <w:rFonts w:asciiTheme="minorBidi" w:hAnsiTheme="minorBidi" w:cstheme="minorBidi"/>
          <w:sz w:val="20"/>
          <w:szCs w:val="20"/>
        </w:rPr>
        <w:t>De database-interactie is geabstraheerd via een data-access-laag;</w:t>
      </w:r>
    </w:p>
    <w:p w14:paraId="6D22105D" w14:textId="77777777" w:rsidR="00D565B2" w:rsidRPr="00882CD4" w:rsidRDefault="00D565B2" w:rsidP="00D565B2">
      <w:pPr>
        <w:pStyle w:val="ListParagraph"/>
        <w:numPr>
          <w:ilvl w:val="0"/>
          <w:numId w:val="81"/>
        </w:numPr>
        <w:rPr>
          <w:rFonts w:asciiTheme="minorBidi" w:hAnsiTheme="minorBidi" w:cstheme="minorBidi"/>
          <w:sz w:val="20"/>
          <w:szCs w:val="20"/>
        </w:rPr>
      </w:pPr>
      <w:r w:rsidRPr="00882CD4">
        <w:rPr>
          <w:rFonts w:asciiTheme="minorBidi" w:hAnsiTheme="minorBidi" w:cstheme="minorBidi"/>
          <w:sz w:val="20"/>
          <w:szCs w:val="20"/>
        </w:rPr>
        <w:t>Databaseverbindingen worden beheerd via vooraf gedefinieerde databaseprofielen, zodat onbeheerde of onveilige verbindingen worden voorkomen.</w:t>
      </w:r>
    </w:p>
    <w:p w14:paraId="4EDAB2CD" w14:textId="77777777" w:rsidR="00D565B2" w:rsidRPr="00882CD4" w:rsidRDefault="00D565B2" w:rsidP="00D565B2">
      <w:pPr>
        <w:ind w:left="360"/>
        <w:rPr>
          <w:rFonts w:asciiTheme="minorBidi" w:hAnsiTheme="minorBidi" w:cstheme="minorBidi"/>
          <w:sz w:val="20"/>
          <w:szCs w:val="20"/>
        </w:rPr>
      </w:pPr>
    </w:p>
    <w:p w14:paraId="370A356B"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Hoewel de huidige implementatie zich richt op PostgreSQL, is de architectuur zodanig ontworpen dat uitbreiding naar andere relationele databases mogelijk is via een abstractielaag in de data-access-component.</w:t>
      </w:r>
    </w:p>
    <w:p w14:paraId="1DB026A2" w14:textId="77777777" w:rsidR="00D565B2" w:rsidRPr="00882CD4" w:rsidRDefault="00D565B2" w:rsidP="00D565B2">
      <w:pPr>
        <w:ind w:left="360"/>
        <w:rPr>
          <w:rFonts w:asciiTheme="minorBidi" w:hAnsiTheme="minorBidi" w:cstheme="minorBidi"/>
          <w:sz w:val="20"/>
          <w:szCs w:val="20"/>
        </w:rPr>
      </w:pPr>
    </w:p>
    <w:p w14:paraId="09C6E9C0" w14:textId="3C2A814F" w:rsidR="00D565B2" w:rsidRPr="00882CD4" w:rsidRDefault="00D565B2" w:rsidP="00F83856">
      <w:pPr>
        <w:ind w:firstLine="360"/>
        <w:rPr>
          <w:rFonts w:asciiTheme="minorBidi" w:hAnsiTheme="minorBidi" w:cstheme="minorBidi"/>
          <w:color w:val="0E0E0E"/>
          <w:sz w:val="20"/>
          <w:szCs w:val="20"/>
        </w:rPr>
      </w:pPr>
      <w:r w:rsidRPr="00882CD4">
        <w:rPr>
          <w:rFonts w:asciiTheme="minorBidi" w:hAnsiTheme="minorBidi" w:cstheme="minorBidi"/>
          <w:sz w:val="20"/>
          <w:szCs w:val="20"/>
        </w:rPr>
        <w:t xml:space="preserve">Na afronding is een </w:t>
      </w:r>
      <w:r w:rsidR="00F83856" w:rsidRPr="00882CD4">
        <w:rPr>
          <w:rFonts w:asciiTheme="minorBidi" w:hAnsiTheme="minorBidi" w:cstheme="minorBidi"/>
          <w:color w:val="0E0E0E"/>
          <w:sz w:val="20"/>
          <w:szCs w:val="20"/>
        </w:rPr>
        <w:t>softwaresysteem</w:t>
      </w:r>
      <w:r w:rsidR="00F83856" w:rsidRPr="00882CD4">
        <w:rPr>
          <w:rFonts w:asciiTheme="minorBidi" w:hAnsiTheme="minorBidi" w:cstheme="minorBidi"/>
          <w:sz w:val="20"/>
          <w:szCs w:val="20"/>
        </w:rPr>
        <w:t xml:space="preserve"> </w:t>
      </w:r>
      <w:r w:rsidRPr="00882CD4">
        <w:rPr>
          <w:rFonts w:asciiTheme="minorBidi" w:hAnsiTheme="minorBidi" w:cstheme="minorBidi"/>
          <w:sz w:val="20"/>
          <w:szCs w:val="20"/>
        </w:rPr>
        <w:t>gerealiseerd dat:</w:t>
      </w:r>
    </w:p>
    <w:p w14:paraId="2F021682" w14:textId="7F5399C8" w:rsidR="00D565B2" w:rsidRPr="00882CD4" w:rsidRDefault="00D565B2" w:rsidP="00D565B2">
      <w:pPr>
        <w:pStyle w:val="ListParagraph"/>
        <w:numPr>
          <w:ilvl w:val="0"/>
          <w:numId w:val="82"/>
        </w:numPr>
        <w:rPr>
          <w:rFonts w:asciiTheme="minorBidi" w:hAnsiTheme="minorBidi" w:cstheme="minorBidi"/>
          <w:sz w:val="20"/>
          <w:szCs w:val="20"/>
        </w:rPr>
      </w:pPr>
      <w:r w:rsidRPr="00882CD4">
        <w:rPr>
          <w:rFonts w:asciiTheme="minorBidi" w:hAnsiTheme="minorBidi" w:cstheme="minorBidi"/>
          <w:sz w:val="20"/>
          <w:szCs w:val="20"/>
        </w:rPr>
        <w:t>Bestaat uit twee gescheiden services met een gedefinieerd REST-communicatiecontract;</w:t>
      </w:r>
    </w:p>
    <w:p w14:paraId="7E26560F" w14:textId="2F60830E" w:rsidR="00D565B2" w:rsidRPr="00882CD4" w:rsidRDefault="00D565B2" w:rsidP="00D565B2">
      <w:pPr>
        <w:pStyle w:val="ListParagraph"/>
        <w:numPr>
          <w:ilvl w:val="0"/>
          <w:numId w:val="82"/>
        </w:numPr>
        <w:rPr>
          <w:rFonts w:asciiTheme="minorBidi" w:hAnsiTheme="minorBidi" w:cstheme="minorBidi"/>
          <w:sz w:val="20"/>
          <w:szCs w:val="20"/>
        </w:rPr>
      </w:pPr>
      <w:r w:rsidRPr="00882CD4">
        <w:rPr>
          <w:rFonts w:asciiTheme="minorBidi" w:hAnsiTheme="minorBidi" w:cstheme="minorBidi"/>
          <w:sz w:val="20"/>
          <w:szCs w:val="20"/>
        </w:rPr>
        <w:t>Een eenvoudige maar functionele UI bevat voor invoer en resultaatweergave;</w:t>
      </w:r>
    </w:p>
    <w:p w14:paraId="1FC07FAD" w14:textId="57C03E00" w:rsidR="00D565B2" w:rsidRPr="00882CD4" w:rsidRDefault="00D565B2" w:rsidP="00D565B2">
      <w:pPr>
        <w:pStyle w:val="ListParagraph"/>
        <w:numPr>
          <w:ilvl w:val="0"/>
          <w:numId w:val="82"/>
        </w:numPr>
        <w:rPr>
          <w:rFonts w:asciiTheme="minorBidi" w:hAnsiTheme="minorBidi" w:cstheme="minorBidi"/>
          <w:sz w:val="20"/>
          <w:szCs w:val="20"/>
        </w:rPr>
      </w:pPr>
      <w:r w:rsidRPr="00882CD4">
        <w:rPr>
          <w:rFonts w:asciiTheme="minorBidi" w:hAnsiTheme="minorBidi" w:cstheme="minorBidi"/>
          <w:sz w:val="20"/>
          <w:szCs w:val="20"/>
        </w:rPr>
        <w:t>Uitsluitend gevalideerde read-only queries uitvoert;</w:t>
      </w:r>
    </w:p>
    <w:p w14:paraId="36EEDDD9" w14:textId="70A44028" w:rsidR="00D565B2" w:rsidRPr="00882CD4" w:rsidRDefault="00D565B2" w:rsidP="00D565B2">
      <w:pPr>
        <w:pStyle w:val="ListParagraph"/>
        <w:numPr>
          <w:ilvl w:val="0"/>
          <w:numId w:val="82"/>
        </w:numPr>
        <w:rPr>
          <w:rFonts w:asciiTheme="minorBidi" w:hAnsiTheme="minorBidi" w:cstheme="minorBidi"/>
          <w:sz w:val="20"/>
          <w:szCs w:val="20"/>
        </w:rPr>
      </w:pPr>
      <w:r w:rsidRPr="00882CD4">
        <w:rPr>
          <w:rFonts w:asciiTheme="minorBidi" w:hAnsiTheme="minorBidi" w:cstheme="minorBidi"/>
          <w:sz w:val="20"/>
          <w:szCs w:val="20"/>
        </w:rPr>
        <w:t>Voorzien is van geautomatiseerde unit-, integratie- en systeemtesten;</w:t>
      </w:r>
    </w:p>
    <w:p w14:paraId="04C1AB0C" w14:textId="368F28C1" w:rsidR="00D565B2" w:rsidRPr="00882CD4" w:rsidRDefault="00D565B2" w:rsidP="00D565B2">
      <w:pPr>
        <w:pStyle w:val="ListParagraph"/>
        <w:numPr>
          <w:ilvl w:val="0"/>
          <w:numId w:val="82"/>
        </w:numPr>
        <w:rPr>
          <w:rFonts w:asciiTheme="minorBidi" w:hAnsiTheme="minorBidi" w:cstheme="minorBidi"/>
          <w:sz w:val="20"/>
          <w:szCs w:val="20"/>
        </w:rPr>
      </w:pPr>
      <w:r w:rsidRPr="00882CD4">
        <w:rPr>
          <w:rFonts w:asciiTheme="minorBidi" w:hAnsiTheme="minorBidi" w:cstheme="minorBidi"/>
          <w:sz w:val="20"/>
          <w:szCs w:val="20"/>
        </w:rPr>
        <w:t>Inspecteerbaar is via API-documentatie, logging en reproduceerbare configuratie.</w:t>
      </w:r>
    </w:p>
    <w:p w14:paraId="14CB9D57" w14:textId="77777777" w:rsidR="00D565B2" w:rsidRPr="00882CD4" w:rsidRDefault="00D565B2" w:rsidP="00D565B2">
      <w:pPr>
        <w:ind w:left="360"/>
        <w:rPr>
          <w:rFonts w:asciiTheme="minorBidi" w:hAnsiTheme="minorBidi" w:cstheme="minorBidi"/>
          <w:sz w:val="20"/>
          <w:szCs w:val="20"/>
        </w:rPr>
      </w:pPr>
    </w:p>
    <w:p w14:paraId="625FCC00"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Het doel is bereikt wanneer het systeem aantoonbaar voldoet aan de vastgestelde functionele en kwalitatieve eisen en de realisatie op niveau 3 kan worden onderbouwd op basis van architectuurkeuzes, systeemintegratie, teststrategie en beheersbaarheid.</w:t>
      </w:r>
    </w:p>
    <w:p w14:paraId="056AE090" w14:textId="77777777" w:rsidR="00D565B2" w:rsidRPr="00882CD4" w:rsidRDefault="00D565B2">
      <w:pPr>
        <w:rPr>
          <w:rFonts w:asciiTheme="minorBidi" w:hAnsiTheme="minorBidi" w:cstheme="minorBidi"/>
          <w:b/>
          <w:iCs/>
          <w:sz w:val="20"/>
          <w:szCs w:val="20"/>
        </w:rPr>
      </w:pPr>
      <w:r w:rsidRPr="00882CD4">
        <w:rPr>
          <w:rFonts w:asciiTheme="minorBidi" w:hAnsiTheme="minorBidi" w:cstheme="minorBidi"/>
          <w:sz w:val="20"/>
          <w:szCs w:val="20"/>
        </w:rPr>
        <w:br w:type="page"/>
      </w:r>
    </w:p>
    <w:p w14:paraId="7BB3B083" w14:textId="0E484424" w:rsidR="009002DD" w:rsidRPr="00882CD4" w:rsidRDefault="009002DD" w:rsidP="00882CD4">
      <w:pPr>
        <w:pStyle w:val="Heading2"/>
      </w:pPr>
      <w:bookmarkStart w:id="20" w:name="_Toc222108958"/>
      <w:r w:rsidRPr="00882CD4">
        <w:lastRenderedPageBreak/>
        <w:t>Afbakening</w:t>
      </w:r>
      <w:bookmarkEnd w:id="18"/>
      <w:bookmarkEnd w:id="19"/>
      <w:bookmarkEnd w:id="20"/>
    </w:p>
    <w:p w14:paraId="1C1C382B" w14:textId="1F64EB81"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Dit afstudeerproject kent een duidelijke afbakening om focus, haalbaarheid en beoordeelbaarheid te waarborgen.</w:t>
      </w:r>
    </w:p>
    <w:p w14:paraId="5BFB8B41" w14:textId="77777777" w:rsidR="00D565B2" w:rsidRPr="00882CD4" w:rsidRDefault="00D565B2" w:rsidP="00D565B2">
      <w:pPr>
        <w:rPr>
          <w:rStyle w:val="s1"/>
          <w:rFonts w:asciiTheme="minorBidi" w:hAnsiTheme="minorBidi" w:cstheme="minorBidi"/>
          <w:sz w:val="20"/>
          <w:szCs w:val="20"/>
        </w:rPr>
      </w:pPr>
    </w:p>
    <w:p w14:paraId="784516C7" w14:textId="5C1A16C0" w:rsidR="00D565B2" w:rsidRPr="00882CD4" w:rsidRDefault="00D565B2" w:rsidP="00D565B2">
      <w:pPr>
        <w:ind w:left="360"/>
        <w:rPr>
          <w:rFonts w:asciiTheme="minorBidi" w:hAnsiTheme="minorBidi" w:cstheme="minorBidi"/>
          <w:b/>
          <w:bCs/>
          <w:sz w:val="20"/>
          <w:szCs w:val="20"/>
        </w:rPr>
      </w:pPr>
      <w:r w:rsidRPr="00882CD4">
        <w:rPr>
          <w:rFonts w:asciiTheme="minorBidi" w:hAnsiTheme="minorBidi" w:cstheme="minorBidi"/>
          <w:b/>
          <w:bCs/>
          <w:sz w:val="20"/>
          <w:szCs w:val="20"/>
        </w:rPr>
        <w:t>Organisatorische afbakening</w:t>
      </w:r>
    </w:p>
    <w:p w14:paraId="0D87BDFE" w14:textId="1653D931"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 xml:space="preserve">Het project wordt uitgevoerd binnen de context van Thrinix en richt zich op het ontwikkelen van een technisch inspecteerbaar </w:t>
      </w:r>
      <w:r w:rsidR="000D4FC5" w:rsidRPr="00882CD4">
        <w:rPr>
          <w:rFonts w:asciiTheme="minorBidi" w:hAnsiTheme="minorBidi" w:cstheme="minorBidi"/>
          <w:sz w:val="20"/>
          <w:szCs w:val="20"/>
        </w:rPr>
        <w:t>softwaresysteem</w:t>
      </w:r>
      <w:r w:rsidRPr="00882CD4">
        <w:rPr>
          <w:rFonts w:asciiTheme="minorBidi" w:hAnsiTheme="minorBidi" w:cstheme="minorBidi"/>
          <w:sz w:val="20"/>
          <w:szCs w:val="20"/>
        </w:rPr>
        <w:t xml:space="preserve">. Het systeem wordt niet direct ingezet in productieomgevingen van klanten en maakt geen onderdeel uit van lopende commerciële trajecten. Externe eindgebruikers of klanten zijn niet direct betrokken bij de validatie van het </w:t>
      </w:r>
      <w:r w:rsidR="000D4FC5" w:rsidRPr="00882CD4">
        <w:rPr>
          <w:rFonts w:asciiTheme="minorBidi" w:hAnsiTheme="minorBidi" w:cstheme="minorBidi"/>
          <w:sz w:val="20"/>
          <w:szCs w:val="20"/>
        </w:rPr>
        <w:t>softwaresysteem</w:t>
      </w:r>
      <w:r w:rsidRPr="00882CD4">
        <w:rPr>
          <w:rFonts w:asciiTheme="minorBidi" w:hAnsiTheme="minorBidi" w:cstheme="minorBidi"/>
          <w:sz w:val="20"/>
          <w:szCs w:val="20"/>
        </w:rPr>
        <w:t>.</w:t>
      </w:r>
    </w:p>
    <w:p w14:paraId="2B90754B" w14:textId="52555347" w:rsidR="00D565B2" w:rsidRPr="00882CD4" w:rsidRDefault="00D565B2" w:rsidP="00D565B2">
      <w:pPr>
        <w:ind w:left="360"/>
        <w:rPr>
          <w:rStyle w:val="s1"/>
          <w:rFonts w:asciiTheme="minorBidi" w:hAnsiTheme="minorBidi" w:cstheme="minorBidi"/>
          <w:sz w:val="20"/>
          <w:szCs w:val="20"/>
        </w:rPr>
      </w:pPr>
    </w:p>
    <w:p w14:paraId="291ED729" w14:textId="2E689C17" w:rsidR="00D565B2" w:rsidRPr="00882CD4" w:rsidRDefault="00D565B2" w:rsidP="00D565B2">
      <w:pPr>
        <w:ind w:left="360"/>
        <w:rPr>
          <w:rFonts w:asciiTheme="minorBidi" w:hAnsiTheme="minorBidi" w:cstheme="minorBidi"/>
          <w:b/>
          <w:bCs/>
          <w:sz w:val="20"/>
          <w:szCs w:val="20"/>
        </w:rPr>
      </w:pPr>
      <w:r w:rsidRPr="00882CD4">
        <w:rPr>
          <w:rFonts w:asciiTheme="minorBidi" w:hAnsiTheme="minorBidi" w:cstheme="minorBidi"/>
          <w:b/>
          <w:bCs/>
          <w:sz w:val="20"/>
          <w:szCs w:val="20"/>
        </w:rPr>
        <w:t>Functionele afbakening</w:t>
      </w:r>
    </w:p>
    <w:p w14:paraId="1F311278"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Het systeem ondersteunt uitsluitend het stellen van natuurlijke taalvragen over data en het genereren van analytische resultaten. De functionaliteit is beperkt tot:</w:t>
      </w:r>
    </w:p>
    <w:p w14:paraId="389E3F84" w14:textId="54908A5E" w:rsidR="00D565B2" w:rsidRPr="00882CD4" w:rsidRDefault="00D565B2" w:rsidP="00D565B2">
      <w:pPr>
        <w:pStyle w:val="ListParagraph"/>
        <w:numPr>
          <w:ilvl w:val="0"/>
          <w:numId w:val="86"/>
        </w:numPr>
        <w:rPr>
          <w:rFonts w:asciiTheme="minorBidi" w:hAnsiTheme="minorBidi" w:cstheme="minorBidi"/>
          <w:sz w:val="20"/>
          <w:szCs w:val="20"/>
        </w:rPr>
      </w:pPr>
      <w:r w:rsidRPr="00882CD4">
        <w:rPr>
          <w:rFonts w:asciiTheme="minorBidi" w:hAnsiTheme="minorBidi" w:cstheme="minorBidi"/>
          <w:sz w:val="20"/>
          <w:szCs w:val="20"/>
        </w:rPr>
        <w:t>Het interpreteren van natuurlijke taal;</w:t>
      </w:r>
    </w:p>
    <w:p w14:paraId="29F76E17" w14:textId="0618B9F9" w:rsidR="00D565B2" w:rsidRPr="00882CD4" w:rsidRDefault="00D565B2" w:rsidP="00D565B2">
      <w:pPr>
        <w:pStyle w:val="ListParagraph"/>
        <w:numPr>
          <w:ilvl w:val="0"/>
          <w:numId w:val="86"/>
        </w:numPr>
        <w:rPr>
          <w:rFonts w:asciiTheme="minorBidi" w:hAnsiTheme="minorBidi" w:cstheme="minorBidi"/>
          <w:sz w:val="20"/>
          <w:szCs w:val="20"/>
        </w:rPr>
      </w:pPr>
      <w:r w:rsidRPr="00882CD4">
        <w:rPr>
          <w:rFonts w:asciiTheme="minorBidi" w:hAnsiTheme="minorBidi" w:cstheme="minorBidi"/>
          <w:sz w:val="20"/>
          <w:szCs w:val="20"/>
        </w:rPr>
        <w:t>Het genereren van een SQL-voorstel;</w:t>
      </w:r>
    </w:p>
    <w:p w14:paraId="1447389B" w14:textId="1EEEFF3E" w:rsidR="00D565B2" w:rsidRPr="00882CD4" w:rsidRDefault="00D565B2" w:rsidP="00D565B2">
      <w:pPr>
        <w:pStyle w:val="ListParagraph"/>
        <w:numPr>
          <w:ilvl w:val="0"/>
          <w:numId w:val="86"/>
        </w:numPr>
        <w:rPr>
          <w:rFonts w:asciiTheme="minorBidi" w:hAnsiTheme="minorBidi" w:cstheme="minorBidi"/>
          <w:sz w:val="20"/>
          <w:szCs w:val="20"/>
        </w:rPr>
      </w:pPr>
      <w:r w:rsidRPr="00882CD4">
        <w:rPr>
          <w:rFonts w:asciiTheme="minorBidi" w:hAnsiTheme="minorBidi" w:cstheme="minorBidi"/>
          <w:sz w:val="20"/>
          <w:szCs w:val="20"/>
        </w:rPr>
        <w:t>Het valideren van de query;</w:t>
      </w:r>
    </w:p>
    <w:p w14:paraId="0B535A65" w14:textId="33B86263" w:rsidR="00D565B2" w:rsidRPr="00882CD4" w:rsidRDefault="00D565B2" w:rsidP="00D565B2">
      <w:pPr>
        <w:pStyle w:val="ListParagraph"/>
        <w:numPr>
          <w:ilvl w:val="0"/>
          <w:numId w:val="86"/>
        </w:numPr>
        <w:rPr>
          <w:rFonts w:asciiTheme="minorBidi" w:hAnsiTheme="minorBidi" w:cstheme="minorBidi"/>
          <w:sz w:val="20"/>
          <w:szCs w:val="20"/>
        </w:rPr>
      </w:pPr>
      <w:r w:rsidRPr="00882CD4">
        <w:rPr>
          <w:rFonts w:asciiTheme="minorBidi" w:hAnsiTheme="minorBidi" w:cstheme="minorBidi"/>
          <w:sz w:val="20"/>
          <w:szCs w:val="20"/>
        </w:rPr>
        <w:t>Het uitvoeren van read-only database-analyses;</w:t>
      </w:r>
    </w:p>
    <w:p w14:paraId="17BF7E21" w14:textId="691423DC" w:rsidR="00D565B2" w:rsidRPr="00882CD4" w:rsidRDefault="00D565B2" w:rsidP="00D565B2">
      <w:pPr>
        <w:pStyle w:val="ListParagraph"/>
        <w:numPr>
          <w:ilvl w:val="0"/>
          <w:numId w:val="86"/>
        </w:numPr>
        <w:rPr>
          <w:rFonts w:asciiTheme="minorBidi" w:hAnsiTheme="minorBidi" w:cstheme="minorBidi"/>
          <w:sz w:val="20"/>
          <w:szCs w:val="20"/>
        </w:rPr>
      </w:pPr>
      <w:r w:rsidRPr="00882CD4">
        <w:rPr>
          <w:rFonts w:asciiTheme="minorBidi" w:hAnsiTheme="minorBidi" w:cstheme="minorBidi"/>
          <w:sz w:val="20"/>
          <w:szCs w:val="20"/>
        </w:rPr>
        <w:t>Het tonen van resultaten in de gebruikersinterface.</w:t>
      </w:r>
    </w:p>
    <w:p w14:paraId="28567CA0" w14:textId="77777777" w:rsidR="00D565B2" w:rsidRPr="00882CD4" w:rsidRDefault="00D565B2" w:rsidP="00D565B2">
      <w:pPr>
        <w:ind w:left="360"/>
        <w:rPr>
          <w:rFonts w:asciiTheme="minorBidi" w:hAnsiTheme="minorBidi" w:cstheme="minorBidi"/>
          <w:sz w:val="20"/>
          <w:szCs w:val="20"/>
        </w:rPr>
      </w:pPr>
    </w:p>
    <w:p w14:paraId="18F7C84A"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Het systeem neemt geen autonome beslissingen, voert geen schrijfbewerkingen uit en wijzigt geen data in de database.</w:t>
      </w:r>
    </w:p>
    <w:p w14:paraId="74CB8144" w14:textId="44B0ABC1" w:rsidR="00D565B2" w:rsidRPr="00882CD4" w:rsidRDefault="00D565B2" w:rsidP="00D565B2">
      <w:pPr>
        <w:ind w:left="360"/>
        <w:rPr>
          <w:rStyle w:val="s1"/>
          <w:rFonts w:asciiTheme="minorBidi" w:hAnsiTheme="minorBidi" w:cstheme="minorBidi"/>
          <w:sz w:val="20"/>
          <w:szCs w:val="20"/>
        </w:rPr>
      </w:pPr>
    </w:p>
    <w:p w14:paraId="145F936E" w14:textId="48B9D61E" w:rsidR="00D565B2" w:rsidRPr="00882CD4" w:rsidRDefault="00D565B2" w:rsidP="00D565B2">
      <w:pPr>
        <w:ind w:left="360"/>
        <w:rPr>
          <w:rFonts w:asciiTheme="minorBidi" w:hAnsiTheme="minorBidi" w:cstheme="minorBidi"/>
          <w:b/>
          <w:bCs/>
          <w:sz w:val="20"/>
          <w:szCs w:val="20"/>
        </w:rPr>
      </w:pPr>
      <w:r w:rsidRPr="00882CD4">
        <w:rPr>
          <w:rFonts w:asciiTheme="minorBidi" w:hAnsiTheme="minorBidi" w:cstheme="minorBidi"/>
          <w:b/>
          <w:bCs/>
          <w:sz w:val="20"/>
          <w:szCs w:val="20"/>
        </w:rPr>
        <w:t>Technische afbakening</w:t>
      </w:r>
    </w:p>
    <w:p w14:paraId="31A78F9F"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De architectuur bestaat uit:</w:t>
      </w:r>
    </w:p>
    <w:p w14:paraId="043D8422" w14:textId="77777777" w:rsidR="00D565B2" w:rsidRPr="00882CD4" w:rsidRDefault="00D565B2" w:rsidP="00D565B2">
      <w:pPr>
        <w:pStyle w:val="ListParagraph"/>
        <w:numPr>
          <w:ilvl w:val="0"/>
          <w:numId w:val="87"/>
        </w:numPr>
        <w:rPr>
          <w:rFonts w:asciiTheme="minorBidi" w:hAnsiTheme="minorBidi" w:cstheme="minorBidi"/>
          <w:sz w:val="20"/>
          <w:szCs w:val="20"/>
          <w:lang w:val="en-US"/>
        </w:rPr>
      </w:pPr>
      <w:r w:rsidRPr="00882CD4">
        <w:rPr>
          <w:rFonts w:asciiTheme="minorBidi" w:hAnsiTheme="minorBidi" w:cstheme="minorBidi"/>
          <w:sz w:val="20"/>
          <w:szCs w:val="20"/>
          <w:lang w:val="en-US"/>
        </w:rPr>
        <w:t>een ASP.NET Web API (orchestrator);</w:t>
      </w:r>
    </w:p>
    <w:p w14:paraId="4702B6C3" w14:textId="77777777" w:rsidR="00D565B2" w:rsidRPr="00882CD4" w:rsidRDefault="00D565B2" w:rsidP="00D565B2">
      <w:pPr>
        <w:pStyle w:val="ListParagraph"/>
        <w:numPr>
          <w:ilvl w:val="0"/>
          <w:numId w:val="87"/>
        </w:numPr>
        <w:rPr>
          <w:rFonts w:asciiTheme="minorBidi" w:hAnsiTheme="minorBidi" w:cstheme="minorBidi"/>
          <w:sz w:val="20"/>
          <w:szCs w:val="20"/>
        </w:rPr>
      </w:pPr>
      <w:r w:rsidRPr="00882CD4">
        <w:rPr>
          <w:rFonts w:asciiTheme="minorBidi" w:hAnsiTheme="minorBidi" w:cstheme="minorBidi"/>
          <w:sz w:val="20"/>
          <w:szCs w:val="20"/>
        </w:rPr>
        <w:t>een aparte Python-gebaseerde AI-service;</w:t>
      </w:r>
    </w:p>
    <w:p w14:paraId="4E2A2956" w14:textId="77777777" w:rsidR="00D565B2" w:rsidRPr="00882CD4" w:rsidRDefault="00D565B2" w:rsidP="00D565B2">
      <w:pPr>
        <w:pStyle w:val="ListParagraph"/>
        <w:numPr>
          <w:ilvl w:val="0"/>
          <w:numId w:val="87"/>
        </w:numPr>
        <w:rPr>
          <w:rFonts w:asciiTheme="minorBidi" w:hAnsiTheme="minorBidi" w:cstheme="minorBidi"/>
          <w:sz w:val="20"/>
          <w:szCs w:val="20"/>
        </w:rPr>
      </w:pPr>
      <w:r w:rsidRPr="00882CD4">
        <w:rPr>
          <w:rFonts w:asciiTheme="minorBidi" w:hAnsiTheme="minorBidi" w:cstheme="minorBidi"/>
          <w:sz w:val="20"/>
          <w:szCs w:val="20"/>
        </w:rPr>
        <w:t>een PostgreSQL-database met testdata;</w:t>
      </w:r>
    </w:p>
    <w:p w14:paraId="4280A18F" w14:textId="77777777" w:rsidR="00D565B2" w:rsidRPr="00882CD4" w:rsidRDefault="00D565B2" w:rsidP="00D565B2">
      <w:pPr>
        <w:pStyle w:val="ListParagraph"/>
        <w:numPr>
          <w:ilvl w:val="0"/>
          <w:numId w:val="87"/>
        </w:numPr>
        <w:rPr>
          <w:rFonts w:asciiTheme="minorBidi" w:hAnsiTheme="minorBidi" w:cstheme="minorBidi"/>
          <w:sz w:val="20"/>
          <w:szCs w:val="20"/>
        </w:rPr>
      </w:pPr>
      <w:r w:rsidRPr="00882CD4">
        <w:rPr>
          <w:rFonts w:asciiTheme="minorBidi" w:hAnsiTheme="minorBidi" w:cstheme="minorBidi"/>
          <w:sz w:val="20"/>
          <w:szCs w:val="20"/>
        </w:rPr>
        <w:t>een eenvoudige gebruikersinterface.</w:t>
      </w:r>
    </w:p>
    <w:p w14:paraId="5BC2B234" w14:textId="77777777" w:rsidR="00D565B2" w:rsidRPr="00882CD4" w:rsidRDefault="00D565B2" w:rsidP="00D565B2">
      <w:pPr>
        <w:ind w:left="360"/>
        <w:rPr>
          <w:rFonts w:asciiTheme="minorBidi" w:hAnsiTheme="minorBidi" w:cstheme="minorBidi"/>
          <w:sz w:val="20"/>
          <w:szCs w:val="20"/>
        </w:rPr>
      </w:pPr>
    </w:p>
    <w:p w14:paraId="4E67F31E" w14:textId="77777777" w:rsidR="00D565B2" w:rsidRPr="00882CD4" w:rsidRDefault="00D565B2" w:rsidP="00D565B2">
      <w:pPr>
        <w:ind w:left="360"/>
        <w:rPr>
          <w:rFonts w:asciiTheme="minorBidi" w:hAnsiTheme="minorBidi" w:cstheme="minorBidi"/>
          <w:sz w:val="20"/>
          <w:szCs w:val="20"/>
        </w:rPr>
      </w:pPr>
    </w:p>
    <w:p w14:paraId="573B6B20"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De AI-service heeft geen directe toegang tot de database. Alle database-interacties verlopen via de ASP.NET Web API, waar validatie- en beveiligingsmechanismen zijn geïmplementeerd.</w:t>
      </w:r>
    </w:p>
    <w:p w14:paraId="1D899C98" w14:textId="77777777" w:rsidR="00D565B2" w:rsidRPr="00882CD4" w:rsidRDefault="00D565B2" w:rsidP="00D565B2">
      <w:pPr>
        <w:ind w:left="360"/>
        <w:rPr>
          <w:rFonts w:asciiTheme="minorBidi" w:hAnsiTheme="minorBidi" w:cstheme="minorBidi"/>
          <w:sz w:val="20"/>
          <w:szCs w:val="20"/>
        </w:rPr>
      </w:pPr>
    </w:p>
    <w:p w14:paraId="69F39A19" w14:textId="1C3CFCA8"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Databaseverbindingen worden niet als vrije connection strings ingevoerd. In plaats daarvan wordt gewerkt met vooraf gedefinieerde databaseprofielen met read-only toegangsrechten. Ondersteuning voor meerdere databases is architectonisch voorbereid, maar de implementatie beperkt zich in deze fase tot PostgreSQL.</w:t>
      </w:r>
    </w:p>
    <w:p w14:paraId="5038448F" w14:textId="77777777" w:rsidR="00D565B2" w:rsidRPr="00882CD4" w:rsidRDefault="00D565B2" w:rsidP="00D565B2">
      <w:pPr>
        <w:ind w:left="360"/>
        <w:rPr>
          <w:rFonts w:asciiTheme="minorBidi" w:hAnsiTheme="minorBidi" w:cstheme="minorBidi"/>
          <w:sz w:val="20"/>
          <w:szCs w:val="20"/>
        </w:rPr>
      </w:pPr>
    </w:p>
    <w:p w14:paraId="416BAB37"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De focus ligt op backend softwareontwikkeling, systeemintegratie en teststrategie. Productierijpe beveiligingsmaatregelen, schaalbare cloudinfrastructuur, container-orchestratie (bijv. Kubernetes) en CI/CD-pijplijnen vallen buiten de scope.</w:t>
      </w:r>
    </w:p>
    <w:p w14:paraId="5A9439AA" w14:textId="5322E522" w:rsidR="00D565B2" w:rsidRPr="00882CD4" w:rsidRDefault="00D565B2" w:rsidP="00D565B2">
      <w:pPr>
        <w:ind w:left="360"/>
        <w:rPr>
          <w:rStyle w:val="s1"/>
          <w:rFonts w:asciiTheme="minorBidi" w:hAnsiTheme="minorBidi" w:cstheme="minorBidi"/>
          <w:sz w:val="20"/>
          <w:szCs w:val="20"/>
        </w:rPr>
      </w:pPr>
    </w:p>
    <w:p w14:paraId="3FCE599A" w14:textId="7CBD39D1" w:rsidR="00D565B2" w:rsidRPr="00882CD4" w:rsidRDefault="00D565B2" w:rsidP="00D565B2">
      <w:pPr>
        <w:ind w:left="360"/>
        <w:rPr>
          <w:rFonts w:asciiTheme="minorBidi" w:hAnsiTheme="minorBidi" w:cstheme="minorBidi"/>
          <w:b/>
          <w:bCs/>
          <w:sz w:val="20"/>
          <w:szCs w:val="20"/>
        </w:rPr>
      </w:pPr>
      <w:r w:rsidRPr="00882CD4">
        <w:rPr>
          <w:rFonts w:asciiTheme="minorBidi" w:hAnsiTheme="minorBidi" w:cstheme="minorBidi"/>
          <w:b/>
          <w:bCs/>
          <w:sz w:val="20"/>
          <w:szCs w:val="20"/>
        </w:rPr>
        <w:t>AI-afbakening</w:t>
      </w:r>
    </w:p>
    <w:p w14:paraId="6A504568"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Binnen dit project wordt een eigen AI-agentarchitectuur ontworpen en gerealiseerd. De onderliggende taalmodelinfrastructuur (LLM) wordt via een externe API aangesproken. Het trainen, finetunen of aanpassen van het taalmodel zelf valt buiten de scope.</w:t>
      </w:r>
    </w:p>
    <w:p w14:paraId="2483862B" w14:textId="77777777" w:rsidR="00D565B2" w:rsidRPr="00882CD4" w:rsidRDefault="00D565B2" w:rsidP="00D565B2">
      <w:pPr>
        <w:ind w:left="360"/>
        <w:rPr>
          <w:rFonts w:asciiTheme="minorBidi" w:hAnsiTheme="minorBidi" w:cstheme="minorBidi"/>
          <w:sz w:val="20"/>
          <w:szCs w:val="20"/>
        </w:rPr>
      </w:pPr>
    </w:p>
    <w:p w14:paraId="64BEDBDD"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De focus ligt op software engineering: het gecontroleerd, uitlegbaar en beheersbaar inzetten van AI binnen een gescheiden service-architectuur.</w:t>
      </w:r>
    </w:p>
    <w:p w14:paraId="090588A0" w14:textId="0FC712A1" w:rsidR="00D565B2" w:rsidRPr="00882CD4" w:rsidRDefault="00D565B2" w:rsidP="00D565B2">
      <w:pPr>
        <w:ind w:left="360"/>
        <w:rPr>
          <w:rStyle w:val="s1"/>
          <w:rFonts w:asciiTheme="minorBidi" w:hAnsiTheme="minorBidi" w:cstheme="minorBidi"/>
          <w:sz w:val="20"/>
          <w:szCs w:val="20"/>
        </w:rPr>
      </w:pPr>
    </w:p>
    <w:p w14:paraId="0E4E8AD1" w14:textId="63226FDF" w:rsidR="00D565B2" w:rsidRPr="00882CD4" w:rsidRDefault="00D565B2" w:rsidP="00D565B2">
      <w:pPr>
        <w:ind w:left="360"/>
        <w:rPr>
          <w:rFonts w:asciiTheme="minorBidi" w:hAnsiTheme="minorBidi" w:cstheme="minorBidi"/>
          <w:b/>
          <w:bCs/>
          <w:sz w:val="20"/>
          <w:szCs w:val="20"/>
        </w:rPr>
      </w:pPr>
      <w:r w:rsidRPr="00882CD4">
        <w:rPr>
          <w:rFonts w:asciiTheme="minorBidi" w:hAnsiTheme="minorBidi" w:cstheme="minorBidi"/>
          <w:b/>
          <w:bCs/>
          <w:sz w:val="20"/>
          <w:szCs w:val="20"/>
        </w:rPr>
        <w:t>UI-afbakening</w:t>
      </w:r>
    </w:p>
    <w:p w14:paraId="76302347"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t>De gebruikersinterface is functioneel en ondersteunend aan het backend-systeem. De UI bevat uitsluitend:</w:t>
      </w:r>
    </w:p>
    <w:p w14:paraId="2FC65334" w14:textId="00CECDA8" w:rsidR="00D565B2" w:rsidRPr="00882CD4" w:rsidRDefault="00D565B2" w:rsidP="00D565B2">
      <w:pPr>
        <w:pStyle w:val="ListParagraph"/>
        <w:numPr>
          <w:ilvl w:val="0"/>
          <w:numId w:val="88"/>
        </w:numPr>
        <w:rPr>
          <w:rFonts w:asciiTheme="minorBidi" w:hAnsiTheme="minorBidi" w:cstheme="minorBidi"/>
          <w:sz w:val="20"/>
          <w:szCs w:val="20"/>
        </w:rPr>
      </w:pPr>
      <w:r w:rsidRPr="00882CD4">
        <w:rPr>
          <w:rFonts w:asciiTheme="minorBidi" w:hAnsiTheme="minorBidi" w:cstheme="minorBidi"/>
          <w:sz w:val="20"/>
          <w:szCs w:val="20"/>
        </w:rPr>
        <w:t>Invoer van natuurlijke taalvragen;</w:t>
      </w:r>
    </w:p>
    <w:p w14:paraId="6672C7D5" w14:textId="5BFCC954" w:rsidR="00D565B2" w:rsidRPr="00882CD4" w:rsidRDefault="00D565B2" w:rsidP="00D565B2">
      <w:pPr>
        <w:pStyle w:val="ListParagraph"/>
        <w:numPr>
          <w:ilvl w:val="0"/>
          <w:numId w:val="88"/>
        </w:numPr>
        <w:rPr>
          <w:rFonts w:asciiTheme="minorBidi" w:hAnsiTheme="minorBidi" w:cstheme="minorBidi"/>
          <w:sz w:val="20"/>
          <w:szCs w:val="20"/>
        </w:rPr>
      </w:pPr>
      <w:r w:rsidRPr="00882CD4">
        <w:rPr>
          <w:rFonts w:asciiTheme="minorBidi" w:hAnsiTheme="minorBidi" w:cstheme="minorBidi"/>
          <w:sz w:val="20"/>
          <w:szCs w:val="20"/>
        </w:rPr>
        <w:t>Selectie van een databaseprofiel;</w:t>
      </w:r>
    </w:p>
    <w:p w14:paraId="5C691D54" w14:textId="0A234DDB" w:rsidR="00D565B2" w:rsidRPr="00882CD4" w:rsidRDefault="00D565B2" w:rsidP="00D565B2">
      <w:pPr>
        <w:pStyle w:val="ListParagraph"/>
        <w:numPr>
          <w:ilvl w:val="0"/>
          <w:numId w:val="88"/>
        </w:numPr>
        <w:rPr>
          <w:rFonts w:asciiTheme="minorBidi" w:hAnsiTheme="minorBidi" w:cstheme="minorBidi"/>
          <w:sz w:val="20"/>
          <w:szCs w:val="20"/>
        </w:rPr>
      </w:pPr>
      <w:r w:rsidRPr="00882CD4">
        <w:rPr>
          <w:rFonts w:asciiTheme="minorBidi" w:hAnsiTheme="minorBidi" w:cstheme="minorBidi"/>
          <w:sz w:val="20"/>
          <w:szCs w:val="20"/>
        </w:rPr>
        <w:t>Weergave van gegenereerde analyses en foutmeldingen.</w:t>
      </w:r>
    </w:p>
    <w:p w14:paraId="47970F62" w14:textId="77777777" w:rsidR="00D565B2" w:rsidRPr="00882CD4" w:rsidRDefault="00D565B2" w:rsidP="00D565B2">
      <w:pPr>
        <w:ind w:left="360"/>
        <w:rPr>
          <w:rFonts w:asciiTheme="minorBidi" w:hAnsiTheme="minorBidi" w:cstheme="minorBidi"/>
          <w:sz w:val="20"/>
          <w:szCs w:val="20"/>
        </w:rPr>
      </w:pPr>
    </w:p>
    <w:p w14:paraId="093603B6" w14:textId="77777777" w:rsidR="00D565B2" w:rsidRPr="00882CD4" w:rsidRDefault="00D565B2" w:rsidP="00D565B2">
      <w:pPr>
        <w:ind w:left="360"/>
        <w:rPr>
          <w:rFonts w:asciiTheme="minorBidi" w:hAnsiTheme="minorBidi" w:cstheme="minorBidi"/>
          <w:sz w:val="20"/>
          <w:szCs w:val="20"/>
        </w:rPr>
      </w:pPr>
      <w:r w:rsidRPr="00882CD4">
        <w:rPr>
          <w:rFonts w:asciiTheme="minorBidi" w:hAnsiTheme="minorBidi" w:cstheme="minorBidi"/>
          <w:sz w:val="20"/>
          <w:szCs w:val="20"/>
        </w:rPr>
        <w:lastRenderedPageBreak/>
        <w:t>Geavanceerde frontendfunctionaliteiten, gebruikersbeheer of uitgebreide visuele dashboards maken geen onderdeel uit van dit project.</w:t>
      </w:r>
    </w:p>
    <w:p w14:paraId="05B24310" w14:textId="77777777" w:rsidR="006719F5" w:rsidRPr="00882CD4" w:rsidRDefault="006719F5" w:rsidP="006719F5">
      <w:pPr>
        <w:rPr>
          <w:rFonts w:asciiTheme="minorBidi" w:hAnsiTheme="minorBidi" w:cstheme="minorBidi"/>
          <w:sz w:val="20"/>
          <w:szCs w:val="20"/>
        </w:rPr>
      </w:pPr>
    </w:p>
    <w:p w14:paraId="64E2E215" w14:textId="77777777" w:rsidR="00423BAA" w:rsidRPr="00882CD4" w:rsidRDefault="00423BAA" w:rsidP="00882CD4">
      <w:pPr>
        <w:pStyle w:val="Heading2"/>
      </w:pPr>
      <w:bookmarkStart w:id="21" w:name="_Toc98428388"/>
      <w:bookmarkStart w:id="22" w:name="_Toc161415744"/>
      <w:bookmarkStart w:id="23" w:name="_Toc222108959"/>
      <w:r w:rsidRPr="00882CD4">
        <w:t>Onderzoeksvragen</w:t>
      </w:r>
      <w:bookmarkEnd w:id="21"/>
      <w:bookmarkEnd w:id="22"/>
      <w:bookmarkEnd w:id="23"/>
    </w:p>
    <w:p w14:paraId="00C7D2C6" w14:textId="77777777" w:rsidR="006719F5" w:rsidRPr="00882CD4" w:rsidRDefault="006719F5" w:rsidP="006719F5">
      <w:pPr>
        <w:ind w:left="360"/>
        <w:rPr>
          <w:rFonts w:asciiTheme="minorBidi" w:hAnsiTheme="minorBidi" w:cstheme="minorBidi"/>
          <w:sz w:val="20"/>
          <w:szCs w:val="20"/>
        </w:rPr>
      </w:pPr>
      <w:bookmarkStart w:id="24" w:name="_Toc98428387"/>
      <w:bookmarkStart w:id="25" w:name="_Toc161415745"/>
      <w:bookmarkStart w:id="26" w:name="_Toc98428389"/>
      <w:r w:rsidRPr="00882CD4">
        <w:rPr>
          <w:rFonts w:asciiTheme="minorBidi" w:hAnsiTheme="minorBidi" w:cstheme="minorBidi"/>
          <w:sz w:val="20"/>
          <w:szCs w:val="20"/>
        </w:rPr>
        <w:t>De onderzoeksvragen zijn opgesteld om het ontwerpen en realiseren van het beroepsproduct te onderbouwen en richting te geven. De vragen zijn afgebakend en direct gekoppeld aan de software-engineeringuitdagingen van het project.</w:t>
      </w:r>
    </w:p>
    <w:p w14:paraId="5449971C" w14:textId="77777777" w:rsidR="00A6049F" w:rsidRPr="00882CD4" w:rsidRDefault="00A6049F" w:rsidP="006719F5">
      <w:pPr>
        <w:ind w:left="360"/>
        <w:rPr>
          <w:rFonts w:asciiTheme="minorBidi" w:hAnsiTheme="minorBidi" w:cstheme="minorBidi"/>
          <w:sz w:val="20"/>
          <w:szCs w:val="20"/>
        </w:rPr>
      </w:pPr>
    </w:p>
    <w:p w14:paraId="7312C202" w14:textId="77777777" w:rsidR="00A6049F" w:rsidRPr="00882CD4" w:rsidRDefault="006719F5" w:rsidP="00A6049F">
      <w:pPr>
        <w:ind w:left="360"/>
        <w:rPr>
          <w:rFonts w:asciiTheme="minorBidi" w:hAnsiTheme="minorBidi" w:cstheme="minorBidi"/>
          <w:sz w:val="20"/>
          <w:szCs w:val="20"/>
        </w:rPr>
      </w:pPr>
      <w:r w:rsidRPr="00882CD4">
        <w:rPr>
          <w:rFonts w:asciiTheme="minorBidi" w:hAnsiTheme="minorBidi" w:cstheme="minorBidi"/>
          <w:b/>
          <w:bCs/>
          <w:sz w:val="20"/>
          <w:szCs w:val="20"/>
        </w:rPr>
        <w:t>Hoofdvraag</w:t>
      </w:r>
      <w:r w:rsidRPr="00882CD4">
        <w:rPr>
          <w:rFonts w:asciiTheme="minorBidi" w:hAnsiTheme="minorBidi" w:cstheme="minorBidi"/>
          <w:sz w:val="20"/>
          <w:szCs w:val="20"/>
        </w:rPr>
        <w:br/>
      </w:r>
      <w:r w:rsidR="00A6049F" w:rsidRPr="00882CD4">
        <w:rPr>
          <w:rFonts w:asciiTheme="minorBidi" w:hAnsiTheme="minorBidi" w:cstheme="minorBidi"/>
          <w:sz w:val="20"/>
          <w:szCs w:val="20"/>
        </w:rPr>
        <w:t>Hoe kan een AI-agent softwarematig worden ontworpen en gerealiseerd binnen vastgestelde randvoorwaarden op het gebied van beveiliging en uitlegbaarheid, zodat gebruikers op een gecontroleerde en betrouwbare manier in natuurlijke taal analyses kunnen uitvoeren op databasegegevens?</w:t>
      </w:r>
    </w:p>
    <w:p w14:paraId="0CEDB6AC" w14:textId="31A9B94B" w:rsidR="006719F5" w:rsidRPr="00882CD4" w:rsidRDefault="006719F5" w:rsidP="006719F5">
      <w:pPr>
        <w:ind w:left="360"/>
        <w:rPr>
          <w:rFonts w:asciiTheme="minorBidi" w:hAnsiTheme="minorBidi" w:cstheme="minorBidi"/>
          <w:sz w:val="20"/>
          <w:szCs w:val="20"/>
        </w:rPr>
      </w:pPr>
    </w:p>
    <w:p w14:paraId="1685A110" w14:textId="77777777" w:rsidR="006719F5" w:rsidRPr="00882CD4" w:rsidRDefault="006719F5" w:rsidP="006719F5">
      <w:pPr>
        <w:ind w:left="360"/>
        <w:rPr>
          <w:rFonts w:asciiTheme="minorBidi" w:hAnsiTheme="minorBidi" w:cstheme="minorBidi"/>
          <w:sz w:val="20"/>
          <w:szCs w:val="20"/>
        </w:rPr>
      </w:pPr>
      <w:r w:rsidRPr="00882CD4">
        <w:rPr>
          <w:rFonts w:asciiTheme="minorBidi" w:hAnsiTheme="minorBidi" w:cstheme="minorBidi"/>
          <w:b/>
          <w:bCs/>
          <w:sz w:val="20"/>
          <w:szCs w:val="20"/>
        </w:rPr>
        <w:t>Deelvragen</w:t>
      </w:r>
    </w:p>
    <w:p w14:paraId="7C834314" w14:textId="77777777" w:rsidR="00A6049F" w:rsidRPr="00882CD4" w:rsidRDefault="00A6049F" w:rsidP="00A6049F">
      <w:pPr>
        <w:pStyle w:val="ListParagraph"/>
        <w:numPr>
          <w:ilvl w:val="0"/>
          <w:numId w:val="121"/>
        </w:numPr>
        <w:rPr>
          <w:rFonts w:asciiTheme="minorBidi" w:hAnsiTheme="minorBidi" w:cstheme="minorBidi"/>
          <w:sz w:val="20"/>
          <w:szCs w:val="20"/>
        </w:rPr>
      </w:pPr>
      <w:r w:rsidRPr="00882CD4">
        <w:rPr>
          <w:rFonts w:asciiTheme="minorBidi" w:hAnsiTheme="minorBidi" w:cstheme="minorBidi"/>
          <w:sz w:val="20"/>
          <w:szCs w:val="20"/>
        </w:rPr>
        <w:t>Welke architectuurkeuzes zijn geschikt om de autonomie van een AI-agent te beperken en tegelijkertijd gecontroleerde interactie met backend- en databasecomponenten mogelijk te maken?</w:t>
      </w:r>
    </w:p>
    <w:p w14:paraId="757D8BB9" w14:textId="77777777" w:rsidR="00A6049F" w:rsidRPr="00882CD4" w:rsidRDefault="00A6049F" w:rsidP="00A6049F">
      <w:pPr>
        <w:pStyle w:val="ListParagraph"/>
        <w:numPr>
          <w:ilvl w:val="0"/>
          <w:numId w:val="121"/>
        </w:numPr>
        <w:rPr>
          <w:rFonts w:asciiTheme="minorBidi" w:hAnsiTheme="minorBidi" w:cstheme="minorBidi"/>
          <w:sz w:val="20"/>
          <w:szCs w:val="20"/>
        </w:rPr>
      </w:pPr>
      <w:r w:rsidRPr="00882CD4">
        <w:rPr>
          <w:rFonts w:asciiTheme="minorBidi" w:hAnsiTheme="minorBidi" w:cstheme="minorBidi"/>
          <w:sz w:val="20"/>
          <w:szCs w:val="20"/>
        </w:rPr>
        <w:t>Hoe kunnen door een AI-agent gegenereerde voorstellen voor databasequeries op een veilige en controleerbare manier worden gevalideerd voordat zij worden uitgevoerd?</w:t>
      </w:r>
    </w:p>
    <w:p w14:paraId="2847090D" w14:textId="77777777" w:rsidR="00A6049F" w:rsidRPr="00882CD4" w:rsidRDefault="00A6049F" w:rsidP="00A6049F">
      <w:pPr>
        <w:pStyle w:val="ListParagraph"/>
        <w:numPr>
          <w:ilvl w:val="0"/>
          <w:numId w:val="121"/>
        </w:numPr>
        <w:rPr>
          <w:rFonts w:asciiTheme="minorBidi" w:hAnsiTheme="minorBidi" w:cstheme="minorBidi"/>
          <w:sz w:val="20"/>
          <w:szCs w:val="20"/>
        </w:rPr>
      </w:pPr>
      <w:r w:rsidRPr="00882CD4">
        <w:rPr>
          <w:rFonts w:asciiTheme="minorBidi" w:hAnsiTheme="minorBidi" w:cstheme="minorBidi"/>
          <w:sz w:val="20"/>
          <w:szCs w:val="20"/>
        </w:rPr>
        <w:t>Welke informatie moet worden vastgelegd en gepresenteerd om de output van de AI-agent uitlegbaar en controleerbaar te maken voor gebruikers?</w:t>
      </w:r>
    </w:p>
    <w:p w14:paraId="68586873" w14:textId="77777777" w:rsidR="00A6049F" w:rsidRPr="00882CD4" w:rsidRDefault="00A6049F" w:rsidP="00A6049F">
      <w:pPr>
        <w:pStyle w:val="ListParagraph"/>
        <w:numPr>
          <w:ilvl w:val="0"/>
          <w:numId w:val="121"/>
        </w:numPr>
        <w:rPr>
          <w:rFonts w:asciiTheme="minorBidi" w:hAnsiTheme="minorBidi" w:cstheme="minorBidi"/>
          <w:sz w:val="20"/>
          <w:szCs w:val="20"/>
        </w:rPr>
      </w:pPr>
      <w:r w:rsidRPr="00882CD4">
        <w:rPr>
          <w:rFonts w:asciiTheme="minorBidi" w:hAnsiTheme="minorBidi" w:cstheme="minorBidi"/>
          <w:sz w:val="20"/>
          <w:szCs w:val="20"/>
        </w:rPr>
        <w:t>Hoe kan het systeem omgaan met situaties waarin de AI-output onbetrouwbaar, onvolledig of onveilig is, en welke fallbackmechanismen zijn hierbij passend binnen een gescheiden service-architectuur?</w:t>
      </w:r>
    </w:p>
    <w:p w14:paraId="3B1911C1" w14:textId="77777777" w:rsidR="00A6049F" w:rsidRPr="00882CD4" w:rsidRDefault="00A6049F" w:rsidP="00A6049F">
      <w:pPr>
        <w:pStyle w:val="ListParagraph"/>
        <w:numPr>
          <w:ilvl w:val="0"/>
          <w:numId w:val="121"/>
        </w:numPr>
        <w:rPr>
          <w:rFonts w:asciiTheme="minorBidi" w:hAnsiTheme="minorBidi" w:cstheme="minorBidi"/>
          <w:sz w:val="20"/>
          <w:szCs w:val="20"/>
        </w:rPr>
      </w:pPr>
      <w:r w:rsidRPr="00882CD4">
        <w:rPr>
          <w:rFonts w:asciiTheme="minorBidi" w:hAnsiTheme="minorBidi" w:cstheme="minorBidi"/>
          <w:sz w:val="20"/>
          <w:szCs w:val="20"/>
        </w:rPr>
        <w:t>Op welke wijze kan het gerealiseerde systeem zodanig worden ontworpen en getest dat betrouwbaarheid, reproduceerbaarheid en beheersbaarheid aantoonbaar worden gewaarborgd?</w:t>
      </w:r>
    </w:p>
    <w:p w14:paraId="19E37D6C" w14:textId="77777777" w:rsidR="0032249A" w:rsidRPr="00882CD4" w:rsidRDefault="0032249A" w:rsidP="00A6049F">
      <w:pPr>
        <w:pStyle w:val="ListParagraph"/>
        <w:numPr>
          <w:ilvl w:val="0"/>
          <w:numId w:val="121"/>
        </w:numPr>
        <w:rPr>
          <w:rFonts w:asciiTheme="minorBidi" w:hAnsiTheme="minorBidi" w:cstheme="minorBidi"/>
          <w:b/>
          <w:iCs/>
          <w:sz w:val="20"/>
          <w:szCs w:val="20"/>
        </w:rPr>
      </w:pPr>
      <w:r w:rsidRPr="00882CD4">
        <w:rPr>
          <w:rFonts w:asciiTheme="minorBidi" w:hAnsiTheme="minorBidi" w:cstheme="minorBidi"/>
          <w:sz w:val="20"/>
          <w:szCs w:val="20"/>
        </w:rPr>
        <w:br w:type="page"/>
      </w:r>
    </w:p>
    <w:p w14:paraId="1E1C4F76" w14:textId="19D4F5B9" w:rsidR="003B6C98" w:rsidRPr="00882CD4" w:rsidRDefault="003B6C98" w:rsidP="00882CD4">
      <w:pPr>
        <w:pStyle w:val="Heading2"/>
      </w:pPr>
      <w:bookmarkStart w:id="27" w:name="_Toc222108960"/>
      <w:r w:rsidRPr="00882CD4">
        <w:lastRenderedPageBreak/>
        <w:t>Producten</w:t>
      </w:r>
      <w:bookmarkEnd w:id="24"/>
      <w:bookmarkEnd w:id="25"/>
      <w:bookmarkEnd w:id="27"/>
    </w:p>
    <w:p w14:paraId="6CE1CD8B" w14:textId="77777777" w:rsidR="0032249A" w:rsidRPr="00882CD4" w:rsidRDefault="0032249A" w:rsidP="0032249A">
      <w:pPr>
        <w:pStyle w:val="p1"/>
        <w:ind w:left="360"/>
        <w:rPr>
          <w:rFonts w:asciiTheme="minorBidi" w:hAnsiTheme="minorBidi" w:cstheme="minorBidi"/>
          <w:sz w:val="20"/>
          <w:szCs w:val="20"/>
        </w:rPr>
      </w:pPr>
      <w:r w:rsidRPr="00882CD4">
        <w:rPr>
          <w:rFonts w:asciiTheme="minorBidi" w:hAnsiTheme="minorBidi" w:cstheme="minorBidi"/>
          <w:b/>
          <w:bCs/>
          <w:sz w:val="20"/>
          <w:szCs w:val="20"/>
        </w:rPr>
        <w:t>1. Gescheiden service-architectuur (ASP.NET Web API + Python AI-service)</w:t>
      </w:r>
    </w:p>
    <w:p w14:paraId="2D974C34" w14:textId="77777777" w:rsidR="0032249A" w:rsidRPr="00882CD4" w:rsidRDefault="0032249A" w:rsidP="0032249A">
      <w:pPr>
        <w:pStyle w:val="p2"/>
        <w:ind w:left="360"/>
        <w:rPr>
          <w:rFonts w:asciiTheme="minorBidi" w:hAnsiTheme="minorBidi" w:cstheme="minorBidi"/>
          <w:sz w:val="20"/>
          <w:szCs w:val="20"/>
        </w:rPr>
      </w:pPr>
      <w:r w:rsidRPr="00882CD4">
        <w:rPr>
          <w:rFonts w:asciiTheme="minorBidi" w:hAnsiTheme="minorBidi" w:cstheme="minorBidi"/>
          <w:sz w:val="20"/>
          <w:szCs w:val="20"/>
        </w:rPr>
        <w:t>Een schaalbaar en inspecteerbaar softwaresysteem bestaande uit:</w:t>
      </w:r>
    </w:p>
    <w:p w14:paraId="2053205D" w14:textId="77777777" w:rsidR="0032249A" w:rsidRPr="00882CD4" w:rsidRDefault="0032249A" w:rsidP="0032249A">
      <w:pPr>
        <w:pStyle w:val="p1"/>
        <w:numPr>
          <w:ilvl w:val="0"/>
          <w:numId w:val="89"/>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een ASP.NET Web API die fungeert als centrale orchestrator;</w:t>
      </w:r>
    </w:p>
    <w:p w14:paraId="300D4F7A" w14:textId="77777777" w:rsidR="0032249A" w:rsidRPr="00882CD4" w:rsidRDefault="0032249A" w:rsidP="0032249A">
      <w:pPr>
        <w:pStyle w:val="p1"/>
        <w:numPr>
          <w:ilvl w:val="0"/>
          <w:numId w:val="89"/>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een aparte Python-gebaseerde AI-service voor natuurlijke taalinterpretatie;</w:t>
      </w:r>
    </w:p>
    <w:p w14:paraId="09AEBDEF" w14:textId="77777777" w:rsidR="0032249A" w:rsidRPr="00882CD4" w:rsidRDefault="0032249A" w:rsidP="0032249A">
      <w:pPr>
        <w:pStyle w:val="p1"/>
        <w:numPr>
          <w:ilvl w:val="0"/>
          <w:numId w:val="89"/>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een expliciet gedefinieerd REST-communicatiecontract tussen beide services;</w:t>
      </w:r>
    </w:p>
    <w:p w14:paraId="0FB93FA9" w14:textId="77777777" w:rsidR="0032249A" w:rsidRPr="00882CD4" w:rsidRDefault="0032249A" w:rsidP="0032249A">
      <w:pPr>
        <w:pStyle w:val="p1"/>
        <w:numPr>
          <w:ilvl w:val="0"/>
          <w:numId w:val="89"/>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 xml:space="preserve">een data-access-laag met abstractie via interfaces (bijv. </w:t>
      </w:r>
      <w:r w:rsidRPr="00882CD4">
        <w:rPr>
          <w:rStyle w:val="s1"/>
          <w:rFonts w:asciiTheme="minorBidi" w:hAnsiTheme="minorBidi" w:cstheme="minorBidi"/>
          <w:sz w:val="20"/>
          <w:szCs w:val="20"/>
        </w:rPr>
        <w:t>IDatabaseExecutor</w:t>
      </w:r>
      <w:r w:rsidRPr="00882CD4">
        <w:rPr>
          <w:rFonts w:asciiTheme="minorBidi" w:hAnsiTheme="minorBidi" w:cstheme="minorBidi"/>
          <w:sz w:val="20"/>
          <w:szCs w:val="20"/>
        </w:rPr>
        <w:t>);</w:t>
      </w:r>
    </w:p>
    <w:p w14:paraId="50CBF4F5" w14:textId="77777777" w:rsidR="0032249A" w:rsidRPr="00882CD4" w:rsidRDefault="0032249A" w:rsidP="0032249A">
      <w:pPr>
        <w:pStyle w:val="p1"/>
        <w:numPr>
          <w:ilvl w:val="0"/>
          <w:numId w:val="89"/>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ondersteuning voor vooraf gedefinieerde databaseprofielen met read-only toegangsrechten;</w:t>
      </w:r>
    </w:p>
    <w:p w14:paraId="6AAF07C8" w14:textId="264BABBD" w:rsidR="0032249A" w:rsidRPr="00882CD4" w:rsidRDefault="0032249A" w:rsidP="0032249A">
      <w:pPr>
        <w:pStyle w:val="p1"/>
        <w:numPr>
          <w:ilvl w:val="0"/>
          <w:numId w:val="89"/>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een gebruikersinterface die uitsluitend communiceert met de ASP.NET Web API.</w:t>
      </w:r>
    </w:p>
    <w:p w14:paraId="57CA62F7" w14:textId="77777777" w:rsidR="0032249A" w:rsidRPr="00882CD4" w:rsidRDefault="0032249A" w:rsidP="0032249A">
      <w:pPr>
        <w:pStyle w:val="p2"/>
        <w:ind w:left="360"/>
        <w:rPr>
          <w:rFonts w:asciiTheme="minorBidi" w:hAnsiTheme="minorBidi" w:cstheme="minorBidi"/>
          <w:b/>
          <w:bCs/>
          <w:sz w:val="20"/>
          <w:szCs w:val="20"/>
        </w:rPr>
      </w:pPr>
      <w:r w:rsidRPr="00882CD4">
        <w:rPr>
          <w:rFonts w:asciiTheme="minorBidi" w:hAnsiTheme="minorBidi" w:cstheme="minorBidi"/>
          <w:b/>
          <w:bCs/>
          <w:sz w:val="20"/>
          <w:szCs w:val="20"/>
        </w:rPr>
        <w:t>De ASP.NET Web API verzorgt:</w:t>
      </w:r>
    </w:p>
    <w:p w14:paraId="0A43795F" w14:textId="77777777" w:rsidR="0032249A" w:rsidRPr="00882CD4" w:rsidRDefault="0032249A" w:rsidP="0032249A">
      <w:pPr>
        <w:pStyle w:val="p1"/>
        <w:numPr>
          <w:ilvl w:val="0"/>
          <w:numId w:val="90"/>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orchestratie van verzoeken tussen UI, AI-service en database;</w:t>
      </w:r>
    </w:p>
    <w:p w14:paraId="5993EA9B" w14:textId="77777777" w:rsidR="0032249A" w:rsidRPr="00882CD4" w:rsidRDefault="0032249A" w:rsidP="0032249A">
      <w:pPr>
        <w:pStyle w:val="p1"/>
        <w:numPr>
          <w:ilvl w:val="0"/>
          <w:numId w:val="90"/>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validatie van AI-gegenereerde SQL-queries;</w:t>
      </w:r>
    </w:p>
    <w:p w14:paraId="1A9C25E3" w14:textId="77777777" w:rsidR="0032249A" w:rsidRPr="00882CD4" w:rsidRDefault="0032249A" w:rsidP="0032249A">
      <w:pPr>
        <w:pStyle w:val="p1"/>
        <w:numPr>
          <w:ilvl w:val="0"/>
          <w:numId w:val="90"/>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afdwingen van read-only restricties;</w:t>
      </w:r>
    </w:p>
    <w:p w14:paraId="73662651" w14:textId="77777777" w:rsidR="0032249A" w:rsidRPr="00882CD4" w:rsidRDefault="0032249A" w:rsidP="0032249A">
      <w:pPr>
        <w:pStyle w:val="p1"/>
        <w:numPr>
          <w:ilvl w:val="0"/>
          <w:numId w:val="90"/>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foutafhandeling en logging;</w:t>
      </w:r>
    </w:p>
    <w:p w14:paraId="0A732500" w14:textId="46FAF0A8" w:rsidR="0032249A" w:rsidRPr="00882CD4" w:rsidRDefault="0032249A" w:rsidP="0032249A">
      <w:pPr>
        <w:pStyle w:val="p1"/>
        <w:numPr>
          <w:ilvl w:val="0"/>
          <w:numId w:val="90"/>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beheer van databaseprofielen via een gecontroleerde configuratiestructuur.</w:t>
      </w:r>
    </w:p>
    <w:p w14:paraId="7E5F3914" w14:textId="77777777" w:rsidR="0032249A" w:rsidRPr="00882CD4" w:rsidRDefault="0032249A" w:rsidP="0032249A">
      <w:pPr>
        <w:pStyle w:val="p2"/>
        <w:ind w:left="360"/>
        <w:rPr>
          <w:rFonts w:asciiTheme="minorBidi" w:hAnsiTheme="minorBidi" w:cstheme="minorBidi"/>
          <w:b/>
          <w:bCs/>
          <w:sz w:val="20"/>
          <w:szCs w:val="20"/>
        </w:rPr>
      </w:pPr>
      <w:r w:rsidRPr="00882CD4">
        <w:rPr>
          <w:rFonts w:asciiTheme="minorBidi" w:hAnsiTheme="minorBidi" w:cstheme="minorBidi"/>
          <w:b/>
          <w:bCs/>
          <w:sz w:val="20"/>
          <w:szCs w:val="20"/>
        </w:rPr>
        <w:t>De Python AI-service:</w:t>
      </w:r>
    </w:p>
    <w:p w14:paraId="261DAA6E" w14:textId="77777777" w:rsidR="0032249A" w:rsidRPr="00882CD4" w:rsidRDefault="0032249A" w:rsidP="0032249A">
      <w:pPr>
        <w:pStyle w:val="p1"/>
        <w:numPr>
          <w:ilvl w:val="0"/>
          <w:numId w:val="91"/>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ontvangt natuurlijke taalvragen;</w:t>
      </w:r>
    </w:p>
    <w:p w14:paraId="5B2002AB" w14:textId="77777777" w:rsidR="0032249A" w:rsidRPr="00882CD4" w:rsidRDefault="0032249A" w:rsidP="0032249A">
      <w:pPr>
        <w:pStyle w:val="p1"/>
        <w:numPr>
          <w:ilvl w:val="0"/>
          <w:numId w:val="91"/>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verwerkt schema-informatie;</w:t>
      </w:r>
    </w:p>
    <w:p w14:paraId="7613499D" w14:textId="77777777" w:rsidR="0032249A" w:rsidRPr="00882CD4" w:rsidRDefault="0032249A" w:rsidP="0032249A">
      <w:pPr>
        <w:pStyle w:val="p1"/>
        <w:numPr>
          <w:ilvl w:val="0"/>
          <w:numId w:val="91"/>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genereert een SQL-voorstel;</w:t>
      </w:r>
    </w:p>
    <w:p w14:paraId="78EC931F" w14:textId="4405DFDA" w:rsidR="0032249A" w:rsidRPr="00882CD4" w:rsidRDefault="0032249A" w:rsidP="0032249A">
      <w:pPr>
        <w:pStyle w:val="p1"/>
        <w:numPr>
          <w:ilvl w:val="0"/>
          <w:numId w:val="91"/>
        </w:numPr>
        <w:tabs>
          <w:tab w:val="clear" w:pos="720"/>
          <w:tab w:val="num" w:pos="1080"/>
        </w:tabs>
        <w:ind w:left="1080"/>
        <w:rPr>
          <w:rStyle w:val="s1"/>
          <w:rFonts w:asciiTheme="minorBidi" w:hAnsiTheme="minorBidi" w:cstheme="minorBidi"/>
          <w:sz w:val="20"/>
          <w:szCs w:val="20"/>
        </w:rPr>
      </w:pPr>
      <w:r w:rsidRPr="00882CD4">
        <w:rPr>
          <w:rFonts w:asciiTheme="minorBidi" w:hAnsiTheme="minorBidi" w:cstheme="minorBidi"/>
          <w:sz w:val="20"/>
          <w:szCs w:val="20"/>
        </w:rPr>
        <w:t>heeft geen directe toegang tot de database.</w:t>
      </w:r>
    </w:p>
    <w:p w14:paraId="33834011" w14:textId="2DD175B6" w:rsidR="0032249A" w:rsidRPr="00882CD4" w:rsidRDefault="0032249A" w:rsidP="00F83856">
      <w:pPr>
        <w:ind w:firstLine="360"/>
        <w:rPr>
          <w:rFonts w:asciiTheme="minorBidi" w:hAnsiTheme="minorBidi" w:cstheme="minorBidi"/>
          <w:b/>
          <w:bCs/>
          <w:sz w:val="20"/>
          <w:szCs w:val="20"/>
        </w:rPr>
      </w:pPr>
      <w:r w:rsidRPr="00882CD4">
        <w:rPr>
          <w:rFonts w:asciiTheme="minorBidi" w:hAnsiTheme="minorBidi" w:cstheme="minorBidi"/>
          <w:b/>
          <w:bCs/>
          <w:sz w:val="20"/>
          <w:szCs w:val="20"/>
        </w:rPr>
        <w:t>Complexiteit</w:t>
      </w:r>
    </w:p>
    <w:p w14:paraId="4D3D8FE9" w14:textId="77777777" w:rsidR="0032249A" w:rsidRPr="00882CD4" w:rsidRDefault="0032249A" w:rsidP="0032249A">
      <w:pPr>
        <w:pStyle w:val="p2"/>
        <w:ind w:left="360"/>
        <w:rPr>
          <w:rFonts w:asciiTheme="minorBidi" w:hAnsiTheme="minorBidi" w:cstheme="minorBidi"/>
          <w:sz w:val="20"/>
          <w:szCs w:val="20"/>
        </w:rPr>
      </w:pPr>
      <w:r w:rsidRPr="00882CD4">
        <w:rPr>
          <w:rFonts w:asciiTheme="minorBidi" w:hAnsiTheme="minorBidi" w:cstheme="minorBidi"/>
          <w:sz w:val="20"/>
          <w:szCs w:val="20"/>
        </w:rPr>
        <w:t>De complexiteit van deze realisatie zit expliciet in:</w:t>
      </w:r>
    </w:p>
    <w:p w14:paraId="4DC6BF47" w14:textId="77777777" w:rsidR="0032249A" w:rsidRPr="00882CD4" w:rsidRDefault="0032249A" w:rsidP="0032249A">
      <w:pPr>
        <w:pStyle w:val="p1"/>
        <w:numPr>
          <w:ilvl w:val="0"/>
          <w:numId w:val="92"/>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Interservice communicatie tussen twee verschillende runtimes (.NET en Python);</w:t>
      </w:r>
    </w:p>
    <w:p w14:paraId="5CA4D444" w14:textId="77777777" w:rsidR="0032249A" w:rsidRPr="00882CD4" w:rsidRDefault="0032249A" w:rsidP="0032249A">
      <w:pPr>
        <w:pStyle w:val="p1"/>
        <w:numPr>
          <w:ilvl w:val="0"/>
          <w:numId w:val="92"/>
        </w:numPr>
        <w:ind w:left="1080"/>
        <w:rPr>
          <w:rFonts w:asciiTheme="minorBidi" w:hAnsiTheme="minorBidi" w:cstheme="minorBidi"/>
          <w:sz w:val="20"/>
          <w:szCs w:val="20"/>
        </w:rPr>
      </w:pPr>
      <w:r w:rsidRPr="00882CD4">
        <w:rPr>
          <w:rFonts w:asciiTheme="minorBidi" w:hAnsiTheme="minorBidi" w:cstheme="minorBidi"/>
          <w:sz w:val="20"/>
          <w:szCs w:val="20"/>
        </w:rPr>
        <w:t>Contract-based integratie via REST met foutafhandeling, time-outs en validatie;</w:t>
      </w:r>
    </w:p>
    <w:p w14:paraId="3A702DDD" w14:textId="77777777" w:rsidR="0032249A" w:rsidRPr="00882CD4" w:rsidRDefault="0032249A" w:rsidP="0032249A">
      <w:pPr>
        <w:pStyle w:val="p1"/>
        <w:numPr>
          <w:ilvl w:val="0"/>
          <w:numId w:val="92"/>
        </w:numPr>
        <w:ind w:left="1080"/>
        <w:rPr>
          <w:rFonts w:asciiTheme="minorBidi" w:hAnsiTheme="minorBidi" w:cstheme="minorBidi"/>
          <w:sz w:val="20"/>
          <w:szCs w:val="20"/>
        </w:rPr>
      </w:pPr>
      <w:r w:rsidRPr="00882CD4">
        <w:rPr>
          <w:rFonts w:asciiTheme="minorBidi" w:hAnsiTheme="minorBidi" w:cstheme="minorBidi"/>
          <w:sz w:val="20"/>
          <w:szCs w:val="20"/>
        </w:rPr>
        <w:t>Beheersing van niet-deterministische AI-output door middel van query-validatie en guardrails;</w:t>
      </w:r>
    </w:p>
    <w:p w14:paraId="7C9C461B" w14:textId="77777777" w:rsidR="0032249A" w:rsidRPr="00882CD4" w:rsidRDefault="0032249A" w:rsidP="0032249A">
      <w:pPr>
        <w:pStyle w:val="p1"/>
        <w:numPr>
          <w:ilvl w:val="0"/>
          <w:numId w:val="92"/>
        </w:numPr>
        <w:ind w:left="1080"/>
        <w:rPr>
          <w:rFonts w:asciiTheme="minorBidi" w:hAnsiTheme="minorBidi" w:cstheme="minorBidi"/>
          <w:sz w:val="20"/>
          <w:szCs w:val="20"/>
        </w:rPr>
      </w:pPr>
      <w:r w:rsidRPr="00882CD4">
        <w:rPr>
          <w:rFonts w:asciiTheme="minorBidi" w:hAnsiTheme="minorBidi" w:cstheme="minorBidi"/>
          <w:sz w:val="20"/>
          <w:szCs w:val="20"/>
        </w:rPr>
        <w:t>Abstractie van database-interactie via een interface-gedreven data-access-laag;</w:t>
      </w:r>
    </w:p>
    <w:p w14:paraId="123A7D50" w14:textId="77777777" w:rsidR="0032249A" w:rsidRPr="00882CD4" w:rsidRDefault="0032249A" w:rsidP="0032249A">
      <w:pPr>
        <w:pStyle w:val="p1"/>
        <w:numPr>
          <w:ilvl w:val="0"/>
          <w:numId w:val="92"/>
        </w:numPr>
        <w:ind w:left="1080"/>
        <w:rPr>
          <w:rFonts w:asciiTheme="minorBidi" w:hAnsiTheme="minorBidi" w:cstheme="minorBidi"/>
          <w:sz w:val="20"/>
          <w:szCs w:val="20"/>
        </w:rPr>
      </w:pPr>
      <w:r w:rsidRPr="00882CD4">
        <w:rPr>
          <w:rFonts w:asciiTheme="minorBidi" w:hAnsiTheme="minorBidi" w:cstheme="minorBidi"/>
          <w:sz w:val="20"/>
          <w:szCs w:val="20"/>
        </w:rPr>
        <w:t>Scheiding van verantwoordelijkheden volgens een gelaagde architectuur;</w:t>
      </w:r>
    </w:p>
    <w:p w14:paraId="68E61125" w14:textId="77777777" w:rsidR="0032249A" w:rsidRPr="00882CD4" w:rsidRDefault="0032249A" w:rsidP="0032249A">
      <w:pPr>
        <w:pStyle w:val="p1"/>
        <w:numPr>
          <w:ilvl w:val="0"/>
          <w:numId w:val="92"/>
        </w:numPr>
        <w:ind w:left="1080"/>
        <w:rPr>
          <w:rFonts w:asciiTheme="minorBidi" w:hAnsiTheme="minorBidi" w:cstheme="minorBidi"/>
          <w:sz w:val="20"/>
          <w:szCs w:val="20"/>
        </w:rPr>
      </w:pPr>
      <w:r w:rsidRPr="00882CD4">
        <w:rPr>
          <w:rFonts w:asciiTheme="minorBidi" w:hAnsiTheme="minorBidi" w:cstheme="minorBidi"/>
          <w:sz w:val="20"/>
          <w:szCs w:val="20"/>
        </w:rPr>
        <w:t>Beveiliging door het afdwingen van vooraf gedefinieerde databaseprofielen;</w:t>
      </w:r>
    </w:p>
    <w:p w14:paraId="14812879" w14:textId="3163124E" w:rsidR="0032249A" w:rsidRPr="00882CD4" w:rsidRDefault="0032249A" w:rsidP="0032249A">
      <w:pPr>
        <w:pStyle w:val="p1"/>
        <w:numPr>
          <w:ilvl w:val="0"/>
          <w:numId w:val="92"/>
        </w:numPr>
        <w:ind w:left="1080"/>
        <w:rPr>
          <w:rFonts w:asciiTheme="minorBidi" w:hAnsiTheme="minorBidi" w:cstheme="minorBidi"/>
          <w:sz w:val="20"/>
          <w:szCs w:val="20"/>
        </w:rPr>
      </w:pPr>
      <w:r w:rsidRPr="00882CD4">
        <w:rPr>
          <w:rFonts w:asciiTheme="minorBidi" w:hAnsiTheme="minorBidi" w:cstheme="minorBidi"/>
          <w:sz w:val="20"/>
          <w:szCs w:val="20"/>
        </w:rPr>
        <w:t>Integratie van UI, backend-service, AI-service en database binnen één samenhangend systeem.</w:t>
      </w:r>
    </w:p>
    <w:p w14:paraId="39FA7496" w14:textId="77777777" w:rsidR="0032249A" w:rsidRPr="00882CD4" w:rsidRDefault="0032249A" w:rsidP="0032249A">
      <w:pPr>
        <w:pStyle w:val="p2"/>
        <w:ind w:left="360"/>
        <w:rPr>
          <w:rFonts w:asciiTheme="minorBidi" w:hAnsiTheme="minorBidi" w:cstheme="minorBidi"/>
          <w:sz w:val="20"/>
          <w:szCs w:val="20"/>
        </w:rPr>
      </w:pPr>
      <w:r w:rsidRPr="00882CD4">
        <w:rPr>
          <w:rFonts w:asciiTheme="minorBidi" w:hAnsiTheme="minorBidi" w:cstheme="minorBidi"/>
          <w:sz w:val="20"/>
          <w:szCs w:val="20"/>
        </w:rPr>
        <w:t>Hiermee wordt aantoonbaar gewerkt aan systeemintegratie, schaalbaarheid en beheersbaarheid binnen een software-architectuur die aansluit bij bestaande backend-technologieën.</w:t>
      </w:r>
    </w:p>
    <w:p w14:paraId="4B0909E7" w14:textId="77777777" w:rsidR="0032249A" w:rsidRPr="00882CD4" w:rsidRDefault="0032249A" w:rsidP="00F83856">
      <w:pPr>
        <w:ind w:firstLine="360"/>
        <w:rPr>
          <w:rFonts w:asciiTheme="minorBidi" w:hAnsiTheme="minorBidi" w:cstheme="minorBidi"/>
          <w:b/>
          <w:bCs/>
          <w:sz w:val="20"/>
          <w:szCs w:val="20"/>
        </w:rPr>
      </w:pPr>
      <w:r w:rsidRPr="00882CD4">
        <w:rPr>
          <w:rFonts w:asciiTheme="minorBidi" w:hAnsiTheme="minorBidi" w:cstheme="minorBidi"/>
          <w:b/>
          <w:bCs/>
          <w:sz w:val="20"/>
          <w:szCs w:val="20"/>
        </w:rPr>
        <w:t>Kwaliteitscriteria</w:t>
      </w:r>
    </w:p>
    <w:p w14:paraId="34CDD20A" w14:textId="77777777" w:rsidR="0032249A" w:rsidRPr="00882CD4" w:rsidRDefault="0032249A" w:rsidP="0032249A">
      <w:pPr>
        <w:pStyle w:val="p1"/>
        <w:numPr>
          <w:ilvl w:val="0"/>
          <w:numId w:val="93"/>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Services communiceren uitsluitend via een expliciet gedefinieerd JSON-contract;</w:t>
      </w:r>
    </w:p>
    <w:p w14:paraId="56FF8B6B" w14:textId="77777777" w:rsidR="0032249A" w:rsidRPr="00882CD4" w:rsidRDefault="0032249A" w:rsidP="0032249A">
      <w:pPr>
        <w:pStyle w:val="p1"/>
        <w:numPr>
          <w:ilvl w:val="0"/>
          <w:numId w:val="93"/>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AI-service heeft geen directe database-toegang;</w:t>
      </w:r>
    </w:p>
    <w:p w14:paraId="24947425" w14:textId="77777777" w:rsidR="0032249A" w:rsidRPr="00882CD4" w:rsidRDefault="0032249A" w:rsidP="0032249A">
      <w:pPr>
        <w:pStyle w:val="p1"/>
        <w:numPr>
          <w:ilvl w:val="0"/>
          <w:numId w:val="93"/>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Alleen gevalideerde read-only queries worden uitgevoerd;</w:t>
      </w:r>
    </w:p>
    <w:p w14:paraId="6E3874F9" w14:textId="77777777" w:rsidR="0032249A" w:rsidRPr="00882CD4" w:rsidRDefault="0032249A" w:rsidP="0032249A">
      <w:pPr>
        <w:pStyle w:val="p1"/>
        <w:numPr>
          <w:ilvl w:val="0"/>
          <w:numId w:val="93"/>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Interservice fouten worden correct afgehandeld en gelogd;</w:t>
      </w:r>
    </w:p>
    <w:p w14:paraId="06EC63E1" w14:textId="77777777" w:rsidR="0032249A" w:rsidRPr="00882CD4" w:rsidRDefault="0032249A" w:rsidP="0032249A">
      <w:pPr>
        <w:pStyle w:val="p1"/>
        <w:numPr>
          <w:ilvl w:val="0"/>
          <w:numId w:val="93"/>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Architectuur is uitbreidbaar naar andere relationele databases;</w:t>
      </w:r>
    </w:p>
    <w:p w14:paraId="5CE7C3AE" w14:textId="51FB5294" w:rsidR="0032249A" w:rsidRPr="00882CD4" w:rsidRDefault="0032249A" w:rsidP="0032249A">
      <w:pPr>
        <w:pStyle w:val="p1"/>
        <w:numPr>
          <w:ilvl w:val="0"/>
          <w:numId w:val="93"/>
        </w:numPr>
        <w:tabs>
          <w:tab w:val="clear" w:pos="720"/>
          <w:tab w:val="num" w:pos="1080"/>
        </w:tabs>
        <w:ind w:left="1080"/>
        <w:rPr>
          <w:rFonts w:asciiTheme="minorBidi" w:hAnsiTheme="minorBidi" w:cstheme="minorBidi"/>
          <w:sz w:val="20"/>
          <w:szCs w:val="20"/>
        </w:rPr>
      </w:pPr>
      <w:r w:rsidRPr="00882CD4">
        <w:rPr>
          <w:rFonts w:asciiTheme="minorBidi" w:hAnsiTheme="minorBidi" w:cstheme="minorBidi"/>
          <w:sz w:val="20"/>
          <w:szCs w:val="20"/>
        </w:rPr>
        <w:t>Implementatie is testbaar via unit-, integratie- en systeemtesten.</w:t>
      </w:r>
    </w:p>
    <w:p w14:paraId="648A14A7" w14:textId="4F25E3AE" w:rsidR="00E03705" w:rsidRPr="00882CD4" w:rsidRDefault="00E03705" w:rsidP="00882CD4">
      <w:pPr>
        <w:pStyle w:val="Heading2"/>
      </w:pPr>
      <w:bookmarkStart w:id="28" w:name="_Toc222108961"/>
      <w:r w:rsidRPr="00882CD4">
        <w:lastRenderedPageBreak/>
        <w:t>Beschrijving van uit te voeren beroepstaken en professional skills</w:t>
      </w:r>
      <w:bookmarkEnd w:id="28"/>
      <w:r w:rsidRPr="00882CD4">
        <w:t xml:space="preserve"> </w:t>
      </w:r>
    </w:p>
    <w:p w14:paraId="071CE33E" w14:textId="77777777" w:rsidR="00212B21" w:rsidRPr="00882CD4" w:rsidRDefault="00212B21" w:rsidP="00212B21">
      <w:pPr>
        <w:ind w:left="360"/>
        <w:rPr>
          <w:rFonts w:asciiTheme="minorBidi" w:hAnsiTheme="minorBidi" w:cstheme="minorBidi"/>
          <w:sz w:val="20"/>
          <w:szCs w:val="20"/>
        </w:rPr>
      </w:pPr>
      <w:bookmarkStart w:id="29" w:name="_Toc161415746"/>
      <w:r w:rsidRPr="00882CD4">
        <w:rPr>
          <w:rFonts w:asciiTheme="minorBidi" w:hAnsiTheme="minorBidi" w:cstheme="minorBidi"/>
          <w:sz w:val="20"/>
          <w:szCs w:val="20"/>
        </w:rPr>
        <w:t>Binnen deze afstudeeropdracht worden beroepstaken uitgevoerd die aansluiten bij de afstudeerrichting Software Development en de architectuurlaag Software. De opdracht omvat minimaal één beroepstaak op niveau 3 en één beroepstaak op niveau 2, conform de eisen van HBO-ICT.</w:t>
      </w:r>
    </w:p>
    <w:p w14:paraId="7A4663C3"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sz w:val="20"/>
          <w:szCs w:val="20"/>
        </w:rPr>
        <w:t>Beroepstaak 1 – Ontwerpen (niveau 2)</w:t>
      </w:r>
    </w:p>
    <w:p w14:paraId="796E306A" w14:textId="42FEEA41" w:rsidR="00212B2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Taak</w:t>
      </w:r>
      <w:r w:rsidR="00882CD4">
        <w:rPr>
          <w:rFonts w:asciiTheme="minorBidi" w:hAnsiTheme="minorBidi" w:cstheme="minorBidi"/>
          <w:b/>
          <w:bCs/>
          <w:sz w:val="20"/>
          <w:szCs w:val="20"/>
        </w:rPr>
        <w:t>:</w:t>
      </w:r>
      <w:r w:rsidR="00212B21" w:rsidRPr="00882CD4">
        <w:rPr>
          <w:rFonts w:asciiTheme="minorBidi" w:hAnsiTheme="minorBidi" w:cstheme="minorBidi"/>
          <w:sz w:val="20"/>
          <w:szCs w:val="20"/>
        </w:rPr>
        <w:br/>
        <w:t>Ontwerpen</w:t>
      </w:r>
    </w:p>
    <w:p w14:paraId="13444706" w14:textId="6029E9E5" w:rsidR="00212B2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Architectuurlaag</w:t>
      </w:r>
      <w:r w:rsidR="00882CD4">
        <w:rPr>
          <w:rFonts w:asciiTheme="minorBidi" w:hAnsiTheme="minorBidi" w:cstheme="minorBidi"/>
          <w:b/>
          <w:bCs/>
          <w:sz w:val="20"/>
          <w:szCs w:val="20"/>
        </w:rPr>
        <w:t>:</w:t>
      </w:r>
      <w:r w:rsidR="00212B21" w:rsidRPr="00882CD4">
        <w:rPr>
          <w:rFonts w:asciiTheme="minorBidi" w:hAnsiTheme="minorBidi" w:cstheme="minorBidi"/>
          <w:sz w:val="20"/>
          <w:szCs w:val="20"/>
        </w:rPr>
        <w:br/>
        <w:t>Software</w:t>
      </w:r>
    </w:p>
    <w:p w14:paraId="33142F3D" w14:textId="77777777" w:rsidR="007C0811" w:rsidRPr="00882CD4" w:rsidRDefault="007C0811" w:rsidP="007C0811">
      <w:pPr>
        <w:ind w:left="360"/>
        <w:rPr>
          <w:rFonts w:asciiTheme="minorBidi" w:hAnsiTheme="minorBidi" w:cstheme="minorBidi"/>
          <w:sz w:val="20"/>
          <w:szCs w:val="20"/>
        </w:rPr>
      </w:pPr>
    </w:p>
    <w:p w14:paraId="3D65760A" w14:textId="6E2D6FE1" w:rsidR="00212B2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Complexiteit van de context</w:t>
      </w:r>
      <w:r w:rsidR="00882CD4">
        <w:rPr>
          <w:rFonts w:asciiTheme="minorBidi" w:hAnsiTheme="minorBidi" w:cstheme="minorBidi"/>
          <w:b/>
          <w:bCs/>
          <w:sz w:val="20"/>
          <w:szCs w:val="20"/>
        </w:rPr>
        <w:t>:</w:t>
      </w:r>
      <w:r w:rsidR="00212B21" w:rsidRPr="00882CD4">
        <w:rPr>
          <w:rFonts w:asciiTheme="minorBidi" w:hAnsiTheme="minorBidi" w:cstheme="minorBidi"/>
          <w:sz w:val="20"/>
          <w:szCs w:val="20"/>
        </w:rPr>
        <w:br/>
        <w:t xml:space="preserve">De context van deze beroepstaak bestaat uit het ontwerpen van een software-oplossing binnen een relatief afgebakende en voorspelbare omgeving. Het project richt zich op één organisatie en één duidelijk gedefinieerd probleemgebied. Hoewel AI een rol speelt binnen het systeem, is de scope beperkt tot een </w:t>
      </w:r>
      <w:r w:rsidR="000D4FC5" w:rsidRPr="00882CD4">
        <w:rPr>
          <w:rFonts w:asciiTheme="minorBidi" w:hAnsiTheme="minorBidi" w:cstheme="minorBidi"/>
          <w:sz w:val="20"/>
          <w:szCs w:val="20"/>
        </w:rPr>
        <w:t>softwaresysteem</w:t>
      </w:r>
      <w:r w:rsidR="00212B21" w:rsidRPr="00882CD4">
        <w:rPr>
          <w:rFonts w:asciiTheme="minorBidi" w:hAnsiTheme="minorBidi" w:cstheme="minorBidi"/>
          <w:sz w:val="20"/>
          <w:szCs w:val="20"/>
        </w:rPr>
        <w:t>, waardoor de context beheersbaar blijft.</w:t>
      </w:r>
    </w:p>
    <w:p w14:paraId="486C7D1F" w14:textId="77777777" w:rsidR="007C0811" w:rsidRPr="00882CD4" w:rsidRDefault="007C0811" w:rsidP="00212B21">
      <w:pPr>
        <w:ind w:left="360"/>
        <w:rPr>
          <w:rFonts w:asciiTheme="minorBidi" w:hAnsiTheme="minorBidi" w:cstheme="minorBidi"/>
          <w:sz w:val="20"/>
          <w:szCs w:val="20"/>
        </w:rPr>
      </w:pPr>
    </w:p>
    <w:p w14:paraId="786E34B2" w14:textId="05FDA19B" w:rsidR="00212B2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Complexiteit van de taak</w:t>
      </w:r>
      <w:r w:rsidR="00882CD4">
        <w:rPr>
          <w:rFonts w:asciiTheme="minorBidi" w:hAnsiTheme="minorBidi" w:cstheme="minorBidi"/>
          <w:b/>
          <w:bCs/>
          <w:sz w:val="20"/>
          <w:szCs w:val="20"/>
        </w:rPr>
        <w:t>:</w:t>
      </w:r>
      <w:r w:rsidR="00212B21" w:rsidRPr="00882CD4">
        <w:rPr>
          <w:rFonts w:asciiTheme="minorBidi" w:hAnsiTheme="minorBidi" w:cstheme="minorBidi"/>
          <w:sz w:val="20"/>
          <w:szCs w:val="20"/>
        </w:rPr>
        <w:br/>
        <w:t>De taak omvat het opstellen van een software-architectuur en het maken van ontwerpkeuzes voor de positionering van de AI-agent, datastromen en validatiemechanismen. Hierbij worden bekende ontwerpprincipes en methodieken toegepast, passend bij een afstudeeropdracht op niveau 2.</w:t>
      </w:r>
    </w:p>
    <w:p w14:paraId="40025309" w14:textId="77777777" w:rsidR="007C0811" w:rsidRPr="00882CD4" w:rsidRDefault="007C0811" w:rsidP="007C0811">
      <w:pPr>
        <w:ind w:left="360"/>
        <w:rPr>
          <w:rFonts w:asciiTheme="minorBidi" w:hAnsiTheme="minorBidi" w:cstheme="minorBidi"/>
          <w:sz w:val="20"/>
          <w:szCs w:val="20"/>
        </w:rPr>
      </w:pPr>
    </w:p>
    <w:p w14:paraId="36E8936A" w14:textId="504519DA" w:rsidR="00212B2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Zelfstandigheid</w:t>
      </w:r>
      <w:r w:rsidR="00882CD4">
        <w:rPr>
          <w:rFonts w:asciiTheme="minorBidi" w:hAnsiTheme="minorBidi" w:cstheme="minorBidi"/>
          <w:b/>
          <w:bCs/>
          <w:sz w:val="20"/>
          <w:szCs w:val="20"/>
        </w:rPr>
        <w:t>:</w:t>
      </w:r>
      <w:r w:rsidR="00212B21" w:rsidRPr="00882CD4">
        <w:rPr>
          <w:rFonts w:asciiTheme="minorBidi" w:hAnsiTheme="minorBidi" w:cstheme="minorBidi"/>
          <w:sz w:val="20"/>
          <w:szCs w:val="20"/>
        </w:rPr>
        <w:br/>
        <w:t>De student voert deze beroepstaak zelfstandig uit op basis van bestaande richtlijnen en best practices. Ontwerpkeuzes worden besproken met de bedrijfsbegeleider en docentbegeleider, waarbij feedback wordt verwerkt in het ontwerp.</w:t>
      </w:r>
    </w:p>
    <w:p w14:paraId="6E33D4E1" w14:textId="77777777" w:rsidR="007C0811" w:rsidRPr="00882CD4" w:rsidRDefault="007C0811" w:rsidP="007C0811">
      <w:pPr>
        <w:ind w:left="360"/>
        <w:rPr>
          <w:rFonts w:asciiTheme="minorBidi" w:hAnsiTheme="minorBidi" w:cstheme="minorBidi"/>
          <w:sz w:val="20"/>
          <w:szCs w:val="20"/>
        </w:rPr>
      </w:pPr>
    </w:p>
    <w:p w14:paraId="136C2200" w14:textId="12227DE9" w:rsidR="00212B2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Beheersing niveau</w:t>
      </w:r>
      <w:r w:rsidR="00882CD4">
        <w:rPr>
          <w:rFonts w:asciiTheme="minorBidi" w:hAnsiTheme="minorBidi" w:cstheme="minorBidi"/>
          <w:sz w:val="20"/>
          <w:szCs w:val="20"/>
        </w:rPr>
        <w:t>:</w:t>
      </w:r>
      <w:r w:rsidR="00212B21" w:rsidRPr="00882CD4">
        <w:rPr>
          <w:rFonts w:asciiTheme="minorBidi" w:hAnsiTheme="minorBidi" w:cstheme="minorBidi"/>
          <w:sz w:val="20"/>
          <w:szCs w:val="20"/>
        </w:rPr>
        <w:br/>
        <w:t>Op basis van de complexiteit van taak en zelfstandigheid wordt beroepstaak 1 uitgevoerd op niveau 2.</w:t>
      </w:r>
    </w:p>
    <w:p w14:paraId="36612155" w14:textId="77777777" w:rsidR="00212B21" w:rsidRPr="00882CD4" w:rsidRDefault="00751DF5" w:rsidP="00212B21">
      <w:pPr>
        <w:ind w:left="360"/>
        <w:rPr>
          <w:rFonts w:asciiTheme="minorBidi" w:hAnsiTheme="minorBidi" w:cstheme="minorBidi"/>
          <w:sz w:val="20"/>
          <w:szCs w:val="20"/>
        </w:rPr>
      </w:pPr>
      <w:r w:rsidRPr="00751DF5">
        <w:rPr>
          <w:rFonts w:asciiTheme="minorBidi" w:hAnsiTheme="minorBidi" w:cstheme="minorBidi"/>
          <w:noProof/>
          <w:sz w:val="20"/>
          <w:szCs w:val="20"/>
        </w:rPr>
        <w:pict w14:anchorId="2A2A767C">
          <v:rect id="_x0000_i1032" alt="" style="width:55.45pt;height:.05pt;mso-width-percent:0;mso-height-percent:0;mso-width-percent:0;mso-height-percent:0" o:hrpct="128" o:hralign="center" o:hrstd="t" o:hr="t" fillcolor="#a0a0a0" stroked="f"/>
        </w:pict>
      </w:r>
    </w:p>
    <w:p w14:paraId="62B8F519" w14:textId="28F11760"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Beroepstaak 2 – Realiseren (niveau 3)</w:t>
      </w:r>
    </w:p>
    <w:p w14:paraId="6C9F9D84" w14:textId="142BAE91"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Taak</w:t>
      </w:r>
      <w:r w:rsidR="00882CD4">
        <w:rPr>
          <w:rFonts w:asciiTheme="minorBidi" w:hAnsiTheme="minorBidi" w:cstheme="minorBidi"/>
          <w:b/>
          <w:bCs/>
          <w:sz w:val="20"/>
          <w:szCs w:val="20"/>
        </w:rPr>
        <w:t>:</w:t>
      </w:r>
    </w:p>
    <w:p w14:paraId="140F7DED" w14:textId="441A77F2"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Realiseren</w:t>
      </w:r>
    </w:p>
    <w:p w14:paraId="315EA6F2" w14:textId="6AD4A13A"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Architectuurlaag</w:t>
      </w:r>
      <w:r w:rsidR="00882CD4">
        <w:rPr>
          <w:rFonts w:asciiTheme="minorBidi" w:hAnsiTheme="minorBidi" w:cstheme="minorBidi"/>
          <w:b/>
          <w:bCs/>
          <w:sz w:val="20"/>
          <w:szCs w:val="20"/>
        </w:rPr>
        <w:t>:</w:t>
      </w:r>
    </w:p>
    <w:p w14:paraId="3FBB5000" w14:textId="46784FFD"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Software</w:t>
      </w:r>
    </w:p>
    <w:p w14:paraId="6D1017A5" w14:textId="77777777" w:rsidR="007C0811" w:rsidRPr="00882CD4" w:rsidRDefault="007C0811" w:rsidP="007C0811">
      <w:pPr>
        <w:ind w:left="360"/>
        <w:rPr>
          <w:rFonts w:asciiTheme="minorBidi" w:hAnsiTheme="minorBidi" w:cstheme="minorBidi"/>
          <w:sz w:val="20"/>
          <w:szCs w:val="20"/>
        </w:rPr>
      </w:pPr>
    </w:p>
    <w:p w14:paraId="58780E13" w14:textId="7A3A22E1"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Complexiteit van de context</w:t>
      </w:r>
      <w:r w:rsidR="00882CD4">
        <w:rPr>
          <w:rFonts w:asciiTheme="minorBidi" w:hAnsiTheme="minorBidi" w:cstheme="minorBidi"/>
          <w:b/>
          <w:bCs/>
          <w:sz w:val="20"/>
          <w:szCs w:val="20"/>
        </w:rPr>
        <w:t>:</w:t>
      </w:r>
    </w:p>
    <w:p w14:paraId="10C0C825"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De context van deze beroepstaak is technisch complex doordat het systeem bestaat uit meerdere samenwerkende services (ASP.NET Web API en een Python-gebaseerde AI-service) die geïntegreerd worden binnen een backend-architectuur met een relationele database (PostgreSQL).</w:t>
      </w:r>
    </w:p>
    <w:p w14:paraId="4ECAF3BB" w14:textId="77777777" w:rsidR="007C0811" w:rsidRPr="00882CD4" w:rsidRDefault="007C0811" w:rsidP="007C0811">
      <w:pPr>
        <w:ind w:left="360"/>
        <w:rPr>
          <w:rFonts w:asciiTheme="minorBidi" w:hAnsiTheme="minorBidi" w:cstheme="minorBidi"/>
          <w:sz w:val="20"/>
          <w:szCs w:val="20"/>
        </w:rPr>
      </w:pPr>
    </w:p>
    <w:p w14:paraId="5AF520ED"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De integratie van een niet-deterministische AI-component binnen een gecontroleerd softwaresysteem vereist expliciete validatie-, beveiligings- en testmechanismen. Daarnaast moet het systeem schaalbaar en uitbreidbaar worden ontworpen, zodat toekomstige ondersteuning voor andere relationele databases mogelijk is.</w:t>
      </w:r>
    </w:p>
    <w:p w14:paraId="08FD15B1" w14:textId="77777777" w:rsidR="007C0811" w:rsidRPr="00882CD4" w:rsidRDefault="007C0811" w:rsidP="007C0811">
      <w:pPr>
        <w:ind w:left="360"/>
        <w:rPr>
          <w:rFonts w:asciiTheme="minorBidi" w:hAnsiTheme="minorBidi" w:cstheme="minorBidi"/>
          <w:sz w:val="20"/>
          <w:szCs w:val="20"/>
        </w:rPr>
      </w:pPr>
    </w:p>
    <w:p w14:paraId="7035E8DC"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De realisatie sluit aan bij bestaande backend-technologieën (ASP.NET Web API, PostgreSQL) en volgt gangbare architectuurprincipes zoals scheiding van verantwoordelijkheden, gelaagde architectuur en interface-gebaseerde abstractie.</w:t>
      </w:r>
    </w:p>
    <w:p w14:paraId="5F333DA6" w14:textId="1D67FD18" w:rsidR="007C0811" w:rsidRPr="00882CD4" w:rsidRDefault="007C0811" w:rsidP="007C0811">
      <w:pPr>
        <w:ind w:left="360"/>
        <w:rPr>
          <w:rStyle w:val="s1"/>
          <w:rFonts w:asciiTheme="minorBidi" w:hAnsiTheme="minorBidi" w:cstheme="minorBidi"/>
          <w:sz w:val="20"/>
          <w:szCs w:val="20"/>
        </w:rPr>
      </w:pPr>
    </w:p>
    <w:p w14:paraId="2C35DF9C" w14:textId="235918D6"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Complexiteit van de taak</w:t>
      </w:r>
      <w:r w:rsidR="00882CD4">
        <w:rPr>
          <w:rFonts w:asciiTheme="minorBidi" w:hAnsiTheme="minorBidi" w:cstheme="minorBidi"/>
          <w:b/>
          <w:bCs/>
          <w:sz w:val="20"/>
          <w:szCs w:val="20"/>
        </w:rPr>
        <w:t>:</w:t>
      </w:r>
    </w:p>
    <w:p w14:paraId="29D02589"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De taak omvat het zelfstandig bouwen, testen en beschikbaar stellen van een schaalbaar softwaresysteem volgens het vooraf ontworpen service-architectuurmodel. De realisatie bestaat uit:</w:t>
      </w:r>
    </w:p>
    <w:p w14:paraId="313CC5A6"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Implementatie van een ASP.NET Web API als orchestrator;</w:t>
      </w:r>
    </w:p>
    <w:p w14:paraId="037732B9"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lastRenderedPageBreak/>
        <w:t>Implementatie van een aparte Python AI-service met een expliciet REST-communicatiecontract;</w:t>
      </w:r>
    </w:p>
    <w:p w14:paraId="0EE18647"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Integratie tussen services inclusief foutafhandeling en logging;</w:t>
      </w:r>
    </w:p>
    <w:p w14:paraId="7CE90591"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Implementatie van een data-access-laag met abstractie via interfaces;</w:t>
      </w:r>
    </w:p>
    <w:p w14:paraId="12877939"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Configuratie van gecontroleerde databaseprofielen met read-only toegangsrechten;</w:t>
      </w:r>
    </w:p>
    <w:p w14:paraId="7242489C"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Implementatie van query-validatie en beveiligingsmechanismen ter beheersing van AI-output.</w:t>
      </w:r>
    </w:p>
    <w:p w14:paraId="73E87EC2" w14:textId="77777777" w:rsidR="007C0811" w:rsidRPr="00882CD4" w:rsidRDefault="007C0811" w:rsidP="007C0811">
      <w:pPr>
        <w:ind w:left="360"/>
        <w:rPr>
          <w:rFonts w:asciiTheme="minorBidi" w:hAnsiTheme="minorBidi" w:cstheme="minorBidi"/>
          <w:sz w:val="20"/>
          <w:szCs w:val="20"/>
        </w:rPr>
      </w:pPr>
    </w:p>
    <w:p w14:paraId="3953BC82"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Naast implementatie omvat de taak het opstellen en uitvoeren van:</w:t>
      </w:r>
    </w:p>
    <w:p w14:paraId="5C738D95"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Unit tests voor kernlogica;</w:t>
      </w:r>
    </w:p>
    <w:p w14:paraId="580B7C79"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Integratietests tussen services en database;</w:t>
      </w:r>
    </w:p>
    <w:p w14:paraId="4BB304A6"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Systeemtesten (end-to-end scenario’s);</w:t>
      </w:r>
    </w:p>
    <w:p w14:paraId="2DC63437"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Regressietesten ter borging van bestaande functionaliteit.</w:t>
      </w:r>
    </w:p>
    <w:p w14:paraId="27CDE8A4" w14:textId="77777777" w:rsidR="007C0811" w:rsidRPr="00882CD4" w:rsidRDefault="007C0811" w:rsidP="007C0811">
      <w:pPr>
        <w:ind w:left="360"/>
        <w:rPr>
          <w:rFonts w:asciiTheme="minorBidi" w:hAnsiTheme="minorBidi" w:cstheme="minorBidi"/>
          <w:sz w:val="20"/>
          <w:szCs w:val="20"/>
        </w:rPr>
      </w:pPr>
    </w:p>
    <w:p w14:paraId="21629A12"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Tijdens de realisatie worden ontwerpkeuzes waar nodig aangepast op basis van testresultaten en technische bevindingen, waarbij afwegingen worden gemaakt tussen functionaliteit, veiligheid, prestaties en onderhoudbaarheid.</w:t>
      </w:r>
    </w:p>
    <w:p w14:paraId="5EBD6ABF" w14:textId="7D79B105" w:rsidR="007C0811" w:rsidRPr="00882CD4" w:rsidRDefault="007C0811" w:rsidP="007C0811">
      <w:pPr>
        <w:ind w:left="360"/>
        <w:rPr>
          <w:rStyle w:val="s1"/>
          <w:rFonts w:asciiTheme="minorBidi" w:hAnsiTheme="minorBidi" w:cstheme="minorBidi"/>
          <w:sz w:val="20"/>
          <w:szCs w:val="20"/>
        </w:rPr>
      </w:pPr>
    </w:p>
    <w:p w14:paraId="723904AD" w14:textId="486DA750"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Zelfstandigheid</w:t>
      </w:r>
      <w:r w:rsidR="00882CD4">
        <w:rPr>
          <w:rFonts w:asciiTheme="minorBidi" w:hAnsiTheme="minorBidi" w:cstheme="minorBidi"/>
          <w:b/>
          <w:bCs/>
          <w:sz w:val="20"/>
          <w:szCs w:val="20"/>
        </w:rPr>
        <w:t>:</w:t>
      </w:r>
    </w:p>
    <w:p w14:paraId="10756660" w14:textId="7777777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De student voert de realisatie grotendeels zelfstandig uit en is verantwoordelijk voor het ontwerpen van technische oplossingen, het oplossen van integratieproblemen en het evalueren van testresultaten. Begeleiding vindt plaats in de vorm van periodieke reviews en sparringmomenten, passend bij een beroepstaak op niveau 3.</w:t>
      </w:r>
    </w:p>
    <w:p w14:paraId="02E51837" w14:textId="62416788" w:rsidR="007C0811" w:rsidRPr="00882CD4" w:rsidRDefault="007C0811" w:rsidP="007C0811">
      <w:pPr>
        <w:ind w:left="360"/>
        <w:rPr>
          <w:rStyle w:val="s1"/>
          <w:rFonts w:asciiTheme="minorBidi" w:hAnsiTheme="minorBidi" w:cstheme="minorBidi"/>
          <w:sz w:val="20"/>
          <w:szCs w:val="20"/>
        </w:rPr>
      </w:pPr>
    </w:p>
    <w:p w14:paraId="602B8740" w14:textId="31B890E3"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b/>
          <w:bCs/>
          <w:sz w:val="20"/>
          <w:szCs w:val="20"/>
        </w:rPr>
        <w:t>Beheersingsniveau</w:t>
      </w:r>
      <w:r w:rsidR="00882CD4">
        <w:rPr>
          <w:rFonts w:asciiTheme="minorBidi" w:hAnsiTheme="minorBidi" w:cstheme="minorBidi"/>
          <w:b/>
          <w:bCs/>
          <w:sz w:val="20"/>
          <w:szCs w:val="20"/>
        </w:rPr>
        <w:t>:</w:t>
      </w:r>
    </w:p>
    <w:p w14:paraId="4624D054" w14:textId="4296B207" w:rsidR="007C0811" w:rsidRPr="00882CD4" w:rsidRDefault="007C0811" w:rsidP="007C0811">
      <w:pPr>
        <w:ind w:left="360"/>
        <w:rPr>
          <w:rFonts w:asciiTheme="minorBidi" w:hAnsiTheme="minorBidi" w:cstheme="minorBidi"/>
          <w:sz w:val="20"/>
          <w:szCs w:val="20"/>
        </w:rPr>
      </w:pPr>
      <w:r w:rsidRPr="00882CD4">
        <w:rPr>
          <w:rFonts w:asciiTheme="minorBidi" w:hAnsiTheme="minorBidi" w:cstheme="minorBidi"/>
          <w:sz w:val="20"/>
          <w:szCs w:val="20"/>
        </w:rPr>
        <w:t>Op basis van de complexiteit van context en taak — waaronder systeemintegratie, schaalbaar ontwerp, contract-based communicatie tussen services en het uitvoeren van regressie-, integratie- en systeemtesten — wordt beroepstaak 2 uitgevoerd op niveau 3 binnen de architectuurlaag Software.</w:t>
      </w:r>
    </w:p>
    <w:p w14:paraId="2D12F657" w14:textId="1B16D91B" w:rsidR="007C0811" w:rsidRPr="00882CD4" w:rsidRDefault="00751DF5" w:rsidP="007C0811">
      <w:pPr>
        <w:ind w:left="360"/>
        <w:rPr>
          <w:rFonts w:asciiTheme="minorBidi" w:hAnsiTheme="minorBidi" w:cstheme="minorBidi"/>
          <w:sz w:val="20"/>
          <w:szCs w:val="20"/>
        </w:rPr>
      </w:pPr>
      <w:r w:rsidRPr="00751DF5">
        <w:rPr>
          <w:rFonts w:asciiTheme="minorBidi" w:hAnsiTheme="minorBidi" w:cstheme="minorBidi"/>
          <w:noProof/>
          <w:sz w:val="20"/>
          <w:szCs w:val="20"/>
        </w:rPr>
        <w:pict w14:anchorId="7330243F">
          <v:rect id="_x0000_i1031" alt="" style="width:53.3pt;height:.05pt;mso-width-percent:0;mso-height-percent:0;mso-width-percent:0;mso-height-percent:0" o:hrpct="123" o:hralign="center" o:hrstd="t" o:hr="t" fillcolor="#a0a0a0" stroked="f"/>
        </w:pict>
      </w:r>
    </w:p>
    <w:p w14:paraId="53C9E31A" w14:textId="77777777" w:rsidR="00212B21" w:rsidRPr="00882CD4" w:rsidRDefault="00212B21" w:rsidP="00212B21">
      <w:pPr>
        <w:ind w:left="360"/>
        <w:rPr>
          <w:rFonts w:asciiTheme="minorBidi" w:hAnsiTheme="minorBidi" w:cstheme="minorBidi"/>
          <w:b/>
          <w:bCs/>
          <w:sz w:val="20"/>
          <w:szCs w:val="20"/>
        </w:rPr>
      </w:pPr>
      <w:r w:rsidRPr="00882CD4">
        <w:rPr>
          <w:rFonts w:asciiTheme="minorBidi" w:hAnsiTheme="minorBidi" w:cstheme="minorBidi"/>
          <w:b/>
          <w:bCs/>
          <w:sz w:val="20"/>
          <w:szCs w:val="20"/>
        </w:rPr>
        <w:t>Professional skills</w:t>
      </w:r>
    </w:p>
    <w:p w14:paraId="031A2C66"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sz w:val="20"/>
          <w:szCs w:val="20"/>
        </w:rPr>
        <w:t>Binnen deze afstudeeropdracht worden de volgende professional skills ontwikkeld en toegepast:</w:t>
      </w:r>
    </w:p>
    <w:p w14:paraId="1E25F144"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t>Persoonlijk leiderschap:</w:t>
      </w:r>
      <w:r w:rsidRPr="00882CD4">
        <w:rPr>
          <w:rStyle w:val="apple-converted-space"/>
          <w:rFonts w:asciiTheme="minorBidi" w:hAnsiTheme="minorBidi" w:cstheme="minorBidi"/>
          <w:color w:val="4472C4" w:themeColor="accent1"/>
          <w:sz w:val="20"/>
          <w:szCs w:val="20"/>
        </w:rPr>
        <w:t> </w:t>
      </w:r>
      <w:r w:rsidRPr="00882CD4">
        <w:rPr>
          <w:rFonts w:asciiTheme="minorBidi" w:hAnsiTheme="minorBidi" w:cstheme="minorBidi"/>
          <w:sz w:val="20"/>
          <w:szCs w:val="20"/>
        </w:rPr>
        <w:t>de student plant en bewaakt zelfstandig de voortgang van het project en stuurt bij waar nodig.</w:t>
      </w:r>
    </w:p>
    <w:p w14:paraId="30A577A0"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t>Onderzoekend probleem oplossen:</w:t>
      </w:r>
      <w:r w:rsidRPr="00882CD4">
        <w:rPr>
          <w:rStyle w:val="apple-converted-space"/>
          <w:rFonts w:asciiTheme="minorBidi" w:hAnsiTheme="minorBidi" w:cstheme="minorBidi"/>
          <w:color w:val="4472C4" w:themeColor="accent1"/>
          <w:sz w:val="20"/>
          <w:szCs w:val="20"/>
        </w:rPr>
        <w:t> </w:t>
      </w:r>
      <w:r w:rsidRPr="00882CD4">
        <w:rPr>
          <w:rFonts w:asciiTheme="minorBidi" w:hAnsiTheme="minorBidi" w:cstheme="minorBidi"/>
          <w:sz w:val="20"/>
          <w:szCs w:val="20"/>
        </w:rPr>
        <w:t>de student onderzoekt meerdere oplossingsrichtingen en onderbouwt ontwerp- en implementatiekeuzes.</w:t>
      </w:r>
    </w:p>
    <w:p w14:paraId="56EB0F43"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t>Doelgericht interacteren:</w:t>
      </w:r>
      <w:r w:rsidRPr="00882CD4">
        <w:rPr>
          <w:rStyle w:val="apple-converted-space"/>
          <w:rFonts w:asciiTheme="minorBidi" w:hAnsiTheme="minorBidi" w:cstheme="minorBidi"/>
          <w:color w:val="4472C4" w:themeColor="accent1"/>
          <w:sz w:val="20"/>
          <w:szCs w:val="20"/>
        </w:rPr>
        <w:t> </w:t>
      </w:r>
      <w:r w:rsidRPr="00882CD4">
        <w:rPr>
          <w:rFonts w:asciiTheme="minorBidi" w:hAnsiTheme="minorBidi" w:cstheme="minorBidi"/>
          <w:sz w:val="20"/>
          <w:szCs w:val="20"/>
        </w:rPr>
        <w:t>de student stemt regelmatig af met begeleiders en verwerkt feedback doelgericht.</w:t>
      </w:r>
    </w:p>
    <w:p w14:paraId="12B56AE3"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t>Toekomstgericht organiseren:</w:t>
      </w:r>
      <w:r w:rsidRPr="00882CD4">
        <w:rPr>
          <w:rStyle w:val="apple-converted-space"/>
          <w:rFonts w:asciiTheme="minorBidi" w:hAnsiTheme="minorBidi" w:cstheme="minorBidi"/>
          <w:color w:val="4472C4" w:themeColor="accent1"/>
          <w:sz w:val="20"/>
          <w:szCs w:val="20"/>
        </w:rPr>
        <w:t> </w:t>
      </w:r>
      <w:r w:rsidRPr="00882CD4">
        <w:rPr>
          <w:rFonts w:asciiTheme="minorBidi" w:hAnsiTheme="minorBidi" w:cstheme="minorBidi"/>
          <w:sz w:val="20"/>
          <w:szCs w:val="20"/>
        </w:rPr>
        <w:t>de student ontwerpt een oplossing die uitbreidbaar is en rekening houdt met toekomstige doorontwikkeling.</w:t>
      </w:r>
    </w:p>
    <w:p w14:paraId="655D8E30" w14:textId="77777777" w:rsidR="00D0207C" w:rsidRPr="00882CD4" w:rsidRDefault="00D0207C" w:rsidP="00882CD4">
      <w:pPr>
        <w:pStyle w:val="Heading2"/>
      </w:pPr>
      <w:bookmarkStart w:id="30" w:name="_Toc222108962"/>
      <w:r w:rsidRPr="00882CD4">
        <w:t>Randvoorwaarden</w:t>
      </w:r>
      <w:bookmarkEnd w:id="26"/>
      <w:bookmarkEnd w:id="29"/>
      <w:bookmarkEnd w:id="30"/>
    </w:p>
    <w:p w14:paraId="4A4463F7"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sz w:val="20"/>
          <w:szCs w:val="20"/>
        </w:rPr>
        <w:t>Voor de succesvolle uitvoering van dit afstudeerproject zijn de onderstaande randvoorwaarden vastgesteld.</w:t>
      </w:r>
    </w:p>
    <w:p w14:paraId="3CBBE128"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t>Technische randvoorwaarden</w:t>
      </w:r>
    </w:p>
    <w:p w14:paraId="0EB9A0FD" w14:textId="77777777" w:rsidR="00212B21" w:rsidRPr="00882CD4" w:rsidRDefault="00212B21" w:rsidP="00212B21">
      <w:pPr>
        <w:pStyle w:val="ListParagraph"/>
        <w:numPr>
          <w:ilvl w:val="0"/>
          <w:numId w:val="38"/>
        </w:numPr>
        <w:rPr>
          <w:rFonts w:asciiTheme="minorBidi" w:hAnsiTheme="minorBidi" w:cstheme="minorBidi"/>
          <w:sz w:val="20"/>
          <w:szCs w:val="20"/>
        </w:rPr>
      </w:pPr>
      <w:r w:rsidRPr="00882CD4">
        <w:rPr>
          <w:rFonts w:asciiTheme="minorBidi" w:hAnsiTheme="minorBidi" w:cstheme="minorBidi"/>
          <w:sz w:val="20"/>
          <w:szCs w:val="20"/>
        </w:rPr>
        <w:t>Beschikbaarheid van een ontwikkelomgeving voor backend softwareontwikkeling (bijv. lokale ontwikkelomgeving en versiebeheer);</w:t>
      </w:r>
    </w:p>
    <w:p w14:paraId="0261BB24" w14:textId="77777777" w:rsidR="00212B21" w:rsidRPr="00882CD4" w:rsidRDefault="00212B21" w:rsidP="00212B21">
      <w:pPr>
        <w:pStyle w:val="ListParagraph"/>
        <w:numPr>
          <w:ilvl w:val="0"/>
          <w:numId w:val="38"/>
        </w:numPr>
        <w:rPr>
          <w:rFonts w:asciiTheme="minorBidi" w:hAnsiTheme="minorBidi" w:cstheme="minorBidi"/>
          <w:sz w:val="20"/>
          <w:szCs w:val="20"/>
        </w:rPr>
      </w:pPr>
      <w:r w:rsidRPr="00882CD4">
        <w:rPr>
          <w:rFonts w:asciiTheme="minorBidi" w:hAnsiTheme="minorBidi" w:cstheme="minorBidi"/>
          <w:sz w:val="20"/>
          <w:szCs w:val="20"/>
        </w:rPr>
        <w:t>Toegang tot een relationele database met testdata voor analyse- en validatiedoeleinden;</w:t>
      </w:r>
    </w:p>
    <w:p w14:paraId="7A551483" w14:textId="77777777" w:rsidR="00212B21" w:rsidRPr="00882CD4" w:rsidRDefault="00212B21" w:rsidP="00212B21">
      <w:pPr>
        <w:pStyle w:val="ListParagraph"/>
        <w:numPr>
          <w:ilvl w:val="0"/>
          <w:numId w:val="38"/>
        </w:numPr>
        <w:rPr>
          <w:rFonts w:asciiTheme="minorBidi" w:hAnsiTheme="minorBidi" w:cstheme="minorBidi"/>
          <w:sz w:val="20"/>
          <w:szCs w:val="20"/>
        </w:rPr>
      </w:pPr>
      <w:r w:rsidRPr="00882CD4">
        <w:rPr>
          <w:rFonts w:asciiTheme="minorBidi" w:hAnsiTheme="minorBidi" w:cstheme="minorBidi"/>
          <w:sz w:val="20"/>
          <w:szCs w:val="20"/>
        </w:rPr>
        <w:t>Toegang tot een bestaand taalmodel via een API of SDK als onderliggende inferentiecomponent voor de AI-agent;</w:t>
      </w:r>
    </w:p>
    <w:p w14:paraId="2D00EDE3" w14:textId="1B0DBB0E" w:rsidR="00212B21" w:rsidRPr="00882CD4" w:rsidRDefault="00212B21" w:rsidP="00212B21">
      <w:pPr>
        <w:pStyle w:val="ListParagraph"/>
        <w:numPr>
          <w:ilvl w:val="0"/>
          <w:numId w:val="38"/>
        </w:numPr>
        <w:rPr>
          <w:rFonts w:asciiTheme="minorBidi" w:hAnsiTheme="minorBidi" w:cstheme="minorBidi"/>
          <w:sz w:val="20"/>
          <w:szCs w:val="20"/>
        </w:rPr>
      </w:pPr>
      <w:r w:rsidRPr="00882CD4">
        <w:rPr>
          <w:rFonts w:asciiTheme="minorBidi" w:hAnsiTheme="minorBidi" w:cstheme="minorBidi"/>
          <w:sz w:val="20"/>
          <w:szCs w:val="20"/>
        </w:rPr>
        <w:t xml:space="preserve">Beschikbaarheid van relevante ontwikkeltools en programmeertalen die nodig zijn voor de realisatie van het </w:t>
      </w:r>
      <w:r w:rsidR="000D4FC5" w:rsidRPr="00882CD4">
        <w:rPr>
          <w:rFonts w:asciiTheme="minorBidi" w:hAnsiTheme="minorBidi" w:cstheme="minorBidi"/>
          <w:sz w:val="20"/>
          <w:szCs w:val="20"/>
        </w:rPr>
        <w:t>softwaresysteem</w:t>
      </w:r>
      <w:r w:rsidRPr="00882CD4">
        <w:rPr>
          <w:rFonts w:asciiTheme="minorBidi" w:hAnsiTheme="minorBidi" w:cstheme="minorBidi"/>
          <w:sz w:val="20"/>
          <w:szCs w:val="20"/>
        </w:rPr>
        <w:t>.</w:t>
      </w:r>
    </w:p>
    <w:p w14:paraId="17B2F775"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t>Organisatorische randvoorwaarden</w:t>
      </w:r>
    </w:p>
    <w:p w14:paraId="47CBFCC0" w14:textId="77777777" w:rsidR="00212B21" w:rsidRPr="00882CD4" w:rsidRDefault="00212B21" w:rsidP="00212B21">
      <w:pPr>
        <w:pStyle w:val="ListParagraph"/>
        <w:numPr>
          <w:ilvl w:val="0"/>
          <w:numId w:val="39"/>
        </w:numPr>
        <w:rPr>
          <w:rFonts w:asciiTheme="minorBidi" w:hAnsiTheme="minorBidi" w:cstheme="minorBidi"/>
          <w:sz w:val="20"/>
          <w:szCs w:val="20"/>
        </w:rPr>
      </w:pPr>
      <w:r w:rsidRPr="00882CD4">
        <w:rPr>
          <w:rFonts w:asciiTheme="minorBidi" w:hAnsiTheme="minorBidi" w:cstheme="minorBidi"/>
          <w:sz w:val="20"/>
          <w:szCs w:val="20"/>
        </w:rPr>
        <w:t>Inhoudelijke begeleiding door een externe bedrijfsbegeleider op hbo+ niveau;</w:t>
      </w:r>
    </w:p>
    <w:p w14:paraId="77AC22E5" w14:textId="77777777" w:rsidR="00212B21" w:rsidRPr="00882CD4" w:rsidRDefault="00212B21" w:rsidP="00212B21">
      <w:pPr>
        <w:pStyle w:val="ListParagraph"/>
        <w:numPr>
          <w:ilvl w:val="0"/>
          <w:numId w:val="39"/>
        </w:numPr>
        <w:rPr>
          <w:rFonts w:asciiTheme="minorBidi" w:hAnsiTheme="minorBidi" w:cstheme="minorBidi"/>
          <w:sz w:val="20"/>
          <w:szCs w:val="20"/>
        </w:rPr>
      </w:pPr>
      <w:r w:rsidRPr="00882CD4">
        <w:rPr>
          <w:rFonts w:asciiTheme="minorBidi" w:hAnsiTheme="minorBidi" w:cstheme="minorBidi"/>
          <w:sz w:val="20"/>
          <w:szCs w:val="20"/>
        </w:rPr>
        <w:t>Regelmatige afstemming met een docentbegeleider vanuit de opleiding;</w:t>
      </w:r>
    </w:p>
    <w:p w14:paraId="21C3A088" w14:textId="77777777" w:rsidR="00212B21" w:rsidRPr="00882CD4" w:rsidRDefault="00212B21" w:rsidP="00212B21">
      <w:pPr>
        <w:pStyle w:val="ListParagraph"/>
        <w:numPr>
          <w:ilvl w:val="0"/>
          <w:numId w:val="39"/>
        </w:numPr>
        <w:rPr>
          <w:rFonts w:asciiTheme="minorBidi" w:hAnsiTheme="minorBidi" w:cstheme="minorBidi"/>
          <w:sz w:val="20"/>
          <w:szCs w:val="20"/>
        </w:rPr>
      </w:pPr>
      <w:r w:rsidRPr="00882CD4">
        <w:rPr>
          <w:rFonts w:asciiTheme="minorBidi" w:hAnsiTheme="minorBidi" w:cstheme="minorBidi"/>
          <w:sz w:val="20"/>
          <w:szCs w:val="20"/>
        </w:rPr>
        <w:t>Voldoende ruimte en tijd om het project zelfstandig uit te voeren binnen de vastgestelde afstudeerperiode.</w:t>
      </w:r>
    </w:p>
    <w:p w14:paraId="68F2461D" w14:textId="77777777" w:rsidR="00212B21" w:rsidRPr="00882CD4" w:rsidRDefault="00212B21" w:rsidP="00212B21">
      <w:pPr>
        <w:ind w:left="360"/>
        <w:rPr>
          <w:rFonts w:asciiTheme="minorBidi" w:hAnsiTheme="minorBidi" w:cstheme="minorBidi"/>
          <w:sz w:val="20"/>
          <w:szCs w:val="20"/>
        </w:rPr>
      </w:pPr>
      <w:r w:rsidRPr="00882CD4">
        <w:rPr>
          <w:rFonts w:asciiTheme="minorBidi" w:hAnsiTheme="minorBidi" w:cstheme="minorBidi"/>
          <w:b/>
          <w:bCs/>
          <w:sz w:val="20"/>
          <w:szCs w:val="20"/>
        </w:rPr>
        <w:lastRenderedPageBreak/>
        <w:t>Persoonlijke randvoorwaarden</w:t>
      </w:r>
    </w:p>
    <w:p w14:paraId="3178B608" w14:textId="77777777" w:rsidR="00212B21" w:rsidRPr="00882CD4" w:rsidRDefault="00212B21" w:rsidP="00212B21">
      <w:pPr>
        <w:pStyle w:val="ListParagraph"/>
        <w:numPr>
          <w:ilvl w:val="0"/>
          <w:numId w:val="40"/>
        </w:numPr>
        <w:rPr>
          <w:rFonts w:asciiTheme="minorBidi" w:hAnsiTheme="minorBidi" w:cstheme="minorBidi"/>
          <w:sz w:val="20"/>
          <w:szCs w:val="20"/>
        </w:rPr>
      </w:pPr>
      <w:r w:rsidRPr="00882CD4">
        <w:rPr>
          <w:rFonts w:asciiTheme="minorBidi" w:hAnsiTheme="minorBidi" w:cstheme="minorBidi"/>
          <w:sz w:val="20"/>
          <w:szCs w:val="20"/>
        </w:rPr>
        <w:t>De student is verantwoordelijk voor planning, voortgangsbewaking en documentatie;</w:t>
      </w:r>
    </w:p>
    <w:p w14:paraId="7EEC0F2B" w14:textId="77777777" w:rsidR="00212B21" w:rsidRPr="00882CD4" w:rsidRDefault="00212B21" w:rsidP="00212B21">
      <w:pPr>
        <w:pStyle w:val="ListParagraph"/>
        <w:numPr>
          <w:ilvl w:val="0"/>
          <w:numId w:val="40"/>
        </w:numPr>
        <w:rPr>
          <w:rFonts w:asciiTheme="minorBidi" w:hAnsiTheme="minorBidi" w:cstheme="minorBidi"/>
          <w:sz w:val="20"/>
          <w:szCs w:val="20"/>
        </w:rPr>
      </w:pPr>
      <w:r w:rsidRPr="00882CD4">
        <w:rPr>
          <w:rFonts w:asciiTheme="minorBidi" w:hAnsiTheme="minorBidi" w:cstheme="minorBidi"/>
          <w:sz w:val="20"/>
          <w:szCs w:val="20"/>
        </w:rPr>
        <w:t>De student heeft de vrijheid om zelfstandig technische keuzes te maken binnen de vastgestelde scope;</w:t>
      </w:r>
    </w:p>
    <w:p w14:paraId="410EE2A7" w14:textId="77777777" w:rsidR="00212B21" w:rsidRPr="00882CD4" w:rsidRDefault="00212B21" w:rsidP="00212B21">
      <w:pPr>
        <w:pStyle w:val="ListParagraph"/>
        <w:numPr>
          <w:ilvl w:val="0"/>
          <w:numId w:val="40"/>
        </w:numPr>
        <w:rPr>
          <w:rFonts w:asciiTheme="minorBidi" w:hAnsiTheme="minorBidi" w:cstheme="minorBidi"/>
          <w:sz w:val="20"/>
          <w:szCs w:val="20"/>
        </w:rPr>
      </w:pPr>
      <w:r w:rsidRPr="00882CD4">
        <w:rPr>
          <w:rFonts w:asciiTheme="minorBidi" w:hAnsiTheme="minorBidi" w:cstheme="minorBidi"/>
          <w:sz w:val="20"/>
          <w:szCs w:val="20"/>
        </w:rPr>
        <w:t>Feedback van begeleiders wordt tijdig verwerkt in ontwerp en realisatie.</w:t>
      </w:r>
    </w:p>
    <w:p w14:paraId="7319E812" w14:textId="77777777" w:rsidR="00212B21" w:rsidRPr="00882CD4" w:rsidRDefault="00212B21" w:rsidP="00212B21">
      <w:pPr>
        <w:pStyle w:val="ListParagraph"/>
        <w:numPr>
          <w:ilvl w:val="0"/>
          <w:numId w:val="40"/>
        </w:numPr>
        <w:rPr>
          <w:rFonts w:asciiTheme="minorBidi" w:hAnsiTheme="minorBidi" w:cstheme="minorBidi"/>
          <w:sz w:val="20"/>
          <w:szCs w:val="20"/>
        </w:rPr>
      </w:pPr>
      <w:r w:rsidRPr="00882CD4">
        <w:rPr>
          <w:rFonts w:asciiTheme="minorBidi" w:hAnsiTheme="minorBidi" w:cstheme="minorBidi"/>
          <w:sz w:val="20"/>
          <w:szCs w:val="20"/>
        </w:rPr>
        <w:t>Deze randvoorwaarden vormen de basis voor een gecontroleerde en haalbare uitvoering van het afstudeerproject.</w:t>
      </w:r>
    </w:p>
    <w:p w14:paraId="1B3096C4" w14:textId="63BE21EF" w:rsidR="00A9373D" w:rsidRPr="00B73B72" w:rsidRDefault="00F96E40" w:rsidP="00B73B72">
      <w:pPr>
        <w:pStyle w:val="Heading1"/>
      </w:pPr>
      <w:bookmarkStart w:id="31" w:name="_Toc222108963"/>
      <w:r w:rsidRPr="00B73B72">
        <w:lastRenderedPageBreak/>
        <w:t>Vooronderzoek</w:t>
      </w:r>
      <w:bookmarkEnd w:id="31"/>
    </w:p>
    <w:p w14:paraId="00507B2C" w14:textId="77777777" w:rsidR="003B7D07" w:rsidRPr="00882CD4" w:rsidRDefault="003B7D07" w:rsidP="003B7D07">
      <w:pPr>
        <w:rPr>
          <w:rFonts w:asciiTheme="minorBidi" w:hAnsiTheme="minorBidi" w:cstheme="minorBidi"/>
          <w:sz w:val="20"/>
          <w:szCs w:val="20"/>
        </w:rPr>
      </w:pPr>
      <w:bookmarkStart w:id="32" w:name="_Toc164326963"/>
      <w:bookmarkStart w:id="33" w:name="_Toc164326991"/>
      <w:bookmarkStart w:id="34" w:name="_Toc164327112"/>
      <w:bookmarkStart w:id="35" w:name="_Toc98428392"/>
      <w:bookmarkStart w:id="36" w:name="_Toc161415749"/>
      <w:bookmarkStart w:id="37" w:name="_Aanpak"/>
      <w:bookmarkEnd w:id="32"/>
      <w:bookmarkEnd w:id="33"/>
      <w:bookmarkEnd w:id="34"/>
      <w:r w:rsidRPr="00882CD4">
        <w:rPr>
          <w:rFonts w:asciiTheme="minorBidi" w:hAnsiTheme="minorBidi" w:cstheme="minorBidi"/>
          <w:sz w:val="20"/>
          <w:szCs w:val="20"/>
        </w:rPr>
        <w:t>Dit hoofdstuk beschrijft het vooronderzoek dat wordt uitgevoerd ter ondersteuning van het ontwerp en de realisatie van het beroepsproduct. Het vooronderzoek heeft als doel inzicht te verkrijgen in de centrale en gerelateerde begrippen die bepalend zijn voor het functioneren van een AI-agent binnen een softwaresysteem. De samenhang tussen deze begrippen vormt de basis voor onderbouwde ontwerp- en implementatiekeuzes. Het betreft een verkennend onderzoek; diepgaande uitwerking en conclusies vinden plaats in het afstudeerverslag.</w:t>
      </w:r>
    </w:p>
    <w:p w14:paraId="2A91F36B" w14:textId="33C3DEF3" w:rsidR="003B7D07" w:rsidRPr="00646AF5" w:rsidRDefault="003B7D07" w:rsidP="00646AF5">
      <w:pPr>
        <w:pStyle w:val="Heading2"/>
      </w:pPr>
      <w:bookmarkStart w:id="38" w:name="_Toc222108964"/>
      <w:r w:rsidRPr="00646AF5">
        <w:t>AI-agenten binnen softwareontwikkeling</w:t>
      </w:r>
      <w:bookmarkEnd w:id="38"/>
    </w:p>
    <w:p w14:paraId="3C341EB3" w14:textId="1D440DF9"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Het centrale begrip binnen dit project is de AI-agent. Binnen moderne softwareontwikkeling worden AI-agenten ingezet om complexe interacties tussen gebruikers en systemen te vereenvoudigen.</w:t>
      </w:r>
      <w:sdt>
        <w:sdtPr>
          <w:rPr>
            <w:rFonts w:asciiTheme="minorBidi" w:hAnsiTheme="minorBidi" w:cstheme="minorBidi"/>
            <w:sz w:val="20"/>
            <w:szCs w:val="20"/>
          </w:rPr>
          <w:id w:val="-234629303"/>
          <w:citation/>
        </w:sdtPr>
        <w:sdtContent>
          <w:r w:rsidR="00810D7F" w:rsidRPr="00882CD4">
            <w:rPr>
              <w:rFonts w:asciiTheme="minorBidi" w:hAnsiTheme="minorBidi" w:cstheme="minorBidi"/>
              <w:sz w:val="20"/>
              <w:szCs w:val="20"/>
            </w:rPr>
            <w:fldChar w:fldCharType="begin"/>
          </w:r>
          <w:r w:rsidR="00810D7F" w:rsidRPr="00882CD4">
            <w:rPr>
              <w:rFonts w:asciiTheme="minorBidi" w:hAnsiTheme="minorBidi" w:cstheme="minorBidi"/>
              <w:sz w:val="20"/>
              <w:szCs w:val="20"/>
            </w:rPr>
            <w:instrText xml:space="preserve"> CITATION Rus21 \l 1043 </w:instrText>
          </w:r>
          <w:r w:rsidR="00810D7F" w:rsidRPr="00882CD4">
            <w:rPr>
              <w:rFonts w:asciiTheme="minorBidi" w:hAnsiTheme="minorBidi" w:cstheme="minorBidi"/>
              <w:sz w:val="20"/>
              <w:szCs w:val="20"/>
            </w:rPr>
            <w:fldChar w:fldCharType="separate"/>
          </w:r>
          <w:r w:rsidR="004F5C4B" w:rsidRPr="00882CD4">
            <w:rPr>
              <w:rFonts w:asciiTheme="minorBidi" w:hAnsiTheme="minorBidi" w:cstheme="minorBidi"/>
              <w:noProof/>
              <w:sz w:val="20"/>
              <w:szCs w:val="20"/>
            </w:rPr>
            <w:t xml:space="preserve"> (Russell &amp; Norvig, 2021)</w:t>
          </w:r>
          <w:r w:rsidR="00810D7F" w:rsidRPr="00882CD4">
            <w:rPr>
              <w:rFonts w:asciiTheme="minorBidi" w:hAnsiTheme="minorBidi" w:cstheme="minorBidi"/>
              <w:sz w:val="20"/>
              <w:szCs w:val="20"/>
            </w:rPr>
            <w:fldChar w:fldCharType="end"/>
          </w:r>
        </w:sdtContent>
      </w:sdt>
      <w:r w:rsidR="00810D7F" w:rsidRPr="00882CD4">
        <w:rPr>
          <w:rFonts w:asciiTheme="minorBidi" w:hAnsiTheme="minorBidi" w:cstheme="minorBidi"/>
          <w:sz w:val="20"/>
          <w:szCs w:val="20"/>
        </w:rPr>
        <w:t xml:space="preserve"> </w:t>
      </w:r>
      <w:r w:rsidRPr="00882CD4">
        <w:rPr>
          <w:rFonts w:asciiTheme="minorBidi" w:hAnsiTheme="minorBidi" w:cstheme="minorBidi"/>
          <w:sz w:val="20"/>
          <w:szCs w:val="20"/>
        </w:rPr>
        <w:t>Een AI-agent kan worden beschouwd als een softwarecomponent die input interpreteert en analyses uitvoert binnen vooraf gedefinieerde kaders.</w:t>
      </w:r>
    </w:p>
    <w:p w14:paraId="368A7E30" w14:textId="77777777"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De AI-agent vormt de kern van het systeem, maar kan niet los worden gezien van de omgeving waarin hij opereert. Het functioneren van de agent is direct afhankelijk van de wijze waarop invoer wordt geïnterpreteerd, hoe interactie met databronnen plaatsvindt en hoe controlemechanismen zijn ingericht. In het vooronderzoek wordt daarom gekeken naar bestaande agent-architecturen en orkestratieprincipes die het gecontroleerd inzetten van AI binnen informatiesystemen ondersteunen.</w:t>
      </w:r>
    </w:p>
    <w:p w14:paraId="7A17C403" w14:textId="11B96E9D" w:rsidR="003B7D07" w:rsidRPr="00646AF5" w:rsidRDefault="003B7D07" w:rsidP="00646AF5">
      <w:pPr>
        <w:pStyle w:val="Heading2"/>
      </w:pPr>
      <w:bookmarkStart w:id="39" w:name="_Toc222108965"/>
      <w:r w:rsidRPr="00646AF5">
        <w:t>Natuurlijke taalverwerking en database-interactie</w:t>
      </w:r>
      <w:bookmarkEnd w:id="39"/>
    </w:p>
    <w:p w14:paraId="7CC7995A" w14:textId="7DAF98D9"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Om de AI-agent bruikbaar te maken voor eindgebruikers is natuurlijke taalverwerking noodzakelijk. De vertaling van natuurlijke taal naar database-analyses vormt een essentiële schakel tussen gebruiker en data.</w:t>
      </w:r>
      <w:sdt>
        <w:sdtPr>
          <w:rPr>
            <w:rFonts w:asciiTheme="minorBidi" w:hAnsiTheme="minorBidi" w:cstheme="minorBidi"/>
            <w:sz w:val="20"/>
            <w:szCs w:val="20"/>
          </w:rPr>
          <w:id w:val="-2039726641"/>
          <w:citation/>
        </w:sdtPr>
        <w:sdtContent>
          <w:r w:rsidR="00810D7F" w:rsidRPr="00882CD4">
            <w:rPr>
              <w:rFonts w:asciiTheme="minorBidi" w:hAnsiTheme="minorBidi" w:cstheme="minorBidi"/>
              <w:sz w:val="20"/>
              <w:szCs w:val="20"/>
            </w:rPr>
            <w:fldChar w:fldCharType="begin"/>
          </w:r>
          <w:r w:rsidR="00810D7F" w:rsidRPr="00882CD4">
            <w:rPr>
              <w:rFonts w:asciiTheme="minorBidi" w:hAnsiTheme="minorBidi" w:cstheme="minorBidi"/>
              <w:sz w:val="20"/>
              <w:szCs w:val="20"/>
            </w:rPr>
            <w:instrText xml:space="preserve"> CITATION Jur23 \l 1043 </w:instrText>
          </w:r>
          <w:r w:rsidR="00810D7F" w:rsidRPr="00882CD4">
            <w:rPr>
              <w:rFonts w:asciiTheme="minorBidi" w:hAnsiTheme="minorBidi" w:cstheme="minorBidi"/>
              <w:sz w:val="20"/>
              <w:szCs w:val="20"/>
            </w:rPr>
            <w:fldChar w:fldCharType="separate"/>
          </w:r>
          <w:r w:rsidR="004F5C4B" w:rsidRPr="00882CD4">
            <w:rPr>
              <w:rFonts w:asciiTheme="minorBidi" w:hAnsiTheme="minorBidi" w:cstheme="minorBidi"/>
              <w:noProof/>
              <w:sz w:val="20"/>
              <w:szCs w:val="20"/>
            </w:rPr>
            <w:t xml:space="preserve"> (Jurafsky &amp; Martin, 2023)</w:t>
          </w:r>
          <w:r w:rsidR="00810D7F" w:rsidRPr="00882CD4">
            <w:rPr>
              <w:rFonts w:asciiTheme="minorBidi" w:hAnsiTheme="minorBidi" w:cstheme="minorBidi"/>
              <w:sz w:val="20"/>
              <w:szCs w:val="20"/>
            </w:rPr>
            <w:fldChar w:fldCharType="end"/>
          </w:r>
        </w:sdtContent>
      </w:sdt>
      <w:r w:rsidRPr="00882CD4">
        <w:rPr>
          <w:rFonts w:asciiTheme="minorBidi" w:hAnsiTheme="minorBidi" w:cstheme="minorBidi"/>
          <w:sz w:val="20"/>
          <w:szCs w:val="20"/>
        </w:rPr>
        <w:t xml:space="preserve"> Deze stap introduceert echter risico’s, aangezien onjuiste interpretatie kan leiden tot foutieve of onveilige databasequeries.</w:t>
      </w:r>
    </w:p>
    <w:p w14:paraId="1053120D" w14:textId="77777777"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De relatie tussen natuurlijke taalverwerking en database-interactie vraagt om aanvullende validatie- en begrenzingsmechanismen. In het vooronderzoek wordt verkend welke benaderingen geschikt zijn om natuurlijke taalvragen te structureren, te controleren en te beperken tot read-only databasequeries. Hierbij wordt aansluiting gezocht bij bestaande oplossingen voor tekst-naar-querytransformatie en query-validatie.</w:t>
      </w:r>
    </w:p>
    <w:p w14:paraId="5DE8360B" w14:textId="760187CE" w:rsidR="003B7D07" w:rsidRPr="00646AF5" w:rsidRDefault="003B7D07" w:rsidP="00646AF5">
      <w:pPr>
        <w:pStyle w:val="Heading2"/>
      </w:pPr>
      <w:bookmarkStart w:id="40" w:name="_Toc222108966"/>
      <w:r w:rsidRPr="00646AF5">
        <w:t>Software-architectuur en beheersbaarheid</w:t>
      </w:r>
      <w:bookmarkEnd w:id="40"/>
    </w:p>
    <w:p w14:paraId="306E1C1D" w14:textId="77777777"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De inzet van een AI-agent en natuurlijke taalverwerking vereist een software-architectuur die deze componenten op een beheersbare manier samenbrengt. Architectuur fungeert hierbij als verbindend concept tussen de AI-agent, de database-interactie en de validatie- en controlelagen.</w:t>
      </w:r>
    </w:p>
    <w:p w14:paraId="0B394F64" w14:textId="12A6CFCD"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In het vooronderzoek wordt aandacht besteed aan architectuurprincipes zoals scheiding van verantwoordelijkheden, modulaire opbouw en expliciete validatie- en foutafhandelingslagen.</w:t>
      </w:r>
      <w:sdt>
        <w:sdtPr>
          <w:rPr>
            <w:rFonts w:asciiTheme="minorBidi" w:hAnsiTheme="minorBidi" w:cstheme="minorBidi"/>
            <w:sz w:val="20"/>
            <w:szCs w:val="20"/>
          </w:rPr>
          <w:id w:val="1065920881"/>
          <w:citation/>
        </w:sdtPr>
        <w:sdtContent>
          <w:r w:rsidR="0088197D" w:rsidRPr="00882CD4">
            <w:rPr>
              <w:rFonts w:asciiTheme="minorBidi" w:hAnsiTheme="minorBidi" w:cstheme="minorBidi"/>
              <w:sz w:val="20"/>
              <w:szCs w:val="20"/>
            </w:rPr>
            <w:fldChar w:fldCharType="begin"/>
          </w:r>
          <w:r w:rsidR="0088197D" w:rsidRPr="00882CD4">
            <w:rPr>
              <w:rFonts w:asciiTheme="minorBidi" w:hAnsiTheme="minorBidi" w:cstheme="minorBidi"/>
              <w:sz w:val="20"/>
              <w:szCs w:val="20"/>
            </w:rPr>
            <w:instrText xml:space="preserve"> CITATION Bas12 \l 1043 </w:instrText>
          </w:r>
          <w:r w:rsidR="0088197D" w:rsidRPr="00882CD4">
            <w:rPr>
              <w:rFonts w:asciiTheme="minorBidi" w:hAnsiTheme="minorBidi" w:cstheme="minorBidi"/>
              <w:sz w:val="20"/>
              <w:szCs w:val="20"/>
            </w:rPr>
            <w:fldChar w:fldCharType="separate"/>
          </w:r>
          <w:r w:rsidR="004F5C4B" w:rsidRPr="00882CD4">
            <w:rPr>
              <w:rFonts w:asciiTheme="minorBidi" w:hAnsiTheme="minorBidi" w:cstheme="minorBidi"/>
              <w:noProof/>
              <w:sz w:val="20"/>
              <w:szCs w:val="20"/>
            </w:rPr>
            <w:t xml:space="preserve"> (Bass, Clements, &amp; Kazman, 2012)</w:t>
          </w:r>
          <w:r w:rsidR="0088197D" w:rsidRPr="00882CD4">
            <w:rPr>
              <w:rFonts w:asciiTheme="minorBidi" w:hAnsiTheme="minorBidi" w:cstheme="minorBidi"/>
              <w:sz w:val="20"/>
              <w:szCs w:val="20"/>
            </w:rPr>
            <w:fldChar w:fldCharType="end"/>
          </w:r>
        </w:sdtContent>
      </w:sdt>
      <w:r w:rsidRPr="00882CD4">
        <w:rPr>
          <w:rFonts w:asciiTheme="minorBidi" w:hAnsiTheme="minorBidi" w:cstheme="minorBidi"/>
          <w:sz w:val="20"/>
          <w:szCs w:val="20"/>
        </w:rPr>
        <w:t xml:space="preserve"> Deze principes maken het mogelijk om het gedrag van de AI-agent te begrenzen en inzichtelijk te houden, wat essentieel is voor betrouwbaarheid en onderhoudbaarheid van het systeem.</w:t>
      </w:r>
    </w:p>
    <w:p w14:paraId="30A7746A" w14:textId="30276426" w:rsidR="003B7D07" w:rsidRPr="00646AF5" w:rsidRDefault="003B7D07" w:rsidP="00646AF5">
      <w:pPr>
        <w:pStyle w:val="Heading2"/>
      </w:pPr>
      <w:bookmarkStart w:id="41" w:name="_Toc222108967"/>
      <w:r w:rsidRPr="00646AF5">
        <w:t>Validatie en teststrategieën</w:t>
      </w:r>
      <w:bookmarkEnd w:id="41"/>
    </w:p>
    <w:p w14:paraId="2329CC1E" w14:textId="2B38B508"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De voorgaande begrippen komen samen in de validatie van het systeem. Validatie en testen vormen het middel om aan te tonen dat de AI-agent, de natuurlijke taalverwerking en de architectuur gezamenlijk functioneren zoals beoogd.</w:t>
      </w:r>
      <w:sdt>
        <w:sdtPr>
          <w:rPr>
            <w:rFonts w:asciiTheme="minorBidi" w:hAnsiTheme="minorBidi" w:cstheme="minorBidi"/>
            <w:sz w:val="20"/>
            <w:szCs w:val="20"/>
          </w:rPr>
          <w:id w:val="-802235774"/>
          <w:citation/>
        </w:sdtPr>
        <w:sdtContent>
          <w:r w:rsidR="009D622A" w:rsidRPr="00882CD4">
            <w:rPr>
              <w:rFonts w:asciiTheme="minorBidi" w:hAnsiTheme="minorBidi" w:cstheme="minorBidi"/>
              <w:sz w:val="20"/>
              <w:szCs w:val="20"/>
            </w:rPr>
            <w:fldChar w:fldCharType="begin"/>
          </w:r>
          <w:r w:rsidR="009D622A" w:rsidRPr="00882CD4">
            <w:rPr>
              <w:rFonts w:asciiTheme="minorBidi" w:hAnsiTheme="minorBidi" w:cstheme="minorBidi"/>
              <w:sz w:val="20"/>
              <w:szCs w:val="20"/>
            </w:rPr>
            <w:instrText xml:space="preserve"> CITATION ISO11 \l 1043 </w:instrText>
          </w:r>
          <w:r w:rsidR="009D622A" w:rsidRPr="00882CD4">
            <w:rPr>
              <w:rFonts w:asciiTheme="minorBidi" w:hAnsiTheme="minorBidi" w:cstheme="minorBidi"/>
              <w:sz w:val="20"/>
              <w:szCs w:val="20"/>
            </w:rPr>
            <w:fldChar w:fldCharType="separate"/>
          </w:r>
          <w:r w:rsidR="004F5C4B" w:rsidRPr="00882CD4">
            <w:rPr>
              <w:rFonts w:asciiTheme="minorBidi" w:hAnsiTheme="minorBidi" w:cstheme="minorBidi"/>
              <w:noProof/>
              <w:sz w:val="20"/>
              <w:szCs w:val="20"/>
            </w:rPr>
            <w:t xml:space="preserve"> (ISO/IEC, 2011)</w:t>
          </w:r>
          <w:r w:rsidR="009D622A" w:rsidRPr="00882CD4">
            <w:rPr>
              <w:rFonts w:asciiTheme="minorBidi" w:hAnsiTheme="minorBidi" w:cstheme="minorBidi"/>
              <w:sz w:val="20"/>
              <w:szCs w:val="20"/>
            </w:rPr>
            <w:fldChar w:fldCharType="end"/>
          </w:r>
        </w:sdtContent>
      </w:sdt>
    </w:p>
    <w:p w14:paraId="15886AED" w14:textId="2FB3D7B0" w:rsidR="003B7D07" w:rsidRPr="00882CD4" w:rsidRDefault="003B7D07" w:rsidP="003B7D07">
      <w:pPr>
        <w:rPr>
          <w:rFonts w:asciiTheme="minorBidi" w:hAnsiTheme="minorBidi" w:cstheme="minorBidi"/>
          <w:sz w:val="20"/>
          <w:szCs w:val="20"/>
        </w:rPr>
      </w:pPr>
      <w:r w:rsidRPr="00882CD4">
        <w:rPr>
          <w:rFonts w:asciiTheme="minorBidi" w:hAnsiTheme="minorBidi" w:cstheme="minorBidi"/>
          <w:sz w:val="20"/>
          <w:szCs w:val="20"/>
        </w:rPr>
        <w:t xml:space="preserve">In het vooronderzoek wordt verkend welke test- en validatiestrategieën passend zijn bij een systeem met een niet-deterministische component. Hierbij wordt gekeken naar functionele tests, scenario-gebaseerde validatie en het testen van randgevallen. Deze strategieën maken het mogelijk om de betrouwbaarheid en controleerbaarheid van het </w:t>
      </w:r>
      <w:r w:rsidR="000D4FC5" w:rsidRPr="00882CD4">
        <w:rPr>
          <w:rFonts w:asciiTheme="minorBidi" w:hAnsiTheme="minorBidi" w:cstheme="minorBidi"/>
          <w:sz w:val="20"/>
          <w:szCs w:val="20"/>
        </w:rPr>
        <w:t xml:space="preserve">softwaresysteem </w:t>
      </w:r>
      <w:r w:rsidRPr="00882CD4">
        <w:rPr>
          <w:rFonts w:asciiTheme="minorBidi" w:hAnsiTheme="minorBidi" w:cstheme="minorBidi"/>
          <w:sz w:val="20"/>
          <w:szCs w:val="20"/>
        </w:rPr>
        <w:t>aantoonbaar te maken.</w:t>
      </w:r>
    </w:p>
    <w:p w14:paraId="3A96D0CB" w14:textId="77777777" w:rsidR="000C5210" w:rsidRPr="00882CD4" w:rsidRDefault="41193606" w:rsidP="00882CD4">
      <w:pPr>
        <w:pStyle w:val="Heading1"/>
      </w:pPr>
      <w:bookmarkStart w:id="42" w:name="_Toc222108968"/>
      <w:r w:rsidRPr="00882CD4">
        <w:lastRenderedPageBreak/>
        <w:t>Aanpak</w:t>
      </w:r>
      <w:bookmarkEnd w:id="35"/>
      <w:bookmarkEnd w:id="36"/>
      <w:bookmarkEnd w:id="37"/>
      <w:bookmarkEnd w:id="42"/>
    </w:p>
    <w:p w14:paraId="594290AA" w14:textId="4A323880" w:rsidR="007555B4" w:rsidRPr="00646AF5" w:rsidRDefault="007555B4" w:rsidP="00646AF5">
      <w:pPr>
        <w:pStyle w:val="Heading2"/>
      </w:pPr>
      <w:bookmarkStart w:id="43" w:name="_Toc222108969"/>
      <w:r w:rsidRPr="00646AF5">
        <w:t>Inleiding</w:t>
      </w:r>
      <w:bookmarkEnd w:id="43"/>
    </w:p>
    <w:p w14:paraId="69B4B7AD" w14:textId="77777777" w:rsidR="007555B4" w:rsidRPr="00882CD4" w:rsidRDefault="007555B4" w:rsidP="007555B4">
      <w:pPr>
        <w:rPr>
          <w:rFonts w:asciiTheme="minorBidi" w:hAnsiTheme="minorBidi" w:cstheme="minorBidi"/>
          <w:sz w:val="20"/>
          <w:szCs w:val="20"/>
        </w:rPr>
      </w:pPr>
      <w:r w:rsidRPr="00882CD4">
        <w:rPr>
          <w:rFonts w:asciiTheme="minorBidi" w:hAnsiTheme="minorBidi" w:cstheme="minorBidi"/>
          <w:sz w:val="20"/>
          <w:szCs w:val="20"/>
        </w:rPr>
        <w:t>In dit hoofdstuk wordt beschreven wat er concreet wordt gedaan tijdens het afstudeerproject en op welke wijze de activiteiten bijdragen aan het beantwoorden van de onderzoeksvragen en het realiseren van de beroepsproducten. Voor de theoretische onderbouwing van gemaakte keuzes wordt verwezen naar het vooronderzoek (hoofdstuk 2).</w:t>
      </w:r>
    </w:p>
    <w:p w14:paraId="54F75398" w14:textId="77777777" w:rsidR="007555B4" w:rsidRPr="00882CD4" w:rsidRDefault="007555B4" w:rsidP="007555B4">
      <w:pPr>
        <w:rPr>
          <w:rFonts w:asciiTheme="minorBidi" w:hAnsiTheme="minorBidi" w:cstheme="minorBidi"/>
          <w:sz w:val="20"/>
          <w:szCs w:val="20"/>
        </w:rPr>
      </w:pPr>
      <w:r w:rsidRPr="00882CD4">
        <w:rPr>
          <w:rFonts w:asciiTheme="minorBidi" w:hAnsiTheme="minorBidi" w:cstheme="minorBidi"/>
          <w:sz w:val="20"/>
          <w:szCs w:val="20"/>
        </w:rPr>
        <w:t>Het project wordt uitgevoerd in vier fasen: analyse en vooronderzoek, ontwerp, realisatie en testen &amp; validatie. In Tabel 3.1 is een overzicht opgenomen van de methoden die per deelvraag worden toegepast, inclusief de beoogde deelproducten en kwaliteitscriteria. In de daaropvolgende paragrafen (3.2 t/m 3.5) worden deze methoden nader toegelicht.</w:t>
      </w:r>
    </w:p>
    <w:p w14:paraId="3909758F" w14:textId="77777777" w:rsidR="000533CC" w:rsidRPr="00882CD4" w:rsidRDefault="000533CC" w:rsidP="007555B4">
      <w:pPr>
        <w:rPr>
          <w:rFonts w:asciiTheme="minorBidi" w:hAnsiTheme="minorBidi" w:cstheme="minorBidi"/>
          <w:sz w:val="20"/>
          <w:szCs w:val="20"/>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2137"/>
        <w:gridCol w:w="2371"/>
        <w:gridCol w:w="2824"/>
      </w:tblGrid>
      <w:tr w:rsidR="000533CC" w:rsidRPr="00882CD4" w14:paraId="3940D1CE" w14:textId="77777777" w:rsidTr="000533CC">
        <w:trPr>
          <w:tblHeader/>
          <w:tblCellSpacing w:w="15" w:type="dxa"/>
        </w:trPr>
        <w:tc>
          <w:tcPr>
            <w:tcW w:w="0" w:type="auto"/>
            <w:vAlign w:val="center"/>
            <w:hideMark/>
          </w:tcPr>
          <w:p w14:paraId="56151B49"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Deelvraag</w:t>
            </w:r>
          </w:p>
        </w:tc>
        <w:tc>
          <w:tcPr>
            <w:tcW w:w="0" w:type="auto"/>
            <w:vAlign w:val="center"/>
            <w:hideMark/>
          </w:tcPr>
          <w:p w14:paraId="02C49983"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Methoden</w:t>
            </w:r>
          </w:p>
        </w:tc>
        <w:tc>
          <w:tcPr>
            <w:tcW w:w="0" w:type="auto"/>
            <w:vAlign w:val="center"/>
            <w:hideMark/>
          </w:tcPr>
          <w:p w14:paraId="4B41EFD6"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Beoogd resultaat / deelproduct</w:t>
            </w:r>
          </w:p>
        </w:tc>
        <w:tc>
          <w:tcPr>
            <w:tcW w:w="2893" w:type="dxa"/>
            <w:vAlign w:val="center"/>
            <w:hideMark/>
          </w:tcPr>
          <w:p w14:paraId="3B9AB5E4"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Kwaliteitscriteria</w:t>
            </w:r>
          </w:p>
        </w:tc>
      </w:tr>
      <w:tr w:rsidR="000533CC" w:rsidRPr="00882CD4" w14:paraId="056CDF29" w14:textId="77777777" w:rsidTr="000533CC">
        <w:trPr>
          <w:tblCellSpacing w:w="15" w:type="dxa"/>
        </w:trPr>
        <w:tc>
          <w:tcPr>
            <w:tcW w:w="0" w:type="auto"/>
            <w:vAlign w:val="center"/>
            <w:hideMark/>
          </w:tcPr>
          <w:p w14:paraId="06BDADD9" w14:textId="0295EEDB"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Architectuurkeuzes voor gecontroleerde AI-integratie</w:t>
            </w:r>
          </w:p>
        </w:tc>
        <w:tc>
          <w:tcPr>
            <w:tcW w:w="0" w:type="auto"/>
            <w:vAlign w:val="center"/>
            <w:hideMark/>
          </w:tcPr>
          <w:p w14:paraId="35C3016D"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Literatuuronderzoek; architectuuranalyse; modelleren (componentendiagram, sequence diagram, UML); ontwerp-review met begeleider</w:t>
            </w:r>
          </w:p>
        </w:tc>
        <w:tc>
          <w:tcPr>
            <w:tcW w:w="0" w:type="auto"/>
            <w:vAlign w:val="center"/>
            <w:hideMark/>
          </w:tcPr>
          <w:p w14:paraId="151A70CB"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Architectural Notebook met uitgewerkte service-architectuur en onderbouwde ontwerpkeuzes</w:t>
            </w:r>
          </w:p>
        </w:tc>
        <w:tc>
          <w:tcPr>
            <w:tcW w:w="2893" w:type="dxa"/>
            <w:vAlign w:val="center"/>
            <w:hideMark/>
          </w:tcPr>
          <w:p w14:paraId="3265C615"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Duidelijke scheiding van verantwoordelijkheden; expliciet REST-contract; akkoord begeleider</w:t>
            </w:r>
          </w:p>
        </w:tc>
      </w:tr>
      <w:tr w:rsidR="000533CC" w:rsidRPr="00882CD4" w14:paraId="3CDC01F8" w14:textId="77777777" w:rsidTr="000533CC">
        <w:trPr>
          <w:tblCellSpacing w:w="15" w:type="dxa"/>
        </w:trPr>
        <w:tc>
          <w:tcPr>
            <w:tcW w:w="0" w:type="auto"/>
            <w:vAlign w:val="center"/>
            <w:hideMark/>
          </w:tcPr>
          <w:p w14:paraId="3CB9DEF8" w14:textId="1140303B"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Validatie en beveiliging van AI-gegenereerde queries</w:t>
            </w:r>
          </w:p>
        </w:tc>
        <w:tc>
          <w:tcPr>
            <w:tcW w:w="0" w:type="auto"/>
            <w:vAlign w:val="center"/>
            <w:hideMark/>
          </w:tcPr>
          <w:p w14:paraId="41AB96FA"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Analyse van validatiemechanismen; ontwerp van guardrails; implementatie en unit tests</w:t>
            </w:r>
          </w:p>
        </w:tc>
        <w:tc>
          <w:tcPr>
            <w:tcW w:w="0" w:type="auto"/>
            <w:vAlign w:val="center"/>
            <w:hideMark/>
          </w:tcPr>
          <w:p w14:paraId="6ECBC837"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Geïmplementeerde query-validatiecomponent en beveiligingsmechanismen</w:t>
            </w:r>
          </w:p>
        </w:tc>
        <w:tc>
          <w:tcPr>
            <w:tcW w:w="2893" w:type="dxa"/>
            <w:vAlign w:val="center"/>
            <w:hideMark/>
          </w:tcPr>
          <w:p w14:paraId="1ACCC631"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Alleen gevalideerde read-only queries worden uitgevoerd; foutscenario’s correct afgehandeld</w:t>
            </w:r>
          </w:p>
        </w:tc>
      </w:tr>
      <w:tr w:rsidR="000533CC" w:rsidRPr="00882CD4" w14:paraId="03AA30E3" w14:textId="77777777" w:rsidTr="000533CC">
        <w:trPr>
          <w:tblCellSpacing w:w="15" w:type="dxa"/>
        </w:trPr>
        <w:tc>
          <w:tcPr>
            <w:tcW w:w="0" w:type="auto"/>
            <w:vAlign w:val="center"/>
            <w:hideMark/>
          </w:tcPr>
          <w:p w14:paraId="5F445B76" w14:textId="5B45BB85"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Uitlegbaarheid en controleerbaarheid van AI-output</w:t>
            </w:r>
          </w:p>
        </w:tc>
        <w:tc>
          <w:tcPr>
            <w:tcW w:w="0" w:type="auto"/>
            <w:vAlign w:val="center"/>
            <w:hideMark/>
          </w:tcPr>
          <w:p w14:paraId="5C75ABEF"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Scenario-analyse; logging-ontwerp; UI-evaluatie</w:t>
            </w:r>
          </w:p>
        </w:tc>
        <w:tc>
          <w:tcPr>
            <w:tcW w:w="0" w:type="auto"/>
            <w:vAlign w:val="center"/>
            <w:hideMark/>
          </w:tcPr>
          <w:p w14:paraId="2951E982"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Logging- en presentatiecomponent voor transparante outputweergave</w:t>
            </w:r>
          </w:p>
        </w:tc>
        <w:tc>
          <w:tcPr>
            <w:tcW w:w="2893" w:type="dxa"/>
            <w:vAlign w:val="center"/>
            <w:hideMark/>
          </w:tcPr>
          <w:p w14:paraId="4677F977"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AI-output is reproduceerbaar, traceerbaar en begrijpelijk voor gebruikers</w:t>
            </w:r>
          </w:p>
        </w:tc>
      </w:tr>
      <w:tr w:rsidR="000533CC" w:rsidRPr="00882CD4" w14:paraId="26E742AC" w14:textId="77777777" w:rsidTr="000533CC">
        <w:trPr>
          <w:tblCellSpacing w:w="15" w:type="dxa"/>
        </w:trPr>
        <w:tc>
          <w:tcPr>
            <w:tcW w:w="0" w:type="auto"/>
            <w:vAlign w:val="center"/>
            <w:hideMark/>
          </w:tcPr>
          <w:p w14:paraId="33222219" w14:textId="25E791C3"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Foutafhandeling en fallbackmechanismen binnen service-architectuur</w:t>
            </w:r>
          </w:p>
        </w:tc>
        <w:tc>
          <w:tcPr>
            <w:tcW w:w="0" w:type="auto"/>
            <w:vAlign w:val="center"/>
            <w:hideMark/>
          </w:tcPr>
          <w:p w14:paraId="3F82E44F"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Ontwerpanalyse; implementatie van foutafhandeling; integratietests tussen services</w:t>
            </w:r>
          </w:p>
        </w:tc>
        <w:tc>
          <w:tcPr>
            <w:tcW w:w="0" w:type="auto"/>
            <w:vAlign w:val="center"/>
            <w:hideMark/>
          </w:tcPr>
          <w:p w14:paraId="1B7D92A1"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Geïmplementeerde fallbackstrategieën en foutafhandelingslogica</w:t>
            </w:r>
          </w:p>
        </w:tc>
        <w:tc>
          <w:tcPr>
            <w:tcW w:w="2893" w:type="dxa"/>
            <w:vAlign w:val="center"/>
            <w:hideMark/>
          </w:tcPr>
          <w:p w14:paraId="3B6EDB7E"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Onbetrouwbare of onveilige output wordt niet uitgevoerd; servicecommunicatie robuust</w:t>
            </w:r>
          </w:p>
        </w:tc>
      </w:tr>
      <w:tr w:rsidR="000533CC" w:rsidRPr="00882CD4" w14:paraId="55A5A045" w14:textId="77777777" w:rsidTr="000533CC">
        <w:trPr>
          <w:tblCellSpacing w:w="15" w:type="dxa"/>
        </w:trPr>
        <w:tc>
          <w:tcPr>
            <w:tcW w:w="0" w:type="auto"/>
            <w:vAlign w:val="center"/>
            <w:hideMark/>
          </w:tcPr>
          <w:p w14:paraId="10F5886B" w14:textId="5735B1F6"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Testbaarheid en aantoonbare betrouwbaarheid van het systeem</w:t>
            </w:r>
          </w:p>
        </w:tc>
        <w:tc>
          <w:tcPr>
            <w:tcW w:w="0" w:type="auto"/>
            <w:vAlign w:val="center"/>
            <w:hideMark/>
          </w:tcPr>
          <w:p w14:paraId="367F32BC"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Opstellen testplan; unit tests; integratietests; systeemtesten; regressietesten</w:t>
            </w:r>
          </w:p>
        </w:tc>
        <w:tc>
          <w:tcPr>
            <w:tcW w:w="0" w:type="auto"/>
            <w:vAlign w:val="center"/>
            <w:hideMark/>
          </w:tcPr>
          <w:p w14:paraId="48CA232C"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Volledige testimplementatie en test- en validatierapport</w:t>
            </w:r>
          </w:p>
        </w:tc>
        <w:tc>
          <w:tcPr>
            <w:tcW w:w="2893" w:type="dxa"/>
            <w:vAlign w:val="center"/>
            <w:hideMark/>
          </w:tcPr>
          <w:p w14:paraId="0DB436C3" w14:textId="77777777" w:rsidR="000533CC" w:rsidRPr="00882CD4" w:rsidRDefault="000533CC" w:rsidP="000533CC">
            <w:pPr>
              <w:jc w:val="center"/>
              <w:rPr>
                <w:rFonts w:asciiTheme="minorBidi" w:hAnsiTheme="minorBidi" w:cstheme="minorBidi"/>
                <w:sz w:val="20"/>
                <w:szCs w:val="20"/>
              </w:rPr>
            </w:pPr>
            <w:r w:rsidRPr="00882CD4">
              <w:rPr>
                <w:rFonts w:asciiTheme="minorBidi" w:hAnsiTheme="minorBidi" w:cstheme="minorBidi"/>
                <w:sz w:val="20"/>
                <w:szCs w:val="20"/>
              </w:rPr>
              <w:t>Tests herleidbaar naar eisen; reproduceerbare resultaten; regressietests borgen bestaande functionaliteit</w:t>
            </w:r>
          </w:p>
        </w:tc>
      </w:tr>
    </w:tbl>
    <w:p w14:paraId="3031CD04" w14:textId="77777777" w:rsidR="000533CC" w:rsidRPr="00882CD4" w:rsidRDefault="000533CC" w:rsidP="000533CC">
      <w:pPr>
        <w:rPr>
          <w:rFonts w:asciiTheme="minorBidi" w:hAnsiTheme="minorBidi" w:cstheme="minorBidi"/>
          <w:sz w:val="20"/>
          <w:szCs w:val="20"/>
        </w:rPr>
      </w:pPr>
    </w:p>
    <w:p w14:paraId="3763EB9E" w14:textId="47D0004F" w:rsidR="007555B4" w:rsidRPr="00646AF5" w:rsidRDefault="007555B4" w:rsidP="00646AF5">
      <w:pPr>
        <w:pStyle w:val="Heading2"/>
      </w:pPr>
      <w:bookmarkStart w:id="44" w:name="_Toc222108970"/>
      <w:r w:rsidRPr="00646AF5">
        <w:t>Fase 1 – Analyse en vooronderzoek</w:t>
      </w:r>
      <w:bookmarkEnd w:id="44"/>
    </w:p>
    <w:p w14:paraId="0F52DDC6" w14:textId="4ECB58A5" w:rsidR="007555B4" w:rsidRPr="00882CD4" w:rsidRDefault="007555B4" w:rsidP="007555B4">
      <w:pPr>
        <w:rPr>
          <w:rFonts w:asciiTheme="minorBidi" w:hAnsiTheme="minorBidi" w:cstheme="minorBidi"/>
          <w:sz w:val="20"/>
          <w:szCs w:val="20"/>
        </w:rPr>
      </w:pPr>
      <w:r w:rsidRPr="00882CD4">
        <w:rPr>
          <w:rFonts w:asciiTheme="minorBidi" w:hAnsiTheme="minorBidi" w:cstheme="minorBidi"/>
          <w:sz w:val="20"/>
          <w:szCs w:val="20"/>
        </w:rPr>
        <w:t>Analyse en vooronderzoek In deze fase wordt het probleemgebied verder geanalyseerd en wordt het vooronderzoek uit hoofdstuk 2 verdiept. De focus ligt op het concretiseren van eisen en randvoorwaarden voor het systeem.</w:t>
      </w:r>
    </w:p>
    <w:p w14:paraId="4AACB72D" w14:textId="12CAF386" w:rsidR="000D4FC5" w:rsidRPr="00882CD4" w:rsidRDefault="000D4FC5" w:rsidP="007555B4">
      <w:pPr>
        <w:rPr>
          <w:rFonts w:asciiTheme="minorBidi" w:hAnsiTheme="minorBidi" w:cstheme="minorBidi"/>
          <w:b/>
          <w:bCs/>
          <w:sz w:val="20"/>
          <w:szCs w:val="20"/>
        </w:rPr>
      </w:pPr>
      <w:r w:rsidRPr="00882CD4">
        <w:rPr>
          <w:rFonts w:asciiTheme="minorBidi" w:hAnsiTheme="minorBidi" w:cstheme="minorBidi"/>
          <w:b/>
          <w:bCs/>
          <w:sz w:val="20"/>
          <w:szCs w:val="20"/>
        </w:rPr>
        <w:t>Activiteiten:</w:t>
      </w:r>
    </w:p>
    <w:p w14:paraId="5D549E1F" w14:textId="77777777" w:rsidR="007555B4" w:rsidRPr="00882CD4" w:rsidRDefault="007555B4" w:rsidP="007555B4">
      <w:pPr>
        <w:pStyle w:val="ListParagraph"/>
        <w:numPr>
          <w:ilvl w:val="0"/>
          <w:numId w:val="53"/>
        </w:numPr>
        <w:rPr>
          <w:rFonts w:asciiTheme="minorBidi" w:hAnsiTheme="minorBidi" w:cstheme="minorBidi"/>
          <w:sz w:val="20"/>
          <w:szCs w:val="20"/>
        </w:rPr>
      </w:pPr>
      <w:r w:rsidRPr="00882CD4">
        <w:rPr>
          <w:rFonts w:asciiTheme="minorBidi" w:hAnsiTheme="minorBidi" w:cstheme="minorBidi"/>
          <w:sz w:val="20"/>
          <w:szCs w:val="20"/>
        </w:rPr>
        <w:t>Verfijnen van de onderzoeksvragen op basis van voortschrijdend inzicht;</w:t>
      </w:r>
    </w:p>
    <w:p w14:paraId="1242FBE2" w14:textId="77777777" w:rsidR="007555B4" w:rsidRPr="00882CD4" w:rsidRDefault="007555B4" w:rsidP="007555B4">
      <w:pPr>
        <w:pStyle w:val="ListParagraph"/>
        <w:numPr>
          <w:ilvl w:val="0"/>
          <w:numId w:val="53"/>
        </w:numPr>
        <w:rPr>
          <w:rFonts w:asciiTheme="minorBidi" w:hAnsiTheme="minorBidi" w:cstheme="minorBidi"/>
          <w:sz w:val="20"/>
          <w:szCs w:val="20"/>
        </w:rPr>
      </w:pPr>
      <w:r w:rsidRPr="00882CD4">
        <w:rPr>
          <w:rFonts w:asciiTheme="minorBidi" w:hAnsiTheme="minorBidi" w:cstheme="minorBidi"/>
          <w:sz w:val="20"/>
          <w:szCs w:val="20"/>
        </w:rPr>
        <w:t>Inventariseren van functionele en niet-functionele eisen;</w:t>
      </w:r>
    </w:p>
    <w:p w14:paraId="2EC5C0CE" w14:textId="77777777" w:rsidR="007555B4" w:rsidRPr="00882CD4" w:rsidRDefault="007555B4" w:rsidP="007555B4">
      <w:pPr>
        <w:pStyle w:val="ListParagraph"/>
        <w:numPr>
          <w:ilvl w:val="0"/>
          <w:numId w:val="53"/>
        </w:numPr>
        <w:rPr>
          <w:rFonts w:asciiTheme="minorBidi" w:hAnsiTheme="minorBidi" w:cstheme="minorBidi"/>
          <w:sz w:val="20"/>
          <w:szCs w:val="20"/>
        </w:rPr>
      </w:pPr>
      <w:r w:rsidRPr="00882CD4">
        <w:rPr>
          <w:rFonts w:asciiTheme="minorBidi" w:hAnsiTheme="minorBidi" w:cstheme="minorBidi"/>
          <w:sz w:val="20"/>
          <w:szCs w:val="20"/>
        </w:rPr>
        <w:t>Bestuderen van relevante literatuur en best practices;</w:t>
      </w:r>
    </w:p>
    <w:p w14:paraId="73825F0C" w14:textId="77777777" w:rsidR="007555B4" w:rsidRPr="00882CD4" w:rsidRDefault="007555B4" w:rsidP="007555B4">
      <w:pPr>
        <w:pStyle w:val="ListParagraph"/>
        <w:numPr>
          <w:ilvl w:val="0"/>
          <w:numId w:val="53"/>
        </w:numPr>
        <w:rPr>
          <w:rFonts w:asciiTheme="minorBidi" w:hAnsiTheme="minorBidi" w:cstheme="minorBidi"/>
          <w:sz w:val="20"/>
          <w:szCs w:val="20"/>
        </w:rPr>
      </w:pPr>
      <w:r w:rsidRPr="00882CD4">
        <w:rPr>
          <w:rFonts w:asciiTheme="minorBidi" w:hAnsiTheme="minorBidi" w:cstheme="minorBidi"/>
          <w:sz w:val="20"/>
          <w:szCs w:val="20"/>
        </w:rPr>
        <w:t>Analyseren van risico’s met betrekking tot AI-gebruik en database-interactie.</w:t>
      </w:r>
    </w:p>
    <w:p w14:paraId="6B8542BF" w14:textId="3621A1E3" w:rsidR="007555B4" w:rsidRPr="00882CD4" w:rsidRDefault="000D4FC5" w:rsidP="000D4FC5">
      <w:pPr>
        <w:rPr>
          <w:rFonts w:asciiTheme="minorBidi" w:hAnsiTheme="minorBidi" w:cstheme="minorBidi"/>
          <w:b/>
          <w:bCs/>
          <w:sz w:val="20"/>
          <w:szCs w:val="20"/>
        </w:rPr>
      </w:pPr>
      <w:r w:rsidRPr="00882CD4">
        <w:rPr>
          <w:rFonts w:asciiTheme="minorBidi" w:hAnsiTheme="minorBidi" w:cstheme="minorBidi"/>
          <w:b/>
          <w:bCs/>
          <w:sz w:val="20"/>
          <w:szCs w:val="20"/>
        </w:rPr>
        <w:t>Methoden:</w:t>
      </w:r>
    </w:p>
    <w:p w14:paraId="725E8F19" w14:textId="77777777" w:rsidR="007555B4" w:rsidRPr="00882CD4" w:rsidRDefault="007555B4" w:rsidP="007555B4">
      <w:pPr>
        <w:pStyle w:val="ListParagraph"/>
        <w:numPr>
          <w:ilvl w:val="0"/>
          <w:numId w:val="54"/>
        </w:numPr>
        <w:rPr>
          <w:rFonts w:asciiTheme="minorBidi" w:hAnsiTheme="minorBidi" w:cstheme="minorBidi"/>
          <w:sz w:val="20"/>
          <w:szCs w:val="20"/>
        </w:rPr>
      </w:pPr>
      <w:r w:rsidRPr="00882CD4">
        <w:rPr>
          <w:rFonts w:asciiTheme="minorBidi" w:hAnsiTheme="minorBidi" w:cstheme="minorBidi"/>
          <w:sz w:val="20"/>
          <w:szCs w:val="20"/>
        </w:rPr>
        <w:t>Literatuuronderzoek;</w:t>
      </w:r>
    </w:p>
    <w:p w14:paraId="30A499B6" w14:textId="77777777" w:rsidR="007555B4" w:rsidRPr="00882CD4" w:rsidRDefault="007555B4" w:rsidP="007555B4">
      <w:pPr>
        <w:pStyle w:val="ListParagraph"/>
        <w:numPr>
          <w:ilvl w:val="0"/>
          <w:numId w:val="54"/>
        </w:numPr>
        <w:rPr>
          <w:rFonts w:asciiTheme="minorBidi" w:hAnsiTheme="minorBidi" w:cstheme="minorBidi"/>
          <w:sz w:val="20"/>
          <w:szCs w:val="20"/>
        </w:rPr>
      </w:pPr>
      <w:r w:rsidRPr="00882CD4">
        <w:rPr>
          <w:rFonts w:asciiTheme="minorBidi" w:hAnsiTheme="minorBidi" w:cstheme="minorBidi"/>
          <w:sz w:val="20"/>
          <w:szCs w:val="20"/>
        </w:rPr>
        <w:t>Analyse van vergelijkbare oplossingsrichtingen;</w:t>
      </w:r>
    </w:p>
    <w:p w14:paraId="35A996B0" w14:textId="77777777" w:rsidR="007555B4" w:rsidRPr="00882CD4" w:rsidRDefault="007555B4" w:rsidP="007555B4">
      <w:pPr>
        <w:pStyle w:val="ListParagraph"/>
        <w:numPr>
          <w:ilvl w:val="0"/>
          <w:numId w:val="54"/>
        </w:numPr>
        <w:rPr>
          <w:rFonts w:asciiTheme="minorBidi" w:hAnsiTheme="minorBidi" w:cstheme="minorBidi"/>
          <w:sz w:val="20"/>
          <w:szCs w:val="20"/>
        </w:rPr>
      </w:pPr>
      <w:r w:rsidRPr="00882CD4">
        <w:rPr>
          <w:rFonts w:asciiTheme="minorBidi" w:hAnsiTheme="minorBidi" w:cstheme="minorBidi"/>
          <w:sz w:val="20"/>
          <w:szCs w:val="20"/>
        </w:rPr>
        <w:t>Reflectie en afstemming met begeleiders.</w:t>
      </w:r>
    </w:p>
    <w:p w14:paraId="4606A0EC" w14:textId="17C5E4E3" w:rsidR="007555B4" w:rsidRPr="00882CD4" w:rsidRDefault="000D4FC5" w:rsidP="000D4FC5">
      <w:pPr>
        <w:rPr>
          <w:rFonts w:asciiTheme="minorBidi" w:hAnsiTheme="minorBidi" w:cstheme="minorBidi"/>
          <w:b/>
          <w:bCs/>
          <w:sz w:val="20"/>
          <w:szCs w:val="20"/>
        </w:rPr>
      </w:pPr>
      <w:r w:rsidRPr="00882CD4">
        <w:rPr>
          <w:rFonts w:asciiTheme="minorBidi" w:hAnsiTheme="minorBidi" w:cstheme="minorBidi"/>
          <w:b/>
          <w:bCs/>
          <w:sz w:val="20"/>
          <w:szCs w:val="20"/>
        </w:rPr>
        <w:t>Resultaat:</w:t>
      </w:r>
    </w:p>
    <w:p w14:paraId="0758666A" w14:textId="77777777" w:rsidR="007555B4" w:rsidRPr="00882CD4" w:rsidRDefault="007555B4" w:rsidP="007555B4">
      <w:pPr>
        <w:pStyle w:val="ListParagraph"/>
        <w:numPr>
          <w:ilvl w:val="0"/>
          <w:numId w:val="55"/>
        </w:numPr>
        <w:rPr>
          <w:rFonts w:asciiTheme="minorBidi" w:hAnsiTheme="minorBidi" w:cstheme="minorBidi"/>
          <w:sz w:val="20"/>
          <w:szCs w:val="20"/>
        </w:rPr>
      </w:pPr>
      <w:r w:rsidRPr="00882CD4">
        <w:rPr>
          <w:rFonts w:asciiTheme="minorBidi" w:hAnsiTheme="minorBidi" w:cstheme="minorBidi"/>
          <w:sz w:val="20"/>
          <w:szCs w:val="20"/>
        </w:rPr>
        <w:lastRenderedPageBreak/>
        <w:t>Overzicht van eisen en randvoorwaarden;</w:t>
      </w:r>
    </w:p>
    <w:p w14:paraId="655D9A77" w14:textId="77777777" w:rsidR="007555B4" w:rsidRPr="00882CD4" w:rsidRDefault="007555B4" w:rsidP="007555B4">
      <w:pPr>
        <w:pStyle w:val="ListParagraph"/>
        <w:numPr>
          <w:ilvl w:val="0"/>
          <w:numId w:val="55"/>
        </w:numPr>
        <w:rPr>
          <w:rFonts w:asciiTheme="minorBidi" w:hAnsiTheme="minorBidi" w:cstheme="minorBidi"/>
          <w:sz w:val="20"/>
          <w:szCs w:val="20"/>
        </w:rPr>
      </w:pPr>
      <w:r w:rsidRPr="00882CD4">
        <w:rPr>
          <w:rFonts w:asciiTheme="minorBidi" w:hAnsiTheme="minorBidi" w:cstheme="minorBidi"/>
          <w:sz w:val="20"/>
          <w:szCs w:val="20"/>
        </w:rPr>
        <w:t>Aangescherpte uitgangspunten voor ontwerp en realisatie.</w:t>
      </w:r>
    </w:p>
    <w:p w14:paraId="52FBBCA4" w14:textId="068FA917" w:rsidR="007555B4" w:rsidRPr="00646AF5" w:rsidRDefault="007555B4" w:rsidP="00646AF5">
      <w:pPr>
        <w:pStyle w:val="Heading2"/>
      </w:pPr>
      <w:bookmarkStart w:id="45" w:name="_Toc222108971"/>
      <w:r w:rsidRPr="00646AF5">
        <w:t>Fase 2 – Ontwerp</w:t>
      </w:r>
      <w:bookmarkEnd w:id="45"/>
    </w:p>
    <w:p w14:paraId="1E80D19F" w14:textId="77777777" w:rsidR="007555B4" w:rsidRPr="00882CD4" w:rsidRDefault="007555B4" w:rsidP="007555B4">
      <w:pPr>
        <w:rPr>
          <w:rFonts w:asciiTheme="minorBidi" w:hAnsiTheme="minorBidi" w:cstheme="minorBidi"/>
          <w:sz w:val="20"/>
          <w:szCs w:val="20"/>
        </w:rPr>
      </w:pPr>
      <w:r w:rsidRPr="00882CD4">
        <w:rPr>
          <w:rFonts w:asciiTheme="minorBidi" w:hAnsiTheme="minorBidi" w:cstheme="minorBidi"/>
          <w:sz w:val="20"/>
          <w:szCs w:val="20"/>
        </w:rPr>
        <w:t>In de ontwerpfase wordt een software-architectuur opgesteld die de AI-agent, database-interactie en validatiemechanismen op een beheersbare manier samenbrengt.</w:t>
      </w:r>
    </w:p>
    <w:p w14:paraId="4EF685C5" w14:textId="1648EE8F" w:rsidR="007555B4" w:rsidRPr="00882CD4" w:rsidRDefault="000D4FC5" w:rsidP="000D4FC5">
      <w:pPr>
        <w:rPr>
          <w:rFonts w:asciiTheme="minorBidi" w:hAnsiTheme="minorBidi" w:cstheme="minorBidi"/>
          <w:b/>
          <w:bCs/>
          <w:sz w:val="20"/>
          <w:szCs w:val="20"/>
        </w:rPr>
      </w:pPr>
      <w:r w:rsidRPr="00882CD4">
        <w:rPr>
          <w:rFonts w:asciiTheme="minorBidi" w:hAnsiTheme="minorBidi" w:cstheme="minorBidi"/>
          <w:b/>
          <w:bCs/>
          <w:sz w:val="20"/>
          <w:szCs w:val="20"/>
        </w:rPr>
        <w:t>Activiteiten:</w:t>
      </w:r>
    </w:p>
    <w:p w14:paraId="6276BB91" w14:textId="77777777" w:rsidR="007555B4" w:rsidRPr="00882CD4" w:rsidRDefault="007555B4" w:rsidP="00A111EC">
      <w:pPr>
        <w:pStyle w:val="ListParagraph"/>
        <w:numPr>
          <w:ilvl w:val="0"/>
          <w:numId w:val="56"/>
        </w:numPr>
        <w:rPr>
          <w:rFonts w:asciiTheme="minorBidi" w:hAnsiTheme="minorBidi" w:cstheme="minorBidi"/>
          <w:sz w:val="20"/>
          <w:szCs w:val="20"/>
        </w:rPr>
      </w:pPr>
      <w:r w:rsidRPr="00882CD4">
        <w:rPr>
          <w:rFonts w:asciiTheme="minorBidi" w:hAnsiTheme="minorBidi" w:cstheme="minorBidi"/>
          <w:sz w:val="20"/>
          <w:szCs w:val="20"/>
        </w:rPr>
        <w:t>Ontwerpen van de globale software-architectuur;</w:t>
      </w:r>
    </w:p>
    <w:p w14:paraId="0006A430" w14:textId="77777777" w:rsidR="007555B4" w:rsidRPr="00882CD4" w:rsidRDefault="007555B4" w:rsidP="00A111EC">
      <w:pPr>
        <w:pStyle w:val="ListParagraph"/>
        <w:numPr>
          <w:ilvl w:val="0"/>
          <w:numId w:val="56"/>
        </w:numPr>
        <w:rPr>
          <w:rFonts w:asciiTheme="minorBidi" w:hAnsiTheme="minorBidi" w:cstheme="minorBidi"/>
          <w:sz w:val="20"/>
          <w:szCs w:val="20"/>
        </w:rPr>
      </w:pPr>
      <w:r w:rsidRPr="00882CD4">
        <w:rPr>
          <w:rFonts w:asciiTheme="minorBidi" w:hAnsiTheme="minorBidi" w:cstheme="minorBidi"/>
          <w:sz w:val="20"/>
          <w:szCs w:val="20"/>
        </w:rPr>
        <w:t>Uitwerken van componenten en verantwoordelijkheden;</w:t>
      </w:r>
    </w:p>
    <w:p w14:paraId="19D5783E" w14:textId="77777777" w:rsidR="007555B4" w:rsidRPr="00882CD4" w:rsidRDefault="007555B4" w:rsidP="00A111EC">
      <w:pPr>
        <w:pStyle w:val="ListParagraph"/>
        <w:numPr>
          <w:ilvl w:val="0"/>
          <w:numId w:val="56"/>
        </w:numPr>
        <w:rPr>
          <w:rFonts w:asciiTheme="minorBidi" w:hAnsiTheme="minorBidi" w:cstheme="minorBidi"/>
          <w:sz w:val="20"/>
          <w:szCs w:val="20"/>
        </w:rPr>
      </w:pPr>
      <w:r w:rsidRPr="00882CD4">
        <w:rPr>
          <w:rFonts w:asciiTheme="minorBidi" w:hAnsiTheme="minorBidi" w:cstheme="minorBidi"/>
          <w:sz w:val="20"/>
          <w:szCs w:val="20"/>
        </w:rPr>
        <w:t>Vastleggen van datastromen en interacties;</w:t>
      </w:r>
    </w:p>
    <w:p w14:paraId="76258643" w14:textId="216642DF" w:rsidR="000D4FC5" w:rsidRPr="00882CD4" w:rsidRDefault="007555B4" w:rsidP="000D4FC5">
      <w:pPr>
        <w:pStyle w:val="ListParagraph"/>
        <w:numPr>
          <w:ilvl w:val="0"/>
          <w:numId w:val="56"/>
        </w:numPr>
        <w:rPr>
          <w:rFonts w:asciiTheme="minorBidi" w:hAnsiTheme="minorBidi" w:cstheme="minorBidi"/>
          <w:sz w:val="20"/>
          <w:szCs w:val="20"/>
        </w:rPr>
      </w:pPr>
      <w:r w:rsidRPr="00882CD4">
        <w:rPr>
          <w:rFonts w:asciiTheme="minorBidi" w:hAnsiTheme="minorBidi" w:cstheme="minorBidi"/>
          <w:sz w:val="20"/>
          <w:szCs w:val="20"/>
        </w:rPr>
        <w:t>Ontwerpen van validatie- en foutafhandelingsmechanismen.</w:t>
      </w:r>
    </w:p>
    <w:p w14:paraId="20D1933E" w14:textId="555ECA73" w:rsidR="007555B4" w:rsidRPr="00882CD4" w:rsidRDefault="000D4FC5" w:rsidP="000D4FC5">
      <w:pPr>
        <w:rPr>
          <w:rFonts w:asciiTheme="minorBidi" w:hAnsiTheme="minorBidi" w:cstheme="minorBidi"/>
          <w:b/>
          <w:bCs/>
          <w:sz w:val="20"/>
          <w:szCs w:val="20"/>
        </w:rPr>
      </w:pPr>
      <w:r w:rsidRPr="00882CD4">
        <w:rPr>
          <w:rFonts w:asciiTheme="minorBidi" w:hAnsiTheme="minorBidi" w:cstheme="minorBidi"/>
          <w:b/>
          <w:bCs/>
          <w:sz w:val="20"/>
          <w:szCs w:val="20"/>
        </w:rPr>
        <w:t>Methoden:</w:t>
      </w:r>
    </w:p>
    <w:p w14:paraId="230A76CC" w14:textId="77777777" w:rsidR="007555B4" w:rsidRPr="00882CD4" w:rsidRDefault="007555B4" w:rsidP="00A111EC">
      <w:pPr>
        <w:pStyle w:val="ListParagraph"/>
        <w:numPr>
          <w:ilvl w:val="0"/>
          <w:numId w:val="57"/>
        </w:numPr>
        <w:rPr>
          <w:rFonts w:asciiTheme="minorBidi" w:hAnsiTheme="minorBidi" w:cstheme="minorBidi"/>
          <w:sz w:val="20"/>
          <w:szCs w:val="20"/>
        </w:rPr>
      </w:pPr>
      <w:r w:rsidRPr="00882CD4">
        <w:rPr>
          <w:rFonts w:asciiTheme="minorBidi" w:hAnsiTheme="minorBidi" w:cstheme="minorBidi"/>
          <w:sz w:val="20"/>
          <w:szCs w:val="20"/>
        </w:rPr>
        <w:t>Modelleren met architectuur- en ontwerpschema’s;</w:t>
      </w:r>
    </w:p>
    <w:p w14:paraId="637C33F5" w14:textId="77777777" w:rsidR="007555B4" w:rsidRPr="00882CD4" w:rsidRDefault="007555B4" w:rsidP="00A111EC">
      <w:pPr>
        <w:pStyle w:val="ListParagraph"/>
        <w:numPr>
          <w:ilvl w:val="0"/>
          <w:numId w:val="57"/>
        </w:numPr>
        <w:rPr>
          <w:rFonts w:asciiTheme="minorBidi" w:hAnsiTheme="minorBidi" w:cstheme="minorBidi"/>
          <w:sz w:val="20"/>
          <w:szCs w:val="20"/>
        </w:rPr>
      </w:pPr>
      <w:r w:rsidRPr="00882CD4">
        <w:rPr>
          <w:rFonts w:asciiTheme="minorBidi" w:hAnsiTheme="minorBidi" w:cstheme="minorBidi"/>
          <w:sz w:val="20"/>
          <w:szCs w:val="20"/>
        </w:rPr>
        <w:t>Toepassen van bekende software-ontwerpprincipes;</w:t>
      </w:r>
    </w:p>
    <w:p w14:paraId="2EE216E8" w14:textId="77777777" w:rsidR="007555B4" w:rsidRPr="00882CD4" w:rsidRDefault="007555B4" w:rsidP="00A111EC">
      <w:pPr>
        <w:pStyle w:val="ListParagraph"/>
        <w:numPr>
          <w:ilvl w:val="0"/>
          <w:numId w:val="57"/>
        </w:numPr>
        <w:rPr>
          <w:rFonts w:asciiTheme="minorBidi" w:hAnsiTheme="minorBidi" w:cstheme="minorBidi"/>
          <w:sz w:val="20"/>
          <w:szCs w:val="20"/>
        </w:rPr>
      </w:pPr>
      <w:r w:rsidRPr="00882CD4">
        <w:rPr>
          <w:rFonts w:asciiTheme="minorBidi" w:hAnsiTheme="minorBidi" w:cstheme="minorBidi"/>
          <w:sz w:val="20"/>
          <w:szCs w:val="20"/>
        </w:rPr>
        <w:t>Review van ontwerpkeuzes met begeleiders.</w:t>
      </w:r>
    </w:p>
    <w:p w14:paraId="32959CCC" w14:textId="7E0602B4" w:rsidR="007555B4" w:rsidRPr="00882CD4" w:rsidRDefault="000D4FC5" w:rsidP="000D4FC5">
      <w:pPr>
        <w:rPr>
          <w:rFonts w:asciiTheme="minorBidi" w:hAnsiTheme="minorBidi" w:cstheme="minorBidi"/>
          <w:b/>
          <w:bCs/>
          <w:sz w:val="20"/>
          <w:szCs w:val="20"/>
        </w:rPr>
      </w:pPr>
      <w:r w:rsidRPr="00882CD4">
        <w:rPr>
          <w:rFonts w:asciiTheme="minorBidi" w:hAnsiTheme="minorBidi" w:cstheme="minorBidi"/>
          <w:b/>
          <w:bCs/>
          <w:sz w:val="20"/>
          <w:szCs w:val="20"/>
        </w:rPr>
        <w:t>Resultaat:</w:t>
      </w:r>
    </w:p>
    <w:p w14:paraId="30AD01C5" w14:textId="77777777" w:rsidR="007555B4" w:rsidRPr="00882CD4" w:rsidRDefault="007555B4" w:rsidP="00A111EC">
      <w:pPr>
        <w:pStyle w:val="ListParagraph"/>
        <w:numPr>
          <w:ilvl w:val="0"/>
          <w:numId w:val="58"/>
        </w:numPr>
        <w:rPr>
          <w:rFonts w:asciiTheme="minorBidi" w:hAnsiTheme="minorBidi" w:cstheme="minorBidi"/>
          <w:sz w:val="20"/>
          <w:szCs w:val="20"/>
        </w:rPr>
      </w:pPr>
      <w:r w:rsidRPr="00882CD4">
        <w:rPr>
          <w:rFonts w:asciiTheme="minorBidi" w:hAnsiTheme="minorBidi" w:cstheme="minorBidi"/>
          <w:sz w:val="20"/>
          <w:szCs w:val="20"/>
        </w:rPr>
        <w:t>Architectuur- en ontwerpdocumentatie;</w:t>
      </w:r>
    </w:p>
    <w:p w14:paraId="7829BD3A" w14:textId="77777777" w:rsidR="007555B4" w:rsidRPr="00882CD4" w:rsidRDefault="007555B4" w:rsidP="00A111EC">
      <w:pPr>
        <w:pStyle w:val="ListParagraph"/>
        <w:numPr>
          <w:ilvl w:val="0"/>
          <w:numId w:val="58"/>
        </w:numPr>
        <w:rPr>
          <w:rFonts w:asciiTheme="minorBidi" w:hAnsiTheme="minorBidi" w:cstheme="minorBidi"/>
          <w:sz w:val="20"/>
          <w:szCs w:val="20"/>
        </w:rPr>
      </w:pPr>
      <w:r w:rsidRPr="00882CD4">
        <w:rPr>
          <w:rFonts w:asciiTheme="minorBidi" w:hAnsiTheme="minorBidi" w:cstheme="minorBidi"/>
          <w:sz w:val="20"/>
          <w:szCs w:val="20"/>
        </w:rPr>
        <w:t>Onderbouwde ontwerpkeuzes als basis voor realisatie.</w:t>
      </w:r>
    </w:p>
    <w:p w14:paraId="744D5207" w14:textId="75566E08" w:rsidR="007555B4" w:rsidRPr="00646AF5" w:rsidRDefault="007555B4" w:rsidP="00646AF5">
      <w:pPr>
        <w:pStyle w:val="Heading2"/>
      </w:pPr>
      <w:bookmarkStart w:id="46" w:name="_Toc222108972"/>
      <w:r w:rsidRPr="00646AF5">
        <w:t>Fase 3 – Realisatie</w:t>
      </w:r>
      <w:bookmarkEnd w:id="46"/>
    </w:p>
    <w:p w14:paraId="36271ADB" w14:textId="38E4031B" w:rsidR="00951C40" w:rsidRPr="00882CD4" w:rsidRDefault="00951C40" w:rsidP="00951C40">
      <w:pPr>
        <w:pStyle w:val="p1"/>
        <w:rPr>
          <w:rFonts w:asciiTheme="minorBidi" w:hAnsiTheme="minorBidi" w:cstheme="minorBidi"/>
          <w:sz w:val="20"/>
          <w:szCs w:val="20"/>
        </w:rPr>
      </w:pPr>
      <w:bookmarkStart w:id="47" w:name="_Toc98428395"/>
      <w:bookmarkStart w:id="48" w:name="_Toc161415752"/>
      <w:r w:rsidRPr="00882CD4">
        <w:rPr>
          <w:rFonts w:asciiTheme="minorBidi" w:hAnsiTheme="minorBidi" w:cstheme="minorBidi"/>
          <w:sz w:val="20"/>
          <w:szCs w:val="20"/>
        </w:rPr>
        <w:t>In deze fase wordt de ontworpen service-architectuur daadwerkelijk geïmplementeerd. De realisatie omvat het bouwen, integreren en beschikbaar stellen van een schaalbaar softwaresysteem bestaande uit meerdere samenwerkende componenten.</w:t>
      </w:r>
    </w:p>
    <w:p w14:paraId="0748EE47" w14:textId="53844656" w:rsidR="00951C40" w:rsidRPr="00882CD4" w:rsidRDefault="00951C40" w:rsidP="00951C40">
      <w:pPr>
        <w:pStyle w:val="p1"/>
        <w:rPr>
          <w:rStyle w:val="s1"/>
          <w:rFonts w:asciiTheme="minorBidi" w:hAnsiTheme="minorBidi" w:cstheme="minorBidi"/>
          <w:sz w:val="20"/>
          <w:szCs w:val="20"/>
        </w:rPr>
      </w:pPr>
      <w:r w:rsidRPr="00882CD4">
        <w:rPr>
          <w:rFonts w:asciiTheme="minorBidi" w:hAnsiTheme="minorBidi" w:cstheme="minorBidi"/>
          <w:sz w:val="20"/>
          <w:szCs w:val="20"/>
        </w:rPr>
        <w:t>De realisatie vindt plaats in iteraties waarbij functionaliteit stapsgewijs wordt uitgebreid en gevalideerd.</w:t>
      </w:r>
    </w:p>
    <w:p w14:paraId="13E9D9EF" w14:textId="77777777" w:rsidR="00951C40" w:rsidRPr="00882CD4" w:rsidRDefault="00951C40" w:rsidP="00F83856">
      <w:pPr>
        <w:rPr>
          <w:rFonts w:asciiTheme="minorBidi" w:hAnsiTheme="minorBidi" w:cstheme="minorBidi"/>
          <w:b/>
          <w:bCs/>
          <w:i/>
          <w:iCs/>
          <w:sz w:val="20"/>
          <w:szCs w:val="20"/>
        </w:rPr>
      </w:pPr>
      <w:r w:rsidRPr="00882CD4">
        <w:rPr>
          <w:rFonts w:asciiTheme="minorBidi" w:hAnsiTheme="minorBidi" w:cstheme="minorBidi"/>
          <w:b/>
          <w:bCs/>
          <w:sz w:val="20"/>
          <w:szCs w:val="20"/>
        </w:rPr>
        <w:t>Activiteiten</w:t>
      </w:r>
    </w:p>
    <w:p w14:paraId="0D5A6BE3"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Implementeren van de ASP.NET Web API als centrale orchestrator;</w:t>
      </w:r>
    </w:p>
    <w:p w14:paraId="60E99092"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Implementeren van een gelaagde architectuur (API-, applicatie-, domein- en infrastructuurlaag);</w:t>
      </w:r>
    </w:p>
    <w:p w14:paraId="7B5C1836"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Ontwikkelen van de Python-gebaseerde AI-service met een expliciet REST-contract;</w:t>
      </w:r>
    </w:p>
    <w:p w14:paraId="1719D465"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Implementeren van interservice communicatie (HTTP, JSON);</w:t>
      </w:r>
    </w:p>
    <w:p w14:paraId="54F5D512"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Ontwerpen en implementeren van query-validatie en read-only afdwinging;</w:t>
      </w:r>
    </w:p>
    <w:p w14:paraId="75FBFE16"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Realiseren van een data-access-laag met abstractie via interfaces;</w:t>
      </w:r>
    </w:p>
    <w:p w14:paraId="5F4F7712"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Implementeren van databaseprofielen met gecontroleerde configuratie;</w:t>
      </w:r>
    </w:p>
    <w:p w14:paraId="0697C8BB"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Integreren van de gebruikersinterface met de backend-API;</w:t>
      </w:r>
    </w:p>
    <w:p w14:paraId="07FC6396" w14:textId="77777777" w:rsidR="00951C40" w:rsidRPr="00882CD4" w:rsidRDefault="00951C40" w:rsidP="00951C40">
      <w:pPr>
        <w:pStyle w:val="p1"/>
        <w:numPr>
          <w:ilvl w:val="0"/>
          <w:numId w:val="94"/>
        </w:numPr>
        <w:rPr>
          <w:rFonts w:asciiTheme="minorBidi" w:hAnsiTheme="minorBidi" w:cstheme="minorBidi"/>
          <w:sz w:val="20"/>
          <w:szCs w:val="20"/>
        </w:rPr>
      </w:pPr>
      <w:r w:rsidRPr="00882CD4">
        <w:rPr>
          <w:rFonts w:asciiTheme="minorBidi" w:hAnsiTheme="minorBidi" w:cstheme="minorBidi"/>
          <w:sz w:val="20"/>
          <w:szCs w:val="20"/>
        </w:rPr>
        <w:t>Inrichten van logging en foutafhandeling over servicegrenzen heen;</w:t>
      </w:r>
    </w:p>
    <w:p w14:paraId="27388C25" w14:textId="4CCA62A3" w:rsidR="00951C40" w:rsidRPr="00882CD4" w:rsidRDefault="00951C40" w:rsidP="00951C40">
      <w:pPr>
        <w:pStyle w:val="p1"/>
        <w:numPr>
          <w:ilvl w:val="0"/>
          <w:numId w:val="94"/>
        </w:numPr>
        <w:rPr>
          <w:rStyle w:val="s1"/>
          <w:rFonts w:asciiTheme="minorBidi" w:hAnsiTheme="minorBidi" w:cstheme="minorBidi"/>
          <w:sz w:val="20"/>
          <w:szCs w:val="20"/>
        </w:rPr>
      </w:pPr>
      <w:r w:rsidRPr="00882CD4">
        <w:rPr>
          <w:rFonts w:asciiTheme="minorBidi" w:hAnsiTheme="minorBidi" w:cstheme="minorBidi"/>
          <w:sz w:val="20"/>
          <w:szCs w:val="20"/>
        </w:rPr>
        <w:t>Iteratief uitvoeren en verbeteren van tests.</w:t>
      </w:r>
    </w:p>
    <w:p w14:paraId="2A697A1F" w14:textId="2C240F62" w:rsidR="00951C40" w:rsidRPr="00882CD4" w:rsidRDefault="00951C40" w:rsidP="00F83856">
      <w:pPr>
        <w:rPr>
          <w:rFonts w:asciiTheme="minorBidi" w:hAnsiTheme="minorBidi" w:cstheme="minorBidi"/>
          <w:b/>
          <w:bCs/>
          <w:i/>
          <w:iCs/>
          <w:sz w:val="20"/>
          <w:szCs w:val="20"/>
        </w:rPr>
      </w:pPr>
      <w:r w:rsidRPr="00882CD4">
        <w:rPr>
          <w:rFonts w:asciiTheme="minorBidi" w:hAnsiTheme="minorBidi" w:cstheme="minorBidi"/>
          <w:b/>
          <w:bCs/>
          <w:sz w:val="20"/>
          <w:szCs w:val="20"/>
        </w:rPr>
        <w:t>Complexiteit van de realisatie</w:t>
      </w:r>
    </w:p>
    <w:p w14:paraId="2B7ED380" w14:textId="77777777" w:rsidR="00951C40" w:rsidRPr="00882CD4" w:rsidRDefault="00951C40" w:rsidP="00951C40">
      <w:pPr>
        <w:pStyle w:val="p1"/>
        <w:rPr>
          <w:rFonts w:asciiTheme="minorBidi" w:hAnsiTheme="minorBidi" w:cstheme="minorBidi"/>
          <w:sz w:val="20"/>
          <w:szCs w:val="20"/>
        </w:rPr>
      </w:pPr>
      <w:r w:rsidRPr="00882CD4">
        <w:rPr>
          <w:rFonts w:asciiTheme="minorBidi" w:hAnsiTheme="minorBidi" w:cstheme="minorBidi"/>
          <w:sz w:val="20"/>
          <w:szCs w:val="20"/>
        </w:rPr>
        <w:t>De complexiteit binnen deze fase ligt in:</w:t>
      </w:r>
    </w:p>
    <w:p w14:paraId="3B849FFB" w14:textId="77777777" w:rsidR="00951C40" w:rsidRPr="00882CD4" w:rsidRDefault="00951C40" w:rsidP="00951C40">
      <w:pPr>
        <w:pStyle w:val="p1"/>
        <w:numPr>
          <w:ilvl w:val="0"/>
          <w:numId w:val="95"/>
        </w:numPr>
        <w:rPr>
          <w:rFonts w:asciiTheme="minorBidi" w:hAnsiTheme="minorBidi" w:cstheme="minorBidi"/>
          <w:sz w:val="20"/>
          <w:szCs w:val="20"/>
        </w:rPr>
      </w:pPr>
      <w:r w:rsidRPr="00882CD4">
        <w:rPr>
          <w:rFonts w:asciiTheme="minorBidi" w:hAnsiTheme="minorBidi" w:cstheme="minorBidi"/>
          <w:sz w:val="20"/>
          <w:szCs w:val="20"/>
        </w:rPr>
        <w:t>Het integreren van twee afzonderlijke runtimes (.NET en Python) binnen één samenhangend systeem;</w:t>
      </w:r>
    </w:p>
    <w:p w14:paraId="69FA28C9" w14:textId="77777777" w:rsidR="00951C40" w:rsidRPr="00882CD4" w:rsidRDefault="00951C40" w:rsidP="00951C40">
      <w:pPr>
        <w:pStyle w:val="p1"/>
        <w:numPr>
          <w:ilvl w:val="0"/>
          <w:numId w:val="95"/>
        </w:numPr>
        <w:rPr>
          <w:rFonts w:asciiTheme="minorBidi" w:hAnsiTheme="minorBidi" w:cstheme="minorBidi"/>
          <w:sz w:val="20"/>
          <w:szCs w:val="20"/>
        </w:rPr>
      </w:pPr>
      <w:r w:rsidRPr="00882CD4">
        <w:rPr>
          <w:rFonts w:asciiTheme="minorBidi" w:hAnsiTheme="minorBidi" w:cstheme="minorBidi"/>
          <w:sz w:val="20"/>
          <w:szCs w:val="20"/>
        </w:rPr>
        <w:t>Het definiëren en afdwingen van een expliciet communicatiecontract tussen services;</w:t>
      </w:r>
    </w:p>
    <w:p w14:paraId="3CFBA799" w14:textId="77777777" w:rsidR="00951C40" w:rsidRPr="00882CD4" w:rsidRDefault="00951C40" w:rsidP="00951C40">
      <w:pPr>
        <w:pStyle w:val="p1"/>
        <w:numPr>
          <w:ilvl w:val="0"/>
          <w:numId w:val="95"/>
        </w:numPr>
        <w:rPr>
          <w:rFonts w:asciiTheme="minorBidi" w:hAnsiTheme="minorBidi" w:cstheme="minorBidi"/>
          <w:sz w:val="20"/>
          <w:szCs w:val="20"/>
        </w:rPr>
      </w:pPr>
      <w:r w:rsidRPr="00882CD4">
        <w:rPr>
          <w:rFonts w:asciiTheme="minorBidi" w:hAnsiTheme="minorBidi" w:cstheme="minorBidi"/>
          <w:sz w:val="20"/>
          <w:szCs w:val="20"/>
        </w:rPr>
        <w:t>Het beheersen van niet-deterministische AI-output binnen een gecontroleerde backend-architectuur;</w:t>
      </w:r>
    </w:p>
    <w:p w14:paraId="1D5966BC" w14:textId="77777777" w:rsidR="00951C40" w:rsidRPr="00882CD4" w:rsidRDefault="00951C40" w:rsidP="00951C40">
      <w:pPr>
        <w:pStyle w:val="p1"/>
        <w:numPr>
          <w:ilvl w:val="0"/>
          <w:numId w:val="95"/>
        </w:numPr>
        <w:rPr>
          <w:rFonts w:asciiTheme="minorBidi" w:hAnsiTheme="minorBidi" w:cstheme="minorBidi"/>
          <w:sz w:val="20"/>
          <w:szCs w:val="20"/>
        </w:rPr>
      </w:pPr>
      <w:r w:rsidRPr="00882CD4">
        <w:rPr>
          <w:rFonts w:asciiTheme="minorBidi" w:hAnsiTheme="minorBidi" w:cstheme="minorBidi"/>
          <w:sz w:val="20"/>
          <w:szCs w:val="20"/>
        </w:rPr>
        <w:t>Het waarborgen van veiligheid door validatie van gegenereerde SQL-queries vóór uitvoering;</w:t>
      </w:r>
    </w:p>
    <w:p w14:paraId="09C6FF16" w14:textId="77777777" w:rsidR="00951C40" w:rsidRPr="00882CD4" w:rsidRDefault="00951C40" w:rsidP="00951C40">
      <w:pPr>
        <w:pStyle w:val="p1"/>
        <w:numPr>
          <w:ilvl w:val="0"/>
          <w:numId w:val="95"/>
        </w:numPr>
        <w:rPr>
          <w:rFonts w:asciiTheme="minorBidi" w:hAnsiTheme="minorBidi" w:cstheme="minorBidi"/>
          <w:sz w:val="20"/>
          <w:szCs w:val="20"/>
        </w:rPr>
      </w:pPr>
      <w:r w:rsidRPr="00882CD4">
        <w:rPr>
          <w:rFonts w:asciiTheme="minorBidi" w:hAnsiTheme="minorBidi" w:cstheme="minorBidi"/>
          <w:sz w:val="20"/>
          <w:szCs w:val="20"/>
        </w:rPr>
        <w:t>Het scheiden van verantwoordelijkheden tussen AI-logica, orchestratie en database-interactie;</w:t>
      </w:r>
    </w:p>
    <w:p w14:paraId="26D3F814" w14:textId="70CE0F0B" w:rsidR="00951C40" w:rsidRPr="00882CD4" w:rsidRDefault="00951C40" w:rsidP="00951C40">
      <w:pPr>
        <w:pStyle w:val="p1"/>
        <w:numPr>
          <w:ilvl w:val="0"/>
          <w:numId w:val="95"/>
        </w:numPr>
        <w:rPr>
          <w:rFonts w:asciiTheme="minorBidi" w:hAnsiTheme="minorBidi" w:cstheme="minorBidi"/>
          <w:sz w:val="20"/>
          <w:szCs w:val="20"/>
        </w:rPr>
      </w:pPr>
      <w:r w:rsidRPr="00882CD4">
        <w:rPr>
          <w:rFonts w:asciiTheme="minorBidi" w:hAnsiTheme="minorBidi" w:cstheme="minorBidi"/>
          <w:sz w:val="20"/>
          <w:szCs w:val="20"/>
        </w:rPr>
        <w:t>Het realiseren van uitbreidbaarheid richting andere relationele databases via abstractie.</w:t>
      </w:r>
    </w:p>
    <w:p w14:paraId="058353FF" w14:textId="0553D7CD" w:rsidR="00951C40" w:rsidRPr="00882CD4" w:rsidRDefault="00951C40" w:rsidP="00020208">
      <w:pPr>
        <w:pStyle w:val="p1"/>
        <w:rPr>
          <w:rStyle w:val="s1"/>
          <w:rFonts w:asciiTheme="minorBidi" w:hAnsiTheme="minorBidi" w:cstheme="minorBidi"/>
          <w:sz w:val="20"/>
          <w:szCs w:val="20"/>
        </w:rPr>
      </w:pPr>
      <w:r w:rsidRPr="00882CD4">
        <w:rPr>
          <w:rFonts w:asciiTheme="minorBidi" w:hAnsiTheme="minorBidi" w:cstheme="minorBidi"/>
          <w:sz w:val="20"/>
          <w:szCs w:val="20"/>
        </w:rPr>
        <w:lastRenderedPageBreak/>
        <w:t>De realisatie vereist continue afwegingen tussen functionaliteit, veiligheid, prestaties en onderhoudbaarheid, passend bij realiseren op niveau 3 binnen de architectuurlaag Software.</w:t>
      </w:r>
    </w:p>
    <w:p w14:paraId="21088443" w14:textId="2F01CCFD" w:rsidR="00951C40" w:rsidRPr="00882CD4" w:rsidRDefault="00951C40" w:rsidP="00F83856">
      <w:pPr>
        <w:rPr>
          <w:rFonts w:asciiTheme="minorBidi" w:hAnsiTheme="minorBidi" w:cstheme="minorBidi"/>
          <w:b/>
          <w:bCs/>
          <w:i/>
          <w:iCs/>
          <w:sz w:val="20"/>
          <w:szCs w:val="20"/>
        </w:rPr>
      </w:pPr>
      <w:r w:rsidRPr="00882CD4">
        <w:rPr>
          <w:rFonts w:asciiTheme="minorBidi" w:hAnsiTheme="minorBidi" w:cstheme="minorBidi"/>
          <w:b/>
          <w:bCs/>
          <w:sz w:val="20"/>
          <w:szCs w:val="20"/>
        </w:rPr>
        <w:t>Teststrategie tijdens realisatie</w:t>
      </w:r>
    </w:p>
    <w:p w14:paraId="0C6EB940" w14:textId="2F0A08D6" w:rsidR="00951C40" w:rsidRPr="00882CD4" w:rsidRDefault="00951C40" w:rsidP="00951C40">
      <w:pPr>
        <w:pStyle w:val="p1"/>
        <w:rPr>
          <w:rFonts w:asciiTheme="minorBidi" w:hAnsiTheme="minorBidi" w:cstheme="minorBidi"/>
          <w:sz w:val="20"/>
          <w:szCs w:val="20"/>
        </w:rPr>
      </w:pPr>
      <w:r w:rsidRPr="00882CD4">
        <w:rPr>
          <w:rFonts w:asciiTheme="minorBidi" w:hAnsiTheme="minorBidi" w:cstheme="minorBidi"/>
          <w:sz w:val="20"/>
          <w:szCs w:val="20"/>
        </w:rPr>
        <w:t>Tijdens de realisatie worden verschillende testniveaus toegepast:</w:t>
      </w:r>
    </w:p>
    <w:p w14:paraId="0EC5802E" w14:textId="77777777" w:rsidR="00951C40" w:rsidRPr="00882CD4" w:rsidRDefault="00951C40" w:rsidP="00F83856">
      <w:pPr>
        <w:rPr>
          <w:rFonts w:asciiTheme="minorBidi" w:hAnsiTheme="minorBidi" w:cstheme="minorBidi"/>
          <w:b/>
          <w:bCs/>
          <w:sz w:val="20"/>
          <w:szCs w:val="20"/>
        </w:rPr>
      </w:pPr>
      <w:r w:rsidRPr="00882CD4">
        <w:rPr>
          <w:rFonts w:asciiTheme="minorBidi" w:hAnsiTheme="minorBidi" w:cstheme="minorBidi"/>
          <w:b/>
          <w:bCs/>
          <w:sz w:val="20"/>
          <w:szCs w:val="20"/>
        </w:rPr>
        <w:t>Unit tests</w:t>
      </w:r>
    </w:p>
    <w:p w14:paraId="49D31377" w14:textId="77777777" w:rsidR="00951C40" w:rsidRPr="00882CD4" w:rsidRDefault="00951C40" w:rsidP="00951C40">
      <w:pPr>
        <w:pStyle w:val="p1"/>
        <w:numPr>
          <w:ilvl w:val="0"/>
          <w:numId w:val="96"/>
        </w:numPr>
        <w:rPr>
          <w:rFonts w:asciiTheme="minorBidi" w:hAnsiTheme="minorBidi" w:cstheme="minorBidi"/>
          <w:sz w:val="20"/>
          <w:szCs w:val="20"/>
        </w:rPr>
      </w:pPr>
      <w:r w:rsidRPr="00882CD4">
        <w:rPr>
          <w:rFonts w:asciiTheme="minorBidi" w:hAnsiTheme="minorBidi" w:cstheme="minorBidi"/>
          <w:sz w:val="20"/>
          <w:szCs w:val="20"/>
        </w:rPr>
        <w:t>Testen van kernlogica in de ASP.NET Web API;</w:t>
      </w:r>
    </w:p>
    <w:p w14:paraId="419EA342" w14:textId="77777777" w:rsidR="00951C40" w:rsidRPr="00882CD4" w:rsidRDefault="00951C40" w:rsidP="00951C40">
      <w:pPr>
        <w:pStyle w:val="p1"/>
        <w:numPr>
          <w:ilvl w:val="0"/>
          <w:numId w:val="96"/>
        </w:numPr>
        <w:rPr>
          <w:rFonts w:asciiTheme="minorBidi" w:hAnsiTheme="minorBidi" w:cstheme="minorBidi"/>
          <w:sz w:val="20"/>
          <w:szCs w:val="20"/>
        </w:rPr>
      </w:pPr>
      <w:r w:rsidRPr="00882CD4">
        <w:rPr>
          <w:rFonts w:asciiTheme="minorBidi" w:hAnsiTheme="minorBidi" w:cstheme="minorBidi"/>
          <w:sz w:val="20"/>
          <w:szCs w:val="20"/>
        </w:rPr>
        <w:t>Testen van prompt- en validatielogica in de Python AI-service;</w:t>
      </w:r>
    </w:p>
    <w:p w14:paraId="11FA77C4" w14:textId="6D45EFB6" w:rsidR="00951C40" w:rsidRPr="00882CD4" w:rsidRDefault="00951C40" w:rsidP="00951C40">
      <w:pPr>
        <w:pStyle w:val="p1"/>
        <w:numPr>
          <w:ilvl w:val="0"/>
          <w:numId w:val="96"/>
        </w:numPr>
        <w:rPr>
          <w:rFonts w:asciiTheme="minorBidi" w:hAnsiTheme="minorBidi" w:cstheme="minorBidi"/>
          <w:sz w:val="20"/>
          <w:szCs w:val="20"/>
        </w:rPr>
      </w:pPr>
      <w:r w:rsidRPr="00882CD4">
        <w:rPr>
          <w:rFonts w:asciiTheme="minorBidi" w:hAnsiTheme="minorBidi" w:cstheme="minorBidi"/>
          <w:sz w:val="20"/>
          <w:szCs w:val="20"/>
        </w:rPr>
        <w:t>Testen van query-validatiecomponenten.</w:t>
      </w:r>
    </w:p>
    <w:p w14:paraId="50D15DB6" w14:textId="77777777" w:rsidR="00951C40" w:rsidRPr="00882CD4" w:rsidRDefault="00951C40" w:rsidP="00F83856">
      <w:pPr>
        <w:rPr>
          <w:rFonts w:asciiTheme="minorBidi" w:hAnsiTheme="minorBidi" w:cstheme="minorBidi"/>
          <w:b/>
          <w:bCs/>
          <w:sz w:val="20"/>
          <w:szCs w:val="20"/>
        </w:rPr>
      </w:pPr>
      <w:r w:rsidRPr="00882CD4">
        <w:rPr>
          <w:rFonts w:asciiTheme="minorBidi" w:hAnsiTheme="minorBidi" w:cstheme="minorBidi"/>
          <w:b/>
          <w:bCs/>
          <w:sz w:val="20"/>
          <w:szCs w:val="20"/>
        </w:rPr>
        <w:t>Integratietests</w:t>
      </w:r>
    </w:p>
    <w:p w14:paraId="0B050236" w14:textId="77777777" w:rsidR="00951C40" w:rsidRPr="00882CD4" w:rsidRDefault="00951C40" w:rsidP="00951C40">
      <w:pPr>
        <w:pStyle w:val="p1"/>
        <w:numPr>
          <w:ilvl w:val="0"/>
          <w:numId w:val="97"/>
        </w:numPr>
        <w:rPr>
          <w:rFonts w:asciiTheme="minorBidi" w:hAnsiTheme="minorBidi" w:cstheme="minorBidi"/>
          <w:sz w:val="20"/>
          <w:szCs w:val="20"/>
        </w:rPr>
      </w:pPr>
      <w:r w:rsidRPr="00882CD4">
        <w:rPr>
          <w:rFonts w:asciiTheme="minorBidi" w:hAnsiTheme="minorBidi" w:cstheme="minorBidi"/>
          <w:sz w:val="20"/>
          <w:szCs w:val="20"/>
        </w:rPr>
        <w:t>Testen van communicatie tussen ASP.NET Web API en Python AI-service;</w:t>
      </w:r>
    </w:p>
    <w:p w14:paraId="5A328517" w14:textId="77777777" w:rsidR="00951C40" w:rsidRPr="00882CD4" w:rsidRDefault="00951C40" w:rsidP="00951C40">
      <w:pPr>
        <w:pStyle w:val="p1"/>
        <w:numPr>
          <w:ilvl w:val="0"/>
          <w:numId w:val="97"/>
        </w:numPr>
        <w:rPr>
          <w:rFonts w:asciiTheme="minorBidi" w:hAnsiTheme="minorBidi" w:cstheme="minorBidi"/>
          <w:sz w:val="20"/>
          <w:szCs w:val="20"/>
        </w:rPr>
      </w:pPr>
      <w:r w:rsidRPr="00882CD4">
        <w:rPr>
          <w:rFonts w:asciiTheme="minorBidi" w:hAnsiTheme="minorBidi" w:cstheme="minorBidi"/>
          <w:sz w:val="20"/>
          <w:szCs w:val="20"/>
        </w:rPr>
        <w:t>Testen van database-interactie via de data-access-laag;</w:t>
      </w:r>
    </w:p>
    <w:p w14:paraId="38A9C4B8" w14:textId="67251007" w:rsidR="00951C40" w:rsidRPr="00882CD4" w:rsidRDefault="00951C40" w:rsidP="00951C40">
      <w:pPr>
        <w:pStyle w:val="p1"/>
        <w:numPr>
          <w:ilvl w:val="0"/>
          <w:numId w:val="97"/>
        </w:numPr>
        <w:rPr>
          <w:rFonts w:asciiTheme="minorBidi" w:hAnsiTheme="minorBidi" w:cstheme="minorBidi"/>
          <w:sz w:val="20"/>
          <w:szCs w:val="20"/>
        </w:rPr>
      </w:pPr>
      <w:r w:rsidRPr="00882CD4">
        <w:rPr>
          <w:rFonts w:asciiTheme="minorBidi" w:hAnsiTheme="minorBidi" w:cstheme="minorBidi"/>
          <w:sz w:val="20"/>
          <w:szCs w:val="20"/>
        </w:rPr>
        <w:t>Testen van foutscenario’s (bijv. time-outs of ongeldige responses).</w:t>
      </w:r>
    </w:p>
    <w:p w14:paraId="63EC9511" w14:textId="77777777" w:rsidR="00951C40" w:rsidRPr="00882CD4" w:rsidRDefault="00951C40" w:rsidP="00F83856">
      <w:pPr>
        <w:rPr>
          <w:rFonts w:asciiTheme="minorBidi" w:hAnsiTheme="minorBidi" w:cstheme="minorBidi"/>
          <w:b/>
          <w:bCs/>
          <w:sz w:val="20"/>
          <w:szCs w:val="20"/>
        </w:rPr>
      </w:pPr>
      <w:r w:rsidRPr="00882CD4">
        <w:rPr>
          <w:rFonts w:asciiTheme="minorBidi" w:hAnsiTheme="minorBidi" w:cstheme="minorBidi"/>
          <w:b/>
          <w:bCs/>
          <w:sz w:val="20"/>
          <w:szCs w:val="20"/>
        </w:rPr>
        <w:t>Systeemtesten</w:t>
      </w:r>
    </w:p>
    <w:p w14:paraId="061F9F4C" w14:textId="77777777" w:rsidR="00951C40" w:rsidRPr="00882CD4" w:rsidRDefault="00951C40" w:rsidP="00951C40">
      <w:pPr>
        <w:pStyle w:val="p1"/>
        <w:numPr>
          <w:ilvl w:val="0"/>
          <w:numId w:val="98"/>
        </w:numPr>
        <w:rPr>
          <w:rFonts w:asciiTheme="minorBidi" w:hAnsiTheme="minorBidi" w:cstheme="minorBidi"/>
          <w:sz w:val="20"/>
          <w:szCs w:val="20"/>
        </w:rPr>
      </w:pPr>
      <w:r w:rsidRPr="00882CD4">
        <w:rPr>
          <w:rFonts w:asciiTheme="minorBidi" w:hAnsiTheme="minorBidi" w:cstheme="minorBidi"/>
          <w:sz w:val="20"/>
          <w:szCs w:val="20"/>
        </w:rPr>
        <w:t>End-to-end scenario’s: natuurlijke taal → AI-service → validatie → database → resultaat;</w:t>
      </w:r>
    </w:p>
    <w:p w14:paraId="4C5D8797" w14:textId="23FAF03D" w:rsidR="00951C40" w:rsidRPr="00882CD4" w:rsidRDefault="00951C40" w:rsidP="00951C40">
      <w:pPr>
        <w:pStyle w:val="p1"/>
        <w:numPr>
          <w:ilvl w:val="0"/>
          <w:numId w:val="98"/>
        </w:numPr>
        <w:rPr>
          <w:rFonts w:asciiTheme="minorBidi" w:hAnsiTheme="minorBidi" w:cstheme="minorBidi"/>
          <w:sz w:val="20"/>
          <w:szCs w:val="20"/>
        </w:rPr>
      </w:pPr>
      <w:r w:rsidRPr="00882CD4">
        <w:rPr>
          <w:rFonts w:asciiTheme="minorBidi" w:hAnsiTheme="minorBidi" w:cstheme="minorBidi"/>
          <w:sz w:val="20"/>
          <w:szCs w:val="20"/>
        </w:rPr>
        <w:t>Validatie van verschillende gebruiksscenario’s en randgevallen.</w:t>
      </w:r>
    </w:p>
    <w:p w14:paraId="3B278060" w14:textId="77777777" w:rsidR="00951C40" w:rsidRPr="00882CD4" w:rsidRDefault="00951C40" w:rsidP="00F83856">
      <w:pPr>
        <w:rPr>
          <w:rFonts w:asciiTheme="minorBidi" w:hAnsiTheme="minorBidi" w:cstheme="minorBidi"/>
          <w:b/>
          <w:bCs/>
          <w:sz w:val="20"/>
          <w:szCs w:val="20"/>
        </w:rPr>
      </w:pPr>
      <w:r w:rsidRPr="00882CD4">
        <w:rPr>
          <w:rFonts w:asciiTheme="minorBidi" w:hAnsiTheme="minorBidi" w:cstheme="minorBidi"/>
          <w:b/>
          <w:bCs/>
          <w:sz w:val="20"/>
          <w:szCs w:val="20"/>
        </w:rPr>
        <w:t>Regressietesten</w:t>
      </w:r>
    </w:p>
    <w:p w14:paraId="7574B884" w14:textId="77777777" w:rsidR="00951C40" w:rsidRPr="00882CD4" w:rsidRDefault="00951C40" w:rsidP="00951C40">
      <w:pPr>
        <w:pStyle w:val="p1"/>
        <w:numPr>
          <w:ilvl w:val="0"/>
          <w:numId w:val="99"/>
        </w:numPr>
        <w:rPr>
          <w:rFonts w:asciiTheme="minorBidi" w:hAnsiTheme="minorBidi" w:cstheme="minorBidi"/>
          <w:sz w:val="20"/>
          <w:szCs w:val="20"/>
        </w:rPr>
      </w:pPr>
      <w:r w:rsidRPr="00882CD4">
        <w:rPr>
          <w:rFonts w:asciiTheme="minorBidi" w:hAnsiTheme="minorBidi" w:cstheme="minorBidi"/>
          <w:sz w:val="20"/>
          <w:szCs w:val="20"/>
        </w:rPr>
        <w:t>Automatisch uitvoeren van bestaande testsets na wijzigingen in AI-logica of validatiemechanismen;</w:t>
      </w:r>
    </w:p>
    <w:p w14:paraId="7DF1A9AD" w14:textId="0AFFB73B" w:rsidR="00951C40" w:rsidRPr="00882CD4" w:rsidRDefault="00951C40" w:rsidP="00951C40">
      <w:pPr>
        <w:pStyle w:val="p1"/>
        <w:numPr>
          <w:ilvl w:val="0"/>
          <w:numId w:val="99"/>
        </w:numPr>
        <w:rPr>
          <w:rFonts w:asciiTheme="minorBidi" w:hAnsiTheme="minorBidi" w:cstheme="minorBidi"/>
          <w:sz w:val="20"/>
          <w:szCs w:val="20"/>
        </w:rPr>
      </w:pPr>
      <w:r w:rsidRPr="00882CD4">
        <w:rPr>
          <w:rFonts w:asciiTheme="minorBidi" w:hAnsiTheme="minorBidi" w:cstheme="minorBidi"/>
          <w:sz w:val="20"/>
          <w:szCs w:val="20"/>
        </w:rPr>
        <w:t>Borging dat eerder werkende functionaliteit behouden blijft.</w:t>
      </w:r>
    </w:p>
    <w:p w14:paraId="23C0E470" w14:textId="662D36C2" w:rsidR="00951C40" w:rsidRPr="00882CD4" w:rsidRDefault="00951C40" w:rsidP="00951C40">
      <w:pPr>
        <w:pStyle w:val="p1"/>
        <w:rPr>
          <w:rStyle w:val="s1"/>
          <w:rFonts w:asciiTheme="minorBidi" w:hAnsiTheme="minorBidi" w:cstheme="minorBidi"/>
          <w:sz w:val="20"/>
          <w:szCs w:val="20"/>
        </w:rPr>
      </w:pPr>
      <w:r w:rsidRPr="00882CD4">
        <w:rPr>
          <w:rFonts w:asciiTheme="minorBidi" w:hAnsiTheme="minorBidi" w:cstheme="minorBidi"/>
          <w:sz w:val="20"/>
          <w:szCs w:val="20"/>
        </w:rPr>
        <w:t>Testresultaten worden geëvalueerd en waar nodig verwerkt in aanpassingen van de implementatie.</w:t>
      </w:r>
    </w:p>
    <w:p w14:paraId="70171D77" w14:textId="670B0E76" w:rsidR="00951C40" w:rsidRPr="00882CD4" w:rsidRDefault="00951C40" w:rsidP="00F83856">
      <w:pPr>
        <w:rPr>
          <w:rFonts w:asciiTheme="minorBidi" w:hAnsiTheme="minorBidi" w:cstheme="minorBidi"/>
          <w:b/>
          <w:bCs/>
          <w:i/>
          <w:iCs/>
          <w:sz w:val="20"/>
          <w:szCs w:val="20"/>
        </w:rPr>
      </w:pPr>
      <w:r w:rsidRPr="00882CD4">
        <w:rPr>
          <w:rFonts w:asciiTheme="minorBidi" w:hAnsiTheme="minorBidi" w:cstheme="minorBidi"/>
          <w:b/>
          <w:bCs/>
          <w:sz w:val="20"/>
          <w:szCs w:val="20"/>
        </w:rPr>
        <w:t>Resultaat</w:t>
      </w:r>
    </w:p>
    <w:p w14:paraId="41D24DB9" w14:textId="77777777" w:rsidR="00951C40" w:rsidRPr="00882CD4" w:rsidRDefault="00951C40" w:rsidP="00951C40">
      <w:pPr>
        <w:pStyle w:val="p1"/>
        <w:rPr>
          <w:rFonts w:asciiTheme="minorBidi" w:hAnsiTheme="minorBidi" w:cstheme="minorBidi"/>
          <w:sz w:val="20"/>
          <w:szCs w:val="20"/>
        </w:rPr>
      </w:pPr>
      <w:r w:rsidRPr="00882CD4">
        <w:rPr>
          <w:rFonts w:asciiTheme="minorBidi" w:hAnsiTheme="minorBidi" w:cstheme="minorBidi"/>
          <w:sz w:val="20"/>
          <w:szCs w:val="20"/>
        </w:rPr>
        <w:t>Het resultaat van deze fase is een functionerend softwaresysteem waarin:</w:t>
      </w:r>
    </w:p>
    <w:p w14:paraId="3BFC96D6" w14:textId="77777777" w:rsidR="00951C40" w:rsidRPr="00882CD4" w:rsidRDefault="00951C40" w:rsidP="00951C40">
      <w:pPr>
        <w:pStyle w:val="p1"/>
        <w:numPr>
          <w:ilvl w:val="0"/>
          <w:numId w:val="100"/>
        </w:numPr>
        <w:rPr>
          <w:rFonts w:asciiTheme="minorBidi" w:hAnsiTheme="minorBidi" w:cstheme="minorBidi"/>
          <w:sz w:val="20"/>
          <w:szCs w:val="20"/>
        </w:rPr>
      </w:pPr>
      <w:r w:rsidRPr="00882CD4">
        <w:rPr>
          <w:rFonts w:asciiTheme="minorBidi" w:hAnsiTheme="minorBidi" w:cstheme="minorBidi"/>
          <w:sz w:val="20"/>
          <w:szCs w:val="20"/>
        </w:rPr>
        <w:t>meerdere services samenwerken via een gedefinieerd contract;</w:t>
      </w:r>
    </w:p>
    <w:p w14:paraId="64336768" w14:textId="77777777" w:rsidR="00951C40" w:rsidRPr="00882CD4" w:rsidRDefault="00951C40" w:rsidP="00951C40">
      <w:pPr>
        <w:pStyle w:val="p1"/>
        <w:numPr>
          <w:ilvl w:val="0"/>
          <w:numId w:val="100"/>
        </w:numPr>
        <w:rPr>
          <w:rFonts w:asciiTheme="minorBidi" w:hAnsiTheme="minorBidi" w:cstheme="minorBidi"/>
          <w:sz w:val="20"/>
          <w:szCs w:val="20"/>
        </w:rPr>
      </w:pPr>
      <w:r w:rsidRPr="00882CD4">
        <w:rPr>
          <w:rFonts w:asciiTheme="minorBidi" w:hAnsiTheme="minorBidi" w:cstheme="minorBidi"/>
          <w:sz w:val="20"/>
          <w:szCs w:val="20"/>
        </w:rPr>
        <w:t>database-interactie gecontroleerd en beveiligd plaatsvindt;</w:t>
      </w:r>
    </w:p>
    <w:p w14:paraId="2312EE8E" w14:textId="77777777" w:rsidR="00951C40" w:rsidRPr="00882CD4" w:rsidRDefault="00951C40" w:rsidP="00951C40">
      <w:pPr>
        <w:pStyle w:val="p1"/>
        <w:numPr>
          <w:ilvl w:val="0"/>
          <w:numId w:val="100"/>
        </w:numPr>
        <w:rPr>
          <w:rFonts w:asciiTheme="minorBidi" w:hAnsiTheme="minorBidi" w:cstheme="minorBidi"/>
          <w:sz w:val="20"/>
          <w:szCs w:val="20"/>
        </w:rPr>
      </w:pPr>
      <w:r w:rsidRPr="00882CD4">
        <w:rPr>
          <w:rFonts w:asciiTheme="minorBidi" w:hAnsiTheme="minorBidi" w:cstheme="minorBidi"/>
          <w:sz w:val="20"/>
          <w:szCs w:val="20"/>
        </w:rPr>
        <w:t>AI-output gevalideerd wordt vóór uitvoering;</w:t>
      </w:r>
    </w:p>
    <w:p w14:paraId="28567509" w14:textId="77777777" w:rsidR="00951C40" w:rsidRPr="00882CD4" w:rsidRDefault="00951C40" w:rsidP="00951C40">
      <w:pPr>
        <w:pStyle w:val="p1"/>
        <w:numPr>
          <w:ilvl w:val="0"/>
          <w:numId w:val="100"/>
        </w:numPr>
        <w:rPr>
          <w:rFonts w:asciiTheme="minorBidi" w:hAnsiTheme="minorBidi" w:cstheme="minorBidi"/>
          <w:sz w:val="20"/>
          <w:szCs w:val="20"/>
        </w:rPr>
      </w:pPr>
      <w:r w:rsidRPr="00882CD4">
        <w:rPr>
          <w:rFonts w:asciiTheme="minorBidi" w:hAnsiTheme="minorBidi" w:cstheme="minorBidi"/>
          <w:sz w:val="20"/>
          <w:szCs w:val="20"/>
        </w:rPr>
        <w:t>testen aantonen dat het systeem reproduceerbaar en beheersbaar functioneert.</w:t>
      </w:r>
    </w:p>
    <w:p w14:paraId="776C2843" w14:textId="77777777" w:rsidR="009B0261" w:rsidRPr="00882CD4" w:rsidRDefault="001231FF" w:rsidP="00882CD4">
      <w:pPr>
        <w:pStyle w:val="Heading1"/>
      </w:pPr>
      <w:bookmarkStart w:id="49" w:name="_Toc222108973"/>
      <w:r w:rsidRPr="00882CD4">
        <w:lastRenderedPageBreak/>
        <w:t>Risico’s</w:t>
      </w:r>
      <w:bookmarkEnd w:id="47"/>
      <w:bookmarkEnd w:id="48"/>
      <w:bookmarkEnd w:id="49"/>
    </w:p>
    <w:p w14:paraId="0B518F8C" w14:textId="77777777" w:rsidR="000D6C39" w:rsidRPr="00646AF5" w:rsidRDefault="000D6C39" w:rsidP="00646AF5">
      <w:pPr>
        <w:pStyle w:val="Heading2"/>
      </w:pPr>
      <w:bookmarkStart w:id="50" w:name="_Toc98428396"/>
      <w:bookmarkStart w:id="51" w:name="_Toc161415753"/>
      <w:bookmarkStart w:id="52" w:name="_Toc222108974"/>
      <w:r w:rsidRPr="00646AF5">
        <w:t>Risico’s nader toegelicht</w:t>
      </w:r>
      <w:bookmarkEnd w:id="50"/>
      <w:bookmarkEnd w:id="51"/>
      <w:bookmarkEnd w:id="52"/>
    </w:p>
    <w:p w14:paraId="4DBB0E47" w14:textId="77777777" w:rsidR="00E54C37" w:rsidRPr="00882CD4" w:rsidRDefault="00E54C37" w:rsidP="00E54C37">
      <w:pPr>
        <w:rPr>
          <w:rFonts w:asciiTheme="minorBidi" w:hAnsiTheme="minorBidi" w:cstheme="minorBidi"/>
          <w:sz w:val="20"/>
          <w:szCs w:val="20"/>
        </w:rPr>
      </w:pPr>
      <w:bookmarkStart w:id="53" w:name="_Toc98428397"/>
      <w:bookmarkStart w:id="54" w:name="_Toc161415754"/>
      <w:r w:rsidRPr="00882CD4">
        <w:rPr>
          <w:rFonts w:asciiTheme="minorBidi" w:hAnsiTheme="minorBidi" w:cstheme="minorBidi"/>
          <w:sz w:val="20"/>
          <w:szCs w:val="20"/>
        </w:rPr>
        <w:t>In dit hoofdstuk worden de belangrijkste risico’s binnen het afstudeerproject beschreven, inclusief de bijbehorende beheersmaatregelen. Het doel van deze risicoanalyse is het tijdig identificeren van mogelijke knelpunten die de voortgang, kwaliteit of haalbaarheid van het project kunnen beïnvloeden, en het expliciet maken van maatregelen om deze risico’s te beperken.</w:t>
      </w:r>
    </w:p>
    <w:p w14:paraId="1C1FA53E"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4.1 Risicoanalyse</w:t>
      </w:r>
    </w:p>
    <w:p w14:paraId="05130123" w14:textId="77777777" w:rsidR="00E54C37" w:rsidRPr="00882CD4" w:rsidRDefault="00E54C37" w:rsidP="00E54C37">
      <w:pPr>
        <w:rPr>
          <w:rFonts w:asciiTheme="minorBidi" w:hAnsiTheme="minorBidi" w:cstheme="minorBidi"/>
          <w:sz w:val="20"/>
          <w:szCs w:val="20"/>
        </w:rPr>
      </w:pPr>
      <w:r w:rsidRPr="00882CD4">
        <w:rPr>
          <w:rStyle w:val="Strong"/>
          <w:rFonts w:asciiTheme="minorBidi" w:hAnsiTheme="minorBidi" w:cstheme="minorBidi"/>
          <w:color w:val="FFFFFF"/>
          <w:sz w:val="20"/>
          <w:szCs w:val="20"/>
        </w:rPr>
        <w:t>Tabel 4.1 – Overzicht van projectrisico’s en beheersmaatregelen</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2414"/>
        <w:gridCol w:w="736"/>
        <w:gridCol w:w="993"/>
        <w:gridCol w:w="3685"/>
      </w:tblGrid>
      <w:tr w:rsidR="00E54C37" w:rsidRPr="00882CD4" w14:paraId="117A04A1" w14:textId="77777777" w:rsidTr="00E54C37">
        <w:trPr>
          <w:tblCellSpacing w:w="15" w:type="dxa"/>
        </w:trPr>
        <w:tc>
          <w:tcPr>
            <w:tcW w:w="0" w:type="auto"/>
            <w:vAlign w:val="center"/>
            <w:hideMark/>
          </w:tcPr>
          <w:p w14:paraId="451F4560"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Risico</w:t>
            </w:r>
          </w:p>
        </w:tc>
        <w:tc>
          <w:tcPr>
            <w:tcW w:w="0" w:type="auto"/>
            <w:vAlign w:val="center"/>
            <w:hideMark/>
          </w:tcPr>
          <w:p w14:paraId="5BB54D6A"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Omschrijving</w:t>
            </w:r>
          </w:p>
        </w:tc>
        <w:tc>
          <w:tcPr>
            <w:tcW w:w="706" w:type="dxa"/>
            <w:vAlign w:val="center"/>
            <w:hideMark/>
          </w:tcPr>
          <w:p w14:paraId="5567B7AB"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Kans</w:t>
            </w:r>
          </w:p>
        </w:tc>
        <w:tc>
          <w:tcPr>
            <w:tcW w:w="963" w:type="dxa"/>
            <w:vAlign w:val="center"/>
            <w:hideMark/>
          </w:tcPr>
          <w:p w14:paraId="06FE0500"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Impact</w:t>
            </w:r>
          </w:p>
        </w:tc>
        <w:tc>
          <w:tcPr>
            <w:tcW w:w="3640" w:type="dxa"/>
            <w:vAlign w:val="center"/>
            <w:hideMark/>
          </w:tcPr>
          <w:p w14:paraId="5A12775D"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Beheersmaatregelen</w:t>
            </w:r>
          </w:p>
        </w:tc>
      </w:tr>
      <w:tr w:rsidR="00E54C37" w:rsidRPr="00882CD4" w14:paraId="6B9F7BDE" w14:textId="77777777" w:rsidTr="00E54C37">
        <w:trPr>
          <w:tblCellSpacing w:w="15" w:type="dxa"/>
        </w:trPr>
        <w:tc>
          <w:tcPr>
            <w:tcW w:w="0" w:type="auto"/>
            <w:vAlign w:val="center"/>
            <w:hideMark/>
          </w:tcPr>
          <w:p w14:paraId="11103FCD"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Onvoldoende beheersbaarheid van AI-output</w:t>
            </w:r>
          </w:p>
        </w:tc>
        <w:tc>
          <w:tcPr>
            <w:tcW w:w="0" w:type="auto"/>
            <w:vAlign w:val="center"/>
            <w:hideMark/>
          </w:tcPr>
          <w:p w14:paraId="376C4E80"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De AI-agent genereert output die moeilijk te controleren of te verklaren is, wat de betrouwbaarheid van het systeem aantast.</w:t>
            </w:r>
          </w:p>
        </w:tc>
        <w:tc>
          <w:tcPr>
            <w:tcW w:w="706" w:type="dxa"/>
            <w:vAlign w:val="center"/>
            <w:hideMark/>
          </w:tcPr>
          <w:p w14:paraId="510C52B9"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tc>
        <w:tc>
          <w:tcPr>
            <w:tcW w:w="963" w:type="dxa"/>
            <w:vAlign w:val="center"/>
            <w:hideMark/>
          </w:tcPr>
          <w:p w14:paraId="60CE7552"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Hoog</w:t>
            </w:r>
          </w:p>
        </w:tc>
        <w:tc>
          <w:tcPr>
            <w:tcW w:w="3640" w:type="dxa"/>
            <w:vAlign w:val="center"/>
            <w:hideMark/>
          </w:tcPr>
          <w:p w14:paraId="6B77BD21"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Ontwerpen van expliciete validatie- en controlelagen; beperken tot read-only database-interacties; scenario-gebaseerde validatie.</w:t>
            </w:r>
          </w:p>
        </w:tc>
      </w:tr>
      <w:tr w:rsidR="00E54C37" w:rsidRPr="00882CD4" w14:paraId="601B59BE" w14:textId="77777777" w:rsidTr="00E54C37">
        <w:trPr>
          <w:tblCellSpacing w:w="15" w:type="dxa"/>
        </w:trPr>
        <w:tc>
          <w:tcPr>
            <w:tcW w:w="0" w:type="auto"/>
            <w:vAlign w:val="center"/>
            <w:hideMark/>
          </w:tcPr>
          <w:p w14:paraId="605FEE9B"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Onjuiste of onveilige databasequeries</w:t>
            </w:r>
          </w:p>
        </w:tc>
        <w:tc>
          <w:tcPr>
            <w:tcW w:w="0" w:type="auto"/>
            <w:vAlign w:val="center"/>
            <w:hideMark/>
          </w:tcPr>
          <w:p w14:paraId="5B518CFE"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Natuurlijke taal wordt verkeerd geïnterpreteerd, waardoor ongeldige of potentieel onveilige queries ontstaan.</w:t>
            </w:r>
          </w:p>
        </w:tc>
        <w:tc>
          <w:tcPr>
            <w:tcW w:w="706" w:type="dxa"/>
            <w:vAlign w:val="center"/>
            <w:hideMark/>
          </w:tcPr>
          <w:p w14:paraId="629AE08F"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tc>
        <w:tc>
          <w:tcPr>
            <w:tcW w:w="963" w:type="dxa"/>
            <w:vAlign w:val="center"/>
            <w:hideMark/>
          </w:tcPr>
          <w:p w14:paraId="6AA5CA8D"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Hoog</w:t>
            </w:r>
          </w:p>
        </w:tc>
        <w:tc>
          <w:tcPr>
            <w:tcW w:w="3640" w:type="dxa"/>
            <w:vAlign w:val="center"/>
            <w:hideMark/>
          </w:tcPr>
          <w:p w14:paraId="7558860B"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Implementeren van query-validatie, restricties op querytype en uitgebreide testscenario’s.</w:t>
            </w:r>
          </w:p>
        </w:tc>
      </w:tr>
      <w:tr w:rsidR="00E54C37" w:rsidRPr="00882CD4" w14:paraId="01CC7FA4" w14:textId="77777777" w:rsidTr="00E54C37">
        <w:trPr>
          <w:tblCellSpacing w:w="15" w:type="dxa"/>
        </w:trPr>
        <w:tc>
          <w:tcPr>
            <w:tcW w:w="0" w:type="auto"/>
            <w:vAlign w:val="center"/>
            <w:hideMark/>
          </w:tcPr>
          <w:p w14:paraId="144EB0B5"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Scope-uitbreiding tijdens realisatie</w:t>
            </w:r>
          </w:p>
        </w:tc>
        <w:tc>
          <w:tcPr>
            <w:tcW w:w="0" w:type="auto"/>
            <w:vAlign w:val="center"/>
            <w:hideMark/>
          </w:tcPr>
          <w:p w14:paraId="29DDCBB3"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Tijdens de realisatie ontstaat de neiging om extra functionaliteiten toe te voegen buiten de afgesproken scope.</w:t>
            </w:r>
          </w:p>
        </w:tc>
        <w:tc>
          <w:tcPr>
            <w:tcW w:w="706" w:type="dxa"/>
            <w:vAlign w:val="center"/>
            <w:hideMark/>
          </w:tcPr>
          <w:p w14:paraId="3CDC517E"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Laag</w:t>
            </w:r>
          </w:p>
        </w:tc>
        <w:tc>
          <w:tcPr>
            <w:tcW w:w="963" w:type="dxa"/>
            <w:vAlign w:val="center"/>
            <w:hideMark/>
          </w:tcPr>
          <w:p w14:paraId="6B2F22D7"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tc>
        <w:tc>
          <w:tcPr>
            <w:tcW w:w="3640" w:type="dxa"/>
            <w:vAlign w:val="center"/>
            <w:hideMark/>
          </w:tcPr>
          <w:p w14:paraId="0A588AAB"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Strikte afbakening hanteren zoals beschreven in hoofdstuk 1.5; wijzigingen alleen doorvoeren na afstemming met begeleiders.</w:t>
            </w:r>
          </w:p>
        </w:tc>
      </w:tr>
      <w:tr w:rsidR="00E54C37" w:rsidRPr="00882CD4" w14:paraId="5E349722" w14:textId="77777777" w:rsidTr="00E54C37">
        <w:trPr>
          <w:tblCellSpacing w:w="15" w:type="dxa"/>
        </w:trPr>
        <w:tc>
          <w:tcPr>
            <w:tcW w:w="0" w:type="auto"/>
            <w:vAlign w:val="center"/>
            <w:hideMark/>
          </w:tcPr>
          <w:p w14:paraId="1D496EED"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Tijdsoverschrijding</w:t>
            </w:r>
          </w:p>
        </w:tc>
        <w:tc>
          <w:tcPr>
            <w:tcW w:w="0" w:type="auto"/>
            <w:vAlign w:val="center"/>
            <w:hideMark/>
          </w:tcPr>
          <w:p w14:paraId="2531445B"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Onderdelen van het project kosten meer tijd dan vooraf ingeschat.</w:t>
            </w:r>
          </w:p>
        </w:tc>
        <w:tc>
          <w:tcPr>
            <w:tcW w:w="706" w:type="dxa"/>
            <w:vAlign w:val="center"/>
            <w:hideMark/>
          </w:tcPr>
          <w:p w14:paraId="6E1821C2"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tc>
        <w:tc>
          <w:tcPr>
            <w:tcW w:w="963" w:type="dxa"/>
            <w:vAlign w:val="center"/>
            <w:hideMark/>
          </w:tcPr>
          <w:p w14:paraId="2ED4135A"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tc>
        <w:tc>
          <w:tcPr>
            <w:tcW w:w="3640" w:type="dxa"/>
            <w:vAlign w:val="center"/>
            <w:hideMark/>
          </w:tcPr>
          <w:p w14:paraId="18F7318C"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Iteratieve aanpak; prioriteren van kernfunctionaliteit; periodieke voortgangscontrole.</w:t>
            </w:r>
          </w:p>
        </w:tc>
      </w:tr>
      <w:tr w:rsidR="00E54C37" w:rsidRPr="00882CD4" w14:paraId="7DE96CF2" w14:textId="77777777" w:rsidTr="00E54C37">
        <w:trPr>
          <w:tblCellSpacing w:w="15" w:type="dxa"/>
        </w:trPr>
        <w:tc>
          <w:tcPr>
            <w:tcW w:w="0" w:type="auto"/>
            <w:vAlign w:val="center"/>
            <w:hideMark/>
          </w:tcPr>
          <w:p w14:paraId="2296D3F0"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Afhankelijkheid van externe AI-dienst</w:t>
            </w:r>
          </w:p>
        </w:tc>
        <w:tc>
          <w:tcPr>
            <w:tcW w:w="0" w:type="auto"/>
            <w:vAlign w:val="center"/>
            <w:hideMark/>
          </w:tcPr>
          <w:p w14:paraId="0F4D56D6"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Beschikbaarheid of gedrag van het gebruikte taalmodel via API verandert.</w:t>
            </w:r>
          </w:p>
        </w:tc>
        <w:tc>
          <w:tcPr>
            <w:tcW w:w="706" w:type="dxa"/>
            <w:vAlign w:val="center"/>
            <w:hideMark/>
          </w:tcPr>
          <w:p w14:paraId="25090F82"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Laag</w:t>
            </w:r>
          </w:p>
        </w:tc>
        <w:tc>
          <w:tcPr>
            <w:tcW w:w="963" w:type="dxa"/>
            <w:vAlign w:val="center"/>
            <w:hideMark/>
          </w:tcPr>
          <w:p w14:paraId="67A4B7CE"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tc>
        <w:tc>
          <w:tcPr>
            <w:tcW w:w="3640" w:type="dxa"/>
            <w:vAlign w:val="center"/>
            <w:hideMark/>
          </w:tcPr>
          <w:p w14:paraId="352C41EA"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Ontwerpen van een abstractielaag; testen met verschillende scenario’s; documenteren van aannames en beperkingen.</w:t>
            </w:r>
          </w:p>
        </w:tc>
      </w:tr>
      <w:tr w:rsidR="00E54C37" w:rsidRPr="00882CD4" w14:paraId="25924C90" w14:textId="77777777" w:rsidTr="00E54C37">
        <w:trPr>
          <w:tblCellSpacing w:w="15" w:type="dxa"/>
        </w:trPr>
        <w:tc>
          <w:tcPr>
            <w:tcW w:w="0" w:type="auto"/>
            <w:vAlign w:val="center"/>
            <w:hideMark/>
          </w:tcPr>
          <w:p w14:paraId="7F056FEE"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Onvoldoende validatie van resultaten</w:t>
            </w:r>
          </w:p>
        </w:tc>
        <w:tc>
          <w:tcPr>
            <w:tcW w:w="0" w:type="auto"/>
            <w:vAlign w:val="center"/>
            <w:hideMark/>
          </w:tcPr>
          <w:p w14:paraId="0EA3EC95"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Testen zijn niet representatief genoeg om conclusies te trekken over betrouwbaarheid.</w:t>
            </w:r>
          </w:p>
        </w:tc>
        <w:tc>
          <w:tcPr>
            <w:tcW w:w="706" w:type="dxa"/>
            <w:vAlign w:val="center"/>
            <w:hideMark/>
          </w:tcPr>
          <w:p w14:paraId="41B7D1FE"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Laag</w:t>
            </w:r>
          </w:p>
        </w:tc>
        <w:tc>
          <w:tcPr>
            <w:tcW w:w="963" w:type="dxa"/>
            <w:vAlign w:val="center"/>
            <w:hideMark/>
          </w:tcPr>
          <w:p w14:paraId="43FFCA26"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Hoog</w:t>
            </w:r>
          </w:p>
        </w:tc>
        <w:tc>
          <w:tcPr>
            <w:tcW w:w="3640" w:type="dxa"/>
            <w:vAlign w:val="center"/>
            <w:hideMark/>
          </w:tcPr>
          <w:p w14:paraId="46FAFB95"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Opstellen van expliciete test- en validatiecriteria; herleidbaarheid van tests naar eisen.</w:t>
            </w:r>
          </w:p>
        </w:tc>
      </w:tr>
      <w:tr w:rsidR="00E54C37" w:rsidRPr="00882CD4" w14:paraId="0C682CCF" w14:textId="77777777" w:rsidTr="00E54C37">
        <w:trPr>
          <w:tblCellSpacing w:w="15" w:type="dxa"/>
        </w:trPr>
        <w:tc>
          <w:tcPr>
            <w:tcW w:w="0" w:type="auto"/>
            <w:vAlign w:val="center"/>
          </w:tcPr>
          <w:p w14:paraId="08CC02ED"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Beperkte of niet-representatieve testdata</w:t>
            </w:r>
          </w:p>
          <w:p w14:paraId="4B80BACD" w14:textId="77777777" w:rsidR="00E54C37" w:rsidRPr="00882CD4" w:rsidRDefault="00E54C37" w:rsidP="00E54C37">
            <w:pPr>
              <w:rPr>
                <w:rFonts w:asciiTheme="minorBidi" w:hAnsiTheme="minorBidi" w:cstheme="minorBidi"/>
                <w:sz w:val="20"/>
                <w:szCs w:val="20"/>
              </w:rPr>
            </w:pPr>
          </w:p>
        </w:tc>
        <w:tc>
          <w:tcPr>
            <w:tcW w:w="0" w:type="auto"/>
            <w:vAlign w:val="center"/>
          </w:tcPr>
          <w:p w14:paraId="76B97C10"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De beschikbare testdata weerspiegelt onvoldoende realistische situaties, waardoor validatie beperkt blijft.</w:t>
            </w:r>
          </w:p>
          <w:p w14:paraId="248B2FA1" w14:textId="77777777" w:rsidR="00E54C37" w:rsidRPr="00882CD4" w:rsidRDefault="00E54C37" w:rsidP="00E54C37">
            <w:pPr>
              <w:rPr>
                <w:rFonts w:asciiTheme="minorBidi" w:hAnsiTheme="minorBidi" w:cstheme="minorBidi"/>
                <w:sz w:val="20"/>
                <w:szCs w:val="20"/>
              </w:rPr>
            </w:pPr>
          </w:p>
        </w:tc>
        <w:tc>
          <w:tcPr>
            <w:tcW w:w="706" w:type="dxa"/>
            <w:vAlign w:val="center"/>
          </w:tcPr>
          <w:p w14:paraId="2910238C"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p w14:paraId="0AAEEF36" w14:textId="77777777" w:rsidR="00E54C37" w:rsidRPr="00882CD4" w:rsidRDefault="00E54C37" w:rsidP="00E54C37">
            <w:pPr>
              <w:rPr>
                <w:rFonts w:asciiTheme="minorBidi" w:hAnsiTheme="minorBidi" w:cstheme="minorBidi"/>
                <w:sz w:val="20"/>
                <w:szCs w:val="20"/>
              </w:rPr>
            </w:pPr>
          </w:p>
        </w:tc>
        <w:tc>
          <w:tcPr>
            <w:tcW w:w="963" w:type="dxa"/>
            <w:vAlign w:val="center"/>
          </w:tcPr>
          <w:p w14:paraId="7AFBCA01"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Middel</w:t>
            </w:r>
          </w:p>
          <w:p w14:paraId="741B952C" w14:textId="77777777" w:rsidR="00E54C37" w:rsidRPr="00882CD4" w:rsidRDefault="00E54C37" w:rsidP="00E54C37">
            <w:pPr>
              <w:rPr>
                <w:rFonts w:asciiTheme="minorBidi" w:hAnsiTheme="minorBidi" w:cstheme="minorBidi"/>
                <w:sz w:val="20"/>
                <w:szCs w:val="20"/>
              </w:rPr>
            </w:pPr>
          </w:p>
        </w:tc>
        <w:tc>
          <w:tcPr>
            <w:tcW w:w="3640" w:type="dxa"/>
            <w:vAlign w:val="center"/>
          </w:tcPr>
          <w:p w14:paraId="7382F74B"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Gebruik van meerdere testscenario’s en randgevallen; expliciet documenteren van aannames en beperkingen; evaluatie met begeleiders.</w:t>
            </w:r>
          </w:p>
          <w:p w14:paraId="6136BFC7" w14:textId="77777777" w:rsidR="00E54C37" w:rsidRPr="00882CD4" w:rsidRDefault="00E54C37" w:rsidP="00E54C37">
            <w:pPr>
              <w:rPr>
                <w:rFonts w:asciiTheme="minorBidi" w:hAnsiTheme="minorBidi" w:cstheme="minorBidi"/>
                <w:sz w:val="20"/>
                <w:szCs w:val="20"/>
              </w:rPr>
            </w:pPr>
          </w:p>
        </w:tc>
      </w:tr>
    </w:tbl>
    <w:p w14:paraId="788FE416" w14:textId="77777777" w:rsidR="00E54C37" w:rsidRPr="00882CD4" w:rsidRDefault="00E54C37" w:rsidP="00E54C37">
      <w:pPr>
        <w:rPr>
          <w:rFonts w:asciiTheme="minorBidi" w:hAnsiTheme="minorBidi" w:cstheme="minorBidi"/>
          <w:sz w:val="20"/>
          <w:szCs w:val="20"/>
        </w:rPr>
      </w:pPr>
      <w:r w:rsidRPr="00882CD4">
        <w:rPr>
          <w:rFonts w:asciiTheme="minorBidi" w:hAnsiTheme="minorBidi" w:cstheme="minorBidi"/>
          <w:sz w:val="20"/>
          <w:szCs w:val="20"/>
        </w:rPr>
        <w:t>De genoemde risico’s en beheersmaatregelen worden gedurende het project periodiek geëvalueerd en waar nodig bijgesteld in overleg met de begeleiders.</w:t>
      </w:r>
    </w:p>
    <w:p w14:paraId="790E4E17" w14:textId="0F2FF73D" w:rsidR="00211E8C" w:rsidRPr="00882CD4" w:rsidRDefault="000D6C39" w:rsidP="00882CD4">
      <w:pPr>
        <w:pStyle w:val="Heading1"/>
      </w:pPr>
      <w:bookmarkStart w:id="55" w:name="_Toc222108975"/>
      <w:r w:rsidRPr="00882CD4">
        <w:lastRenderedPageBreak/>
        <w:t>Planning</w:t>
      </w:r>
      <w:bookmarkEnd w:id="53"/>
      <w:bookmarkEnd w:id="54"/>
      <w:r w:rsidR="00B16BA5" w:rsidRPr="00882CD4">
        <w:t xml:space="preserve"> en communicatie</w:t>
      </w:r>
      <w:bookmarkEnd w:id="55"/>
    </w:p>
    <w:p w14:paraId="5A3D62DB" w14:textId="77777777" w:rsidR="00963AD1" w:rsidRPr="00882CD4" w:rsidRDefault="00963AD1" w:rsidP="00963AD1">
      <w:pPr>
        <w:rPr>
          <w:rFonts w:asciiTheme="minorBidi" w:hAnsiTheme="minorBidi" w:cstheme="minorBidi"/>
          <w:sz w:val="20"/>
          <w:szCs w:val="20"/>
        </w:rPr>
      </w:pPr>
      <w:bookmarkStart w:id="56" w:name="_Toc161415758"/>
      <w:bookmarkStart w:id="57" w:name="_Toc98428400"/>
      <w:r w:rsidRPr="00882CD4">
        <w:rPr>
          <w:rFonts w:asciiTheme="minorBidi" w:hAnsiTheme="minorBidi" w:cstheme="minorBidi"/>
          <w:sz w:val="20"/>
          <w:szCs w:val="20"/>
        </w:rPr>
        <w:t>In dit hoofdstuk wordt de planning en communicatiestructuur van het afstudeerproject gedetailleerd beschreven. De planning is opgesteld voor een periode van twintig weken met een gemiddelde tijdsbesteding van twintig uur per week. De uitwerking is bewust concreet en specifiek, zodat inzichtelijk is hoe de verschillende activiteiten bijdragen aan het behalen van de projectdoelstelling en de beroepsproducten.</w:t>
      </w:r>
    </w:p>
    <w:p w14:paraId="00064EC5" w14:textId="3FF7CBD2" w:rsidR="00963AD1" w:rsidRPr="00646AF5" w:rsidRDefault="00963AD1" w:rsidP="00646AF5">
      <w:pPr>
        <w:pStyle w:val="Heading2"/>
      </w:pPr>
      <w:bookmarkStart w:id="58" w:name="_Toc222108976"/>
      <w:r w:rsidRPr="00646AF5">
        <w:t>Fasering activiteiten</w:t>
      </w:r>
      <w:bookmarkEnd w:id="58"/>
    </w:p>
    <w:p w14:paraId="5A266213" w14:textId="76F02341"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1–2: Plan van aanpak en concretisering</w:t>
      </w:r>
    </w:p>
    <w:p w14:paraId="0D8D66D2"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Activiteiten:</w:t>
      </w:r>
    </w:p>
    <w:p w14:paraId="04AE39B2" w14:textId="77777777" w:rsidR="003E1037" w:rsidRPr="00882CD4" w:rsidRDefault="003E1037" w:rsidP="003E1037">
      <w:pPr>
        <w:pStyle w:val="p1"/>
        <w:numPr>
          <w:ilvl w:val="0"/>
          <w:numId w:val="101"/>
        </w:numPr>
        <w:rPr>
          <w:rFonts w:asciiTheme="minorBidi" w:hAnsiTheme="minorBidi" w:cstheme="minorBidi"/>
          <w:sz w:val="20"/>
          <w:szCs w:val="20"/>
        </w:rPr>
      </w:pPr>
      <w:r w:rsidRPr="00882CD4">
        <w:rPr>
          <w:rFonts w:asciiTheme="minorBidi" w:hAnsiTheme="minorBidi" w:cstheme="minorBidi"/>
          <w:sz w:val="20"/>
          <w:szCs w:val="20"/>
        </w:rPr>
        <w:t>Uitwerken en aanscherpen van het plan van aanpak;</w:t>
      </w:r>
    </w:p>
    <w:p w14:paraId="2AE80602" w14:textId="77777777" w:rsidR="003E1037" w:rsidRPr="00882CD4" w:rsidRDefault="003E1037" w:rsidP="003E1037">
      <w:pPr>
        <w:pStyle w:val="p1"/>
        <w:numPr>
          <w:ilvl w:val="0"/>
          <w:numId w:val="101"/>
        </w:numPr>
        <w:rPr>
          <w:rFonts w:asciiTheme="minorBidi" w:hAnsiTheme="minorBidi" w:cstheme="minorBidi"/>
          <w:sz w:val="20"/>
          <w:szCs w:val="20"/>
        </w:rPr>
      </w:pPr>
      <w:r w:rsidRPr="00882CD4">
        <w:rPr>
          <w:rFonts w:asciiTheme="minorBidi" w:hAnsiTheme="minorBidi" w:cstheme="minorBidi"/>
          <w:sz w:val="20"/>
          <w:szCs w:val="20"/>
        </w:rPr>
        <w:t>Concretiseren van onderzoekscomponent en realisatie-eisen;</w:t>
      </w:r>
    </w:p>
    <w:p w14:paraId="223B31E0" w14:textId="77777777" w:rsidR="003E1037" w:rsidRPr="00882CD4" w:rsidRDefault="003E1037" w:rsidP="003E1037">
      <w:pPr>
        <w:pStyle w:val="p1"/>
        <w:numPr>
          <w:ilvl w:val="0"/>
          <w:numId w:val="101"/>
        </w:numPr>
        <w:rPr>
          <w:rFonts w:asciiTheme="minorBidi" w:hAnsiTheme="minorBidi" w:cstheme="minorBidi"/>
          <w:sz w:val="20"/>
          <w:szCs w:val="20"/>
        </w:rPr>
      </w:pPr>
      <w:r w:rsidRPr="00882CD4">
        <w:rPr>
          <w:rFonts w:asciiTheme="minorBidi" w:hAnsiTheme="minorBidi" w:cstheme="minorBidi"/>
          <w:sz w:val="20"/>
          <w:szCs w:val="20"/>
        </w:rPr>
        <w:t>Afstemmen van architectuurkeuze (microservicestructuur);</w:t>
      </w:r>
    </w:p>
    <w:p w14:paraId="7FAE7C57" w14:textId="50EEDF0F" w:rsidR="003E1037" w:rsidRPr="00882CD4" w:rsidRDefault="003E1037" w:rsidP="003E1037">
      <w:pPr>
        <w:pStyle w:val="p1"/>
        <w:numPr>
          <w:ilvl w:val="0"/>
          <w:numId w:val="101"/>
        </w:numPr>
        <w:rPr>
          <w:rFonts w:asciiTheme="minorBidi" w:hAnsiTheme="minorBidi" w:cstheme="minorBidi"/>
          <w:sz w:val="20"/>
          <w:szCs w:val="20"/>
        </w:rPr>
      </w:pPr>
      <w:r w:rsidRPr="00882CD4">
        <w:rPr>
          <w:rFonts w:asciiTheme="minorBidi" w:hAnsiTheme="minorBidi" w:cstheme="minorBidi"/>
          <w:sz w:val="20"/>
          <w:szCs w:val="20"/>
        </w:rPr>
        <w:t>Verwerken van feedback van begeleiders.</w:t>
      </w:r>
    </w:p>
    <w:p w14:paraId="63E51C8D"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Resultaat:</w:t>
      </w:r>
    </w:p>
    <w:p w14:paraId="67852C4E" w14:textId="77777777" w:rsidR="003E1037" w:rsidRPr="00882CD4" w:rsidRDefault="003E1037" w:rsidP="003E1037">
      <w:pPr>
        <w:pStyle w:val="p1"/>
        <w:numPr>
          <w:ilvl w:val="0"/>
          <w:numId w:val="102"/>
        </w:numPr>
        <w:rPr>
          <w:rFonts w:asciiTheme="minorBidi" w:hAnsiTheme="minorBidi" w:cstheme="minorBidi"/>
          <w:sz w:val="20"/>
          <w:szCs w:val="20"/>
        </w:rPr>
      </w:pPr>
      <w:r w:rsidRPr="00882CD4">
        <w:rPr>
          <w:rFonts w:asciiTheme="minorBidi" w:hAnsiTheme="minorBidi" w:cstheme="minorBidi"/>
          <w:sz w:val="20"/>
          <w:szCs w:val="20"/>
        </w:rPr>
        <w:t>Goedgekeurd plan van aanpak;</w:t>
      </w:r>
    </w:p>
    <w:p w14:paraId="7B01996E" w14:textId="77777777" w:rsidR="003E1037" w:rsidRPr="00882CD4" w:rsidRDefault="003E1037" w:rsidP="003E1037">
      <w:pPr>
        <w:pStyle w:val="p1"/>
        <w:numPr>
          <w:ilvl w:val="0"/>
          <w:numId w:val="102"/>
        </w:numPr>
        <w:rPr>
          <w:rFonts w:asciiTheme="minorBidi" w:hAnsiTheme="minorBidi" w:cstheme="minorBidi"/>
          <w:sz w:val="20"/>
          <w:szCs w:val="20"/>
        </w:rPr>
      </w:pPr>
      <w:r w:rsidRPr="00882CD4">
        <w:rPr>
          <w:rFonts w:asciiTheme="minorBidi" w:hAnsiTheme="minorBidi" w:cstheme="minorBidi"/>
          <w:sz w:val="20"/>
          <w:szCs w:val="20"/>
        </w:rPr>
        <w:t>Definitieve scope en randvoorwaarden;</w:t>
      </w:r>
    </w:p>
    <w:p w14:paraId="0767FCC9" w14:textId="77777777" w:rsidR="003E1037" w:rsidRPr="00882CD4" w:rsidRDefault="003E1037" w:rsidP="003E1037">
      <w:pPr>
        <w:pStyle w:val="p1"/>
        <w:numPr>
          <w:ilvl w:val="0"/>
          <w:numId w:val="102"/>
        </w:numPr>
        <w:rPr>
          <w:rFonts w:asciiTheme="minorBidi" w:hAnsiTheme="minorBidi" w:cstheme="minorBidi"/>
          <w:sz w:val="20"/>
          <w:szCs w:val="20"/>
        </w:rPr>
      </w:pPr>
      <w:r w:rsidRPr="00882CD4">
        <w:rPr>
          <w:rFonts w:asciiTheme="minorBidi" w:hAnsiTheme="minorBidi" w:cstheme="minorBidi"/>
          <w:sz w:val="20"/>
          <w:szCs w:val="20"/>
        </w:rPr>
        <w:t>Heldere realisatie- en teststrategie.</w:t>
      </w:r>
    </w:p>
    <w:p w14:paraId="3B596D2F" w14:textId="77777777" w:rsidR="003E1037" w:rsidRPr="00882CD4" w:rsidRDefault="00751DF5" w:rsidP="003E1037">
      <w:pPr>
        <w:rPr>
          <w:rStyle w:val="s1"/>
          <w:rFonts w:asciiTheme="minorBidi" w:hAnsiTheme="minorBidi" w:cstheme="minorBidi"/>
          <w:sz w:val="20"/>
          <w:szCs w:val="20"/>
        </w:rPr>
      </w:pPr>
      <w:r w:rsidRPr="00751DF5">
        <w:rPr>
          <w:rStyle w:val="s1"/>
          <w:rFonts w:asciiTheme="minorBidi" w:hAnsiTheme="minorBidi" w:cstheme="minorBidi"/>
          <w:noProof/>
          <w:sz w:val="20"/>
          <w:szCs w:val="20"/>
        </w:rPr>
        <w:pict w14:anchorId="2645FCB3">
          <v:rect id="_x0000_i1030" alt="" style="width:258.6pt;height:.05pt;mso-width-percent:0;mso-height-percent:0;mso-width-percent:0;mso-height-percent:0" o:hrpct="573" o:hralign="center" o:hrstd="t" o:hr="t" fillcolor="#a0a0a0" stroked="f"/>
        </w:pict>
      </w:r>
    </w:p>
    <w:p w14:paraId="536D9428" w14:textId="208BF76F"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3–4: Analysefase</w:t>
      </w:r>
    </w:p>
    <w:p w14:paraId="2DD9B3E6"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Activiteiten:</w:t>
      </w:r>
    </w:p>
    <w:p w14:paraId="13D75194" w14:textId="77777777" w:rsidR="003E1037" w:rsidRPr="00882CD4" w:rsidRDefault="003E1037" w:rsidP="003E1037">
      <w:pPr>
        <w:pStyle w:val="p1"/>
        <w:numPr>
          <w:ilvl w:val="0"/>
          <w:numId w:val="103"/>
        </w:numPr>
        <w:rPr>
          <w:rFonts w:asciiTheme="minorBidi" w:hAnsiTheme="minorBidi" w:cstheme="minorBidi"/>
          <w:sz w:val="20"/>
          <w:szCs w:val="20"/>
        </w:rPr>
      </w:pPr>
      <w:r w:rsidRPr="00882CD4">
        <w:rPr>
          <w:rFonts w:asciiTheme="minorBidi" w:hAnsiTheme="minorBidi" w:cstheme="minorBidi"/>
          <w:sz w:val="20"/>
          <w:szCs w:val="20"/>
        </w:rPr>
        <w:t>Verfijnen van functionele en niet-functionele eisen;</w:t>
      </w:r>
    </w:p>
    <w:p w14:paraId="46615822" w14:textId="77777777" w:rsidR="003E1037" w:rsidRPr="00882CD4" w:rsidRDefault="003E1037" w:rsidP="003E1037">
      <w:pPr>
        <w:pStyle w:val="p1"/>
        <w:numPr>
          <w:ilvl w:val="0"/>
          <w:numId w:val="103"/>
        </w:numPr>
        <w:rPr>
          <w:rFonts w:asciiTheme="minorBidi" w:hAnsiTheme="minorBidi" w:cstheme="minorBidi"/>
          <w:sz w:val="20"/>
          <w:szCs w:val="20"/>
        </w:rPr>
      </w:pPr>
      <w:r w:rsidRPr="00882CD4">
        <w:rPr>
          <w:rFonts w:asciiTheme="minorBidi" w:hAnsiTheme="minorBidi" w:cstheme="minorBidi"/>
          <w:sz w:val="20"/>
          <w:szCs w:val="20"/>
        </w:rPr>
        <w:t>Uitwerken van risicoanalyse m.b.t. AI-integratie;</w:t>
      </w:r>
    </w:p>
    <w:p w14:paraId="1F7EE120" w14:textId="77777777" w:rsidR="003E1037" w:rsidRPr="00882CD4" w:rsidRDefault="003E1037" w:rsidP="003E1037">
      <w:pPr>
        <w:pStyle w:val="p1"/>
        <w:numPr>
          <w:ilvl w:val="0"/>
          <w:numId w:val="103"/>
        </w:numPr>
        <w:rPr>
          <w:rFonts w:asciiTheme="minorBidi" w:hAnsiTheme="minorBidi" w:cstheme="minorBidi"/>
          <w:sz w:val="20"/>
          <w:szCs w:val="20"/>
        </w:rPr>
      </w:pPr>
      <w:r w:rsidRPr="00882CD4">
        <w:rPr>
          <w:rFonts w:asciiTheme="minorBidi" w:hAnsiTheme="minorBidi" w:cstheme="minorBidi"/>
          <w:sz w:val="20"/>
          <w:szCs w:val="20"/>
        </w:rPr>
        <w:t>Analyseren van architectuurprincipes voor service-integratie;</w:t>
      </w:r>
    </w:p>
    <w:p w14:paraId="53A78D93" w14:textId="4E39F57F" w:rsidR="003E1037" w:rsidRPr="00882CD4" w:rsidRDefault="003E1037" w:rsidP="003E1037">
      <w:pPr>
        <w:pStyle w:val="p1"/>
        <w:numPr>
          <w:ilvl w:val="0"/>
          <w:numId w:val="103"/>
        </w:numPr>
        <w:rPr>
          <w:rFonts w:asciiTheme="minorBidi" w:hAnsiTheme="minorBidi" w:cstheme="minorBidi"/>
          <w:sz w:val="20"/>
          <w:szCs w:val="20"/>
        </w:rPr>
      </w:pPr>
      <w:r w:rsidRPr="00882CD4">
        <w:rPr>
          <w:rFonts w:asciiTheme="minorBidi" w:hAnsiTheme="minorBidi" w:cstheme="minorBidi"/>
          <w:sz w:val="20"/>
          <w:szCs w:val="20"/>
        </w:rPr>
        <w:t>Bepalen van teststrategie (unit, integratie, systeem, regressie).</w:t>
      </w:r>
    </w:p>
    <w:p w14:paraId="5DEF2E05"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Onderzoekscomponent:</w:t>
      </w:r>
    </w:p>
    <w:p w14:paraId="3BC56C0E" w14:textId="77777777" w:rsidR="003E1037" w:rsidRPr="00882CD4" w:rsidRDefault="003E1037" w:rsidP="003E1037">
      <w:pPr>
        <w:pStyle w:val="p1"/>
        <w:numPr>
          <w:ilvl w:val="0"/>
          <w:numId w:val="104"/>
        </w:numPr>
        <w:rPr>
          <w:rFonts w:asciiTheme="minorBidi" w:hAnsiTheme="minorBidi" w:cstheme="minorBidi"/>
          <w:sz w:val="20"/>
          <w:szCs w:val="20"/>
        </w:rPr>
      </w:pPr>
      <w:r w:rsidRPr="00882CD4">
        <w:rPr>
          <w:rFonts w:asciiTheme="minorBidi" w:hAnsiTheme="minorBidi" w:cstheme="minorBidi"/>
          <w:sz w:val="20"/>
          <w:szCs w:val="20"/>
        </w:rPr>
        <w:t>Vergelijken van mogelijke integratiestrategieën;</w:t>
      </w:r>
    </w:p>
    <w:p w14:paraId="1FCF20B1" w14:textId="77777777" w:rsidR="003E1037" w:rsidRPr="00882CD4" w:rsidRDefault="003E1037" w:rsidP="003E1037">
      <w:pPr>
        <w:pStyle w:val="p1"/>
        <w:numPr>
          <w:ilvl w:val="0"/>
          <w:numId w:val="104"/>
        </w:numPr>
        <w:rPr>
          <w:rFonts w:asciiTheme="minorBidi" w:hAnsiTheme="minorBidi" w:cstheme="minorBidi"/>
          <w:sz w:val="20"/>
          <w:szCs w:val="20"/>
        </w:rPr>
      </w:pPr>
      <w:r w:rsidRPr="00882CD4">
        <w:rPr>
          <w:rFonts w:asciiTheme="minorBidi" w:hAnsiTheme="minorBidi" w:cstheme="minorBidi"/>
          <w:sz w:val="20"/>
          <w:szCs w:val="20"/>
        </w:rPr>
        <w:t>Onderbouwen van microservicekeuze;</w:t>
      </w:r>
    </w:p>
    <w:p w14:paraId="10B5C6BC" w14:textId="49F45F0D" w:rsidR="003E1037" w:rsidRPr="00882CD4" w:rsidRDefault="003E1037" w:rsidP="003E1037">
      <w:pPr>
        <w:pStyle w:val="p1"/>
        <w:numPr>
          <w:ilvl w:val="0"/>
          <w:numId w:val="104"/>
        </w:numPr>
        <w:rPr>
          <w:rFonts w:asciiTheme="minorBidi" w:hAnsiTheme="minorBidi" w:cstheme="minorBidi"/>
          <w:sz w:val="20"/>
          <w:szCs w:val="20"/>
        </w:rPr>
      </w:pPr>
      <w:r w:rsidRPr="00882CD4">
        <w:rPr>
          <w:rFonts w:asciiTheme="minorBidi" w:hAnsiTheme="minorBidi" w:cstheme="minorBidi"/>
          <w:sz w:val="20"/>
          <w:szCs w:val="20"/>
        </w:rPr>
        <w:t>Vastleggen ontwerpcriteria.</w:t>
      </w:r>
    </w:p>
    <w:p w14:paraId="2895C7B5"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Resultaat:</w:t>
      </w:r>
    </w:p>
    <w:p w14:paraId="151B2114" w14:textId="77777777" w:rsidR="003E1037" w:rsidRPr="00882CD4" w:rsidRDefault="003E1037" w:rsidP="003E1037">
      <w:pPr>
        <w:pStyle w:val="p1"/>
        <w:numPr>
          <w:ilvl w:val="0"/>
          <w:numId w:val="105"/>
        </w:numPr>
        <w:rPr>
          <w:rFonts w:asciiTheme="minorBidi" w:hAnsiTheme="minorBidi" w:cstheme="minorBidi"/>
          <w:sz w:val="20"/>
          <w:szCs w:val="20"/>
        </w:rPr>
      </w:pPr>
      <w:r w:rsidRPr="00882CD4">
        <w:rPr>
          <w:rFonts w:asciiTheme="minorBidi" w:hAnsiTheme="minorBidi" w:cstheme="minorBidi"/>
          <w:sz w:val="20"/>
          <w:szCs w:val="20"/>
        </w:rPr>
        <w:t>Definitieve eisenlijst;</w:t>
      </w:r>
    </w:p>
    <w:p w14:paraId="4CD0CA31" w14:textId="77777777" w:rsidR="003E1037" w:rsidRPr="00882CD4" w:rsidRDefault="003E1037" w:rsidP="003E1037">
      <w:pPr>
        <w:pStyle w:val="p1"/>
        <w:numPr>
          <w:ilvl w:val="0"/>
          <w:numId w:val="105"/>
        </w:numPr>
        <w:rPr>
          <w:rFonts w:asciiTheme="minorBidi" w:hAnsiTheme="minorBidi" w:cstheme="minorBidi"/>
          <w:sz w:val="20"/>
          <w:szCs w:val="20"/>
        </w:rPr>
      </w:pPr>
      <w:r w:rsidRPr="00882CD4">
        <w:rPr>
          <w:rFonts w:asciiTheme="minorBidi" w:hAnsiTheme="minorBidi" w:cstheme="minorBidi"/>
          <w:sz w:val="20"/>
          <w:szCs w:val="20"/>
        </w:rPr>
        <w:t>Onderbouwde architectuurkeuzes;</w:t>
      </w:r>
    </w:p>
    <w:p w14:paraId="00E9900C" w14:textId="77777777" w:rsidR="003E1037" w:rsidRPr="00882CD4" w:rsidRDefault="003E1037" w:rsidP="003E1037">
      <w:pPr>
        <w:pStyle w:val="p1"/>
        <w:numPr>
          <w:ilvl w:val="0"/>
          <w:numId w:val="105"/>
        </w:numPr>
        <w:rPr>
          <w:rFonts w:asciiTheme="minorBidi" w:hAnsiTheme="minorBidi" w:cstheme="minorBidi"/>
          <w:sz w:val="20"/>
          <w:szCs w:val="20"/>
        </w:rPr>
      </w:pPr>
      <w:r w:rsidRPr="00882CD4">
        <w:rPr>
          <w:rFonts w:asciiTheme="minorBidi" w:hAnsiTheme="minorBidi" w:cstheme="minorBidi"/>
          <w:sz w:val="20"/>
          <w:szCs w:val="20"/>
        </w:rPr>
        <w:t>Teststrategie-opzet.</w:t>
      </w:r>
    </w:p>
    <w:p w14:paraId="1B47D276" w14:textId="77777777" w:rsidR="003E1037" w:rsidRPr="00882CD4" w:rsidRDefault="00751DF5" w:rsidP="003E1037">
      <w:pPr>
        <w:rPr>
          <w:rStyle w:val="s1"/>
          <w:rFonts w:asciiTheme="minorBidi" w:hAnsiTheme="minorBidi" w:cstheme="minorBidi"/>
          <w:sz w:val="20"/>
          <w:szCs w:val="20"/>
        </w:rPr>
      </w:pPr>
      <w:r w:rsidRPr="00751DF5">
        <w:rPr>
          <w:rStyle w:val="s1"/>
          <w:rFonts w:asciiTheme="minorBidi" w:hAnsiTheme="minorBidi" w:cstheme="minorBidi"/>
          <w:noProof/>
          <w:sz w:val="20"/>
          <w:szCs w:val="20"/>
        </w:rPr>
        <w:pict w14:anchorId="056E4FAB">
          <v:rect id="_x0000_i1029" alt="" style="width:258.6pt;height:.05pt;mso-width-percent:0;mso-height-percent:0;mso-width-percent:0;mso-height-percent:0" o:hrpct="573" o:hralign="center" o:hrstd="t" o:hr="t" fillcolor="#a0a0a0" stroked="f"/>
        </w:pict>
      </w:r>
    </w:p>
    <w:p w14:paraId="17F23F93" w14:textId="6CCFDBAB"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5–7: Ontwerpfase</w:t>
      </w:r>
    </w:p>
    <w:p w14:paraId="437DAE06"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Activiteiten:</w:t>
      </w:r>
    </w:p>
    <w:p w14:paraId="478A068A" w14:textId="77777777" w:rsidR="003E1037" w:rsidRPr="00882CD4" w:rsidRDefault="003E1037" w:rsidP="003E1037">
      <w:pPr>
        <w:pStyle w:val="p1"/>
        <w:numPr>
          <w:ilvl w:val="0"/>
          <w:numId w:val="106"/>
        </w:numPr>
        <w:rPr>
          <w:rFonts w:asciiTheme="minorBidi" w:hAnsiTheme="minorBidi" w:cstheme="minorBidi"/>
          <w:sz w:val="20"/>
          <w:szCs w:val="20"/>
        </w:rPr>
      </w:pPr>
      <w:r w:rsidRPr="00882CD4">
        <w:rPr>
          <w:rFonts w:asciiTheme="minorBidi" w:hAnsiTheme="minorBidi" w:cstheme="minorBidi"/>
          <w:sz w:val="20"/>
          <w:szCs w:val="20"/>
        </w:rPr>
        <w:t>Opstellen van een Architectural Notebook;</w:t>
      </w:r>
    </w:p>
    <w:p w14:paraId="1529C303" w14:textId="77777777" w:rsidR="003E1037" w:rsidRPr="00882CD4" w:rsidRDefault="003E1037" w:rsidP="003E1037">
      <w:pPr>
        <w:pStyle w:val="p1"/>
        <w:numPr>
          <w:ilvl w:val="0"/>
          <w:numId w:val="106"/>
        </w:numPr>
        <w:rPr>
          <w:rFonts w:asciiTheme="minorBidi" w:hAnsiTheme="minorBidi" w:cstheme="minorBidi"/>
          <w:sz w:val="20"/>
          <w:szCs w:val="20"/>
        </w:rPr>
      </w:pPr>
      <w:r w:rsidRPr="00882CD4">
        <w:rPr>
          <w:rFonts w:asciiTheme="minorBidi" w:hAnsiTheme="minorBidi" w:cstheme="minorBidi"/>
          <w:sz w:val="20"/>
          <w:szCs w:val="20"/>
        </w:rPr>
        <w:t>Uitwerken van:</w:t>
      </w:r>
    </w:p>
    <w:p w14:paraId="7E2B0C9F" w14:textId="77777777" w:rsidR="003E1037" w:rsidRPr="00882CD4" w:rsidRDefault="003E1037" w:rsidP="003E1037">
      <w:pPr>
        <w:pStyle w:val="p1"/>
        <w:numPr>
          <w:ilvl w:val="1"/>
          <w:numId w:val="106"/>
        </w:numPr>
        <w:rPr>
          <w:rFonts w:asciiTheme="minorBidi" w:hAnsiTheme="minorBidi" w:cstheme="minorBidi"/>
          <w:sz w:val="20"/>
          <w:szCs w:val="20"/>
        </w:rPr>
      </w:pPr>
      <w:r w:rsidRPr="00882CD4">
        <w:rPr>
          <w:rFonts w:asciiTheme="minorBidi" w:hAnsiTheme="minorBidi" w:cstheme="minorBidi"/>
          <w:sz w:val="20"/>
          <w:szCs w:val="20"/>
        </w:rPr>
        <w:t>Componentendiagrammen;</w:t>
      </w:r>
    </w:p>
    <w:p w14:paraId="54903B5A" w14:textId="77777777" w:rsidR="003E1037" w:rsidRPr="00882CD4" w:rsidRDefault="003E1037" w:rsidP="003E1037">
      <w:pPr>
        <w:pStyle w:val="p1"/>
        <w:numPr>
          <w:ilvl w:val="1"/>
          <w:numId w:val="106"/>
        </w:numPr>
        <w:rPr>
          <w:rFonts w:asciiTheme="minorBidi" w:hAnsiTheme="minorBidi" w:cstheme="minorBidi"/>
          <w:sz w:val="20"/>
          <w:szCs w:val="20"/>
        </w:rPr>
      </w:pPr>
      <w:r w:rsidRPr="00882CD4">
        <w:rPr>
          <w:rFonts w:asciiTheme="minorBidi" w:hAnsiTheme="minorBidi" w:cstheme="minorBidi"/>
          <w:sz w:val="20"/>
          <w:szCs w:val="20"/>
        </w:rPr>
        <w:t>Architectuurdiagrammen (service-overzicht);</w:t>
      </w:r>
    </w:p>
    <w:p w14:paraId="3C41D4D2" w14:textId="77777777" w:rsidR="003E1037" w:rsidRPr="00882CD4" w:rsidRDefault="003E1037" w:rsidP="003E1037">
      <w:pPr>
        <w:pStyle w:val="p1"/>
        <w:numPr>
          <w:ilvl w:val="1"/>
          <w:numId w:val="106"/>
        </w:numPr>
        <w:rPr>
          <w:rFonts w:asciiTheme="minorBidi" w:hAnsiTheme="minorBidi" w:cstheme="minorBidi"/>
          <w:sz w:val="20"/>
          <w:szCs w:val="20"/>
        </w:rPr>
      </w:pPr>
      <w:r w:rsidRPr="00882CD4">
        <w:rPr>
          <w:rFonts w:asciiTheme="minorBidi" w:hAnsiTheme="minorBidi" w:cstheme="minorBidi"/>
          <w:sz w:val="20"/>
          <w:szCs w:val="20"/>
        </w:rPr>
        <w:lastRenderedPageBreak/>
        <w:t>Sequence diagrammen (end-to-end flow);</w:t>
      </w:r>
    </w:p>
    <w:p w14:paraId="448E500F" w14:textId="77777777" w:rsidR="003E1037" w:rsidRPr="00882CD4" w:rsidRDefault="003E1037" w:rsidP="003E1037">
      <w:pPr>
        <w:pStyle w:val="p1"/>
        <w:numPr>
          <w:ilvl w:val="1"/>
          <w:numId w:val="106"/>
        </w:numPr>
        <w:rPr>
          <w:rFonts w:asciiTheme="minorBidi" w:hAnsiTheme="minorBidi" w:cstheme="minorBidi"/>
          <w:sz w:val="20"/>
          <w:szCs w:val="20"/>
        </w:rPr>
      </w:pPr>
      <w:r w:rsidRPr="00882CD4">
        <w:rPr>
          <w:rFonts w:asciiTheme="minorBidi" w:hAnsiTheme="minorBidi" w:cstheme="minorBidi"/>
          <w:sz w:val="20"/>
          <w:szCs w:val="20"/>
        </w:rPr>
        <w:t>UML-diagrammen (klassendiagrammen, interfaces);</w:t>
      </w:r>
    </w:p>
    <w:p w14:paraId="22A22C23" w14:textId="77777777" w:rsidR="003E1037" w:rsidRPr="00882CD4" w:rsidRDefault="003E1037" w:rsidP="003E1037">
      <w:pPr>
        <w:pStyle w:val="p1"/>
        <w:numPr>
          <w:ilvl w:val="1"/>
          <w:numId w:val="106"/>
        </w:numPr>
        <w:rPr>
          <w:rFonts w:asciiTheme="minorBidi" w:hAnsiTheme="minorBidi" w:cstheme="minorBidi"/>
          <w:sz w:val="20"/>
          <w:szCs w:val="20"/>
        </w:rPr>
      </w:pPr>
      <w:r w:rsidRPr="00882CD4">
        <w:rPr>
          <w:rFonts w:asciiTheme="minorBidi" w:hAnsiTheme="minorBidi" w:cstheme="minorBidi"/>
          <w:sz w:val="20"/>
          <w:szCs w:val="20"/>
        </w:rPr>
        <w:t>Datastroomdiagrammen;</w:t>
      </w:r>
    </w:p>
    <w:p w14:paraId="5E4C51D2" w14:textId="308D732E" w:rsidR="003E1037" w:rsidRPr="00882CD4" w:rsidRDefault="003E1037" w:rsidP="0040738B">
      <w:pPr>
        <w:pStyle w:val="p1"/>
        <w:numPr>
          <w:ilvl w:val="0"/>
          <w:numId w:val="106"/>
        </w:numPr>
        <w:rPr>
          <w:rFonts w:asciiTheme="minorBidi" w:hAnsiTheme="minorBidi" w:cstheme="minorBidi"/>
          <w:sz w:val="20"/>
          <w:szCs w:val="20"/>
        </w:rPr>
      </w:pPr>
      <w:r w:rsidRPr="00882CD4">
        <w:rPr>
          <w:rFonts w:asciiTheme="minorBidi" w:hAnsiTheme="minorBidi" w:cstheme="minorBidi"/>
          <w:sz w:val="20"/>
          <w:szCs w:val="20"/>
        </w:rPr>
        <w:t>Definiëren REST-contract tussen services;</w:t>
      </w:r>
    </w:p>
    <w:p w14:paraId="5F74C222" w14:textId="1F7A43F3" w:rsidR="003E1037" w:rsidRPr="00882CD4" w:rsidRDefault="003E1037" w:rsidP="003E1037">
      <w:pPr>
        <w:pStyle w:val="p1"/>
        <w:numPr>
          <w:ilvl w:val="0"/>
          <w:numId w:val="106"/>
        </w:numPr>
        <w:rPr>
          <w:rFonts w:asciiTheme="minorBidi" w:hAnsiTheme="minorBidi" w:cstheme="minorBidi"/>
          <w:sz w:val="20"/>
          <w:szCs w:val="20"/>
        </w:rPr>
      </w:pPr>
      <w:r w:rsidRPr="00882CD4">
        <w:rPr>
          <w:rFonts w:asciiTheme="minorBidi" w:hAnsiTheme="minorBidi" w:cstheme="minorBidi"/>
          <w:sz w:val="20"/>
          <w:szCs w:val="20"/>
        </w:rPr>
        <w:t>Ontwerpen validatiemechanismen.</w:t>
      </w:r>
    </w:p>
    <w:p w14:paraId="1D4874F6"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Resultaat:</w:t>
      </w:r>
    </w:p>
    <w:p w14:paraId="7FBBB657" w14:textId="77777777" w:rsidR="003E1037" w:rsidRPr="00882CD4" w:rsidRDefault="003E1037" w:rsidP="003E1037">
      <w:pPr>
        <w:pStyle w:val="p1"/>
        <w:numPr>
          <w:ilvl w:val="0"/>
          <w:numId w:val="107"/>
        </w:numPr>
        <w:rPr>
          <w:rFonts w:asciiTheme="minorBidi" w:hAnsiTheme="minorBidi" w:cstheme="minorBidi"/>
          <w:sz w:val="20"/>
          <w:szCs w:val="20"/>
        </w:rPr>
      </w:pPr>
      <w:r w:rsidRPr="00882CD4">
        <w:rPr>
          <w:rFonts w:asciiTheme="minorBidi" w:hAnsiTheme="minorBidi" w:cstheme="minorBidi"/>
          <w:sz w:val="20"/>
          <w:szCs w:val="20"/>
        </w:rPr>
        <w:t>Architectural Notebook met onderbouwde ontwerpkeuzes;</w:t>
      </w:r>
    </w:p>
    <w:p w14:paraId="5F4F118D" w14:textId="77777777" w:rsidR="003E1037" w:rsidRPr="00882CD4" w:rsidRDefault="003E1037" w:rsidP="003E1037">
      <w:pPr>
        <w:pStyle w:val="p1"/>
        <w:numPr>
          <w:ilvl w:val="0"/>
          <w:numId w:val="107"/>
        </w:numPr>
        <w:rPr>
          <w:rFonts w:asciiTheme="minorBidi" w:hAnsiTheme="minorBidi" w:cstheme="minorBidi"/>
          <w:sz w:val="20"/>
          <w:szCs w:val="20"/>
        </w:rPr>
      </w:pPr>
      <w:r w:rsidRPr="00882CD4">
        <w:rPr>
          <w:rFonts w:asciiTheme="minorBidi" w:hAnsiTheme="minorBidi" w:cstheme="minorBidi"/>
          <w:sz w:val="20"/>
          <w:szCs w:val="20"/>
        </w:rPr>
        <w:t>Goedgekeurd technisch ontwerp;</w:t>
      </w:r>
    </w:p>
    <w:p w14:paraId="77614847" w14:textId="77777777" w:rsidR="003E1037" w:rsidRPr="00882CD4" w:rsidRDefault="003E1037" w:rsidP="003E1037">
      <w:pPr>
        <w:pStyle w:val="p1"/>
        <w:numPr>
          <w:ilvl w:val="0"/>
          <w:numId w:val="107"/>
        </w:numPr>
        <w:rPr>
          <w:rFonts w:asciiTheme="minorBidi" w:hAnsiTheme="minorBidi" w:cstheme="minorBidi"/>
          <w:sz w:val="20"/>
          <w:szCs w:val="20"/>
        </w:rPr>
      </w:pPr>
      <w:r w:rsidRPr="00882CD4">
        <w:rPr>
          <w:rFonts w:asciiTheme="minorBidi" w:hAnsiTheme="minorBidi" w:cstheme="minorBidi"/>
          <w:sz w:val="20"/>
          <w:szCs w:val="20"/>
        </w:rPr>
        <w:t>Vastgelegd service-contract.</w:t>
      </w:r>
    </w:p>
    <w:p w14:paraId="6A1EC7DF" w14:textId="77777777" w:rsidR="003E1037" w:rsidRPr="00882CD4" w:rsidRDefault="00751DF5" w:rsidP="003E1037">
      <w:pPr>
        <w:rPr>
          <w:rStyle w:val="s1"/>
          <w:rFonts w:asciiTheme="minorBidi" w:hAnsiTheme="minorBidi" w:cstheme="minorBidi"/>
          <w:sz w:val="20"/>
          <w:szCs w:val="20"/>
        </w:rPr>
      </w:pPr>
      <w:r w:rsidRPr="00751DF5">
        <w:rPr>
          <w:rStyle w:val="s1"/>
          <w:rFonts w:asciiTheme="minorBidi" w:hAnsiTheme="minorBidi" w:cstheme="minorBidi"/>
          <w:noProof/>
          <w:sz w:val="20"/>
          <w:szCs w:val="20"/>
        </w:rPr>
        <w:pict w14:anchorId="7032D4D9">
          <v:rect id="_x0000_i1028" alt="" style="width:258.6pt;height:.05pt;mso-width-percent:0;mso-height-percent:0;mso-width-percent:0;mso-height-percent:0" o:hrpct="573" o:hralign="center" o:hrstd="t" o:hr="t" fillcolor="#a0a0a0" stroked="f"/>
        </w:pict>
      </w:r>
    </w:p>
    <w:p w14:paraId="61BE3B1A" w14:textId="4C6E983B"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8–13: Realisatiefase (iteratief)</w:t>
      </w:r>
    </w:p>
    <w:p w14:paraId="225E2D97" w14:textId="4528E1E3" w:rsidR="003E1037" w:rsidRPr="00882CD4" w:rsidRDefault="003E1037" w:rsidP="003E1037">
      <w:pPr>
        <w:pStyle w:val="p4"/>
        <w:rPr>
          <w:rFonts w:asciiTheme="minorBidi" w:hAnsiTheme="minorBidi" w:cstheme="minorBidi"/>
          <w:sz w:val="20"/>
          <w:szCs w:val="20"/>
        </w:rPr>
      </w:pPr>
      <w:r w:rsidRPr="00882CD4">
        <w:rPr>
          <w:rFonts w:asciiTheme="minorBidi" w:hAnsiTheme="minorBidi" w:cstheme="minorBidi"/>
          <w:sz w:val="20"/>
          <w:szCs w:val="20"/>
        </w:rPr>
        <w:t>De realisatie wordt iteratief uitgevoerd, waarbij per iteratie functionaliteit wordt toegevoegd en getest.</w:t>
      </w:r>
    </w:p>
    <w:p w14:paraId="1207B43A" w14:textId="77777777" w:rsidR="003E1037" w:rsidRPr="00882CD4" w:rsidRDefault="003E1037" w:rsidP="003E1037">
      <w:pPr>
        <w:pStyle w:val="Heading4"/>
        <w:rPr>
          <w:rFonts w:asciiTheme="minorBidi" w:hAnsiTheme="minorBidi" w:cstheme="minorBidi"/>
          <w:sz w:val="20"/>
          <w:szCs w:val="20"/>
        </w:rPr>
      </w:pPr>
      <w:r w:rsidRPr="00882CD4">
        <w:rPr>
          <w:rFonts w:asciiTheme="minorBidi" w:hAnsiTheme="minorBidi" w:cstheme="minorBidi"/>
          <w:sz w:val="20"/>
          <w:szCs w:val="20"/>
        </w:rPr>
        <w:t>Week 8–9:</w:t>
      </w:r>
    </w:p>
    <w:p w14:paraId="4C99DBA7" w14:textId="77777777" w:rsidR="003E1037" w:rsidRPr="00882CD4" w:rsidRDefault="003E1037" w:rsidP="003E1037">
      <w:pPr>
        <w:pStyle w:val="p1"/>
        <w:numPr>
          <w:ilvl w:val="0"/>
          <w:numId w:val="108"/>
        </w:numPr>
        <w:rPr>
          <w:rFonts w:asciiTheme="minorBidi" w:hAnsiTheme="minorBidi" w:cstheme="minorBidi"/>
          <w:sz w:val="20"/>
          <w:szCs w:val="20"/>
        </w:rPr>
      </w:pPr>
      <w:r w:rsidRPr="00882CD4">
        <w:rPr>
          <w:rFonts w:asciiTheme="minorBidi" w:hAnsiTheme="minorBidi" w:cstheme="minorBidi"/>
          <w:sz w:val="20"/>
          <w:szCs w:val="20"/>
        </w:rPr>
        <w:t>Implementatie ASP.NET Web API basisstructuur;</w:t>
      </w:r>
    </w:p>
    <w:p w14:paraId="458C738E" w14:textId="77777777" w:rsidR="003E1037" w:rsidRPr="00882CD4" w:rsidRDefault="003E1037" w:rsidP="003E1037">
      <w:pPr>
        <w:pStyle w:val="p1"/>
        <w:numPr>
          <w:ilvl w:val="0"/>
          <w:numId w:val="108"/>
        </w:numPr>
        <w:rPr>
          <w:rFonts w:asciiTheme="minorBidi" w:hAnsiTheme="minorBidi" w:cstheme="minorBidi"/>
          <w:sz w:val="20"/>
          <w:szCs w:val="20"/>
        </w:rPr>
      </w:pPr>
      <w:r w:rsidRPr="00882CD4">
        <w:rPr>
          <w:rFonts w:asciiTheme="minorBidi" w:hAnsiTheme="minorBidi" w:cstheme="minorBidi"/>
          <w:sz w:val="20"/>
          <w:szCs w:val="20"/>
        </w:rPr>
        <w:t>Implementatie gelaagde architectuur;</w:t>
      </w:r>
    </w:p>
    <w:p w14:paraId="3839D8EA" w14:textId="77777777" w:rsidR="003E1037" w:rsidRPr="00882CD4" w:rsidRDefault="003E1037" w:rsidP="003E1037">
      <w:pPr>
        <w:pStyle w:val="p1"/>
        <w:numPr>
          <w:ilvl w:val="0"/>
          <w:numId w:val="108"/>
        </w:numPr>
        <w:rPr>
          <w:rFonts w:asciiTheme="minorBidi" w:hAnsiTheme="minorBidi" w:cstheme="minorBidi"/>
          <w:sz w:val="20"/>
          <w:szCs w:val="20"/>
        </w:rPr>
      </w:pPr>
      <w:r w:rsidRPr="00882CD4">
        <w:rPr>
          <w:rFonts w:asciiTheme="minorBidi" w:hAnsiTheme="minorBidi" w:cstheme="minorBidi"/>
          <w:sz w:val="20"/>
          <w:szCs w:val="20"/>
        </w:rPr>
        <w:t>Configuratie databaseprofielen;</w:t>
      </w:r>
    </w:p>
    <w:p w14:paraId="1B47E417" w14:textId="4D760EF6" w:rsidR="003E1037" w:rsidRPr="00882CD4" w:rsidRDefault="003E1037" w:rsidP="003E1037">
      <w:pPr>
        <w:pStyle w:val="p1"/>
        <w:numPr>
          <w:ilvl w:val="0"/>
          <w:numId w:val="108"/>
        </w:numPr>
        <w:rPr>
          <w:rFonts w:asciiTheme="minorBidi" w:hAnsiTheme="minorBidi" w:cstheme="minorBidi"/>
          <w:sz w:val="20"/>
          <w:szCs w:val="20"/>
        </w:rPr>
      </w:pPr>
      <w:r w:rsidRPr="00882CD4">
        <w:rPr>
          <w:rFonts w:asciiTheme="minorBidi" w:hAnsiTheme="minorBidi" w:cstheme="minorBidi"/>
          <w:sz w:val="20"/>
          <w:szCs w:val="20"/>
        </w:rPr>
        <w:t>Eerste unit tests.</w:t>
      </w:r>
    </w:p>
    <w:p w14:paraId="300613C2" w14:textId="77777777" w:rsidR="003E1037" w:rsidRPr="00882CD4" w:rsidRDefault="003E1037" w:rsidP="003E1037">
      <w:pPr>
        <w:pStyle w:val="Heading4"/>
        <w:rPr>
          <w:rFonts w:asciiTheme="minorBidi" w:hAnsiTheme="minorBidi" w:cstheme="minorBidi"/>
          <w:sz w:val="20"/>
          <w:szCs w:val="20"/>
        </w:rPr>
      </w:pPr>
      <w:r w:rsidRPr="00882CD4">
        <w:rPr>
          <w:rFonts w:asciiTheme="minorBidi" w:hAnsiTheme="minorBidi" w:cstheme="minorBidi"/>
          <w:sz w:val="20"/>
          <w:szCs w:val="20"/>
        </w:rPr>
        <w:t>Week 10–11:</w:t>
      </w:r>
    </w:p>
    <w:p w14:paraId="7430C54D" w14:textId="77777777" w:rsidR="003E1037" w:rsidRPr="00882CD4" w:rsidRDefault="003E1037" w:rsidP="003E1037">
      <w:pPr>
        <w:pStyle w:val="p1"/>
        <w:numPr>
          <w:ilvl w:val="0"/>
          <w:numId w:val="109"/>
        </w:numPr>
        <w:rPr>
          <w:rFonts w:asciiTheme="minorBidi" w:hAnsiTheme="minorBidi" w:cstheme="minorBidi"/>
          <w:sz w:val="20"/>
          <w:szCs w:val="20"/>
        </w:rPr>
      </w:pPr>
      <w:r w:rsidRPr="00882CD4">
        <w:rPr>
          <w:rFonts w:asciiTheme="minorBidi" w:hAnsiTheme="minorBidi" w:cstheme="minorBidi"/>
          <w:sz w:val="20"/>
          <w:szCs w:val="20"/>
        </w:rPr>
        <w:t>Implementatie Python AI-service;</w:t>
      </w:r>
    </w:p>
    <w:p w14:paraId="0E0E1449" w14:textId="77777777" w:rsidR="003E1037" w:rsidRPr="00882CD4" w:rsidRDefault="003E1037" w:rsidP="003E1037">
      <w:pPr>
        <w:pStyle w:val="p1"/>
        <w:numPr>
          <w:ilvl w:val="0"/>
          <w:numId w:val="109"/>
        </w:numPr>
        <w:rPr>
          <w:rFonts w:asciiTheme="minorBidi" w:hAnsiTheme="minorBidi" w:cstheme="minorBidi"/>
          <w:sz w:val="20"/>
          <w:szCs w:val="20"/>
        </w:rPr>
      </w:pPr>
      <w:r w:rsidRPr="00882CD4">
        <w:rPr>
          <w:rFonts w:asciiTheme="minorBidi" w:hAnsiTheme="minorBidi" w:cstheme="minorBidi"/>
          <w:sz w:val="20"/>
          <w:szCs w:val="20"/>
        </w:rPr>
        <w:t>Realiseren REST-communicatie tussen services;</w:t>
      </w:r>
    </w:p>
    <w:p w14:paraId="4D2CEAFE" w14:textId="77777777" w:rsidR="003E1037" w:rsidRPr="00882CD4" w:rsidRDefault="003E1037" w:rsidP="003E1037">
      <w:pPr>
        <w:pStyle w:val="p1"/>
        <w:numPr>
          <w:ilvl w:val="0"/>
          <w:numId w:val="109"/>
        </w:numPr>
        <w:rPr>
          <w:rFonts w:asciiTheme="minorBidi" w:hAnsiTheme="minorBidi" w:cstheme="minorBidi"/>
          <w:sz w:val="20"/>
          <w:szCs w:val="20"/>
        </w:rPr>
      </w:pPr>
      <w:r w:rsidRPr="00882CD4">
        <w:rPr>
          <w:rFonts w:asciiTheme="minorBidi" w:hAnsiTheme="minorBidi" w:cstheme="minorBidi"/>
          <w:sz w:val="20"/>
          <w:szCs w:val="20"/>
        </w:rPr>
        <w:t>Integratietests tussen C# en Python;</w:t>
      </w:r>
    </w:p>
    <w:p w14:paraId="629F82B7" w14:textId="5CD4F519" w:rsidR="003E1037" w:rsidRPr="00882CD4" w:rsidRDefault="003E1037" w:rsidP="003E1037">
      <w:pPr>
        <w:pStyle w:val="p1"/>
        <w:numPr>
          <w:ilvl w:val="0"/>
          <w:numId w:val="109"/>
        </w:numPr>
        <w:rPr>
          <w:rFonts w:asciiTheme="minorBidi" w:hAnsiTheme="minorBidi" w:cstheme="minorBidi"/>
          <w:sz w:val="20"/>
          <w:szCs w:val="20"/>
        </w:rPr>
      </w:pPr>
      <w:r w:rsidRPr="00882CD4">
        <w:rPr>
          <w:rFonts w:asciiTheme="minorBidi" w:hAnsiTheme="minorBidi" w:cstheme="minorBidi"/>
          <w:sz w:val="20"/>
          <w:szCs w:val="20"/>
        </w:rPr>
        <w:t>Logging en foutafhandeling.</w:t>
      </w:r>
    </w:p>
    <w:p w14:paraId="1C6683B2" w14:textId="77777777" w:rsidR="003E1037" w:rsidRPr="00882CD4" w:rsidRDefault="003E1037" w:rsidP="003E1037">
      <w:pPr>
        <w:pStyle w:val="Heading4"/>
        <w:rPr>
          <w:rFonts w:asciiTheme="minorBidi" w:hAnsiTheme="minorBidi" w:cstheme="minorBidi"/>
          <w:sz w:val="20"/>
          <w:szCs w:val="20"/>
        </w:rPr>
      </w:pPr>
      <w:r w:rsidRPr="00882CD4">
        <w:rPr>
          <w:rFonts w:asciiTheme="minorBidi" w:hAnsiTheme="minorBidi" w:cstheme="minorBidi"/>
          <w:sz w:val="20"/>
          <w:szCs w:val="20"/>
        </w:rPr>
        <w:t>Week 12:</w:t>
      </w:r>
    </w:p>
    <w:p w14:paraId="23D6F5A5" w14:textId="77777777" w:rsidR="003E1037" w:rsidRPr="00882CD4" w:rsidRDefault="003E1037" w:rsidP="003E1037">
      <w:pPr>
        <w:pStyle w:val="p1"/>
        <w:numPr>
          <w:ilvl w:val="0"/>
          <w:numId w:val="110"/>
        </w:numPr>
        <w:rPr>
          <w:rFonts w:asciiTheme="minorBidi" w:hAnsiTheme="minorBidi" w:cstheme="minorBidi"/>
          <w:sz w:val="20"/>
          <w:szCs w:val="20"/>
        </w:rPr>
      </w:pPr>
      <w:r w:rsidRPr="00882CD4">
        <w:rPr>
          <w:rFonts w:asciiTheme="minorBidi" w:hAnsiTheme="minorBidi" w:cstheme="minorBidi"/>
          <w:sz w:val="20"/>
          <w:szCs w:val="20"/>
        </w:rPr>
        <w:t>Implementatie query-validatie;</w:t>
      </w:r>
    </w:p>
    <w:p w14:paraId="089A7457" w14:textId="77777777" w:rsidR="003E1037" w:rsidRPr="00882CD4" w:rsidRDefault="003E1037" w:rsidP="003E1037">
      <w:pPr>
        <w:pStyle w:val="p1"/>
        <w:numPr>
          <w:ilvl w:val="0"/>
          <w:numId w:val="110"/>
        </w:numPr>
        <w:rPr>
          <w:rFonts w:asciiTheme="minorBidi" w:hAnsiTheme="minorBidi" w:cstheme="minorBidi"/>
          <w:sz w:val="20"/>
          <w:szCs w:val="20"/>
        </w:rPr>
      </w:pPr>
      <w:r w:rsidRPr="00882CD4">
        <w:rPr>
          <w:rFonts w:asciiTheme="minorBidi" w:hAnsiTheme="minorBidi" w:cstheme="minorBidi"/>
          <w:sz w:val="20"/>
          <w:szCs w:val="20"/>
        </w:rPr>
        <w:t>Read-only afdwinging;</w:t>
      </w:r>
    </w:p>
    <w:p w14:paraId="286DE654" w14:textId="77777777" w:rsidR="003E1037" w:rsidRPr="00882CD4" w:rsidRDefault="003E1037" w:rsidP="003E1037">
      <w:pPr>
        <w:pStyle w:val="p1"/>
        <w:numPr>
          <w:ilvl w:val="0"/>
          <w:numId w:val="110"/>
        </w:numPr>
        <w:rPr>
          <w:rFonts w:asciiTheme="minorBidi" w:hAnsiTheme="minorBidi" w:cstheme="minorBidi"/>
          <w:sz w:val="20"/>
          <w:szCs w:val="20"/>
        </w:rPr>
      </w:pPr>
      <w:r w:rsidRPr="00882CD4">
        <w:rPr>
          <w:rFonts w:asciiTheme="minorBidi" w:hAnsiTheme="minorBidi" w:cstheme="minorBidi"/>
          <w:sz w:val="20"/>
          <w:szCs w:val="20"/>
        </w:rPr>
        <w:t>Integratie met PostgreSQL;</w:t>
      </w:r>
    </w:p>
    <w:p w14:paraId="3232BBB6" w14:textId="5F78D83A" w:rsidR="003E1037" w:rsidRPr="00882CD4" w:rsidRDefault="003E1037" w:rsidP="003E1037">
      <w:pPr>
        <w:pStyle w:val="p1"/>
        <w:numPr>
          <w:ilvl w:val="0"/>
          <w:numId w:val="110"/>
        </w:numPr>
        <w:rPr>
          <w:rFonts w:asciiTheme="minorBidi" w:hAnsiTheme="minorBidi" w:cstheme="minorBidi"/>
          <w:sz w:val="20"/>
          <w:szCs w:val="20"/>
        </w:rPr>
      </w:pPr>
      <w:r w:rsidRPr="00882CD4">
        <w:rPr>
          <w:rFonts w:asciiTheme="minorBidi" w:hAnsiTheme="minorBidi" w:cstheme="minorBidi"/>
          <w:sz w:val="20"/>
          <w:szCs w:val="20"/>
        </w:rPr>
        <w:t>Database-gerichte tests.</w:t>
      </w:r>
    </w:p>
    <w:p w14:paraId="5F57F734" w14:textId="77777777" w:rsidR="003E1037" w:rsidRPr="00882CD4" w:rsidRDefault="003E1037" w:rsidP="003E1037">
      <w:pPr>
        <w:pStyle w:val="Heading4"/>
        <w:rPr>
          <w:rFonts w:asciiTheme="minorBidi" w:hAnsiTheme="minorBidi" w:cstheme="minorBidi"/>
          <w:sz w:val="20"/>
          <w:szCs w:val="20"/>
        </w:rPr>
      </w:pPr>
      <w:r w:rsidRPr="00882CD4">
        <w:rPr>
          <w:rFonts w:asciiTheme="minorBidi" w:hAnsiTheme="minorBidi" w:cstheme="minorBidi"/>
          <w:sz w:val="20"/>
          <w:szCs w:val="20"/>
        </w:rPr>
        <w:t>Week 13:</w:t>
      </w:r>
    </w:p>
    <w:p w14:paraId="4CB367AC" w14:textId="77777777" w:rsidR="003E1037" w:rsidRPr="00882CD4" w:rsidRDefault="003E1037" w:rsidP="003E1037">
      <w:pPr>
        <w:pStyle w:val="p1"/>
        <w:numPr>
          <w:ilvl w:val="0"/>
          <w:numId w:val="111"/>
        </w:numPr>
        <w:rPr>
          <w:rFonts w:asciiTheme="minorBidi" w:hAnsiTheme="minorBidi" w:cstheme="minorBidi"/>
          <w:sz w:val="20"/>
          <w:szCs w:val="20"/>
        </w:rPr>
      </w:pPr>
      <w:r w:rsidRPr="00882CD4">
        <w:rPr>
          <w:rFonts w:asciiTheme="minorBidi" w:hAnsiTheme="minorBidi" w:cstheme="minorBidi"/>
          <w:sz w:val="20"/>
          <w:szCs w:val="20"/>
        </w:rPr>
        <w:t>Realiseren UI (invoer + resultaatweergave);</w:t>
      </w:r>
    </w:p>
    <w:p w14:paraId="199D0CE6" w14:textId="77777777" w:rsidR="003E1037" w:rsidRPr="00882CD4" w:rsidRDefault="003E1037" w:rsidP="003E1037">
      <w:pPr>
        <w:pStyle w:val="p1"/>
        <w:numPr>
          <w:ilvl w:val="0"/>
          <w:numId w:val="111"/>
        </w:numPr>
        <w:rPr>
          <w:rFonts w:asciiTheme="minorBidi" w:hAnsiTheme="minorBidi" w:cstheme="minorBidi"/>
          <w:sz w:val="20"/>
          <w:szCs w:val="20"/>
        </w:rPr>
      </w:pPr>
      <w:r w:rsidRPr="00882CD4">
        <w:rPr>
          <w:rFonts w:asciiTheme="minorBidi" w:hAnsiTheme="minorBidi" w:cstheme="minorBidi"/>
          <w:sz w:val="20"/>
          <w:szCs w:val="20"/>
        </w:rPr>
        <w:t>End-to-end systeemtesten;</w:t>
      </w:r>
    </w:p>
    <w:p w14:paraId="39049E1C" w14:textId="77777777" w:rsidR="003E1037" w:rsidRPr="00882CD4" w:rsidRDefault="003E1037" w:rsidP="003E1037">
      <w:pPr>
        <w:pStyle w:val="p1"/>
        <w:numPr>
          <w:ilvl w:val="0"/>
          <w:numId w:val="111"/>
        </w:numPr>
        <w:rPr>
          <w:rFonts w:asciiTheme="minorBidi" w:hAnsiTheme="minorBidi" w:cstheme="minorBidi"/>
          <w:sz w:val="20"/>
          <w:szCs w:val="20"/>
        </w:rPr>
      </w:pPr>
      <w:r w:rsidRPr="00882CD4">
        <w:rPr>
          <w:rFonts w:asciiTheme="minorBidi" w:hAnsiTheme="minorBidi" w:cstheme="minorBidi"/>
          <w:sz w:val="20"/>
          <w:szCs w:val="20"/>
        </w:rPr>
        <w:t>Eerste regressietestset opzetten.</w:t>
      </w:r>
    </w:p>
    <w:p w14:paraId="013267C0" w14:textId="77777777" w:rsidR="003E1037" w:rsidRPr="00882CD4" w:rsidRDefault="00751DF5" w:rsidP="003E1037">
      <w:pPr>
        <w:rPr>
          <w:rStyle w:val="s1"/>
          <w:rFonts w:asciiTheme="minorBidi" w:hAnsiTheme="minorBidi" w:cstheme="minorBidi"/>
          <w:sz w:val="20"/>
          <w:szCs w:val="20"/>
        </w:rPr>
      </w:pPr>
      <w:r w:rsidRPr="00751DF5">
        <w:rPr>
          <w:rStyle w:val="s1"/>
          <w:rFonts w:asciiTheme="minorBidi" w:hAnsiTheme="minorBidi" w:cstheme="minorBidi"/>
          <w:noProof/>
          <w:sz w:val="20"/>
          <w:szCs w:val="20"/>
        </w:rPr>
        <w:pict w14:anchorId="4EC55EBC">
          <v:rect id="_x0000_i1027" alt="" style="width:258.6pt;height:.05pt;mso-width-percent:0;mso-height-percent:0;mso-width-percent:0;mso-height-percent:0" o:hrpct="573" o:hralign="center" o:hrstd="t" o:hr="t" fillcolor="#a0a0a0" stroked="f"/>
        </w:pict>
      </w:r>
    </w:p>
    <w:p w14:paraId="202A9D36" w14:textId="24F78A79"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14: Afronding product</w:t>
      </w:r>
    </w:p>
    <w:p w14:paraId="1DDDED62"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Activiteiten:</w:t>
      </w:r>
    </w:p>
    <w:p w14:paraId="65E892BE" w14:textId="77777777" w:rsidR="003E1037" w:rsidRPr="00882CD4" w:rsidRDefault="003E1037" w:rsidP="003E1037">
      <w:pPr>
        <w:pStyle w:val="p1"/>
        <w:numPr>
          <w:ilvl w:val="0"/>
          <w:numId w:val="112"/>
        </w:numPr>
        <w:rPr>
          <w:rFonts w:asciiTheme="minorBidi" w:hAnsiTheme="minorBidi" w:cstheme="minorBidi"/>
          <w:sz w:val="20"/>
          <w:szCs w:val="20"/>
        </w:rPr>
      </w:pPr>
      <w:r w:rsidRPr="00882CD4">
        <w:rPr>
          <w:rFonts w:asciiTheme="minorBidi" w:hAnsiTheme="minorBidi" w:cstheme="minorBidi"/>
          <w:sz w:val="20"/>
          <w:szCs w:val="20"/>
        </w:rPr>
        <w:t>Stabiliseren van systeem;</w:t>
      </w:r>
    </w:p>
    <w:p w14:paraId="265265D1" w14:textId="77777777" w:rsidR="003E1037" w:rsidRPr="00882CD4" w:rsidRDefault="003E1037" w:rsidP="003E1037">
      <w:pPr>
        <w:pStyle w:val="p1"/>
        <w:numPr>
          <w:ilvl w:val="0"/>
          <w:numId w:val="112"/>
        </w:numPr>
        <w:rPr>
          <w:rFonts w:asciiTheme="minorBidi" w:hAnsiTheme="minorBidi" w:cstheme="minorBidi"/>
          <w:sz w:val="20"/>
          <w:szCs w:val="20"/>
        </w:rPr>
      </w:pPr>
      <w:r w:rsidRPr="00882CD4">
        <w:rPr>
          <w:rFonts w:asciiTheme="minorBidi" w:hAnsiTheme="minorBidi" w:cstheme="minorBidi"/>
          <w:sz w:val="20"/>
          <w:szCs w:val="20"/>
        </w:rPr>
        <w:t>Refactoring en optimalisatie;</w:t>
      </w:r>
    </w:p>
    <w:p w14:paraId="4218DC8A" w14:textId="77777777" w:rsidR="003E1037" w:rsidRPr="00882CD4" w:rsidRDefault="003E1037" w:rsidP="003E1037">
      <w:pPr>
        <w:pStyle w:val="p1"/>
        <w:numPr>
          <w:ilvl w:val="0"/>
          <w:numId w:val="112"/>
        </w:numPr>
        <w:rPr>
          <w:rFonts w:asciiTheme="minorBidi" w:hAnsiTheme="minorBidi" w:cstheme="minorBidi"/>
          <w:sz w:val="20"/>
          <w:szCs w:val="20"/>
        </w:rPr>
      </w:pPr>
      <w:r w:rsidRPr="00882CD4">
        <w:rPr>
          <w:rFonts w:asciiTheme="minorBidi" w:hAnsiTheme="minorBidi" w:cstheme="minorBidi"/>
          <w:sz w:val="20"/>
          <w:szCs w:val="20"/>
        </w:rPr>
        <w:t>Uitvoeren volledige regressietest;</w:t>
      </w:r>
    </w:p>
    <w:p w14:paraId="55BF5917" w14:textId="29791395" w:rsidR="003E1037" w:rsidRPr="00882CD4" w:rsidRDefault="003E1037" w:rsidP="003E1037">
      <w:pPr>
        <w:pStyle w:val="p1"/>
        <w:numPr>
          <w:ilvl w:val="0"/>
          <w:numId w:val="112"/>
        </w:numPr>
        <w:rPr>
          <w:rFonts w:asciiTheme="minorBidi" w:hAnsiTheme="minorBidi" w:cstheme="minorBidi"/>
          <w:sz w:val="20"/>
          <w:szCs w:val="20"/>
        </w:rPr>
      </w:pPr>
      <w:r w:rsidRPr="00882CD4">
        <w:rPr>
          <w:rFonts w:asciiTheme="minorBidi" w:hAnsiTheme="minorBidi" w:cstheme="minorBidi"/>
          <w:sz w:val="20"/>
          <w:szCs w:val="20"/>
        </w:rPr>
        <w:t>Documenteren van architectuur en testresultaten.</w:t>
      </w:r>
    </w:p>
    <w:p w14:paraId="28C9BAD2"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lastRenderedPageBreak/>
        <w:t>Resultaat:</w:t>
      </w:r>
    </w:p>
    <w:p w14:paraId="5E10E09B" w14:textId="77777777" w:rsidR="003E1037" w:rsidRPr="00882CD4" w:rsidRDefault="003E1037" w:rsidP="003E1037">
      <w:pPr>
        <w:pStyle w:val="p1"/>
        <w:numPr>
          <w:ilvl w:val="0"/>
          <w:numId w:val="113"/>
        </w:numPr>
        <w:rPr>
          <w:rFonts w:asciiTheme="minorBidi" w:hAnsiTheme="minorBidi" w:cstheme="minorBidi"/>
          <w:sz w:val="20"/>
          <w:szCs w:val="20"/>
        </w:rPr>
      </w:pPr>
      <w:r w:rsidRPr="00882CD4">
        <w:rPr>
          <w:rFonts w:asciiTheme="minorBidi" w:hAnsiTheme="minorBidi" w:cstheme="minorBidi"/>
          <w:sz w:val="20"/>
          <w:szCs w:val="20"/>
        </w:rPr>
        <w:t>Werkend en getest softwaresysteem;</w:t>
      </w:r>
    </w:p>
    <w:p w14:paraId="48857DBD" w14:textId="77777777" w:rsidR="003E1037" w:rsidRPr="00882CD4" w:rsidRDefault="003E1037" w:rsidP="003E1037">
      <w:pPr>
        <w:pStyle w:val="p1"/>
        <w:numPr>
          <w:ilvl w:val="0"/>
          <w:numId w:val="113"/>
        </w:numPr>
        <w:rPr>
          <w:rFonts w:asciiTheme="minorBidi" w:hAnsiTheme="minorBidi" w:cstheme="minorBidi"/>
          <w:sz w:val="20"/>
          <w:szCs w:val="20"/>
        </w:rPr>
      </w:pPr>
      <w:r w:rsidRPr="00882CD4">
        <w:rPr>
          <w:rFonts w:asciiTheme="minorBidi" w:hAnsiTheme="minorBidi" w:cstheme="minorBidi"/>
          <w:sz w:val="20"/>
          <w:szCs w:val="20"/>
        </w:rPr>
        <w:t>Volledige implementatie conform ontwerp.</w:t>
      </w:r>
    </w:p>
    <w:p w14:paraId="443596EC" w14:textId="77777777" w:rsidR="003E1037" w:rsidRPr="00882CD4" w:rsidRDefault="00751DF5" w:rsidP="003E1037">
      <w:pPr>
        <w:rPr>
          <w:rStyle w:val="s1"/>
          <w:rFonts w:asciiTheme="minorBidi" w:hAnsiTheme="minorBidi" w:cstheme="minorBidi"/>
          <w:sz w:val="20"/>
          <w:szCs w:val="20"/>
        </w:rPr>
      </w:pPr>
      <w:r w:rsidRPr="00751DF5">
        <w:rPr>
          <w:rStyle w:val="s1"/>
          <w:rFonts w:asciiTheme="minorBidi" w:hAnsiTheme="minorBidi" w:cstheme="minorBidi"/>
          <w:noProof/>
          <w:sz w:val="20"/>
          <w:szCs w:val="20"/>
        </w:rPr>
        <w:pict w14:anchorId="72BC7A4C">
          <v:rect id="_x0000_i1026" alt="" style="width:258.6pt;height:.05pt;mso-width-percent:0;mso-height-percent:0;mso-width-percent:0;mso-height-percent:0" o:hrpct="573" o:hralign="center" o:hrstd="t" o:hr="t" fillcolor="#a0a0a0" stroked="f"/>
        </w:pict>
      </w:r>
    </w:p>
    <w:p w14:paraId="2D004A4C" w14:textId="130D2AD5"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15–17: Validatie en evaluatie</w:t>
      </w:r>
    </w:p>
    <w:p w14:paraId="7F2F1AF3"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Activiteiten:</w:t>
      </w:r>
    </w:p>
    <w:p w14:paraId="4D29D835" w14:textId="77777777" w:rsidR="003E1037" w:rsidRPr="00882CD4" w:rsidRDefault="003E1037" w:rsidP="003E1037">
      <w:pPr>
        <w:pStyle w:val="p1"/>
        <w:numPr>
          <w:ilvl w:val="0"/>
          <w:numId w:val="114"/>
        </w:numPr>
        <w:rPr>
          <w:rFonts w:asciiTheme="minorBidi" w:hAnsiTheme="minorBidi" w:cstheme="minorBidi"/>
          <w:sz w:val="20"/>
          <w:szCs w:val="20"/>
        </w:rPr>
      </w:pPr>
      <w:r w:rsidRPr="00882CD4">
        <w:rPr>
          <w:rFonts w:asciiTheme="minorBidi" w:hAnsiTheme="minorBidi" w:cstheme="minorBidi"/>
          <w:sz w:val="20"/>
          <w:szCs w:val="20"/>
        </w:rPr>
        <w:t>Uitgebreide systeemtesten;</w:t>
      </w:r>
    </w:p>
    <w:p w14:paraId="595853BA" w14:textId="77777777" w:rsidR="003E1037" w:rsidRPr="00882CD4" w:rsidRDefault="003E1037" w:rsidP="003E1037">
      <w:pPr>
        <w:pStyle w:val="p1"/>
        <w:numPr>
          <w:ilvl w:val="0"/>
          <w:numId w:val="114"/>
        </w:numPr>
        <w:rPr>
          <w:rFonts w:asciiTheme="minorBidi" w:hAnsiTheme="minorBidi" w:cstheme="minorBidi"/>
          <w:sz w:val="20"/>
          <w:szCs w:val="20"/>
        </w:rPr>
      </w:pPr>
      <w:r w:rsidRPr="00882CD4">
        <w:rPr>
          <w:rFonts w:asciiTheme="minorBidi" w:hAnsiTheme="minorBidi" w:cstheme="minorBidi"/>
          <w:sz w:val="20"/>
          <w:szCs w:val="20"/>
        </w:rPr>
        <w:t>Testscenario’s documenteren;</w:t>
      </w:r>
    </w:p>
    <w:p w14:paraId="2C90E4AF" w14:textId="77777777" w:rsidR="003E1037" w:rsidRPr="00882CD4" w:rsidRDefault="003E1037" w:rsidP="003E1037">
      <w:pPr>
        <w:pStyle w:val="p1"/>
        <w:numPr>
          <w:ilvl w:val="0"/>
          <w:numId w:val="114"/>
        </w:numPr>
        <w:rPr>
          <w:rFonts w:asciiTheme="minorBidi" w:hAnsiTheme="minorBidi" w:cstheme="minorBidi"/>
          <w:sz w:val="20"/>
          <w:szCs w:val="20"/>
        </w:rPr>
      </w:pPr>
      <w:r w:rsidRPr="00882CD4">
        <w:rPr>
          <w:rFonts w:asciiTheme="minorBidi" w:hAnsiTheme="minorBidi" w:cstheme="minorBidi"/>
          <w:sz w:val="20"/>
          <w:szCs w:val="20"/>
        </w:rPr>
        <w:t>Evaluatie van AI-output onder verschillende condities;</w:t>
      </w:r>
    </w:p>
    <w:p w14:paraId="5246D815" w14:textId="2EB28E63" w:rsidR="003E1037" w:rsidRPr="00882CD4" w:rsidRDefault="003E1037" w:rsidP="003E1037">
      <w:pPr>
        <w:pStyle w:val="p1"/>
        <w:numPr>
          <w:ilvl w:val="0"/>
          <w:numId w:val="114"/>
        </w:numPr>
        <w:rPr>
          <w:rFonts w:asciiTheme="minorBidi" w:hAnsiTheme="minorBidi" w:cstheme="minorBidi"/>
          <w:sz w:val="20"/>
          <w:szCs w:val="20"/>
        </w:rPr>
      </w:pPr>
      <w:r w:rsidRPr="00882CD4">
        <w:rPr>
          <w:rFonts w:asciiTheme="minorBidi" w:hAnsiTheme="minorBidi" w:cstheme="minorBidi"/>
          <w:sz w:val="20"/>
          <w:szCs w:val="20"/>
        </w:rPr>
        <w:t>Verwerken van feedback van begeleiders.</w:t>
      </w:r>
    </w:p>
    <w:p w14:paraId="02DC8136"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Resultaat:</w:t>
      </w:r>
    </w:p>
    <w:p w14:paraId="6055B774" w14:textId="77777777" w:rsidR="003E1037" w:rsidRPr="00882CD4" w:rsidRDefault="003E1037" w:rsidP="003E1037">
      <w:pPr>
        <w:pStyle w:val="p1"/>
        <w:numPr>
          <w:ilvl w:val="0"/>
          <w:numId w:val="115"/>
        </w:numPr>
        <w:rPr>
          <w:rFonts w:asciiTheme="minorBidi" w:hAnsiTheme="minorBidi" w:cstheme="minorBidi"/>
          <w:sz w:val="20"/>
          <w:szCs w:val="20"/>
        </w:rPr>
      </w:pPr>
      <w:r w:rsidRPr="00882CD4">
        <w:rPr>
          <w:rFonts w:asciiTheme="minorBidi" w:hAnsiTheme="minorBidi" w:cstheme="minorBidi"/>
          <w:sz w:val="20"/>
          <w:szCs w:val="20"/>
        </w:rPr>
        <w:t>Test- en validatierapport;</w:t>
      </w:r>
    </w:p>
    <w:p w14:paraId="536BB7E1" w14:textId="77777777" w:rsidR="003E1037" w:rsidRPr="00882CD4" w:rsidRDefault="003E1037" w:rsidP="003E1037">
      <w:pPr>
        <w:pStyle w:val="p1"/>
        <w:numPr>
          <w:ilvl w:val="0"/>
          <w:numId w:val="115"/>
        </w:numPr>
        <w:rPr>
          <w:rFonts w:asciiTheme="minorBidi" w:hAnsiTheme="minorBidi" w:cstheme="minorBidi"/>
          <w:sz w:val="20"/>
          <w:szCs w:val="20"/>
        </w:rPr>
      </w:pPr>
      <w:r w:rsidRPr="00882CD4">
        <w:rPr>
          <w:rFonts w:asciiTheme="minorBidi" w:hAnsiTheme="minorBidi" w:cstheme="minorBidi"/>
          <w:sz w:val="20"/>
          <w:szCs w:val="20"/>
        </w:rPr>
        <w:t>Onderbouwde conclusies over betrouwbaarheid en beperkingen.</w:t>
      </w:r>
    </w:p>
    <w:p w14:paraId="667A224E" w14:textId="77777777" w:rsidR="003E1037" w:rsidRPr="00882CD4" w:rsidRDefault="00751DF5" w:rsidP="003E1037">
      <w:pPr>
        <w:rPr>
          <w:rStyle w:val="s1"/>
          <w:rFonts w:asciiTheme="minorBidi" w:hAnsiTheme="minorBidi" w:cstheme="minorBidi"/>
          <w:sz w:val="20"/>
          <w:szCs w:val="20"/>
        </w:rPr>
      </w:pPr>
      <w:r w:rsidRPr="00751DF5">
        <w:rPr>
          <w:rStyle w:val="s1"/>
          <w:rFonts w:asciiTheme="minorBidi" w:hAnsiTheme="minorBidi" w:cstheme="minorBidi"/>
          <w:noProof/>
          <w:sz w:val="20"/>
          <w:szCs w:val="20"/>
        </w:rPr>
        <w:pict w14:anchorId="0ECEF4CB">
          <v:rect id="_x0000_i1025" alt="" style="width:258.6pt;height:.05pt;mso-width-percent:0;mso-height-percent:0;mso-width-percent:0;mso-height-percent:0" o:hrpct="573" o:hralign="center" o:hrstd="t" o:hr="t" fillcolor="#a0a0a0" stroked="f"/>
        </w:pict>
      </w:r>
    </w:p>
    <w:p w14:paraId="1921A55F" w14:textId="2E814565" w:rsidR="003E1037" w:rsidRPr="00882CD4" w:rsidRDefault="003E1037" w:rsidP="00F83856">
      <w:pPr>
        <w:rPr>
          <w:rFonts w:asciiTheme="minorBidi" w:hAnsiTheme="minorBidi" w:cstheme="minorBidi"/>
          <w:i/>
          <w:iCs/>
          <w:sz w:val="20"/>
          <w:szCs w:val="20"/>
        </w:rPr>
      </w:pPr>
      <w:r w:rsidRPr="00882CD4">
        <w:rPr>
          <w:rFonts w:asciiTheme="minorBidi" w:hAnsiTheme="minorBidi" w:cstheme="minorBidi"/>
          <w:i/>
          <w:iCs/>
          <w:sz w:val="20"/>
          <w:szCs w:val="20"/>
        </w:rPr>
        <w:t>Week 18–20: Rapportage en afronding</w:t>
      </w:r>
    </w:p>
    <w:p w14:paraId="3AD1F55E"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Activiteiten:</w:t>
      </w:r>
    </w:p>
    <w:p w14:paraId="23BEF868" w14:textId="77777777" w:rsidR="003E1037" w:rsidRPr="00882CD4" w:rsidRDefault="003E1037" w:rsidP="003E1037">
      <w:pPr>
        <w:pStyle w:val="p1"/>
        <w:numPr>
          <w:ilvl w:val="0"/>
          <w:numId w:val="116"/>
        </w:numPr>
        <w:rPr>
          <w:rFonts w:asciiTheme="minorBidi" w:hAnsiTheme="minorBidi" w:cstheme="minorBidi"/>
          <w:sz w:val="20"/>
          <w:szCs w:val="20"/>
        </w:rPr>
      </w:pPr>
      <w:r w:rsidRPr="00882CD4">
        <w:rPr>
          <w:rFonts w:asciiTheme="minorBidi" w:hAnsiTheme="minorBidi" w:cstheme="minorBidi"/>
          <w:sz w:val="20"/>
          <w:szCs w:val="20"/>
        </w:rPr>
        <w:t>Schrijven en afronden eindverslag;</w:t>
      </w:r>
    </w:p>
    <w:p w14:paraId="704C7EC7" w14:textId="77777777" w:rsidR="003E1037" w:rsidRPr="00882CD4" w:rsidRDefault="003E1037" w:rsidP="003E1037">
      <w:pPr>
        <w:pStyle w:val="p1"/>
        <w:numPr>
          <w:ilvl w:val="0"/>
          <w:numId w:val="116"/>
        </w:numPr>
        <w:rPr>
          <w:rFonts w:asciiTheme="minorBidi" w:hAnsiTheme="minorBidi" w:cstheme="minorBidi"/>
          <w:sz w:val="20"/>
          <w:szCs w:val="20"/>
        </w:rPr>
      </w:pPr>
      <w:r w:rsidRPr="00882CD4">
        <w:rPr>
          <w:rFonts w:asciiTheme="minorBidi" w:hAnsiTheme="minorBidi" w:cstheme="minorBidi"/>
          <w:sz w:val="20"/>
          <w:szCs w:val="20"/>
        </w:rPr>
        <w:t>Reflectie op ontwerp- en realisatiekeuzes;</w:t>
      </w:r>
    </w:p>
    <w:p w14:paraId="41A87FB2" w14:textId="77777777" w:rsidR="003E1037" w:rsidRPr="00882CD4" w:rsidRDefault="003E1037" w:rsidP="003E1037">
      <w:pPr>
        <w:pStyle w:val="p1"/>
        <w:numPr>
          <w:ilvl w:val="0"/>
          <w:numId w:val="116"/>
        </w:numPr>
        <w:rPr>
          <w:rFonts w:asciiTheme="minorBidi" w:hAnsiTheme="minorBidi" w:cstheme="minorBidi"/>
          <w:sz w:val="20"/>
          <w:szCs w:val="20"/>
        </w:rPr>
      </w:pPr>
      <w:r w:rsidRPr="00882CD4">
        <w:rPr>
          <w:rFonts w:asciiTheme="minorBidi" w:hAnsiTheme="minorBidi" w:cstheme="minorBidi"/>
          <w:sz w:val="20"/>
          <w:szCs w:val="20"/>
        </w:rPr>
        <w:t>Verwerken laatste feedback;</w:t>
      </w:r>
    </w:p>
    <w:p w14:paraId="088021C8" w14:textId="63F7A4FC" w:rsidR="003E1037" w:rsidRPr="00882CD4" w:rsidRDefault="003E1037" w:rsidP="003E1037">
      <w:pPr>
        <w:pStyle w:val="p1"/>
        <w:numPr>
          <w:ilvl w:val="0"/>
          <w:numId w:val="116"/>
        </w:numPr>
        <w:rPr>
          <w:rFonts w:asciiTheme="minorBidi" w:hAnsiTheme="minorBidi" w:cstheme="minorBidi"/>
          <w:sz w:val="20"/>
          <w:szCs w:val="20"/>
        </w:rPr>
      </w:pPr>
      <w:r w:rsidRPr="00882CD4">
        <w:rPr>
          <w:rFonts w:asciiTheme="minorBidi" w:hAnsiTheme="minorBidi" w:cstheme="minorBidi"/>
          <w:sz w:val="20"/>
          <w:szCs w:val="20"/>
        </w:rPr>
        <w:t>Voorbereiden eindpresentatie.</w:t>
      </w:r>
    </w:p>
    <w:p w14:paraId="369CBAF7" w14:textId="77777777" w:rsidR="003E1037" w:rsidRPr="00882CD4" w:rsidRDefault="003E1037" w:rsidP="003E1037">
      <w:pPr>
        <w:pStyle w:val="p3"/>
        <w:rPr>
          <w:rFonts w:asciiTheme="minorBidi" w:hAnsiTheme="minorBidi" w:cstheme="minorBidi"/>
          <w:sz w:val="20"/>
          <w:szCs w:val="20"/>
        </w:rPr>
      </w:pPr>
      <w:r w:rsidRPr="00882CD4">
        <w:rPr>
          <w:rFonts w:asciiTheme="minorBidi" w:hAnsiTheme="minorBidi" w:cstheme="minorBidi"/>
          <w:b/>
          <w:bCs/>
          <w:sz w:val="20"/>
          <w:szCs w:val="20"/>
        </w:rPr>
        <w:t>Resultaat:</w:t>
      </w:r>
    </w:p>
    <w:p w14:paraId="35BD703F" w14:textId="77777777" w:rsidR="003E1037" w:rsidRPr="00882CD4" w:rsidRDefault="003E1037" w:rsidP="003E1037">
      <w:pPr>
        <w:pStyle w:val="p1"/>
        <w:numPr>
          <w:ilvl w:val="0"/>
          <w:numId w:val="117"/>
        </w:numPr>
        <w:rPr>
          <w:rFonts w:asciiTheme="minorBidi" w:hAnsiTheme="minorBidi" w:cstheme="minorBidi"/>
          <w:sz w:val="20"/>
          <w:szCs w:val="20"/>
        </w:rPr>
      </w:pPr>
      <w:r w:rsidRPr="00882CD4">
        <w:rPr>
          <w:rFonts w:asciiTheme="minorBidi" w:hAnsiTheme="minorBidi" w:cstheme="minorBidi"/>
          <w:sz w:val="20"/>
          <w:szCs w:val="20"/>
        </w:rPr>
        <w:t>Definitieve oplevering beroepsproducten;</w:t>
      </w:r>
    </w:p>
    <w:p w14:paraId="277238C1" w14:textId="3289CF85" w:rsidR="00963AD1" w:rsidRPr="00882CD4" w:rsidRDefault="003E1037" w:rsidP="003E1037">
      <w:pPr>
        <w:pStyle w:val="p1"/>
        <w:numPr>
          <w:ilvl w:val="0"/>
          <w:numId w:val="117"/>
        </w:numPr>
        <w:rPr>
          <w:rFonts w:asciiTheme="minorBidi" w:hAnsiTheme="minorBidi" w:cstheme="minorBidi"/>
          <w:sz w:val="20"/>
          <w:szCs w:val="20"/>
        </w:rPr>
      </w:pPr>
      <w:r w:rsidRPr="00882CD4">
        <w:rPr>
          <w:rFonts w:asciiTheme="minorBidi" w:hAnsiTheme="minorBidi" w:cstheme="minorBidi"/>
          <w:sz w:val="20"/>
          <w:szCs w:val="20"/>
        </w:rPr>
        <w:t>Compleet afstudeerverslag.</w:t>
      </w:r>
    </w:p>
    <w:p w14:paraId="1538B95F" w14:textId="5BA8C827" w:rsidR="00895EFE" w:rsidRPr="005D32D4" w:rsidRDefault="00895EFE" w:rsidP="005D32D4">
      <w:pPr>
        <w:pStyle w:val="Heading2"/>
      </w:pPr>
      <w:bookmarkStart w:id="59" w:name="_Toc222108977"/>
      <w:r w:rsidRPr="005D32D4">
        <w:t>Benodigde mensen en middelen opdrachtgever</w:t>
      </w:r>
      <w:bookmarkEnd w:id="59"/>
    </w:p>
    <w:p w14:paraId="086DC33A" w14:textId="75135489" w:rsidR="00895EFE" w:rsidRPr="00882CD4" w:rsidRDefault="00895EFE" w:rsidP="00895EFE">
      <w:pPr>
        <w:rPr>
          <w:rFonts w:asciiTheme="minorBidi" w:hAnsiTheme="minorBidi" w:cstheme="minorBidi"/>
          <w:sz w:val="20"/>
          <w:szCs w:val="20"/>
        </w:rPr>
      </w:pPr>
      <w:r w:rsidRPr="00882CD4">
        <w:rPr>
          <w:rFonts w:asciiTheme="minorBidi" w:hAnsiTheme="minorBidi" w:cstheme="minorBidi"/>
          <w:sz w:val="20"/>
          <w:szCs w:val="20"/>
        </w:rPr>
        <w:t>Voor de uitvoering van het afstudeerproject zijn specifieke betrokkenen en middelen noodzakelijk. Dit onderdeel beschrijft uitsluitend wie betrokken zijn en welke middelen benodigd zijn.</w:t>
      </w:r>
    </w:p>
    <w:p w14:paraId="43B61217" w14:textId="1C4010EF" w:rsidR="00895EFE" w:rsidRPr="00882CD4" w:rsidRDefault="00895EFE" w:rsidP="00895EFE">
      <w:pPr>
        <w:rPr>
          <w:rFonts w:asciiTheme="minorBidi" w:hAnsiTheme="minorBidi" w:cstheme="minorBidi"/>
          <w:sz w:val="20"/>
          <w:szCs w:val="20"/>
        </w:rPr>
      </w:pPr>
      <w:r w:rsidRPr="00882CD4">
        <w:rPr>
          <w:rFonts w:asciiTheme="minorBidi" w:hAnsiTheme="minorBidi" w:cstheme="minorBidi"/>
          <w:sz w:val="20"/>
          <w:szCs w:val="20"/>
        </w:rPr>
        <w:t>Betrokkenen:</w:t>
      </w:r>
    </w:p>
    <w:p w14:paraId="5F608401" w14:textId="0F000C8F" w:rsidR="00895EFE" w:rsidRPr="00882CD4" w:rsidRDefault="00895EFE" w:rsidP="00895EFE">
      <w:pPr>
        <w:pStyle w:val="ListParagraph"/>
        <w:numPr>
          <w:ilvl w:val="0"/>
          <w:numId w:val="74"/>
        </w:numPr>
        <w:rPr>
          <w:rFonts w:asciiTheme="minorBidi" w:hAnsiTheme="minorBidi" w:cstheme="minorBidi"/>
          <w:sz w:val="20"/>
          <w:szCs w:val="20"/>
        </w:rPr>
      </w:pPr>
      <w:r w:rsidRPr="00882CD4">
        <w:rPr>
          <w:rFonts w:asciiTheme="minorBidi" w:hAnsiTheme="minorBidi" w:cstheme="minorBidi"/>
          <w:sz w:val="20"/>
          <w:szCs w:val="20"/>
        </w:rPr>
        <w:t>Externe bedrijfsbegeleider: inhoudelijke begeleiding bij software-architectuur en realisatiekeuzes.</w:t>
      </w:r>
    </w:p>
    <w:p w14:paraId="01C649FE" w14:textId="462F3639" w:rsidR="00895EFE" w:rsidRPr="00882CD4" w:rsidRDefault="00895EFE" w:rsidP="00895EFE">
      <w:pPr>
        <w:pStyle w:val="ListParagraph"/>
        <w:numPr>
          <w:ilvl w:val="0"/>
          <w:numId w:val="74"/>
        </w:numPr>
        <w:rPr>
          <w:rFonts w:asciiTheme="minorBidi" w:hAnsiTheme="minorBidi" w:cstheme="minorBidi"/>
          <w:sz w:val="20"/>
          <w:szCs w:val="20"/>
        </w:rPr>
      </w:pPr>
      <w:r w:rsidRPr="00882CD4">
        <w:rPr>
          <w:rFonts w:asciiTheme="minorBidi" w:hAnsiTheme="minorBidi" w:cstheme="minorBidi"/>
          <w:sz w:val="20"/>
          <w:szCs w:val="20"/>
        </w:rPr>
        <w:t>Docentbegeleider: begeleiding op methodologisch en academisch niveau.</w:t>
      </w:r>
    </w:p>
    <w:p w14:paraId="4326D630" w14:textId="58AD2F48" w:rsidR="00895EFE" w:rsidRPr="00882CD4" w:rsidRDefault="00895EFE" w:rsidP="00895EFE">
      <w:pPr>
        <w:pStyle w:val="ListParagraph"/>
        <w:numPr>
          <w:ilvl w:val="0"/>
          <w:numId w:val="74"/>
        </w:numPr>
        <w:rPr>
          <w:rFonts w:asciiTheme="minorBidi" w:hAnsiTheme="minorBidi" w:cstheme="minorBidi"/>
          <w:sz w:val="20"/>
          <w:szCs w:val="20"/>
        </w:rPr>
      </w:pPr>
      <w:r w:rsidRPr="00882CD4">
        <w:rPr>
          <w:rFonts w:asciiTheme="minorBidi" w:hAnsiTheme="minorBidi" w:cstheme="minorBidi"/>
          <w:sz w:val="20"/>
          <w:szCs w:val="20"/>
        </w:rPr>
        <w:t>Student: uitvoering van het project, planning en documentatie.</w:t>
      </w:r>
    </w:p>
    <w:p w14:paraId="7794FBF5" w14:textId="3860125C" w:rsidR="00895EFE" w:rsidRPr="00882CD4" w:rsidRDefault="00895EFE" w:rsidP="00895EFE">
      <w:pPr>
        <w:rPr>
          <w:rFonts w:asciiTheme="minorBidi" w:hAnsiTheme="minorBidi" w:cstheme="minorBidi"/>
          <w:sz w:val="20"/>
          <w:szCs w:val="20"/>
        </w:rPr>
      </w:pPr>
      <w:r w:rsidRPr="00882CD4">
        <w:rPr>
          <w:rFonts w:asciiTheme="minorBidi" w:hAnsiTheme="minorBidi" w:cstheme="minorBidi"/>
          <w:sz w:val="20"/>
          <w:szCs w:val="20"/>
        </w:rPr>
        <w:t>Middelen:</w:t>
      </w:r>
    </w:p>
    <w:p w14:paraId="027F7D79" w14:textId="7F5A4BBD" w:rsidR="00895EFE" w:rsidRPr="00882CD4" w:rsidRDefault="00895EFE" w:rsidP="00895EFE">
      <w:pPr>
        <w:pStyle w:val="ListParagraph"/>
        <w:numPr>
          <w:ilvl w:val="0"/>
          <w:numId w:val="73"/>
        </w:numPr>
        <w:rPr>
          <w:rFonts w:asciiTheme="minorBidi" w:hAnsiTheme="minorBidi" w:cstheme="minorBidi"/>
          <w:sz w:val="20"/>
          <w:szCs w:val="20"/>
        </w:rPr>
      </w:pPr>
      <w:r w:rsidRPr="00882CD4">
        <w:rPr>
          <w:rFonts w:asciiTheme="minorBidi" w:hAnsiTheme="minorBidi" w:cstheme="minorBidi"/>
          <w:sz w:val="20"/>
          <w:szCs w:val="20"/>
        </w:rPr>
        <w:t>Laptop en lokale ontwikkelomgeving;</w:t>
      </w:r>
    </w:p>
    <w:p w14:paraId="63A9BEF8" w14:textId="353C138E" w:rsidR="00895EFE" w:rsidRPr="00882CD4" w:rsidRDefault="00895EFE" w:rsidP="00895EFE">
      <w:pPr>
        <w:pStyle w:val="ListParagraph"/>
        <w:numPr>
          <w:ilvl w:val="0"/>
          <w:numId w:val="73"/>
        </w:numPr>
        <w:rPr>
          <w:rFonts w:asciiTheme="minorBidi" w:hAnsiTheme="minorBidi" w:cstheme="minorBidi"/>
          <w:sz w:val="20"/>
          <w:szCs w:val="20"/>
        </w:rPr>
      </w:pPr>
      <w:r w:rsidRPr="00882CD4">
        <w:rPr>
          <w:rFonts w:asciiTheme="minorBidi" w:hAnsiTheme="minorBidi" w:cstheme="minorBidi"/>
          <w:sz w:val="20"/>
          <w:szCs w:val="20"/>
        </w:rPr>
        <w:t>Versiebeheersysteem;</w:t>
      </w:r>
    </w:p>
    <w:p w14:paraId="3D231E72" w14:textId="6B2026DF" w:rsidR="00895EFE" w:rsidRPr="00882CD4" w:rsidRDefault="00895EFE" w:rsidP="00895EFE">
      <w:pPr>
        <w:pStyle w:val="ListParagraph"/>
        <w:numPr>
          <w:ilvl w:val="0"/>
          <w:numId w:val="73"/>
        </w:numPr>
        <w:rPr>
          <w:rFonts w:asciiTheme="minorBidi" w:hAnsiTheme="minorBidi" w:cstheme="minorBidi"/>
          <w:sz w:val="20"/>
          <w:szCs w:val="20"/>
        </w:rPr>
      </w:pPr>
      <w:r w:rsidRPr="00882CD4">
        <w:rPr>
          <w:rFonts w:asciiTheme="minorBidi" w:hAnsiTheme="minorBidi" w:cstheme="minorBidi"/>
          <w:sz w:val="20"/>
          <w:szCs w:val="20"/>
        </w:rPr>
        <w:t>Toegang tot een relationele database</w:t>
      </w:r>
      <w:r w:rsidR="000D4FC5" w:rsidRPr="00882CD4">
        <w:rPr>
          <w:rFonts w:asciiTheme="minorBidi" w:hAnsiTheme="minorBidi" w:cstheme="minorBidi"/>
          <w:sz w:val="20"/>
          <w:szCs w:val="20"/>
        </w:rPr>
        <w:t>.</w:t>
      </w:r>
    </w:p>
    <w:p w14:paraId="331B2A77" w14:textId="73C8D1EA" w:rsidR="00895EFE" w:rsidRPr="00882CD4" w:rsidRDefault="00895EFE" w:rsidP="00895EFE">
      <w:pPr>
        <w:pStyle w:val="ListParagraph"/>
        <w:numPr>
          <w:ilvl w:val="0"/>
          <w:numId w:val="73"/>
        </w:numPr>
        <w:rPr>
          <w:rFonts w:asciiTheme="minorBidi" w:hAnsiTheme="minorBidi" w:cstheme="minorBidi"/>
          <w:sz w:val="20"/>
          <w:szCs w:val="20"/>
        </w:rPr>
      </w:pPr>
      <w:r w:rsidRPr="00882CD4">
        <w:rPr>
          <w:rFonts w:asciiTheme="minorBidi" w:hAnsiTheme="minorBidi" w:cstheme="minorBidi"/>
          <w:sz w:val="20"/>
          <w:szCs w:val="20"/>
        </w:rPr>
        <w:t>Toegang tot een taalmodel via API.</w:t>
      </w:r>
    </w:p>
    <w:p w14:paraId="0759F328" w14:textId="03706A89" w:rsidR="00895EFE" w:rsidRPr="00882CD4" w:rsidRDefault="00895EFE" w:rsidP="00895EFE">
      <w:pPr>
        <w:pStyle w:val="ListParagraph"/>
        <w:numPr>
          <w:ilvl w:val="0"/>
          <w:numId w:val="73"/>
        </w:numPr>
        <w:rPr>
          <w:rFonts w:asciiTheme="minorBidi" w:hAnsiTheme="minorBidi" w:cstheme="minorBidi"/>
          <w:sz w:val="20"/>
          <w:szCs w:val="20"/>
        </w:rPr>
      </w:pPr>
      <w:r w:rsidRPr="00882CD4">
        <w:rPr>
          <w:rFonts w:asciiTheme="minorBidi" w:hAnsiTheme="minorBidi" w:cstheme="minorBidi"/>
          <w:sz w:val="20"/>
          <w:szCs w:val="20"/>
        </w:rPr>
        <w:t>Deze middelen zijn gedurende de volledige looptijd van het project beschikbaar.</w:t>
      </w:r>
    </w:p>
    <w:p w14:paraId="2FFD4DE9" w14:textId="7C5EF9AA" w:rsidR="00895EFE" w:rsidRPr="005D32D4" w:rsidRDefault="00895EFE" w:rsidP="005D32D4">
      <w:pPr>
        <w:pStyle w:val="Heading2"/>
      </w:pPr>
      <w:bookmarkStart w:id="60" w:name="_Toc222108978"/>
      <w:r w:rsidRPr="005D32D4">
        <w:t>Communicatie en voortgangsbewaking</w:t>
      </w:r>
      <w:bookmarkEnd w:id="60"/>
    </w:p>
    <w:p w14:paraId="355A6F13" w14:textId="26D3BDCE" w:rsidR="00895EFE" w:rsidRPr="00882CD4" w:rsidRDefault="00895EFE" w:rsidP="00895EFE">
      <w:pPr>
        <w:rPr>
          <w:rFonts w:asciiTheme="minorBidi" w:hAnsiTheme="minorBidi" w:cstheme="minorBidi"/>
          <w:sz w:val="20"/>
          <w:szCs w:val="20"/>
        </w:rPr>
      </w:pPr>
      <w:r w:rsidRPr="00882CD4">
        <w:rPr>
          <w:rFonts w:asciiTheme="minorBidi" w:hAnsiTheme="minorBidi" w:cstheme="minorBidi"/>
          <w:sz w:val="20"/>
          <w:szCs w:val="20"/>
        </w:rPr>
        <w:t>Dit onderdeel beschrijft uitsluitend hoe de communicatie en voortgangsbewaking plaatsvinden.</w:t>
      </w:r>
    </w:p>
    <w:p w14:paraId="3A156009" w14:textId="2669F3E3" w:rsidR="00895EFE" w:rsidRPr="00882CD4" w:rsidRDefault="00895EFE" w:rsidP="00895EFE">
      <w:pPr>
        <w:pStyle w:val="ListParagraph"/>
        <w:numPr>
          <w:ilvl w:val="0"/>
          <w:numId w:val="72"/>
        </w:numPr>
        <w:rPr>
          <w:rFonts w:asciiTheme="minorBidi" w:hAnsiTheme="minorBidi" w:cstheme="minorBidi"/>
          <w:sz w:val="20"/>
          <w:szCs w:val="20"/>
        </w:rPr>
      </w:pPr>
      <w:r w:rsidRPr="00882CD4">
        <w:rPr>
          <w:rFonts w:asciiTheme="minorBidi" w:hAnsiTheme="minorBidi" w:cstheme="minorBidi"/>
          <w:sz w:val="20"/>
          <w:szCs w:val="20"/>
        </w:rPr>
        <w:t>Wekelijkse voortgangsafstemming met de externe bedrijfsbegeleider;</w:t>
      </w:r>
    </w:p>
    <w:p w14:paraId="0E73BF56" w14:textId="4B802C40" w:rsidR="00895EFE" w:rsidRPr="00882CD4" w:rsidRDefault="00895EFE" w:rsidP="00895EFE">
      <w:pPr>
        <w:pStyle w:val="ListParagraph"/>
        <w:numPr>
          <w:ilvl w:val="0"/>
          <w:numId w:val="72"/>
        </w:numPr>
        <w:rPr>
          <w:rFonts w:asciiTheme="minorBidi" w:hAnsiTheme="minorBidi" w:cstheme="minorBidi"/>
          <w:sz w:val="20"/>
          <w:szCs w:val="20"/>
        </w:rPr>
      </w:pPr>
      <w:r w:rsidRPr="00882CD4">
        <w:rPr>
          <w:rFonts w:asciiTheme="minorBidi" w:hAnsiTheme="minorBidi" w:cstheme="minorBidi"/>
          <w:sz w:val="20"/>
          <w:szCs w:val="20"/>
        </w:rPr>
        <w:t>Periodieke afstemming met de docentbegeleider conform opleidingsrichtlijnen</w:t>
      </w:r>
      <w:r w:rsidR="000D4FC5" w:rsidRPr="00882CD4">
        <w:rPr>
          <w:rFonts w:asciiTheme="minorBidi" w:hAnsiTheme="minorBidi" w:cstheme="minorBidi"/>
          <w:sz w:val="20"/>
          <w:szCs w:val="20"/>
        </w:rPr>
        <w:t>.</w:t>
      </w:r>
    </w:p>
    <w:p w14:paraId="10115D32" w14:textId="65CBA7D8" w:rsidR="00895EFE" w:rsidRPr="00882CD4" w:rsidRDefault="00895EFE" w:rsidP="00895EFE">
      <w:pPr>
        <w:pStyle w:val="ListParagraph"/>
        <w:numPr>
          <w:ilvl w:val="0"/>
          <w:numId w:val="72"/>
        </w:numPr>
        <w:rPr>
          <w:rFonts w:asciiTheme="minorBidi" w:hAnsiTheme="minorBidi" w:cstheme="minorBidi"/>
          <w:sz w:val="20"/>
          <w:szCs w:val="20"/>
        </w:rPr>
      </w:pPr>
      <w:r w:rsidRPr="00882CD4">
        <w:rPr>
          <w:rFonts w:asciiTheme="minorBidi" w:hAnsiTheme="minorBidi" w:cstheme="minorBidi"/>
          <w:sz w:val="20"/>
          <w:szCs w:val="20"/>
        </w:rPr>
        <w:lastRenderedPageBreak/>
        <w:t>Vastlegging van voortgang, beslissingen en feedback in projectdocumentatie;</w:t>
      </w:r>
    </w:p>
    <w:p w14:paraId="45B5789A" w14:textId="59DDA36F" w:rsidR="00895EFE" w:rsidRPr="00882CD4" w:rsidRDefault="00895EFE" w:rsidP="00895EFE">
      <w:pPr>
        <w:pStyle w:val="ListParagraph"/>
        <w:numPr>
          <w:ilvl w:val="0"/>
          <w:numId w:val="72"/>
        </w:numPr>
        <w:rPr>
          <w:rFonts w:asciiTheme="minorBidi" w:hAnsiTheme="minorBidi" w:cstheme="minorBidi"/>
          <w:sz w:val="20"/>
          <w:szCs w:val="20"/>
        </w:rPr>
      </w:pPr>
      <w:r w:rsidRPr="00882CD4">
        <w:rPr>
          <w:rFonts w:asciiTheme="minorBidi" w:hAnsiTheme="minorBidi" w:cstheme="minorBidi"/>
          <w:sz w:val="20"/>
          <w:szCs w:val="20"/>
        </w:rPr>
        <w:t>Evaluatiemomenten na afronding van iedere projectfase;</w:t>
      </w:r>
    </w:p>
    <w:p w14:paraId="0EDB2EFB" w14:textId="5DE073BA" w:rsidR="00963AD1" w:rsidRPr="00882CD4" w:rsidRDefault="00895EFE" w:rsidP="00895EFE">
      <w:pPr>
        <w:pStyle w:val="ListParagraph"/>
        <w:numPr>
          <w:ilvl w:val="0"/>
          <w:numId w:val="72"/>
        </w:numPr>
        <w:rPr>
          <w:rFonts w:asciiTheme="minorBidi" w:hAnsiTheme="minorBidi" w:cstheme="minorBidi"/>
          <w:sz w:val="20"/>
          <w:szCs w:val="20"/>
        </w:rPr>
      </w:pPr>
      <w:r w:rsidRPr="00882CD4">
        <w:rPr>
          <w:rFonts w:asciiTheme="minorBidi" w:hAnsiTheme="minorBidi" w:cstheme="minorBidi"/>
          <w:sz w:val="20"/>
          <w:szCs w:val="20"/>
        </w:rPr>
        <w:t>Tijdige signalering en bespreking van risico’s en knelpunten.</w:t>
      </w:r>
    </w:p>
    <w:bookmarkEnd w:id="57" w:displacedByCustomXml="next"/>
    <w:bookmarkEnd w:id="56" w:displacedByCustomXml="next"/>
    <w:bookmarkStart w:id="61" w:name="_Toc222108979" w:displacedByCustomXml="next"/>
    <w:sdt>
      <w:sdtPr>
        <w:rPr>
          <w:rFonts w:asciiTheme="minorBidi" w:hAnsiTheme="minorBidi" w:cstheme="minorBidi"/>
          <w:b w:val="0"/>
          <w:bCs w:val="0"/>
          <w:sz w:val="20"/>
          <w:szCs w:val="20"/>
        </w:rPr>
        <w:id w:val="874962877"/>
        <w:docPartObj>
          <w:docPartGallery w:val="Bibliographies"/>
          <w:docPartUnique/>
        </w:docPartObj>
      </w:sdtPr>
      <w:sdtEndPr>
        <w:rPr>
          <w:sz w:val="24"/>
          <w:szCs w:val="24"/>
        </w:rPr>
      </w:sdtEndPr>
      <w:sdtContent>
        <w:p w14:paraId="1A530456" w14:textId="6D1A2B91" w:rsidR="00810D7F" w:rsidRPr="00882CD4" w:rsidRDefault="004F5C4B">
          <w:pPr>
            <w:pStyle w:val="Heading1"/>
            <w:rPr>
              <w:rFonts w:asciiTheme="minorBidi" w:hAnsiTheme="minorBidi" w:cstheme="minorBidi"/>
            </w:rPr>
          </w:pPr>
          <w:r w:rsidRPr="00882CD4">
            <w:rPr>
              <w:rFonts w:asciiTheme="minorBidi" w:hAnsiTheme="minorBidi" w:cstheme="minorBidi"/>
            </w:rPr>
            <w:t>Literatuur</w:t>
          </w:r>
          <w:bookmarkEnd w:id="61"/>
        </w:p>
        <w:sdt>
          <w:sdtPr>
            <w:rPr>
              <w:rFonts w:asciiTheme="minorBidi" w:hAnsiTheme="minorBidi" w:cstheme="minorBidi"/>
            </w:rPr>
            <w:id w:val="111145805"/>
            <w:bibliography/>
          </w:sdtPr>
          <w:sdtContent>
            <w:p w14:paraId="05BB368C" w14:textId="77777777" w:rsidR="004F5C4B" w:rsidRPr="00882CD4" w:rsidRDefault="00810D7F" w:rsidP="004F5C4B">
              <w:pPr>
                <w:pStyle w:val="Bibliography"/>
                <w:ind w:left="720" w:hanging="720"/>
                <w:rPr>
                  <w:rFonts w:asciiTheme="minorBidi" w:hAnsiTheme="minorBidi" w:cstheme="minorBidi"/>
                  <w:noProof/>
                  <w:lang w:val="en-US"/>
                </w:rPr>
              </w:pPr>
              <w:r w:rsidRPr="00882CD4">
                <w:rPr>
                  <w:rFonts w:asciiTheme="minorBidi" w:hAnsiTheme="minorBidi" w:cstheme="minorBidi"/>
                </w:rPr>
                <w:fldChar w:fldCharType="begin"/>
              </w:r>
              <w:r w:rsidRPr="00882CD4">
                <w:rPr>
                  <w:rFonts w:asciiTheme="minorBidi" w:hAnsiTheme="minorBidi" w:cstheme="minorBidi"/>
                  <w:lang w:val="en-US"/>
                </w:rPr>
                <w:instrText xml:space="preserve"> BIBLIOGRAPHY </w:instrText>
              </w:r>
              <w:r w:rsidRPr="00882CD4">
                <w:rPr>
                  <w:rFonts w:asciiTheme="minorBidi" w:hAnsiTheme="minorBidi" w:cstheme="minorBidi"/>
                </w:rPr>
                <w:fldChar w:fldCharType="separate"/>
              </w:r>
              <w:r w:rsidR="004F5C4B" w:rsidRPr="00882CD4">
                <w:rPr>
                  <w:rFonts w:asciiTheme="minorBidi" w:hAnsiTheme="minorBidi" w:cstheme="minorBidi"/>
                  <w:noProof/>
                  <w:lang w:val="en-US"/>
                </w:rPr>
                <w:t xml:space="preserve">Bass, L., Clements, P., &amp; Kazman, R. (2012). </w:t>
              </w:r>
              <w:r w:rsidR="004F5C4B" w:rsidRPr="00882CD4">
                <w:rPr>
                  <w:rFonts w:asciiTheme="minorBidi" w:hAnsiTheme="minorBidi" w:cstheme="minorBidi"/>
                  <w:i/>
                  <w:iCs/>
                  <w:noProof/>
                  <w:lang w:val="en-US"/>
                </w:rPr>
                <w:t>Software Architecture in Practice.</w:t>
              </w:r>
              <w:r w:rsidR="004F5C4B" w:rsidRPr="00882CD4">
                <w:rPr>
                  <w:rFonts w:asciiTheme="minorBidi" w:hAnsiTheme="minorBidi" w:cstheme="minorBidi"/>
                  <w:noProof/>
                  <w:lang w:val="en-US"/>
                </w:rPr>
                <w:t xml:space="preserve"> Addison-Wesley.</w:t>
              </w:r>
            </w:p>
            <w:p w14:paraId="7A285506" w14:textId="77777777" w:rsidR="004F5C4B" w:rsidRPr="00882CD4" w:rsidRDefault="004F5C4B" w:rsidP="004F5C4B">
              <w:pPr>
                <w:pStyle w:val="Bibliography"/>
                <w:ind w:left="720" w:hanging="720"/>
                <w:rPr>
                  <w:rFonts w:asciiTheme="minorBidi" w:hAnsiTheme="minorBidi" w:cstheme="minorBidi"/>
                  <w:noProof/>
                  <w:lang w:val="en-US"/>
                </w:rPr>
              </w:pPr>
              <w:r w:rsidRPr="00882CD4">
                <w:rPr>
                  <w:rFonts w:asciiTheme="minorBidi" w:hAnsiTheme="minorBidi" w:cstheme="minorBidi"/>
                  <w:noProof/>
                  <w:lang w:val="en-US"/>
                </w:rPr>
                <w:t xml:space="preserve">ISO/IEC. (2011). </w:t>
              </w:r>
              <w:r w:rsidRPr="00882CD4">
                <w:rPr>
                  <w:rFonts w:asciiTheme="minorBidi" w:hAnsiTheme="minorBidi" w:cstheme="minorBidi"/>
                  <w:i/>
                  <w:iCs/>
                  <w:noProof/>
                  <w:lang w:val="en-US"/>
                </w:rPr>
                <w:t>SO/IEC 25010: Systems and software Quality Requirements and Evaluation.</w:t>
              </w:r>
              <w:r w:rsidRPr="00882CD4">
                <w:rPr>
                  <w:rFonts w:asciiTheme="minorBidi" w:hAnsiTheme="minorBidi" w:cstheme="minorBidi"/>
                  <w:noProof/>
                  <w:lang w:val="en-US"/>
                </w:rPr>
                <w:t xml:space="preserve"> </w:t>
              </w:r>
            </w:p>
            <w:p w14:paraId="7852C1E9" w14:textId="77777777" w:rsidR="004F5C4B" w:rsidRPr="00882CD4" w:rsidRDefault="004F5C4B" w:rsidP="004F5C4B">
              <w:pPr>
                <w:pStyle w:val="Bibliography"/>
                <w:ind w:left="720" w:hanging="720"/>
                <w:rPr>
                  <w:rFonts w:asciiTheme="minorBidi" w:hAnsiTheme="minorBidi" w:cstheme="minorBidi"/>
                  <w:noProof/>
                  <w:lang w:val="en-US"/>
                </w:rPr>
              </w:pPr>
              <w:r w:rsidRPr="00882CD4">
                <w:rPr>
                  <w:rFonts w:asciiTheme="minorBidi" w:hAnsiTheme="minorBidi" w:cstheme="minorBidi"/>
                  <w:noProof/>
                  <w:lang w:val="en-US"/>
                </w:rPr>
                <w:t xml:space="preserve">Russell, S., &amp; Norvig, P. (2021). </w:t>
              </w:r>
              <w:r w:rsidRPr="00882CD4">
                <w:rPr>
                  <w:rFonts w:asciiTheme="minorBidi" w:hAnsiTheme="minorBidi" w:cstheme="minorBidi"/>
                  <w:i/>
                  <w:iCs/>
                  <w:noProof/>
                  <w:lang w:val="en-US"/>
                </w:rPr>
                <w:t>Artificial Intelligence: A Modern Approach.</w:t>
              </w:r>
              <w:r w:rsidRPr="00882CD4">
                <w:rPr>
                  <w:rFonts w:asciiTheme="minorBidi" w:hAnsiTheme="minorBidi" w:cstheme="minorBidi"/>
                  <w:noProof/>
                  <w:lang w:val="en-US"/>
                </w:rPr>
                <w:t xml:space="preserve"> Pearson.</w:t>
              </w:r>
            </w:p>
            <w:p w14:paraId="19E5F5B8" w14:textId="77777777" w:rsidR="004F5C4B" w:rsidRPr="00882CD4" w:rsidRDefault="004F5C4B" w:rsidP="004F5C4B">
              <w:pPr>
                <w:pStyle w:val="Bibliography"/>
                <w:ind w:left="720" w:hanging="720"/>
                <w:rPr>
                  <w:rFonts w:asciiTheme="minorBidi" w:hAnsiTheme="minorBidi" w:cstheme="minorBidi"/>
                  <w:noProof/>
                  <w:lang w:val="en-US"/>
                </w:rPr>
              </w:pPr>
              <w:r w:rsidRPr="00882CD4">
                <w:rPr>
                  <w:rFonts w:asciiTheme="minorBidi" w:hAnsiTheme="minorBidi" w:cstheme="minorBidi"/>
                  <w:noProof/>
                  <w:lang w:val="en-US"/>
                </w:rPr>
                <w:t xml:space="preserve">Jurafsky, D., &amp; Martin, J. (2023). </w:t>
              </w:r>
              <w:r w:rsidRPr="00882CD4">
                <w:rPr>
                  <w:rFonts w:asciiTheme="minorBidi" w:hAnsiTheme="minorBidi" w:cstheme="minorBidi"/>
                  <w:i/>
                  <w:iCs/>
                  <w:noProof/>
                  <w:lang w:val="en-US"/>
                </w:rPr>
                <w:t>Speech and Language Processing.</w:t>
              </w:r>
              <w:r w:rsidRPr="00882CD4">
                <w:rPr>
                  <w:rFonts w:asciiTheme="minorBidi" w:hAnsiTheme="minorBidi" w:cstheme="minorBidi"/>
                  <w:noProof/>
                  <w:lang w:val="en-US"/>
                </w:rPr>
                <w:t xml:space="preserve"> Pearson.</w:t>
              </w:r>
            </w:p>
            <w:p w14:paraId="7DDA1428" w14:textId="083E11A9" w:rsidR="00810D7F" w:rsidRPr="00882CD4" w:rsidRDefault="00810D7F" w:rsidP="004F5C4B">
              <w:pPr>
                <w:rPr>
                  <w:rFonts w:asciiTheme="minorBidi" w:hAnsiTheme="minorBidi" w:cstheme="minorBidi"/>
                </w:rPr>
              </w:pPr>
              <w:r w:rsidRPr="00882CD4">
                <w:rPr>
                  <w:rFonts w:asciiTheme="minorBidi" w:hAnsiTheme="minorBidi" w:cstheme="minorBidi"/>
                  <w:b/>
                  <w:bCs/>
                  <w:noProof/>
                </w:rPr>
                <w:fldChar w:fldCharType="end"/>
              </w:r>
            </w:p>
          </w:sdtContent>
        </w:sdt>
      </w:sdtContent>
    </w:sdt>
    <w:p w14:paraId="7422788A" w14:textId="77777777" w:rsidR="00810D7F" w:rsidRPr="00882CD4" w:rsidRDefault="00810D7F" w:rsidP="00810D7F">
      <w:pPr>
        <w:rPr>
          <w:rFonts w:asciiTheme="minorBidi" w:hAnsiTheme="minorBidi" w:cstheme="minorBidi"/>
        </w:rPr>
      </w:pPr>
    </w:p>
    <w:p w14:paraId="207BF02D" w14:textId="77777777" w:rsidR="00AC23B3" w:rsidRPr="00882CD4" w:rsidRDefault="00AC23B3">
      <w:pPr>
        <w:rPr>
          <w:rFonts w:asciiTheme="minorBidi" w:hAnsiTheme="minorBidi" w:cstheme="minorBidi"/>
        </w:rPr>
      </w:pPr>
    </w:p>
    <w:sectPr w:rsidR="00AC23B3" w:rsidRPr="00882CD4" w:rsidSect="00824027">
      <w:headerReference w:type="default" r:id="rId11"/>
      <w:footerReference w:type="even" r:id="rId12"/>
      <w:footerReference w:type="default" r:id="rId13"/>
      <w:headerReference w:type="first" r:id="rId14"/>
      <w:pgSz w:w="11906" w:h="16838" w:code="9"/>
      <w:pgMar w:top="1701" w:right="2228" w:bottom="799" w:left="1140" w:header="618" w:footer="40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1A13A" w14:textId="77777777" w:rsidR="00751DF5" w:rsidRDefault="00751DF5">
      <w:r>
        <w:separator/>
      </w:r>
    </w:p>
  </w:endnote>
  <w:endnote w:type="continuationSeparator" w:id="0">
    <w:p w14:paraId="4B0B960F" w14:textId="77777777" w:rsidR="00751DF5" w:rsidRDefault="00751DF5">
      <w:r>
        <w:continuationSeparator/>
      </w:r>
    </w:p>
  </w:endnote>
  <w:endnote w:type="continuationNotice" w:id="1">
    <w:p w14:paraId="1279B40A" w14:textId="77777777" w:rsidR="00751DF5" w:rsidRDefault="00751D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PCL6)">
    <w:altName w:val="Times New Roman"/>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D1F4" w14:textId="77777777" w:rsidR="00E105F6" w:rsidRDefault="00E105F6"/>
  <w:tbl>
    <w:tblPr>
      <w:tblW w:w="0" w:type="auto"/>
      <w:tblLayout w:type="fixed"/>
      <w:tblCellMar>
        <w:left w:w="0" w:type="dxa"/>
        <w:right w:w="0" w:type="dxa"/>
      </w:tblCellMar>
      <w:tblLook w:val="0000" w:firstRow="0" w:lastRow="0" w:firstColumn="0" w:lastColumn="0" w:noHBand="0" w:noVBand="0"/>
    </w:tblPr>
    <w:tblGrid>
      <w:gridCol w:w="5240"/>
      <w:gridCol w:w="3300"/>
      <w:gridCol w:w="380"/>
      <w:gridCol w:w="1000"/>
    </w:tblGrid>
    <w:tr w:rsidR="00E105F6" w14:paraId="6ADA637D" w14:textId="77777777">
      <w:trPr>
        <w:trHeight w:val="800"/>
      </w:trPr>
      <w:tc>
        <w:tcPr>
          <w:tcW w:w="5240" w:type="dxa"/>
        </w:tcPr>
        <w:bookmarkStart w:id="63" w:name="bmVoettekst2Even" w:colFirst="1" w:colLast="1"/>
        <w:bookmarkStart w:id="64" w:name="bmPagina2Even" w:colFirst="0" w:colLast="0"/>
        <w:p w14:paraId="19B25143" w14:textId="77777777" w:rsidR="00E105F6" w:rsidRDefault="00C60A62">
          <w:pPr>
            <w:pStyle w:val="Huisstijl-Kopje"/>
          </w:pPr>
          <w:r>
            <w:fldChar w:fldCharType="begin"/>
          </w:r>
          <w:r w:rsidR="00E105F6">
            <w:instrText xml:space="preserve"> PAGE  \* MERGEFORMAT </w:instrText>
          </w:r>
          <w:r>
            <w:fldChar w:fldCharType="separate"/>
          </w:r>
          <w:r w:rsidR="00E105F6">
            <w:t>3</w:t>
          </w:r>
          <w:r>
            <w:fldChar w:fldCharType="end"/>
          </w:r>
          <w:r w:rsidR="00E105F6">
            <w:t>/</w:t>
          </w:r>
          <w:fldSimple w:instr="NUMPAGES  \* MERGEFORMAT">
            <w:r w:rsidR="0098011D">
              <w:t>1</w:t>
            </w:r>
          </w:fldSimple>
        </w:p>
      </w:tc>
      <w:tc>
        <w:tcPr>
          <w:tcW w:w="3300" w:type="dxa"/>
          <w:vAlign w:val="bottom"/>
        </w:tcPr>
        <w:p w14:paraId="68E44616" w14:textId="77777777" w:rsidR="00E105F6" w:rsidRDefault="00E105F6">
          <w:pPr>
            <w:pStyle w:val="Huisstijl-Voettekst"/>
            <w:jc w:val="right"/>
          </w:pPr>
          <w:r>
            <w:t>© Hogeschool Utrecht, 02-08-2006</w:t>
          </w:r>
        </w:p>
      </w:tc>
      <w:tc>
        <w:tcPr>
          <w:tcW w:w="380" w:type="dxa"/>
        </w:tcPr>
        <w:p w14:paraId="1861B687" w14:textId="77777777" w:rsidR="00E105F6" w:rsidRDefault="00E105F6">
          <w:pPr>
            <w:pStyle w:val="Huisstijl-Adres"/>
          </w:pPr>
        </w:p>
      </w:tc>
      <w:tc>
        <w:tcPr>
          <w:tcW w:w="1000" w:type="dxa"/>
        </w:tcPr>
        <w:p w14:paraId="77A4082B" w14:textId="77777777" w:rsidR="00E105F6" w:rsidRDefault="00E105F6">
          <w:pPr>
            <w:pStyle w:val="Huisstijl-Kopje"/>
          </w:pPr>
        </w:p>
      </w:tc>
    </w:tr>
    <w:bookmarkEnd w:id="63"/>
    <w:bookmarkEnd w:id="64"/>
  </w:tbl>
  <w:p w14:paraId="572794A4" w14:textId="77777777" w:rsidR="00E105F6" w:rsidRDefault="00E10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1EC0" w14:textId="77777777" w:rsidR="00E105F6" w:rsidRDefault="00E105F6"/>
  <w:tbl>
    <w:tblPr>
      <w:tblW w:w="0" w:type="auto"/>
      <w:tblLayout w:type="fixed"/>
      <w:tblCellMar>
        <w:left w:w="0" w:type="dxa"/>
        <w:right w:w="0" w:type="dxa"/>
      </w:tblCellMar>
      <w:tblLook w:val="0000" w:firstRow="0" w:lastRow="0" w:firstColumn="0" w:lastColumn="0" w:noHBand="0" w:noVBand="0"/>
    </w:tblPr>
    <w:tblGrid>
      <w:gridCol w:w="5240"/>
      <w:gridCol w:w="3300"/>
      <w:gridCol w:w="380"/>
      <w:gridCol w:w="1000"/>
    </w:tblGrid>
    <w:tr w:rsidR="00E105F6" w14:paraId="6666D632" w14:textId="77777777" w:rsidTr="00B81A7B">
      <w:trPr>
        <w:trHeight w:val="115"/>
      </w:trPr>
      <w:tc>
        <w:tcPr>
          <w:tcW w:w="5240" w:type="dxa"/>
          <w:vAlign w:val="bottom"/>
        </w:tcPr>
        <w:p w14:paraId="67EE7973" w14:textId="4B74DB02" w:rsidR="00E105F6" w:rsidRDefault="00E105F6" w:rsidP="00600B92">
          <w:pPr>
            <w:pStyle w:val="Huisstijl-Voettekst"/>
          </w:pPr>
          <w:bookmarkStart w:id="65" w:name="bmPagina2" w:colFirst="3" w:colLast="3"/>
          <w:bookmarkStart w:id="66" w:name="bmVoettekst2" w:colFirst="0" w:colLast="0"/>
          <w:r>
            <w:t xml:space="preserve">© </w:t>
          </w:r>
          <w:r w:rsidR="003C7ABA">
            <w:t xml:space="preserve">Hogeschool Utrecht, </w:t>
          </w:r>
          <w:r w:rsidR="006A7E57">
            <w:fldChar w:fldCharType="begin"/>
          </w:r>
          <w:r w:rsidR="006A7E57">
            <w:instrText xml:space="preserve"> DATE  \@ "yyyy"  \* MERGEFORMAT </w:instrText>
          </w:r>
          <w:r w:rsidR="006A7E57">
            <w:fldChar w:fldCharType="separate"/>
          </w:r>
          <w:r w:rsidR="00B73B72">
            <w:t>2026</w:t>
          </w:r>
          <w:r w:rsidR="006A7E57">
            <w:fldChar w:fldCharType="end"/>
          </w:r>
        </w:p>
      </w:tc>
      <w:tc>
        <w:tcPr>
          <w:tcW w:w="3300" w:type="dxa"/>
        </w:tcPr>
        <w:p w14:paraId="42B6187A" w14:textId="77777777" w:rsidR="00E105F6" w:rsidRDefault="00E105F6">
          <w:pPr>
            <w:pStyle w:val="Huisstijl-Adres"/>
          </w:pPr>
        </w:p>
      </w:tc>
      <w:tc>
        <w:tcPr>
          <w:tcW w:w="380" w:type="dxa"/>
        </w:tcPr>
        <w:p w14:paraId="5ED5E925" w14:textId="77777777" w:rsidR="00E105F6" w:rsidRDefault="00E105F6">
          <w:pPr>
            <w:pStyle w:val="Huisstijl-Adres"/>
          </w:pPr>
        </w:p>
      </w:tc>
      <w:tc>
        <w:tcPr>
          <w:tcW w:w="1000" w:type="dxa"/>
        </w:tcPr>
        <w:p w14:paraId="4F5E0EB3" w14:textId="77777777" w:rsidR="00E105F6" w:rsidRDefault="00C60A62">
          <w:pPr>
            <w:pStyle w:val="Huisstijl-Kopje"/>
          </w:pPr>
          <w:r w:rsidRPr="002930C2">
            <w:rPr>
              <w:rStyle w:val="PageNumber"/>
              <w:b w:val="0"/>
              <w:noProof w:val="0"/>
              <w:sz w:val="16"/>
              <w:szCs w:val="16"/>
            </w:rPr>
            <w:fldChar w:fldCharType="begin"/>
          </w:r>
          <w:r w:rsidR="00E105F6" w:rsidRPr="002930C2">
            <w:rPr>
              <w:rStyle w:val="PageNumber"/>
              <w:b w:val="0"/>
              <w:noProof w:val="0"/>
              <w:sz w:val="16"/>
              <w:szCs w:val="16"/>
            </w:rPr>
            <w:instrText xml:space="preserve"> PAGE </w:instrText>
          </w:r>
          <w:r w:rsidRPr="002930C2">
            <w:rPr>
              <w:rStyle w:val="PageNumber"/>
              <w:b w:val="0"/>
              <w:noProof w:val="0"/>
              <w:sz w:val="16"/>
              <w:szCs w:val="16"/>
            </w:rPr>
            <w:fldChar w:fldCharType="separate"/>
          </w:r>
          <w:r w:rsidR="001478D0">
            <w:rPr>
              <w:rStyle w:val="PageNumber"/>
              <w:b w:val="0"/>
              <w:sz w:val="16"/>
              <w:szCs w:val="16"/>
            </w:rPr>
            <w:t>4</w:t>
          </w:r>
          <w:r w:rsidRPr="002930C2">
            <w:rPr>
              <w:rStyle w:val="PageNumber"/>
              <w:b w:val="0"/>
              <w:noProof w:val="0"/>
              <w:sz w:val="16"/>
              <w:szCs w:val="16"/>
            </w:rPr>
            <w:fldChar w:fldCharType="end"/>
          </w:r>
        </w:p>
      </w:tc>
    </w:tr>
    <w:bookmarkEnd w:id="65"/>
    <w:bookmarkEnd w:id="66"/>
  </w:tbl>
  <w:p w14:paraId="12342EF5" w14:textId="77777777" w:rsidR="00E105F6" w:rsidRDefault="00E10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4C7F" w14:textId="77777777" w:rsidR="00751DF5" w:rsidRDefault="00751DF5">
      <w:r>
        <w:separator/>
      </w:r>
    </w:p>
  </w:footnote>
  <w:footnote w:type="continuationSeparator" w:id="0">
    <w:p w14:paraId="64B27899" w14:textId="77777777" w:rsidR="00751DF5" w:rsidRDefault="00751DF5">
      <w:r>
        <w:continuationSeparator/>
      </w:r>
    </w:p>
  </w:footnote>
  <w:footnote w:type="continuationNotice" w:id="1">
    <w:p w14:paraId="21D73E7A" w14:textId="77777777" w:rsidR="00751DF5" w:rsidRDefault="00751D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8600"/>
    </w:tblGrid>
    <w:tr w:rsidR="00E105F6" w:rsidRPr="0040738B" w14:paraId="4010CAEE" w14:textId="77777777">
      <w:trPr>
        <w:cantSplit/>
      </w:trPr>
      <w:tc>
        <w:tcPr>
          <w:tcW w:w="8600" w:type="dxa"/>
        </w:tcPr>
        <w:p w14:paraId="7270D33B" w14:textId="7D82DF2B" w:rsidR="008B719A" w:rsidRPr="00646AF5" w:rsidRDefault="00805C96" w:rsidP="008B719A">
          <w:pPr>
            <w:rPr>
              <w:rFonts w:asciiTheme="minorBidi" w:hAnsiTheme="minorBidi" w:cstheme="minorBidi"/>
              <w:b/>
              <w:i/>
              <w:noProof/>
              <w:sz w:val="18"/>
              <w:szCs w:val="18"/>
              <w:lang w:val="en-US"/>
            </w:rPr>
          </w:pPr>
          <w:bookmarkStart w:id="62" w:name="bmTitel2" w:colFirst="0" w:colLast="0"/>
          <w:r w:rsidRPr="00646AF5">
            <w:rPr>
              <w:rStyle w:val="PlaceholderText"/>
              <w:rFonts w:asciiTheme="minorBidi" w:hAnsiTheme="minorBidi" w:cstheme="minorBidi"/>
              <w:lang w:val="en-US"/>
            </w:rPr>
            <w:t>AI Analytic agent</w:t>
          </w:r>
          <w:r w:rsidR="000C5210" w:rsidRPr="00646AF5">
            <w:rPr>
              <w:rStyle w:val="PlaceholderText"/>
              <w:rFonts w:asciiTheme="minorBidi" w:hAnsiTheme="minorBidi" w:cstheme="minorBidi"/>
              <w:lang w:val="en-US"/>
            </w:rPr>
            <w:t xml:space="preserve"> | </w:t>
          </w:r>
          <w:r w:rsidRPr="00646AF5">
            <w:rPr>
              <w:rStyle w:val="PlaceholderText"/>
              <w:rFonts w:asciiTheme="minorBidi" w:hAnsiTheme="minorBidi" w:cstheme="minorBidi"/>
              <w:lang w:val="en-US"/>
            </w:rPr>
            <w:t>Abdel Hadi Saad</w:t>
          </w:r>
        </w:p>
        <w:p w14:paraId="6D6468AE" w14:textId="77777777" w:rsidR="00E105F6" w:rsidRPr="00805C96" w:rsidRDefault="00E105F6">
          <w:pPr>
            <w:rPr>
              <w:b/>
              <w:i/>
              <w:noProof/>
              <w:sz w:val="18"/>
              <w:szCs w:val="18"/>
              <w:lang w:val="en-US"/>
            </w:rPr>
          </w:pPr>
        </w:p>
      </w:tc>
    </w:tr>
    <w:bookmarkEnd w:id="62"/>
  </w:tbl>
  <w:p w14:paraId="5F45DFB4" w14:textId="77777777" w:rsidR="00E105F6" w:rsidRPr="00805C96" w:rsidRDefault="00E105F6">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20" w:type="dxa"/>
      <w:tblLayout w:type="fixed"/>
      <w:tblCellMar>
        <w:left w:w="0" w:type="dxa"/>
        <w:right w:w="0" w:type="dxa"/>
      </w:tblCellMar>
      <w:tblLook w:val="0000" w:firstRow="0" w:lastRow="0" w:firstColumn="0" w:lastColumn="0" w:noHBand="0" w:noVBand="0"/>
    </w:tblPr>
    <w:tblGrid>
      <w:gridCol w:w="5240"/>
      <w:gridCol w:w="2160"/>
      <w:gridCol w:w="3120"/>
    </w:tblGrid>
    <w:tr w:rsidR="00E105F6" w14:paraId="36FFCB6E" w14:textId="77777777" w:rsidTr="009E19A0">
      <w:trPr>
        <w:trHeight w:hRule="exact" w:val="3200"/>
      </w:trPr>
      <w:tc>
        <w:tcPr>
          <w:tcW w:w="5240" w:type="dxa"/>
        </w:tcPr>
        <w:p w14:paraId="764F4E3F" w14:textId="77777777" w:rsidR="00E105F6" w:rsidRDefault="00E105F6" w:rsidP="00CF79B6">
          <w:bookmarkStart w:id="67" w:name="bmLogo1" w:colFirst="2" w:colLast="2"/>
        </w:p>
      </w:tc>
      <w:tc>
        <w:tcPr>
          <w:tcW w:w="2160" w:type="dxa"/>
        </w:tcPr>
        <w:p w14:paraId="5B79C54A" w14:textId="77777777" w:rsidR="00E105F6" w:rsidRDefault="00E105F6" w:rsidP="00CF79B6"/>
      </w:tc>
      <w:tc>
        <w:tcPr>
          <w:tcW w:w="3120" w:type="dxa"/>
        </w:tcPr>
        <w:p w14:paraId="69929234" w14:textId="77777777" w:rsidR="00E105F6" w:rsidRDefault="00E85282" w:rsidP="00CF79B6">
          <w:r w:rsidRPr="00BA5AD5">
            <w:rPr>
              <w:noProof/>
            </w:rPr>
            <w:drawing>
              <wp:inline distT="0" distB="0" distL="0" distR="0" wp14:anchorId="2E9DEF87" wp14:editId="7BFACDCE">
                <wp:extent cx="1764893" cy="1521460"/>
                <wp:effectExtent l="0" t="0" r="6985" b="2540"/>
                <wp:docPr id="755622694"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Afbeelding 1"/>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764893" cy="1521460"/>
                        </a:xfrm>
                        <a:prstGeom prst="rect">
                          <a:avLst/>
                        </a:prstGeom>
                        <a:noFill/>
                        <a:ln>
                          <a:noFill/>
                        </a:ln>
                      </pic:spPr>
                    </pic:pic>
                  </a:graphicData>
                </a:graphic>
              </wp:inline>
            </w:drawing>
          </w:r>
        </w:p>
      </w:tc>
    </w:tr>
    <w:bookmarkEnd w:id="67"/>
  </w:tbl>
  <w:p w14:paraId="0E2BFC14" w14:textId="77777777" w:rsidR="00E105F6" w:rsidRDefault="00E105F6"/>
  <w:p w14:paraId="487238D2" w14:textId="77777777" w:rsidR="00E105F6" w:rsidRDefault="00E10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4CBDD6"/>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A243D0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1939E3"/>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767A5"/>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556E6"/>
    <w:multiLevelType w:val="multilevel"/>
    <w:tmpl w:val="015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9660E"/>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C3DC1"/>
    <w:multiLevelType w:val="multilevel"/>
    <w:tmpl w:val="C4B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51541"/>
    <w:multiLevelType w:val="hybridMultilevel"/>
    <w:tmpl w:val="36222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EB02F2"/>
    <w:multiLevelType w:val="multilevel"/>
    <w:tmpl w:val="7B2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70CFB"/>
    <w:multiLevelType w:val="hybridMultilevel"/>
    <w:tmpl w:val="7B4ED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350785"/>
    <w:multiLevelType w:val="multilevel"/>
    <w:tmpl w:val="9F983BB6"/>
    <w:lvl w:ilvl="0">
      <w:start w:val="1"/>
      <w:numFmt w:val="decimal"/>
      <w:lvlText w:val="%1"/>
      <w:lvlJc w:val="left"/>
      <w:pPr>
        <w:tabs>
          <w:tab w:val="num" w:pos="360"/>
        </w:tabs>
        <w:ind w:left="113" w:hanging="113"/>
      </w:pPr>
      <w:rPr>
        <w:rFonts w:ascii="Arial" w:hAnsi="Arial" w:hint="default"/>
        <w:b w:val="0"/>
        <w:i w:val="0"/>
        <w:sz w:val="28"/>
      </w:rPr>
    </w:lvl>
    <w:lvl w:ilvl="1">
      <w:start w:val="1"/>
      <w:numFmt w:val="decimal"/>
      <w:pStyle w:val="Standaardstandaardhfd"/>
      <w:lvlText w:val="%1.%2"/>
      <w:lvlJc w:val="left"/>
      <w:pPr>
        <w:tabs>
          <w:tab w:val="num" w:pos="792"/>
        </w:tabs>
        <w:ind w:left="792" w:hanging="792"/>
      </w:pPr>
      <w:rPr>
        <w:rFonts w:ascii="Arial" w:hAnsi="Arial" w:hint="default"/>
      </w:rPr>
    </w:lvl>
    <w:lvl w:ilvl="2">
      <w:start w:val="1"/>
      <w:numFmt w:val="decimal"/>
      <w:lvlText w:val="%1.%2.%3"/>
      <w:lvlJc w:val="left"/>
      <w:pPr>
        <w:tabs>
          <w:tab w:val="num" w:pos="720"/>
        </w:tabs>
        <w:ind w:left="0" w:firstLine="0"/>
      </w:pPr>
      <w:rPr>
        <w:rFonts w:ascii="Arial" w:hAnsi="Arial"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1" w15:restartNumberingAfterBreak="0">
    <w:nsid w:val="08A97C01"/>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B7707"/>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C3D22"/>
    <w:multiLevelType w:val="multilevel"/>
    <w:tmpl w:val="201A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E7325"/>
    <w:multiLevelType w:val="hybridMultilevel"/>
    <w:tmpl w:val="4C20E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C584F25"/>
    <w:multiLevelType w:val="multilevel"/>
    <w:tmpl w:val="EE86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F3DE5"/>
    <w:multiLevelType w:val="multilevel"/>
    <w:tmpl w:val="6C7E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13221"/>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B232B"/>
    <w:multiLevelType w:val="hybridMultilevel"/>
    <w:tmpl w:val="6BD2D25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1ED6D77"/>
    <w:multiLevelType w:val="hybridMultilevel"/>
    <w:tmpl w:val="2AEA9F56"/>
    <w:lvl w:ilvl="0" w:tplc="93967AD2">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3597296"/>
    <w:multiLevelType w:val="hybridMultilevel"/>
    <w:tmpl w:val="7AA0D7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135B3E3E"/>
    <w:multiLevelType w:val="hybridMultilevel"/>
    <w:tmpl w:val="00F62F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3B4230F"/>
    <w:multiLevelType w:val="hybridMultilevel"/>
    <w:tmpl w:val="52EA5D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3E55D8C"/>
    <w:multiLevelType w:val="multilevel"/>
    <w:tmpl w:val="174E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55677"/>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90215"/>
    <w:multiLevelType w:val="hybridMultilevel"/>
    <w:tmpl w:val="2A160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5DC473F"/>
    <w:multiLevelType w:val="multilevel"/>
    <w:tmpl w:val="200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282D27"/>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480B0A"/>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74F43"/>
    <w:multiLevelType w:val="hybridMultilevel"/>
    <w:tmpl w:val="FB1C0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6EA459E"/>
    <w:multiLevelType w:val="multilevel"/>
    <w:tmpl w:val="1C9A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230D30"/>
    <w:multiLevelType w:val="hybridMultilevel"/>
    <w:tmpl w:val="15326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94A6D53"/>
    <w:multiLevelType w:val="hybridMultilevel"/>
    <w:tmpl w:val="45CC35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196566F7"/>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12596"/>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433EB"/>
    <w:multiLevelType w:val="hybridMultilevel"/>
    <w:tmpl w:val="F0A458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1B594948"/>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358DA"/>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6C7424"/>
    <w:multiLevelType w:val="hybridMultilevel"/>
    <w:tmpl w:val="B622C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F497191"/>
    <w:multiLevelType w:val="hybridMultilevel"/>
    <w:tmpl w:val="2AB6E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F955873"/>
    <w:multiLevelType w:val="hybridMultilevel"/>
    <w:tmpl w:val="14182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FC16303"/>
    <w:multiLevelType w:val="multilevel"/>
    <w:tmpl w:val="4E7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383047"/>
    <w:multiLevelType w:val="multilevel"/>
    <w:tmpl w:val="B7A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F2725"/>
    <w:multiLevelType w:val="multilevel"/>
    <w:tmpl w:val="F0E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00103B"/>
    <w:multiLevelType w:val="hybridMultilevel"/>
    <w:tmpl w:val="B18A9A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7936E47"/>
    <w:multiLevelType w:val="multilevel"/>
    <w:tmpl w:val="F3A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B37C44"/>
    <w:multiLevelType w:val="multilevel"/>
    <w:tmpl w:val="1B50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445FA6"/>
    <w:multiLevelType w:val="hybridMultilevel"/>
    <w:tmpl w:val="67E2AABE"/>
    <w:lvl w:ilvl="0" w:tplc="0F7E904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2D752B81"/>
    <w:multiLevelType w:val="multilevel"/>
    <w:tmpl w:val="7B3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9E554F"/>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5B7B54"/>
    <w:multiLevelType w:val="multilevel"/>
    <w:tmpl w:val="11B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F63E94"/>
    <w:multiLevelType w:val="multilevel"/>
    <w:tmpl w:val="076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FD0477"/>
    <w:multiLevelType w:val="hybridMultilevel"/>
    <w:tmpl w:val="D1D8EB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32192071"/>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70DD7"/>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01772"/>
    <w:multiLevelType w:val="multilevel"/>
    <w:tmpl w:val="36F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557AF"/>
    <w:multiLevelType w:val="multilevel"/>
    <w:tmpl w:val="3E34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D1AE2"/>
    <w:multiLevelType w:val="multilevel"/>
    <w:tmpl w:val="0FF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AC78EB"/>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D52007"/>
    <w:multiLevelType w:val="hybridMultilevel"/>
    <w:tmpl w:val="CEEA9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373D4FEB"/>
    <w:multiLevelType w:val="hybridMultilevel"/>
    <w:tmpl w:val="321E24CE"/>
    <w:lvl w:ilvl="0" w:tplc="891C845C">
      <w:start w:val="4"/>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39A1184E"/>
    <w:multiLevelType w:val="hybridMultilevel"/>
    <w:tmpl w:val="5B646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0B77641"/>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256C6E"/>
    <w:multiLevelType w:val="hybridMultilevel"/>
    <w:tmpl w:val="2C4A7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14A7356"/>
    <w:multiLevelType w:val="multilevel"/>
    <w:tmpl w:val="CFF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92B5A"/>
    <w:multiLevelType w:val="hybridMultilevel"/>
    <w:tmpl w:val="A6BE5E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43B70819"/>
    <w:multiLevelType w:val="multilevel"/>
    <w:tmpl w:val="AD6E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AE1888"/>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F30FF9"/>
    <w:multiLevelType w:val="multilevel"/>
    <w:tmpl w:val="DDF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5A63C9"/>
    <w:multiLevelType w:val="hybridMultilevel"/>
    <w:tmpl w:val="B5168D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48DF51BF"/>
    <w:multiLevelType w:val="hybridMultilevel"/>
    <w:tmpl w:val="C540A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BAC5A6E"/>
    <w:multiLevelType w:val="multilevel"/>
    <w:tmpl w:val="DFCE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CF75AB"/>
    <w:multiLevelType w:val="multilevel"/>
    <w:tmpl w:val="DBA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894DA2"/>
    <w:multiLevelType w:val="multilevel"/>
    <w:tmpl w:val="069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823B19"/>
    <w:multiLevelType w:val="hybridMultilevel"/>
    <w:tmpl w:val="C8C6F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19A573C"/>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083339"/>
    <w:multiLevelType w:val="multilevel"/>
    <w:tmpl w:val="8D8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A22C7C"/>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566BD"/>
    <w:multiLevelType w:val="multilevel"/>
    <w:tmpl w:val="7C2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910793"/>
    <w:multiLevelType w:val="multilevel"/>
    <w:tmpl w:val="E97AB38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55F60D32"/>
    <w:multiLevelType w:val="hybridMultilevel"/>
    <w:tmpl w:val="AF3AB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6F11FF8"/>
    <w:multiLevelType w:val="hybridMultilevel"/>
    <w:tmpl w:val="6332D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94E442E"/>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8E5404"/>
    <w:multiLevelType w:val="multilevel"/>
    <w:tmpl w:val="B31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C96931"/>
    <w:multiLevelType w:val="multilevel"/>
    <w:tmpl w:val="8BE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F058FF"/>
    <w:multiLevelType w:val="multilevel"/>
    <w:tmpl w:val="CBF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8B70DA"/>
    <w:multiLevelType w:val="hybridMultilevel"/>
    <w:tmpl w:val="665E8A2C"/>
    <w:lvl w:ilvl="0" w:tplc="D648172E">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5DD04A9D"/>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60515E"/>
    <w:multiLevelType w:val="hybridMultilevel"/>
    <w:tmpl w:val="782A8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F406C22"/>
    <w:multiLevelType w:val="hybridMultilevel"/>
    <w:tmpl w:val="28B883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5FE4722D"/>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A42EF7"/>
    <w:multiLevelType w:val="multilevel"/>
    <w:tmpl w:val="111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4739D8"/>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C57AF4"/>
    <w:multiLevelType w:val="hybridMultilevel"/>
    <w:tmpl w:val="785E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49562C7"/>
    <w:multiLevelType w:val="multilevel"/>
    <w:tmpl w:val="8668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C46382"/>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415998"/>
    <w:multiLevelType w:val="hybridMultilevel"/>
    <w:tmpl w:val="DBF83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9955905"/>
    <w:multiLevelType w:val="hybridMultilevel"/>
    <w:tmpl w:val="33C80E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69D43F59"/>
    <w:multiLevelType w:val="multilevel"/>
    <w:tmpl w:val="EDE8A4CA"/>
    <w:lvl w:ilvl="0">
      <w:start w:val="1"/>
      <w:numFmt w:val="decimal"/>
      <w:lvlText w:val="%1"/>
      <w:lvlJc w:val="left"/>
      <w:pPr>
        <w:tabs>
          <w:tab w:val="num" w:pos="360"/>
        </w:tabs>
        <w:ind w:left="0" w:firstLine="0"/>
      </w:pPr>
      <w:rPr>
        <w:rFonts w:hint="default"/>
      </w:rPr>
    </w:lvl>
    <w:lvl w:ilvl="1">
      <w:start w:val="1"/>
      <w:numFmt w:val="decimal"/>
      <w:lvlText w:val="%1.%2"/>
      <w:lvlJc w:val="right"/>
      <w:pPr>
        <w:tabs>
          <w:tab w:val="num" w:pos="1920"/>
        </w:tabs>
        <w:ind w:left="1920" w:hanging="380"/>
      </w:pPr>
      <w:rPr>
        <w:rFonts w:hint="default"/>
      </w:rPr>
    </w:lvl>
    <w:lvl w:ilvl="2">
      <w:start w:val="1"/>
      <w:numFmt w:val="decimal"/>
      <w:lvlText w:val="%1.%2.%3"/>
      <w:lvlJc w:val="right"/>
      <w:pPr>
        <w:tabs>
          <w:tab w:val="num" w:pos="740"/>
        </w:tabs>
        <w:ind w:left="740" w:hanging="380"/>
      </w:pPr>
      <w:rPr>
        <w:rFonts w:hint="default"/>
      </w:rPr>
    </w:lvl>
    <w:lvl w:ilvl="3">
      <w:start w:val="1"/>
      <w:numFmt w:val="decimal"/>
      <w:lvlText w:val="%1.%2.%3.%4"/>
      <w:lvlJc w:val="left"/>
      <w:pPr>
        <w:tabs>
          <w:tab w:val="num" w:pos="-96"/>
        </w:tabs>
        <w:ind w:left="-96" w:hanging="864"/>
      </w:pPr>
      <w:rPr>
        <w:rFonts w:hint="default"/>
      </w:rPr>
    </w:lvl>
    <w:lvl w:ilvl="4">
      <w:start w:val="1"/>
      <w:numFmt w:val="decimal"/>
      <w:lvlText w:val="%1.%2.%3.%4.%5"/>
      <w:lvlJc w:val="left"/>
      <w:pPr>
        <w:tabs>
          <w:tab w:val="num" w:pos="48"/>
        </w:tabs>
        <w:ind w:left="48" w:hanging="1008"/>
      </w:pPr>
      <w:rPr>
        <w:rFonts w:hint="default"/>
      </w:rPr>
    </w:lvl>
    <w:lvl w:ilvl="5">
      <w:start w:val="1"/>
      <w:numFmt w:val="decimal"/>
      <w:lvlText w:val="%1.%2.%3.%4.%5.%6"/>
      <w:lvlJc w:val="left"/>
      <w:pPr>
        <w:tabs>
          <w:tab w:val="num" w:pos="192"/>
        </w:tabs>
        <w:ind w:left="192" w:hanging="1152"/>
      </w:pPr>
      <w:rPr>
        <w:rFonts w:hint="default"/>
      </w:rPr>
    </w:lvl>
    <w:lvl w:ilvl="6">
      <w:start w:val="1"/>
      <w:numFmt w:val="decimal"/>
      <w:lvlText w:val="%1.%2.%3.%4.%5.%6.%7"/>
      <w:lvlJc w:val="left"/>
      <w:pPr>
        <w:tabs>
          <w:tab w:val="num" w:pos="336"/>
        </w:tabs>
        <w:ind w:left="336" w:hanging="1296"/>
      </w:pPr>
      <w:rPr>
        <w:rFonts w:hint="default"/>
      </w:rPr>
    </w:lvl>
    <w:lvl w:ilvl="7">
      <w:start w:val="1"/>
      <w:numFmt w:val="decimal"/>
      <w:lvlText w:val="%1.%2.%3.%4.%5.%6.%7.%8"/>
      <w:lvlJc w:val="left"/>
      <w:pPr>
        <w:tabs>
          <w:tab w:val="num" w:pos="480"/>
        </w:tabs>
        <w:ind w:left="480" w:hanging="1440"/>
      </w:pPr>
      <w:rPr>
        <w:rFonts w:hint="default"/>
      </w:rPr>
    </w:lvl>
    <w:lvl w:ilvl="8">
      <w:start w:val="1"/>
      <w:numFmt w:val="decimal"/>
      <w:lvlText w:val="%1.%2.%3.%4.%5.%6.%7.%8.%9"/>
      <w:lvlJc w:val="left"/>
      <w:pPr>
        <w:tabs>
          <w:tab w:val="num" w:pos="624"/>
        </w:tabs>
        <w:ind w:left="624" w:hanging="1584"/>
      </w:pPr>
      <w:rPr>
        <w:rFonts w:hint="default"/>
      </w:rPr>
    </w:lvl>
  </w:abstractNum>
  <w:abstractNum w:abstractNumId="99" w15:restartNumberingAfterBreak="0">
    <w:nsid w:val="6B241AA7"/>
    <w:multiLevelType w:val="multilevel"/>
    <w:tmpl w:val="583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2F39AF"/>
    <w:multiLevelType w:val="hybridMultilevel"/>
    <w:tmpl w:val="5F3C1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C677EB6"/>
    <w:multiLevelType w:val="hybridMultilevel"/>
    <w:tmpl w:val="D7E40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CA1189D"/>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5A74A4"/>
    <w:multiLevelType w:val="multilevel"/>
    <w:tmpl w:val="33A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BB4B0E"/>
    <w:multiLevelType w:val="hybridMultilevel"/>
    <w:tmpl w:val="2C1C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0326ADB"/>
    <w:multiLevelType w:val="multilevel"/>
    <w:tmpl w:val="2B0A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391742"/>
    <w:multiLevelType w:val="multilevel"/>
    <w:tmpl w:val="DE3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5E7FE1"/>
    <w:multiLevelType w:val="hybridMultilevel"/>
    <w:tmpl w:val="3DD0B342"/>
    <w:lvl w:ilvl="0" w:tplc="C5A24938">
      <w:start w:val="4"/>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71D11D44"/>
    <w:multiLevelType w:val="multilevel"/>
    <w:tmpl w:val="C8D076A8"/>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asciiTheme="minorBidi" w:hAnsiTheme="minorBidi" w:cstheme="minorBid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734330E7"/>
    <w:multiLevelType w:val="multilevel"/>
    <w:tmpl w:val="AC8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F53FD2"/>
    <w:multiLevelType w:val="multilevel"/>
    <w:tmpl w:val="425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EC4605"/>
    <w:multiLevelType w:val="hybridMultilevel"/>
    <w:tmpl w:val="FAECC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56629AF"/>
    <w:multiLevelType w:val="multilevel"/>
    <w:tmpl w:val="AF5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810592"/>
    <w:multiLevelType w:val="hybridMultilevel"/>
    <w:tmpl w:val="784438E8"/>
    <w:lvl w:ilvl="0" w:tplc="805231B6">
      <w:start w:val="2"/>
      <w:numFmt w:val="bullet"/>
      <w:lvlText w:val="-"/>
      <w:lvlJc w:val="left"/>
      <w:pPr>
        <w:ind w:left="720" w:hanging="360"/>
      </w:pPr>
      <w:rPr>
        <w:rFonts w:ascii="Univers (PCL6)" w:eastAsia="Times New Roman" w:hAnsi="Univers (PCL6)"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78D43B8A"/>
    <w:multiLevelType w:val="hybridMultilevel"/>
    <w:tmpl w:val="94CAB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8F63B4A"/>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FB5CB3"/>
    <w:multiLevelType w:val="multilevel"/>
    <w:tmpl w:val="0646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81356">
    <w:abstractNumId w:val="98"/>
  </w:num>
  <w:num w:numId="2" w16cid:durableId="69548560">
    <w:abstractNumId w:val="10"/>
  </w:num>
  <w:num w:numId="3" w16cid:durableId="602346985">
    <w:abstractNumId w:val="60"/>
  </w:num>
  <w:num w:numId="4" w16cid:durableId="2071146001">
    <w:abstractNumId w:val="86"/>
  </w:num>
  <w:num w:numId="5" w16cid:durableId="168011111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6582771">
    <w:abstractNumId w:val="113"/>
  </w:num>
  <w:num w:numId="7" w16cid:durableId="214119332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028236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4120074">
    <w:abstractNumId w:val="1"/>
  </w:num>
  <w:num w:numId="10" w16cid:durableId="126436864">
    <w:abstractNumId w:val="0"/>
  </w:num>
  <w:num w:numId="11" w16cid:durableId="98645869">
    <w:abstractNumId w:val="108"/>
  </w:num>
  <w:num w:numId="12" w16cid:durableId="325597334">
    <w:abstractNumId w:val="79"/>
  </w:num>
  <w:num w:numId="13" w16cid:durableId="303047535">
    <w:abstractNumId w:val="47"/>
  </w:num>
  <w:num w:numId="14" w16cid:durableId="379061421">
    <w:abstractNumId w:val="32"/>
  </w:num>
  <w:num w:numId="15" w16cid:durableId="503399178">
    <w:abstractNumId w:val="107"/>
  </w:num>
  <w:num w:numId="16" w16cid:durableId="716316966">
    <w:abstractNumId w:val="19"/>
  </w:num>
  <w:num w:numId="17" w16cid:durableId="1456604381">
    <w:abstractNumId w:val="73"/>
  </w:num>
  <w:num w:numId="18" w16cid:durableId="560941281">
    <w:abstractNumId w:val="35"/>
  </w:num>
  <w:num w:numId="19" w16cid:durableId="529220796">
    <w:abstractNumId w:val="22"/>
  </w:num>
  <w:num w:numId="20" w16cid:durableId="1229263949">
    <w:abstractNumId w:val="112"/>
  </w:num>
  <w:num w:numId="21" w16cid:durableId="1288124965">
    <w:abstractNumId w:val="97"/>
  </w:num>
  <w:num w:numId="22" w16cid:durableId="1697730002">
    <w:abstractNumId w:val="18"/>
  </w:num>
  <w:num w:numId="23" w16cid:durableId="327640508">
    <w:abstractNumId w:val="108"/>
  </w:num>
  <w:num w:numId="24" w16cid:durableId="893782053">
    <w:abstractNumId w:val="87"/>
  </w:num>
  <w:num w:numId="25" w16cid:durableId="1425297538">
    <w:abstractNumId w:val="63"/>
  </w:num>
  <w:num w:numId="26" w16cid:durableId="1760981767">
    <w:abstractNumId w:val="37"/>
  </w:num>
  <w:num w:numId="27" w16cid:durableId="246351608">
    <w:abstractNumId w:val="58"/>
  </w:num>
  <w:num w:numId="28" w16cid:durableId="370348410">
    <w:abstractNumId w:val="36"/>
  </w:num>
  <w:num w:numId="29" w16cid:durableId="507865418">
    <w:abstractNumId w:val="54"/>
  </w:num>
  <w:num w:numId="30" w16cid:durableId="1202939445">
    <w:abstractNumId w:val="74"/>
  </w:num>
  <w:num w:numId="31" w16cid:durableId="1876655268">
    <w:abstractNumId w:val="96"/>
  </w:num>
  <w:num w:numId="32" w16cid:durableId="954798209">
    <w:abstractNumId w:val="80"/>
  </w:num>
  <w:num w:numId="33" w16cid:durableId="2045709575">
    <w:abstractNumId w:val="7"/>
  </w:num>
  <w:num w:numId="34" w16cid:durableId="1843087353">
    <w:abstractNumId w:val="90"/>
  </w:num>
  <w:num w:numId="35" w16cid:durableId="64494961">
    <w:abstractNumId w:val="5"/>
  </w:num>
  <w:num w:numId="36" w16cid:durableId="1520971362">
    <w:abstractNumId w:val="62"/>
  </w:num>
  <w:num w:numId="37" w16cid:durableId="662390937">
    <w:abstractNumId w:val="28"/>
  </w:num>
  <w:num w:numId="38" w16cid:durableId="337731337">
    <w:abstractNumId w:val="44"/>
  </w:num>
  <w:num w:numId="39" w16cid:durableId="754474929">
    <w:abstractNumId w:val="89"/>
  </w:num>
  <w:num w:numId="40" w16cid:durableId="776486155">
    <w:abstractNumId w:val="20"/>
  </w:num>
  <w:num w:numId="41" w16cid:durableId="1812211686">
    <w:abstractNumId w:val="17"/>
  </w:num>
  <w:num w:numId="42" w16cid:durableId="1267883191">
    <w:abstractNumId w:val="95"/>
  </w:num>
  <w:num w:numId="43" w16cid:durableId="1548881141">
    <w:abstractNumId w:val="27"/>
  </w:num>
  <w:num w:numId="44" w16cid:durableId="985664942">
    <w:abstractNumId w:val="53"/>
  </w:num>
  <w:num w:numId="45" w16cid:durableId="1324240909">
    <w:abstractNumId w:val="115"/>
  </w:num>
  <w:num w:numId="46" w16cid:durableId="1054232988">
    <w:abstractNumId w:val="77"/>
  </w:num>
  <w:num w:numId="47" w16cid:durableId="640576454">
    <w:abstractNumId w:val="12"/>
  </w:num>
  <w:num w:numId="48" w16cid:durableId="1928688966">
    <w:abstractNumId w:val="102"/>
  </w:num>
  <w:num w:numId="49" w16cid:durableId="1291474044">
    <w:abstractNumId w:val="67"/>
  </w:num>
  <w:num w:numId="50" w16cid:durableId="1479685937">
    <w:abstractNumId w:val="92"/>
  </w:num>
  <w:num w:numId="51" w16cid:durableId="1818373610">
    <w:abstractNumId w:val="33"/>
  </w:num>
  <w:num w:numId="52" w16cid:durableId="390540218">
    <w:abstractNumId w:val="34"/>
  </w:num>
  <w:num w:numId="53" w16cid:durableId="205989870">
    <w:abstractNumId w:val="9"/>
  </w:num>
  <w:num w:numId="54" w16cid:durableId="943616010">
    <w:abstractNumId w:val="104"/>
  </w:num>
  <w:num w:numId="55" w16cid:durableId="665279924">
    <w:abstractNumId w:val="38"/>
  </w:num>
  <w:num w:numId="56" w16cid:durableId="1898317518">
    <w:abstractNumId w:val="61"/>
  </w:num>
  <w:num w:numId="57" w16cid:durableId="83963982">
    <w:abstractNumId w:val="101"/>
  </w:num>
  <w:num w:numId="58" w16cid:durableId="193160389">
    <w:abstractNumId w:val="25"/>
  </w:num>
  <w:num w:numId="59" w16cid:durableId="9376878">
    <w:abstractNumId w:val="114"/>
  </w:num>
  <w:num w:numId="60" w16cid:durableId="1796557346">
    <w:abstractNumId w:val="70"/>
  </w:num>
  <w:num w:numId="61" w16cid:durableId="1731534748">
    <w:abstractNumId w:val="81"/>
  </w:num>
  <w:num w:numId="62" w16cid:durableId="630063768">
    <w:abstractNumId w:val="39"/>
  </w:num>
  <w:num w:numId="63" w16cid:durableId="1829175714">
    <w:abstractNumId w:val="93"/>
  </w:num>
  <w:num w:numId="64" w16cid:durableId="1504466733">
    <w:abstractNumId w:val="31"/>
  </w:num>
  <w:num w:numId="65" w16cid:durableId="1629388376">
    <w:abstractNumId w:val="82"/>
  </w:num>
  <w:num w:numId="66" w16cid:durableId="1636983494">
    <w:abstractNumId w:val="75"/>
  </w:num>
  <w:num w:numId="67" w16cid:durableId="2048799410">
    <w:abstractNumId w:val="2"/>
  </w:num>
  <w:num w:numId="68" w16cid:durableId="2040008472">
    <w:abstractNumId w:val="3"/>
  </w:num>
  <w:num w:numId="69" w16cid:durableId="1262882520">
    <w:abstractNumId w:val="24"/>
  </w:num>
  <w:num w:numId="70" w16cid:durableId="36051872">
    <w:abstractNumId w:val="49"/>
  </w:num>
  <w:num w:numId="71" w16cid:durableId="95172552">
    <w:abstractNumId w:val="11"/>
  </w:num>
  <w:num w:numId="72" w16cid:durableId="2145853157">
    <w:abstractNumId w:val="111"/>
  </w:num>
  <w:num w:numId="73" w16cid:durableId="1990475670">
    <w:abstractNumId w:val="40"/>
  </w:num>
  <w:num w:numId="74" w16cid:durableId="541019437">
    <w:abstractNumId w:val="14"/>
  </w:num>
  <w:num w:numId="75" w16cid:durableId="183829526">
    <w:abstractNumId w:val="26"/>
  </w:num>
  <w:num w:numId="76" w16cid:durableId="1096250842">
    <w:abstractNumId w:val="94"/>
  </w:num>
  <w:num w:numId="77" w16cid:durableId="935939806">
    <w:abstractNumId w:val="88"/>
  </w:num>
  <w:num w:numId="78" w16cid:durableId="1931280610">
    <w:abstractNumId w:val="29"/>
  </w:num>
  <w:num w:numId="79" w16cid:durableId="442774677">
    <w:abstractNumId w:val="4"/>
  </w:num>
  <w:num w:numId="80" w16cid:durableId="985935119">
    <w:abstractNumId w:val="109"/>
  </w:num>
  <w:num w:numId="81" w16cid:durableId="2053923804">
    <w:abstractNumId w:val="59"/>
  </w:num>
  <w:num w:numId="82" w16cid:durableId="267784110">
    <w:abstractNumId w:val="69"/>
  </w:num>
  <w:num w:numId="83" w16cid:durableId="753624551">
    <w:abstractNumId w:val="13"/>
  </w:num>
  <w:num w:numId="84" w16cid:durableId="2021733757">
    <w:abstractNumId w:val="23"/>
  </w:num>
  <w:num w:numId="85" w16cid:durableId="37704520">
    <w:abstractNumId w:val="50"/>
  </w:num>
  <w:num w:numId="86" w16cid:durableId="1658336177">
    <w:abstractNumId w:val="65"/>
  </w:num>
  <w:num w:numId="87" w16cid:durableId="1359308043">
    <w:abstractNumId w:val="21"/>
  </w:num>
  <w:num w:numId="88" w16cid:durableId="2046439297">
    <w:abstractNumId w:val="52"/>
  </w:num>
  <w:num w:numId="89" w16cid:durableId="327440295">
    <w:abstractNumId w:val="42"/>
  </w:num>
  <w:num w:numId="90" w16cid:durableId="1936205280">
    <w:abstractNumId w:val="84"/>
  </w:num>
  <w:num w:numId="91" w16cid:durableId="1101416860">
    <w:abstractNumId w:val="66"/>
  </w:num>
  <w:num w:numId="92" w16cid:durableId="628165261">
    <w:abstractNumId w:val="55"/>
  </w:num>
  <w:num w:numId="93" w16cid:durableId="2023699571">
    <w:abstractNumId w:val="106"/>
  </w:num>
  <w:num w:numId="94" w16cid:durableId="1633058242">
    <w:abstractNumId w:val="45"/>
  </w:num>
  <w:num w:numId="95" w16cid:durableId="1841849294">
    <w:abstractNumId w:val="91"/>
  </w:num>
  <w:num w:numId="96" w16cid:durableId="207105576">
    <w:abstractNumId w:val="48"/>
  </w:num>
  <w:num w:numId="97" w16cid:durableId="514268549">
    <w:abstractNumId w:val="105"/>
  </w:num>
  <w:num w:numId="98" w16cid:durableId="1729765500">
    <w:abstractNumId w:val="57"/>
  </w:num>
  <w:num w:numId="99" w16cid:durableId="514806878">
    <w:abstractNumId w:val="85"/>
  </w:num>
  <w:num w:numId="100" w16cid:durableId="244658068">
    <w:abstractNumId w:val="78"/>
  </w:num>
  <w:num w:numId="101" w16cid:durableId="439881360">
    <w:abstractNumId w:val="8"/>
  </w:num>
  <w:num w:numId="102" w16cid:durableId="829713949">
    <w:abstractNumId w:val="83"/>
  </w:num>
  <w:num w:numId="103" w16cid:durableId="844436072">
    <w:abstractNumId w:val="15"/>
  </w:num>
  <w:num w:numId="104" w16cid:durableId="2116096477">
    <w:abstractNumId w:val="64"/>
  </w:num>
  <w:num w:numId="105" w16cid:durableId="94177536">
    <w:abstractNumId w:val="6"/>
  </w:num>
  <w:num w:numId="106" w16cid:durableId="809789156">
    <w:abstractNumId w:val="116"/>
  </w:num>
  <w:num w:numId="107" w16cid:durableId="1330910042">
    <w:abstractNumId w:val="16"/>
  </w:num>
  <w:num w:numId="108" w16cid:durableId="1736395864">
    <w:abstractNumId w:val="43"/>
  </w:num>
  <w:num w:numId="109" w16cid:durableId="1193034185">
    <w:abstractNumId w:val="41"/>
  </w:num>
  <w:num w:numId="110" w16cid:durableId="648628576">
    <w:abstractNumId w:val="103"/>
  </w:num>
  <w:num w:numId="111" w16cid:durableId="49040814">
    <w:abstractNumId w:val="46"/>
  </w:num>
  <w:num w:numId="112" w16cid:durableId="2070880436">
    <w:abstractNumId w:val="76"/>
  </w:num>
  <w:num w:numId="113" w16cid:durableId="1321229514">
    <w:abstractNumId w:val="71"/>
  </w:num>
  <w:num w:numId="114" w16cid:durableId="478033000">
    <w:abstractNumId w:val="99"/>
  </w:num>
  <w:num w:numId="115" w16cid:durableId="1856268426">
    <w:abstractNumId w:val="68"/>
  </w:num>
  <w:num w:numId="116" w16cid:durableId="355083999">
    <w:abstractNumId w:val="56"/>
  </w:num>
  <w:num w:numId="117" w16cid:durableId="534855204">
    <w:abstractNumId w:val="110"/>
  </w:num>
  <w:num w:numId="118" w16cid:durableId="573509013">
    <w:abstractNumId w:val="72"/>
  </w:num>
  <w:num w:numId="119" w16cid:durableId="588857289">
    <w:abstractNumId w:val="51"/>
  </w:num>
  <w:num w:numId="120" w16cid:durableId="834298047">
    <w:abstractNumId w:val="30"/>
  </w:num>
  <w:num w:numId="121" w16cid:durableId="2050640833">
    <w:abstractNumId w:val="10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1740"/>
  <w:autoHyphenation/>
  <w:hyphenationZone w:val="17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eOndertekenaarVinkje" w:val="0"/>
    <w:docVar w:name="AanmaakDatum" w:val="02-08-2006"/>
    <w:docVar w:name="Aantal" w:val="1"/>
    <w:docVar w:name="Afdeling" w:val="Directie"/>
    <w:docVar w:name="BijlageCC" w:val="0"/>
    <w:docVar w:name="Contactpersoon" w:val="Faculteit gezondheidszorg"/>
    <w:docVar w:name="ContactpersoonVolUit" w:val="Faculteit gezondheidszorg"/>
    <w:docVar w:name="Datum" w:val="02-08-2006"/>
    <w:docVar w:name="DocRegStatus" w:val="0"/>
    <w:docVar w:name="Document" w:val="Rapport"/>
    <w:docVar w:name="Eerste" w:val="1"/>
    <w:docVar w:name="GebrDRContactID" w:val="0"/>
    <w:docVar w:name="LicCode" w:val="HU"/>
    <w:docVar w:name="MergeLayout" w:val="RelatieBeheer"/>
    <w:docVar w:name="MergeStatus" w:val="-1"/>
    <w:docVar w:name="NawFile" w:val="Single.naw"/>
    <w:docVar w:name="Onderwerp" w:val="Sci-Quest rapportage_x000d__x000a_Kenniscentrum 'Innovatie van Zorgverlening'"/>
    <w:docVar w:name="ReactieDatum_Status" w:val="0"/>
    <w:docVar w:name="Sjabloon" w:val="RAPPORT"/>
    <w:docVar w:name="Taal" w:val="NL"/>
    <w:docVar w:name="UserName" w:val="hsc"/>
    <w:docVar w:name="Versie" w:val="2005.4.4"/>
    <w:docVar w:name="Wijzig" w:val="1"/>
  </w:docVars>
  <w:rsids>
    <w:rsidRoot w:val="00DC618C"/>
    <w:rsid w:val="00001A73"/>
    <w:rsid w:val="00003127"/>
    <w:rsid w:val="0000427B"/>
    <w:rsid w:val="0000717C"/>
    <w:rsid w:val="000077F8"/>
    <w:rsid w:val="0001007C"/>
    <w:rsid w:val="00012D1B"/>
    <w:rsid w:val="0001329E"/>
    <w:rsid w:val="00020208"/>
    <w:rsid w:val="00021C00"/>
    <w:rsid w:val="00022C2E"/>
    <w:rsid w:val="0002521C"/>
    <w:rsid w:val="000276D6"/>
    <w:rsid w:val="000316BF"/>
    <w:rsid w:val="000337B5"/>
    <w:rsid w:val="00037A45"/>
    <w:rsid w:val="00043D54"/>
    <w:rsid w:val="00045A83"/>
    <w:rsid w:val="0005001A"/>
    <w:rsid w:val="000507BF"/>
    <w:rsid w:val="00052284"/>
    <w:rsid w:val="00052285"/>
    <w:rsid w:val="000533CC"/>
    <w:rsid w:val="0005365D"/>
    <w:rsid w:val="00053DC4"/>
    <w:rsid w:val="000542EE"/>
    <w:rsid w:val="00056815"/>
    <w:rsid w:val="000636CB"/>
    <w:rsid w:val="000637BA"/>
    <w:rsid w:val="00064323"/>
    <w:rsid w:val="000644DC"/>
    <w:rsid w:val="00070AAB"/>
    <w:rsid w:val="000719AE"/>
    <w:rsid w:val="00076565"/>
    <w:rsid w:val="00077BD1"/>
    <w:rsid w:val="00084956"/>
    <w:rsid w:val="000861CC"/>
    <w:rsid w:val="00086EFB"/>
    <w:rsid w:val="00087556"/>
    <w:rsid w:val="00090160"/>
    <w:rsid w:val="00091026"/>
    <w:rsid w:val="00092791"/>
    <w:rsid w:val="0009325F"/>
    <w:rsid w:val="00093ABF"/>
    <w:rsid w:val="000940D1"/>
    <w:rsid w:val="00095B1D"/>
    <w:rsid w:val="00096E29"/>
    <w:rsid w:val="000971E6"/>
    <w:rsid w:val="000A047E"/>
    <w:rsid w:val="000A2E7B"/>
    <w:rsid w:val="000A45A6"/>
    <w:rsid w:val="000A4CB6"/>
    <w:rsid w:val="000A546D"/>
    <w:rsid w:val="000B3218"/>
    <w:rsid w:val="000B3D2E"/>
    <w:rsid w:val="000B6346"/>
    <w:rsid w:val="000C5210"/>
    <w:rsid w:val="000C5B62"/>
    <w:rsid w:val="000C5D04"/>
    <w:rsid w:val="000C615B"/>
    <w:rsid w:val="000C6F0A"/>
    <w:rsid w:val="000D2BEB"/>
    <w:rsid w:val="000D2F30"/>
    <w:rsid w:val="000D4675"/>
    <w:rsid w:val="000D4FC5"/>
    <w:rsid w:val="000D6C39"/>
    <w:rsid w:val="000D6E51"/>
    <w:rsid w:val="000D7010"/>
    <w:rsid w:val="000D7328"/>
    <w:rsid w:val="000E14C7"/>
    <w:rsid w:val="000E3430"/>
    <w:rsid w:val="000E3FDA"/>
    <w:rsid w:val="000E70AF"/>
    <w:rsid w:val="000F528A"/>
    <w:rsid w:val="000F5726"/>
    <w:rsid w:val="00105D90"/>
    <w:rsid w:val="001075F8"/>
    <w:rsid w:val="0012045D"/>
    <w:rsid w:val="00122B83"/>
    <w:rsid w:val="001231FF"/>
    <w:rsid w:val="00131F2C"/>
    <w:rsid w:val="00133752"/>
    <w:rsid w:val="00134812"/>
    <w:rsid w:val="001440E7"/>
    <w:rsid w:val="0014560B"/>
    <w:rsid w:val="001478D0"/>
    <w:rsid w:val="0015102B"/>
    <w:rsid w:val="00152951"/>
    <w:rsid w:val="00156BE1"/>
    <w:rsid w:val="00157384"/>
    <w:rsid w:val="001608A9"/>
    <w:rsid w:val="00162681"/>
    <w:rsid w:val="00164E6C"/>
    <w:rsid w:val="001702A4"/>
    <w:rsid w:val="001736C1"/>
    <w:rsid w:val="00173D4D"/>
    <w:rsid w:val="0017491B"/>
    <w:rsid w:val="001750D8"/>
    <w:rsid w:val="001753E5"/>
    <w:rsid w:val="00180A77"/>
    <w:rsid w:val="00181937"/>
    <w:rsid w:val="00181F5A"/>
    <w:rsid w:val="00183DA0"/>
    <w:rsid w:val="00187DD8"/>
    <w:rsid w:val="00193809"/>
    <w:rsid w:val="0019655C"/>
    <w:rsid w:val="0019658A"/>
    <w:rsid w:val="00196937"/>
    <w:rsid w:val="00196BAB"/>
    <w:rsid w:val="001A0131"/>
    <w:rsid w:val="001A1638"/>
    <w:rsid w:val="001A6594"/>
    <w:rsid w:val="001A6DBE"/>
    <w:rsid w:val="001A7DDD"/>
    <w:rsid w:val="001B1BAE"/>
    <w:rsid w:val="001B3944"/>
    <w:rsid w:val="001B48D7"/>
    <w:rsid w:val="001B5C19"/>
    <w:rsid w:val="001B70B1"/>
    <w:rsid w:val="001B7CF3"/>
    <w:rsid w:val="001C09F2"/>
    <w:rsid w:val="001C0D3F"/>
    <w:rsid w:val="001C1A4E"/>
    <w:rsid w:val="001C2F44"/>
    <w:rsid w:val="001C3E1C"/>
    <w:rsid w:val="001C5E62"/>
    <w:rsid w:val="001C604F"/>
    <w:rsid w:val="001C622B"/>
    <w:rsid w:val="001C6B27"/>
    <w:rsid w:val="001D307D"/>
    <w:rsid w:val="001D695E"/>
    <w:rsid w:val="001D6C20"/>
    <w:rsid w:val="001D6D2B"/>
    <w:rsid w:val="001D7321"/>
    <w:rsid w:val="001E13BD"/>
    <w:rsid w:val="001E1CAB"/>
    <w:rsid w:val="001E38CA"/>
    <w:rsid w:val="001E3A05"/>
    <w:rsid w:val="001E4F64"/>
    <w:rsid w:val="001E603D"/>
    <w:rsid w:val="001F2715"/>
    <w:rsid w:val="001F3D2B"/>
    <w:rsid w:val="001F45C5"/>
    <w:rsid w:val="001F4C1D"/>
    <w:rsid w:val="001F6C01"/>
    <w:rsid w:val="00200A01"/>
    <w:rsid w:val="00200B24"/>
    <w:rsid w:val="002011E4"/>
    <w:rsid w:val="00211E8C"/>
    <w:rsid w:val="00212B21"/>
    <w:rsid w:val="002133AA"/>
    <w:rsid w:val="00213686"/>
    <w:rsid w:val="0021711C"/>
    <w:rsid w:val="0021756D"/>
    <w:rsid w:val="00220184"/>
    <w:rsid w:val="00220398"/>
    <w:rsid w:val="002223E1"/>
    <w:rsid w:val="002256A2"/>
    <w:rsid w:val="00227B40"/>
    <w:rsid w:val="00235A17"/>
    <w:rsid w:val="0023743C"/>
    <w:rsid w:val="00240B27"/>
    <w:rsid w:val="00240DE8"/>
    <w:rsid w:val="0024105B"/>
    <w:rsid w:val="00243CB1"/>
    <w:rsid w:val="0024424A"/>
    <w:rsid w:val="002471B2"/>
    <w:rsid w:val="002477DE"/>
    <w:rsid w:val="00251BAD"/>
    <w:rsid w:val="00253B91"/>
    <w:rsid w:val="002549C6"/>
    <w:rsid w:val="00254B4F"/>
    <w:rsid w:val="00256183"/>
    <w:rsid w:val="002618EF"/>
    <w:rsid w:val="0026268D"/>
    <w:rsid w:val="00264085"/>
    <w:rsid w:val="00274484"/>
    <w:rsid w:val="00274735"/>
    <w:rsid w:val="002757AC"/>
    <w:rsid w:val="0027652B"/>
    <w:rsid w:val="0027747A"/>
    <w:rsid w:val="00277DC5"/>
    <w:rsid w:val="00281CBB"/>
    <w:rsid w:val="00285183"/>
    <w:rsid w:val="00285AF3"/>
    <w:rsid w:val="0028731E"/>
    <w:rsid w:val="002922A6"/>
    <w:rsid w:val="002927C1"/>
    <w:rsid w:val="002930C2"/>
    <w:rsid w:val="0029602E"/>
    <w:rsid w:val="00296941"/>
    <w:rsid w:val="00296C96"/>
    <w:rsid w:val="002A175F"/>
    <w:rsid w:val="002A29A5"/>
    <w:rsid w:val="002B0D2C"/>
    <w:rsid w:val="002B275B"/>
    <w:rsid w:val="002B62FB"/>
    <w:rsid w:val="002B7258"/>
    <w:rsid w:val="002C1278"/>
    <w:rsid w:val="002C2A50"/>
    <w:rsid w:val="002C3290"/>
    <w:rsid w:val="002D0DAC"/>
    <w:rsid w:val="002D55FE"/>
    <w:rsid w:val="002D5770"/>
    <w:rsid w:val="002D6DBA"/>
    <w:rsid w:val="002D6F54"/>
    <w:rsid w:val="002E0B14"/>
    <w:rsid w:val="002E0BEE"/>
    <w:rsid w:val="002E0BF3"/>
    <w:rsid w:val="002F45C6"/>
    <w:rsid w:val="002F4714"/>
    <w:rsid w:val="002F562E"/>
    <w:rsid w:val="002F5ADA"/>
    <w:rsid w:val="002F644C"/>
    <w:rsid w:val="002F6DEF"/>
    <w:rsid w:val="003001E0"/>
    <w:rsid w:val="00300FC9"/>
    <w:rsid w:val="003023AB"/>
    <w:rsid w:val="0030301D"/>
    <w:rsid w:val="003068AC"/>
    <w:rsid w:val="0031037C"/>
    <w:rsid w:val="00311418"/>
    <w:rsid w:val="00314F07"/>
    <w:rsid w:val="00320117"/>
    <w:rsid w:val="003205C9"/>
    <w:rsid w:val="003205FE"/>
    <w:rsid w:val="0032249A"/>
    <w:rsid w:val="00322F2C"/>
    <w:rsid w:val="00331FCA"/>
    <w:rsid w:val="00334F4A"/>
    <w:rsid w:val="00335828"/>
    <w:rsid w:val="0034102F"/>
    <w:rsid w:val="00342DBC"/>
    <w:rsid w:val="00346C1C"/>
    <w:rsid w:val="00354648"/>
    <w:rsid w:val="00357B84"/>
    <w:rsid w:val="003621DB"/>
    <w:rsid w:val="00365ED4"/>
    <w:rsid w:val="00370699"/>
    <w:rsid w:val="00372384"/>
    <w:rsid w:val="0037317F"/>
    <w:rsid w:val="00373B54"/>
    <w:rsid w:val="00374A8C"/>
    <w:rsid w:val="0037574A"/>
    <w:rsid w:val="00375BFD"/>
    <w:rsid w:val="00376FD9"/>
    <w:rsid w:val="00377357"/>
    <w:rsid w:val="00380ACE"/>
    <w:rsid w:val="003810C9"/>
    <w:rsid w:val="00390AAA"/>
    <w:rsid w:val="00394286"/>
    <w:rsid w:val="003951B7"/>
    <w:rsid w:val="003A0A42"/>
    <w:rsid w:val="003A16FA"/>
    <w:rsid w:val="003A4797"/>
    <w:rsid w:val="003A5D75"/>
    <w:rsid w:val="003B1F7B"/>
    <w:rsid w:val="003B2857"/>
    <w:rsid w:val="003B6443"/>
    <w:rsid w:val="003B6C98"/>
    <w:rsid w:val="003B7D07"/>
    <w:rsid w:val="003C0442"/>
    <w:rsid w:val="003C0E4E"/>
    <w:rsid w:val="003C516C"/>
    <w:rsid w:val="003C5F6C"/>
    <w:rsid w:val="003C74BF"/>
    <w:rsid w:val="003C7ABA"/>
    <w:rsid w:val="003D26B4"/>
    <w:rsid w:val="003D5546"/>
    <w:rsid w:val="003D6ACF"/>
    <w:rsid w:val="003E1037"/>
    <w:rsid w:val="003E4896"/>
    <w:rsid w:val="003E7EC2"/>
    <w:rsid w:val="003F0A38"/>
    <w:rsid w:val="003F2077"/>
    <w:rsid w:val="003F414E"/>
    <w:rsid w:val="003F474F"/>
    <w:rsid w:val="003F772A"/>
    <w:rsid w:val="003F7957"/>
    <w:rsid w:val="003F7A67"/>
    <w:rsid w:val="00404C4C"/>
    <w:rsid w:val="00406765"/>
    <w:rsid w:val="0040738B"/>
    <w:rsid w:val="004123A3"/>
    <w:rsid w:val="00423BAA"/>
    <w:rsid w:val="004248E3"/>
    <w:rsid w:val="004255E7"/>
    <w:rsid w:val="004256B9"/>
    <w:rsid w:val="0043155A"/>
    <w:rsid w:val="00431ADF"/>
    <w:rsid w:val="0043361C"/>
    <w:rsid w:val="0043366C"/>
    <w:rsid w:val="00434778"/>
    <w:rsid w:val="0043529F"/>
    <w:rsid w:val="004409E3"/>
    <w:rsid w:val="00440D15"/>
    <w:rsid w:val="004412DD"/>
    <w:rsid w:val="00441DF9"/>
    <w:rsid w:val="00442C35"/>
    <w:rsid w:val="0044329E"/>
    <w:rsid w:val="004440A6"/>
    <w:rsid w:val="00444184"/>
    <w:rsid w:val="00444FD8"/>
    <w:rsid w:val="00445854"/>
    <w:rsid w:val="0044591B"/>
    <w:rsid w:val="0045049A"/>
    <w:rsid w:val="00451392"/>
    <w:rsid w:val="00454711"/>
    <w:rsid w:val="00455FCC"/>
    <w:rsid w:val="00456608"/>
    <w:rsid w:val="00456D0B"/>
    <w:rsid w:val="00462DE7"/>
    <w:rsid w:val="00473E12"/>
    <w:rsid w:val="00477D7B"/>
    <w:rsid w:val="00481A45"/>
    <w:rsid w:val="00485192"/>
    <w:rsid w:val="00487921"/>
    <w:rsid w:val="004911AB"/>
    <w:rsid w:val="004918E1"/>
    <w:rsid w:val="00493857"/>
    <w:rsid w:val="00497E40"/>
    <w:rsid w:val="004A09A3"/>
    <w:rsid w:val="004A34FD"/>
    <w:rsid w:val="004A68EF"/>
    <w:rsid w:val="004B06A0"/>
    <w:rsid w:val="004B3B15"/>
    <w:rsid w:val="004B4B63"/>
    <w:rsid w:val="004B77F1"/>
    <w:rsid w:val="004C0191"/>
    <w:rsid w:val="004C06BA"/>
    <w:rsid w:val="004C704E"/>
    <w:rsid w:val="004C7522"/>
    <w:rsid w:val="004C7975"/>
    <w:rsid w:val="004D20E9"/>
    <w:rsid w:val="004D29DD"/>
    <w:rsid w:val="004D2F01"/>
    <w:rsid w:val="004D3FB5"/>
    <w:rsid w:val="004D42A4"/>
    <w:rsid w:val="004D4413"/>
    <w:rsid w:val="004D44A7"/>
    <w:rsid w:val="004D5720"/>
    <w:rsid w:val="004D66AC"/>
    <w:rsid w:val="004D79FA"/>
    <w:rsid w:val="004E0652"/>
    <w:rsid w:val="004E0717"/>
    <w:rsid w:val="004E09B0"/>
    <w:rsid w:val="004E19C9"/>
    <w:rsid w:val="004E3BE4"/>
    <w:rsid w:val="004E3D40"/>
    <w:rsid w:val="004E41E4"/>
    <w:rsid w:val="004E4AA2"/>
    <w:rsid w:val="004E4EE1"/>
    <w:rsid w:val="004E5008"/>
    <w:rsid w:val="004E776E"/>
    <w:rsid w:val="004F0680"/>
    <w:rsid w:val="004F336F"/>
    <w:rsid w:val="004F5BF3"/>
    <w:rsid w:val="004F5C4B"/>
    <w:rsid w:val="004F6136"/>
    <w:rsid w:val="005005B6"/>
    <w:rsid w:val="00500F4B"/>
    <w:rsid w:val="00500FA4"/>
    <w:rsid w:val="00501D0E"/>
    <w:rsid w:val="00504961"/>
    <w:rsid w:val="00504D08"/>
    <w:rsid w:val="00507B31"/>
    <w:rsid w:val="00510A82"/>
    <w:rsid w:val="00511F2D"/>
    <w:rsid w:val="00512298"/>
    <w:rsid w:val="00513018"/>
    <w:rsid w:val="00514EE2"/>
    <w:rsid w:val="00515EBA"/>
    <w:rsid w:val="005240C1"/>
    <w:rsid w:val="005305B2"/>
    <w:rsid w:val="005332EB"/>
    <w:rsid w:val="0053334E"/>
    <w:rsid w:val="005339AE"/>
    <w:rsid w:val="0053518B"/>
    <w:rsid w:val="00540764"/>
    <w:rsid w:val="00540F3F"/>
    <w:rsid w:val="00543EFE"/>
    <w:rsid w:val="00544994"/>
    <w:rsid w:val="00545743"/>
    <w:rsid w:val="0054637D"/>
    <w:rsid w:val="0055067B"/>
    <w:rsid w:val="005517E9"/>
    <w:rsid w:val="00556393"/>
    <w:rsid w:val="005571BF"/>
    <w:rsid w:val="00560E8E"/>
    <w:rsid w:val="00562454"/>
    <w:rsid w:val="005667CB"/>
    <w:rsid w:val="00566F3A"/>
    <w:rsid w:val="00572EF0"/>
    <w:rsid w:val="005759AB"/>
    <w:rsid w:val="00577CE5"/>
    <w:rsid w:val="0058078E"/>
    <w:rsid w:val="00587C5E"/>
    <w:rsid w:val="00596D7A"/>
    <w:rsid w:val="005972A8"/>
    <w:rsid w:val="00597DA9"/>
    <w:rsid w:val="005A13D5"/>
    <w:rsid w:val="005A233A"/>
    <w:rsid w:val="005A2EF5"/>
    <w:rsid w:val="005A30C4"/>
    <w:rsid w:val="005B3F28"/>
    <w:rsid w:val="005B47E9"/>
    <w:rsid w:val="005B4A2C"/>
    <w:rsid w:val="005B5D89"/>
    <w:rsid w:val="005C1CF5"/>
    <w:rsid w:val="005C263F"/>
    <w:rsid w:val="005C3277"/>
    <w:rsid w:val="005C3E4D"/>
    <w:rsid w:val="005C4566"/>
    <w:rsid w:val="005D0BEA"/>
    <w:rsid w:val="005D1CB9"/>
    <w:rsid w:val="005D28C2"/>
    <w:rsid w:val="005D3042"/>
    <w:rsid w:val="005D32D4"/>
    <w:rsid w:val="005D70EB"/>
    <w:rsid w:val="005D7496"/>
    <w:rsid w:val="005E185B"/>
    <w:rsid w:val="005E6B83"/>
    <w:rsid w:val="005F0B3E"/>
    <w:rsid w:val="005F12DD"/>
    <w:rsid w:val="005F320C"/>
    <w:rsid w:val="005F38A1"/>
    <w:rsid w:val="005F3FFD"/>
    <w:rsid w:val="00600B92"/>
    <w:rsid w:val="006038CD"/>
    <w:rsid w:val="00606324"/>
    <w:rsid w:val="006111ED"/>
    <w:rsid w:val="00611980"/>
    <w:rsid w:val="0061224B"/>
    <w:rsid w:val="0061309A"/>
    <w:rsid w:val="0061712E"/>
    <w:rsid w:val="00617350"/>
    <w:rsid w:val="00617D14"/>
    <w:rsid w:val="006221FE"/>
    <w:rsid w:val="006230D8"/>
    <w:rsid w:val="00623C71"/>
    <w:rsid w:val="00624765"/>
    <w:rsid w:val="006251AA"/>
    <w:rsid w:val="006267C1"/>
    <w:rsid w:val="00631068"/>
    <w:rsid w:val="00631150"/>
    <w:rsid w:val="00631F88"/>
    <w:rsid w:val="00632AD1"/>
    <w:rsid w:val="00634F7E"/>
    <w:rsid w:val="006406A3"/>
    <w:rsid w:val="00641070"/>
    <w:rsid w:val="0064143B"/>
    <w:rsid w:val="00641B3D"/>
    <w:rsid w:val="00645B66"/>
    <w:rsid w:val="00645D5B"/>
    <w:rsid w:val="00646AF5"/>
    <w:rsid w:val="00647826"/>
    <w:rsid w:val="006500AE"/>
    <w:rsid w:val="00650B8C"/>
    <w:rsid w:val="006565D9"/>
    <w:rsid w:val="0066275D"/>
    <w:rsid w:val="00662CCE"/>
    <w:rsid w:val="00663840"/>
    <w:rsid w:val="00664C5A"/>
    <w:rsid w:val="00664F51"/>
    <w:rsid w:val="006664CF"/>
    <w:rsid w:val="00670A0C"/>
    <w:rsid w:val="00670DEE"/>
    <w:rsid w:val="0067118B"/>
    <w:rsid w:val="006719F5"/>
    <w:rsid w:val="00672597"/>
    <w:rsid w:val="00673DA7"/>
    <w:rsid w:val="0067646D"/>
    <w:rsid w:val="006806EB"/>
    <w:rsid w:val="006815B5"/>
    <w:rsid w:val="00681CFC"/>
    <w:rsid w:val="00681D45"/>
    <w:rsid w:val="00681FE2"/>
    <w:rsid w:val="006829EC"/>
    <w:rsid w:val="00684B32"/>
    <w:rsid w:val="006859D8"/>
    <w:rsid w:val="0068669D"/>
    <w:rsid w:val="00690461"/>
    <w:rsid w:val="0069261E"/>
    <w:rsid w:val="00692806"/>
    <w:rsid w:val="006934DC"/>
    <w:rsid w:val="00695B02"/>
    <w:rsid w:val="006A1FF2"/>
    <w:rsid w:val="006A5B5C"/>
    <w:rsid w:val="006A6746"/>
    <w:rsid w:val="006A764D"/>
    <w:rsid w:val="006A7DDE"/>
    <w:rsid w:val="006A7E57"/>
    <w:rsid w:val="006B053B"/>
    <w:rsid w:val="006B1884"/>
    <w:rsid w:val="006B26A1"/>
    <w:rsid w:val="006B2EB7"/>
    <w:rsid w:val="006B6690"/>
    <w:rsid w:val="006C1E75"/>
    <w:rsid w:val="006C39B4"/>
    <w:rsid w:val="006C5B52"/>
    <w:rsid w:val="006C71D2"/>
    <w:rsid w:val="006C761D"/>
    <w:rsid w:val="006D1256"/>
    <w:rsid w:val="006D1D6D"/>
    <w:rsid w:val="006D3570"/>
    <w:rsid w:val="006D3646"/>
    <w:rsid w:val="006D45D3"/>
    <w:rsid w:val="006D5CF4"/>
    <w:rsid w:val="006E20F7"/>
    <w:rsid w:val="006E31C1"/>
    <w:rsid w:val="006E4ED6"/>
    <w:rsid w:val="006E6056"/>
    <w:rsid w:val="006E6938"/>
    <w:rsid w:val="006F0454"/>
    <w:rsid w:val="006F229F"/>
    <w:rsid w:val="006F2C4E"/>
    <w:rsid w:val="006F3AEC"/>
    <w:rsid w:val="006F7A51"/>
    <w:rsid w:val="00700D2C"/>
    <w:rsid w:val="00701C75"/>
    <w:rsid w:val="0070407D"/>
    <w:rsid w:val="00711C1F"/>
    <w:rsid w:val="00712CA6"/>
    <w:rsid w:val="00712E06"/>
    <w:rsid w:val="00715B9C"/>
    <w:rsid w:val="00721BF4"/>
    <w:rsid w:val="00724D78"/>
    <w:rsid w:val="007260D7"/>
    <w:rsid w:val="0073021E"/>
    <w:rsid w:val="00735850"/>
    <w:rsid w:val="00737B7D"/>
    <w:rsid w:val="00741502"/>
    <w:rsid w:val="00742EFE"/>
    <w:rsid w:val="00744DD0"/>
    <w:rsid w:val="00745551"/>
    <w:rsid w:val="0074628C"/>
    <w:rsid w:val="00746C38"/>
    <w:rsid w:val="00751DF5"/>
    <w:rsid w:val="007555B4"/>
    <w:rsid w:val="00755BCA"/>
    <w:rsid w:val="007563CE"/>
    <w:rsid w:val="00756668"/>
    <w:rsid w:val="00756AFE"/>
    <w:rsid w:val="0075767D"/>
    <w:rsid w:val="00757E60"/>
    <w:rsid w:val="00761BA5"/>
    <w:rsid w:val="00764BD3"/>
    <w:rsid w:val="007660A1"/>
    <w:rsid w:val="00774259"/>
    <w:rsid w:val="007760E6"/>
    <w:rsid w:val="00780BA3"/>
    <w:rsid w:val="00780D31"/>
    <w:rsid w:val="00780F3A"/>
    <w:rsid w:val="007842AE"/>
    <w:rsid w:val="00784A7F"/>
    <w:rsid w:val="007851A7"/>
    <w:rsid w:val="00786FB7"/>
    <w:rsid w:val="0079016A"/>
    <w:rsid w:val="007A056A"/>
    <w:rsid w:val="007A16C9"/>
    <w:rsid w:val="007A2EC7"/>
    <w:rsid w:val="007A368F"/>
    <w:rsid w:val="007A376B"/>
    <w:rsid w:val="007A4607"/>
    <w:rsid w:val="007A496B"/>
    <w:rsid w:val="007B2B72"/>
    <w:rsid w:val="007B2E99"/>
    <w:rsid w:val="007B2FF6"/>
    <w:rsid w:val="007B3EED"/>
    <w:rsid w:val="007B53AA"/>
    <w:rsid w:val="007C014A"/>
    <w:rsid w:val="007C0811"/>
    <w:rsid w:val="007C16A3"/>
    <w:rsid w:val="007C194C"/>
    <w:rsid w:val="007D0B2D"/>
    <w:rsid w:val="007D4061"/>
    <w:rsid w:val="007D54A6"/>
    <w:rsid w:val="007D61A6"/>
    <w:rsid w:val="007D6D55"/>
    <w:rsid w:val="007D702A"/>
    <w:rsid w:val="007E585B"/>
    <w:rsid w:val="007F13CD"/>
    <w:rsid w:val="007F2ACD"/>
    <w:rsid w:val="007F357E"/>
    <w:rsid w:val="007F6F63"/>
    <w:rsid w:val="008000D8"/>
    <w:rsid w:val="00800B08"/>
    <w:rsid w:val="008033BD"/>
    <w:rsid w:val="00805C96"/>
    <w:rsid w:val="008067FF"/>
    <w:rsid w:val="0081038A"/>
    <w:rsid w:val="00810D7F"/>
    <w:rsid w:val="00811F08"/>
    <w:rsid w:val="00822C97"/>
    <w:rsid w:val="00824027"/>
    <w:rsid w:val="00824B30"/>
    <w:rsid w:val="00836388"/>
    <w:rsid w:val="008367DA"/>
    <w:rsid w:val="00841A65"/>
    <w:rsid w:val="00844896"/>
    <w:rsid w:val="00845117"/>
    <w:rsid w:val="00850DD0"/>
    <w:rsid w:val="00851CE4"/>
    <w:rsid w:val="00864FFC"/>
    <w:rsid w:val="008736CE"/>
    <w:rsid w:val="00880FF4"/>
    <w:rsid w:val="0088138A"/>
    <w:rsid w:val="0088197D"/>
    <w:rsid w:val="00882CD4"/>
    <w:rsid w:val="00887E45"/>
    <w:rsid w:val="00887FAE"/>
    <w:rsid w:val="00891636"/>
    <w:rsid w:val="00895926"/>
    <w:rsid w:val="00895EFE"/>
    <w:rsid w:val="008962FA"/>
    <w:rsid w:val="00896E70"/>
    <w:rsid w:val="008A0902"/>
    <w:rsid w:val="008A525B"/>
    <w:rsid w:val="008B0E33"/>
    <w:rsid w:val="008B3F3E"/>
    <w:rsid w:val="008B4428"/>
    <w:rsid w:val="008B59B7"/>
    <w:rsid w:val="008B719A"/>
    <w:rsid w:val="008B7409"/>
    <w:rsid w:val="008C2EF7"/>
    <w:rsid w:val="008C512E"/>
    <w:rsid w:val="008C58D3"/>
    <w:rsid w:val="008D01B3"/>
    <w:rsid w:val="008D020B"/>
    <w:rsid w:val="008D05EA"/>
    <w:rsid w:val="008D1D34"/>
    <w:rsid w:val="008D1D89"/>
    <w:rsid w:val="008D3B6E"/>
    <w:rsid w:val="008D4357"/>
    <w:rsid w:val="008D554E"/>
    <w:rsid w:val="008E1E0C"/>
    <w:rsid w:val="008E35CA"/>
    <w:rsid w:val="008E38EB"/>
    <w:rsid w:val="008E43DC"/>
    <w:rsid w:val="008F208B"/>
    <w:rsid w:val="008F426A"/>
    <w:rsid w:val="008F4DA1"/>
    <w:rsid w:val="008F5B92"/>
    <w:rsid w:val="009002DD"/>
    <w:rsid w:val="00900CC9"/>
    <w:rsid w:val="00900FB2"/>
    <w:rsid w:val="009016C7"/>
    <w:rsid w:val="00901A9F"/>
    <w:rsid w:val="00902A7B"/>
    <w:rsid w:val="0090384C"/>
    <w:rsid w:val="00906FDE"/>
    <w:rsid w:val="009073C9"/>
    <w:rsid w:val="009117D8"/>
    <w:rsid w:val="00912568"/>
    <w:rsid w:val="009137EB"/>
    <w:rsid w:val="009138BC"/>
    <w:rsid w:val="00926142"/>
    <w:rsid w:val="009267D4"/>
    <w:rsid w:val="00930E47"/>
    <w:rsid w:val="00933584"/>
    <w:rsid w:val="0093392C"/>
    <w:rsid w:val="0093467F"/>
    <w:rsid w:val="00937178"/>
    <w:rsid w:val="00937268"/>
    <w:rsid w:val="00940810"/>
    <w:rsid w:val="00941D17"/>
    <w:rsid w:val="00944BFC"/>
    <w:rsid w:val="00945C61"/>
    <w:rsid w:val="00951C40"/>
    <w:rsid w:val="00952916"/>
    <w:rsid w:val="00953329"/>
    <w:rsid w:val="00955437"/>
    <w:rsid w:val="0095592B"/>
    <w:rsid w:val="00955C95"/>
    <w:rsid w:val="0096264B"/>
    <w:rsid w:val="009638EC"/>
    <w:rsid w:val="00963AD1"/>
    <w:rsid w:val="0096553B"/>
    <w:rsid w:val="009657AF"/>
    <w:rsid w:val="0096585F"/>
    <w:rsid w:val="00965F9A"/>
    <w:rsid w:val="00966F96"/>
    <w:rsid w:val="00972A0B"/>
    <w:rsid w:val="009734F7"/>
    <w:rsid w:val="0098011D"/>
    <w:rsid w:val="00980F65"/>
    <w:rsid w:val="009823E2"/>
    <w:rsid w:val="009828D2"/>
    <w:rsid w:val="00984EC8"/>
    <w:rsid w:val="00985016"/>
    <w:rsid w:val="009867A5"/>
    <w:rsid w:val="00987272"/>
    <w:rsid w:val="00990B20"/>
    <w:rsid w:val="00994CC3"/>
    <w:rsid w:val="0099548B"/>
    <w:rsid w:val="00996835"/>
    <w:rsid w:val="009A382D"/>
    <w:rsid w:val="009A4D4E"/>
    <w:rsid w:val="009A50D6"/>
    <w:rsid w:val="009A7925"/>
    <w:rsid w:val="009B0261"/>
    <w:rsid w:val="009B03DC"/>
    <w:rsid w:val="009B0808"/>
    <w:rsid w:val="009B0EB6"/>
    <w:rsid w:val="009B2E36"/>
    <w:rsid w:val="009B4DCC"/>
    <w:rsid w:val="009B4EB8"/>
    <w:rsid w:val="009B5E37"/>
    <w:rsid w:val="009B7D50"/>
    <w:rsid w:val="009B7D8B"/>
    <w:rsid w:val="009C1ACE"/>
    <w:rsid w:val="009C25FF"/>
    <w:rsid w:val="009C2A13"/>
    <w:rsid w:val="009C2EB0"/>
    <w:rsid w:val="009C31F1"/>
    <w:rsid w:val="009C552D"/>
    <w:rsid w:val="009C6D69"/>
    <w:rsid w:val="009C7421"/>
    <w:rsid w:val="009D2659"/>
    <w:rsid w:val="009D3257"/>
    <w:rsid w:val="009D40ED"/>
    <w:rsid w:val="009D430A"/>
    <w:rsid w:val="009D554C"/>
    <w:rsid w:val="009D622A"/>
    <w:rsid w:val="009D75B2"/>
    <w:rsid w:val="009D7B53"/>
    <w:rsid w:val="009E08A0"/>
    <w:rsid w:val="009E19A0"/>
    <w:rsid w:val="009E4A90"/>
    <w:rsid w:val="009E7DBC"/>
    <w:rsid w:val="009F2093"/>
    <w:rsid w:val="009F248E"/>
    <w:rsid w:val="009F3191"/>
    <w:rsid w:val="009F39A3"/>
    <w:rsid w:val="009F3EE4"/>
    <w:rsid w:val="009F7943"/>
    <w:rsid w:val="00A025C7"/>
    <w:rsid w:val="00A02B90"/>
    <w:rsid w:val="00A058ED"/>
    <w:rsid w:val="00A06DFE"/>
    <w:rsid w:val="00A078D6"/>
    <w:rsid w:val="00A079EA"/>
    <w:rsid w:val="00A1003B"/>
    <w:rsid w:val="00A111EC"/>
    <w:rsid w:val="00A1230E"/>
    <w:rsid w:val="00A12CFA"/>
    <w:rsid w:val="00A136F5"/>
    <w:rsid w:val="00A163D0"/>
    <w:rsid w:val="00A16FE7"/>
    <w:rsid w:val="00A174B8"/>
    <w:rsid w:val="00A20724"/>
    <w:rsid w:val="00A216F5"/>
    <w:rsid w:val="00A21CC5"/>
    <w:rsid w:val="00A246D5"/>
    <w:rsid w:val="00A276AD"/>
    <w:rsid w:val="00A34B2E"/>
    <w:rsid w:val="00A355B3"/>
    <w:rsid w:val="00A35D77"/>
    <w:rsid w:val="00A371B9"/>
    <w:rsid w:val="00A40BD5"/>
    <w:rsid w:val="00A429F8"/>
    <w:rsid w:val="00A43E0E"/>
    <w:rsid w:val="00A46755"/>
    <w:rsid w:val="00A47941"/>
    <w:rsid w:val="00A50594"/>
    <w:rsid w:val="00A52BC4"/>
    <w:rsid w:val="00A6049F"/>
    <w:rsid w:val="00A60FD8"/>
    <w:rsid w:val="00A6199B"/>
    <w:rsid w:val="00A62ED7"/>
    <w:rsid w:val="00A6413B"/>
    <w:rsid w:val="00A64A8F"/>
    <w:rsid w:val="00A70432"/>
    <w:rsid w:val="00A72226"/>
    <w:rsid w:val="00A74A5F"/>
    <w:rsid w:val="00A756E4"/>
    <w:rsid w:val="00A7640D"/>
    <w:rsid w:val="00A77801"/>
    <w:rsid w:val="00A77C06"/>
    <w:rsid w:val="00A81D36"/>
    <w:rsid w:val="00A83E33"/>
    <w:rsid w:val="00A852FD"/>
    <w:rsid w:val="00A85DB3"/>
    <w:rsid w:val="00A87801"/>
    <w:rsid w:val="00A9373D"/>
    <w:rsid w:val="00A96BBB"/>
    <w:rsid w:val="00AA3E3D"/>
    <w:rsid w:val="00AA43B6"/>
    <w:rsid w:val="00AA4772"/>
    <w:rsid w:val="00AA4DFC"/>
    <w:rsid w:val="00AB0333"/>
    <w:rsid w:val="00AB1AAD"/>
    <w:rsid w:val="00AB4D4B"/>
    <w:rsid w:val="00AB6862"/>
    <w:rsid w:val="00AC23B3"/>
    <w:rsid w:val="00AC3C5A"/>
    <w:rsid w:val="00AC554A"/>
    <w:rsid w:val="00AD0BA0"/>
    <w:rsid w:val="00AD473F"/>
    <w:rsid w:val="00AD6877"/>
    <w:rsid w:val="00AE0786"/>
    <w:rsid w:val="00AE09E4"/>
    <w:rsid w:val="00AE0DE0"/>
    <w:rsid w:val="00AE18A5"/>
    <w:rsid w:val="00AE1AA8"/>
    <w:rsid w:val="00AE2478"/>
    <w:rsid w:val="00AE4888"/>
    <w:rsid w:val="00AE48E8"/>
    <w:rsid w:val="00AE4955"/>
    <w:rsid w:val="00AF017B"/>
    <w:rsid w:val="00AF1A80"/>
    <w:rsid w:val="00AF2054"/>
    <w:rsid w:val="00B02A60"/>
    <w:rsid w:val="00B03853"/>
    <w:rsid w:val="00B04408"/>
    <w:rsid w:val="00B07D38"/>
    <w:rsid w:val="00B10791"/>
    <w:rsid w:val="00B108CC"/>
    <w:rsid w:val="00B15F5B"/>
    <w:rsid w:val="00B16BA5"/>
    <w:rsid w:val="00B2268E"/>
    <w:rsid w:val="00B23E7D"/>
    <w:rsid w:val="00B30584"/>
    <w:rsid w:val="00B42494"/>
    <w:rsid w:val="00B43730"/>
    <w:rsid w:val="00B43DD5"/>
    <w:rsid w:val="00B46629"/>
    <w:rsid w:val="00B4758A"/>
    <w:rsid w:val="00B5570F"/>
    <w:rsid w:val="00B5635E"/>
    <w:rsid w:val="00B64F7F"/>
    <w:rsid w:val="00B670DE"/>
    <w:rsid w:val="00B672D0"/>
    <w:rsid w:val="00B70020"/>
    <w:rsid w:val="00B7078B"/>
    <w:rsid w:val="00B70C81"/>
    <w:rsid w:val="00B73B72"/>
    <w:rsid w:val="00B73D70"/>
    <w:rsid w:val="00B75494"/>
    <w:rsid w:val="00B7707B"/>
    <w:rsid w:val="00B81A7B"/>
    <w:rsid w:val="00B8276E"/>
    <w:rsid w:val="00B834C5"/>
    <w:rsid w:val="00B844B6"/>
    <w:rsid w:val="00B84F1C"/>
    <w:rsid w:val="00B85613"/>
    <w:rsid w:val="00B9303F"/>
    <w:rsid w:val="00B93293"/>
    <w:rsid w:val="00B93F46"/>
    <w:rsid w:val="00B9681A"/>
    <w:rsid w:val="00B97F0D"/>
    <w:rsid w:val="00BA148E"/>
    <w:rsid w:val="00BA41B9"/>
    <w:rsid w:val="00BA52A0"/>
    <w:rsid w:val="00BB1437"/>
    <w:rsid w:val="00BB34FF"/>
    <w:rsid w:val="00BB4517"/>
    <w:rsid w:val="00BC3B9B"/>
    <w:rsid w:val="00BC43E6"/>
    <w:rsid w:val="00BC46E8"/>
    <w:rsid w:val="00BC6BCB"/>
    <w:rsid w:val="00BC6CAF"/>
    <w:rsid w:val="00BD0074"/>
    <w:rsid w:val="00BD0FCC"/>
    <w:rsid w:val="00BD6440"/>
    <w:rsid w:val="00BE34E0"/>
    <w:rsid w:val="00BE596E"/>
    <w:rsid w:val="00BE5B29"/>
    <w:rsid w:val="00BE5F51"/>
    <w:rsid w:val="00BE7D8D"/>
    <w:rsid w:val="00BF0088"/>
    <w:rsid w:val="00BF30FA"/>
    <w:rsid w:val="00BF5E4B"/>
    <w:rsid w:val="00C0017B"/>
    <w:rsid w:val="00C0022C"/>
    <w:rsid w:val="00C0037F"/>
    <w:rsid w:val="00C06352"/>
    <w:rsid w:val="00C07405"/>
    <w:rsid w:val="00C0741C"/>
    <w:rsid w:val="00C143C6"/>
    <w:rsid w:val="00C15614"/>
    <w:rsid w:val="00C2142D"/>
    <w:rsid w:val="00C25152"/>
    <w:rsid w:val="00C2606A"/>
    <w:rsid w:val="00C31436"/>
    <w:rsid w:val="00C320C5"/>
    <w:rsid w:val="00C32A51"/>
    <w:rsid w:val="00C34075"/>
    <w:rsid w:val="00C3458A"/>
    <w:rsid w:val="00C355EA"/>
    <w:rsid w:val="00C35C02"/>
    <w:rsid w:val="00C3600D"/>
    <w:rsid w:val="00C40D86"/>
    <w:rsid w:val="00C41C2D"/>
    <w:rsid w:val="00C41E12"/>
    <w:rsid w:val="00C43B79"/>
    <w:rsid w:val="00C43D18"/>
    <w:rsid w:val="00C449D1"/>
    <w:rsid w:val="00C46BA2"/>
    <w:rsid w:val="00C47310"/>
    <w:rsid w:val="00C50713"/>
    <w:rsid w:val="00C606B4"/>
    <w:rsid w:val="00C60A62"/>
    <w:rsid w:val="00C6279A"/>
    <w:rsid w:val="00C64B1D"/>
    <w:rsid w:val="00C65B4E"/>
    <w:rsid w:val="00C715CB"/>
    <w:rsid w:val="00C7196B"/>
    <w:rsid w:val="00C71F1C"/>
    <w:rsid w:val="00C72A17"/>
    <w:rsid w:val="00C72DA0"/>
    <w:rsid w:val="00C747A4"/>
    <w:rsid w:val="00C76775"/>
    <w:rsid w:val="00C815C0"/>
    <w:rsid w:val="00C82812"/>
    <w:rsid w:val="00C94F58"/>
    <w:rsid w:val="00CA0000"/>
    <w:rsid w:val="00CA20A0"/>
    <w:rsid w:val="00CA300F"/>
    <w:rsid w:val="00CA3271"/>
    <w:rsid w:val="00CA393F"/>
    <w:rsid w:val="00CA5204"/>
    <w:rsid w:val="00CA5F4B"/>
    <w:rsid w:val="00CA6535"/>
    <w:rsid w:val="00CB0891"/>
    <w:rsid w:val="00CB12C1"/>
    <w:rsid w:val="00CB2088"/>
    <w:rsid w:val="00CB2508"/>
    <w:rsid w:val="00CB258F"/>
    <w:rsid w:val="00CB2B2B"/>
    <w:rsid w:val="00CB6573"/>
    <w:rsid w:val="00CB7CBC"/>
    <w:rsid w:val="00CC514F"/>
    <w:rsid w:val="00CD751C"/>
    <w:rsid w:val="00CE6CF7"/>
    <w:rsid w:val="00CE7A9D"/>
    <w:rsid w:val="00CF0804"/>
    <w:rsid w:val="00CF3C5A"/>
    <w:rsid w:val="00CF52A3"/>
    <w:rsid w:val="00CF6546"/>
    <w:rsid w:val="00CF6638"/>
    <w:rsid w:val="00CF79B6"/>
    <w:rsid w:val="00D01D18"/>
    <w:rsid w:val="00D0207C"/>
    <w:rsid w:val="00D0636A"/>
    <w:rsid w:val="00D109A5"/>
    <w:rsid w:val="00D110F6"/>
    <w:rsid w:val="00D171ED"/>
    <w:rsid w:val="00D2188B"/>
    <w:rsid w:val="00D24B6C"/>
    <w:rsid w:val="00D263F5"/>
    <w:rsid w:val="00D32E0D"/>
    <w:rsid w:val="00D32EE1"/>
    <w:rsid w:val="00D3581D"/>
    <w:rsid w:val="00D35E25"/>
    <w:rsid w:val="00D407BD"/>
    <w:rsid w:val="00D40963"/>
    <w:rsid w:val="00D418A3"/>
    <w:rsid w:val="00D419AE"/>
    <w:rsid w:val="00D434CE"/>
    <w:rsid w:val="00D460E4"/>
    <w:rsid w:val="00D4611A"/>
    <w:rsid w:val="00D517F8"/>
    <w:rsid w:val="00D530A2"/>
    <w:rsid w:val="00D532EA"/>
    <w:rsid w:val="00D55580"/>
    <w:rsid w:val="00D56257"/>
    <w:rsid w:val="00D565B2"/>
    <w:rsid w:val="00D56FB3"/>
    <w:rsid w:val="00D60940"/>
    <w:rsid w:val="00D6331A"/>
    <w:rsid w:val="00D6348D"/>
    <w:rsid w:val="00D648DF"/>
    <w:rsid w:val="00D64DD6"/>
    <w:rsid w:val="00D65832"/>
    <w:rsid w:val="00D71EE3"/>
    <w:rsid w:val="00D80DEF"/>
    <w:rsid w:val="00D81AD0"/>
    <w:rsid w:val="00D843CA"/>
    <w:rsid w:val="00D85034"/>
    <w:rsid w:val="00D87714"/>
    <w:rsid w:val="00D9138A"/>
    <w:rsid w:val="00D942D0"/>
    <w:rsid w:val="00D94BBE"/>
    <w:rsid w:val="00DA4467"/>
    <w:rsid w:val="00DA7B6E"/>
    <w:rsid w:val="00DB4C68"/>
    <w:rsid w:val="00DB5DED"/>
    <w:rsid w:val="00DB79C8"/>
    <w:rsid w:val="00DC30CB"/>
    <w:rsid w:val="00DC4FB2"/>
    <w:rsid w:val="00DC5BB9"/>
    <w:rsid w:val="00DC618C"/>
    <w:rsid w:val="00DC7795"/>
    <w:rsid w:val="00DC7D07"/>
    <w:rsid w:val="00DD288C"/>
    <w:rsid w:val="00DD5205"/>
    <w:rsid w:val="00DE2F03"/>
    <w:rsid w:val="00DE4924"/>
    <w:rsid w:val="00DE66D3"/>
    <w:rsid w:val="00DE717F"/>
    <w:rsid w:val="00DF0717"/>
    <w:rsid w:val="00DF0BD3"/>
    <w:rsid w:val="00DF0FBC"/>
    <w:rsid w:val="00DF3FBA"/>
    <w:rsid w:val="00E00DC5"/>
    <w:rsid w:val="00E03705"/>
    <w:rsid w:val="00E03750"/>
    <w:rsid w:val="00E04E7B"/>
    <w:rsid w:val="00E07759"/>
    <w:rsid w:val="00E105F6"/>
    <w:rsid w:val="00E11DD0"/>
    <w:rsid w:val="00E12467"/>
    <w:rsid w:val="00E20914"/>
    <w:rsid w:val="00E222CE"/>
    <w:rsid w:val="00E24F13"/>
    <w:rsid w:val="00E253E8"/>
    <w:rsid w:val="00E25D21"/>
    <w:rsid w:val="00E26734"/>
    <w:rsid w:val="00E269F0"/>
    <w:rsid w:val="00E27E47"/>
    <w:rsid w:val="00E34325"/>
    <w:rsid w:val="00E36B4C"/>
    <w:rsid w:val="00E3708A"/>
    <w:rsid w:val="00E3750B"/>
    <w:rsid w:val="00E3759B"/>
    <w:rsid w:val="00E40FBD"/>
    <w:rsid w:val="00E4369D"/>
    <w:rsid w:val="00E44A2E"/>
    <w:rsid w:val="00E503A1"/>
    <w:rsid w:val="00E51E24"/>
    <w:rsid w:val="00E5268C"/>
    <w:rsid w:val="00E527A5"/>
    <w:rsid w:val="00E54C37"/>
    <w:rsid w:val="00E575E6"/>
    <w:rsid w:val="00E604B1"/>
    <w:rsid w:val="00E60FCD"/>
    <w:rsid w:val="00E6302D"/>
    <w:rsid w:val="00E634BB"/>
    <w:rsid w:val="00E64684"/>
    <w:rsid w:val="00E73EA9"/>
    <w:rsid w:val="00E747E9"/>
    <w:rsid w:val="00E7525D"/>
    <w:rsid w:val="00E75506"/>
    <w:rsid w:val="00E766D6"/>
    <w:rsid w:val="00E805AF"/>
    <w:rsid w:val="00E85282"/>
    <w:rsid w:val="00E85576"/>
    <w:rsid w:val="00E85BDF"/>
    <w:rsid w:val="00E90B1F"/>
    <w:rsid w:val="00E91370"/>
    <w:rsid w:val="00E93C47"/>
    <w:rsid w:val="00E9561F"/>
    <w:rsid w:val="00E95EEF"/>
    <w:rsid w:val="00EA194B"/>
    <w:rsid w:val="00EA3CF6"/>
    <w:rsid w:val="00EA3E6F"/>
    <w:rsid w:val="00EA43BA"/>
    <w:rsid w:val="00EA5B6C"/>
    <w:rsid w:val="00EB297C"/>
    <w:rsid w:val="00EB4DE8"/>
    <w:rsid w:val="00EC224F"/>
    <w:rsid w:val="00EC7286"/>
    <w:rsid w:val="00EC79F2"/>
    <w:rsid w:val="00ED0F5C"/>
    <w:rsid w:val="00ED301C"/>
    <w:rsid w:val="00ED3B7E"/>
    <w:rsid w:val="00ED4FC4"/>
    <w:rsid w:val="00EE0109"/>
    <w:rsid w:val="00EE06B9"/>
    <w:rsid w:val="00EE2089"/>
    <w:rsid w:val="00EE2939"/>
    <w:rsid w:val="00EE2A04"/>
    <w:rsid w:val="00EE3EF4"/>
    <w:rsid w:val="00EE58AE"/>
    <w:rsid w:val="00EF44C9"/>
    <w:rsid w:val="00EF60D3"/>
    <w:rsid w:val="00EF6E2F"/>
    <w:rsid w:val="00EF7AE6"/>
    <w:rsid w:val="00F045CA"/>
    <w:rsid w:val="00F0712E"/>
    <w:rsid w:val="00F15E40"/>
    <w:rsid w:val="00F16898"/>
    <w:rsid w:val="00F16948"/>
    <w:rsid w:val="00F17375"/>
    <w:rsid w:val="00F21B76"/>
    <w:rsid w:val="00F24FCA"/>
    <w:rsid w:val="00F300A5"/>
    <w:rsid w:val="00F34ACC"/>
    <w:rsid w:val="00F366F3"/>
    <w:rsid w:val="00F407B7"/>
    <w:rsid w:val="00F43AA4"/>
    <w:rsid w:val="00F47ADB"/>
    <w:rsid w:val="00F502F6"/>
    <w:rsid w:val="00F529AD"/>
    <w:rsid w:val="00F52D5E"/>
    <w:rsid w:val="00F53E2B"/>
    <w:rsid w:val="00F5672C"/>
    <w:rsid w:val="00F670B8"/>
    <w:rsid w:val="00F674A7"/>
    <w:rsid w:val="00F744E9"/>
    <w:rsid w:val="00F76BE0"/>
    <w:rsid w:val="00F76C9A"/>
    <w:rsid w:val="00F773A1"/>
    <w:rsid w:val="00F803EE"/>
    <w:rsid w:val="00F80819"/>
    <w:rsid w:val="00F81A99"/>
    <w:rsid w:val="00F82AC6"/>
    <w:rsid w:val="00F82E28"/>
    <w:rsid w:val="00F83856"/>
    <w:rsid w:val="00F909DE"/>
    <w:rsid w:val="00F957F6"/>
    <w:rsid w:val="00F96153"/>
    <w:rsid w:val="00F96E40"/>
    <w:rsid w:val="00FA0EB4"/>
    <w:rsid w:val="00FA1477"/>
    <w:rsid w:val="00FA1728"/>
    <w:rsid w:val="00FA501C"/>
    <w:rsid w:val="00FB2495"/>
    <w:rsid w:val="00FB48F7"/>
    <w:rsid w:val="00FB51F0"/>
    <w:rsid w:val="00FB6D03"/>
    <w:rsid w:val="00FC24D0"/>
    <w:rsid w:val="00FC2A2E"/>
    <w:rsid w:val="00FC2A42"/>
    <w:rsid w:val="00FC3604"/>
    <w:rsid w:val="00FD1257"/>
    <w:rsid w:val="00FD2676"/>
    <w:rsid w:val="00FD38C1"/>
    <w:rsid w:val="00FD54C9"/>
    <w:rsid w:val="00FE0B0B"/>
    <w:rsid w:val="00FE488D"/>
    <w:rsid w:val="00FE4BE3"/>
    <w:rsid w:val="00FE6D80"/>
    <w:rsid w:val="00FF0ACE"/>
    <w:rsid w:val="00FF2798"/>
    <w:rsid w:val="00FF3A15"/>
    <w:rsid w:val="00FF4801"/>
    <w:rsid w:val="0845D83C"/>
    <w:rsid w:val="0ACE79B3"/>
    <w:rsid w:val="0EB4542C"/>
    <w:rsid w:val="156726F8"/>
    <w:rsid w:val="18D1EE81"/>
    <w:rsid w:val="19A931B3"/>
    <w:rsid w:val="20670C46"/>
    <w:rsid w:val="26857453"/>
    <w:rsid w:val="2FD4409B"/>
    <w:rsid w:val="3377451E"/>
    <w:rsid w:val="3507BBB7"/>
    <w:rsid w:val="41193606"/>
    <w:rsid w:val="430C8625"/>
    <w:rsid w:val="4A14DDF9"/>
    <w:rsid w:val="5426CA3F"/>
    <w:rsid w:val="5FFA2F79"/>
    <w:rsid w:val="6CFCC635"/>
    <w:rsid w:val="71DE4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CC76A"/>
  <w15:docId w15:val="{5EF35171-DCCC-44FC-97BB-5451D02A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33CC"/>
    <w:rPr>
      <w:sz w:val="24"/>
      <w:szCs w:val="24"/>
      <w:lang w:val="en-NL" w:eastAsia="en-GB"/>
    </w:rPr>
  </w:style>
  <w:style w:type="paragraph" w:styleId="Heading1">
    <w:name w:val="heading 1"/>
    <w:basedOn w:val="Normal"/>
    <w:next w:val="Normal"/>
    <w:link w:val="Heading1Char"/>
    <w:uiPriority w:val="9"/>
    <w:qFormat/>
    <w:rsid w:val="00811F08"/>
    <w:pPr>
      <w:keepNext/>
      <w:pageBreakBefore/>
      <w:numPr>
        <w:numId w:val="11"/>
      </w:numPr>
      <w:suppressAutoHyphens/>
      <w:spacing w:before="240" w:after="240"/>
      <w:outlineLvl w:val="0"/>
    </w:pPr>
    <w:rPr>
      <w:rFonts w:cs="Arial"/>
      <w:b/>
      <w:bCs/>
      <w:sz w:val="28"/>
      <w:szCs w:val="32"/>
    </w:rPr>
  </w:style>
  <w:style w:type="paragraph" w:styleId="Heading2">
    <w:name w:val="heading 2"/>
    <w:basedOn w:val="Heading1"/>
    <w:next w:val="Normal"/>
    <w:qFormat/>
    <w:rsid w:val="00811F08"/>
    <w:pPr>
      <w:pageBreakBefore w:val="0"/>
      <w:numPr>
        <w:ilvl w:val="1"/>
      </w:numPr>
      <w:spacing w:after="120"/>
      <w:outlineLvl w:val="1"/>
    </w:pPr>
    <w:rPr>
      <w:bCs w:val="0"/>
      <w:iCs/>
      <w:sz w:val="22"/>
      <w:szCs w:val="28"/>
    </w:rPr>
  </w:style>
  <w:style w:type="paragraph" w:styleId="Heading3">
    <w:name w:val="heading 3"/>
    <w:basedOn w:val="Heading2"/>
    <w:next w:val="Normal"/>
    <w:link w:val="Heading3Char"/>
    <w:qFormat/>
    <w:rsid w:val="00611980"/>
    <w:pPr>
      <w:numPr>
        <w:ilvl w:val="0"/>
        <w:numId w:val="0"/>
      </w:numPr>
      <w:spacing w:before="120" w:after="0" w:line="288" w:lineRule="auto"/>
      <w:outlineLvl w:val="2"/>
    </w:pPr>
    <w:rPr>
      <w:b w:val="0"/>
      <w:bCs/>
      <w:i/>
      <w:sz w:val="20"/>
      <w:szCs w:val="26"/>
    </w:rPr>
  </w:style>
  <w:style w:type="paragraph" w:styleId="Heading4">
    <w:name w:val="heading 4"/>
    <w:basedOn w:val="Normal"/>
    <w:next w:val="Normal"/>
    <w:qFormat/>
    <w:rsid w:val="007C194C"/>
    <w:pPr>
      <w:keepNext/>
      <w:tabs>
        <w:tab w:val="num" w:pos="2520"/>
      </w:tabs>
      <w:spacing w:before="120"/>
      <w:ind w:left="340" w:hanging="340"/>
      <w:outlineLvl w:val="3"/>
    </w:pPr>
    <w:rPr>
      <w:b/>
      <w:i/>
      <w:sz w:val="22"/>
    </w:rPr>
  </w:style>
  <w:style w:type="paragraph" w:styleId="Heading5">
    <w:name w:val="heading 5"/>
    <w:basedOn w:val="Normal"/>
    <w:next w:val="Normal"/>
    <w:qFormat/>
    <w:rsid w:val="007C194C"/>
    <w:pPr>
      <w:keepNext/>
      <w:tabs>
        <w:tab w:val="num" w:pos="2880"/>
      </w:tabs>
      <w:ind w:left="2232" w:hanging="792"/>
      <w:outlineLvl w:val="4"/>
    </w:pPr>
    <w:rPr>
      <w:b/>
    </w:rPr>
  </w:style>
  <w:style w:type="paragraph" w:styleId="Heading6">
    <w:name w:val="heading 6"/>
    <w:basedOn w:val="Normal"/>
    <w:next w:val="Normal"/>
    <w:qFormat/>
    <w:rsid w:val="007C194C"/>
    <w:pPr>
      <w:keepNext/>
      <w:outlineLvl w:val="5"/>
    </w:pPr>
    <w:rPr>
      <w:rFonts w:ascii="Univers (PCL6)" w:hAnsi="Univers (PCL6)"/>
      <w:b/>
    </w:rPr>
  </w:style>
  <w:style w:type="paragraph" w:styleId="Heading7">
    <w:name w:val="heading 7"/>
    <w:basedOn w:val="Normal"/>
    <w:next w:val="Normal"/>
    <w:qFormat/>
    <w:rsid w:val="007C194C"/>
    <w:pPr>
      <w:keepNext/>
      <w:outlineLvl w:val="6"/>
    </w:pPr>
    <w:rPr>
      <w:rFonts w:ascii="Univers (PCL6)" w:hAnsi="Univers (PCL6)"/>
      <w:b/>
    </w:rPr>
  </w:style>
  <w:style w:type="paragraph" w:styleId="Heading8">
    <w:name w:val="heading 8"/>
    <w:basedOn w:val="Normal"/>
    <w:next w:val="Normal"/>
    <w:qFormat/>
    <w:rsid w:val="007C194C"/>
    <w:pPr>
      <w:keepNext/>
      <w:jc w:val="center"/>
      <w:outlineLvl w:val="7"/>
    </w:pPr>
    <w:rPr>
      <w:b/>
      <w:snapToGrid w:val="0"/>
      <w:color w:val="000000"/>
      <w:sz w:val="16"/>
    </w:rPr>
  </w:style>
  <w:style w:type="paragraph" w:styleId="Heading9">
    <w:name w:val="heading 9"/>
    <w:basedOn w:val="Normal"/>
    <w:next w:val="Normal"/>
    <w:qFormat/>
    <w:rsid w:val="007C194C"/>
    <w:pPr>
      <w:keepNext/>
      <w:outlineLvl w:val="8"/>
    </w:pPr>
    <w:rPr>
      <w:b/>
      <w:snapToGrid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194C"/>
    <w:pPr>
      <w:tabs>
        <w:tab w:val="center" w:pos="4153"/>
        <w:tab w:val="right" w:pos="8306"/>
      </w:tabs>
    </w:pPr>
  </w:style>
  <w:style w:type="paragraph" w:customStyle="1" w:styleId="Huisstijl-Kopje">
    <w:name w:val="Huisstijl-Kopje"/>
    <w:basedOn w:val="Huisstijl-Gegeven"/>
    <w:rsid w:val="007C194C"/>
    <w:rPr>
      <w:b/>
      <w:sz w:val="18"/>
    </w:rPr>
  </w:style>
  <w:style w:type="paragraph" w:customStyle="1" w:styleId="Huisstijl-Gegeven">
    <w:name w:val="Huisstijl-Gegeven"/>
    <w:basedOn w:val="Normal"/>
    <w:rsid w:val="007C194C"/>
    <w:pPr>
      <w:spacing w:line="240" w:lineRule="exact"/>
    </w:pPr>
    <w:rPr>
      <w:noProof/>
    </w:rPr>
  </w:style>
  <w:style w:type="paragraph" w:customStyle="1" w:styleId="Huisstijl-Adres">
    <w:name w:val="Huisstijl-Adres"/>
    <w:basedOn w:val="Huisstijl-Gegeven"/>
    <w:rsid w:val="007C194C"/>
  </w:style>
  <w:style w:type="paragraph" w:styleId="Footer">
    <w:name w:val="footer"/>
    <w:basedOn w:val="Normal"/>
    <w:rsid w:val="007C194C"/>
    <w:pPr>
      <w:tabs>
        <w:tab w:val="center" w:pos="4153"/>
        <w:tab w:val="right" w:pos="8306"/>
      </w:tabs>
    </w:pPr>
  </w:style>
  <w:style w:type="paragraph" w:styleId="TOC1">
    <w:name w:val="toc 1"/>
    <w:basedOn w:val="Normal"/>
    <w:next w:val="Normal"/>
    <w:uiPriority w:val="39"/>
    <w:rsid w:val="007C194C"/>
    <w:pPr>
      <w:tabs>
        <w:tab w:val="left" w:pos="380"/>
        <w:tab w:val="left" w:pos="7000"/>
      </w:tabs>
      <w:ind w:left="380" w:right="1980" w:hanging="380"/>
    </w:pPr>
    <w:rPr>
      <w:b/>
    </w:rPr>
  </w:style>
  <w:style w:type="paragraph" w:customStyle="1" w:styleId="Huisstijl-Naw">
    <w:name w:val="Huisstijl-Naw"/>
    <w:basedOn w:val="Normal"/>
    <w:rsid w:val="007C194C"/>
    <w:rPr>
      <w:noProof/>
    </w:rPr>
  </w:style>
  <w:style w:type="paragraph" w:customStyle="1" w:styleId="Huisstijl-Titel">
    <w:name w:val="Huisstijl-Titel"/>
    <w:basedOn w:val="Normal"/>
    <w:rsid w:val="007C194C"/>
    <w:pPr>
      <w:spacing w:line="480" w:lineRule="exact"/>
    </w:pPr>
    <w:rPr>
      <w:b/>
      <w:noProof/>
      <w:sz w:val="40"/>
    </w:rPr>
  </w:style>
  <w:style w:type="paragraph" w:customStyle="1" w:styleId="Huisstijl-Voettekst">
    <w:name w:val="Huisstijl-Voettekst"/>
    <w:basedOn w:val="Normal"/>
    <w:rsid w:val="007C194C"/>
    <w:pPr>
      <w:spacing w:line="200" w:lineRule="exact"/>
    </w:pPr>
    <w:rPr>
      <w:noProof/>
      <w:sz w:val="14"/>
    </w:rPr>
  </w:style>
  <w:style w:type="paragraph" w:styleId="TOC2">
    <w:name w:val="toc 2"/>
    <w:basedOn w:val="TOC1"/>
    <w:next w:val="Normal"/>
    <w:uiPriority w:val="39"/>
    <w:rsid w:val="007C194C"/>
    <w:pPr>
      <w:tabs>
        <w:tab w:val="left" w:leader="dot" w:pos="7000"/>
      </w:tabs>
    </w:pPr>
    <w:rPr>
      <w:b w:val="0"/>
    </w:rPr>
  </w:style>
  <w:style w:type="paragraph" w:styleId="TOC3">
    <w:name w:val="toc 3"/>
    <w:basedOn w:val="TOC2"/>
    <w:next w:val="Normal"/>
    <w:uiPriority w:val="39"/>
    <w:rsid w:val="007C194C"/>
  </w:style>
  <w:style w:type="paragraph" w:styleId="TOC4">
    <w:name w:val="toc 4"/>
    <w:basedOn w:val="Normal"/>
    <w:next w:val="Normal"/>
    <w:semiHidden/>
    <w:rsid w:val="007C194C"/>
    <w:pPr>
      <w:ind w:left="540"/>
    </w:pPr>
  </w:style>
  <w:style w:type="paragraph" w:styleId="TOC5">
    <w:name w:val="toc 5"/>
    <w:basedOn w:val="Normal"/>
    <w:next w:val="Normal"/>
    <w:semiHidden/>
    <w:rsid w:val="007C194C"/>
    <w:pPr>
      <w:ind w:left="720"/>
    </w:pPr>
  </w:style>
  <w:style w:type="paragraph" w:styleId="TOC6">
    <w:name w:val="toc 6"/>
    <w:basedOn w:val="Normal"/>
    <w:next w:val="Normal"/>
    <w:semiHidden/>
    <w:rsid w:val="007C194C"/>
    <w:pPr>
      <w:ind w:left="900"/>
    </w:pPr>
  </w:style>
  <w:style w:type="paragraph" w:styleId="TOC7">
    <w:name w:val="toc 7"/>
    <w:basedOn w:val="Normal"/>
    <w:next w:val="Normal"/>
    <w:semiHidden/>
    <w:rsid w:val="007C194C"/>
    <w:pPr>
      <w:ind w:left="1080"/>
    </w:pPr>
  </w:style>
  <w:style w:type="paragraph" w:styleId="TOC8">
    <w:name w:val="toc 8"/>
    <w:basedOn w:val="Normal"/>
    <w:next w:val="Normal"/>
    <w:semiHidden/>
    <w:rsid w:val="007C194C"/>
    <w:pPr>
      <w:ind w:left="1260"/>
    </w:pPr>
  </w:style>
  <w:style w:type="paragraph" w:styleId="TOC9">
    <w:name w:val="toc 9"/>
    <w:basedOn w:val="Normal"/>
    <w:next w:val="Normal"/>
    <w:semiHidden/>
    <w:rsid w:val="007C194C"/>
    <w:pPr>
      <w:ind w:left="1440"/>
    </w:pPr>
  </w:style>
  <w:style w:type="character" w:styleId="FootnoteReference">
    <w:name w:val="footnote reference"/>
    <w:uiPriority w:val="99"/>
    <w:rsid w:val="007C194C"/>
    <w:rPr>
      <w:vertAlign w:val="superscript"/>
    </w:rPr>
  </w:style>
  <w:style w:type="paragraph" w:styleId="EndnoteText">
    <w:name w:val="endnote text"/>
    <w:basedOn w:val="Normal"/>
    <w:semiHidden/>
    <w:rsid w:val="007C194C"/>
    <w:rPr>
      <w:rFonts w:ascii="Univers (PCL6)" w:hAnsi="Univers (PCL6)"/>
    </w:rPr>
  </w:style>
  <w:style w:type="paragraph" w:styleId="FootnoteText">
    <w:name w:val="footnote text"/>
    <w:basedOn w:val="Normal"/>
    <w:link w:val="FootnoteTextChar"/>
    <w:autoRedefine/>
    <w:uiPriority w:val="99"/>
    <w:qFormat/>
    <w:rsid w:val="008B7409"/>
    <w:pPr>
      <w:tabs>
        <w:tab w:val="left" w:pos="1560"/>
      </w:tabs>
    </w:pPr>
    <w:rPr>
      <w:sz w:val="16"/>
    </w:rPr>
  </w:style>
  <w:style w:type="character" w:styleId="Hyperlink">
    <w:name w:val="Hyperlink"/>
    <w:uiPriority w:val="99"/>
    <w:rsid w:val="007C194C"/>
    <w:rPr>
      <w:color w:val="0000FF"/>
      <w:u w:val="single"/>
    </w:rPr>
  </w:style>
  <w:style w:type="character" w:styleId="PageNumber">
    <w:name w:val="page number"/>
    <w:basedOn w:val="DefaultParagraphFont"/>
    <w:rsid w:val="007C194C"/>
  </w:style>
  <w:style w:type="paragraph" w:styleId="BodyText">
    <w:name w:val="Body Text"/>
    <w:basedOn w:val="Normal"/>
    <w:rsid w:val="007C194C"/>
    <w:rPr>
      <w:rFonts w:ascii="Univers (PCL6)" w:hAnsi="Univers (PCL6)"/>
      <w:sz w:val="16"/>
    </w:rPr>
  </w:style>
  <w:style w:type="paragraph" w:styleId="BodyTextIndent">
    <w:name w:val="Body Text Indent"/>
    <w:basedOn w:val="Normal"/>
    <w:rsid w:val="007C194C"/>
    <w:pPr>
      <w:ind w:left="1077"/>
    </w:pPr>
    <w:rPr>
      <w:snapToGrid w:val="0"/>
    </w:rPr>
  </w:style>
  <w:style w:type="paragraph" w:styleId="BodyTextIndent2">
    <w:name w:val="Body Text Indent 2"/>
    <w:basedOn w:val="Normal"/>
    <w:rsid w:val="007C194C"/>
    <w:pPr>
      <w:ind w:left="369"/>
    </w:pPr>
  </w:style>
  <w:style w:type="character" w:customStyle="1" w:styleId="Kop2Char">
    <w:name w:val="Kop 2 Char"/>
    <w:rsid w:val="007C194C"/>
    <w:rPr>
      <w:rFonts w:ascii="Arial" w:hAnsi="Arial" w:cs="Arial"/>
      <w:b/>
      <w:noProof w:val="0"/>
      <w:sz w:val="24"/>
      <w:lang w:val="nl-NL" w:eastAsia="nl-NL" w:bidi="ar-SA"/>
    </w:rPr>
  </w:style>
  <w:style w:type="character" w:styleId="FollowedHyperlink">
    <w:name w:val="FollowedHyperlink"/>
    <w:rsid w:val="007C194C"/>
    <w:rPr>
      <w:color w:val="800080"/>
      <w:u w:val="single"/>
    </w:rPr>
  </w:style>
  <w:style w:type="character" w:styleId="CommentReference">
    <w:name w:val="annotation reference"/>
    <w:semiHidden/>
    <w:rsid w:val="007C194C"/>
    <w:rPr>
      <w:sz w:val="16"/>
      <w:szCs w:val="16"/>
    </w:rPr>
  </w:style>
  <w:style w:type="paragraph" w:styleId="CommentText">
    <w:name w:val="annotation text"/>
    <w:basedOn w:val="Normal"/>
    <w:link w:val="CommentTextChar"/>
    <w:semiHidden/>
    <w:rsid w:val="00631150"/>
    <w:rPr>
      <w:sz w:val="16"/>
    </w:rPr>
  </w:style>
  <w:style w:type="paragraph" w:styleId="CommentSubject">
    <w:name w:val="annotation subject"/>
    <w:basedOn w:val="CommentText"/>
    <w:next w:val="CommentText"/>
    <w:semiHidden/>
    <w:rsid w:val="007C194C"/>
    <w:rPr>
      <w:b/>
      <w:bCs/>
    </w:rPr>
  </w:style>
  <w:style w:type="paragraph" w:styleId="BalloonText">
    <w:name w:val="Balloon Text"/>
    <w:basedOn w:val="Normal"/>
    <w:semiHidden/>
    <w:rsid w:val="007C194C"/>
    <w:rPr>
      <w:rFonts w:ascii="Tahoma" w:hAnsi="Tahoma" w:cs="Tahoma"/>
      <w:sz w:val="16"/>
      <w:szCs w:val="16"/>
    </w:rPr>
  </w:style>
  <w:style w:type="paragraph" w:customStyle="1" w:styleId="OpmaakprofielKop114pt">
    <w:name w:val="Opmaakprofiel Kop 1 + 14 pt"/>
    <w:basedOn w:val="Heading1"/>
    <w:rsid w:val="007C194C"/>
    <w:pPr>
      <w:pageBreakBefore w:val="0"/>
      <w:tabs>
        <w:tab w:val="num" w:pos="360"/>
      </w:tabs>
      <w:spacing w:before="0" w:after="0"/>
      <w:ind w:left="113" w:hanging="113"/>
    </w:pPr>
    <w:rPr>
      <w:rFonts w:cs="Times New Roman"/>
      <w:szCs w:val="20"/>
    </w:rPr>
  </w:style>
  <w:style w:type="character" w:customStyle="1" w:styleId="Kop1Char">
    <w:name w:val="Kop 1 Char"/>
    <w:rsid w:val="007C194C"/>
    <w:rPr>
      <w:rFonts w:ascii="Arial" w:hAnsi="Arial" w:cs="Arial"/>
      <w:b/>
      <w:noProof w:val="0"/>
      <w:sz w:val="28"/>
      <w:szCs w:val="28"/>
      <w:lang w:val="nl-NL" w:eastAsia="nl-NL" w:bidi="ar-SA"/>
    </w:rPr>
  </w:style>
  <w:style w:type="character" w:customStyle="1" w:styleId="OpmaakprofielKop114ptChar">
    <w:name w:val="Opmaakprofiel Kop 1 + 14 pt Char"/>
    <w:rsid w:val="007C194C"/>
    <w:rPr>
      <w:rFonts w:ascii="Arial" w:hAnsi="Arial" w:cs="Arial"/>
      <w:b/>
      <w:bCs/>
      <w:noProof w:val="0"/>
      <w:sz w:val="28"/>
      <w:szCs w:val="28"/>
      <w:lang w:val="nl-NL" w:eastAsia="nl-NL" w:bidi="ar-SA"/>
    </w:rPr>
  </w:style>
  <w:style w:type="paragraph" w:customStyle="1" w:styleId="Standaardstandaardhfd">
    <w:name w:val="Standaard.standaard.hfd"/>
    <w:rsid w:val="007C194C"/>
    <w:pPr>
      <w:numPr>
        <w:ilvl w:val="1"/>
        <w:numId w:val="2"/>
      </w:numPr>
    </w:pPr>
    <w:rPr>
      <w:sz w:val="24"/>
      <w:lang w:val="nl-NL"/>
    </w:rPr>
  </w:style>
  <w:style w:type="paragraph" w:styleId="BodyText2">
    <w:name w:val="Body Text 2"/>
    <w:basedOn w:val="Normal"/>
    <w:rsid w:val="007C194C"/>
  </w:style>
  <w:style w:type="character" w:styleId="Strong">
    <w:name w:val="Strong"/>
    <w:uiPriority w:val="22"/>
    <w:qFormat/>
    <w:rsid w:val="007C194C"/>
    <w:rPr>
      <w:b/>
      <w:bCs/>
    </w:rPr>
  </w:style>
  <w:style w:type="paragraph" w:customStyle="1" w:styleId="Default">
    <w:name w:val="Default"/>
    <w:rsid w:val="007C194C"/>
    <w:pPr>
      <w:autoSpaceDE w:val="0"/>
      <w:autoSpaceDN w:val="0"/>
      <w:adjustRightInd w:val="0"/>
    </w:pPr>
    <w:rPr>
      <w:color w:val="000000"/>
      <w:sz w:val="24"/>
      <w:szCs w:val="24"/>
      <w:lang w:val="en-GB" w:eastAsia="en-GB"/>
    </w:rPr>
  </w:style>
  <w:style w:type="paragraph" w:styleId="NormalWeb">
    <w:name w:val="Normal (Web)"/>
    <w:basedOn w:val="Normal"/>
    <w:uiPriority w:val="99"/>
    <w:rsid w:val="00EA3CF6"/>
    <w:pPr>
      <w:spacing w:before="75" w:after="150"/>
      <w:ind w:left="75" w:right="150"/>
    </w:pPr>
    <w:rPr>
      <w:rFonts w:ascii="Verdana" w:hAnsi="Verdana"/>
      <w:sz w:val="18"/>
      <w:szCs w:val="18"/>
      <w:lang w:val="en-US" w:eastAsia="en-US"/>
    </w:rPr>
  </w:style>
  <w:style w:type="paragraph" w:customStyle="1" w:styleId="OpmaakprofielArialRegelafstandMinimaal16pt">
    <w:name w:val="Opmaakprofiel Arial Regelafstand:  Minimaal 16 pt"/>
    <w:basedOn w:val="Normal"/>
    <w:rsid w:val="00EA3CF6"/>
  </w:style>
  <w:style w:type="table" w:styleId="TableGrid">
    <w:name w:val="Table Grid"/>
    <w:basedOn w:val="TableNormal"/>
    <w:uiPriority w:val="39"/>
    <w:rsid w:val="00577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tblStylePr w:type="firstCol">
      <w:pPr>
        <w:suppressAutoHyphens/>
        <w:wordWrap/>
      </w:pPr>
      <w:rPr>
        <w:b/>
      </w:rPr>
    </w:tblStylePr>
  </w:style>
  <w:style w:type="paragraph" w:customStyle="1" w:styleId="Opmerking">
    <w:name w:val="Opmerking"/>
    <w:basedOn w:val="CommentText"/>
    <w:link w:val="OpmerkingChar"/>
    <w:autoRedefine/>
    <w:qFormat/>
    <w:rsid w:val="009B4DCC"/>
  </w:style>
  <w:style w:type="character" w:customStyle="1" w:styleId="FootnoteTextChar">
    <w:name w:val="Footnote Text Char"/>
    <w:link w:val="FootnoteText"/>
    <w:uiPriority w:val="99"/>
    <w:rsid w:val="008B7409"/>
    <w:rPr>
      <w:rFonts w:ascii="Arial" w:hAnsi="Arial"/>
      <w:sz w:val="16"/>
      <w:lang w:val="nl-NL" w:eastAsia="nl-NL"/>
    </w:rPr>
  </w:style>
  <w:style w:type="character" w:customStyle="1" w:styleId="CommentTextChar">
    <w:name w:val="Comment Text Char"/>
    <w:link w:val="CommentText"/>
    <w:semiHidden/>
    <w:rsid w:val="00631150"/>
    <w:rPr>
      <w:rFonts w:ascii="Arial" w:hAnsi="Arial"/>
      <w:sz w:val="16"/>
      <w:lang w:val="nl-NL" w:eastAsia="nl-NL"/>
    </w:rPr>
  </w:style>
  <w:style w:type="character" w:customStyle="1" w:styleId="OpmerkingChar">
    <w:name w:val="Opmerking Char"/>
    <w:link w:val="Opmerking"/>
    <w:rsid w:val="009B4DCC"/>
    <w:rPr>
      <w:rFonts w:ascii="Arial" w:hAnsi="Arial"/>
      <w:sz w:val="16"/>
      <w:lang w:val="nl-NL" w:eastAsia="nl-NL"/>
    </w:rPr>
  </w:style>
  <w:style w:type="paragraph" w:styleId="NoSpacing">
    <w:name w:val="No Spacing"/>
    <w:uiPriority w:val="1"/>
    <w:qFormat/>
    <w:rsid w:val="00E105F6"/>
    <w:rPr>
      <w:rFonts w:ascii="Arial" w:eastAsia="Calibri" w:hAnsi="Arial" w:cs="Arial"/>
      <w:sz w:val="18"/>
      <w:szCs w:val="22"/>
    </w:rPr>
  </w:style>
  <w:style w:type="character" w:styleId="PlaceholderText">
    <w:name w:val="Placeholder Text"/>
    <w:uiPriority w:val="99"/>
    <w:semiHidden/>
    <w:rsid w:val="00B07D38"/>
    <w:rPr>
      <w:color w:val="808080"/>
    </w:rPr>
  </w:style>
  <w:style w:type="paragraph" w:styleId="Caption">
    <w:name w:val="caption"/>
    <w:basedOn w:val="Normal"/>
    <w:next w:val="Normal"/>
    <w:unhideWhenUsed/>
    <w:qFormat/>
    <w:rsid w:val="009A7925"/>
    <w:pPr>
      <w:spacing w:after="120"/>
    </w:pPr>
    <w:rPr>
      <w:i/>
      <w:iCs/>
      <w:sz w:val="18"/>
      <w:szCs w:val="18"/>
    </w:rPr>
  </w:style>
  <w:style w:type="paragraph" w:styleId="ListParagraph">
    <w:name w:val="List Paragraph"/>
    <w:basedOn w:val="Normal"/>
    <w:uiPriority w:val="34"/>
    <w:qFormat/>
    <w:rsid w:val="00AA3E3D"/>
    <w:pPr>
      <w:ind w:left="720"/>
      <w:contextualSpacing/>
    </w:pPr>
  </w:style>
  <w:style w:type="character" w:styleId="UnresolvedMention">
    <w:name w:val="Unresolved Mention"/>
    <w:basedOn w:val="DefaultParagraphFont"/>
    <w:uiPriority w:val="99"/>
    <w:semiHidden/>
    <w:unhideWhenUsed/>
    <w:rsid w:val="006C761D"/>
    <w:rPr>
      <w:color w:val="605E5C"/>
      <w:shd w:val="clear" w:color="auto" w:fill="E1DFDD"/>
    </w:rPr>
  </w:style>
  <w:style w:type="table" w:styleId="ListTable2">
    <w:name w:val="List Table 2"/>
    <w:basedOn w:val="TableNormal"/>
    <w:uiPriority w:val="47"/>
    <w:rsid w:val="00C606B4"/>
    <w:rPr>
      <w:rFonts w:asciiTheme="minorHAnsi" w:eastAsiaTheme="minorHAnsi" w:hAnsiTheme="minorHAnsi" w:cstheme="minorBidi"/>
      <w:sz w:val="22"/>
      <w:szCs w:val="22"/>
      <w:lang w:val="nl-N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1C60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Kop1Bijlage">
    <w:name w:val="Kop 1 Bijlage"/>
    <w:basedOn w:val="Heading1"/>
    <w:next w:val="Normal"/>
    <w:qFormat/>
    <w:rsid w:val="00001A73"/>
    <w:pPr>
      <w:numPr>
        <w:numId w:val="0"/>
      </w:numPr>
    </w:pPr>
  </w:style>
  <w:style w:type="table" w:styleId="ListTable1Light">
    <w:name w:val="List Table 1 Light"/>
    <w:basedOn w:val="TableNormal"/>
    <w:uiPriority w:val="46"/>
    <w:rsid w:val="003068AC"/>
    <w:pPr>
      <w:spacing w:line="288" w:lineRule="auto"/>
    </w:pPr>
    <w:rPr>
      <w:rFonts w:ascii="Arial" w:hAnsi="Arial"/>
      <w:sz w:val="16"/>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rsid w:val="00811F08"/>
    <w:rPr>
      <w:rFonts w:ascii="Arial" w:hAnsi="Arial" w:cs="Arial"/>
      <w:bCs/>
      <w:i/>
      <w:iCs/>
      <w:szCs w:val="26"/>
      <w:lang w:val="nl-NL" w:eastAsia="nl-NL"/>
    </w:rPr>
  </w:style>
  <w:style w:type="table" w:styleId="PlainTable2">
    <w:name w:val="Plain Table 2"/>
    <w:basedOn w:val="TableNormal"/>
    <w:uiPriority w:val="42"/>
    <w:rsid w:val="00CA300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CA300F"/>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CA300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86EF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0542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op2Bijlage">
    <w:name w:val="Kop 2 Bijlage"/>
    <w:basedOn w:val="Heading2"/>
    <w:qFormat/>
    <w:rsid w:val="00ED0F5C"/>
    <w:pPr>
      <w:numPr>
        <w:ilvl w:val="0"/>
        <w:numId w:val="0"/>
      </w:numPr>
      <w:ind w:left="567" w:hanging="567"/>
    </w:pPr>
  </w:style>
  <w:style w:type="paragraph" w:customStyle="1" w:styleId="paragraph">
    <w:name w:val="paragraph"/>
    <w:basedOn w:val="Normal"/>
    <w:rsid w:val="00B97F0D"/>
    <w:pPr>
      <w:spacing w:before="100" w:beforeAutospacing="1" w:after="100" w:afterAutospacing="1"/>
    </w:pPr>
  </w:style>
  <w:style w:type="character" w:customStyle="1" w:styleId="normaltextrun">
    <w:name w:val="normaltextrun"/>
    <w:basedOn w:val="DefaultParagraphFont"/>
    <w:rsid w:val="00B97F0D"/>
  </w:style>
  <w:style w:type="character" w:customStyle="1" w:styleId="eop">
    <w:name w:val="eop"/>
    <w:basedOn w:val="DefaultParagraphFont"/>
    <w:rsid w:val="00B97F0D"/>
  </w:style>
  <w:style w:type="table" w:customStyle="1" w:styleId="Afstudeervoorstelblok">
    <w:name w:val="Afstudeervoorstel blok"/>
    <w:basedOn w:val="TableNormal"/>
    <w:uiPriority w:val="99"/>
    <w:rsid w:val="00F76BE0"/>
    <w:rPr>
      <w:rFonts w:ascii="Arial" w:hAnsi="Arial"/>
      <w:lang w:val="nl-NL" w:eastAsia="nl-NL"/>
    </w:rPr>
    <w:tblPr>
      <w:tblBorders>
        <w:top w:val="single" w:sz="8" w:space="0" w:color="D9E2F3" w:themeColor="accent1" w:themeTint="33"/>
        <w:left w:val="single" w:sz="8" w:space="0" w:color="D9E2F3" w:themeColor="accent1" w:themeTint="33"/>
        <w:bottom w:val="single" w:sz="8" w:space="0" w:color="D9E2F3" w:themeColor="accent1" w:themeTint="33"/>
        <w:right w:val="single" w:sz="8" w:space="0" w:color="D9E2F3" w:themeColor="accent1" w:themeTint="33"/>
      </w:tblBorders>
      <w:tblCellMar>
        <w:top w:w="57" w:type="dxa"/>
        <w:left w:w="57" w:type="dxa"/>
        <w:bottom w:w="57" w:type="dxa"/>
        <w:right w:w="57" w:type="dxa"/>
      </w:tblCellMar>
    </w:tblPr>
  </w:style>
  <w:style w:type="paragraph" w:styleId="Revision">
    <w:name w:val="Revision"/>
    <w:hidden/>
    <w:uiPriority w:val="99"/>
    <w:semiHidden/>
    <w:rsid w:val="001C6B27"/>
    <w:rPr>
      <w:rFonts w:ascii="Arial" w:hAnsi="Arial"/>
      <w:lang w:val="nl-NL" w:eastAsia="nl-NL"/>
    </w:rPr>
  </w:style>
  <w:style w:type="paragraph" w:customStyle="1" w:styleId="pf0">
    <w:name w:val="pf0"/>
    <w:basedOn w:val="Normal"/>
    <w:rsid w:val="001C6B27"/>
    <w:pPr>
      <w:spacing w:before="100" w:beforeAutospacing="1" w:after="100" w:afterAutospacing="1"/>
    </w:pPr>
  </w:style>
  <w:style w:type="character" w:customStyle="1" w:styleId="cf01">
    <w:name w:val="cf01"/>
    <w:basedOn w:val="DefaultParagraphFont"/>
    <w:rsid w:val="001C6B27"/>
    <w:rPr>
      <w:rFonts w:ascii="Segoe UI" w:hAnsi="Segoe UI" w:cs="Segoe UI" w:hint="default"/>
      <w:sz w:val="18"/>
      <w:szCs w:val="18"/>
    </w:rPr>
  </w:style>
  <w:style w:type="character" w:styleId="SubtleEmphasis">
    <w:name w:val="Subtle Emphasis"/>
    <w:basedOn w:val="DefaultParagraphFont"/>
    <w:uiPriority w:val="19"/>
    <w:qFormat/>
    <w:rsid w:val="00394286"/>
    <w:rPr>
      <w:i/>
      <w:iCs/>
      <w:color w:val="404040" w:themeColor="text1" w:themeTint="BF"/>
    </w:rPr>
  </w:style>
  <w:style w:type="character" w:customStyle="1" w:styleId="cf11">
    <w:name w:val="cf11"/>
    <w:basedOn w:val="DefaultParagraphFont"/>
    <w:rsid w:val="00394286"/>
    <w:rPr>
      <w:rFonts w:ascii="Segoe UI" w:hAnsi="Segoe UI" w:cs="Segoe UI" w:hint="default"/>
      <w:b/>
      <w:bCs/>
      <w:sz w:val="18"/>
      <w:szCs w:val="18"/>
    </w:rPr>
  </w:style>
  <w:style w:type="paragraph" w:styleId="TOCHeading">
    <w:name w:val="TOC Heading"/>
    <w:basedOn w:val="Heading1"/>
    <w:next w:val="Normal"/>
    <w:uiPriority w:val="39"/>
    <w:unhideWhenUsed/>
    <w:qFormat/>
    <w:rsid w:val="0055067B"/>
    <w:pPr>
      <w:keepLines/>
      <w:pageBreakBefore w:val="0"/>
      <w:numPr>
        <w:numId w:val="0"/>
      </w:numPr>
      <w:suppressAutoHyphens w:val="0"/>
      <w:spacing w:after="0" w:line="259" w:lineRule="auto"/>
      <w:outlineLvl w:val="9"/>
    </w:pPr>
    <w:rPr>
      <w:rFonts w:asciiTheme="majorHAnsi" w:eastAsiaTheme="majorEastAsia" w:hAnsiTheme="majorHAnsi" w:cstheme="majorBidi"/>
      <w:b w:val="0"/>
      <w:bCs w:val="0"/>
      <w:color w:val="2F5496" w:themeColor="accent1" w:themeShade="BF"/>
      <w:sz w:val="32"/>
    </w:rPr>
  </w:style>
  <w:style w:type="character" w:customStyle="1" w:styleId="ui-provider">
    <w:name w:val="ui-provider"/>
    <w:basedOn w:val="DefaultParagraphFont"/>
    <w:rsid w:val="000F5726"/>
  </w:style>
  <w:style w:type="character" w:styleId="Mention">
    <w:name w:val="Mention"/>
    <w:basedOn w:val="DefaultParagraphFont"/>
    <w:uiPriority w:val="99"/>
    <w:unhideWhenUsed/>
    <w:rsid w:val="007760E6"/>
    <w:rPr>
      <w:color w:val="2B579A"/>
      <w:shd w:val="clear" w:color="auto" w:fill="E1DFDD"/>
    </w:rPr>
  </w:style>
  <w:style w:type="character" w:styleId="Emphasis">
    <w:name w:val="Emphasis"/>
    <w:basedOn w:val="DefaultParagraphFont"/>
    <w:uiPriority w:val="20"/>
    <w:qFormat/>
    <w:rsid w:val="000316BF"/>
    <w:rPr>
      <w:i/>
      <w:iCs/>
    </w:rPr>
  </w:style>
  <w:style w:type="character" w:customStyle="1" w:styleId="apple-converted-space">
    <w:name w:val="apple-converted-space"/>
    <w:basedOn w:val="DefaultParagraphFont"/>
    <w:rsid w:val="00212B21"/>
  </w:style>
  <w:style w:type="character" w:customStyle="1" w:styleId="Heading1Char">
    <w:name w:val="Heading 1 Char"/>
    <w:basedOn w:val="DefaultParagraphFont"/>
    <w:link w:val="Heading1"/>
    <w:uiPriority w:val="9"/>
    <w:rsid w:val="00810D7F"/>
    <w:rPr>
      <w:rFonts w:ascii="Arial" w:hAnsi="Arial" w:cs="Arial"/>
      <w:b/>
      <w:bCs/>
      <w:sz w:val="28"/>
      <w:szCs w:val="32"/>
      <w:lang w:val="nl-NL" w:eastAsia="nl-NL"/>
    </w:rPr>
  </w:style>
  <w:style w:type="paragraph" w:styleId="Bibliography">
    <w:name w:val="Bibliography"/>
    <w:basedOn w:val="Normal"/>
    <w:next w:val="Normal"/>
    <w:uiPriority w:val="37"/>
    <w:unhideWhenUsed/>
    <w:rsid w:val="00810D7F"/>
  </w:style>
  <w:style w:type="paragraph" w:customStyle="1" w:styleId="p1">
    <w:name w:val="p1"/>
    <w:basedOn w:val="Normal"/>
    <w:rsid w:val="005332EB"/>
    <w:pPr>
      <w:spacing w:before="100" w:beforeAutospacing="1" w:after="100" w:afterAutospacing="1"/>
    </w:pPr>
  </w:style>
  <w:style w:type="paragraph" w:customStyle="1" w:styleId="p2">
    <w:name w:val="p2"/>
    <w:basedOn w:val="Normal"/>
    <w:rsid w:val="005332EB"/>
    <w:pPr>
      <w:spacing w:before="100" w:beforeAutospacing="1" w:after="100" w:afterAutospacing="1"/>
    </w:pPr>
  </w:style>
  <w:style w:type="character" w:customStyle="1" w:styleId="s1">
    <w:name w:val="s1"/>
    <w:basedOn w:val="DefaultParagraphFont"/>
    <w:rsid w:val="00D565B2"/>
  </w:style>
  <w:style w:type="paragraph" w:customStyle="1" w:styleId="p3">
    <w:name w:val="p3"/>
    <w:basedOn w:val="Normal"/>
    <w:rsid w:val="00D565B2"/>
    <w:pPr>
      <w:spacing w:before="100" w:beforeAutospacing="1" w:after="100" w:afterAutospacing="1"/>
    </w:pPr>
  </w:style>
  <w:style w:type="paragraph" w:customStyle="1" w:styleId="p4">
    <w:name w:val="p4"/>
    <w:basedOn w:val="Normal"/>
    <w:rsid w:val="003224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130">
      <w:bodyDiv w:val="1"/>
      <w:marLeft w:val="0"/>
      <w:marRight w:val="0"/>
      <w:marTop w:val="0"/>
      <w:marBottom w:val="0"/>
      <w:divBdr>
        <w:top w:val="none" w:sz="0" w:space="0" w:color="auto"/>
        <w:left w:val="none" w:sz="0" w:space="0" w:color="auto"/>
        <w:bottom w:val="none" w:sz="0" w:space="0" w:color="auto"/>
        <w:right w:val="none" w:sz="0" w:space="0" w:color="auto"/>
      </w:divBdr>
    </w:div>
    <w:div w:id="49964549">
      <w:bodyDiv w:val="1"/>
      <w:marLeft w:val="0"/>
      <w:marRight w:val="0"/>
      <w:marTop w:val="0"/>
      <w:marBottom w:val="0"/>
      <w:divBdr>
        <w:top w:val="none" w:sz="0" w:space="0" w:color="auto"/>
        <w:left w:val="none" w:sz="0" w:space="0" w:color="auto"/>
        <w:bottom w:val="none" w:sz="0" w:space="0" w:color="auto"/>
        <w:right w:val="none" w:sz="0" w:space="0" w:color="auto"/>
      </w:divBdr>
      <w:divsChild>
        <w:div w:id="19278832">
          <w:marLeft w:val="0"/>
          <w:marRight w:val="0"/>
          <w:marTop w:val="0"/>
          <w:marBottom w:val="0"/>
          <w:divBdr>
            <w:top w:val="none" w:sz="0" w:space="0" w:color="auto"/>
            <w:left w:val="none" w:sz="0" w:space="0" w:color="auto"/>
            <w:bottom w:val="none" w:sz="0" w:space="0" w:color="auto"/>
            <w:right w:val="none" w:sz="0" w:space="0" w:color="auto"/>
          </w:divBdr>
        </w:div>
        <w:div w:id="755710593">
          <w:marLeft w:val="0"/>
          <w:marRight w:val="0"/>
          <w:marTop w:val="0"/>
          <w:marBottom w:val="0"/>
          <w:divBdr>
            <w:top w:val="none" w:sz="0" w:space="0" w:color="auto"/>
            <w:left w:val="none" w:sz="0" w:space="0" w:color="auto"/>
            <w:bottom w:val="none" w:sz="0" w:space="0" w:color="auto"/>
            <w:right w:val="none" w:sz="0" w:space="0" w:color="auto"/>
          </w:divBdr>
        </w:div>
        <w:div w:id="1884514341">
          <w:marLeft w:val="0"/>
          <w:marRight w:val="0"/>
          <w:marTop w:val="0"/>
          <w:marBottom w:val="0"/>
          <w:divBdr>
            <w:top w:val="none" w:sz="0" w:space="0" w:color="auto"/>
            <w:left w:val="none" w:sz="0" w:space="0" w:color="auto"/>
            <w:bottom w:val="none" w:sz="0" w:space="0" w:color="auto"/>
            <w:right w:val="none" w:sz="0" w:space="0" w:color="auto"/>
          </w:divBdr>
        </w:div>
        <w:div w:id="2024235602">
          <w:marLeft w:val="0"/>
          <w:marRight w:val="0"/>
          <w:marTop w:val="0"/>
          <w:marBottom w:val="0"/>
          <w:divBdr>
            <w:top w:val="none" w:sz="0" w:space="0" w:color="auto"/>
            <w:left w:val="none" w:sz="0" w:space="0" w:color="auto"/>
            <w:bottom w:val="none" w:sz="0" w:space="0" w:color="auto"/>
            <w:right w:val="none" w:sz="0" w:space="0" w:color="auto"/>
          </w:divBdr>
          <w:divsChild>
            <w:div w:id="343291990">
              <w:marLeft w:val="0"/>
              <w:marRight w:val="0"/>
              <w:marTop w:val="0"/>
              <w:marBottom w:val="0"/>
              <w:divBdr>
                <w:top w:val="none" w:sz="0" w:space="0" w:color="auto"/>
                <w:left w:val="none" w:sz="0" w:space="0" w:color="auto"/>
                <w:bottom w:val="none" w:sz="0" w:space="0" w:color="auto"/>
                <w:right w:val="none" w:sz="0" w:space="0" w:color="auto"/>
              </w:divBdr>
            </w:div>
            <w:div w:id="641664839">
              <w:marLeft w:val="0"/>
              <w:marRight w:val="0"/>
              <w:marTop w:val="0"/>
              <w:marBottom w:val="0"/>
              <w:divBdr>
                <w:top w:val="none" w:sz="0" w:space="0" w:color="auto"/>
                <w:left w:val="none" w:sz="0" w:space="0" w:color="auto"/>
                <w:bottom w:val="none" w:sz="0" w:space="0" w:color="auto"/>
                <w:right w:val="none" w:sz="0" w:space="0" w:color="auto"/>
              </w:divBdr>
            </w:div>
            <w:div w:id="753555905">
              <w:marLeft w:val="0"/>
              <w:marRight w:val="0"/>
              <w:marTop w:val="0"/>
              <w:marBottom w:val="0"/>
              <w:divBdr>
                <w:top w:val="none" w:sz="0" w:space="0" w:color="auto"/>
                <w:left w:val="none" w:sz="0" w:space="0" w:color="auto"/>
                <w:bottom w:val="none" w:sz="0" w:space="0" w:color="auto"/>
                <w:right w:val="none" w:sz="0" w:space="0" w:color="auto"/>
              </w:divBdr>
            </w:div>
            <w:div w:id="1019428408">
              <w:marLeft w:val="0"/>
              <w:marRight w:val="0"/>
              <w:marTop w:val="0"/>
              <w:marBottom w:val="0"/>
              <w:divBdr>
                <w:top w:val="none" w:sz="0" w:space="0" w:color="auto"/>
                <w:left w:val="none" w:sz="0" w:space="0" w:color="auto"/>
                <w:bottom w:val="none" w:sz="0" w:space="0" w:color="auto"/>
                <w:right w:val="none" w:sz="0" w:space="0" w:color="auto"/>
              </w:divBdr>
            </w:div>
            <w:div w:id="1073351642">
              <w:marLeft w:val="0"/>
              <w:marRight w:val="0"/>
              <w:marTop w:val="0"/>
              <w:marBottom w:val="0"/>
              <w:divBdr>
                <w:top w:val="none" w:sz="0" w:space="0" w:color="auto"/>
                <w:left w:val="none" w:sz="0" w:space="0" w:color="auto"/>
                <w:bottom w:val="none" w:sz="0" w:space="0" w:color="auto"/>
                <w:right w:val="none" w:sz="0" w:space="0" w:color="auto"/>
              </w:divBdr>
            </w:div>
            <w:div w:id="1165323900">
              <w:marLeft w:val="0"/>
              <w:marRight w:val="0"/>
              <w:marTop w:val="0"/>
              <w:marBottom w:val="0"/>
              <w:divBdr>
                <w:top w:val="none" w:sz="0" w:space="0" w:color="auto"/>
                <w:left w:val="none" w:sz="0" w:space="0" w:color="auto"/>
                <w:bottom w:val="none" w:sz="0" w:space="0" w:color="auto"/>
                <w:right w:val="none" w:sz="0" w:space="0" w:color="auto"/>
              </w:divBdr>
            </w:div>
            <w:div w:id="1873150143">
              <w:marLeft w:val="0"/>
              <w:marRight w:val="0"/>
              <w:marTop w:val="0"/>
              <w:marBottom w:val="0"/>
              <w:divBdr>
                <w:top w:val="none" w:sz="0" w:space="0" w:color="auto"/>
                <w:left w:val="none" w:sz="0" w:space="0" w:color="auto"/>
                <w:bottom w:val="none" w:sz="0" w:space="0" w:color="auto"/>
                <w:right w:val="none" w:sz="0" w:space="0" w:color="auto"/>
              </w:divBdr>
            </w:div>
            <w:div w:id="1958561591">
              <w:marLeft w:val="0"/>
              <w:marRight w:val="0"/>
              <w:marTop w:val="0"/>
              <w:marBottom w:val="0"/>
              <w:divBdr>
                <w:top w:val="none" w:sz="0" w:space="0" w:color="auto"/>
                <w:left w:val="none" w:sz="0" w:space="0" w:color="auto"/>
                <w:bottom w:val="none" w:sz="0" w:space="0" w:color="auto"/>
                <w:right w:val="none" w:sz="0" w:space="0" w:color="auto"/>
              </w:divBdr>
            </w:div>
            <w:div w:id="19728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0525">
      <w:bodyDiv w:val="1"/>
      <w:marLeft w:val="0"/>
      <w:marRight w:val="0"/>
      <w:marTop w:val="0"/>
      <w:marBottom w:val="0"/>
      <w:divBdr>
        <w:top w:val="none" w:sz="0" w:space="0" w:color="auto"/>
        <w:left w:val="none" w:sz="0" w:space="0" w:color="auto"/>
        <w:bottom w:val="none" w:sz="0" w:space="0" w:color="auto"/>
        <w:right w:val="none" w:sz="0" w:space="0" w:color="auto"/>
      </w:divBdr>
      <w:divsChild>
        <w:div w:id="625618629">
          <w:marLeft w:val="0"/>
          <w:marRight w:val="0"/>
          <w:marTop w:val="0"/>
          <w:marBottom w:val="0"/>
          <w:divBdr>
            <w:top w:val="none" w:sz="0" w:space="0" w:color="auto"/>
            <w:left w:val="none" w:sz="0" w:space="0" w:color="auto"/>
            <w:bottom w:val="none" w:sz="0" w:space="0" w:color="auto"/>
            <w:right w:val="none" w:sz="0" w:space="0" w:color="auto"/>
          </w:divBdr>
        </w:div>
        <w:div w:id="1044210479">
          <w:marLeft w:val="0"/>
          <w:marRight w:val="0"/>
          <w:marTop w:val="0"/>
          <w:marBottom w:val="0"/>
          <w:divBdr>
            <w:top w:val="none" w:sz="0" w:space="0" w:color="auto"/>
            <w:left w:val="none" w:sz="0" w:space="0" w:color="auto"/>
            <w:bottom w:val="none" w:sz="0" w:space="0" w:color="auto"/>
            <w:right w:val="none" w:sz="0" w:space="0" w:color="auto"/>
          </w:divBdr>
        </w:div>
        <w:div w:id="1131481783">
          <w:marLeft w:val="0"/>
          <w:marRight w:val="0"/>
          <w:marTop w:val="0"/>
          <w:marBottom w:val="0"/>
          <w:divBdr>
            <w:top w:val="none" w:sz="0" w:space="0" w:color="auto"/>
            <w:left w:val="none" w:sz="0" w:space="0" w:color="auto"/>
            <w:bottom w:val="none" w:sz="0" w:space="0" w:color="auto"/>
            <w:right w:val="none" w:sz="0" w:space="0" w:color="auto"/>
          </w:divBdr>
        </w:div>
      </w:divsChild>
    </w:div>
    <w:div w:id="166598913">
      <w:bodyDiv w:val="1"/>
      <w:marLeft w:val="0"/>
      <w:marRight w:val="0"/>
      <w:marTop w:val="0"/>
      <w:marBottom w:val="0"/>
      <w:divBdr>
        <w:top w:val="none" w:sz="0" w:space="0" w:color="auto"/>
        <w:left w:val="none" w:sz="0" w:space="0" w:color="auto"/>
        <w:bottom w:val="none" w:sz="0" w:space="0" w:color="auto"/>
        <w:right w:val="none" w:sz="0" w:space="0" w:color="auto"/>
      </w:divBdr>
    </w:div>
    <w:div w:id="249657479">
      <w:bodyDiv w:val="1"/>
      <w:marLeft w:val="0"/>
      <w:marRight w:val="0"/>
      <w:marTop w:val="0"/>
      <w:marBottom w:val="0"/>
      <w:divBdr>
        <w:top w:val="none" w:sz="0" w:space="0" w:color="auto"/>
        <w:left w:val="none" w:sz="0" w:space="0" w:color="auto"/>
        <w:bottom w:val="none" w:sz="0" w:space="0" w:color="auto"/>
        <w:right w:val="none" w:sz="0" w:space="0" w:color="auto"/>
      </w:divBdr>
    </w:div>
    <w:div w:id="275529371">
      <w:bodyDiv w:val="1"/>
      <w:marLeft w:val="0"/>
      <w:marRight w:val="0"/>
      <w:marTop w:val="0"/>
      <w:marBottom w:val="0"/>
      <w:divBdr>
        <w:top w:val="none" w:sz="0" w:space="0" w:color="auto"/>
        <w:left w:val="none" w:sz="0" w:space="0" w:color="auto"/>
        <w:bottom w:val="none" w:sz="0" w:space="0" w:color="auto"/>
        <w:right w:val="none" w:sz="0" w:space="0" w:color="auto"/>
      </w:divBdr>
    </w:div>
    <w:div w:id="426467105">
      <w:bodyDiv w:val="1"/>
      <w:marLeft w:val="0"/>
      <w:marRight w:val="0"/>
      <w:marTop w:val="0"/>
      <w:marBottom w:val="0"/>
      <w:divBdr>
        <w:top w:val="none" w:sz="0" w:space="0" w:color="auto"/>
        <w:left w:val="none" w:sz="0" w:space="0" w:color="auto"/>
        <w:bottom w:val="none" w:sz="0" w:space="0" w:color="auto"/>
        <w:right w:val="none" w:sz="0" w:space="0" w:color="auto"/>
      </w:divBdr>
    </w:div>
    <w:div w:id="455955715">
      <w:bodyDiv w:val="1"/>
      <w:marLeft w:val="0"/>
      <w:marRight w:val="0"/>
      <w:marTop w:val="0"/>
      <w:marBottom w:val="0"/>
      <w:divBdr>
        <w:top w:val="none" w:sz="0" w:space="0" w:color="auto"/>
        <w:left w:val="none" w:sz="0" w:space="0" w:color="auto"/>
        <w:bottom w:val="none" w:sz="0" w:space="0" w:color="auto"/>
        <w:right w:val="none" w:sz="0" w:space="0" w:color="auto"/>
      </w:divBdr>
    </w:div>
    <w:div w:id="486244058">
      <w:bodyDiv w:val="1"/>
      <w:marLeft w:val="0"/>
      <w:marRight w:val="0"/>
      <w:marTop w:val="0"/>
      <w:marBottom w:val="0"/>
      <w:divBdr>
        <w:top w:val="none" w:sz="0" w:space="0" w:color="auto"/>
        <w:left w:val="none" w:sz="0" w:space="0" w:color="auto"/>
        <w:bottom w:val="none" w:sz="0" w:space="0" w:color="auto"/>
        <w:right w:val="none" w:sz="0" w:space="0" w:color="auto"/>
      </w:divBdr>
    </w:div>
    <w:div w:id="585577397">
      <w:bodyDiv w:val="1"/>
      <w:marLeft w:val="0"/>
      <w:marRight w:val="0"/>
      <w:marTop w:val="0"/>
      <w:marBottom w:val="0"/>
      <w:divBdr>
        <w:top w:val="none" w:sz="0" w:space="0" w:color="auto"/>
        <w:left w:val="none" w:sz="0" w:space="0" w:color="auto"/>
        <w:bottom w:val="none" w:sz="0" w:space="0" w:color="auto"/>
        <w:right w:val="none" w:sz="0" w:space="0" w:color="auto"/>
      </w:divBdr>
    </w:div>
    <w:div w:id="591007978">
      <w:bodyDiv w:val="1"/>
      <w:marLeft w:val="0"/>
      <w:marRight w:val="0"/>
      <w:marTop w:val="0"/>
      <w:marBottom w:val="0"/>
      <w:divBdr>
        <w:top w:val="none" w:sz="0" w:space="0" w:color="auto"/>
        <w:left w:val="none" w:sz="0" w:space="0" w:color="auto"/>
        <w:bottom w:val="none" w:sz="0" w:space="0" w:color="auto"/>
        <w:right w:val="none" w:sz="0" w:space="0" w:color="auto"/>
      </w:divBdr>
    </w:div>
    <w:div w:id="633371551">
      <w:bodyDiv w:val="1"/>
      <w:marLeft w:val="0"/>
      <w:marRight w:val="0"/>
      <w:marTop w:val="0"/>
      <w:marBottom w:val="0"/>
      <w:divBdr>
        <w:top w:val="none" w:sz="0" w:space="0" w:color="auto"/>
        <w:left w:val="none" w:sz="0" w:space="0" w:color="auto"/>
        <w:bottom w:val="none" w:sz="0" w:space="0" w:color="auto"/>
        <w:right w:val="none" w:sz="0" w:space="0" w:color="auto"/>
      </w:divBdr>
    </w:div>
    <w:div w:id="775826684">
      <w:bodyDiv w:val="1"/>
      <w:marLeft w:val="0"/>
      <w:marRight w:val="0"/>
      <w:marTop w:val="0"/>
      <w:marBottom w:val="0"/>
      <w:divBdr>
        <w:top w:val="none" w:sz="0" w:space="0" w:color="auto"/>
        <w:left w:val="none" w:sz="0" w:space="0" w:color="auto"/>
        <w:bottom w:val="none" w:sz="0" w:space="0" w:color="auto"/>
        <w:right w:val="none" w:sz="0" w:space="0" w:color="auto"/>
      </w:divBdr>
    </w:div>
    <w:div w:id="799418837">
      <w:bodyDiv w:val="1"/>
      <w:marLeft w:val="0"/>
      <w:marRight w:val="0"/>
      <w:marTop w:val="0"/>
      <w:marBottom w:val="0"/>
      <w:divBdr>
        <w:top w:val="none" w:sz="0" w:space="0" w:color="auto"/>
        <w:left w:val="none" w:sz="0" w:space="0" w:color="auto"/>
        <w:bottom w:val="none" w:sz="0" w:space="0" w:color="auto"/>
        <w:right w:val="none" w:sz="0" w:space="0" w:color="auto"/>
      </w:divBdr>
    </w:div>
    <w:div w:id="895819424">
      <w:bodyDiv w:val="1"/>
      <w:marLeft w:val="0"/>
      <w:marRight w:val="0"/>
      <w:marTop w:val="0"/>
      <w:marBottom w:val="0"/>
      <w:divBdr>
        <w:top w:val="none" w:sz="0" w:space="0" w:color="auto"/>
        <w:left w:val="none" w:sz="0" w:space="0" w:color="auto"/>
        <w:bottom w:val="none" w:sz="0" w:space="0" w:color="auto"/>
        <w:right w:val="none" w:sz="0" w:space="0" w:color="auto"/>
      </w:divBdr>
      <w:divsChild>
        <w:div w:id="1312246500">
          <w:marLeft w:val="0"/>
          <w:marRight w:val="0"/>
          <w:marTop w:val="0"/>
          <w:marBottom w:val="0"/>
          <w:divBdr>
            <w:top w:val="none" w:sz="0" w:space="0" w:color="auto"/>
            <w:left w:val="none" w:sz="0" w:space="0" w:color="auto"/>
            <w:bottom w:val="none" w:sz="0" w:space="0" w:color="auto"/>
            <w:right w:val="none" w:sz="0" w:space="0" w:color="auto"/>
          </w:divBdr>
        </w:div>
      </w:divsChild>
    </w:div>
    <w:div w:id="932667594">
      <w:bodyDiv w:val="1"/>
      <w:marLeft w:val="0"/>
      <w:marRight w:val="0"/>
      <w:marTop w:val="0"/>
      <w:marBottom w:val="0"/>
      <w:divBdr>
        <w:top w:val="none" w:sz="0" w:space="0" w:color="auto"/>
        <w:left w:val="none" w:sz="0" w:space="0" w:color="auto"/>
        <w:bottom w:val="none" w:sz="0" w:space="0" w:color="auto"/>
        <w:right w:val="none" w:sz="0" w:space="0" w:color="auto"/>
      </w:divBdr>
      <w:divsChild>
        <w:div w:id="811562384">
          <w:marLeft w:val="0"/>
          <w:marRight w:val="0"/>
          <w:marTop w:val="0"/>
          <w:marBottom w:val="0"/>
          <w:divBdr>
            <w:top w:val="none" w:sz="0" w:space="0" w:color="auto"/>
            <w:left w:val="none" w:sz="0" w:space="0" w:color="auto"/>
            <w:bottom w:val="none" w:sz="0" w:space="0" w:color="auto"/>
            <w:right w:val="none" w:sz="0" w:space="0" w:color="auto"/>
          </w:divBdr>
        </w:div>
        <w:div w:id="1206067367">
          <w:marLeft w:val="0"/>
          <w:marRight w:val="0"/>
          <w:marTop w:val="0"/>
          <w:marBottom w:val="0"/>
          <w:divBdr>
            <w:top w:val="none" w:sz="0" w:space="0" w:color="auto"/>
            <w:left w:val="none" w:sz="0" w:space="0" w:color="auto"/>
            <w:bottom w:val="none" w:sz="0" w:space="0" w:color="auto"/>
            <w:right w:val="none" w:sz="0" w:space="0" w:color="auto"/>
          </w:divBdr>
        </w:div>
      </w:divsChild>
    </w:div>
    <w:div w:id="939720908">
      <w:bodyDiv w:val="1"/>
      <w:marLeft w:val="0"/>
      <w:marRight w:val="0"/>
      <w:marTop w:val="0"/>
      <w:marBottom w:val="0"/>
      <w:divBdr>
        <w:top w:val="none" w:sz="0" w:space="0" w:color="auto"/>
        <w:left w:val="none" w:sz="0" w:space="0" w:color="auto"/>
        <w:bottom w:val="none" w:sz="0" w:space="0" w:color="auto"/>
        <w:right w:val="none" w:sz="0" w:space="0" w:color="auto"/>
      </w:divBdr>
    </w:div>
    <w:div w:id="947783561">
      <w:bodyDiv w:val="1"/>
      <w:marLeft w:val="0"/>
      <w:marRight w:val="0"/>
      <w:marTop w:val="0"/>
      <w:marBottom w:val="0"/>
      <w:divBdr>
        <w:top w:val="none" w:sz="0" w:space="0" w:color="auto"/>
        <w:left w:val="none" w:sz="0" w:space="0" w:color="auto"/>
        <w:bottom w:val="none" w:sz="0" w:space="0" w:color="auto"/>
        <w:right w:val="none" w:sz="0" w:space="0" w:color="auto"/>
      </w:divBdr>
    </w:div>
    <w:div w:id="1067530035">
      <w:bodyDiv w:val="1"/>
      <w:marLeft w:val="0"/>
      <w:marRight w:val="0"/>
      <w:marTop w:val="0"/>
      <w:marBottom w:val="0"/>
      <w:divBdr>
        <w:top w:val="none" w:sz="0" w:space="0" w:color="auto"/>
        <w:left w:val="none" w:sz="0" w:space="0" w:color="auto"/>
        <w:bottom w:val="none" w:sz="0" w:space="0" w:color="auto"/>
        <w:right w:val="none" w:sz="0" w:space="0" w:color="auto"/>
      </w:divBdr>
    </w:div>
    <w:div w:id="1104106257">
      <w:bodyDiv w:val="1"/>
      <w:marLeft w:val="0"/>
      <w:marRight w:val="0"/>
      <w:marTop w:val="0"/>
      <w:marBottom w:val="0"/>
      <w:divBdr>
        <w:top w:val="none" w:sz="0" w:space="0" w:color="auto"/>
        <w:left w:val="none" w:sz="0" w:space="0" w:color="auto"/>
        <w:bottom w:val="none" w:sz="0" w:space="0" w:color="auto"/>
        <w:right w:val="none" w:sz="0" w:space="0" w:color="auto"/>
      </w:divBdr>
    </w:div>
    <w:div w:id="1104810034">
      <w:bodyDiv w:val="1"/>
      <w:marLeft w:val="0"/>
      <w:marRight w:val="0"/>
      <w:marTop w:val="0"/>
      <w:marBottom w:val="0"/>
      <w:divBdr>
        <w:top w:val="none" w:sz="0" w:space="0" w:color="auto"/>
        <w:left w:val="none" w:sz="0" w:space="0" w:color="auto"/>
        <w:bottom w:val="none" w:sz="0" w:space="0" w:color="auto"/>
        <w:right w:val="none" w:sz="0" w:space="0" w:color="auto"/>
      </w:divBdr>
    </w:div>
    <w:div w:id="1110465783">
      <w:bodyDiv w:val="1"/>
      <w:marLeft w:val="0"/>
      <w:marRight w:val="0"/>
      <w:marTop w:val="0"/>
      <w:marBottom w:val="0"/>
      <w:divBdr>
        <w:top w:val="none" w:sz="0" w:space="0" w:color="auto"/>
        <w:left w:val="none" w:sz="0" w:space="0" w:color="auto"/>
        <w:bottom w:val="none" w:sz="0" w:space="0" w:color="auto"/>
        <w:right w:val="none" w:sz="0" w:space="0" w:color="auto"/>
      </w:divBdr>
    </w:div>
    <w:div w:id="1111053097">
      <w:bodyDiv w:val="1"/>
      <w:marLeft w:val="0"/>
      <w:marRight w:val="0"/>
      <w:marTop w:val="0"/>
      <w:marBottom w:val="0"/>
      <w:divBdr>
        <w:top w:val="none" w:sz="0" w:space="0" w:color="auto"/>
        <w:left w:val="none" w:sz="0" w:space="0" w:color="auto"/>
        <w:bottom w:val="none" w:sz="0" w:space="0" w:color="auto"/>
        <w:right w:val="none" w:sz="0" w:space="0" w:color="auto"/>
      </w:divBdr>
    </w:div>
    <w:div w:id="1172913115">
      <w:bodyDiv w:val="1"/>
      <w:marLeft w:val="0"/>
      <w:marRight w:val="0"/>
      <w:marTop w:val="0"/>
      <w:marBottom w:val="0"/>
      <w:divBdr>
        <w:top w:val="none" w:sz="0" w:space="0" w:color="auto"/>
        <w:left w:val="none" w:sz="0" w:space="0" w:color="auto"/>
        <w:bottom w:val="none" w:sz="0" w:space="0" w:color="auto"/>
        <w:right w:val="none" w:sz="0" w:space="0" w:color="auto"/>
      </w:divBdr>
    </w:div>
    <w:div w:id="1225723400">
      <w:bodyDiv w:val="1"/>
      <w:marLeft w:val="0"/>
      <w:marRight w:val="0"/>
      <w:marTop w:val="0"/>
      <w:marBottom w:val="0"/>
      <w:divBdr>
        <w:top w:val="none" w:sz="0" w:space="0" w:color="auto"/>
        <w:left w:val="none" w:sz="0" w:space="0" w:color="auto"/>
        <w:bottom w:val="none" w:sz="0" w:space="0" w:color="auto"/>
        <w:right w:val="none" w:sz="0" w:space="0" w:color="auto"/>
      </w:divBdr>
    </w:div>
    <w:div w:id="1294746818">
      <w:bodyDiv w:val="1"/>
      <w:marLeft w:val="0"/>
      <w:marRight w:val="0"/>
      <w:marTop w:val="0"/>
      <w:marBottom w:val="0"/>
      <w:divBdr>
        <w:top w:val="none" w:sz="0" w:space="0" w:color="auto"/>
        <w:left w:val="none" w:sz="0" w:space="0" w:color="auto"/>
        <w:bottom w:val="none" w:sz="0" w:space="0" w:color="auto"/>
        <w:right w:val="none" w:sz="0" w:space="0" w:color="auto"/>
      </w:divBdr>
    </w:div>
    <w:div w:id="1309364314">
      <w:bodyDiv w:val="1"/>
      <w:marLeft w:val="0"/>
      <w:marRight w:val="0"/>
      <w:marTop w:val="0"/>
      <w:marBottom w:val="0"/>
      <w:divBdr>
        <w:top w:val="none" w:sz="0" w:space="0" w:color="auto"/>
        <w:left w:val="none" w:sz="0" w:space="0" w:color="auto"/>
        <w:bottom w:val="none" w:sz="0" w:space="0" w:color="auto"/>
        <w:right w:val="none" w:sz="0" w:space="0" w:color="auto"/>
      </w:divBdr>
    </w:div>
    <w:div w:id="1413623592">
      <w:bodyDiv w:val="1"/>
      <w:marLeft w:val="0"/>
      <w:marRight w:val="0"/>
      <w:marTop w:val="0"/>
      <w:marBottom w:val="0"/>
      <w:divBdr>
        <w:top w:val="none" w:sz="0" w:space="0" w:color="auto"/>
        <w:left w:val="none" w:sz="0" w:space="0" w:color="auto"/>
        <w:bottom w:val="none" w:sz="0" w:space="0" w:color="auto"/>
        <w:right w:val="none" w:sz="0" w:space="0" w:color="auto"/>
      </w:divBdr>
    </w:div>
    <w:div w:id="1434009806">
      <w:bodyDiv w:val="1"/>
      <w:marLeft w:val="0"/>
      <w:marRight w:val="0"/>
      <w:marTop w:val="0"/>
      <w:marBottom w:val="0"/>
      <w:divBdr>
        <w:top w:val="none" w:sz="0" w:space="0" w:color="auto"/>
        <w:left w:val="none" w:sz="0" w:space="0" w:color="auto"/>
        <w:bottom w:val="none" w:sz="0" w:space="0" w:color="auto"/>
        <w:right w:val="none" w:sz="0" w:space="0" w:color="auto"/>
      </w:divBdr>
    </w:div>
    <w:div w:id="1560631285">
      <w:bodyDiv w:val="1"/>
      <w:marLeft w:val="0"/>
      <w:marRight w:val="0"/>
      <w:marTop w:val="0"/>
      <w:marBottom w:val="0"/>
      <w:divBdr>
        <w:top w:val="none" w:sz="0" w:space="0" w:color="auto"/>
        <w:left w:val="none" w:sz="0" w:space="0" w:color="auto"/>
        <w:bottom w:val="none" w:sz="0" w:space="0" w:color="auto"/>
        <w:right w:val="none" w:sz="0" w:space="0" w:color="auto"/>
      </w:divBdr>
      <w:divsChild>
        <w:div w:id="181436040">
          <w:marLeft w:val="0"/>
          <w:marRight w:val="0"/>
          <w:marTop w:val="0"/>
          <w:marBottom w:val="0"/>
          <w:divBdr>
            <w:top w:val="none" w:sz="0" w:space="0" w:color="auto"/>
            <w:left w:val="none" w:sz="0" w:space="0" w:color="auto"/>
            <w:bottom w:val="none" w:sz="0" w:space="0" w:color="auto"/>
            <w:right w:val="none" w:sz="0" w:space="0" w:color="auto"/>
          </w:divBdr>
        </w:div>
      </w:divsChild>
    </w:div>
    <w:div w:id="1753046781">
      <w:bodyDiv w:val="1"/>
      <w:marLeft w:val="0"/>
      <w:marRight w:val="0"/>
      <w:marTop w:val="0"/>
      <w:marBottom w:val="0"/>
      <w:divBdr>
        <w:top w:val="none" w:sz="0" w:space="0" w:color="auto"/>
        <w:left w:val="none" w:sz="0" w:space="0" w:color="auto"/>
        <w:bottom w:val="none" w:sz="0" w:space="0" w:color="auto"/>
        <w:right w:val="none" w:sz="0" w:space="0" w:color="auto"/>
      </w:divBdr>
    </w:div>
    <w:div w:id="1783379042">
      <w:bodyDiv w:val="1"/>
      <w:marLeft w:val="0"/>
      <w:marRight w:val="0"/>
      <w:marTop w:val="0"/>
      <w:marBottom w:val="0"/>
      <w:divBdr>
        <w:top w:val="none" w:sz="0" w:space="0" w:color="auto"/>
        <w:left w:val="none" w:sz="0" w:space="0" w:color="auto"/>
        <w:bottom w:val="none" w:sz="0" w:space="0" w:color="auto"/>
        <w:right w:val="none" w:sz="0" w:space="0" w:color="auto"/>
      </w:divBdr>
    </w:div>
    <w:div w:id="1856726212">
      <w:bodyDiv w:val="1"/>
      <w:marLeft w:val="0"/>
      <w:marRight w:val="0"/>
      <w:marTop w:val="0"/>
      <w:marBottom w:val="0"/>
      <w:divBdr>
        <w:top w:val="none" w:sz="0" w:space="0" w:color="auto"/>
        <w:left w:val="none" w:sz="0" w:space="0" w:color="auto"/>
        <w:bottom w:val="none" w:sz="0" w:space="0" w:color="auto"/>
        <w:right w:val="none" w:sz="0" w:space="0" w:color="auto"/>
      </w:divBdr>
    </w:div>
    <w:div w:id="1970814934">
      <w:bodyDiv w:val="1"/>
      <w:marLeft w:val="0"/>
      <w:marRight w:val="0"/>
      <w:marTop w:val="0"/>
      <w:marBottom w:val="0"/>
      <w:divBdr>
        <w:top w:val="none" w:sz="0" w:space="0" w:color="auto"/>
        <w:left w:val="none" w:sz="0" w:space="0" w:color="auto"/>
        <w:bottom w:val="none" w:sz="0" w:space="0" w:color="auto"/>
        <w:right w:val="none" w:sz="0" w:space="0" w:color="auto"/>
      </w:divBdr>
    </w:div>
    <w:div w:id="1986426880">
      <w:bodyDiv w:val="1"/>
      <w:marLeft w:val="0"/>
      <w:marRight w:val="0"/>
      <w:marTop w:val="0"/>
      <w:marBottom w:val="0"/>
      <w:divBdr>
        <w:top w:val="none" w:sz="0" w:space="0" w:color="auto"/>
        <w:left w:val="none" w:sz="0" w:space="0" w:color="auto"/>
        <w:bottom w:val="none" w:sz="0" w:space="0" w:color="auto"/>
        <w:right w:val="none" w:sz="0" w:space="0" w:color="auto"/>
      </w:divBdr>
    </w:div>
    <w:div w:id="1995792537">
      <w:bodyDiv w:val="1"/>
      <w:marLeft w:val="0"/>
      <w:marRight w:val="0"/>
      <w:marTop w:val="0"/>
      <w:marBottom w:val="0"/>
      <w:divBdr>
        <w:top w:val="none" w:sz="0" w:space="0" w:color="auto"/>
        <w:left w:val="none" w:sz="0" w:space="0" w:color="auto"/>
        <w:bottom w:val="none" w:sz="0" w:space="0" w:color="auto"/>
        <w:right w:val="none" w:sz="0" w:space="0" w:color="auto"/>
      </w:divBdr>
    </w:div>
    <w:div w:id="2007434880">
      <w:bodyDiv w:val="1"/>
      <w:marLeft w:val="0"/>
      <w:marRight w:val="0"/>
      <w:marTop w:val="0"/>
      <w:marBottom w:val="0"/>
      <w:divBdr>
        <w:top w:val="none" w:sz="0" w:space="0" w:color="auto"/>
        <w:left w:val="none" w:sz="0" w:space="0" w:color="auto"/>
        <w:bottom w:val="none" w:sz="0" w:space="0" w:color="auto"/>
        <w:right w:val="none" w:sz="0" w:space="0" w:color="auto"/>
      </w:divBdr>
    </w:div>
    <w:div w:id="2009670732">
      <w:bodyDiv w:val="1"/>
      <w:marLeft w:val="0"/>
      <w:marRight w:val="0"/>
      <w:marTop w:val="0"/>
      <w:marBottom w:val="0"/>
      <w:divBdr>
        <w:top w:val="none" w:sz="0" w:space="0" w:color="auto"/>
        <w:left w:val="none" w:sz="0" w:space="0" w:color="auto"/>
        <w:bottom w:val="none" w:sz="0" w:space="0" w:color="auto"/>
        <w:right w:val="none" w:sz="0" w:space="0" w:color="auto"/>
      </w:divBdr>
    </w:div>
    <w:div w:id="2012372689">
      <w:bodyDiv w:val="1"/>
      <w:marLeft w:val="0"/>
      <w:marRight w:val="0"/>
      <w:marTop w:val="0"/>
      <w:marBottom w:val="0"/>
      <w:divBdr>
        <w:top w:val="none" w:sz="0" w:space="0" w:color="auto"/>
        <w:left w:val="none" w:sz="0" w:space="0" w:color="auto"/>
        <w:bottom w:val="none" w:sz="0" w:space="0" w:color="auto"/>
        <w:right w:val="none" w:sz="0" w:space="0" w:color="auto"/>
      </w:divBdr>
    </w:div>
    <w:div w:id="2041007768">
      <w:bodyDiv w:val="1"/>
      <w:marLeft w:val="0"/>
      <w:marRight w:val="0"/>
      <w:marTop w:val="0"/>
      <w:marBottom w:val="0"/>
      <w:divBdr>
        <w:top w:val="none" w:sz="0" w:space="0" w:color="auto"/>
        <w:left w:val="none" w:sz="0" w:space="0" w:color="auto"/>
        <w:bottom w:val="none" w:sz="0" w:space="0" w:color="auto"/>
        <w:right w:val="none" w:sz="0" w:space="0" w:color="auto"/>
      </w:divBdr>
    </w:div>
    <w:div w:id="2073232290">
      <w:bodyDiv w:val="1"/>
      <w:marLeft w:val="0"/>
      <w:marRight w:val="0"/>
      <w:marTop w:val="0"/>
      <w:marBottom w:val="0"/>
      <w:divBdr>
        <w:top w:val="none" w:sz="0" w:space="0" w:color="auto"/>
        <w:left w:val="none" w:sz="0" w:space="0" w:color="auto"/>
        <w:bottom w:val="none" w:sz="0" w:space="0" w:color="auto"/>
        <w:right w:val="none" w:sz="0" w:space="0" w:color="auto"/>
      </w:divBdr>
    </w:div>
    <w:div w:id="2099713293">
      <w:bodyDiv w:val="1"/>
      <w:marLeft w:val="0"/>
      <w:marRight w:val="0"/>
      <w:marTop w:val="0"/>
      <w:marBottom w:val="0"/>
      <w:divBdr>
        <w:top w:val="none" w:sz="0" w:space="0" w:color="auto"/>
        <w:left w:val="none" w:sz="0" w:space="0" w:color="auto"/>
        <w:bottom w:val="none" w:sz="0" w:space="0" w:color="auto"/>
        <w:right w:val="none" w:sz="0" w:space="0" w:color="auto"/>
      </w:divBdr>
    </w:div>
    <w:div w:id="2106225958">
      <w:bodyDiv w:val="1"/>
      <w:marLeft w:val="0"/>
      <w:marRight w:val="0"/>
      <w:marTop w:val="0"/>
      <w:marBottom w:val="0"/>
      <w:divBdr>
        <w:top w:val="none" w:sz="0" w:space="0" w:color="auto"/>
        <w:left w:val="none" w:sz="0" w:space="0" w:color="auto"/>
        <w:bottom w:val="none" w:sz="0" w:space="0" w:color="auto"/>
        <w:right w:val="none" w:sz="0" w:space="0" w:color="auto"/>
      </w:divBdr>
    </w:div>
    <w:div w:id="2123112039">
      <w:bodyDiv w:val="1"/>
      <w:marLeft w:val="0"/>
      <w:marRight w:val="0"/>
      <w:marTop w:val="0"/>
      <w:marBottom w:val="0"/>
      <w:divBdr>
        <w:top w:val="none" w:sz="0" w:space="0" w:color="auto"/>
        <w:left w:val="none" w:sz="0" w:space="0" w:color="auto"/>
        <w:bottom w:val="none" w:sz="0" w:space="0" w:color="auto"/>
        <w:right w:val="none" w:sz="0" w:space="0" w:color="auto"/>
      </w:divBdr>
    </w:div>
    <w:div w:id="2143304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a4810-9b26-45eb-b612-006df70541e1" xsi:nil="true"/>
    <lcf76f155ced4ddcb4097134ff3c332f xmlns="6fd91002-d758-4ee6-9160-ea2ecfd378ea">
      <Terms xmlns="http://schemas.microsoft.com/office/infopath/2007/PartnerControls"/>
    </lcf76f155ced4ddcb4097134ff3c332f>
    <SharedWithUsers xmlns="adca4810-9b26-45eb-b612-006df70541e1">
      <UserInfo>
        <DisplayName>Mariecke Schipper</DisplayName>
        <AccountId>116</AccountId>
        <AccountType/>
      </UserInfo>
      <UserInfo>
        <DisplayName>Joost Vanstreels</DisplayName>
        <AccountId>53</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Bas12</b:Tag>
    <b:SourceType>Book</b:SourceType>
    <b:Guid>{FC26352F-CCD1-0E4A-A967-FB0D6CC94E52}</b:Guid>
    <b:Author>
      <b:Author>
        <b:NameList>
          <b:Person>
            <b:Last>Bass</b:Last>
            <b:First>Len</b:First>
          </b:Person>
          <b:Person>
            <b:Last>Clements</b:Last>
            <b:First>Paul</b:First>
          </b:Person>
          <b:Person>
            <b:Last>Kazman</b:Last>
            <b:First>Rick</b:First>
          </b:Person>
        </b:NameList>
      </b:Author>
    </b:Author>
    <b:Title>Software Architecture in Practice</b:Title>
    <b:Publisher>Addison-Wesley</b:Publisher>
    <b:Year>2012</b:Year>
    <b:RefOrder>3</b:RefOrder>
  </b:Source>
  <b:Source>
    <b:Tag>ISO11</b:Tag>
    <b:SourceType>Report</b:SourceType>
    <b:Guid>{C9D2AECD-A918-8F43-860E-7F76CD8B13FE}</b:Guid>
    <b:Title>SO/IEC 25010: Systems and software Quality Requirements and Evaluation</b:Title>
    <b:Year>2011</b:Year>
    <b:Author>
      <b:Author>
        <b:Corporate>ISO/IEC</b:Corporate>
      </b:Author>
    </b:Author>
    <b:RefOrder>4</b:RefOrder>
  </b:Source>
  <b:Source>
    <b:Tag>Rus21</b:Tag>
    <b:SourceType>Book</b:SourceType>
    <b:Guid>{CCB50E3D-760B-994C-91B9-551936E1064A}</b:Guid>
    <b:Title>Artificial Intelligence: A Modern Approach</b:Title>
    <b:Publisher>Pearson</b:Publisher>
    <b:Year>2021</b:Year>
    <b:Author>
      <b:Author>
        <b:NameList>
          <b:Person>
            <b:Last>Russell</b:Last>
            <b:First>Stuart</b:First>
          </b:Person>
          <b:Person>
            <b:Last>Norvig</b:Last>
            <b:First>Peter</b:First>
          </b:Person>
        </b:NameList>
      </b:Author>
    </b:Author>
    <b:RefOrder>1</b:RefOrder>
  </b:Source>
  <b:Source>
    <b:Tag>Jur23</b:Tag>
    <b:SourceType>Book</b:SourceType>
    <b:Guid>{A261F2BC-1173-3A4C-82A5-1A504E867C3E}</b:Guid>
    <b:Title>Speech and Language Processing</b:Title>
    <b:Publisher>Pearson</b:Publisher>
    <b:Year>2023</b:Year>
    <b:Author>
      <b:Author>
        <b:NameList>
          <b:Person>
            <b:Last>Jurafsky</b:Last>
            <b:First>Dan</b:First>
          </b:Person>
          <b:Person>
            <b:Last>Martin</b:Last>
            <b:First>James H.</b:First>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30A4109C8028DA4BBEF893326B66F094" ma:contentTypeVersion="18" ma:contentTypeDescription="Een nieuw document maken." ma:contentTypeScope="" ma:versionID="547601011b7d2e825a577437d83efb02">
  <xsd:schema xmlns:xsd="http://www.w3.org/2001/XMLSchema" xmlns:xs="http://www.w3.org/2001/XMLSchema" xmlns:p="http://schemas.microsoft.com/office/2006/metadata/properties" xmlns:ns2="6fd91002-d758-4ee6-9160-ea2ecfd378ea" xmlns:ns3="adca4810-9b26-45eb-b612-006df70541e1" targetNamespace="http://schemas.microsoft.com/office/2006/metadata/properties" ma:root="true" ma:fieldsID="8675f069eb4586fa848f3655a7170660" ns2:_="" ns3:_="">
    <xsd:import namespace="6fd91002-d758-4ee6-9160-ea2ecfd378ea"/>
    <xsd:import namespace="adca4810-9b26-45eb-b612-006df70541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91002-d758-4ee6-9160-ea2ecfd37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115ee84-c194-4add-8ddb-ad54b768e1e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a4810-9b26-45eb-b612-006df70541e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2cc18f54-090c-486e-b065-b73331fa0eca}" ma:internalName="TaxCatchAll" ma:showField="CatchAllData" ma:web="adca4810-9b26-45eb-b612-006df70541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4E800E-F0A3-4ED4-B379-85BB528242B9}">
  <ds:schemaRefs>
    <ds:schemaRef ds:uri="http://schemas.microsoft.com/office/2006/metadata/properties"/>
    <ds:schemaRef ds:uri="http://schemas.microsoft.com/office/infopath/2007/PartnerControls"/>
    <ds:schemaRef ds:uri="adca4810-9b26-45eb-b612-006df70541e1"/>
    <ds:schemaRef ds:uri="6fd91002-d758-4ee6-9160-ea2ecfd378ea"/>
  </ds:schemaRefs>
</ds:datastoreItem>
</file>

<file path=customXml/itemProps2.xml><?xml version="1.0" encoding="utf-8"?>
<ds:datastoreItem xmlns:ds="http://schemas.openxmlformats.org/officeDocument/2006/customXml" ds:itemID="{F46C916D-69CA-9C46-9D8E-3665832F9789}">
  <ds:schemaRefs>
    <ds:schemaRef ds:uri="http://schemas.openxmlformats.org/officeDocument/2006/bibliography"/>
  </ds:schemaRefs>
</ds:datastoreItem>
</file>

<file path=customXml/itemProps3.xml><?xml version="1.0" encoding="utf-8"?>
<ds:datastoreItem xmlns:ds="http://schemas.openxmlformats.org/officeDocument/2006/customXml" ds:itemID="{F969E639-5239-44FA-9C60-8645CD604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91002-d758-4ee6-9160-ea2ecfd378ea"/>
    <ds:schemaRef ds:uri="adca4810-9b26-45eb-b612-006df705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CB00B0-5F0D-4B75-8834-860139B478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7154</TotalTime>
  <Pages>20</Pages>
  <Words>5738</Words>
  <Characters>32713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Hogeschool Utrecht</Company>
  <LinksUpToDate>false</LinksUpToDate>
  <CharactersWithSpaces>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Janmaat</dc:creator>
  <cp:keywords/>
  <dc:description/>
  <cp:lastModifiedBy>Abdel Hadi Saad (student)</cp:lastModifiedBy>
  <cp:revision>36</cp:revision>
  <cp:lastPrinted>2026-02-08T15:09:00Z</cp:lastPrinted>
  <dcterms:created xsi:type="dcterms:W3CDTF">2026-02-08T15:09:00Z</dcterms:created>
  <dcterms:modified xsi:type="dcterms:W3CDTF">2026-02-16T03:36:00Z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0x01010030A4109C8028DA4BBEF893326B66F094</vt:lpwstr>
  </property>
  <property fmtid="{D5CDD505-2E9C-101B-9397-08002B2CF9AE}" pid="3" name="Mendeley Document_1">
    <vt:lpwstr>True</vt:lpwstr>
  </property>
  <property fmtid="{D5CDD505-2E9C-101B-9397-08002B2CF9AE}" pid="4" name="Mendeley Unique User Id_1">
    <vt:lpwstr>3cb82e6d-8341-3bc9-aa31-9f1b188385cb</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diaServiceImageTags">
    <vt:lpwstr/>
  </property>
</Properties>
</file>