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During any type of diet, remember that your goal is to support your natural detoxification processes while helping your body maintain a healthy balance of nutrients.</w:t>
      </w: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For this reason, following a healthy diet during cleansing is also important.</w:t>
      </w: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Below are some quick tips to help you get started: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1-Add more “living foods” such as raw, organic fruits and veggies (veggies may also be lightly steamed) along with fermented foods that contain beneficial probiotic cultures.</w:t>
      </w:r>
      <w:bookmarkStart w:id="0" w:name="_GoBack"/>
      <w:bookmarkEnd w:id="0"/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These include yogurt, kefir, miso and tempeh.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2-Choose protein sources such as organic, natural, or free-range chicken, turkey, beef, fish, tofu and eggs.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3-Consume essential fatty acids such as the beneficial Omega-3 fats found in oily fish and certain nuts and seeds.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 xml:space="preserve">4-Opt for well-cooked grains from sources such as millet, buckwheat, </w:t>
      </w:r>
      <w:r w:rsidRPr="00BF6F62">
        <w:rPr>
          <w:sz w:val="24"/>
          <w:szCs w:val="24"/>
        </w:rPr>
        <w:t>Khorasan</w:t>
      </w:r>
      <w:r w:rsidRPr="00BF6F62">
        <w:rPr>
          <w:sz w:val="24"/>
          <w:szCs w:val="24"/>
        </w:rPr>
        <w:t xml:space="preserve"> wheat, amaranth, quinoa, spelt, </w:t>
      </w:r>
      <w:r w:rsidRPr="00BF6F62">
        <w:rPr>
          <w:sz w:val="24"/>
          <w:szCs w:val="24"/>
        </w:rPr>
        <w:t>tiff</w:t>
      </w:r>
      <w:r w:rsidRPr="00BF6F62">
        <w:rPr>
          <w:sz w:val="24"/>
          <w:szCs w:val="24"/>
        </w:rPr>
        <w:t>, rye, basmati rice, wild rice, and brown rice—all of which provide added fiber while cleansing.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6-Try to limit your consumption of sugar (both table sugar and hidden refined sugars) and starchy carbohydrates, which may feed unhealthy microbes in the gut.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F028F4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7-as for exercise, running, jogging, walking, swimming, elliptical, jumping rope- do it 3x a week and you can start slow at first, like a 25 minute walk the first week or two, then bump it up to 35, etc.</w:t>
      </w:r>
    </w:p>
    <w:sectPr w:rsidR="00F028F4" w:rsidRPr="00BF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62"/>
    <w:rsid w:val="00BF6F62"/>
    <w:rsid w:val="00F0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F27E-AA5C-4BF6-8EF0-C8BF12D0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2</cp:revision>
  <dcterms:created xsi:type="dcterms:W3CDTF">2018-04-26T03:21:00Z</dcterms:created>
  <dcterms:modified xsi:type="dcterms:W3CDTF">2018-04-26T03:22:00Z</dcterms:modified>
</cp:coreProperties>
</file>