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80" w:lineRule="auto"/>
        <w:jc w:val="center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38"/>
          <w:szCs w:val="38"/>
          <w:rtl w:val="1"/>
        </w:rPr>
        <w:t xml:space="preserve">وثيقة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38"/>
          <w:szCs w:val="38"/>
          <w:rtl w:val="1"/>
        </w:rPr>
        <w:t xml:space="preserve">الـ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38"/>
          <w:szCs w:val="38"/>
          <w:rtl w:val="0"/>
        </w:rPr>
        <w:t xml:space="preserve">Epics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38"/>
          <w:szCs w:val="38"/>
          <w:rtl w:val="1"/>
        </w:rPr>
        <w:t xml:space="preserve">ويوزر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38"/>
          <w:szCs w:val="38"/>
          <w:rtl w:val="1"/>
        </w:rPr>
        <w:t xml:space="preserve">ستوريز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38"/>
          <w:szCs w:val="38"/>
          <w:rtl w:val="1"/>
        </w:rPr>
        <w:t xml:space="preserve">التفصيلية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300" w:lineRule="auto"/>
        <w:jc w:val="center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4"/>
          <w:szCs w:val="24"/>
          <w:rtl w:val="1"/>
        </w:rPr>
        <w:t xml:space="preserve">منظومة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4"/>
          <w:szCs w:val="24"/>
          <w:rtl w:val="1"/>
        </w:rPr>
        <w:t xml:space="preserve">وايت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4"/>
          <w:szCs w:val="24"/>
          <w:rtl w:val="1"/>
        </w:rPr>
        <w:t xml:space="preserve">مون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4"/>
          <w:szCs w:val="24"/>
          <w:rtl w:val="1"/>
        </w:rPr>
        <w:t xml:space="preserve">المتكاملة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4"/>
          <w:szCs w:val="24"/>
          <w:rtl w:val="1"/>
        </w:rPr>
        <w:t xml:space="preserve">مواصفة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4"/>
          <w:szCs w:val="24"/>
          <w:rtl w:val="1"/>
        </w:rPr>
        <w:t xml:space="preserve">تنفيذية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4"/>
          <w:szCs w:val="24"/>
          <w:rtl w:val="1"/>
        </w:rPr>
        <w:t xml:space="preserve">كاملة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4"/>
          <w:szCs w:val="24"/>
          <w:rtl w:val="1"/>
        </w:rPr>
        <w:t xml:space="preserve">لفريق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4"/>
          <w:szCs w:val="24"/>
          <w:rtl w:val="1"/>
        </w:rPr>
        <w:t xml:space="preserve">التطوير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8355.0" w:type="dxa"/>
        <w:jc w:val="left"/>
        <w:tblInd w:w="1080.0" w:type="dxa"/>
        <w:tblBorders>
          <w:top w:color="cccccc" w:space="0" w:sz="2" w:val="single"/>
          <w:left w:color="cccccc" w:space="0" w:sz="2" w:val="single"/>
          <w:bottom w:color="cccccc" w:space="0" w:sz="2" w:val="single"/>
          <w:right w:color="cccccc" w:space="0" w:sz="2" w:val="single"/>
          <w:insideH w:color="cccccc" w:space="0" w:sz="2" w:val="single"/>
          <w:insideV w:color="cccccc" w:space="0" w:sz="2" w:val="single"/>
        </w:tblBorders>
        <w:tblLayout w:type="fixed"/>
        <w:tblLook w:val="0000"/>
      </w:tblPr>
      <w:tblGrid>
        <w:gridCol w:w="3465"/>
        <w:gridCol w:w="4890"/>
        <w:tblGridChange w:id="0">
          <w:tblGrid>
            <w:gridCol w:w="3465"/>
            <w:gridCol w:w="4890"/>
          </w:tblGrid>
        </w:tblGridChange>
      </w:tblGrid>
      <w:tr>
        <w:trPr>
          <w:cantSplit w:val="0"/>
          <w:tblHeader w:val="0"/>
        </w:trPr>
        <w:tc>
          <w:tcPr>
            <w:shd w:fill="1a2b47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bidi w:val="1"/>
              <w:rPr/>
            </w:pP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المشروع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bidi w:val="1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منظومة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وايت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مون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المتكاملة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Multi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Vendor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Marketplace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+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ERP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a2b47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bidi w:val="1"/>
              <w:rPr/>
            </w:pP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العميل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bidi w:val="1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شركة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وايت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مون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أ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مسعود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مهران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أ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أحمد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رشاد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a2b47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bidi w:val="1"/>
              <w:rPr/>
            </w:pP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الجهة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المنفذة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bidi w:val="1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منصتي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شلبي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إنتليجنس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للبرمجيات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وحلول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الذكاء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الاصطناعي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ذ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م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a2b47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bidi w:val="1"/>
              <w:rPr/>
            </w:pP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المرجع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المعتمد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bidi w:val="1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العرض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الفني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والمالي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رقم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٢٠٢٦٠٠٢٠٢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وملحقه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أ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) —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هذا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المستند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توسيع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تنفيذي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له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وليس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بديلا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عنه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a2b47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bidi w:val="1"/>
              <w:rPr/>
            </w:pP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م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عد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المستند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bidi w:val="1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م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عبد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الحميد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شلبي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a2b47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bidi w:val="1"/>
              <w:rPr/>
            </w:pP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التاريخ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٢٠٢٦/١٠/٠٢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52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25"/>
        <w:tblGridChange w:id="0">
          <w:tblGrid>
            <w:gridCol w:w="9525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10">
            <w:pPr>
              <w:bidi w:val="1"/>
              <w:spacing w:after="60" w:line="290" w:lineRule="auto"/>
              <w:rPr/>
            </w:pP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1"/>
              </w:rPr>
              <w:t xml:space="preserve">كيفية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1"/>
              </w:rPr>
              <w:t xml:space="preserve">قراءة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1"/>
              </w:rPr>
              <w:t xml:space="preserve">هذا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1"/>
              </w:rPr>
              <w:t xml:space="preserve">المستند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70" w:before="0" w:line="280" w:lineRule="auto"/>
              <w:ind w:left="0" w:right="0" w:hanging="260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Epic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يمث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ّ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موديول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كاملا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ً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موديولات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ملحق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)،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ويحتوي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قصص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مستخدم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User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Stories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تفص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ّ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كيف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بنى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معايير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قبول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واضحة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لكل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قصة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70" w:before="0" w:line="280" w:lineRule="auto"/>
              <w:ind w:left="0" w:right="0" w:hanging="260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الصندوق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الأزرق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الفاتح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قصص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ملاحظات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تنفيذية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تقنية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مباشرة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لزياد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80" w:lineRule="auto"/>
              <w:ind w:left="0" w:right="0" w:hanging="260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الصندوق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البرتقالي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Amiri" w:cs="Amiri" w:eastAsia="Amiri" w:hAnsi="Amiri"/>
                <w:sz w:val="21"/>
                <w:szCs w:val="21"/>
                <w:rtl w:val="1"/>
              </w:rPr>
              <w:t xml:space="preserve">اضافات</w:t>
            </w:r>
            <w:r w:rsidDel="00000000" w:rsidR="00000000" w:rsidRPr="00000000">
              <w:rPr>
                <w:rFonts w:ascii="Amiri" w:cs="Amiri" w:eastAsia="Amiri" w:hAnsi="Amiri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مبدئية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منصتي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لتقوية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تقني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miri" w:cs="Amiri" w:eastAsia="Amiri" w:hAnsi="Amiri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sz w:val="21"/>
                <w:szCs w:val="21"/>
                <w:rtl w:val="1"/>
              </w:rPr>
              <w:t xml:space="preserve">يمكنك</w:t>
            </w:r>
            <w:r w:rsidDel="00000000" w:rsidR="00000000" w:rsidRPr="00000000">
              <w:rPr>
                <w:rFonts w:ascii="Amiri" w:cs="Amiri" w:eastAsia="Amiri" w:hAnsi="Amiri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1"/>
                <w:szCs w:val="21"/>
                <w:rtl w:val="1"/>
              </w:rPr>
              <w:t xml:space="preserve">تجاهلها</w:t>
            </w:r>
            <w:r w:rsidDel="00000000" w:rsidR="00000000" w:rsidRPr="00000000">
              <w:rPr>
                <w:rFonts w:ascii="Amiri" w:cs="Amiri" w:eastAsia="Amiri" w:hAnsi="Amiri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rFonts w:ascii="Amiri" w:cs="Amiri" w:eastAsia="Amiri" w:hAnsi="Amiri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1"/>
                <w:szCs w:val="21"/>
                <w:rtl w:val="1"/>
              </w:rPr>
              <w:t xml:space="preserve">الوقت</w:t>
            </w:r>
            <w:r w:rsidDel="00000000" w:rsidR="00000000" w:rsidRPr="00000000">
              <w:rPr>
                <w:rFonts w:ascii="Amiri" w:cs="Amiri" w:eastAsia="Amiri" w:hAnsi="Amiri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1"/>
                <w:szCs w:val="21"/>
                <w:rtl w:val="1"/>
              </w:rPr>
              <w:t xml:space="preserve">الحالي</w:t>
            </w:r>
            <w:r w:rsidDel="00000000" w:rsidR="00000000" w:rsidRPr="00000000">
              <w:rPr>
                <w:rFonts w:ascii="Amiri" w:cs="Amiri" w:eastAsia="Amiri" w:hAnsi="Amiri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1"/>
                <w:szCs w:val="21"/>
                <w:rtl w:val="1"/>
              </w:rPr>
              <w:t xml:space="preserve">اذا</w:t>
            </w:r>
            <w:r w:rsidDel="00000000" w:rsidR="00000000" w:rsidRPr="00000000">
              <w:rPr>
                <w:rFonts w:ascii="Amiri" w:cs="Amiri" w:eastAsia="Amiri" w:hAnsi="Amiri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1"/>
                <w:szCs w:val="21"/>
                <w:rtl w:val="1"/>
              </w:rPr>
              <w:t xml:space="preserve">كان</w:t>
            </w:r>
            <w:r w:rsidDel="00000000" w:rsidR="00000000" w:rsidRPr="00000000">
              <w:rPr>
                <w:rFonts w:ascii="Amiri" w:cs="Amiri" w:eastAsia="Amiri" w:hAnsi="Amiri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1"/>
                <w:szCs w:val="21"/>
                <w:rtl w:val="1"/>
              </w:rPr>
              <w:t xml:space="preserve">الامر</w:t>
            </w:r>
            <w:r w:rsidDel="00000000" w:rsidR="00000000" w:rsidRPr="00000000">
              <w:rPr>
                <w:rFonts w:ascii="Amiri" w:cs="Amiri" w:eastAsia="Amiri" w:hAnsi="Amiri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1"/>
                <w:szCs w:val="21"/>
                <w:rtl w:val="1"/>
              </w:rPr>
              <w:t xml:space="preserve">معقد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a2b47" w:val="clear"/>
        <w:bidi w:val="1"/>
        <w:spacing w:after="60" w:before="42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0 —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البنية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الأساسية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—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الهوية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والصلاحيات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م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ضاف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منصتي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كأساس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تقني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ضروري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18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الهدف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الاستراتيجي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نظام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هوية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موح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يدعم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الأدوار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عميل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مورد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وكيل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فرع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إدارة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بصلاحيات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دقيقة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ومصمم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لإضافة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أدوار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جديدة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لاحق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دون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إعادة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هيكلة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US-0.1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مستخدم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جديد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عميل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مورد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)،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تسجيل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حساب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بالتحقق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برقم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الهاتف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البريد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أدخل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المنصة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بأمان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تحقق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رمز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OTP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بالرسائل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النصية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واتساب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حساب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المورد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َّ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إلا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اعتماد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يدوي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الإدارة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حساب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العميل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َّ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فور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التحقق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كلمة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المرور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مشف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رة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خز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َّ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نص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صريح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أبد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right="0"/>
        <w:rPr>
          <w:rFonts w:ascii="Amiri" w:cs="Amiri" w:eastAsia="Amiri" w:hAnsi="Ami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US-0.2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مدير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النظام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تحديد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صلاحيات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دقيقة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دور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عميل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مورد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وكيل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فرع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موظف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)،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يرى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طرف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يخصه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صلاحيات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قائم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الأدوار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RBAC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قابل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للتوسعة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تعديل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بنية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قاعدة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يصل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طرف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لبيانات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طرف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آخر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إلا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الشركة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كوسيط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تطبيق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مباشر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لمبدأ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العزل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تدقيق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عملية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حساسة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اعتماد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مورد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تعديل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سقف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ائتماني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تجميد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حساب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تعديل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محاسبي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US-0.3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الإدارة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لوحة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تحكم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مركزية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موح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دة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الأطراف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أدير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المنظومة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مكان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واحد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عرض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موح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الكيانات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عملاء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موردين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وكلاء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فروع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فلترة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وبحث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متقدم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إمكانية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عرض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كممثل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" (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Impersonation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محكومة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بصلاحية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خاصة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وسجل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تدقيق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كامل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للدعم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الفني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600.0" w:type="dxa"/>
        <w:jc w:val="left"/>
        <w:tblBorders>
          <w:top w:color="17a2b8" w:space="0" w:sz="4" w:val="single"/>
          <w:left w:color="17a2b8" w:space="0" w:sz="4" w:val="single"/>
          <w:bottom w:color="17a2b8" w:space="0" w:sz="4" w:val="single"/>
          <w:right w:color="17a2b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blHeader w:val="0"/>
        </w:trPr>
        <w:tc>
          <w:tcPr>
            <w:shd w:fill="eaf6f8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26">
            <w:pPr>
              <w:bidi w:val="1"/>
              <w:spacing w:after="80" w:line="290" w:lineRule="auto"/>
              <w:rPr/>
            </w:pP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ملاحظات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تنفيذية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للمبرمج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70" w:before="0" w:line="280" w:lineRule="auto"/>
              <w:ind w:left="0" w:right="0" w:hanging="260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جلسات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موح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ّ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دة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وآمنة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JWT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يعادله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عبر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الويب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والموبايل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بنفس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آلية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التحقق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70" w:before="0" w:line="280" w:lineRule="auto"/>
              <w:ind w:left="0" w:right="0" w:hanging="260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فصل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منطقي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لبيانات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الهوية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بيانات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الأعمال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Schema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منفصل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لتسهيل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التوسع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المستقبلي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6ec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29">
            <w:pPr>
              <w:bidi w:val="1"/>
              <w:spacing w:after="80" w:line="290" w:lineRule="auto"/>
              <w:rPr/>
            </w:pP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ميزة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اضافية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يرجى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اضافتها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اذا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كان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الامر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سهلا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وتأجيلها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اذا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كان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الامر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معقد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70" w:before="0" w:line="280" w:lineRule="auto"/>
              <w:ind w:left="0" w:right="0" w:hanging="260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تفعيل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تحقق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بخطوتين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(2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FA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لحسابات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الإدارة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والوكلاء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نظر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لحساسية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صلاحياتهم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المالية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70" w:before="0" w:line="280" w:lineRule="auto"/>
              <w:ind w:left="0" w:right="0" w:hanging="260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تسجيل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بيانات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دخول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IP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+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الجهاز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لحسابات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الإدارة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لرصد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أي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محاولة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اختراق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مبكر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hd w:fill="1a2b47" w:val="clear"/>
        <w:bidi w:val="1"/>
        <w:spacing w:after="60" w:before="42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1 —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منصة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الويب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0"/>
        </w:rPr>
        <w:t xml:space="preserve">Marketplace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18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الهدف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الاستراتيجي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سوق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إلكتروني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متعدد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الموردين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يعزل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هوية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المورد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العميل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تمام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تجميع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ذكي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للعروض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وحماية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كاملة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لتسعير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الموردين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US-1.1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عميل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تصفح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الأصناف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مجم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بالسعر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والكمية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بغض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النظر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المورد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أختار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الأنسب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دون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تعقيد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عرض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أفضل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سعر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متاح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صنف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ذكر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المورد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واجهة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فلترة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وبحث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الفئة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غذائية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ملابس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)،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السعر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والكمية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المتاحة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US-1.2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عميل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إضافة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أصناف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أكثر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مورد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سلة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طلب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واحدة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موح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دة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أكمل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الطلب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خطوة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واحدة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قس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َّ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السلة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داخلي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المورد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التنفيذ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يشعر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العميل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بذلك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حتسب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حد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أدنى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للطلب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مورد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مستقل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مرتبط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بـ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US-1.3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مورد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جديد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تسجيل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حسابي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برفع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المستندات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الرسمية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سجل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تجاري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بطاقة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ضريبية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رقم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قومي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)،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أبدأ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البيع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المنصة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نشر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منتج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اعتماد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يدوي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صريح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الإدارة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إشعار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للمورد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بحالة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الطلب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المراجعة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مرفوض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السبب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معتمد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US-1.4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مورد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نظام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مزايدة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وطلب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عروض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أسعار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RFQ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)،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أبيع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كميات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كبيرة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بسعر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تنافسي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يبدأ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العميل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RFQ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بكمية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مطلوبة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يبدأ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المورد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عرض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جماعي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اشتراط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مواصفات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تأهيل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مشاركة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مورد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العرض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US-1.5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مورد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معرفة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وجود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سعر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أقل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منافس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لنفس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الصنف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دون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معرفة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هويته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أراجع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تسعيري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بناء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ً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السوق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تنبيه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يوجد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سعر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أقل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متاح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كشف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المنافس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سعره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الدقيق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إشارة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US-1.6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النظام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منع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رفع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السعر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كمية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محجوزة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بطلب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غير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مؤكد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السماح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بتخفيضه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دائم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أحافظ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عدالة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التسعير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وثقة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الأطراف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قفل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سعري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تلقائي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Lock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الكمية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المحجوزة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لحين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تأكيد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الطلب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انتهاء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مهلة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الحجز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تخفيض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السعر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متاح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وعلى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كمية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885.0" w:type="dxa"/>
        <w:jc w:val="left"/>
        <w:tblBorders>
          <w:top w:color="17a2b8" w:space="0" w:sz="4" w:val="single"/>
          <w:left w:color="17a2b8" w:space="0" w:sz="4" w:val="single"/>
          <w:bottom w:color="17a2b8" w:space="0" w:sz="4" w:val="single"/>
          <w:right w:color="17a2b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blHeader w:val="0"/>
        </w:trPr>
        <w:tc>
          <w:tcPr>
            <w:shd w:fill="eaf6f8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45">
            <w:pPr>
              <w:bidi w:val="1"/>
              <w:spacing w:after="80" w:line="290" w:lineRule="auto"/>
              <w:rPr/>
            </w:pP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ملاحظات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تنفيذية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للمبرمج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70" w:before="0" w:line="280" w:lineRule="auto"/>
              <w:ind w:left="0" w:right="0" w:hanging="260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تصميم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جدول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عروض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الموردين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" (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Supplier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Offers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منفصل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كتالوج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الأصناف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" (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Catalog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لدعم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تعدد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الموردين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لنفس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الصنف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دون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تضارب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70" w:before="0" w:line="280" w:lineRule="auto"/>
              <w:ind w:left="0" w:right="0" w:hanging="260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منطق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أفضل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سعر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"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حسب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بالكامل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جهة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الخادم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Server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side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ولا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كشف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تفصيله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استجابة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الواجهة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بأي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حال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6ec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48">
            <w:pPr>
              <w:bidi w:val="1"/>
              <w:spacing w:after="80" w:line="290" w:lineRule="auto"/>
              <w:rPr/>
            </w:pP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ميزة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اضافية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يرجى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اضافتها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اذا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كان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الامر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سهلا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وتأجيلها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اذا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كان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الامر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معقد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70" w:before="0" w:line="280" w:lineRule="auto"/>
              <w:ind w:left="0" w:right="0" w:hanging="260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نظام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تقييم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داخلي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للموردين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مرئي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للإدارة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فقط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ظاهر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للعميل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لدعم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قرارات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اعتماد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مستقبل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70" w:before="0" w:line="280" w:lineRule="auto"/>
              <w:ind w:left="0" w:right="0" w:hanging="260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دعم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حفظ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السلة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" (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Save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Later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لتقليل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فقد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الطلبات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المكتملة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وتحسين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معدل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التحويل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hd w:fill="1a2b47" w:val="clear"/>
        <w:bidi w:val="1"/>
        <w:spacing w:after="60" w:before="42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2 —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تطبيقات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الموبايل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after="18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الهدف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الاستراتيجي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تطبيقان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مستقلان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عميل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مورد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iOS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Android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بتجربة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سريعة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ومتصلة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لحظي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بنفس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بيانات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المنصة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US-2.1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عميل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تطبيق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موبايل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مستقل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للتصفح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والطلب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ومتابعة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الحالة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والسداد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أتعامل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المنصة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هاتفي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مباشرة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تغطية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كامل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وظائف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الويب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الأساسية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تصفح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سلة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طلب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سداد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طلبات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إشعارات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Push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لحالة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الطلب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تأكيد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شحن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تسليم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US-2.2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مورد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تطبيق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موبايل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لإدارة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المنتجات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واستقبال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الطلبات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ومتابعة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التسليم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أدير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نشاطي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الهاتف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دون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الحاجة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لجهاز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كمبيوتر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إشعار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فوري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استلام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طلب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جديد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تحديث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حالة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التسليم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مباشرة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التطبيق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US-2.3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وكيل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فرع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استخدام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لوحة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ويب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متجاوبة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بدل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تطبيق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مستقل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هذا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الإصدار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أتابع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عملي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دون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انتظار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تطبيق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ثالث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متجاوب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Responsive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يعمل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بسلاسة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كاملة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شاشات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الموبايل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285.0" w:type="dxa"/>
        <w:jc w:val="left"/>
        <w:tblBorders>
          <w:top w:color="17a2b8" w:space="0" w:sz="4" w:val="single"/>
          <w:left w:color="17a2b8" w:space="0" w:sz="4" w:val="single"/>
          <w:bottom w:color="17a2b8" w:space="0" w:sz="4" w:val="single"/>
          <w:right w:color="17a2b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85"/>
        <w:tblGridChange w:id="0">
          <w:tblGrid>
            <w:gridCol w:w="9285"/>
          </w:tblGrid>
        </w:tblGridChange>
      </w:tblGrid>
      <w:tr>
        <w:trPr>
          <w:cantSplit w:val="0"/>
          <w:tblHeader w:val="0"/>
        </w:trPr>
        <w:tc>
          <w:tcPr>
            <w:shd w:fill="eaf6f8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58">
            <w:pPr>
              <w:bidi w:val="1"/>
              <w:spacing w:after="80" w:line="290" w:lineRule="auto"/>
              <w:rPr/>
            </w:pP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ملاحظات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تنفيذية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للمبرمج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70" w:before="0" w:line="280" w:lineRule="auto"/>
              <w:ind w:left="0" w:right="0" w:hanging="260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فض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َّ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توحيد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التقنية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تطبيقي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العميل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والمورد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قاعدة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كود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مشتركة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قدر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الإمكان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لتسريع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التطوير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والصيانة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لاحق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6ec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5A">
            <w:pPr>
              <w:bidi w:val="1"/>
              <w:spacing w:after="80" w:line="290" w:lineRule="auto"/>
              <w:rPr/>
            </w:pP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ميزة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اضافية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يرجى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اضافتها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اذا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كان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الامر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سهلا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وتأجيلها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اذا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كان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الامر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معقد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70" w:before="0" w:line="280" w:lineRule="auto"/>
              <w:ind w:left="0" w:right="0" w:hanging="260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دعم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وضع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عدم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الاتصال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الجزئي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Offline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Mode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لتطبيق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المورد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—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تسجيل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تحديثات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التسليم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محلي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مزامنتها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عند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عودة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الاتصال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تحسب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لضعف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الشبكة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المناطق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hd w:fill="1a2b47" w:val="clear"/>
        <w:bidi w:val="1"/>
        <w:spacing w:after="60" w:before="42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3 —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النظام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المحاسبي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والمالي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الأساس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الذي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بنى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أول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18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الهدف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الاستراتيجي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شجرة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حسابات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وخريطة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قيود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معتمدتان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قبل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سطر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كود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يقوم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عليهما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موديول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آخر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النظام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US-3.1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مدير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مالي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عبد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الحميد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)،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اعتماد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شجرة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حسابات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كاملة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قبل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تنفيذ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ُ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بنى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القيود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عليها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بدقة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اليوم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الأول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الشجرة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تغطي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الأصول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نقدية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تحصيل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معل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OCR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ذمم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عملاء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ووكلاء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مخزون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)،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الالتزامات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دائنون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موردين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تأمينات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وكلاء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مستحقات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عمولات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وعوائد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)،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الإيرادات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مقس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الفئة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فروق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التسعير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الآجل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)،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المصروفات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وحسابات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التسوية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توقيع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كتابي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عبد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الحميد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الشجرة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وخريطة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القيود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بدء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البرمجة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الفعلية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US-3.2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النظام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إنشاء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قيد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مزدوج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تلقائي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حركة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تشغيلية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طلب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تحصيل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توريد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عمولة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مرتجع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)،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تكون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الحسابات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دقيقة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دون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تدخل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يدوي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حدث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تشغيلي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مرتبط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بقاعدة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محددة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سلف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خريطة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القيود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المعتمدة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يدوي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حر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إلا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بصلاحية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عليا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خاصة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تدقيق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موث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بالسبب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US-3.3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عميل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رفع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إيصال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التحويل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البنكي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ُ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طاب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َ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تلقائي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OCR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الرقم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المرجعي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أنتظر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مراجعة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يدوية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سداد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استخراج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رقم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العملية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والمبلغ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تلقائي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صورة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الإيصال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مطابقة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تلقائية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تطابق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وتحويل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الحالة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لمراجعة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يدوية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عدم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التطابق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US-3.4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عميل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آجل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خصم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استحقاق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عند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السداد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المبكر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بدل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غرامة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التأخير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أتعامل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نظام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متوافق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الضوابط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الشرعية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سعر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آجل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ثابت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معاملة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خصم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استحقاق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محدد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السداد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بحلول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تاريخ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مبكر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متفق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عليه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تراكم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يومي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المتأخر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بأي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صيغة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حسابية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US-3.5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محاسب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تقارير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جاهزة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ميزان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مراجعة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قائمة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دخل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مركز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مالي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تدفقات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نقدية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أستاذ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عام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ُ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ستخرج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مباشرة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الشجرة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أحتاج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تعديلا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ً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يدوي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بعد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تقرير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تقرير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قابل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للفلترة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بالفترة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الزمنية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وبالفرع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الوكيل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المورد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تصدير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مباشر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بصيغتي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Excel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US-3.6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الإدارة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إقفال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الفترات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المالية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شهري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وسنوي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أمنع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تعديل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غير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موث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فترة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منتهية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تعديل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فترة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قفلة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يتطلب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صلاحية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خاصة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وسجل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تدقيق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موث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بالسبب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والتاريخ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375.0" w:type="dxa"/>
        <w:jc w:val="left"/>
        <w:tblBorders>
          <w:top w:color="17a2b8" w:space="0" w:sz="4" w:val="single"/>
          <w:left w:color="17a2b8" w:space="0" w:sz="4" w:val="single"/>
          <w:bottom w:color="17a2b8" w:space="0" w:sz="4" w:val="single"/>
          <w:right w:color="17a2b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75"/>
        <w:tblGridChange w:id="0">
          <w:tblGrid>
            <w:gridCol w:w="9375"/>
          </w:tblGrid>
        </w:tblGridChange>
      </w:tblGrid>
      <w:tr>
        <w:trPr>
          <w:cantSplit w:val="0"/>
          <w:tblHeader w:val="0"/>
        </w:trPr>
        <w:tc>
          <w:tcPr>
            <w:shd w:fill="eaf6f8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75">
            <w:pPr>
              <w:bidi w:val="1"/>
              <w:spacing w:after="80" w:line="290" w:lineRule="auto"/>
              <w:rPr/>
            </w:pP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ملاحظات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تنفيذية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للمبرمج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70" w:before="0" w:line="280" w:lineRule="auto"/>
              <w:ind w:left="0" w:right="0" w:hanging="260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خريطة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القيود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Mapping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Document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مستند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مستقل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يوق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ّ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عليه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عبد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الحميد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قبل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بدء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الكود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—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ولا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ترك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اجتهاد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للمطو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ّ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ر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أثناء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التنفيذ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70" w:before="0" w:line="280" w:lineRule="auto"/>
              <w:ind w:left="0" w:right="0" w:hanging="260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صم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َّ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أسماء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وتصنيفات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الحسابات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بما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يتوافق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قدر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الإمكان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تصنيفات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منظومة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الفاتورة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الإلكترونية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ETA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حتى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عدم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تفعيلها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الآن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6ec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78">
            <w:pPr>
              <w:bidi w:val="1"/>
              <w:spacing w:after="80" w:line="290" w:lineRule="auto"/>
              <w:rPr/>
            </w:pP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ميزة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اضافية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يرجى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اضافتها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اذا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كان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الامر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سهلا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وتأجيلها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اذا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كان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الامر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معقد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70" w:before="0" w:line="280" w:lineRule="auto"/>
              <w:ind w:left="0" w:right="0" w:hanging="260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لوحة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تنبيهات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مالية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للإدارة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عملاء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اقتربوا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السقف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الائتماني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فواتير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مستحقة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48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ساعة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فروقات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مطابقة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OCR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معل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ّ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قة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—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لتقليل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الاعتماد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المراجعة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اليدوية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اليومية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70" w:before="0" w:line="280" w:lineRule="auto"/>
              <w:ind w:left="0" w:right="0" w:hanging="260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جدولة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تقارير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دورية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تلقائية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إرسال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تقرير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أسبوعي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لبريد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عبد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الحميد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بدل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الدخول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اليدوي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لاستخراجه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مرة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hd w:fill="1a2b47" w:val="clear"/>
        <w:bidi w:val="1"/>
        <w:spacing w:after="60" w:before="42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4 —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المخزون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والمشتريات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after="18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الهدف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الاستراتيجي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تتب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دقيق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لمخزون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مورد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حدة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تحويلات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موثقة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بين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مستويات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السلسلة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وربط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محاسبي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تلقائي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US-4.1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مورد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تسجيل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مخزوني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بشكل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منفصل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حسب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الفئة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أدير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منتجاتي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بدقة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دون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تداخل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موردين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آخرين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مورد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له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مخزون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مستقل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تمام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باقي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الموردين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تصنيف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إلزامي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صنف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غذائية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ملابس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الإضافة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US-4.2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النظام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توثيق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تحويل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بين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مستويات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السلسلة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مورد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→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وكيل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فرع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→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عميل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بإذن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تحويل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وقيد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محاسبي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مرتبط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تظل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حركة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بضاعة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قابلة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للتتبع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والتدقيق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الكامل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تحويل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كمية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إذن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تحويل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موث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برقم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وتاريخ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إذن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تحويل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نشئ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محاسبي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تلقائي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مرتبط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ربط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مباشر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بـ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US-4.3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مسؤول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مخزون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تنبيه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تلقائي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وإعادة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طلب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عند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وصول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المخزون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لحد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أدنى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تصعيد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عبر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السلسلة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ينفد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المخزون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دون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سابق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إنذار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تسلسل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التصعيد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العميل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←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الفرع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الوكيل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←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الشركة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←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المورد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حد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أدنى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قابل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للتخصيص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صنف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حدة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US-4.4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عميل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وكيل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تسجيل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نواقص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مرتجعات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إلكتروني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عبر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التطبيق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تحديد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الطرف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المسؤول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ُ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حسم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القيمة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الطرف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الصحيح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دون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نزاع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توثيق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بالصور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إلزامي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الإبلاغ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نقص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تلف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تحديد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الطرف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المسؤول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حد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ِّ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القيد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المحاسبي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المرتبط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تلقائي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خصم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حساب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الطرف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المسؤول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).</w:t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8685.0" w:type="dxa"/>
        <w:jc w:val="left"/>
        <w:tblBorders>
          <w:top w:color="17a2b8" w:space="0" w:sz="4" w:val="single"/>
          <w:left w:color="17a2b8" w:space="0" w:sz="4" w:val="single"/>
          <w:bottom w:color="17a2b8" w:space="0" w:sz="4" w:val="single"/>
          <w:right w:color="17a2b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85"/>
        <w:tblGridChange w:id="0">
          <w:tblGrid>
            <w:gridCol w:w="8685"/>
          </w:tblGrid>
        </w:tblGridChange>
      </w:tblGrid>
      <w:tr>
        <w:trPr>
          <w:cantSplit w:val="0"/>
          <w:tblHeader w:val="0"/>
        </w:trPr>
        <w:tc>
          <w:tcPr>
            <w:shd w:fill="eaf6f8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8D">
            <w:pPr>
              <w:bidi w:val="1"/>
              <w:spacing w:after="80" w:line="290" w:lineRule="auto"/>
              <w:rPr/>
            </w:pP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ملاحظات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تنفيذية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للمبرمج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70" w:before="0" w:line="280" w:lineRule="auto"/>
              <w:ind w:left="0" w:right="0" w:hanging="260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عام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إذن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التحويل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"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ككيان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مستقل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قاعدة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وليس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مجرد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حقل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داخل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جدول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المخزون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لضمان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قابلية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التتبع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والتدقيق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الكامل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لاحق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6ec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8F">
            <w:pPr>
              <w:bidi w:val="1"/>
              <w:spacing w:after="80" w:line="290" w:lineRule="auto"/>
              <w:rPr/>
            </w:pP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ميزة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اضافية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يرجى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اضافتها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اذا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كان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الامر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سهلا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وتأجيلها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اذا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كان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الامر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معقد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70" w:before="0" w:line="280" w:lineRule="auto"/>
              <w:ind w:left="0" w:right="0" w:hanging="260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دعم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باركود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/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QR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لكل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وحدة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دفعة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مخزون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Batch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لتسريع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الجرد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ومطابقة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التحويلات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ميداني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70" w:before="0" w:line="280" w:lineRule="auto"/>
              <w:ind w:left="0" w:right="0" w:hanging="260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تتب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ّ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تاريخ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صلاحية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الأصناف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الغذائية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كحقل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أساسي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تنبيه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عند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اقتراب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الانتهاء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—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تحسين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مهم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لفئة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الأغذية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تحديد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وإن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لم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ذكر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صراحة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العرض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الأصلي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hd w:fill="1a2b47" w:val="clear"/>
        <w:bidi w:val="1"/>
        <w:spacing w:after="60" w:before="42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5 —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المبيعات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والعملاء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spacing w:after="18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الهدف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الاستراتيجي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تصنيف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ائتماني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آلي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وتصعيد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إداري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تدريجي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يحمي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التدفق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النقدي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دون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تجميد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قرارات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حساسة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تلقائي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US-5.1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الإدارة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تصنيف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عميل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تلقائي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بأحد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4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مستويات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لونية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بناء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ً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انتظام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سداده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أتابع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مخاطر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الائتمان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بسهولة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خوارزمية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تصنيف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معتمدة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كتابة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عبد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الحميد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قاعدة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صريحة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وليست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اجتهاد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تقني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تحديث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التصنيف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تلقائي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عملية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سداد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تأخير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US-5.2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الإدارة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سقف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ائتماني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عميل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مرتبط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بتصنيفه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اللوني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قابل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للتعديل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يدوي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أتحكم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حجم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المخاطرة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عميل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منع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تجاوز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السقف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الائتماني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تلقائي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طلب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جديد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تعديل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استثنائي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متاح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لوحة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التحكم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سبب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موث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إلزامي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US-5.3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النظام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تطبيق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التصعيد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الإداري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بخمسة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مستويات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تلقائي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عند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تأخر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السداد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باستثناء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المستوى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الخامس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يبقى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القرار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الأخطر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دائم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الإدارة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المستويات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1-4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تلقائية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بالكامل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تنبيه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تخفيض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سقف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الطلبات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تنزيل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التصنيف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اللوني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تجميد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الطلبات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الجديدة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المستوى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5 (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تجميد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الحساب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بالكامل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َّ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إلا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يدوي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مستخدم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بصلاحية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عليا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حصر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7245.0" w:type="dxa"/>
        <w:jc w:val="left"/>
        <w:tblBorders>
          <w:top w:color="17a2b8" w:space="0" w:sz="4" w:val="single"/>
          <w:left w:color="17a2b8" w:space="0" w:sz="4" w:val="single"/>
          <w:bottom w:color="17a2b8" w:space="0" w:sz="4" w:val="single"/>
          <w:right w:color="17a2b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45"/>
        <w:tblGridChange w:id="0">
          <w:tblGrid>
            <w:gridCol w:w="7245"/>
          </w:tblGrid>
        </w:tblGridChange>
      </w:tblGrid>
      <w:tr>
        <w:trPr>
          <w:cantSplit w:val="0"/>
          <w:tblHeader w:val="0"/>
        </w:trPr>
        <w:tc>
          <w:tcPr>
            <w:shd w:fill="eaf6f8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A0">
            <w:pPr>
              <w:bidi w:val="1"/>
              <w:spacing w:after="80" w:line="290" w:lineRule="auto"/>
              <w:rPr/>
            </w:pP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ملاحظات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تنفيذية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للمبرمج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70" w:before="0" w:line="280" w:lineRule="auto"/>
              <w:ind w:left="0" w:right="0" w:hanging="260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خوارزمية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التصنيف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الائتماني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توث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َّ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كقاعدة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عمل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صريحة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يعتمدها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عبد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الحميد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كتابة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ً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قبل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البرمجة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—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بنفس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منطق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خريطة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القيود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Epic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6ec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A2">
            <w:pPr>
              <w:bidi w:val="1"/>
              <w:spacing w:after="80" w:line="290" w:lineRule="auto"/>
              <w:rPr/>
            </w:pP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ميزة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اضافية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يرجى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اضافتها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اذا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كان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الامر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سهلا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وتأجيلها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اذا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كان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الامر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معقد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70" w:before="0" w:line="280" w:lineRule="auto"/>
              <w:ind w:left="0" w:right="0" w:hanging="260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تنبيه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استباقي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للعميل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قبل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3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أيام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موعد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الاستحقاق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SMS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/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واتساب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لتشجيع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السداد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المبكر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والاستفادة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خصم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الاستحقاق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بدل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انتظار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التأخر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والدخول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التصعيد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hd w:fill="1a2b47" w:val="clear"/>
        <w:bidi w:val="1"/>
        <w:spacing w:after="60" w:before="42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6 —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الوكلاء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والفروع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spacing w:after="18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الهدف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الاستراتيجي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إدارة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مالية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وتشغيلية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مستقلة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وكيل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وفرع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فصل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واضح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بين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يستحق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عمولة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وعائد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استثماري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ومن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يستحق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US-6.1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وكيل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جديد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تسجيل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تأميني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المالي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المدفوع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للشركة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ُ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حفظ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حقي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استرداده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عند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إنهاء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العلاقة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تسجيل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مبلغ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التأمين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وتاريخه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كالتزام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الشركة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قابل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للاسترداد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ربط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مباشر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بحساب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الالتزامات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شروط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الاسترداد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موثقة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ومرتبطة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بالحساب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نفسه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US-6.2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وكيل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رؤية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عائدي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الاستثماري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الشهري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المحتسب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بناء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ً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نشاط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البيع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الفعلي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نطاقي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أثق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دقة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وشفافية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أستحقه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احتساب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تلقائي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شهري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وفق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قاعدة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موثقة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نسبة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المبيعات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المتحققة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النطاق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الجغرافي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كشف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تفصيلي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يوضح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أساس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الاحتساب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شهر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حدة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US-6.3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فرع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صلاحيات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تشغيلية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مختلفة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الوكيل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اعتماد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مالي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بنفس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المستوى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أعمل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بما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يناسب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طبيعتي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دون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تعقيد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غير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ضروري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الفرع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يرى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شاشات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العائد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الاستثماري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العمولة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لأنها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منطبقة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عليه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مستوى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اعتماد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السداد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مسؤول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الفرع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الوكيل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←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الشركة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لكليهما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9645.0" w:type="dxa"/>
        <w:jc w:val="left"/>
        <w:tblBorders>
          <w:top w:color="17a2b8" w:space="0" w:sz="4" w:val="single"/>
          <w:left w:color="17a2b8" w:space="0" w:sz="4" w:val="single"/>
          <w:bottom w:color="17a2b8" w:space="0" w:sz="4" w:val="single"/>
          <w:right w:color="17a2b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45"/>
        <w:tblGridChange w:id="0">
          <w:tblGrid>
            <w:gridCol w:w="9645"/>
          </w:tblGrid>
        </w:tblGridChange>
      </w:tblGrid>
      <w:tr>
        <w:trPr>
          <w:cantSplit w:val="0"/>
          <w:tblHeader w:val="0"/>
        </w:trPr>
        <w:tc>
          <w:tcPr>
            <w:shd w:fill="eaf6f8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B2">
            <w:pPr>
              <w:bidi w:val="1"/>
              <w:spacing w:after="80" w:line="290" w:lineRule="auto"/>
              <w:rPr/>
            </w:pP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ملاحظات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تنفيذية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للمبرمج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70" w:before="0" w:line="280" w:lineRule="auto"/>
              <w:ind w:left="0" w:right="0" w:hanging="260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تصميم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جدول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أطراف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السلسلة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" (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Channel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Partners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موح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ّ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لكل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الوكيل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والفرع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حقل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النوع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"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يتحكم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الحقول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والشاشات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الظاهرة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—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بدل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بناء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نموذجين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منفصلين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بالكامل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6ec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B4">
            <w:pPr>
              <w:bidi w:val="1"/>
              <w:spacing w:after="80" w:line="290" w:lineRule="auto"/>
              <w:rPr/>
            </w:pP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ميزة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اضافية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يرجى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اضافتها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اذا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كان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الامر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سهلا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وتأجيلها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اذا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كان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الامر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معقد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70" w:before="0" w:line="280" w:lineRule="auto"/>
              <w:ind w:left="0" w:right="0" w:hanging="260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لوحة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مقارنة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أداء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الوكلاء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/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الفروع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مبيعات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تحصيل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نسبة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تأخر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للإدارة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فقط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تدعم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قرارات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التوسع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إنهاء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العلاقة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مستقبل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hd w:fill="1a2b47" w:val="clear"/>
        <w:bidi w:val="1"/>
        <w:spacing w:after="60" w:before="42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7 —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إدارة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الإنتاج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نطاق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أساسي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أولي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spacing w:after="18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الهدف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الاستراتيجي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تسجيل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وتتبع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بسيط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لأوامر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التصنيع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مرتبط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بحركة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المخزون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دون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تفاصيل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تكلفة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جدولة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موارد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هذا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الإصدار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US-7.1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مسؤول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إنتاج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تسجيل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أمر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تصنيع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بسيط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خامة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إلى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منتج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نهائي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عبر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مراحل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متتابعة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أتابع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دورة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الإنتاج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الأساسية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أمر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التصنيع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يربط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خامة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محددة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بمنتج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نهائي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مراحل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َّ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مسبق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تتبع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حالة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الأمر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مراحله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جدولة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موارد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آلية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خارج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هذا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النطاق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الأولي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صراحة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US-7.2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النظام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خصم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الخامات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وإضافة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المنتج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التام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للمخزون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تلقائي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عند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اكتمال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أمر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التصنيع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تبقى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أرقام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المخزون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دقيقة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دون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تدخل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يدوي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مخزون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وقيد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محاسبي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مرتبط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نشآن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تلقائي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إغلاق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الأمر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ربط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بـ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4).</w:t>
      </w:r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9300.0" w:type="dxa"/>
        <w:jc w:val="left"/>
        <w:tblBorders>
          <w:top w:color="17a2b8" w:space="0" w:sz="4" w:val="single"/>
          <w:left w:color="17a2b8" w:space="0" w:sz="4" w:val="single"/>
          <w:bottom w:color="17a2b8" w:space="0" w:sz="4" w:val="single"/>
          <w:right w:color="17a2b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shd w:fill="eaf6f8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BF">
            <w:pPr>
              <w:bidi w:val="1"/>
              <w:spacing w:after="80" w:line="290" w:lineRule="auto"/>
              <w:rPr/>
            </w:pP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ملاحظات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تنفيذية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للمبرمج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70" w:before="0" w:line="280" w:lineRule="auto"/>
              <w:ind w:left="0" w:right="0" w:hanging="260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بنى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العلاقات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أمر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تصنيع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←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مراحل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←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حركة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مخزون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بمرونة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تسمح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بإضافة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طبقة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تكلفة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وجدولة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لاحق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كملحق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منفصل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دون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الحاجة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لإعادة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بناء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الأساس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6ec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C1">
            <w:pPr>
              <w:bidi w:val="1"/>
              <w:spacing w:after="0" w:line="290" w:lineRule="auto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لا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توجد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اقتراحات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توسعة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لهذا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الموديول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 —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الأولوية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الالتزام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الدقيق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بالنطاق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المعتمد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hd w:fill="1a2b47" w:val="clear"/>
        <w:bidi w:val="1"/>
        <w:spacing w:after="60" w:before="42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8 —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نظام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نقاط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البيع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0"/>
        </w:rPr>
        <w:t xml:space="preserve">POS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spacing w:after="18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الهدف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الاستراتيجي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بيع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مباشر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للفروع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والوكلاء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بمخزون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مشترك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لحظي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المنصة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الرئيسية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وتسوية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محاسبية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دورية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وليست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لحظية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US-8.1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موظف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فرع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وكيل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نظام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نقاط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بيع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مستقل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للبيع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المباشر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داخل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الفرع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أبيع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بسرعة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دون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المرور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بواجهة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المنصة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الكاملة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واجهة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بيع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سريعة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بحث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صنف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سعر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كمية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إتمام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بيع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خطوات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قليلة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US-8.2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النظام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مشاركة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رصيد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المخزون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لحظي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بين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ERP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تسوية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مالية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دورية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بينهما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يحدث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تعارض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الأرصدة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ازدواج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البيع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بيع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POS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يخصم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رصيد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المخزون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المنصة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الرئيسية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فور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القيود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المحاسبية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لمبيعات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POS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رح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َّ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دفعي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Batch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أوقات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محددة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مثلا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نهاية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لحظي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1"/>
        <w:bidiVisual w:val="1"/>
        <w:tblW w:w="9645.0" w:type="dxa"/>
        <w:jc w:val="left"/>
        <w:tblBorders>
          <w:top w:color="17a2b8" w:space="0" w:sz="4" w:val="single"/>
          <w:left w:color="17a2b8" w:space="0" w:sz="4" w:val="single"/>
          <w:bottom w:color="17a2b8" w:space="0" w:sz="4" w:val="single"/>
          <w:right w:color="17a2b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45"/>
        <w:tblGridChange w:id="0">
          <w:tblGrid>
            <w:gridCol w:w="9645"/>
          </w:tblGrid>
        </w:tblGridChange>
      </w:tblGrid>
      <w:tr>
        <w:trPr>
          <w:cantSplit w:val="0"/>
          <w:tblHeader w:val="0"/>
        </w:trPr>
        <w:tc>
          <w:tcPr>
            <w:shd w:fill="eaf6f8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CB">
            <w:pPr>
              <w:bidi w:val="1"/>
              <w:spacing w:after="80" w:line="290" w:lineRule="auto"/>
              <w:rPr/>
            </w:pP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ملاحظات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تنفيذية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للمبرمج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70" w:before="0" w:line="280" w:lineRule="auto"/>
              <w:ind w:left="0" w:right="0" w:hanging="260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استخدام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نفس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جدول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المخزون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POS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والمنصة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مصدر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واحد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للحقيقة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لتفادي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أي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تعارض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الأرصدة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6ec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CD">
            <w:pPr>
              <w:bidi w:val="1"/>
              <w:spacing w:after="80" w:line="290" w:lineRule="auto"/>
              <w:rPr/>
            </w:pP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ميزة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اضافية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يرجى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اضافتها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اذا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كان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الامر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سهلا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وتأجيلها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اذا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كان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الامر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معقد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70" w:before="0" w:line="280" w:lineRule="auto"/>
              <w:ind w:left="0" w:right="0" w:hanging="260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دعم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عمل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نقطة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البيع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بدون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اتصال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لفترة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قصيرة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Offline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Queue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مزامنة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تلقائية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عند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عودة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الاتصال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تحسب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لانقطاع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الشبكة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الميداني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hd w:fill="1a2b47" w:val="clear"/>
        <w:bidi w:val="1"/>
        <w:spacing w:after="60" w:before="42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9 —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التشغيل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واللوجستيات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spacing w:after="18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الهدف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الاستراتيجي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جدولة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تسليم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واقعية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تتبع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حي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للشحنات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ودعم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مزدوج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لمسارات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التوصيل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الداخلية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والخارجية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US-9.1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عميل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اختيار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موعد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تسليم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متاح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فعلي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حسب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الطاقة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الاستيعابية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أتجنب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تأخير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خيبة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أمل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المواعيد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المشغولة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عط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َّ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تلقائي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قائمة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الاختيار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حجز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مزدوج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لنفس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الشريحة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الزمنية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فوق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الطاقة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المحددة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US-9.2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عميل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تتبع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شحنتي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عبر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الخريطة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لحظي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صفحة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متابعة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الطلب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أعرف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بالضبط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متى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تصل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عرض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GPS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حي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لموقع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المندوب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مرتبط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بالطلب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تحديث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الحالة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تلقائي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الشحن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الطريق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التسليم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US-9.3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مندوب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تسليم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اعتماد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الاستلام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وتوثيق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نواقص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إلكتروني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التطبيق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مباشرة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ُ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غلق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عملية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تسليم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بدليل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واضح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توقيع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إلكتروني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رمز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تأكيد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العميل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الاستلام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رفع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صور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للنواقص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وجدت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مرتبطة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تلقائي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بسجل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المرتجعات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ربط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بـ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4).</w:t>
      </w:r>
      <w:r w:rsidDel="00000000" w:rsidR="00000000" w:rsidRPr="00000000">
        <w:rPr>
          <w:rtl w:val="0"/>
        </w:rPr>
      </w:r>
    </w:p>
    <w:tbl>
      <w:tblPr>
        <w:tblStyle w:val="Table12"/>
        <w:bidiVisual w:val="1"/>
        <w:tblW w:w="10005.0" w:type="dxa"/>
        <w:jc w:val="left"/>
        <w:tblBorders>
          <w:top w:color="17a2b8" w:space="0" w:sz="4" w:val="single"/>
          <w:left w:color="17a2b8" w:space="0" w:sz="4" w:val="single"/>
          <w:bottom w:color="17a2b8" w:space="0" w:sz="4" w:val="single"/>
          <w:right w:color="17a2b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5"/>
        <w:tblGridChange w:id="0">
          <w:tblGrid>
            <w:gridCol w:w="10005"/>
          </w:tblGrid>
        </w:tblGridChange>
      </w:tblGrid>
      <w:tr>
        <w:trPr>
          <w:cantSplit w:val="0"/>
          <w:tblHeader w:val="0"/>
        </w:trPr>
        <w:tc>
          <w:tcPr>
            <w:shd w:fill="eaf6f8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DD">
            <w:pPr>
              <w:bidi w:val="1"/>
              <w:spacing w:after="80" w:line="290" w:lineRule="auto"/>
              <w:rPr/>
            </w:pP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ملاحظات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تنفيذية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للمبرمج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70" w:before="0" w:line="280" w:lineRule="auto"/>
              <w:ind w:left="0" w:right="0" w:hanging="260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دعم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مسارين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توصيل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أسطول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داخلي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+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شركات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شحن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خارجية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يتطلب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طبقة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تجريد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موح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ّ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دة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لحالة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الشحنة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بغض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النظر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مصدر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التوصيل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6ec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DF">
            <w:pPr>
              <w:bidi w:val="1"/>
              <w:spacing w:after="80" w:line="290" w:lineRule="auto"/>
              <w:rPr/>
            </w:pP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ميزة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اضافية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يرجى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اضافتها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اذا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كان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الامر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سهلا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وتأجيلها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اذا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كان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الامر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معقد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70" w:before="0" w:line="280" w:lineRule="auto"/>
              <w:ind w:left="0" w:right="0" w:hanging="260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تقدير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وقت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وصول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ديناميكي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ETA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حي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للعميل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بناء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ً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المسافة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والطاقة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الحالية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بدل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نافذة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زمنية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ثابتة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فقط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hd w:fill="1a2b47" w:val="clear"/>
        <w:bidi w:val="1"/>
        <w:spacing w:after="60" w:before="42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10 —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التواصل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بين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الأطراف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spacing w:after="18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الهدف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الاستراتيجي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قناة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محادثة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موج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هة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عبر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الشركة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كوسيط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إلزامي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منع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فعلي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لأي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محاولة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تواصل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مباشر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خارج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النظام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US-10.1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عميل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التواصل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المورد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بخصوص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طلبي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عبر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محادثة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داخل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المنصة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موج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هة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عبر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الشركة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أحل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استفسار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دون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كشف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هوية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الطرف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الآخر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رسالة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تمر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فعلي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الخادم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اتصال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مباشر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الطرفين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US-10.2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النظام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منع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تبادل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أرقام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الهواتف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داخل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محادثة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بأي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صيغة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بما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فيها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الصور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الرموز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البديلة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يبقى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العزل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بين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العميل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والمورد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فعلي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شكلي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فلترة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نصية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لأنماط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الأرقام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تشمل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الفواصل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والرموز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البديلة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وكتابة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الأرقام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بالحروف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فحص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الصور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المرفوعة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بتقنية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OCR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للكشف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أرقام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هاتف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مكتوبة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الصورة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ومنع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إرسالها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تحويلها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لمراجعة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US-10.3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الإدارة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الاطلاع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جميع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المحادثات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للتدخل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عند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الحاجة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أضمن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انضباط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التواصل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بين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الأطراف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لوحة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مراقبة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محادثات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مركزية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بحث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وفلترة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3"/>
        <w:bidiVisual w:val="1"/>
        <w:tblW w:w="9705.0" w:type="dxa"/>
        <w:jc w:val="left"/>
        <w:tblBorders>
          <w:top w:color="17a2b8" w:space="0" w:sz="4" w:val="single"/>
          <w:left w:color="17a2b8" w:space="0" w:sz="4" w:val="single"/>
          <w:bottom w:color="17a2b8" w:space="0" w:sz="4" w:val="single"/>
          <w:right w:color="17a2b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blHeader w:val="0"/>
        </w:trPr>
        <w:tc>
          <w:tcPr>
            <w:shd w:fill="eaf6f8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ED">
            <w:pPr>
              <w:bidi w:val="1"/>
              <w:spacing w:after="80" w:line="290" w:lineRule="auto"/>
              <w:rPr/>
            </w:pP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ملاحظات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تنفيذية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للمبرمج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70" w:before="0" w:line="280" w:lineRule="auto"/>
              <w:ind w:left="0" w:right="0" w:hanging="260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فحص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الصور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بتقنية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OCR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للكشف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أرقام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الهاتف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ضروري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ولا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يكفي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الاكتفاء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بالفلترة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النصية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لأن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منع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تبادل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الأرقام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مبدأ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حرج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يحمي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جوهر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نموذج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العمل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عزل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العميل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المورد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6ec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EF">
            <w:pPr>
              <w:bidi w:val="1"/>
              <w:spacing w:after="80" w:line="290" w:lineRule="auto"/>
              <w:rPr/>
            </w:pP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ميزة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اضافية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يرجى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اضافتها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اذا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كان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الامر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سهلا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وتأجيلها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اذا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كان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الامر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color w:val="e8851a"/>
                <w:sz w:val="21"/>
                <w:szCs w:val="21"/>
                <w:rtl w:val="1"/>
              </w:rPr>
              <w:t xml:space="preserve">معقد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70" w:before="0" w:line="280" w:lineRule="auto"/>
              <w:ind w:left="0" w:right="0" w:hanging="260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توسيع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نفس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منطق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الفلترة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ليشمل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كشف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محاولات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تبادل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بريد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إلكتروني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حسابات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تواصل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اجتماعي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لأنها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قناة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التفافية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بديلة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لنفس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هدف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التواصل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المباشر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خارج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المنصة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hd w:fill="1a2b47" w:val="clear"/>
        <w:bidi w:val="1"/>
        <w:spacing w:after="60" w:before="42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0"/>
        </w:rPr>
        <w:t xml:space="preserve">EPIC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11 —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الامتثال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ffffff"/>
          <w:sz w:val="27"/>
          <w:szCs w:val="27"/>
          <w:rtl w:val="1"/>
        </w:rPr>
        <w:t xml:space="preserve">القانوني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spacing w:after="18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الهدف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الاستراتيجي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جاهزية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هيكلية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للربط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الضريبي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المستقبلي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والتزام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صارم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بالعملة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المحلية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معاملة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US-11.1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محاسب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نظام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محاسبي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مصمم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بما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يستوعب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الربط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المستقبلي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بمنظومة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الفاتورة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الإلكترونية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ETA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دون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تفعيل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كامل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الآن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أكون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جاهز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للتفعيل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لاحق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دون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إعادة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بناء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تصنيفات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الحسابات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والمنتجات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متوافقة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هيكلي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متطلبات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ETA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أكواد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الأصناف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الرقم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الضريبي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استدعاء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فعلي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لمصلحة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الضرائب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هذا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الإصدار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right w:color="2e75b6" w:space="6" w:sz="16" w:val="single"/>
        </w:pBdr>
        <w:shd w:fill="edf2f8" w:val="clear"/>
        <w:bidi w:val="1"/>
        <w:spacing w:after="60" w:before="1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US-11.2 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بصفتي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النظام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أريد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منع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تسعير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تحصيل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بالدولار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الأمريكي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بين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طرفين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داخل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مصر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لكي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ألتزم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بالقانون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المصري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معاملة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spacing w:after="60" w:line="29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معايير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القبول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2e7d32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left="0" w:right="0" w:hanging="260"/>
        <w:rPr/>
      </w:pP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حقول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السعر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والتحصيل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بعملة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الجنيه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المصري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خيار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عملة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بديلة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الأطراف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المصرية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4"/>
        <w:bidiVisual w:val="1"/>
        <w:tblW w:w="10275.0" w:type="dxa"/>
        <w:jc w:val="left"/>
        <w:tblBorders>
          <w:top w:color="17a2b8" w:space="0" w:sz="4" w:val="single"/>
          <w:left w:color="17a2b8" w:space="0" w:sz="4" w:val="single"/>
          <w:bottom w:color="17a2b8" w:space="0" w:sz="4" w:val="single"/>
          <w:right w:color="17a2b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75"/>
        <w:tblGridChange w:id="0">
          <w:tblGrid>
            <w:gridCol w:w="10275"/>
          </w:tblGrid>
        </w:tblGridChange>
      </w:tblGrid>
      <w:tr>
        <w:trPr>
          <w:cantSplit w:val="0"/>
          <w:tblHeader w:val="0"/>
        </w:trPr>
        <w:tc>
          <w:tcPr>
            <w:shd w:fill="eaf6f8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F9">
            <w:pPr>
              <w:bidi w:val="1"/>
              <w:spacing w:after="80" w:line="290" w:lineRule="auto"/>
              <w:rPr/>
            </w:pP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ملاحظات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تنفيذية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للمبرمج</w:t>
            </w:r>
            <w:r w:rsidDel="00000000" w:rsidR="00000000" w:rsidRPr="00000000">
              <w:rPr>
                <w:rFonts w:ascii="Amiri" w:cs="Amiri" w:eastAsia="Amiri" w:hAnsi="Amiri"/>
                <w:b w:val="1"/>
                <w:bCs w:val="1"/>
                <w:i w:val="0"/>
                <w:iCs w:val="0"/>
                <w:color w:val="17a2b8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70" w:before="0" w:line="280" w:lineRule="auto"/>
              <w:ind w:left="0" w:right="0" w:hanging="260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الاحتفاظ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بحقل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جاهزية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الربط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الضريبي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" (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ETA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ready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مستوى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الصنف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يسه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ّ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التفعيل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لاحق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دون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إعادة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هيكلة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القديمة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6ec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FB">
            <w:pPr>
              <w:bidi w:val="1"/>
              <w:spacing w:after="0" w:line="290" w:lineRule="auto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لا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توجد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اقتراحات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توسعة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لهذا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الموديول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 —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الأولوية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الالتزام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الدقيق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بالنطاق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المعتمد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1"/>
                <w:iCs w:val="1"/>
                <w:color w:val="e8851a"/>
                <w:sz w:val="21"/>
                <w:szCs w:val="2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pBdr>
          <w:bottom w:color="e8851a" w:space="4" w:sz="14" w:val="single"/>
        </w:pBdr>
        <w:bidi w:val="1"/>
        <w:spacing w:after="180" w:before="360" w:lineRule="auto"/>
        <w:rPr/>
      </w:pP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إضافات</w:t>
      </w:r>
      <w:r w:rsidDel="00000000" w:rsidR="00000000" w:rsidRPr="00000000">
        <w:rPr>
          <w:rFonts w:ascii="Amiri" w:cs="Amiri" w:eastAsia="Amiri" w:hAnsi="Amiri"/>
          <w:b w:val="1"/>
          <w:bCs w:val="1"/>
          <w:color w:val="1a2b47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32"/>
          <w:szCs w:val="32"/>
          <w:rtl w:val="1"/>
        </w:rPr>
        <w:t xml:space="preserve">استراتيجية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32"/>
          <w:szCs w:val="32"/>
          <w:rtl w:val="1"/>
        </w:rPr>
        <w:t xml:space="preserve">لتقوية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32"/>
          <w:szCs w:val="32"/>
          <w:rtl w:val="1"/>
        </w:rPr>
        <w:t xml:space="preserve">النظام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32"/>
          <w:szCs w:val="32"/>
          <w:rtl w:val="1"/>
        </w:rPr>
        <w:t xml:space="preserve">ككل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32"/>
          <w:szCs w:val="32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32"/>
          <w:szCs w:val="32"/>
          <w:rtl w:val="1"/>
        </w:rPr>
        <w:t xml:space="preserve">عابرة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32"/>
          <w:szCs w:val="32"/>
          <w:rtl w:val="1"/>
        </w:rPr>
        <w:t xml:space="preserve">للموديولات</w:t>
      </w:r>
      <w:r w:rsidDel="00000000" w:rsidR="00000000" w:rsidRPr="00000000">
        <w:rPr>
          <w:rFonts w:ascii="Amiri" w:cs="Amiri" w:eastAsia="Amiri" w:hAnsi="Amiri"/>
          <w:b w:val="1"/>
          <w:bCs w:val="1"/>
          <w:i w:val="0"/>
          <w:iCs w:val="0"/>
          <w:color w:val="1a2b47"/>
          <w:sz w:val="32"/>
          <w:szCs w:val="3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spacing w:after="140" w:line="290" w:lineRule="auto"/>
        <w:rPr/>
      </w:pPr>
      <w:r w:rsidDel="00000000" w:rsidR="00000000" w:rsidRPr="00000000">
        <w:rPr>
          <w:rFonts w:ascii="Amiri" w:cs="Amiri" w:eastAsia="Amiri" w:hAnsi="Amiri"/>
          <w:sz w:val="21"/>
          <w:szCs w:val="21"/>
          <w:rtl w:val="1"/>
        </w:rPr>
        <w:t xml:space="preserve">على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مستوى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نظام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كامل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وليست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مرتبطة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بموديول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واحد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color w:val="000000"/>
          <w:sz w:val="21"/>
          <w:szCs w:val="21"/>
          <w:rtl w:val="1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5"/>
        <w:bidiVisual w:val="1"/>
        <w:tblW w:w="9390.0" w:type="dxa"/>
        <w:jc w:val="left"/>
        <w:tblBorders>
          <w:top w:color="e8851a" w:space="0" w:sz="4" w:val="single"/>
          <w:left w:color="e8851a" w:space="0" w:sz="4" w:val="single"/>
          <w:bottom w:color="e8851a" w:space="0" w:sz="4" w:val="single"/>
          <w:right w:color="e8851a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90"/>
        <w:tblGridChange w:id="0">
          <w:tblGrid>
            <w:gridCol w:w="9390"/>
          </w:tblGrid>
        </w:tblGridChange>
      </w:tblGrid>
      <w:tr>
        <w:trPr>
          <w:cantSplit w:val="0"/>
          <w:trHeight w:val="3045.225000000001" w:hRule="atLeast"/>
          <w:tblHeader w:val="0"/>
        </w:trPr>
        <w:tc>
          <w:tcPr>
            <w:shd w:fill="fff6ec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FE">
            <w:pPr>
              <w:bidi w:val="1"/>
              <w:spacing w:after="80" w:line="29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لوحة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تحليلات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BI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موح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ّ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دة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للإدارة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العليا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تجمع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المؤشرات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الحرجة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مبيعات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تحصيل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مخزون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أداء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وكلاء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شاشة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واحدة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بدل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التنقل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تقارير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منفصلة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70" w:before="0" w:line="280" w:lineRule="auto"/>
              <w:ind w:left="0" w:right="0" w:hanging="260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مركز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إشعارات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موح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ّ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Notification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Center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متعدد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القنوات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Push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SMS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واتساب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بريد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بدل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تشتت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منطق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الإشعارات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داخل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موديول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حدة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70" w:before="0" w:line="280" w:lineRule="auto"/>
              <w:ind w:left="0" w:right="0" w:hanging="260"/>
              <w:rPr/>
            </w:pP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استراتيجية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نسخ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احتياطي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واسترجاع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Backup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&amp;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Disaster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Recovery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موثقة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اليوم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نظر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ً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لحساسية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المالية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والتعاقدية</w:t>
            </w:r>
            <w:r w:rsidDel="00000000" w:rsidR="00000000" w:rsidRPr="00000000">
              <w:rPr>
                <w:rFonts w:ascii="Amiri" w:cs="Amiri" w:eastAsia="Amiri" w:hAnsi="Amiri"/>
                <w:b w:val="0"/>
                <w:bCs w:val="0"/>
                <w:i w:val="0"/>
                <w:iCs w:val="0"/>
                <w:smallCaps w:val="0"/>
                <w:strike w:val="0"/>
                <w:color w:val="e8851a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80" w:lineRule="auto"/>
        <w:ind w:right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miri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bidi w:val="1"/>
      <w:jc w:val="center"/>
      <w:rPr/>
    </w:pPr>
    <w:r w:rsidDel="00000000" w:rsidR="00000000" w:rsidRPr="00000000">
      <w:rPr>
        <w:rFonts w:ascii="Amiri" w:cs="Amiri" w:eastAsia="Amiri" w:hAnsi="Amiri"/>
        <w:b w:val="0"/>
        <w:bCs w:val="0"/>
        <w:i w:val="0"/>
        <w:iCs w:val="0"/>
        <w:color w:val="888888"/>
        <w:sz w:val="14"/>
        <w:szCs w:val="14"/>
        <w:rtl w:val="1"/>
      </w:rPr>
      <w:t xml:space="preserve">مستند</w:t>
    </w:r>
    <w:r w:rsidDel="00000000" w:rsidR="00000000" w:rsidRPr="00000000">
      <w:rPr>
        <w:rFonts w:ascii="Amiri" w:cs="Amiri" w:eastAsia="Amiri" w:hAnsi="Amiri"/>
        <w:b w:val="0"/>
        <w:bCs w:val="0"/>
        <w:i w:val="0"/>
        <w:iCs w:val="0"/>
        <w:color w:val="888888"/>
        <w:sz w:val="14"/>
        <w:szCs w:val="14"/>
        <w:rtl w:val="1"/>
      </w:rPr>
      <w:t xml:space="preserve"> </w:t>
    </w:r>
    <w:r w:rsidDel="00000000" w:rsidR="00000000" w:rsidRPr="00000000">
      <w:rPr>
        <w:rFonts w:ascii="Amiri" w:cs="Amiri" w:eastAsia="Amiri" w:hAnsi="Amiri"/>
        <w:b w:val="0"/>
        <w:bCs w:val="0"/>
        <w:i w:val="0"/>
        <w:iCs w:val="0"/>
        <w:color w:val="888888"/>
        <w:sz w:val="14"/>
        <w:szCs w:val="14"/>
        <w:rtl w:val="1"/>
      </w:rPr>
      <w:t xml:space="preserve">داخلي</w:t>
    </w:r>
    <w:r w:rsidDel="00000000" w:rsidR="00000000" w:rsidRPr="00000000">
      <w:rPr>
        <w:rFonts w:ascii="Amiri" w:cs="Amiri" w:eastAsia="Amiri" w:hAnsi="Amiri"/>
        <w:b w:val="0"/>
        <w:bCs w:val="0"/>
        <w:i w:val="0"/>
        <w:iCs w:val="0"/>
        <w:color w:val="888888"/>
        <w:sz w:val="14"/>
        <w:szCs w:val="14"/>
        <w:rtl w:val="1"/>
      </w:rPr>
      <w:t xml:space="preserve"> </w:t>
    </w:r>
    <w:r w:rsidDel="00000000" w:rsidR="00000000" w:rsidRPr="00000000">
      <w:rPr>
        <w:rFonts w:ascii="Amiri" w:cs="Amiri" w:eastAsia="Amiri" w:hAnsi="Amiri"/>
        <w:b w:val="0"/>
        <w:bCs w:val="0"/>
        <w:i w:val="0"/>
        <w:iCs w:val="0"/>
        <w:color w:val="888888"/>
        <w:sz w:val="14"/>
        <w:szCs w:val="14"/>
        <w:rtl w:val="1"/>
      </w:rPr>
      <w:t xml:space="preserve">لفريق</w:t>
    </w:r>
    <w:r w:rsidDel="00000000" w:rsidR="00000000" w:rsidRPr="00000000">
      <w:rPr>
        <w:rFonts w:ascii="Amiri" w:cs="Amiri" w:eastAsia="Amiri" w:hAnsi="Amiri"/>
        <w:b w:val="0"/>
        <w:bCs w:val="0"/>
        <w:i w:val="0"/>
        <w:iCs w:val="0"/>
        <w:color w:val="888888"/>
        <w:sz w:val="14"/>
        <w:szCs w:val="14"/>
        <w:rtl w:val="1"/>
      </w:rPr>
      <w:t xml:space="preserve"> </w:t>
    </w:r>
    <w:r w:rsidDel="00000000" w:rsidR="00000000" w:rsidRPr="00000000">
      <w:rPr>
        <w:rFonts w:ascii="Amiri" w:cs="Amiri" w:eastAsia="Amiri" w:hAnsi="Amiri"/>
        <w:b w:val="0"/>
        <w:bCs w:val="0"/>
        <w:i w:val="0"/>
        <w:iCs w:val="0"/>
        <w:color w:val="888888"/>
        <w:sz w:val="14"/>
        <w:szCs w:val="14"/>
        <w:rtl w:val="1"/>
      </w:rPr>
      <w:t xml:space="preserve">التنفيذ</w:t>
    </w:r>
    <w:r w:rsidDel="00000000" w:rsidR="00000000" w:rsidRPr="00000000">
      <w:rPr>
        <w:rFonts w:ascii="Amiri" w:cs="Amiri" w:eastAsia="Amiri" w:hAnsi="Amiri"/>
        <w:b w:val="0"/>
        <w:bCs w:val="0"/>
        <w:i w:val="0"/>
        <w:iCs w:val="0"/>
        <w:color w:val="888888"/>
        <w:sz w:val="14"/>
        <w:szCs w:val="14"/>
        <w:rtl w:val="1"/>
      </w:rPr>
      <w:t xml:space="preserve"> — </w:t>
    </w:r>
    <w:r w:rsidDel="00000000" w:rsidR="00000000" w:rsidRPr="00000000">
      <w:rPr>
        <w:rFonts w:ascii="Amiri" w:cs="Amiri" w:eastAsia="Amiri" w:hAnsi="Amiri"/>
        <w:b w:val="0"/>
        <w:bCs w:val="0"/>
        <w:i w:val="0"/>
        <w:iCs w:val="0"/>
        <w:color w:val="888888"/>
        <w:sz w:val="14"/>
        <w:szCs w:val="14"/>
        <w:rtl w:val="1"/>
      </w:rPr>
      <w:t xml:space="preserve">منظومة</w:t>
    </w:r>
    <w:r w:rsidDel="00000000" w:rsidR="00000000" w:rsidRPr="00000000">
      <w:rPr>
        <w:rFonts w:ascii="Amiri" w:cs="Amiri" w:eastAsia="Amiri" w:hAnsi="Amiri"/>
        <w:b w:val="0"/>
        <w:bCs w:val="0"/>
        <w:i w:val="0"/>
        <w:iCs w:val="0"/>
        <w:color w:val="888888"/>
        <w:sz w:val="14"/>
        <w:szCs w:val="14"/>
        <w:rtl w:val="1"/>
      </w:rPr>
      <w:t xml:space="preserve"> </w:t>
    </w:r>
    <w:r w:rsidDel="00000000" w:rsidR="00000000" w:rsidRPr="00000000">
      <w:rPr>
        <w:rFonts w:ascii="Amiri" w:cs="Amiri" w:eastAsia="Amiri" w:hAnsi="Amiri"/>
        <w:b w:val="0"/>
        <w:bCs w:val="0"/>
        <w:i w:val="0"/>
        <w:iCs w:val="0"/>
        <w:color w:val="888888"/>
        <w:sz w:val="14"/>
        <w:szCs w:val="14"/>
        <w:rtl w:val="1"/>
      </w:rPr>
      <w:t xml:space="preserve">وايت</w:t>
    </w:r>
    <w:r w:rsidDel="00000000" w:rsidR="00000000" w:rsidRPr="00000000">
      <w:rPr>
        <w:rFonts w:ascii="Amiri" w:cs="Amiri" w:eastAsia="Amiri" w:hAnsi="Amiri"/>
        <w:b w:val="0"/>
        <w:bCs w:val="0"/>
        <w:i w:val="0"/>
        <w:iCs w:val="0"/>
        <w:color w:val="888888"/>
        <w:sz w:val="14"/>
        <w:szCs w:val="14"/>
        <w:rtl w:val="1"/>
      </w:rPr>
      <w:t xml:space="preserve"> </w:t>
    </w:r>
    <w:r w:rsidDel="00000000" w:rsidR="00000000" w:rsidRPr="00000000">
      <w:rPr>
        <w:rFonts w:ascii="Amiri" w:cs="Amiri" w:eastAsia="Amiri" w:hAnsi="Amiri"/>
        <w:b w:val="0"/>
        <w:bCs w:val="0"/>
        <w:i w:val="0"/>
        <w:iCs w:val="0"/>
        <w:color w:val="888888"/>
        <w:sz w:val="14"/>
        <w:szCs w:val="14"/>
        <w:rtl w:val="1"/>
      </w:rPr>
      <w:t xml:space="preserve">مون</w:t>
    </w:r>
    <w:r w:rsidDel="00000000" w:rsidR="00000000" w:rsidRPr="00000000">
      <w:rPr>
        <w:rFonts w:ascii="Amiri" w:cs="Amiri" w:eastAsia="Amiri" w:hAnsi="Amiri"/>
        <w:b w:val="0"/>
        <w:bCs w:val="0"/>
        <w:i w:val="0"/>
        <w:iCs w:val="0"/>
        <w:color w:val="888888"/>
        <w:sz w:val="14"/>
        <w:szCs w:val="14"/>
        <w:rtl w:val="1"/>
      </w:rPr>
      <w:t xml:space="preserve"> — </w:t>
    </w:r>
    <w:r w:rsidDel="00000000" w:rsidR="00000000" w:rsidRPr="00000000">
      <w:rPr>
        <w:rFonts w:ascii="Amiri" w:cs="Amiri" w:eastAsia="Amiri" w:hAnsi="Amiri"/>
        <w:b w:val="0"/>
        <w:bCs w:val="0"/>
        <w:i w:val="0"/>
        <w:iCs w:val="0"/>
        <w:color w:val="888888"/>
        <w:sz w:val="14"/>
        <w:szCs w:val="14"/>
        <w:rtl w:val="0"/>
      </w:rPr>
      <w:t xml:space="preserve">Epics</w:t>
    </w:r>
    <w:r w:rsidDel="00000000" w:rsidR="00000000" w:rsidRPr="00000000">
      <w:rPr>
        <w:rFonts w:ascii="Amiri" w:cs="Amiri" w:eastAsia="Amiri" w:hAnsi="Amiri"/>
        <w:b w:val="0"/>
        <w:bCs w:val="0"/>
        <w:i w:val="0"/>
        <w:iCs w:val="0"/>
        <w:color w:val="888888"/>
        <w:sz w:val="14"/>
        <w:szCs w:val="14"/>
        <w:rtl w:val="0"/>
      </w:rPr>
      <w:t xml:space="preserve"> &amp; </w:t>
    </w:r>
    <w:r w:rsidDel="00000000" w:rsidR="00000000" w:rsidRPr="00000000">
      <w:rPr>
        <w:rFonts w:ascii="Amiri" w:cs="Amiri" w:eastAsia="Amiri" w:hAnsi="Amiri"/>
        <w:b w:val="0"/>
        <w:bCs w:val="0"/>
        <w:i w:val="0"/>
        <w:iCs w:val="0"/>
        <w:color w:val="888888"/>
        <w:sz w:val="14"/>
        <w:szCs w:val="14"/>
        <w:rtl w:val="0"/>
      </w:rPr>
      <w:t xml:space="preserve">User</w:t>
    </w:r>
    <w:r w:rsidDel="00000000" w:rsidR="00000000" w:rsidRPr="00000000">
      <w:rPr>
        <w:rFonts w:ascii="Amiri" w:cs="Amiri" w:eastAsia="Amiri" w:hAnsi="Amiri"/>
        <w:b w:val="0"/>
        <w:bCs w:val="0"/>
        <w:i w:val="0"/>
        <w:iCs w:val="0"/>
        <w:color w:val="888888"/>
        <w:sz w:val="14"/>
        <w:szCs w:val="14"/>
        <w:rtl w:val="0"/>
      </w:rPr>
      <w:t xml:space="preserve"> </w:t>
    </w:r>
    <w:r w:rsidDel="00000000" w:rsidR="00000000" w:rsidRPr="00000000">
      <w:rPr>
        <w:rFonts w:ascii="Amiri" w:cs="Amiri" w:eastAsia="Amiri" w:hAnsi="Amiri"/>
        <w:b w:val="0"/>
        <w:bCs w:val="0"/>
        <w:i w:val="0"/>
        <w:iCs w:val="0"/>
        <w:color w:val="888888"/>
        <w:sz w:val="14"/>
        <w:szCs w:val="14"/>
        <w:rtl w:val="0"/>
      </w:rPr>
      <w:t xml:space="preserve">Stories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pBdr>
        <w:bottom w:color="17a2b8" w:space="4" w:sz="8" w:val="single"/>
      </w:pBdr>
      <w:bidi w:val="1"/>
      <w:jc w:val="center"/>
      <w:rPr/>
    </w:pPr>
    <w:r w:rsidDel="00000000" w:rsidR="00000000" w:rsidRPr="00000000">
      <w:rPr>
        <w:rFonts w:ascii="Amiri" w:cs="Amiri" w:eastAsia="Amiri" w:hAnsi="Amiri"/>
        <w:b w:val="1"/>
        <w:bCs w:val="1"/>
        <w:i w:val="0"/>
        <w:iCs w:val="0"/>
        <w:color w:val="1a2b47"/>
        <w:sz w:val="16"/>
        <w:szCs w:val="16"/>
        <w:rtl w:val="1"/>
      </w:rPr>
      <w:t xml:space="preserve">منصتي</w:t>
    </w:r>
    <w:r w:rsidDel="00000000" w:rsidR="00000000" w:rsidRPr="00000000">
      <w:rPr>
        <w:rFonts w:ascii="Amiri" w:cs="Amiri" w:eastAsia="Amiri" w:hAnsi="Amiri"/>
        <w:b w:val="1"/>
        <w:bCs w:val="1"/>
        <w:i w:val="0"/>
        <w:iCs w:val="0"/>
        <w:color w:val="1a2b47"/>
        <w:sz w:val="16"/>
        <w:szCs w:val="16"/>
        <w:rtl w:val="1"/>
      </w:rPr>
      <w:t xml:space="preserve"> — </w:t>
    </w:r>
    <w:r w:rsidDel="00000000" w:rsidR="00000000" w:rsidRPr="00000000">
      <w:rPr>
        <w:rFonts w:ascii="Amiri" w:cs="Amiri" w:eastAsia="Amiri" w:hAnsi="Amiri"/>
        <w:b w:val="1"/>
        <w:bCs w:val="1"/>
        <w:i w:val="0"/>
        <w:iCs w:val="0"/>
        <w:color w:val="1a2b47"/>
        <w:sz w:val="16"/>
        <w:szCs w:val="16"/>
        <w:rtl w:val="1"/>
      </w:rPr>
      <w:t xml:space="preserve">شلبي</w:t>
    </w:r>
    <w:r w:rsidDel="00000000" w:rsidR="00000000" w:rsidRPr="00000000">
      <w:rPr>
        <w:rFonts w:ascii="Amiri" w:cs="Amiri" w:eastAsia="Amiri" w:hAnsi="Amiri"/>
        <w:b w:val="1"/>
        <w:bCs w:val="1"/>
        <w:i w:val="0"/>
        <w:iCs w:val="0"/>
        <w:color w:val="1a2b47"/>
        <w:sz w:val="16"/>
        <w:szCs w:val="16"/>
        <w:rtl w:val="1"/>
      </w:rPr>
      <w:t xml:space="preserve"> </w:t>
    </w:r>
    <w:r w:rsidDel="00000000" w:rsidR="00000000" w:rsidRPr="00000000">
      <w:rPr>
        <w:rFonts w:ascii="Amiri" w:cs="Amiri" w:eastAsia="Amiri" w:hAnsi="Amiri"/>
        <w:b w:val="1"/>
        <w:bCs w:val="1"/>
        <w:i w:val="0"/>
        <w:iCs w:val="0"/>
        <w:color w:val="1a2b47"/>
        <w:sz w:val="16"/>
        <w:szCs w:val="16"/>
        <w:rtl w:val="1"/>
      </w:rPr>
      <w:t xml:space="preserve">إنتليجنس</w:t>
    </w:r>
    <w:r w:rsidDel="00000000" w:rsidR="00000000" w:rsidRPr="00000000">
      <w:rPr>
        <w:rFonts w:ascii="Amiri" w:cs="Amiri" w:eastAsia="Amiri" w:hAnsi="Amiri"/>
        <w:b w:val="1"/>
        <w:bCs w:val="1"/>
        <w:i w:val="0"/>
        <w:iCs w:val="0"/>
        <w:color w:val="1a2b47"/>
        <w:sz w:val="16"/>
        <w:szCs w:val="16"/>
        <w:rtl w:val="1"/>
      </w:rPr>
      <w:t xml:space="preserve"> </w:t>
    </w:r>
    <w:r w:rsidDel="00000000" w:rsidR="00000000" w:rsidRPr="00000000">
      <w:rPr>
        <w:rFonts w:ascii="Amiri" w:cs="Amiri" w:eastAsia="Amiri" w:hAnsi="Amiri"/>
        <w:b w:val="1"/>
        <w:bCs w:val="1"/>
        <w:i w:val="0"/>
        <w:iCs w:val="0"/>
        <w:color w:val="1a2b47"/>
        <w:sz w:val="16"/>
        <w:szCs w:val="16"/>
        <w:rtl w:val="1"/>
      </w:rPr>
      <w:t xml:space="preserve">للبرمجيات</w:t>
    </w:r>
    <w:r w:rsidDel="00000000" w:rsidR="00000000" w:rsidRPr="00000000">
      <w:rPr>
        <w:rFonts w:ascii="Amiri" w:cs="Amiri" w:eastAsia="Amiri" w:hAnsi="Amiri"/>
        <w:b w:val="1"/>
        <w:bCs w:val="1"/>
        <w:i w:val="0"/>
        <w:iCs w:val="0"/>
        <w:color w:val="1a2b47"/>
        <w:sz w:val="16"/>
        <w:szCs w:val="16"/>
        <w:rtl w:val="1"/>
      </w:rPr>
      <w:t xml:space="preserve"> </w:t>
    </w:r>
    <w:r w:rsidDel="00000000" w:rsidR="00000000" w:rsidRPr="00000000">
      <w:rPr>
        <w:rFonts w:ascii="Amiri" w:cs="Amiri" w:eastAsia="Amiri" w:hAnsi="Amiri"/>
        <w:b w:val="1"/>
        <w:bCs w:val="1"/>
        <w:i w:val="0"/>
        <w:iCs w:val="0"/>
        <w:color w:val="1a2b47"/>
        <w:sz w:val="16"/>
        <w:szCs w:val="16"/>
        <w:rtl w:val="1"/>
      </w:rPr>
      <w:t xml:space="preserve">وحلول</w:t>
    </w:r>
    <w:r w:rsidDel="00000000" w:rsidR="00000000" w:rsidRPr="00000000">
      <w:rPr>
        <w:rFonts w:ascii="Amiri" w:cs="Amiri" w:eastAsia="Amiri" w:hAnsi="Amiri"/>
        <w:b w:val="1"/>
        <w:bCs w:val="1"/>
        <w:i w:val="0"/>
        <w:iCs w:val="0"/>
        <w:color w:val="1a2b47"/>
        <w:sz w:val="16"/>
        <w:szCs w:val="16"/>
        <w:rtl w:val="1"/>
      </w:rPr>
      <w:t xml:space="preserve"> </w:t>
    </w:r>
    <w:r w:rsidDel="00000000" w:rsidR="00000000" w:rsidRPr="00000000">
      <w:rPr>
        <w:rFonts w:ascii="Amiri" w:cs="Amiri" w:eastAsia="Amiri" w:hAnsi="Amiri"/>
        <w:b w:val="1"/>
        <w:bCs w:val="1"/>
        <w:i w:val="0"/>
        <w:iCs w:val="0"/>
        <w:color w:val="1a2b47"/>
        <w:sz w:val="16"/>
        <w:szCs w:val="16"/>
        <w:rtl w:val="1"/>
      </w:rPr>
      <w:t xml:space="preserve">الذكاء</w:t>
    </w:r>
    <w:r w:rsidDel="00000000" w:rsidR="00000000" w:rsidRPr="00000000">
      <w:rPr>
        <w:rFonts w:ascii="Amiri" w:cs="Amiri" w:eastAsia="Amiri" w:hAnsi="Amiri"/>
        <w:b w:val="1"/>
        <w:bCs w:val="1"/>
        <w:i w:val="0"/>
        <w:iCs w:val="0"/>
        <w:color w:val="1a2b47"/>
        <w:sz w:val="16"/>
        <w:szCs w:val="16"/>
        <w:rtl w:val="1"/>
      </w:rPr>
      <w:t xml:space="preserve"> </w:t>
    </w:r>
    <w:r w:rsidDel="00000000" w:rsidR="00000000" w:rsidRPr="00000000">
      <w:rPr>
        <w:rFonts w:ascii="Amiri" w:cs="Amiri" w:eastAsia="Amiri" w:hAnsi="Amiri"/>
        <w:b w:val="1"/>
        <w:bCs w:val="1"/>
        <w:i w:val="0"/>
        <w:iCs w:val="0"/>
        <w:color w:val="1a2b47"/>
        <w:sz w:val="16"/>
        <w:szCs w:val="16"/>
        <w:rtl w:val="1"/>
      </w:rPr>
      <w:t xml:space="preserve">الاصطناعي</w:t>
    </w:r>
    <w:r w:rsidDel="00000000" w:rsidR="00000000" w:rsidRPr="00000000">
      <w:rPr>
        <w:rFonts w:ascii="Amiri" w:cs="Amiri" w:eastAsia="Amiri" w:hAnsi="Amiri"/>
        <w:b w:val="1"/>
        <w:bCs w:val="1"/>
        <w:i w:val="0"/>
        <w:iCs w:val="0"/>
        <w:color w:val="1a2b47"/>
        <w:sz w:val="16"/>
        <w:szCs w:val="16"/>
        <w:rtl w:val="1"/>
      </w:rPr>
      <w:t xml:space="preserve"> </w:t>
    </w:r>
    <w:r w:rsidDel="00000000" w:rsidR="00000000" w:rsidRPr="00000000">
      <w:rPr>
        <w:rFonts w:ascii="Amiri" w:cs="Amiri" w:eastAsia="Amiri" w:hAnsi="Amiri"/>
        <w:b w:val="1"/>
        <w:bCs w:val="1"/>
        <w:i w:val="0"/>
        <w:iCs w:val="0"/>
        <w:color w:val="1a2b47"/>
        <w:sz w:val="16"/>
        <w:szCs w:val="16"/>
        <w:rtl w:val="1"/>
      </w:rPr>
      <w:t xml:space="preserve">ذ</w:t>
    </w:r>
    <w:r w:rsidDel="00000000" w:rsidR="00000000" w:rsidRPr="00000000">
      <w:rPr>
        <w:rFonts w:ascii="Amiri" w:cs="Amiri" w:eastAsia="Amiri" w:hAnsi="Amiri"/>
        <w:b w:val="1"/>
        <w:bCs w:val="1"/>
        <w:i w:val="0"/>
        <w:iCs w:val="0"/>
        <w:color w:val="1a2b47"/>
        <w:sz w:val="16"/>
        <w:szCs w:val="16"/>
        <w:rtl w:val="1"/>
      </w:rPr>
      <w:t xml:space="preserve">.</w:t>
    </w:r>
    <w:r w:rsidDel="00000000" w:rsidR="00000000" w:rsidRPr="00000000">
      <w:rPr>
        <w:rFonts w:ascii="Amiri" w:cs="Amiri" w:eastAsia="Amiri" w:hAnsi="Amiri"/>
        <w:b w:val="1"/>
        <w:bCs w:val="1"/>
        <w:i w:val="0"/>
        <w:iCs w:val="0"/>
        <w:color w:val="1a2b47"/>
        <w:sz w:val="16"/>
        <w:szCs w:val="16"/>
        <w:rtl w:val="1"/>
      </w:rPr>
      <w:t xml:space="preserve">م</w:t>
    </w:r>
    <w:r w:rsidDel="00000000" w:rsidR="00000000" w:rsidRPr="00000000">
      <w:rPr>
        <w:rFonts w:ascii="Amiri" w:cs="Amiri" w:eastAsia="Amiri" w:hAnsi="Amiri"/>
        <w:b w:val="1"/>
        <w:bCs w:val="1"/>
        <w:i w:val="0"/>
        <w:iCs w:val="0"/>
        <w:color w:val="1a2b47"/>
        <w:sz w:val="16"/>
        <w:szCs w:val="16"/>
        <w:rtl w:val="1"/>
      </w:rPr>
      <w:t xml:space="preserve">.</w:t>
    </w:r>
    <w:r w:rsidDel="00000000" w:rsidR="00000000" w:rsidRPr="00000000">
      <w:rPr>
        <w:rFonts w:ascii="Amiri" w:cs="Amiri" w:eastAsia="Amiri" w:hAnsi="Amiri"/>
        <w:b w:val="1"/>
        <w:bCs w:val="1"/>
        <w:i w:val="0"/>
        <w:iCs w:val="0"/>
        <w:color w:val="1a2b47"/>
        <w:sz w:val="16"/>
        <w:szCs w:val="16"/>
        <w:rtl w:val="1"/>
      </w:rPr>
      <w:t xml:space="preserve">م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right"/>
      <w:pPr>
        <w:ind w:left="0" w:hanging="260"/>
      </w:pPr>
      <w:rPr>
        <w:rFonts w:ascii="Amiri" w:cs="Amiri" w:eastAsia="Amiri" w:hAnsi="Amiri"/>
        <w:color w:val="2e75b6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miri-regular.ttf"/><Relationship Id="rId2" Type="http://schemas.openxmlformats.org/officeDocument/2006/relationships/font" Target="fonts/Amiri-bold.ttf"/><Relationship Id="rId3" Type="http://schemas.openxmlformats.org/officeDocument/2006/relationships/font" Target="fonts/Amiri-italic.ttf"/><Relationship Id="rId4" Type="http://schemas.openxmlformats.org/officeDocument/2006/relationships/font" Target="fonts/Amiri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