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E69DA" w14:textId="12CA4EBA" w:rsidR="00295982" w:rsidRPr="00295982" w:rsidRDefault="00295982" w:rsidP="00295982">
      <w:pPr>
        <w:rPr>
          <w:rFonts w:asciiTheme="majorBidi" w:hAnsiTheme="majorBidi" w:cstheme="majorBidi"/>
          <w:b/>
          <w:bCs/>
          <w:color w:val="0D0D0D" w:themeColor="text1" w:themeTint="F2"/>
          <w:sz w:val="30"/>
          <w:szCs w:val="30"/>
        </w:rPr>
      </w:pPr>
      <w:r w:rsidRPr="00295982">
        <w:rPr>
          <w:rFonts w:asciiTheme="majorBidi" w:hAnsiTheme="majorBidi" w:cstheme="majorBidi"/>
          <w:b/>
          <w:bCs/>
          <w:color w:val="0D0D0D" w:themeColor="text1" w:themeTint="F2"/>
          <w:sz w:val="30"/>
          <w:szCs w:val="30"/>
        </w:rPr>
        <w:t xml:space="preserve">Cahier </w:t>
      </w:r>
      <w:r w:rsidRPr="00295982">
        <w:rPr>
          <w:rFonts w:asciiTheme="majorBidi" w:hAnsiTheme="majorBidi" w:cstheme="majorBidi"/>
          <w:b/>
          <w:bCs/>
          <w:color w:val="0D0D0D" w:themeColor="text1" w:themeTint="F2"/>
          <w:sz w:val="30"/>
          <w:szCs w:val="30"/>
        </w:rPr>
        <w:t>des Charges - Système de Gestion de l'Apprentissage en Ligne</w:t>
      </w:r>
    </w:p>
    <w:p w14:paraId="5D413014" w14:textId="77777777" w:rsidR="00295982" w:rsidRDefault="00295982" w:rsidP="00295982">
      <w:pPr>
        <w:jc w:val="center"/>
        <w:rPr>
          <w:b/>
          <w:bCs/>
          <w:sz w:val="32"/>
          <w:szCs w:val="32"/>
        </w:rPr>
      </w:pPr>
    </w:p>
    <w:p w14:paraId="7945C0FB" w14:textId="1C9A0F14" w:rsidR="008C1AB5" w:rsidRPr="00295982" w:rsidRDefault="008C1AB5" w:rsidP="008C1AB5">
      <w:pPr>
        <w:rPr>
          <w:rFonts w:asciiTheme="majorBidi" w:hAnsiTheme="majorBidi" w:cstheme="majorBidi"/>
          <w:b/>
          <w:bCs/>
          <w:i/>
          <w:iCs/>
          <w:sz w:val="32"/>
          <w:szCs w:val="32"/>
          <w:u w:val="single"/>
        </w:rPr>
      </w:pPr>
      <w:r w:rsidRPr="00295982">
        <w:rPr>
          <w:rFonts w:asciiTheme="majorBidi" w:hAnsiTheme="majorBidi" w:cstheme="majorBidi"/>
          <w:b/>
          <w:bCs/>
          <w:i/>
          <w:iCs/>
          <w:sz w:val="32"/>
          <w:szCs w:val="32"/>
          <w:u w:val="single"/>
        </w:rPr>
        <w:t>1. Introduction</w:t>
      </w:r>
    </w:p>
    <w:p w14:paraId="040962EF" w14:textId="329F37AE" w:rsidR="008C1AB5" w:rsidRPr="00295982" w:rsidRDefault="008C1AB5" w:rsidP="008C1AB5">
      <w:pPr>
        <w:rPr>
          <w:b/>
          <w:bCs/>
          <w:sz w:val="28"/>
          <w:szCs w:val="28"/>
        </w:rPr>
      </w:pPr>
      <w:r w:rsidRPr="00295982">
        <w:rPr>
          <w:b/>
          <w:bCs/>
          <w:sz w:val="28"/>
          <w:szCs w:val="28"/>
        </w:rPr>
        <w:t>1.1 Objectif</w:t>
      </w:r>
      <w:r w:rsidR="00295982">
        <w:rPr>
          <w:b/>
          <w:bCs/>
          <w:sz w:val="28"/>
          <w:szCs w:val="28"/>
        </w:rPr>
        <w:t> :</w:t>
      </w:r>
    </w:p>
    <w:p w14:paraId="77252723"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 présent cahier des charges définit les exigences et les spécifications pour le développement d'un système de gestion de l'apprentissage en ligne, visant à faciliter l'enseignement, l'apprentissage et la communication entre enseignants, étudiants et administrateurs.</w:t>
      </w:r>
    </w:p>
    <w:p w14:paraId="675B7262" w14:textId="77777777" w:rsidR="008C1AB5" w:rsidRDefault="008C1AB5" w:rsidP="008C1AB5"/>
    <w:p w14:paraId="3A3FFF6E" w14:textId="77777777" w:rsidR="008C1AB5" w:rsidRPr="00295982" w:rsidRDefault="008C1AB5" w:rsidP="008C1AB5">
      <w:pPr>
        <w:rPr>
          <w:rFonts w:asciiTheme="majorBidi" w:hAnsiTheme="majorBidi" w:cstheme="majorBidi"/>
          <w:b/>
          <w:bCs/>
          <w:i/>
          <w:iCs/>
          <w:sz w:val="32"/>
          <w:szCs w:val="32"/>
          <w:u w:val="single"/>
        </w:rPr>
      </w:pPr>
      <w:r w:rsidRPr="00295982">
        <w:rPr>
          <w:rFonts w:asciiTheme="majorBidi" w:hAnsiTheme="majorBidi" w:cstheme="majorBidi"/>
          <w:b/>
          <w:bCs/>
          <w:i/>
          <w:iCs/>
          <w:sz w:val="32"/>
          <w:szCs w:val="32"/>
          <w:u w:val="single"/>
        </w:rPr>
        <w:t>2. Description du Projet</w:t>
      </w:r>
    </w:p>
    <w:p w14:paraId="4436F308" w14:textId="210FCA2E" w:rsidR="008C1AB5" w:rsidRPr="00295982" w:rsidRDefault="008C1AB5" w:rsidP="008C1AB5">
      <w:pPr>
        <w:rPr>
          <w:b/>
          <w:bCs/>
          <w:sz w:val="28"/>
          <w:szCs w:val="28"/>
        </w:rPr>
      </w:pPr>
      <w:r w:rsidRPr="00295982">
        <w:rPr>
          <w:b/>
          <w:bCs/>
          <w:sz w:val="28"/>
          <w:szCs w:val="28"/>
        </w:rPr>
        <w:t>2.1 Portée du Projet</w:t>
      </w:r>
      <w:r w:rsidR="00295982">
        <w:rPr>
          <w:b/>
          <w:bCs/>
          <w:sz w:val="28"/>
          <w:szCs w:val="28"/>
        </w:rPr>
        <w:t> :</w:t>
      </w:r>
    </w:p>
    <w:p w14:paraId="0B164C1B"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 système de gestion de l'apprentissage en ligne doit permettre la création, l'administration et la gestion de cours en ligne, ainsi que la gestion des utilisateurs et la communication au sein de la plateforme. Le système servira d'outil interactif pour les enseignants, les étudiants et les administrateurs.</w:t>
      </w:r>
    </w:p>
    <w:p w14:paraId="7172653F" w14:textId="77777777" w:rsidR="008C1AB5" w:rsidRDefault="008C1AB5" w:rsidP="008C1AB5"/>
    <w:p w14:paraId="4CA31FFE" w14:textId="7EFF347F" w:rsidR="008C1AB5" w:rsidRPr="00295982" w:rsidRDefault="008C1AB5" w:rsidP="008C1AB5">
      <w:pPr>
        <w:rPr>
          <w:b/>
          <w:bCs/>
          <w:sz w:val="28"/>
          <w:szCs w:val="28"/>
        </w:rPr>
      </w:pPr>
      <w:r w:rsidRPr="00295982">
        <w:rPr>
          <w:b/>
          <w:bCs/>
          <w:sz w:val="28"/>
          <w:szCs w:val="28"/>
        </w:rPr>
        <w:t>2.2 Public Cible</w:t>
      </w:r>
      <w:r w:rsidR="00295982">
        <w:rPr>
          <w:b/>
          <w:bCs/>
          <w:sz w:val="28"/>
          <w:szCs w:val="28"/>
        </w:rPr>
        <w:t> :</w:t>
      </w:r>
    </w:p>
    <w:p w14:paraId="290F21BA"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 système s'adresse principalement aux enseignants, aux étudiants et aux administrateurs qui seront les principaux utilisateurs du système.</w:t>
      </w:r>
    </w:p>
    <w:p w14:paraId="448D96DD" w14:textId="77777777" w:rsidR="008C1AB5" w:rsidRDefault="008C1AB5" w:rsidP="008C1AB5"/>
    <w:p w14:paraId="06E18244" w14:textId="77777777" w:rsidR="008C1AB5" w:rsidRPr="00295982" w:rsidRDefault="008C1AB5" w:rsidP="008C1AB5">
      <w:pPr>
        <w:rPr>
          <w:rFonts w:asciiTheme="majorBidi" w:hAnsiTheme="majorBidi" w:cstheme="majorBidi"/>
          <w:b/>
          <w:bCs/>
          <w:i/>
          <w:iCs/>
          <w:sz w:val="32"/>
          <w:szCs w:val="32"/>
          <w:u w:val="single"/>
        </w:rPr>
      </w:pPr>
      <w:r w:rsidRPr="00295982">
        <w:rPr>
          <w:rFonts w:asciiTheme="majorBidi" w:hAnsiTheme="majorBidi" w:cstheme="majorBidi"/>
          <w:b/>
          <w:bCs/>
          <w:i/>
          <w:iCs/>
          <w:sz w:val="32"/>
          <w:szCs w:val="32"/>
          <w:u w:val="single"/>
        </w:rPr>
        <w:t>3. Exigences Fonctionnelles</w:t>
      </w:r>
    </w:p>
    <w:p w14:paraId="144F2659" w14:textId="7EAA504E" w:rsidR="008C1AB5" w:rsidRPr="00295982" w:rsidRDefault="008C1AB5" w:rsidP="008C1AB5">
      <w:pPr>
        <w:rPr>
          <w:b/>
          <w:bCs/>
          <w:sz w:val="28"/>
          <w:szCs w:val="28"/>
        </w:rPr>
      </w:pPr>
      <w:r w:rsidRPr="00295982">
        <w:rPr>
          <w:b/>
          <w:bCs/>
          <w:sz w:val="28"/>
          <w:szCs w:val="28"/>
        </w:rPr>
        <w:t>3.1 Inscription des Utilisateurs</w:t>
      </w:r>
      <w:r w:rsidR="00295982">
        <w:rPr>
          <w:b/>
          <w:bCs/>
          <w:sz w:val="28"/>
          <w:szCs w:val="28"/>
        </w:rPr>
        <w:t> :</w:t>
      </w:r>
    </w:p>
    <w:p w14:paraId="3B7EEE49"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Les utilisateurs doivent pouvoir s'inscrire sur la plateforme en fournissant des informations de base.</w:t>
      </w:r>
    </w:p>
    <w:p w14:paraId="0F884B14"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Les utilisateurs doivent avoir la possibilité de créer un profil utilisateur.</w:t>
      </w:r>
    </w:p>
    <w:p w14:paraId="7AB4E899"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Les utilisateurs doivent pouvoir choisir leur rôle parmi les options suivantes : enseignant, étudiant ou administrateur.</w:t>
      </w:r>
    </w:p>
    <w:p w14:paraId="094C277A" w14:textId="25F8FAB3" w:rsidR="008C1AB5" w:rsidRPr="00295982" w:rsidRDefault="008C1AB5" w:rsidP="008C1AB5">
      <w:pPr>
        <w:rPr>
          <w:b/>
          <w:bCs/>
          <w:sz w:val="28"/>
          <w:szCs w:val="28"/>
        </w:rPr>
      </w:pPr>
      <w:r w:rsidRPr="00295982">
        <w:rPr>
          <w:b/>
          <w:bCs/>
          <w:sz w:val="28"/>
          <w:szCs w:val="28"/>
        </w:rPr>
        <w:t>3.2 Gestion des Cours</w:t>
      </w:r>
      <w:r w:rsidR="00295982">
        <w:rPr>
          <w:b/>
          <w:bCs/>
          <w:sz w:val="28"/>
          <w:szCs w:val="28"/>
        </w:rPr>
        <w:t> :</w:t>
      </w:r>
    </w:p>
    <w:p w14:paraId="49932A64"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Les enseignants doivent être en mesure de créer, éditer et archiver des cours.</w:t>
      </w:r>
    </w:p>
    <w:p w14:paraId="2DCE2B93"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Les étudiants doivent pouvoir rechercher, consulter les détails et s'inscrire aux cours existants.</w:t>
      </w:r>
    </w:p>
    <w:p w14:paraId="14C5CDB4" w14:textId="77777777" w:rsidR="00295982" w:rsidRDefault="00295982" w:rsidP="008C1AB5">
      <w:pPr>
        <w:rPr>
          <w:b/>
          <w:bCs/>
          <w:sz w:val="28"/>
          <w:szCs w:val="28"/>
        </w:rPr>
      </w:pPr>
    </w:p>
    <w:p w14:paraId="596A79CC" w14:textId="1AD6EFA7" w:rsidR="008C1AB5" w:rsidRPr="00295982" w:rsidRDefault="008C1AB5" w:rsidP="008C1AB5">
      <w:pPr>
        <w:rPr>
          <w:b/>
          <w:bCs/>
          <w:sz w:val="28"/>
          <w:szCs w:val="28"/>
        </w:rPr>
      </w:pPr>
      <w:r w:rsidRPr="00295982">
        <w:rPr>
          <w:b/>
          <w:bCs/>
          <w:sz w:val="28"/>
          <w:szCs w:val="28"/>
        </w:rPr>
        <w:lastRenderedPageBreak/>
        <w:t>3.3 Gestion des Leçons</w:t>
      </w:r>
      <w:r w:rsidR="00295982">
        <w:rPr>
          <w:b/>
          <w:bCs/>
          <w:sz w:val="28"/>
          <w:szCs w:val="28"/>
        </w:rPr>
        <w:t> :</w:t>
      </w:r>
    </w:p>
    <w:p w14:paraId="64CF6751"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Les enseignants doivent pouvoir ajouter, modifier et supprimer du contenu, des devoirs et des quiz aux leçons.</w:t>
      </w:r>
    </w:p>
    <w:p w14:paraId="03BB70F6"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Les leçons doivent être organisées de manière logique et intuitive.</w:t>
      </w:r>
    </w:p>
    <w:p w14:paraId="48E93B5F" w14:textId="7E7585B0" w:rsidR="008C1AB5" w:rsidRPr="00295982" w:rsidRDefault="008C1AB5" w:rsidP="008C1AB5">
      <w:pPr>
        <w:rPr>
          <w:b/>
          <w:bCs/>
          <w:sz w:val="28"/>
          <w:szCs w:val="28"/>
        </w:rPr>
      </w:pPr>
      <w:r w:rsidRPr="00295982">
        <w:rPr>
          <w:b/>
          <w:bCs/>
          <w:sz w:val="28"/>
          <w:szCs w:val="28"/>
        </w:rPr>
        <w:t>3.4 Communication en Ligne</w:t>
      </w:r>
      <w:r w:rsidR="00295982">
        <w:rPr>
          <w:b/>
          <w:bCs/>
          <w:sz w:val="28"/>
          <w:szCs w:val="28"/>
        </w:rPr>
        <w:t> :</w:t>
      </w:r>
    </w:p>
    <w:p w14:paraId="36979995"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Les utilisateurs doivent pouvoir communiquer via des forums de discussion.</w:t>
      </w:r>
    </w:p>
    <w:p w14:paraId="70EBBC72"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Les messages directs entre utilisateurs doivent être pris en charge.</w:t>
      </w:r>
    </w:p>
    <w:p w14:paraId="1EA96105"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Les notifications en temps réel doivent informer les utilisateurs des activités et des mises à jour importantes.</w:t>
      </w:r>
    </w:p>
    <w:p w14:paraId="62FBBD2E" w14:textId="5E3D93F6" w:rsidR="008C1AB5" w:rsidRPr="00295982" w:rsidRDefault="008C1AB5" w:rsidP="008C1AB5">
      <w:pPr>
        <w:rPr>
          <w:b/>
          <w:bCs/>
          <w:sz w:val="28"/>
          <w:szCs w:val="28"/>
        </w:rPr>
      </w:pPr>
      <w:r w:rsidRPr="00295982">
        <w:rPr>
          <w:b/>
          <w:bCs/>
          <w:sz w:val="28"/>
          <w:szCs w:val="28"/>
        </w:rPr>
        <w:t>3.5 Suivi des Progrès</w:t>
      </w:r>
      <w:r w:rsidR="00295982">
        <w:rPr>
          <w:b/>
          <w:bCs/>
          <w:sz w:val="28"/>
          <w:szCs w:val="28"/>
        </w:rPr>
        <w:t> :</w:t>
      </w:r>
    </w:p>
    <w:p w14:paraId="6E9568AC"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Les enseignants doivent pouvoir suivre la progression des étudiants, attribuer des notes aux devoirs et évaluer les quiz.</w:t>
      </w:r>
    </w:p>
    <w:p w14:paraId="74DD7BF4"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Les rapports de progression et les statistiques doivent être disponibles.</w:t>
      </w:r>
    </w:p>
    <w:p w14:paraId="6FE92803" w14:textId="44681888" w:rsidR="008C1AB5" w:rsidRPr="00295982" w:rsidRDefault="008C1AB5" w:rsidP="008C1AB5">
      <w:pPr>
        <w:rPr>
          <w:b/>
          <w:bCs/>
          <w:sz w:val="28"/>
          <w:szCs w:val="28"/>
        </w:rPr>
      </w:pPr>
      <w:r w:rsidRPr="00295982">
        <w:rPr>
          <w:b/>
          <w:bCs/>
          <w:sz w:val="28"/>
          <w:szCs w:val="28"/>
        </w:rPr>
        <w:t>3.6 Système de Notification</w:t>
      </w:r>
      <w:r w:rsidR="00295982">
        <w:rPr>
          <w:b/>
          <w:bCs/>
          <w:sz w:val="28"/>
          <w:szCs w:val="28"/>
        </w:rPr>
        <w:t> :</w:t>
      </w:r>
    </w:p>
    <w:p w14:paraId="5EB0FC57"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Les utilisateurs doivent recevoir des notifications par courrier électronique et/ou via la plateforme pour les mises à jour de cours, les messages et les interactions.</w:t>
      </w:r>
    </w:p>
    <w:p w14:paraId="46CD7C2F" w14:textId="77777777" w:rsidR="008C1AB5" w:rsidRPr="00295982" w:rsidRDefault="008C1AB5" w:rsidP="008C1AB5">
      <w:pPr>
        <w:rPr>
          <w:rFonts w:asciiTheme="majorBidi" w:hAnsiTheme="majorBidi" w:cstheme="majorBidi"/>
          <w:b/>
          <w:bCs/>
          <w:i/>
          <w:iCs/>
          <w:sz w:val="32"/>
          <w:szCs w:val="32"/>
          <w:u w:val="single"/>
        </w:rPr>
      </w:pPr>
      <w:r w:rsidRPr="00295982">
        <w:rPr>
          <w:rFonts w:asciiTheme="majorBidi" w:hAnsiTheme="majorBidi" w:cstheme="majorBidi"/>
          <w:b/>
          <w:bCs/>
          <w:i/>
          <w:iCs/>
          <w:sz w:val="32"/>
          <w:szCs w:val="32"/>
          <w:u w:val="single"/>
        </w:rPr>
        <w:t>4. Exigences Techniques</w:t>
      </w:r>
    </w:p>
    <w:p w14:paraId="5421E419" w14:textId="3CC3D120" w:rsidR="008C1AB5" w:rsidRPr="00295982" w:rsidRDefault="008C1AB5" w:rsidP="008C1AB5">
      <w:pPr>
        <w:rPr>
          <w:b/>
          <w:bCs/>
          <w:sz w:val="28"/>
          <w:szCs w:val="28"/>
        </w:rPr>
      </w:pPr>
      <w:r w:rsidRPr="00295982">
        <w:rPr>
          <w:b/>
          <w:bCs/>
          <w:sz w:val="28"/>
          <w:szCs w:val="28"/>
        </w:rPr>
        <w:t>4.1 Technologies</w:t>
      </w:r>
      <w:r w:rsidR="00295982">
        <w:rPr>
          <w:b/>
          <w:bCs/>
          <w:sz w:val="28"/>
          <w:szCs w:val="28"/>
        </w:rPr>
        <w:t> :</w:t>
      </w:r>
    </w:p>
    <w:p w14:paraId="333888CC"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 système sera développé en utilisant les technologies [</w:t>
      </w:r>
      <w:proofErr w:type="spellStart"/>
      <w:r w:rsidRPr="00295982">
        <w:rPr>
          <w:rFonts w:asciiTheme="majorBidi" w:hAnsiTheme="majorBidi" w:cstheme="majorBidi"/>
          <w:sz w:val="24"/>
          <w:szCs w:val="24"/>
        </w:rPr>
        <w:t>inserer</w:t>
      </w:r>
      <w:proofErr w:type="spellEnd"/>
      <w:r w:rsidRPr="00295982">
        <w:rPr>
          <w:rFonts w:asciiTheme="majorBidi" w:hAnsiTheme="majorBidi" w:cstheme="majorBidi"/>
          <w:sz w:val="24"/>
          <w:szCs w:val="24"/>
        </w:rPr>
        <w:t xml:space="preserve"> les technologies choisies] pour assurer la robustesse, la flexibilité et la performance du système.</w:t>
      </w:r>
    </w:p>
    <w:p w14:paraId="1AE4BB4D" w14:textId="0DD74E97" w:rsidR="008C1AB5" w:rsidRPr="00295982" w:rsidRDefault="008C1AB5" w:rsidP="008C1AB5">
      <w:pPr>
        <w:rPr>
          <w:b/>
          <w:bCs/>
          <w:sz w:val="28"/>
          <w:szCs w:val="28"/>
        </w:rPr>
      </w:pPr>
      <w:r w:rsidRPr="00295982">
        <w:rPr>
          <w:b/>
          <w:bCs/>
          <w:sz w:val="28"/>
          <w:szCs w:val="28"/>
        </w:rPr>
        <w:t>4.2 Sécurité</w:t>
      </w:r>
      <w:r w:rsidR="00295982">
        <w:rPr>
          <w:b/>
          <w:bCs/>
          <w:sz w:val="28"/>
          <w:szCs w:val="28"/>
        </w:rPr>
        <w:t> :</w:t>
      </w:r>
    </w:p>
    <w:p w14:paraId="53F22D7F"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 système doit garantir la sécurité des données des utilisateurs, y compris le chiffrement des informations sensibles et la conformité aux réglementations en matière de protection des données.</w:t>
      </w:r>
    </w:p>
    <w:p w14:paraId="0CC847A4" w14:textId="77777777" w:rsidR="008C1AB5" w:rsidRPr="00295982" w:rsidRDefault="008C1AB5" w:rsidP="008C1AB5">
      <w:pPr>
        <w:rPr>
          <w:rFonts w:asciiTheme="majorBidi" w:hAnsiTheme="majorBidi" w:cstheme="majorBidi"/>
          <w:b/>
          <w:bCs/>
          <w:i/>
          <w:iCs/>
          <w:sz w:val="32"/>
          <w:szCs w:val="32"/>
          <w:u w:val="single"/>
        </w:rPr>
      </w:pPr>
      <w:r w:rsidRPr="00295982">
        <w:rPr>
          <w:rFonts w:asciiTheme="majorBidi" w:hAnsiTheme="majorBidi" w:cstheme="majorBidi"/>
          <w:b/>
          <w:bCs/>
          <w:i/>
          <w:iCs/>
          <w:sz w:val="32"/>
          <w:szCs w:val="32"/>
          <w:u w:val="single"/>
        </w:rPr>
        <w:t>5. Interface Utilisateur</w:t>
      </w:r>
    </w:p>
    <w:p w14:paraId="7A7124A2" w14:textId="152344D9" w:rsidR="008C1AB5" w:rsidRPr="00295982" w:rsidRDefault="008C1AB5" w:rsidP="008C1AB5">
      <w:pPr>
        <w:rPr>
          <w:b/>
          <w:bCs/>
          <w:sz w:val="28"/>
          <w:szCs w:val="28"/>
        </w:rPr>
      </w:pPr>
      <w:r w:rsidRPr="00295982">
        <w:rPr>
          <w:b/>
          <w:bCs/>
          <w:sz w:val="28"/>
          <w:szCs w:val="28"/>
        </w:rPr>
        <w:t>5.1 Design de l'Interface</w:t>
      </w:r>
      <w:r w:rsidR="00295982">
        <w:rPr>
          <w:b/>
          <w:bCs/>
          <w:sz w:val="28"/>
          <w:szCs w:val="28"/>
        </w:rPr>
        <w:t> :</w:t>
      </w:r>
    </w:p>
    <w:p w14:paraId="619754AF"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L'interface utilisateur sera conçue pour offrir une expérience conviviale, intuitive et esthétiquement agréable.</w:t>
      </w:r>
    </w:p>
    <w:p w14:paraId="0598A4E7"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La navigation sera simplifiée pour une utilisation aisée par les enseignants et les étudiants.</w:t>
      </w:r>
    </w:p>
    <w:p w14:paraId="6455FFC6" w14:textId="77777777" w:rsidR="00295982" w:rsidRDefault="00295982" w:rsidP="008C1AB5">
      <w:pPr>
        <w:rPr>
          <w:rFonts w:asciiTheme="majorBidi" w:hAnsiTheme="majorBidi" w:cstheme="majorBidi"/>
          <w:b/>
          <w:bCs/>
          <w:i/>
          <w:iCs/>
          <w:sz w:val="32"/>
          <w:szCs w:val="32"/>
          <w:u w:val="single"/>
        </w:rPr>
      </w:pPr>
    </w:p>
    <w:p w14:paraId="5286F82E" w14:textId="77777777" w:rsidR="00295982" w:rsidRDefault="00295982" w:rsidP="008C1AB5">
      <w:pPr>
        <w:rPr>
          <w:rFonts w:asciiTheme="majorBidi" w:hAnsiTheme="majorBidi" w:cstheme="majorBidi"/>
          <w:b/>
          <w:bCs/>
          <w:i/>
          <w:iCs/>
          <w:sz w:val="32"/>
          <w:szCs w:val="32"/>
          <w:u w:val="single"/>
        </w:rPr>
      </w:pPr>
    </w:p>
    <w:p w14:paraId="4BFAF7E7" w14:textId="52423F65" w:rsidR="008C1AB5" w:rsidRPr="00295982" w:rsidRDefault="008C1AB5" w:rsidP="008C1AB5">
      <w:pPr>
        <w:rPr>
          <w:rFonts w:asciiTheme="majorBidi" w:hAnsiTheme="majorBidi" w:cstheme="majorBidi"/>
          <w:b/>
          <w:bCs/>
          <w:i/>
          <w:iCs/>
          <w:sz w:val="32"/>
          <w:szCs w:val="32"/>
          <w:u w:val="single"/>
        </w:rPr>
      </w:pPr>
      <w:r w:rsidRPr="00295982">
        <w:rPr>
          <w:rFonts w:asciiTheme="majorBidi" w:hAnsiTheme="majorBidi" w:cstheme="majorBidi"/>
          <w:b/>
          <w:bCs/>
          <w:i/>
          <w:iCs/>
          <w:sz w:val="32"/>
          <w:szCs w:val="32"/>
          <w:u w:val="single"/>
        </w:rPr>
        <w:lastRenderedPageBreak/>
        <w:t>6. Gestion des Contenus</w:t>
      </w:r>
    </w:p>
    <w:p w14:paraId="17CB5152" w14:textId="77777777" w:rsidR="00295982" w:rsidRDefault="00295982" w:rsidP="008C1AB5">
      <w:pPr>
        <w:rPr>
          <w:b/>
          <w:bCs/>
        </w:rPr>
      </w:pPr>
    </w:p>
    <w:p w14:paraId="7605256B" w14:textId="328B9352" w:rsidR="008C1AB5" w:rsidRPr="00295982" w:rsidRDefault="008C1AB5" w:rsidP="008C1AB5">
      <w:pPr>
        <w:rPr>
          <w:b/>
          <w:bCs/>
          <w:sz w:val="28"/>
          <w:szCs w:val="28"/>
        </w:rPr>
      </w:pPr>
      <w:r w:rsidRPr="00295982">
        <w:rPr>
          <w:b/>
          <w:bCs/>
          <w:sz w:val="28"/>
          <w:szCs w:val="28"/>
        </w:rPr>
        <w:t>6.1 Gestion de Cours</w:t>
      </w:r>
      <w:r w:rsidR="00295982">
        <w:rPr>
          <w:b/>
          <w:bCs/>
          <w:sz w:val="28"/>
          <w:szCs w:val="28"/>
        </w:rPr>
        <w:t> :</w:t>
      </w:r>
    </w:p>
    <w:p w14:paraId="3E79652B"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Les enseignants devront pouvoir téléverser et gérer divers types de contenu, y compris des documents, des vidéos, des quiz, des présentations, etc.</w:t>
      </w:r>
    </w:p>
    <w:p w14:paraId="522B00A8" w14:textId="77777777" w:rsidR="008C1AB5" w:rsidRPr="00295982" w:rsidRDefault="008C1AB5" w:rsidP="008C1AB5">
      <w:pPr>
        <w:rPr>
          <w:rFonts w:asciiTheme="majorBidi" w:hAnsiTheme="majorBidi" w:cstheme="majorBidi"/>
          <w:b/>
          <w:bCs/>
          <w:i/>
          <w:iCs/>
          <w:sz w:val="32"/>
          <w:szCs w:val="32"/>
          <w:u w:val="single"/>
        </w:rPr>
      </w:pPr>
      <w:r w:rsidRPr="00295982">
        <w:rPr>
          <w:rFonts w:asciiTheme="majorBidi" w:hAnsiTheme="majorBidi" w:cstheme="majorBidi"/>
          <w:b/>
          <w:bCs/>
          <w:i/>
          <w:iCs/>
          <w:sz w:val="32"/>
          <w:szCs w:val="32"/>
          <w:u w:val="single"/>
        </w:rPr>
        <w:t>7. Performances et Évolutivité</w:t>
      </w:r>
    </w:p>
    <w:p w14:paraId="56C5054C" w14:textId="7F19DD60" w:rsidR="008C1AB5" w:rsidRPr="00295982" w:rsidRDefault="008C1AB5" w:rsidP="008C1AB5">
      <w:pPr>
        <w:rPr>
          <w:b/>
          <w:bCs/>
          <w:sz w:val="28"/>
          <w:szCs w:val="28"/>
        </w:rPr>
      </w:pPr>
      <w:r w:rsidRPr="00295982">
        <w:rPr>
          <w:b/>
          <w:bCs/>
          <w:sz w:val="28"/>
          <w:szCs w:val="28"/>
        </w:rPr>
        <w:t>7.1 Performance</w:t>
      </w:r>
      <w:r w:rsidR="00295982">
        <w:rPr>
          <w:b/>
          <w:bCs/>
          <w:sz w:val="28"/>
          <w:szCs w:val="28"/>
        </w:rPr>
        <w:t> :</w:t>
      </w:r>
    </w:p>
    <w:p w14:paraId="5F690D66"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 système devra offrir des temps de réponse rapides pour garantir une expérience utilisateur fluide.</w:t>
      </w:r>
    </w:p>
    <w:p w14:paraId="5C33E542"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Les tests de charge seront effectués pour valider la performance sous charge.</w:t>
      </w:r>
    </w:p>
    <w:p w14:paraId="4DEF01B2" w14:textId="51CC2548" w:rsidR="008C1AB5" w:rsidRPr="00295982" w:rsidRDefault="008C1AB5" w:rsidP="008C1AB5">
      <w:pPr>
        <w:rPr>
          <w:b/>
          <w:bCs/>
          <w:sz w:val="28"/>
          <w:szCs w:val="28"/>
        </w:rPr>
      </w:pPr>
      <w:r w:rsidRPr="00295982">
        <w:rPr>
          <w:b/>
          <w:bCs/>
          <w:sz w:val="28"/>
          <w:szCs w:val="28"/>
        </w:rPr>
        <w:t>7.2 Évolutivité</w:t>
      </w:r>
      <w:r w:rsidR="00295982">
        <w:rPr>
          <w:b/>
          <w:bCs/>
          <w:sz w:val="28"/>
          <w:szCs w:val="28"/>
        </w:rPr>
        <w:t> :</w:t>
      </w:r>
    </w:p>
    <w:p w14:paraId="6520F901"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 système sera conçu pour évoluer et gérer un nombre croissant d'utilisateurs, de cours et de données.</w:t>
      </w:r>
    </w:p>
    <w:p w14:paraId="3CFD986B" w14:textId="77777777" w:rsidR="008C1AB5" w:rsidRPr="00295982" w:rsidRDefault="008C1AB5" w:rsidP="008C1AB5">
      <w:pPr>
        <w:rPr>
          <w:rFonts w:asciiTheme="majorBidi" w:hAnsiTheme="majorBidi" w:cstheme="majorBidi"/>
          <w:b/>
          <w:bCs/>
          <w:i/>
          <w:iCs/>
          <w:sz w:val="32"/>
          <w:szCs w:val="32"/>
          <w:u w:val="single"/>
        </w:rPr>
      </w:pPr>
      <w:r w:rsidRPr="00295982">
        <w:rPr>
          <w:rFonts w:asciiTheme="majorBidi" w:hAnsiTheme="majorBidi" w:cstheme="majorBidi"/>
          <w:b/>
          <w:bCs/>
          <w:i/>
          <w:iCs/>
          <w:sz w:val="32"/>
          <w:szCs w:val="32"/>
          <w:u w:val="single"/>
        </w:rPr>
        <w:t>8. Contraintes et Délais</w:t>
      </w:r>
    </w:p>
    <w:p w14:paraId="67CD20C7" w14:textId="5C089EC7" w:rsidR="008C1AB5" w:rsidRPr="00295982" w:rsidRDefault="008C1AB5" w:rsidP="008C1AB5">
      <w:pPr>
        <w:rPr>
          <w:b/>
          <w:bCs/>
          <w:sz w:val="28"/>
          <w:szCs w:val="28"/>
        </w:rPr>
      </w:pPr>
      <w:r w:rsidRPr="00295982">
        <w:rPr>
          <w:b/>
          <w:bCs/>
          <w:sz w:val="28"/>
          <w:szCs w:val="28"/>
        </w:rPr>
        <w:t>8.1 Délai de Livraison</w:t>
      </w:r>
      <w:r w:rsidR="00295982">
        <w:rPr>
          <w:b/>
          <w:bCs/>
          <w:sz w:val="28"/>
          <w:szCs w:val="28"/>
        </w:rPr>
        <w:t> :</w:t>
      </w:r>
    </w:p>
    <w:p w14:paraId="436F5F50"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 projet devra être achevé conformément au calendrier, avec une date de livraison fixée au [insérer la date de livraison].</w:t>
      </w:r>
    </w:p>
    <w:p w14:paraId="22A864EB" w14:textId="55BA8322" w:rsidR="008C1AB5" w:rsidRPr="00295982" w:rsidRDefault="008C1AB5" w:rsidP="008C1AB5">
      <w:pPr>
        <w:rPr>
          <w:b/>
          <w:bCs/>
          <w:sz w:val="28"/>
          <w:szCs w:val="28"/>
        </w:rPr>
      </w:pPr>
      <w:r w:rsidRPr="00295982">
        <w:rPr>
          <w:b/>
          <w:bCs/>
          <w:sz w:val="28"/>
          <w:szCs w:val="28"/>
        </w:rPr>
        <w:t>8.2 Budget</w:t>
      </w:r>
      <w:r w:rsidR="00295982">
        <w:rPr>
          <w:b/>
          <w:bCs/>
          <w:sz w:val="28"/>
          <w:szCs w:val="28"/>
        </w:rPr>
        <w:t> :</w:t>
      </w:r>
    </w:p>
    <w:p w14:paraId="31345195"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 budget alloué au projet est de [insérer le montant], couvrant le développement, les tests, le déploiement et la maintenance.</w:t>
      </w:r>
    </w:p>
    <w:p w14:paraId="3F2A7C2C" w14:textId="77777777" w:rsidR="008C1AB5" w:rsidRPr="00295982" w:rsidRDefault="008C1AB5" w:rsidP="008C1AB5">
      <w:pPr>
        <w:rPr>
          <w:rFonts w:asciiTheme="majorBidi" w:hAnsiTheme="majorBidi" w:cstheme="majorBidi"/>
          <w:b/>
          <w:bCs/>
          <w:i/>
          <w:iCs/>
          <w:sz w:val="32"/>
          <w:szCs w:val="32"/>
          <w:u w:val="single"/>
        </w:rPr>
      </w:pPr>
      <w:r w:rsidRPr="00295982">
        <w:rPr>
          <w:rFonts w:asciiTheme="majorBidi" w:hAnsiTheme="majorBidi" w:cstheme="majorBidi"/>
          <w:b/>
          <w:bCs/>
          <w:i/>
          <w:iCs/>
          <w:sz w:val="32"/>
          <w:szCs w:val="32"/>
          <w:u w:val="single"/>
        </w:rPr>
        <w:t>9. Tests et Validation</w:t>
      </w:r>
    </w:p>
    <w:p w14:paraId="5BEA82EB" w14:textId="05BC3763" w:rsidR="008C1AB5" w:rsidRPr="00295982" w:rsidRDefault="008C1AB5" w:rsidP="008C1AB5">
      <w:pPr>
        <w:rPr>
          <w:b/>
          <w:bCs/>
          <w:sz w:val="28"/>
          <w:szCs w:val="28"/>
        </w:rPr>
      </w:pPr>
      <w:r w:rsidRPr="00295982">
        <w:rPr>
          <w:b/>
          <w:bCs/>
          <w:sz w:val="28"/>
          <w:szCs w:val="28"/>
        </w:rPr>
        <w:t>9.1 Plan de Test</w:t>
      </w:r>
      <w:r w:rsidR="00295982">
        <w:rPr>
          <w:b/>
          <w:bCs/>
          <w:sz w:val="28"/>
          <w:szCs w:val="28"/>
        </w:rPr>
        <w:t> :</w:t>
      </w:r>
    </w:p>
    <w:p w14:paraId="4EAD5088"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Un plan de test détaillé sera élaboré pour garantir que le système fonctionne correctement et respecte toutes les exigences définies.</w:t>
      </w:r>
    </w:p>
    <w:p w14:paraId="69F73F1B" w14:textId="095AEEC7" w:rsidR="008C1AB5" w:rsidRPr="00295982" w:rsidRDefault="008C1AB5" w:rsidP="008C1AB5">
      <w:pPr>
        <w:rPr>
          <w:b/>
          <w:bCs/>
          <w:sz w:val="28"/>
          <w:szCs w:val="28"/>
        </w:rPr>
      </w:pPr>
      <w:r w:rsidRPr="00295982">
        <w:rPr>
          <w:b/>
          <w:bCs/>
          <w:sz w:val="28"/>
          <w:szCs w:val="28"/>
        </w:rPr>
        <w:t>9.2 Validation des Utilisateurs</w:t>
      </w:r>
      <w:r w:rsidR="00295982">
        <w:rPr>
          <w:b/>
          <w:bCs/>
          <w:sz w:val="28"/>
          <w:szCs w:val="28"/>
        </w:rPr>
        <w:t> :</w:t>
      </w:r>
    </w:p>
    <w:p w14:paraId="4D3CD682" w14:textId="77777777" w:rsidR="008C1AB5"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Les utilisateurs finaux, y compris les enseignants et les étudiants, participeront à la validation pour s'assurer que le système répond à leurs besoins et attentes.</w:t>
      </w:r>
    </w:p>
    <w:p w14:paraId="31FE220D" w14:textId="77777777" w:rsidR="008C1AB5" w:rsidRPr="00295982" w:rsidRDefault="008C1AB5" w:rsidP="008C1AB5">
      <w:pPr>
        <w:rPr>
          <w:rFonts w:asciiTheme="majorBidi" w:hAnsiTheme="majorBidi" w:cstheme="majorBidi"/>
          <w:b/>
          <w:bCs/>
          <w:i/>
          <w:iCs/>
          <w:sz w:val="32"/>
          <w:szCs w:val="32"/>
          <w:u w:val="single"/>
        </w:rPr>
      </w:pPr>
      <w:r w:rsidRPr="00295982">
        <w:rPr>
          <w:rFonts w:asciiTheme="majorBidi" w:hAnsiTheme="majorBidi" w:cstheme="majorBidi"/>
          <w:b/>
          <w:bCs/>
          <w:i/>
          <w:iCs/>
          <w:sz w:val="32"/>
          <w:szCs w:val="32"/>
          <w:u w:val="single"/>
        </w:rPr>
        <w:t>10. Documentation</w:t>
      </w:r>
    </w:p>
    <w:p w14:paraId="6F6E41D4" w14:textId="7D6D2AFB" w:rsidR="000451B0" w:rsidRPr="00295982" w:rsidRDefault="008C1AB5" w:rsidP="008C1AB5">
      <w:pPr>
        <w:rPr>
          <w:rFonts w:asciiTheme="majorBidi" w:hAnsiTheme="majorBidi" w:cstheme="majorBidi"/>
          <w:sz w:val="24"/>
          <w:szCs w:val="24"/>
        </w:rPr>
      </w:pPr>
      <w:r w:rsidRPr="00295982">
        <w:rPr>
          <w:rFonts w:asciiTheme="majorBidi" w:hAnsiTheme="majorBidi" w:cstheme="majorBidi"/>
          <w:sz w:val="24"/>
          <w:szCs w:val="24"/>
        </w:rPr>
        <w:t>Une documentation complète, comprenant des manuels d'utilisation pour les enseignants et les étudiants, sera fournie pour faciliter l'adoption et l'utilisation du système.</w:t>
      </w:r>
    </w:p>
    <w:sectPr w:rsidR="000451B0" w:rsidRPr="002959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73F1C" w14:textId="77777777" w:rsidR="001A3DD0" w:rsidRDefault="001A3DD0" w:rsidP="00295982">
      <w:pPr>
        <w:spacing w:after="0" w:line="240" w:lineRule="auto"/>
      </w:pPr>
      <w:r>
        <w:separator/>
      </w:r>
    </w:p>
  </w:endnote>
  <w:endnote w:type="continuationSeparator" w:id="0">
    <w:p w14:paraId="5F7B35E0" w14:textId="77777777" w:rsidR="001A3DD0" w:rsidRDefault="001A3DD0" w:rsidP="0029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D32FB" w14:textId="77777777" w:rsidR="001A3DD0" w:rsidRDefault="001A3DD0" w:rsidP="00295982">
      <w:pPr>
        <w:spacing w:after="0" w:line="240" w:lineRule="auto"/>
      </w:pPr>
      <w:r>
        <w:separator/>
      </w:r>
    </w:p>
  </w:footnote>
  <w:footnote w:type="continuationSeparator" w:id="0">
    <w:p w14:paraId="1E8B0D5F" w14:textId="77777777" w:rsidR="001A3DD0" w:rsidRDefault="001A3DD0" w:rsidP="002959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44C"/>
    <w:rsid w:val="000451B0"/>
    <w:rsid w:val="001A3DD0"/>
    <w:rsid w:val="00295982"/>
    <w:rsid w:val="00662184"/>
    <w:rsid w:val="00732467"/>
    <w:rsid w:val="008C1AB5"/>
    <w:rsid w:val="00CA043B"/>
    <w:rsid w:val="00E1744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E90E"/>
  <w15:chartTrackingRefBased/>
  <w15:docId w15:val="{EBA197E4-16A8-4E29-AE4D-96F817A9F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5982"/>
    <w:pPr>
      <w:tabs>
        <w:tab w:val="center" w:pos="4536"/>
        <w:tab w:val="right" w:pos="9072"/>
      </w:tabs>
      <w:spacing w:after="0" w:line="240" w:lineRule="auto"/>
    </w:pPr>
  </w:style>
  <w:style w:type="character" w:customStyle="1" w:styleId="En-tteCar">
    <w:name w:val="En-tête Car"/>
    <w:basedOn w:val="Policepardfaut"/>
    <w:link w:val="En-tte"/>
    <w:uiPriority w:val="99"/>
    <w:rsid w:val="00295982"/>
  </w:style>
  <w:style w:type="paragraph" w:styleId="Pieddepage">
    <w:name w:val="footer"/>
    <w:basedOn w:val="Normal"/>
    <w:link w:val="PieddepageCar"/>
    <w:uiPriority w:val="99"/>
    <w:unhideWhenUsed/>
    <w:rsid w:val="002959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5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2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36246e0-aa75-4867-8c14-bfcfa898797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A2933B97A25046A317EF4C000EA59E" ma:contentTypeVersion="10" ma:contentTypeDescription="Crée un document." ma:contentTypeScope="" ma:versionID="4a060216ed627553f58bda95b692b15e">
  <xsd:schema xmlns:xsd="http://www.w3.org/2001/XMLSchema" xmlns:xs="http://www.w3.org/2001/XMLSchema" xmlns:p="http://schemas.microsoft.com/office/2006/metadata/properties" xmlns:ns3="a36246e0-aa75-4867-8c14-bfcfa8987979" xmlns:ns4="a79f9e65-5d3e-4411-8426-41612101e654" targetNamespace="http://schemas.microsoft.com/office/2006/metadata/properties" ma:root="true" ma:fieldsID="edeacf554a6e373050a72f9f53dca579" ns3:_="" ns4:_="">
    <xsd:import namespace="a36246e0-aa75-4867-8c14-bfcfa8987979"/>
    <xsd:import namespace="a79f9e65-5d3e-4411-8426-41612101e65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6246e0-aa75-4867-8c14-bfcfa898797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9f9e65-5d3e-4411-8426-41612101e654"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F64009-20AB-4C04-8AC5-9203D011E7C2}">
  <ds:schemaRefs>
    <ds:schemaRef ds:uri="http://schemas.microsoft.com/office/2006/metadata/properties"/>
    <ds:schemaRef ds:uri="http://schemas.microsoft.com/office/infopath/2007/PartnerControls"/>
    <ds:schemaRef ds:uri="a36246e0-aa75-4867-8c14-bfcfa8987979"/>
  </ds:schemaRefs>
</ds:datastoreItem>
</file>

<file path=customXml/itemProps2.xml><?xml version="1.0" encoding="utf-8"?>
<ds:datastoreItem xmlns:ds="http://schemas.openxmlformats.org/officeDocument/2006/customXml" ds:itemID="{5E3C7201-B362-457E-BBFA-3717F80D8E26}">
  <ds:schemaRefs>
    <ds:schemaRef ds:uri="http://schemas.microsoft.com/sharepoint/v3/contenttype/forms"/>
  </ds:schemaRefs>
</ds:datastoreItem>
</file>

<file path=customXml/itemProps3.xml><?xml version="1.0" encoding="utf-8"?>
<ds:datastoreItem xmlns:ds="http://schemas.openxmlformats.org/officeDocument/2006/customXml" ds:itemID="{B4A7D502-3A02-4175-9AB8-837D9B66B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6246e0-aa75-4867-8c14-bfcfa8987979"/>
    <ds:schemaRef ds:uri="a79f9e65-5d3e-4411-8426-41612101e6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667</Words>
  <Characters>3806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Abdelhamid Bourouay</dc:creator>
  <cp:keywords/>
  <dc:description/>
  <cp:lastModifiedBy>abdelilah belhousseine</cp:lastModifiedBy>
  <cp:revision>4</cp:revision>
  <dcterms:created xsi:type="dcterms:W3CDTF">2023-11-06T19:25:00Z</dcterms:created>
  <dcterms:modified xsi:type="dcterms:W3CDTF">2023-11-08T09:12:00Z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0x010100AAA2933B97A25046A317EF4C000EA59E</vt:lpwstr>
  </property>
</Properties>
</file>