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F86F" w14:textId="79D0BAE6" w:rsidR="00C45AD2" w:rsidRPr="004578AD" w:rsidRDefault="00FC2D90" w:rsidP="001F1169">
      <w:pPr>
        <w:jc w:val="right"/>
        <w:rPr>
          <w:lang w:val="fr-MA"/>
        </w:rPr>
      </w:pPr>
      <w:r w:rsidRPr="004578AD">
        <w:rPr>
          <w:b/>
          <w:color w:val="1F4E79"/>
          <w:sz w:val="36"/>
          <w:lang w:val="fr-MA"/>
        </w:rPr>
        <w:t>FDE-TICKET-BL-0</w:t>
      </w:r>
      <w:r w:rsidR="0058768B">
        <w:rPr>
          <w:b/>
          <w:color w:val="1F4E79"/>
          <w:sz w:val="36"/>
          <w:lang w:val="fr-MA"/>
        </w:rPr>
        <w:t>22</w:t>
      </w:r>
      <w:r w:rsidRPr="004578AD">
        <w:rPr>
          <w:b/>
          <w:color w:val="1F4E79"/>
          <w:sz w:val="36"/>
          <w:lang w:val="fr-MA"/>
        </w:rPr>
        <w:t xml:space="preserve"> – Création de tickets FDE et situations de mise en Réaffecté BL</w:t>
      </w:r>
    </w:p>
    <w:p w14:paraId="0C6E7E4A" w14:textId="77777777" w:rsidR="00C45AD2" w:rsidRDefault="00FC2D90">
      <w:pPr>
        <w:pStyle w:val="Titre1"/>
      </w:pPr>
      <w:r>
        <w:t>1. Métadonnées</w:t>
      </w:r>
    </w:p>
    <w:tbl>
      <w:tblPr>
        <w:tblStyle w:val="Grilledutableau"/>
        <w:tblW w:w="0" w:type="auto"/>
        <w:tblLook w:val="04A0" w:firstRow="1" w:lastRow="0" w:firstColumn="1" w:lastColumn="0" w:noHBand="0" w:noVBand="1"/>
      </w:tblPr>
      <w:tblGrid>
        <w:gridCol w:w="5184"/>
        <w:gridCol w:w="5184"/>
      </w:tblGrid>
      <w:tr w:rsidR="00C45AD2" w14:paraId="4BA97536" w14:textId="77777777">
        <w:tc>
          <w:tcPr>
            <w:tcW w:w="5184" w:type="dxa"/>
            <w:shd w:val="clear" w:color="auto" w:fill="D9EAF7"/>
          </w:tcPr>
          <w:p w14:paraId="05EF86B2" w14:textId="77777777" w:rsidR="00C45AD2" w:rsidRDefault="00FC2D90">
            <w:r>
              <w:rPr>
                <w:b/>
              </w:rPr>
              <w:t>KB-ID :</w:t>
            </w:r>
          </w:p>
        </w:tc>
        <w:tc>
          <w:tcPr>
            <w:tcW w:w="5184" w:type="dxa"/>
          </w:tcPr>
          <w:p w14:paraId="510F1BC7" w14:textId="5D3F9EF1" w:rsidR="00C45AD2" w:rsidRDefault="00FC2D90">
            <w:r>
              <w:t>FDE-TICKET-BL-0</w:t>
            </w:r>
            <w:r w:rsidR="0058768B">
              <w:t>22</w:t>
            </w:r>
          </w:p>
        </w:tc>
      </w:tr>
      <w:tr w:rsidR="00C45AD2" w:rsidRPr="0058768B" w14:paraId="4928733F" w14:textId="77777777">
        <w:tc>
          <w:tcPr>
            <w:tcW w:w="5184" w:type="dxa"/>
            <w:shd w:val="clear" w:color="auto" w:fill="D9EAF7"/>
          </w:tcPr>
          <w:p w14:paraId="3F02833E" w14:textId="77777777" w:rsidR="00C45AD2" w:rsidRDefault="00FC2D90">
            <w:r>
              <w:rPr>
                <w:b/>
              </w:rPr>
              <w:t>Titre :</w:t>
            </w:r>
          </w:p>
        </w:tc>
        <w:tc>
          <w:tcPr>
            <w:tcW w:w="5184" w:type="dxa"/>
          </w:tcPr>
          <w:p w14:paraId="5E71A735" w14:textId="77777777" w:rsidR="00C45AD2" w:rsidRPr="004578AD" w:rsidRDefault="00FC2D90">
            <w:pPr>
              <w:rPr>
                <w:lang w:val="fr-MA"/>
              </w:rPr>
            </w:pPr>
            <w:r w:rsidRPr="004578AD">
              <w:rPr>
                <w:lang w:val="fr-MA"/>
              </w:rPr>
              <w:t>Création de tickets FDE et situations de mise en Réaffecté BL</w:t>
            </w:r>
          </w:p>
        </w:tc>
      </w:tr>
      <w:tr w:rsidR="00C45AD2" w14:paraId="58AE625D" w14:textId="77777777">
        <w:tc>
          <w:tcPr>
            <w:tcW w:w="5184" w:type="dxa"/>
            <w:shd w:val="clear" w:color="auto" w:fill="D9EAF7"/>
          </w:tcPr>
          <w:p w14:paraId="2FDA0D4E" w14:textId="77777777" w:rsidR="00C45AD2" w:rsidRDefault="00FC2D90">
            <w:r>
              <w:rPr>
                <w:b/>
              </w:rPr>
              <w:t>Version :</w:t>
            </w:r>
          </w:p>
        </w:tc>
        <w:tc>
          <w:tcPr>
            <w:tcW w:w="5184" w:type="dxa"/>
          </w:tcPr>
          <w:p w14:paraId="5B3D45DF" w14:textId="77777777" w:rsidR="00C45AD2" w:rsidRDefault="00FC2D90">
            <w:r>
              <w:t>1.0</w:t>
            </w:r>
          </w:p>
        </w:tc>
      </w:tr>
      <w:tr w:rsidR="00C45AD2" w14:paraId="661D8AB8" w14:textId="77777777">
        <w:tc>
          <w:tcPr>
            <w:tcW w:w="5184" w:type="dxa"/>
            <w:shd w:val="clear" w:color="auto" w:fill="D9EAF7"/>
          </w:tcPr>
          <w:p w14:paraId="35006845" w14:textId="77777777" w:rsidR="00C45AD2" w:rsidRDefault="00FC2D90">
            <w:r>
              <w:rPr>
                <w:b/>
              </w:rPr>
              <w:t>Source :</w:t>
            </w:r>
          </w:p>
        </w:tc>
        <w:tc>
          <w:tcPr>
            <w:tcW w:w="5184" w:type="dxa"/>
          </w:tcPr>
          <w:p w14:paraId="6BACFAC7" w14:textId="7D969780" w:rsidR="00C45AD2" w:rsidRDefault="00FC2D90">
            <w:r>
              <w:t>feuille source : + TICKET REAFFECTEBL</w:t>
            </w:r>
          </w:p>
        </w:tc>
      </w:tr>
      <w:tr w:rsidR="00C45AD2" w14:paraId="05AC4E39" w14:textId="77777777">
        <w:tc>
          <w:tcPr>
            <w:tcW w:w="5184" w:type="dxa"/>
            <w:shd w:val="clear" w:color="auto" w:fill="D9EAF7"/>
          </w:tcPr>
          <w:p w14:paraId="165F9A60" w14:textId="77777777" w:rsidR="00C45AD2" w:rsidRDefault="00FC2D90">
            <w:r>
              <w:rPr>
                <w:b/>
              </w:rPr>
              <w:t>Date :</w:t>
            </w:r>
          </w:p>
        </w:tc>
        <w:tc>
          <w:tcPr>
            <w:tcW w:w="5184" w:type="dxa"/>
          </w:tcPr>
          <w:p w14:paraId="6CB20D12" w14:textId="77777777" w:rsidR="00C45AD2" w:rsidRDefault="00FC2D90">
            <w:r>
              <w:t>09/06/2026</w:t>
            </w:r>
          </w:p>
        </w:tc>
      </w:tr>
      <w:tr w:rsidR="00C45AD2" w14:paraId="3724C050" w14:textId="77777777">
        <w:tc>
          <w:tcPr>
            <w:tcW w:w="5184" w:type="dxa"/>
            <w:shd w:val="clear" w:color="auto" w:fill="D9EAF7"/>
          </w:tcPr>
          <w:p w14:paraId="3E419CBA" w14:textId="77777777" w:rsidR="00C45AD2" w:rsidRDefault="00FC2D90">
            <w:r>
              <w:rPr>
                <w:b/>
              </w:rPr>
              <w:t>Tags :</w:t>
            </w:r>
          </w:p>
        </w:tc>
        <w:tc>
          <w:tcPr>
            <w:tcW w:w="5184" w:type="dxa"/>
          </w:tcPr>
          <w:p w14:paraId="76265200" w14:textId="77777777" w:rsidR="00C45AD2" w:rsidRDefault="00FC2D90">
            <w:r>
              <w:t>FDE, + Ticket, ticket, Réaffecté BL, BO GSS, GO GSS, GEM GRIS, QW TAC, Réfaction, DELTA SAT, PIDI, CPO France, test de broche, Robot HS, photos, DOSTEC, consommables, facturation, adresse mail, décharge</w:t>
            </w:r>
          </w:p>
        </w:tc>
      </w:tr>
      <w:tr w:rsidR="00C45AD2" w14:paraId="7BA6DDBD" w14:textId="77777777">
        <w:tc>
          <w:tcPr>
            <w:tcW w:w="5184" w:type="dxa"/>
            <w:shd w:val="clear" w:color="auto" w:fill="D9EAF7"/>
          </w:tcPr>
          <w:p w14:paraId="17F28FB6" w14:textId="77777777" w:rsidR="00C45AD2" w:rsidRDefault="00FC2D90">
            <w:r>
              <w:rPr>
                <w:b/>
              </w:rPr>
              <w:t>Articles liés :</w:t>
            </w:r>
          </w:p>
        </w:tc>
        <w:tc>
          <w:tcPr>
            <w:tcW w:w="5184" w:type="dxa"/>
          </w:tcPr>
          <w:p w14:paraId="4F7FFA01" w14:textId="6C631FF3" w:rsidR="00C45AD2" w:rsidRDefault="00736075" w:rsidP="00736075">
            <w:r w:rsidRPr="00736075">
              <w:rPr>
                <w:lang w:val="fr-MA"/>
              </w:rPr>
              <w:t>Aucun article liés</w:t>
            </w:r>
          </w:p>
        </w:tc>
      </w:tr>
    </w:tbl>
    <w:p w14:paraId="4B9592A5" w14:textId="77777777" w:rsidR="00C45AD2" w:rsidRDefault="00FC2D90">
      <w:pPr>
        <w:pStyle w:val="Titre1"/>
      </w:pPr>
      <w:r>
        <w:t>2. Résumé métier</w:t>
      </w:r>
    </w:p>
    <w:p w14:paraId="4427AEDD" w14:textId="77777777" w:rsidR="00C45AD2" w:rsidRPr="004578AD" w:rsidRDefault="00FC2D90">
      <w:pPr>
        <w:rPr>
          <w:lang w:val="fr-MA"/>
        </w:rPr>
      </w:pPr>
      <w:r w:rsidRPr="004578AD">
        <w:rPr>
          <w:lang w:val="fr-MA"/>
        </w:rPr>
        <w:t>Cet article transforme la feuille « + TICKET REAFFECTEBL » en référentiel opérationnel pour choisir le bon libellé de ticket FDE et identifier les situations justifiant une mise en Réaffecté BL. La feuille liste des tickets à historiser ou créer selon le cas rencontré, avec un motif d’utilisation et parfois un enjeu associé. Elle fournit aussi une liste de situations de mise en Réaffecté BL, par exemple test KO, Robot HS, manque de test de broche, manque de photos, manque de DOSTEC, consommables ou problème</w:t>
      </w:r>
      <w:r w:rsidRPr="004578AD">
        <w:rPr>
          <w:lang w:val="fr-MA"/>
        </w:rPr>
        <w:t>s d’accessibilité.</w:t>
      </w:r>
    </w:p>
    <w:p w14:paraId="416C35D8" w14:textId="77777777" w:rsidR="00C45AD2" w:rsidRDefault="00FC2D90">
      <w:pPr>
        <w:pStyle w:val="Titre1"/>
      </w:pPr>
      <w:r>
        <w:t>3. Connaissance principale</w:t>
      </w:r>
    </w:p>
    <w:p w14:paraId="6F5A65F9" w14:textId="77777777" w:rsidR="00C45AD2" w:rsidRDefault="00FC2D90">
      <w:pPr>
        <w:pStyle w:val="Titre2"/>
      </w:pPr>
      <w:r>
        <w:t>3.1 Points clés</w:t>
      </w:r>
    </w:p>
    <w:p w14:paraId="7A06FEBC" w14:textId="77777777" w:rsidR="00C45AD2" w:rsidRPr="004578AD" w:rsidRDefault="00FC2D90">
      <w:pPr>
        <w:pStyle w:val="Listepuces"/>
        <w:rPr>
          <w:lang w:val="fr-MA"/>
        </w:rPr>
      </w:pPr>
      <w:r w:rsidRPr="004578AD">
        <w:rPr>
          <w:lang w:val="fr-MA"/>
        </w:rPr>
        <w:t>La feuille recense des libellés de tickets FDE à utiliser selon le contexte opérationnel rencontré.</w:t>
      </w:r>
    </w:p>
    <w:p w14:paraId="7967671B" w14:textId="77777777" w:rsidR="00C45AD2" w:rsidRPr="004578AD" w:rsidRDefault="00FC2D90">
      <w:pPr>
        <w:pStyle w:val="Listepuces"/>
        <w:rPr>
          <w:lang w:val="fr-MA"/>
        </w:rPr>
      </w:pPr>
      <w:r w:rsidRPr="004578AD">
        <w:rPr>
          <w:lang w:val="fr-MA"/>
        </w:rPr>
        <w:t>Chaque ligne associe un libellé de ticket à un motif d’utilisation et parfois à un enjeu opérationnel comme QW TAC, GEM GRIS, Réfaction ou DELTA SAT.</w:t>
      </w:r>
    </w:p>
    <w:p w14:paraId="0EEB7DE8" w14:textId="77777777" w:rsidR="00C45AD2" w:rsidRPr="004578AD" w:rsidRDefault="00FC2D90">
      <w:pPr>
        <w:pStyle w:val="Listepuces"/>
        <w:rPr>
          <w:lang w:val="fr-MA"/>
        </w:rPr>
      </w:pPr>
      <w:r w:rsidRPr="004578AD">
        <w:rPr>
          <w:lang w:val="fr-MA"/>
        </w:rPr>
        <w:t>La feuille contient également une liste de situations pouvant justifier une mise en Réaffecté BL.</w:t>
      </w:r>
    </w:p>
    <w:p w14:paraId="7B49F3EF" w14:textId="77777777" w:rsidR="00C45AD2" w:rsidRPr="004578AD" w:rsidRDefault="00FC2D90">
      <w:pPr>
        <w:pStyle w:val="Listepuces"/>
        <w:rPr>
          <w:lang w:val="fr-MA"/>
        </w:rPr>
      </w:pPr>
      <w:r w:rsidRPr="004578AD">
        <w:rPr>
          <w:lang w:val="fr-MA"/>
        </w:rPr>
        <w:t>La création ou l’historisation d’un ticket sert à informer l’agence, la CPO France, GSS ou un autre périmètre de traitement selon le cas.</w:t>
      </w:r>
    </w:p>
    <w:p w14:paraId="5F20230A" w14:textId="77777777" w:rsidR="00C45AD2" w:rsidRPr="004578AD" w:rsidRDefault="00FC2D90">
      <w:pPr>
        <w:pStyle w:val="Listepuces"/>
        <w:rPr>
          <w:lang w:val="fr-MA"/>
        </w:rPr>
      </w:pPr>
      <w:r w:rsidRPr="004578AD">
        <w:rPr>
          <w:lang w:val="fr-MA"/>
        </w:rPr>
        <w:t>Les cas couverts incluent notamment les erreurs de transfert, les erreurs de clôture R02, les manques d’information, les tests de broche absents, Robot HS, photos excédentaires, APIE, casse voisin, facturation modifiée et adresse mail.</w:t>
      </w:r>
    </w:p>
    <w:p w14:paraId="6EED235A" w14:textId="77777777" w:rsidR="00C45AD2" w:rsidRPr="004578AD" w:rsidRDefault="00FC2D90">
      <w:pPr>
        <w:pStyle w:val="Listepuces"/>
        <w:rPr>
          <w:lang w:val="fr-MA"/>
        </w:rPr>
      </w:pPr>
      <w:r w:rsidRPr="004578AD">
        <w:rPr>
          <w:lang w:val="fr-MA"/>
        </w:rPr>
        <w:t>Les situations de mise en Réaffecté BL concernent notamment les tests KO, Robot HS, manque de test de broche, manque de code de décharge, manque de photos, manque de DOSTEC, consommables, informations manquantes, accessibilité, études cuivre et autorisation de voirie.</w:t>
      </w:r>
    </w:p>
    <w:p w14:paraId="1A72230B" w14:textId="77777777" w:rsidR="00C45AD2" w:rsidRPr="004578AD" w:rsidRDefault="00FC2D90">
      <w:pPr>
        <w:pStyle w:val="Titre2"/>
        <w:rPr>
          <w:lang w:val="fr-MA"/>
        </w:rPr>
      </w:pPr>
      <w:r w:rsidRPr="004578AD">
        <w:rPr>
          <w:lang w:val="fr-MA"/>
        </w:rPr>
        <w:t>3.2 Réponse courte pour le chatbot</w:t>
      </w:r>
    </w:p>
    <w:p w14:paraId="27B70D7A" w14:textId="77777777" w:rsidR="00C45AD2" w:rsidRPr="004578AD" w:rsidRDefault="00FC2D90">
      <w:pPr>
        <w:rPr>
          <w:lang w:val="fr-MA"/>
        </w:rPr>
      </w:pPr>
      <w:r w:rsidRPr="004578AD">
        <w:rPr>
          <w:lang w:val="fr-MA"/>
        </w:rPr>
        <w:t>Pour choisir un + Ticket FDE, identifier d’abord la situation : erreur de transfert, erreur de clôture R02, erreur PIDI, manque d’information, test de broche absent, mise en Réaffecté BL, photos trop nombreuses, APIE, ASP bloquant, test KO, casse voisin, facturation modifiée, PRV, Robot HS, adresse mail ou numéro de décharge. Sélectionner ensuite le libellé correspondant dans le référentiel et historiser le ticket pour informer le bon périmètre. Si la situation correspond à un motif de mise en Réaffecté BL,</w:t>
      </w:r>
      <w:r w:rsidRPr="004578AD">
        <w:rPr>
          <w:lang w:val="fr-MA"/>
        </w:rPr>
        <w:t xml:space="preserve"> comme test KO, Robot HS, manque de photos, manque de </w:t>
      </w:r>
      <w:r w:rsidRPr="004578AD">
        <w:rPr>
          <w:lang w:val="fr-MA"/>
        </w:rPr>
        <w:lastRenderedPageBreak/>
        <w:t>DOSTEC, consommables, accessibilité, étude cuivre ou autorisation de voirie, alors la mise en Réaffecté BL doit être envisagée et pilotée selon la procédure métier.</w:t>
      </w:r>
    </w:p>
    <w:p w14:paraId="348CC8CE" w14:textId="77777777" w:rsidR="00C45AD2" w:rsidRPr="004578AD" w:rsidRDefault="00FC2D90">
      <w:pPr>
        <w:pStyle w:val="Titre1"/>
        <w:rPr>
          <w:lang w:val="fr-MA"/>
        </w:rPr>
      </w:pPr>
      <w:r w:rsidRPr="004578AD">
        <w:rPr>
          <w:lang w:val="fr-MA"/>
        </w:rPr>
        <w:t>4. Questions auxquelles cet article répond</w:t>
      </w:r>
    </w:p>
    <w:p w14:paraId="18004541" w14:textId="77777777" w:rsidR="00C45AD2" w:rsidRPr="004578AD" w:rsidRDefault="00FC2D90">
      <w:pPr>
        <w:pStyle w:val="Titre2"/>
        <w:rPr>
          <w:lang w:val="fr-MA"/>
        </w:rPr>
      </w:pPr>
      <w:r w:rsidRPr="004578AD">
        <w:rPr>
          <w:lang w:val="fr-MA"/>
        </w:rPr>
        <w:t>4.1 Questions principales</w:t>
      </w:r>
    </w:p>
    <w:p w14:paraId="5D6D8DDA" w14:textId="77777777" w:rsidR="00C45AD2" w:rsidRPr="004578AD" w:rsidRDefault="00FC2D90">
      <w:pPr>
        <w:pStyle w:val="Listepuces"/>
        <w:rPr>
          <w:lang w:val="fr-MA"/>
        </w:rPr>
      </w:pPr>
      <w:r w:rsidRPr="004578AD">
        <w:rPr>
          <w:lang w:val="fr-MA"/>
        </w:rPr>
        <w:t>Quel ticket FDE créer selon la situation rencontrée ?</w:t>
      </w:r>
    </w:p>
    <w:p w14:paraId="4EE7C9B9" w14:textId="77777777" w:rsidR="00C45AD2" w:rsidRPr="004578AD" w:rsidRDefault="00FC2D90">
      <w:pPr>
        <w:pStyle w:val="Listepuces"/>
        <w:rPr>
          <w:lang w:val="fr-MA"/>
        </w:rPr>
      </w:pPr>
      <w:r w:rsidRPr="004578AD">
        <w:rPr>
          <w:lang w:val="fr-MA"/>
        </w:rPr>
        <w:t>Quand utiliser un ticket de mise en Réaffecté BL ?</w:t>
      </w:r>
    </w:p>
    <w:p w14:paraId="2D329CC5" w14:textId="77777777" w:rsidR="00C45AD2" w:rsidRPr="004578AD" w:rsidRDefault="00FC2D90">
      <w:pPr>
        <w:pStyle w:val="Listepuces"/>
        <w:rPr>
          <w:lang w:val="fr-MA"/>
        </w:rPr>
      </w:pPr>
      <w:r w:rsidRPr="004578AD">
        <w:rPr>
          <w:lang w:val="fr-MA"/>
        </w:rPr>
        <w:t>Quels motifs justifient une mise en Réaffecté BL ?</w:t>
      </w:r>
    </w:p>
    <w:p w14:paraId="09B4EDE3" w14:textId="77777777" w:rsidR="00C45AD2" w:rsidRPr="004578AD" w:rsidRDefault="00FC2D90">
      <w:pPr>
        <w:pStyle w:val="Listepuces"/>
        <w:rPr>
          <w:lang w:val="fr-MA"/>
        </w:rPr>
      </w:pPr>
      <w:r w:rsidRPr="004578AD">
        <w:rPr>
          <w:lang w:val="fr-MA"/>
        </w:rPr>
        <w:t>Quel ticket utiliser en cas d’erreur de transfert BO GSS ?</w:t>
      </w:r>
    </w:p>
    <w:p w14:paraId="7D16D967" w14:textId="77777777" w:rsidR="00C45AD2" w:rsidRPr="004578AD" w:rsidRDefault="00FC2D90">
      <w:pPr>
        <w:pStyle w:val="Listepuces"/>
        <w:rPr>
          <w:lang w:val="fr-MA"/>
        </w:rPr>
      </w:pPr>
      <w:r w:rsidRPr="004578AD">
        <w:rPr>
          <w:lang w:val="fr-MA"/>
        </w:rPr>
        <w:t>Quel ticket utiliser en cas d’erreur de clôture R02 ?</w:t>
      </w:r>
    </w:p>
    <w:p w14:paraId="709F509B" w14:textId="77777777" w:rsidR="00C45AD2" w:rsidRPr="004578AD" w:rsidRDefault="00FC2D90">
      <w:pPr>
        <w:pStyle w:val="Listepuces"/>
        <w:rPr>
          <w:lang w:val="fr-MA"/>
        </w:rPr>
      </w:pPr>
      <w:r w:rsidRPr="004578AD">
        <w:rPr>
          <w:lang w:val="fr-MA"/>
        </w:rPr>
        <w:t>Quel ticket utiliser si le test de broche est absent ou si les informations sont incomplètes ?</w:t>
      </w:r>
    </w:p>
    <w:p w14:paraId="2AE444D1" w14:textId="77777777" w:rsidR="00C45AD2" w:rsidRPr="004578AD" w:rsidRDefault="00FC2D90">
      <w:pPr>
        <w:pStyle w:val="Listepuces"/>
        <w:rPr>
          <w:lang w:val="fr-MA"/>
        </w:rPr>
      </w:pPr>
      <w:r w:rsidRPr="004578AD">
        <w:rPr>
          <w:lang w:val="fr-MA"/>
        </w:rPr>
        <w:t>Quel ticket utiliser en cas de Robot HS ou de test KO ?</w:t>
      </w:r>
    </w:p>
    <w:p w14:paraId="1230DF2B" w14:textId="77777777" w:rsidR="00C45AD2" w:rsidRPr="004578AD" w:rsidRDefault="00FC2D90">
      <w:pPr>
        <w:pStyle w:val="Listepuces"/>
        <w:rPr>
          <w:lang w:val="fr-MA"/>
        </w:rPr>
      </w:pPr>
      <w:r w:rsidRPr="004578AD">
        <w:rPr>
          <w:lang w:val="fr-MA"/>
        </w:rPr>
        <w:t>Quels cas relèvent de la réfaction ?</w:t>
      </w:r>
    </w:p>
    <w:p w14:paraId="77EE34E8" w14:textId="77777777" w:rsidR="00C45AD2" w:rsidRPr="004578AD" w:rsidRDefault="00FC2D90">
      <w:pPr>
        <w:pStyle w:val="Listepuces"/>
        <w:rPr>
          <w:lang w:val="fr-MA"/>
        </w:rPr>
      </w:pPr>
      <w:r w:rsidRPr="004578AD">
        <w:rPr>
          <w:lang w:val="fr-MA"/>
        </w:rPr>
        <w:t>Quand historiser un ticket pour informer l’agence ou la CPO France ?</w:t>
      </w:r>
    </w:p>
    <w:p w14:paraId="0870A2A5" w14:textId="77777777" w:rsidR="00C45AD2" w:rsidRPr="004578AD" w:rsidRDefault="00FC2D90">
      <w:pPr>
        <w:pStyle w:val="Titre2"/>
        <w:rPr>
          <w:lang w:val="fr-MA"/>
        </w:rPr>
      </w:pPr>
      <w:r w:rsidRPr="004578AD">
        <w:rPr>
          <w:lang w:val="fr-MA"/>
        </w:rPr>
        <w:t>4.2 Questions formulées naturellement par les utilisateurs</w:t>
      </w:r>
    </w:p>
    <w:p w14:paraId="641C38E1" w14:textId="77777777" w:rsidR="00C45AD2" w:rsidRPr="004578AD" w:rsidRDefault="00FC2D90">
      <w:pPr>
        <w:pStyle w:val="Listepuces"/>
        <w:rPr>
          <w:lang w:val="fr-MA"/>
        </w:rPr>
      </w:pPr>
      <w:r w:rsidRPr="004578AD">
        <w:rPr>
          <w:lang w:val="fr-MA"/>
        </w:rPr>
        <w:t>Je dois créer quel + Ticket ?</w:t>
      </w:r>
    </w:p>
    <w:p w14:paraId="29BEFEA2" w14:textId="77777777" w:rsidR="00C45AD2" w:rsidRPr="004578AD" w:rsidRDefault="00FC2D90">
      <w:pPr>
        <w:pStyle w:val="Listepuces"/>
        <w:rPr>
          <w:lang w:val="fr-MA"/>
        </w:rPr>
      </w:pPr>
      <w:r w:rsidRPr="004578AD">
        <w:rPr>
          <w:lang w:val="fr-MA"/>
        </w:rPr>
        <w:t>Est-ce que je dois mettre l’OT en Réaffecté BL ?</w:t>
      </w:r>
    </w:p>
    <w:p w14:paraId="1F3B6019" w14:textId="77777777" w:rsidR="00C45AD2" w:rsidRPr="004578AD" w:rsidRDefault="00FC2D90">
      <w:pPr>
        <w:pStyle w:val="Listepuces"/>
        <w:rPr>
          <w:lang w:val="fr-MA"/>
        </w:rPr>
      </w:pPr>
      <w:r w:rsidRPr="004578AD">
        <w:rPr>
          <w:lang w:val="fr-MA"/>
        </w:rPr>
        <w:t>Le dossier manque de photos, je choisis quoi ?</w:t>
      </w:r>
    </w:p>
    <w:p w14:paraId="43E2715A" w14:textId="77777777" w:rsidR="00C45AD2" w:rsidRPr="004578AD" w:rsidRDefault="00FC2D90">
      <w:pPr>
        <w:pStyle w:val="Listepuces"/>
        <w:rPr>
          <w:lang w:val="fr-MA"/>
        </w:rPr>
      </w:pPr>
      <w:r w:rsidRPr="004578AD">
        <w:rPr>
          <w:lang w:val="fr-MA"/>
        </w:rPr>
        <w:t>Le robot est HS, quel ticket utiliser ?</w:t>
      </w:r>
    </w:p>
    <w:p w14:paraId="61237477" w14:textId="77777777" w:rsidR="00C45AD2" w:rsidRPr="004578AD" w:rsidRDefault="00FC2D90">
      <w:pPr>
        <w:pStyle w:val="Listepuces"/>
        <w:rPr>
          <w:lang w:val="fr-MA"/>
        </w:rPr>
      </w:pPr>
      <w:r w:rsidRPr="004578AD">
        <w:rPr>
          <w:lang w:val="fr-MA"/>
        </w:rPr>
        <w:t>Il manque le test de broche, je dois faire quoi ?</w:t>
      </w:r>
    </w:p>
    <w:p w14:paraId="2837F337" w14:textId="77777777" w:rsidR="00C45AD2" w:rsidRPr="004578AD" w:rsidRDefault="00FC2D90">
      <w:pPr>
        <w:pStyle w:val="Listepuces"/>
        <w:rPr>
          <w:lang w:val="fr-MA"/>
        </w:rPr>
      </w:pPr>
      <w:r w:rsidRPr="004578AD">
        <w:rPr>
          <w:lang w:val="fr-MA"/>
        </w:rPr>
        <w:t>Le technicien a mis trop de photos, quel libellé choisir ?</w:t>
      </w:r>
    </w:p>
    <w:p w14:paraId="057A53BC" w14:textId="77777777" w:rsidR="00C45AD2" w:rsidRPr="004578AD" w:rsidRDefault="00FC2D90">
      <w:pPr>
        <w:pStyle w:val="Listepuces"/>
        <w:rPr>
          <w:lang w:val="fr-MA"/>
        </w:rPr>
      </w:pPr>
      <w:r w:rsidRPr="004578AD">
        <w:rPr>
          <w:lang w:val="fr-MA"/>
        </w:rPr>
        <w:t>La facturation a été modifiée, faut-il historiser ?</w:t>
      </w:r>
    </w:p>
    <w:p w14:paraId="40EB031A" w14:textId="77777777" w:rsidR="00C45AD2" w:rsidRPr="004578AD" w:rsidRDefault="00FC2D90">
      <w:pPr>
        <w:pStyle w:val="Listepuces"/>
        <w:rPr>
          <w:lang w:val="fr-MA"/>
        </w:rPr>
      </w:pPr>
      <w:r w:rsidRPr="004578AD">
        <w:rPr>
          <w:lang w:val="fr-MA"/>
        </w:rPr>
        <w:t>Le dossier a un problème DOSTEC ou consommables, est-ce Réaffecté BL ?</w:t>
      </w:r>
    </w:p>
    <w:p w14:paraId="12E2D1F1" w14:textId="77777777" w:rsidR="00C45AD2" w:rsidRPr="004578AD" w:rsidRDefault="00FC2D90">
      <w:pPr>
        <w:pStyle w:val="Listepuces"/>
        <w:rPr>
          <w:lang w:val="fr-MA"/>
        </w:rPr>
      </w:pPr>
      <w:r w:rsidRPr="004578AD">
        <w:rPr>
          <w:lang w:val="fr-MA"/>
        </w:rPr>
        <w:t>Quand utiliser GEM GRIS, QW TAC, Réfaction ou DELTA SAT ?</w:t>
      </w:r>
    </w:p>
    <w:p w14:paraId="229CC7B2" w14:textId="77777777" w:rsidR="00C45AD2" w:rsidRDefault="00FC2D90">
      <w:pPr>
        <w:pStyle w:val="Titre1"/>
      </w:pPr>
      <w:r>
        <w:t>5. Périmètre d’application</w:t>
      </w:r>
    </w:p>
    <w:p w14:paraId="73A5B387" w14:textId="77777777" w:rsidR="00C45AD2" w:rsidRDefault="00FC2D90">
      <w:pPr>
        <w:pStyle w:val="Titre2"/>
      </w:pPr>
      <w:r>
        <w:t>5.1 Cas couverts</w:t>
      </w:r>
    </w:p>
    <w:p w14:paraId="36E54744" w14:textId="77777777" w:rsidR="00C45AD2" w:rsidRPr="004578AD" w:rsidRDefault="00FC2D90">
      <w:pPr>
        <w:pStyle w:val="Listepuces"/>
        <w:rPr>
          <w:lang w:val="fr-MA"/>
        </w:rPr>
      </w:pPr>
      <w:r w:rsidRPr="004578AD">
        <w:rPr>
          <w:lang w:val="fr-MA"/>
        </w:rPr>
        <w:t>Choix du libellé de + Ticket FDE selon la situation rencontrée.</w:t>
      </w:r>
    </w:p>
    <w:p w14:paraId="14EBD40C" w14:textId="77777777" w:rsidR="00C45AD2" w:rsidRPr="004578AD" w:rsidRDefault="00FC2D90">
      <w:pPr>
        <w:pStyle w:val="Listepuces"/>
        <w:rPr>
          <w:lang w:val="fr-MA"/>
        </w:rPr>
      </w:pPr>
      <w:r w:rsidRPr="004578AD">
        <w:rPr>
          <w:lang w:val="fr-MA"/>
        </w:rPr>
        <w:t>Historisation d’un ticket pour informer l’agence, GSS, la CPO France ou le périmètre concerné.</w:t>
      </w:r>
    </w:p>
    <w:p w14:paraId="363289C1" w14:textId="77777777" w:rsidR="00C45AD2" w:rsidRPr="004578AD" w:rsidRDefault="00FC2D90">
      <w:pPr>
        <w:pStyle w:val="Listepuces"/>
        <w:rPr>
          <w:lang w:val="fr-MA"/>
        </w:rPr>
      </w:pPr>
      <w:r w:rsidRPr="004578AD">
        <w:rPr>
          <w:lang w:val="fr-MA"/>
        </w:rPr>
        <w:t>Situations justifiant une mise en Réaffecté BL.</w:t>
      </w:r>
    </w:p>
    <w:p w14:paraId="4BDB9032" w14:textId="77777777" w:rsidR="00C45AD2" w:rsidRPr="004578AD" w:rsidRDefault="00FC2D90">
      <w:pPr>
        <w:pStyle w:val="Listepuces"/>
        <w:rPr>
          <w:lang w:val="fr-MA"/>
        </w:rPr>
      </w:pPr>
      <w:r w:rsidRPr="004578AD">
        <w:rPr>
          <w:lang w:val="fr-MA"/>
        </w:rPr>
        <w:t>Cas liés aux erreurs de transfert, erreurs de clôture R02, erreurs PIDI, test de broche, Robot HS, photos, APIE, ASP, test KO, casse voisin, facturation, PRV, adresse mail et numéro de décharge.</w:t>
      </w:r>
    </w:p>
    <w:p w14:paraId="4137BB43" w14:textId="77777777" w:rsidR="00C45AD2" w:rsidRDefault="00FC2D90">
      <w:pPr>
        <w:pStyle w:val="Titre2"/>
      </w:pPr>
      <w:r>
        <w:t>5.2 Cas non couverts</w:t>
      </w:r>
    </w:p>
    <w:p w14:paraId="1217BECD" w14:textId="77777777" w:rsidR="00C45AD2" w:rsidRPr="004578AD" w:rsidRDefault="00FC2D90">
      <w:pPr>
        <w:pStyle w:val="Listepuces"/>
        <w:rPr>
          <w:lang w:val="fr-MA"/>
        </w:rPr>
      </w:pPr>
      <w:r w:rsidRPr="004578AD">
        <w:rPr>
          <w:lang w:val="fr-MA"/>
        </w:rPr>
        <w:t>Procédure complète de création du ticket dans l’outil.</w:t>
      </w:r>
    </w:p>
    <w:p w14:paraId="33FF808F" w14:textId="77777777" w:rsidR="00C45AD2" w:rsidRPr="004578AD" w:rsidRDefault="00FC2D90">
      <w:pPr>
        <w:pStyle w:val="Listepuces"/>
        <w:rPr>
          <w:lang w:val="fr-MA"/>
        </w:rPr>
      </w:pPr>
      <w:r w:rsidRPr="004578AD">
        <w:rPr>
          <w:lang w:val="fr-MA"/>
        </w:rPr>
        <w:t>Validation officielle des libellés dans le référentiel de tickets.</w:t>
      </w:r>
    </w:p>
    <w:p w14:paraId="6BF3CFBA" w14:textId="77777777" w:rsidR="00C45AD2" w:rsidRPr="004578AD" w:rsidRDefault="00FC2D90">
      <w:pPr>
        <w:pStyle w:val="Listepuces"/>
        <w:rPr>
          <w:lang w:val="fr-MA"/>
        </w:rPr>
      </w:pPr>
      <w:r w:rsidRPr="004578AD">
        <w:rPr>
          <w:lang w:val="fr-MA"/>
        </w:rPr>
        <w:t>Règles détaillées de réfaction au-delà de la mention d’enjeu.</w:t>
      </w:r>
    </w:p>
    <w:p w14:paraId="0375145A" w14:textId="77777777" w:rsidR="00C45AD2" w:rsidRPr="004578AD" w:rsidRDefault="00FC2D90">
      <w:pPr>
        <w:pStyle w:val="Listepuces"/>
        <w:rPr>
          <w:lang w:val="fr-MA"/>
        </w:rPr>
      </w:pPr>
      <w:r w:rsidRPr="004578AD">
        <w:rPr>
          <w:lang w:val="fr-MA"/>
        </w:rPr>
        <w:t>Traitement complet des dossiers Réaffecté BL hors situations listées dans la feuille.</w:t>
      </w:r>
    </w:p>
    <w:p w14:paraId="3D9A64E3" w14:textId="77777777" w:rsidR="00C45AD2" w:rsidRPr="004578AD" w:rsidRDefault="00FC2D90">
      <w:pPr>
        <w:pStyle w:val="Listepuces"/>
        <w:rPr>
          <w:lang w:val="fr-MA"/>
        </w:rPr>
      </w:pPr>
      <w:r w:rsidRPr="004578AD">
        <w:rPr>
          <w:lang w:val="fr-MA"/>
        </w:rPr>
        <w:t>Définition exhaustive des acronymes TAC, BOGSS, GSS, CPO, DOSTEC, PRV et ASP.</w:t>
      </w:r>
    </w:p>
    <w:p w14:paraId="671D2809" w14:textId="77777777" w:rsidR="00C45AD2" w:rsidRPr="004578AD" w:rsidRDefault="00FC2D90">
      <w:pPr>
        <w:pStyle w:val="Titre1"/>
        <w:rPr>
          <w:lang w:val="fr-MA"/>
        </w:rPr>
      </w:pPr>
      <w:r w:rsidRPr="004578AD">
        <w:rPr>
          <w:lang w:val="fr-MA"/>
        </w:rPr>
        <w:t>6. Définitions et vocabulaire standard</w:t>
      </w:r>
    </w:p>
    <w:p w14:paraId="6495DDB9" w14:textId="77777777" w:rsidR="00C45AD2" w:rsidRPr="004578AD" w:rsidRDefault="00FC2D90">
      <w:pPr>
        <w:rPr>
          <w:lang w:val="fr-MA"/>
        </w:rPr>
      </w:pPr>
      <w:r w:rsidRPr="004578AD">
        <w:rPr>
          <w:b/>
          <w:lang w:val="fr-MA"/>
        </w:rPr>
        <w:t xml:space="preserve">FDE : </w:t>
      </w:r>
      <w:r w:rsidRPr="004578AD">
        <w:rPr>
          <w:lang w:val="fr-MA"/>
        </w:rPr>
        <w:t>Périmètre opérationnel de traitement des dossiers et tickets FDE.</w:t>
      </w:r>
    </w:p>
    <w:p w14:paraId="6467F718" w14:textId="77777777" w:rsidR="00C45AD2" w:rsidRPr="004578AD" w:rsidRDefault="00FC2D90">
      <w:pPr>
        <w:rPr>
          <w:lang w:val="fr-MA"/>
        </w:rPr>
      </w:pPr>
      <w:r w:rsidRPr="004578AD">
        <w:rPr>
          <w:b/>
          <w:lang w:val="fr-MA"/>
        </w:rPr>
        <w:lastRenderedPageBreak/>
        <w:t xml:space="preserve">+ Ticket : </w:t>
      </w:r>
      <w:r w:rsidRPr="004578AD">
        <w:rPr>
          <w:lang w:val="fr-MA"/>
        </w:rPr>
        <w:t>Ticket ou historisation à créer pour tracer une situation et informer un périmètre de traitement.</w:t>
      </w:r>
    </w:p>
    <w:p w14:paraId="037F3B59" w14:textId="77777777" w:rsidR="00C45AD2" w:rsidRPr="004578AD" w:rsidRDefault="00FC2D90">
      <w:pPr>
        <w:rPr>
          <w:lang w:val="fr-MA"/>
        </w:rPr>
      </w:pPr>
      <w:r w:rsidRPr="004578AD">
        <w:rPr>
          <w:b/>
          <w:lang w:val="fr-MA"/>
        </w:rPr>
        <w:t xml:space="preserve">Réaffecté BL : </w:t>
      </w:r>
      <w:r w:rsidRPr="004578AD">
        <w:rPr>
          <w:lang w:val="fr-MA"/>
        </w:rPr>
        <w:t>Statut ou orientation du dossier vers un traitement BL lorsque la situation le justifie.</w:t>
      </w:r>
    </w:p>
    <w:p w14:paraId="431480D3" w14:textId="77777777" w:rsidR="00C45AD2" w:rsidRPr="004578AD" w:rsidRDefault="00FC2D90">
      <w:pPr>
        <w:rPr>
          <w:lang w:val="fr-MA"/>
        </w:rPr>
      </w:pPr>
      <w:r w:rsidRPr="004578AD">
        <w:rPr>
          <w:b/>
          <w:lang w:val="fr-MA"/>
        </w:rPr>
        <w:t xml:space="preserve">BO GSS / GO GSS : </w:t>
      </w:r>
      <w:r w:rsidRPr="004578AD">
        <w:rPr>
          <w:lang w:val="fr-MA"/>
        </w:rPr>
        <w:t>Périmètres ou files de traitement mentionnés dans les libellés de tickets ; signification exacte à confirmer métier.</w:t>
      </w:r>
    </w:p>
    <w:p w14:paraId="049F010A" w14:textId="77777777" w:rsidR="00C45AD2" w:rsidRPr="004578AD" w:rsidRDefault="00FC2D90">
      <w:pPr>
        <w:rPr>
          <w:lang w:val="fr-MA"/>
        </w:rPr>
      </w:pPr>
      <w:r w:rsidRPr="004578AD">
        <w:rPr>
          <w:b/>
          <w:lang w:val="fr-MA"/>
        </w:rPr>
        <w:t xml:space="preserve">GEM GRIS : </w:t>
      </w:r>
      <w:r w:rsidRPr="004578AD">
        <w:rPr>
          <w:lang w:val="fr-MA"/>
        </w:rPr>
        <w:t>Enjeu ou catégorie associée à certains tickets ; définition officielle à confirmer.</w:t>
      </w:r>
    </w:p>
    <w:p w14:paraId="62F77CB3" w14:textId="77777777" w:rsidR="00C45AD2" w:rsidRPr="004578AD" w:rsidRDefault="00FC2D90">
      <w:pPr>
        <w:rPr>
          <w:lang w:val="fr-MA"/>
        </w:rPr>
      </w:pPr>
      <w:r w:rsidRPr="004578AD">
        <w:rPr>
          <w:b/>
          <w:lang w:val="fr-MA"/>
        </w:rPr>
        <w:t xml:space="preserve">QW TAC : </w:t>
      </w:r>
      <w:r w:rsidRPr="004578AD">
        <w:rPr>
          <w:lang w:val="fr-MA"/>
        </w:rPr>
        <w:t>Enjeu associé à la classification TVC et à l’éligibilité TAC ; définition officielle à confirmer.</w:t>
      </w:r>
    </w:p>
    <w:p w14:paraId="4B77D557" w14:textId="77777777" w:rsidR="00C45AD2" w:rsidRPr="004578AD" w:rsidRDefault="00FC2D90">
      <w:pPr>
        <w:rPr>
          <w:lang w:val="fr-MA"/>
        </w:rPr>
      </w:pPr>
      <w:r w:rsidRPr="004578AD">
        <w:rPr>
          <w:b/>
          <w:lang w:val="fr-MA"/>
        </w:rPr>
        <w:t xml:space="preserve">Réfaction : </w:t>
      </w:r>
      <w:r w:rsidRPr="004578AD">
        <w:rPr>
          <w:lang w:val="fr-MA"/>
        </w:rPr>
        <w:t>Enjeu mentionné dans plusieurs lignes ; doit être rattaché aux règles métier de réfaction.</w:t>
      </w:r>
    </w:p>
    <w:p w14:paraId="4F403D2D" w14:textId="77777777" w:rsidR="00C45AD2" w:rsidRPr="004578AD" w:rsidRDefault="00FC2D90">
      <w:pPr>
        <w:rPr>
          <w:lang w:val="fr-MA"/>
        </w:rPr>
      </w:pPr>
      <w:r w:rsidRPr="004578AD">
        <w:rPr>
          <w:b/>
          <w:lang w:val="fr-MA"/>
        </w:rPr>
        <w:t xml:space="preserve">DELTA SAT : </w:t>
      </w:r>
      <w:r w:rsidRPr="004578AD">
        <w:rPr>
          <w:lang w:val="fr-MA"/>
        </w:rPr>
        <w:t>Enjeu ou périmètre associé au ticket d’historisation adresse mail ; définition officielle à confirmer.</w:t>
      </w:r>
    </w:p>
    <w:p w14:paraId="6E77C7A1" w14:textId="77777777" w:rsidR="00C45AD2" w:rsidRPr="004578AD" w:rsidRDefault="00FC2D90">
      <w:pPr>
        <w:rPr>
          <w:lang w:val="fr-MA"/>
        </w:rPr>
      </w:pPr>
      <w:r w:rsidRPr="004578AD">
        <w:rPr>
          <w:b/>
          <w:lang w:val="fr-MA"/>
        </w:rPr>
        <w:t xml:space="preserve">DOSTEC : </w:t>
      </w:r>
      <w:r w:rsidRPr="004578AD">
        <w:rPr>
          <w:lang w:val="fr-MA"/>
        </w:rPr>
        <w:t>Fiche ou document technique mentionné dans les situations de mise en Réaffecté BL.</w:t>
      </w:r>
    </w:p>
    <w:p w14:paraId="043254FE" w14:textId="77777777" w:rsidR="00C45AD2" w:rsidRPr="004578AD" w:rsidRDefault="00FC2D90">
      <w:pPr>
        <w:rPr>
          <w:lang w:val="fr-MA"/>
        </w:rPr>
      </w:pPr>
      <w:r w:rsidRPr="004578AD">
        <w:rPr>
          <w:b/>
          <w:lang w:val="fr-MA"/>
        </w:rPr>
        <w:t xml:space="preserve">CIM : </w:t>
      </w:r>
      <w:r w:rsidRPr="004578AD">
        <w:rPr>
          <w:lang w:val="fr-MA"/>
        </w:rPr>
        <w:t>Commentaire ou champ technicien mentionné dans certains motifs.</w:t>
      </w:r>
    </w:p>
    <w:p w14:paraId="19F33E29" w14:textId="77777777" w:rsidR="00C45AD2" w:rsidRPr="004578AD" w:rsidRDefault="00FC2D90">
      <w:pPr>
        <w:pStyle w:val="Titre1"/>
        <w:rPr>
          <w:lang w:val="fr-MA"/>
        </w:rPr>
      </w:pPr>
      <w:r w:rsidRPr="004578AD">
        <w:rPr>
          <w:lang w:val="fr-MA"/>
        </w:rPr>
        <w:t>7. Contenu opérationnel principal</w:t>
      </w:r>
    </w:p>
    <w:p w14:paraId="23A472FA" w14:textId="77777777" w:rsidR="00C45AD2" w:rsidRPr="004578AD" w:rsidRDefault="00FC2D90">
      <w:pPr>
        <w:pStyle w:val="Titre2"/>
        <w:rPr>
          <w:lang w:val="fr-MA"/>
        </w:rPr>
      </w:pPr>
      <w:r w:rsidRPr="004578AD">
        <w:rPr>
          <w:lang w:val="fr-MA"/>
        </w:rPr>
        <w:t>7.1 Référentiel des + Tickets FDE</w:t>
      </w:r>
    </w:p>
    <w:tbl>
      <w:tblPr>
        <w:tblStyle w:val="Grilledutableau"/>
        <w:tblW w:w="0" w:type="auto"/>
        <w:tblLook w:val="04A0" w:firstRow="1" w:lastRow="0" w:firstColumn="1" w:lastColumn="0" w:noHBand="0" w:noVBand="1"/>
      </w:tblPr>
      <w:tblGrid>
        <w:gridCol w:w="3456"/>
        <w:gridCol w:w="3456"/>
        <w:gridCol w:w="3456"/>
      </w:tblGrid>
      <w:tr w:rsidR="00C45AD2" w14:paraId="5DA4EDBB" w14:textId="77777777">
        <w:tc>
          <w:tcPr>
            <w:tcW w:w="3456" w:type="dxa"/>
            <w:shd w:val="clear" w:color="auto" w:fill="D9EAF7"/>
          </w:tcPr>
          <w:p w14:paraId="76DBB09E" w14:textId="77777777" w:rsidR="00C45AD2" w:rsidRDefault="00FC2D90">
            <w:r>
              <w:rPr>
                <w:b/>
                <w:sz w:val="15"/>
              </w:rPr>
              <w:t>Libellé du ticket</w:t>
            </w:r>
          </w:p>
        </w:tc>
        <w:tc>
          <w:tcPr>
            <w:tcW w:w="3456" w:type="dxa"/>
            <w:shd w:val="clear" w:color="auto" w:fill="D9EAF7"/>
          </w:tcPr>
          <w:p w14:paraId="65138865" w14:textId="77777777" w:rsidR="00C45AD2" w:rsidRDefault="00FC2D90">
            <w:r>
              <w:rPr>
                <w:b/>
                <w:sz w:val="15"/>
              </w:rPr>
              <w:t>Motif d’utilisation</w:t>
            </w:r>
          </w:p>
        </w:tc>
        <w:tc>
          <w:tcPr>
            <w:tcW w:w="3456" w:type="dxa"/>
            <w:shd w:val="clear" w:color="auto" w:fill="D9EAF7"/>
          </w:tcPr>
          <w:p w14:paraId="39647338" w14:textId="77777777" w:rsidR="00C45AD2" w:rsidRDefault="00FC2D90">
            <w:r>
              <w:rPr>
                <w:b/>
                <w:sz w:val="15"/>
              </w:rPr>
              <w:t>Enjeu</w:t>
            </w:r>
          </w:p>
        </w:tc>
      </w:tr>
      <w:tr w:rsidR="00C45AD2" w14:paraId="03DC2094" w14:textId="77777777">
        <w:tc>
          <w:tcPr>
            <w:tcW w:w="3456" w:type="dxa"/>
          </w:tcPr>
          <w:p w14:paraId="1B40F63A" w14:textId="77777777" w:rsidR="00C45AD2" w:rsidRPr="004578AD" w:rsidRDefault="00FC2D90">
            <w:pPr>
              <w:rPr>
                <w:lang w:val="fr-MA"/>
              </w:rPr>
            </w:pPr>
            <w:r w:rsidRPr="004578AD">
              <w:rPr>
                <w:sz w:val="15"/>
                <w:lang w:val="fr-MA"/>
              </w:rPr>
              <w:t>FDE - Classification TVC : Eligibilité TAC BOGSS</w:t>
            </w:r>
          </w:p>
        </w:tc>
        <w:tc>
          <w:tcPr>
            <w:tcW w:w="3456" w:type="dxa"/>
          </w:tcPr>
          <w:p w14:paraId="2632DA00" w14:textId="77777777" w:rsidR="00C45AD2" w:rsidRPr="004578AD" w:rsidRDefault="00FC2D90">
            <w:pPr>
              <w:rPr>
                <w:lang w:val="fr-MA"/>
              </w:rPr>
            </w:pPr>
            <w:r w:rsidRPr="004578AD">
              <w:rPr>
                <w:sz w:val="15"/>
                <w:lang w:val="fr-MA"/>
              </w:rPr>
              <w:t>Définir si l'OT est éligile au TAC</w:t>
            </w:r>
          </w:p>
        </w:tc>
        <w:tc>
          <w:tcPr>
            <w:tcW w:w="3456" w:type="dxa"/>
          </w:tcPr>
          <w:p w14:paraId="07E1FE0E" w14:textId="77777777" w:rsidR="00C45AD2" w:rsidRDefault="00FC2D90">
            <w:r>
              <w:rPr>
                <w:sz w:val="15"/>
              </w:rPr>
              <w:t>QW TAC</w:t>
            </w:r>
          </w:p>
        </w:tc>
      </w:tr>
      <w:tr w:rsidR="00C45AD2" w14:paraId="43F4B843" w14:textId="77777777">
        <w:tc>
          <w:tcPr>
            <w:tcW w:w="3456" w:type="dxa"/>
          </w:tcPr>
          <w:p w14:paraId="2EDA77CD" w14:textId="77777777" w:rsidR="00C45AD2" w:rsidRPr="004578AD" w:rsidRDefault="00FC2D90">
            <w:pPr>
              <w:rPr>
                <w:lang w:val="fr-MA"/>
              </w:rPr>
            </w:pPr>
            <w:r w:rsidRPr="004578AD">
              <w:rPr>
                <w:sz w:val="15"/>
                <w:lang w:val="fr-MA"/>
              </w:rPr>
              <w:t>FDE - Erreur de transfert BO GSS</w:t>
            </w:r>
          </w:p>
        </w:tc>
        <w:tc>
          <w:tcPr>
            <w:tcW w:w="3456" w:type="dxa"/>
          </w:tcPr>
          <w:p w14:paraId="0E32C97E" w14:textId="77777777" w:rsidR="00C45AD2" w:rsidRPr="004578AD" w:rsidRDefault="00FC2D90">
            <w:pPr>
              <w:rPr>
                <w:lang w:val="fr-MA"/>
              </w:rPr>
            </w:pPr>
            <w:r w:rsidRPr="004578AD">
              <w:rPr>
                <w:sz w:val="15"/>
                <w:lang w:val="fr-MA"/>
              </w:rPr>
              <w:t>Lors du traitement des erreurs corrigeable coté GENIUS SERVICE</w:t>
            </w:r>
          </w:p>
        </w:tc>
        <w:tc>
          <w:tcPr>
            <w:tcW w:w="3456" w:type="dxa"/>
          </w:tcPr>
          <w:p w14:paraId="4D68AE54" w14:textId="77777777" w:rsidR="00C45AD2" w:rsidRDefault="00FC2D90">
            <w:r>
              <w:rPr>
                <w:sz w:val="15"/>
              </w:rPr>
              <w:t>GEM GRIS</w:t>
            </w:r>
          </w:p>
        </w:tc>
      </w:tr>
      <w:tr w:rsidR="00C45AD2" w14:paraId="3B07CD2E" w14:textId="77777777">
        <w:tc>
          <w:tcPr>
            <w:tcW w:w="3456" w:type="dxa"/>
          </w:tcPr>
          <w:p w14:paraId="1E4DC3D3" w14:textId="77777777" w:rsidR="00C45AD2" w:rsidRPr="004578AD" w:rsidRDefault="00FC2D90">
            <w:pPr>
              <w:rPr>
                <w:lang w:val="fr-MA"/>
              </w:rPr>
            </w:pPr>
            <w:r w:rsidRPr="004578AD">
              <w:rPr>
                <w:sz w:val="15"/>
                <w:lang w:val="fr-MA"/>
              </w:rPr>
              <w:t>FDE Erreur clôture R02 BO GSS</w:t>
            </w:r>
          </w:p>
        </w:tc>
        <w:tc>
          <w:tcPr>
            <w:tcW w:w="3456" w:type="dxa"/>
          </w:tcPr>
          <w:p w14:paraId="285E3531" w14:textId="77777777" w:rsidR="00C45AD2" w:rsidRPr="004578AD" w:rsidRDefault="00FC2D90">
            <w:pPr>
              <w:rPr>
                <w:lang w:val="fr-MA"/>
              </w:rPr>
            </w:pPr>
            <w:r w:rsidRPr="004578AD">
              <w:rPr>
                <w:sz w:val="15"/>
                <w:lang w:val="fr-MA"/>
              </w:rPr>
              <w:t>Lorsque la clôture en masse des R02 ne fonctionne pas suite erreur remplissage CRI par TECH</w:t>
            </w:r>
          </w:p>
        </w:tc>
        <w:tc>
          <w:tcPr>
            <w:tcW w:w="3456" w:type="dxa"/>
          </w:tcPr>
          <w:p w14:paraId="412B73D7" w14:textId="77777777" w:rsidR="00C45AD2" w:rsidRDefault="00FC2D90">
            <w:r>
              <w:rPr>
                <w:sz w:val="15"/>
              </w:rPr>
              <w:t>GEM GRIS</w:t>
            </w:r>
          </w:p>
        </w:tc>
      </w:tr>
      <w:tr w:rsidR="00C45AD2" w14:paraId="30A1B569" w14:textId="77777777">
        <w:tc>
          <w:tcPr>
            <w:tcW w:w="3456" w:type="dxa"/>
          </w:tcPr>
          <w:p w14:paraId="355741E4" w14:textId="77777777" w:rsidR="00C45AD2" w:rsidRPr="004578AD" w:rsidRDefault="00FC2D90">
            <w:pPr>
              <w:rPr>
                <w:lang w:val="fr-MA"/>
              </w:rPr>
            </w:pPr>
            <w:r w:rsidRPr="004578AD">
              <w:rPr>
                <w:sz w:val="15"/>
                <w:lang w:val="fr-MA"/>
              </w:rPr>
              <w:t>FDE Erreur PIDI Création Ticket CPO France</w:t>
            </w:r>
          </w:p>
        </w:tc>
        <w:tc>
          <w:tcPr>
            <w:tcW w:w="3456" w:type="dxa"/>
          </w:tcPr>
          <w:p w14:paraId="6F879C0C" w14:textId="77777777" w:rsidR="00C45AD2" w:rsidRPr="004578AD" w:rsidRDefault="00FC2D90">
            <w:pPr>
              <w:rPr>
                <w:lang w:val="fr-MA"/>
              </w:rPr>
            </w:pPr>
            <w:r w:rsidRPr="004578AD">
              <w:rPr>
                <w:sz w:val="15"/>
                <w:lang w:val="fr-MA"/>
              </w:rPr>
              <w:t>Lorsqu'un OT est en erreur dans PIDI historiser le ticket pour informer la CPO France</w:t>
            </w:r>
          </w:p>
        </w:tc>
        <w:tc>
          <w:tcPr>
            <w:tcW w:w="3456" w:type="dxa"/>
          </w:tcPr>
          <w:p w14:paraId="407A587E" w14:textId="77777777" w:rsidR="00C45AD2" w:rsidRDefault="00FC2D90">
            <w:r>
              <w:rPr>
                <w:sz w:val="15"/>
              </w:rPr>
              <w:t>À compléter</w:t>
            </w:r>
          </w:p>
        </w:tc>
      </w:tr>
      <w:tr w:rsidR="00C45AD2" w14:paraId="7CD04DBA" w14:textId="77777777">
        <w:tc>
          <w:tcPr>
            <w:tcW w:w="3456" w:type="dxa"/>
          </w:tcPr>
          <w:p w14:paraId="46B95C9A" w14:textId="77777777" w:rsidR="00C45AD2" w:rsidRPr="004578AD" w:rsidRDefault="00FC2D90">
            <w:pPr>
              <w:rPr>
                <w:lang w:val="fr-MA"/>
              </w:rPr>
            </w:pPr>
            <w:r w:rsidRPr="004578AD">
              <w:rPr>
                <w:sz w:val="15"/>
                <w:lang w:val="fr-MA"/>
              </w:rPr>
              <w:t>FDE Manque Information / Test de broche BO GSS</w:t>
            </w:r>
          </w:p>
        </w:tc>
        <w:tc>
          <w:tcPr>
            <w:tcW w:w="3456" w:type="dxa"/>
          </w:tcPr>
          <w:p w14:paraId="50226985" w14:textId="77777777" w:rsidR="00C45AD2" w:rsidRPr="004578AD" w:rsidRDefault="00FC2D90">
            <w:pPr>
              <w:rPr>
                <w:lang w:val="fr-MA"/>
              </w:rPr>
            </w:pPr>
            <w:r w:rsidRPr="004578AD">
              <w:rPr>
                <w:sz w:val="15"/>
                <w:lang w:val="fr-MA"/>
              </w:rPr>
              <w:t>Lorsqu'un OT ou le CRI n'est pas complet ou le test de broche n'est pas présent (appel technicien en échec), il faut historiser le ticket pour informer l'Agence</w:t>
            </w:r>
          </w:p>
        </w:tc>
        <w:tc>
          <w:tcPr>
            <w:tcW w:w="3456" w:type="dxa"/>
          </w:tcPr>
          <w:p w14:paraId="5336EA88" w14:textId="77777777" w:rsidR="00C45AD2" w:rsidRDefault="00FC2D90">
            <w:r>
              <w:rPr>
                <w:sz w:val="15"/>
              </w:rPr>
              <w:t>À compléter</w:t>
            </w:r>
          </w:p>
        </w:tc>
      </w:tr>
      <w:tr w:rsidR="00C45AD2" w14:paraId="0D209118" w14:textId="77777777">
        <w:tc>
          <w:tcPr>
            <w:tcW w:w="3456" w:type="dxa"/>
          </w:tcPr>
          <w:p w14:paraId="5E42CF1B" w14:textId="77777777" w:rsidR="00C45AD2" w:rsidRPr="004578AD" w:rsidRDefault="00FC2D90">
            <w:pPr>
              <w:rPr>
                <w:lang w:val="fr-MA"/>
              </w:rPr>
            </w:pPr>
            <w:r w:rsidRPr="004578AD">
              <w:rPr>
                <w:sz w:val="15"/>
                <w:lang w:val="fr-MA"/>
              </w:rPr>
              <w:t>FDE - Mise en Réaffecté BL GO GSS</w:t>
            </w:r>
          </w:p>
        </w:tc>
        <w:tc>
          <w:tcPr>
            <w:tcW w:w="3456" w:type="dxa"/>
          </w:tcPr>
          <w:p w14:paraId="4410266F" w14:textId="77777777" w:rsidR="00C45AD2" w:rsidRPr="004578AD" w:rsidRDefault="00FC2D90">
            <w:pPr>
              <w:rPr>
                <w:lang w:val="fr-MA"/>
              </w:rPr>
            </w:pPr>
            <w:r w:rsidRPr="004578AD">
              <w:rPr>
                <w:sz w:val="15"/>
                <w:lang w:val="fr-MA"/>
              </w:rPr>
              <w:t>Lorsqu'une situation justifie une mise en Réaffecté BL il faut historisé pour assurer le pilotage</w:t>
            </w:r>
          </w:p>
        </w:tc>
        <w:tc>
          <w:tcPr>
            <w:tcW w:w="3456" w:type="dxa"/>
          </w:tcPr>
          <w:p w14:paraId="3A9F522E" w14:textId="77777777" w:rsidR="00C45AD2" w:rsidRDefault="00FC2D90">
            <w:r>
              <w:rPr>
                <w:sz w:val="15"/>
              </w:rPr>
              <w:t>À compléter</w:t>
            </w:r>
          </w:p>
        </w:tc>
      </w:tr>
      <w:tr w:rsidR="00C45AD2" w14:paraId="72946CE0" w14:textId="77777777">
        <w:tc>
          <w:tcPr>
            <w:tcW w:w="3456" w:type="dxa"/>
          </w:tcPr>
          <w:p w14:paraId="356B0C27" w14:textId="77777777" w:rsidR="00C45AD2" w:rsidRPr="004578AD" w:rsidRDefault="00FC2D90">
            <w:pPr>
              <w:rPr>
                <w:lang w:val="fr-MA"/>
              </w:rPr>
            </w:pPr>
            <w:r w:rsidRPr="004578AD">
              <w:rPr>
                <w:sz w:val="15"/>
                <w:lang w:val="fr-MA"/>
              </w:rPr>
              <w:t>FDE OT avec + 10PJ BO GSS</w:t>
            </w:r>
          </w:p>
        </w:tc>
        <w:tc>
          <w:tcPr>
            <w:tcW w:w="3456" w:type="dxa"/>
          </w:tcPr>
          <w:p w14:paraId="66BE041D" w14:textId="77777777" w:rsidR="00C45AD2" w:rsidRPr="004578AD" w:rsidRDefault="00FC2D90">
            <w:pPr>
              <w:rPr>
                <w:lang w:val="fr-MA"/>
              </w:rPr>
            </w:pPr>
            <w:r w:rsidRPr="004578AD">
              <w:rPr>
                <w:sz w:val="15"/>
                <w:lang w:val="fr-MA"/>
              </w:rPr>
              <w:t>Lorsque que vous avez du supprimer des photos car il y avait trop de photos prise par le technicien</w:t>
            </w:r>
          </w:p>
        </w:tc>
        <w:tc>
          <w:tcPr>
            <w:tcW w:w="3456" w:type="dxa"/>
          </w:tcPr>
          <w:p w14:paraId="22B0C579" w14:textId="77777777" w:rsidR="00C45AD2" w:rsidRDefault="00FC2D90">
            <w:r>
              <w:rPr>
                <w:sz w:val="15"/>
              </w:rPr>
              <w:t>À compléter</w:t>
            </w:r>
          </w:p>
        </w:tc>
      </w:tr>
      <w:tr w:rsidR="00C45AD2" w14:paraId="081AF235" w14:textId="77777777">
        <w:tc>
          <w:tcPr>
            <w:tcW w:w="3456" w:type="dxa"/>
          </w:tcPr>
          <w:p w14:paraId="4321B6E0" w14:textId="77777777" w:rsidR="00C45AD2" w:rsidRPr="004578AD" w:rsidRDefault="00FC2D90">
            <w:pPr>
              <w:rPr>
                <w:lang w:val="fr-MA"/>
              </w:rPr>
            </w:pPr>
            <w:r w:rsidRPr="004578AD">
              <w:rPr>
                <w:sz w:val="15"/>
                <w:lang w:val="fr-MA"/>
              </w:rPr>
              <w:t>FDE Ticket APIE Demande de traitement Génergy</w:t>
            </w:r>
          </w:p>
        </w:tc>
        <w:tc>
          <w:tcPr>
            <w:tcW w:w="3456" w:type="dxa"/>
          </w:tcPr>
          <w:p w14:paraId="7F717F9F" w14:textId="77777777" w:rsidR="00C45AD2" w:rsidRPr="004578AD" w:rsidRDefault="00FC2D90">
            <w:pPr>
              <w:rPr>
                <w:lang w:val="fr-MA"/>
              </w:rPr>
            </w:pPr>
            <w:r w:rsidRPr="004578AD">
              <w:rPr>
                <w:sz w:val="15"/>
                <w:lang w:val="fr-MA"/>
              </w:rPr>
              <w:t>Lorsque dans le commentaire CIM technicien le champ "APIE" n'est pas renseigner</w:t>
            </w:r>
          </w:p>
        </w:tc>
        <w:tc>
          <w:tcPr>
            <w:tcW w:w="3456" w:type="dxa"/>
          </w:tcPr>
          <w:p w14:paraId="4039E535" w14:textId="77777777" w:rsidR="00C45AD2" w:rsidRDefault="00FC2D90">
            <w:r>
              <w:rPr>
                <w:sz w:val="15"/>
              </w:rPr>
              <w:t>Réfaction</w:t>
            </w:r>
          </w:p>
        </w:tc>
      </w:tr>
      <w:tr w:rsidR="00C45AD2" w14:paraId="7DDAB995" w14:textId="77777777">
        <w:tc>
          <w:tcPr>
            <w:tcW w:w="3456" w:type="dxa"/>
          </w:tcPr>
          <w:p w14:paraId="0CCA8777" w14:textId="77777777" w:rsidR="00C45AD2" w:rsidRDefault="00FC2D90">
            <w:r>
              <w:rPr>
                <w:sz w:val="15"/>
              </w:rPr>
              <w:t>FDE ASP Bloquant</w:t>
            </w:r>
          </w:p>
        </w:tc>
        <w:tc>
          <w:tcPr>
            <w:tcW w:w="3456" w:type="dxa"/>
          </w:tcPr>
          <w:p w14:paraId="50BB9A26" w14:textId="77777777" w:rsidR="00C45AD2" w:rsidRPr="004578AD" w:rsidRDefault="00FC2D90">
            <w:pPr>
              <w:rPr>
                <w:lang w:val="fr-MA"/>
              </w:rPr>
            </w:pPr>
            <w:r w:rsidRPr="004578AD">
              <w:rPr>
                <w:sz w:val="15"/>
                <w:lang w:val="fr-MA"/>
              </w:rPr>
              <w:t>Création sur GESTAR suite Article DOMAN DOMAC</w:t>
            </w:r>
          </w:p>
        </w:tc>
        <w:tc>
          <w:tcPr>
            <w:tcW w:w="3456" w:type="dxa"/>
          </w:tcPr>
          <w:p w14:paraId="48158D4E" w14:textId="77777777" w:rsidR="00C45AD2" w:rsidRDefault="00FC2D90">
            <w:r>
              <w:rPr>
                <w:sz w:val="15"/>
              </w:rPr>
              <w:t>Réfaction</w:t>
            </w:r>
          </w:p>
        </w:tc>
      </w:tr>
      <w:tr w:rsidR="00C45AD2" w14:paraId="24B5E5FD" w14:textId="77777777">
        <w:tc>
          <w:tcPr>
            <w:tcW w:w="3456" w:type="dxa"/>
          </w:tcPr>
          <w:p w14:paraId="4B0E7793" w14:textId="77777777" w:rsidR="00C45AD2" w:rsidRDefault="00FC2D90">
            <w:r>
              <w:rPr>
                <w:sz w:val="15"/>
              </w:rPr>
              <w:t>FDE Contrôle Test KO</w:t>
            </w:r>
          </w:p>
        </w:tc>
        <w:tc>
          <w:tcPr>
            <w:tcW w:w="3456" w:type="dxa"/>
          </w:tcPr>
          <w:p w14:paraId="050E125B" w14:textId="77777777" w:rsidR="00C45AD2" w:rsidRPr="004578AD" w:rsidRDefault="00FC2D90">
            <w:pPr>
              <w:rPr>
                <w:lang w:val="fr-MA"/>
              </w:rPr>
            </w:pPr>
            <w:r w:rsidRPr="004578AD">
              <w:rPr>
                <w:sz w:val="15"/>
                <w:lang w:val="fr-MA"/>
              </w:rPr>
              <w:t>Lors de la détection d'un test indiquant un casse voisin il faut historiser pour informer l'Agence</w:t>
            </w:r>
          </w:p>
        </w:tc>
        <w:tc>
          <w:tcPr>
            <w:tcW w:w="3456" w:type="dxa"/>
          </w:tcPr>
          <w:p w14:paraId="07E2D945" w14:textId="77777777" w:rsidR="00C45AD2" w:rsidRDefault="00FC2D90">
            <w:r>
              <w:rPr>
                <w:sz w:val="15"/>
              </w:rPr>
              <w:t>À compléter</w:t>
            </w:r>
          </w:p>
        </w:tc>
      </w:tr>
      <w:tr w:rsidR="00C45AD2" w14:paraId="3EABF5DC" w14:textId="77777777">
        <w:tc>
          <w:tcPr>
            <w:tcW w:w="3456" w:type="dxa"/>
          </w:tcPr>
          <w:p w14:paraId="7144DE0B" w14:textId="77777777" w:rsidR="00C45AD2" w:rsidRPr="004578AD" w:rsidRDefault="00FC2D90">
            <w:pPr>
              <w:rPr>
                <w:lang w:val="fr-MA"/>
              </w:rPr>
            </w:pPr>
            <w:r w:rsidRPr="004578AD">
              <w:rPr>
                <w:sz w:val="15"/>
                <w:lang w:val="fr-MA"/>
              </w:rPr>
              <w:t>FDE Casse voisin BO GSS</w:t>
            </w:r>
          </w:p>
        </w:tc>
        <w:tc>
          <w:tcPr>
            <w:tcW w:w="3456" w:type="dxa"/>
          </w:tcPr>
          <w:p w14:paraId="7A07429B" w14:textId="77777777" w:rsidR="00C45AD2" w:rsidRPr="004578AD" w:rsidRDefault="00FC2D90">
            <w:pPr>
              <w:rPr>
                <w:lang w:val="fr-MA"/>
              </w:rPr>
            </w:pPr>
            <w:r w:rsidRPr="004578AD">
              <w:rPr>
                <w:sz w:val="15"/>
                <w:lang w:val="fr-MA"/>
              </w:rPr>
              <w:t>Lors de la détection d'un test indiquant un casse voisin il faut historiser pour informer l'Agence</w:t>
            </w:r>
          </w:p>
        </w:tc>
        <w:tc>
          <w:tcPr>
            <w:tcW w:w="3456" w:type="dxa"/>
          </w:tcPr>
          <w:p w14:paraId="039322D5" w14:textId="77777777" w:rsidR="00C45AD2" w:rsidRDefault="00FC2D90">
            <w:r>
              <w:rPr>
                <w:sz w:val="15"/>
              </w:rPr>
              <w:t>Réfaction</w:t>
            </w:r>
          </w:p>
        </w:tc>
      </w:tr>
      <w:tr w:rsidR="00C45AD2" w14:paraId="0398EFBC" w14:textId="77777777">
        <w:tc>
          <w:tcPr>
            <w:tcW w:w="3456" w:type="dxa"/>
          </w:tcPr>
          <w:p w14:paraId="6603C067" w14:textId="77777777" w:rsidR="00C45AD2" w:rsidRDefault="00FC2D90">
            <w:r>
              <w:rPr>
                <w:sz w:val="15"/>
              </w:rPr>
              <w:t>FDE Facturation modifiée</w:t>
            </w:r>
          </w:p>
        </w:tc>
        <w:tc>
          <w:tcPr>
            <w:tcW w:w="3456" w:type="dxa"/>
          </w:tcPr>
          <w:p w14:paraId="38F91433" w14:textId="77777777" w:rsidR="00C45AD2" w:rsidRPr="004578AD" w:rsidRDefault="00FC2D90">
            <w:pPr>
              <w:rPr>
                <w:lang w:val="fr-MA"/>
              </w:rPr>
            </w:pPr>
            <w:r w:rsidRPr="004578AD">
              <w:rPr>
                <w:sz w:val="15"/>
                <w:lang w:val="fr-MA"/>
              </w:rPr>
              <w:t>Lors de la modification d'un article de facturation car sinon vous êtes bloqué pour clôturer l'OT</w:t>
            </w:r>
          </w:p>
        </w:tc>
        <w:tc>
          <w:tcPr>
            <w:tcW w:w="3456" w:type="dxa"/>
          </w:tcPr>
          <w:p w14:paraId="4688A7C4" w14:textId="77777777" w:rsidR="00C45AD2" w:rsidRDefault="00FC2D90">
            <w:r>
              <w:rPr>
                <w:sz w:val="15"/>
              </w:rPr>
              <w:t>À compléter</w:t>
            </w:r>
          </w:p>
        </w:tc>
      </w:tr>
      <w:tr w:rsidR="00C45AD2" w14:paraId="2CCA263E" w14:textId="77777777">
        <w:tc>
          <w:tcPr>
            <w:tcW w:w="3456" w:type="dxa"/>
          </w:tcPr>
          <w:p w14:paraId="1D31B77F" w14:textId="77777777" w:rsidR="00C45AD2" w:rsidRPr="004578AD" w:rsidRDefault="00FC2D90">
            <w:pPr>
              <w:rPr>
                <w:lang w:val="fr-MA"/>
              </w:rPr>
            </w:pPr>
            <w:r w:rsidRPr="004578AD">
              <w:rPr>
                <w:sz w:val="15"/>
                <w:lang w:val="fr-MA"/>
              </w:rPr>
              <w:t>FDE PRV Diagnostic Mobi KO ou Echec OT</w:t>
            </w:r>
          </w:p>
        </w:tc>
        <w:tc>
          <w:tcPr>
            <w:tcW w:w="3456" w:type="dxa"/>
          </w:tcPr>
          <w:p w14:paraId="17593F75" w14:textId="77777777" w:rsidR="00C45AD2" w:rsidRPr="004578AD" w:rsidRDefault="00FC2D90">
            <w:pPr>
              <w:rPr>
                <w:lang w:val="fr-MA"/>
              </w:rPr>
            </w:pPr>
            <w:r w:rsidRPr="004578AD">
              <w:rPr>
                <w:sz w:val="15"/>
                <w:lang w:val="fr-MA"/>
              </w:rPr>
              <w:t>Lors du traitement des PRV SO suite diagnostic KO</w:t>
            </w:r>
          </w:p>
        </w:tc>
        <w:tc>
          <w:tcPr>
            <w:tcW w:w="3456" w:type="dxa"/>
          </w:tcPr>
          <w:p w14:paraId="55E42772" w14:textId="77777777" w:rsidR="00C45AD2" w:rsidRDefault="00FC2D90">
            <w:r>
              <w:rPr>
                <w:sz w:val="15"/>
              </w:rPr>
              <w:t>À compléter</w:t>
            </w:r>
          </w:p>
        </w:tc>
      </w:tr>
      <w:tr w:rsidR="00C45AD2" w14:paraId="270A7FCE" w14:textId="77777777">
        <w:tc>
          <w:tcPr>
            <w:tcW w:w="3456" w:type="dxa"/>
          </w:tcPr>
          <w:p w14:paraId="6229EC97" w14:textId="77777777" w:rsidR="00C45AD2" w:rsidRPr="004578AD" w:rsidRDefault="00FC2D90">
            <w:pPr>
              <w:rPr>
                <w:lang w:val="fr-MA"/>
              </w:rPr>
            </w:pPr>
            <w:r w:rsidRPr="004578AD">
              <w:rPr>
                <w:sz w:val="15"/>
                <w:lang w:val="fr-MA"/>
              </w:rPr>
              <w:t>FDE Robot HS mise en Réaffecté BL BO GSS</w:t>
            </w:r>
          </w:p>
        </w:tc>
        <w:tc>
          <w:tcPr>
            <w:tcW w:w="3456" w:type="dxa"/>
          </w:tcPr>
          <w:p w14:paraId="7D665569" w14:textId="77777777" w:rsidR="00C45AD2" w:rsidRPr="004578AD" w:rsidRDefault="00FC2D90">
            <w:pPr>
              <w:rPr>
                <w:lang w:val="fr-MA"/>
              </w:rPr>
            </w:pPr>
            <w:r w:rsidRPr="004578AD">
              <w:rPr>
                <w:sz w:val="15"/>
                <w:lang w:val="fr-MA"/>
              </w:rPr>
              <w:t>Lors de la détection d'un test indiquant un Robot HS il faut historiser pour informer l'Agence</w:t>
            </w:r>
          </w:p>
        </w:tc>
        <w:tc>
          <w:tcPr>
            <w:tcW w:w="3456" w:type="dxa"/>
          </w:tcPr>
          <w:p w14:paraId="59E7A750" w14:textId="77777777" w:rsidR="00C45AD2" w:rsidRDefault="00FC2D90">
            <w:r>
              <w:rPr>
                <w:sz w:val="15"/>
              </w:rPr>
              <w:t>Réfaction</w:t>
            </w:r>
          </w:p>
        </w:tc>
      </w:tr>
      <w:tr w:rsidR="00C45AD2" w14:paraId="58F4BEF4" w14:textId="77777777">
        <w:tc>
          <w:tcPr>
            <w:tcW w:w="3456" w:type="dxa"/>
          </w:tcPr>
          <w:p w14:paraId="58D5D036" w14:textId="77777777" w:rsidR="00C45AD2" w:rsidRDefault="00FC2D90">
            <w:r>
              <w:rPr>
                <w:sz w:val="15"/>
              </w:rPr>
              <w:t>FDE histo Adresse Mail BO GSS</w:t>
            </w:r>
          </w:p>
        </w:tc>
        <w:tc>
          <w:tcPr>
            <w:tcW w:w="3456" w:type="dxa"/>
          </w:tcPr>
          <w:p w14:paraId="1DA1814F" w14:textId="77777777" w:rsidR="00C45AD2" w:rsidRPr="004578AD" w:rsidRDefault="00FC2D90">
            <w:pPr>
              <w:rPr>
                <w:lang w:val="fr-MA"/>
              </w:rPr>
            </w:pPr>
            <w:r w:rsidRPr="004578AD">
              <w:rPr>
                <w:sz w:val="15"/>
                <w:lang w:val="fr-MA"/>
              </w:rPr>
              <w:t>Adresse mail non renseigné par Orange / Presence de l'adresse suite appel PRE</w:t>
            </w:r>
          </w:p>
        </w:tc>
        <w:tc>
          <w:tcPr>
            <w:tcW w:w="3456" w:type="dxa"/>
          </w:tcPr>
          <w:p w14:paraId="57EA776F" w14:textId="77777777" w:rsidR="00C45AD2" w:rsidRDefault="00FC2D90">
            <w:r>
              <w:rPr>
                <w:sz w:val="15"/>
              </w:rPr>
              <w:t>DELTA SAT</w:t>
            </w:r>
          </w:p>
        </w:tc>
      </w:tr>
      <w:tr w:rsidR="00C45AD2" w14:paraId="51673C5D" w14:textId="77777777">
        <w:tc>
          <w:tcPr>
            <w:tcW w:w="3456" w:type="dxa"/>
          </w:tcPr>
          <w:p w14:paraId="404E8A7B" w14:textId="77777777" w:rsidR="00C45AD2" w:rsidRPr="004578AD" w:rsidRDefault="00FC2D90">
            <w:pPr>
              <w:rPr>
                <w:lang w:val="fr-MA"/>
              </w:rPr>
            </w:pPr>
            <w:r w:rsidRPr="004578AD">
              <w:rPr>
                <w:sz w:val="15"/>
                <w:lang w:val="fr-MA"/>
              </w:rPr>
              <w:t>TSFH Numero de décharge non inscrit</w:t>
            </w:r>
          </w:p>
        </w:tc>
        <w:tc>
          <w:tcPr>
            <w:tcW w:w="3456" w:type="dxa"/>
          </w:tcPr>
          <w:p w14:paraId="2023637B" w14:textId="77777777" w:rsidR="00C45AD2" w:rsidRPr="004578AD" w:rsidRDefault="00FC2D90">
            <w:pPr>
              <w:rPr>
                <w:lang w:val="fr-MA"/>
              </w:rPr>
            </w:pPr>
            <w:r w:rsidRPr="004578AD">
              <w:rPr>
                <w:sz w:val="15"/>
                <w:lang w:val="fr-MA"/>
              </w:rPr>
              <w:t>Numéro de décharge présent dans le commentaire CIM mais pas au début du commentaire</w:t>
            </w:r>
          </w:p>
        </w:tc>
        <w:tc>
          <w:tcPr>
            <w:tcW w:w="3456" w:type="dxa"/>
          </w:tcPr>
          <w:p w14:paraId="08AC3483" w14:textId="77777777" w:rsidR="00C45AD2" w:rsidRDefault="00FC2D90">
            <w:r>
              <w:rPr>
                <w:sz w:val="15"/>
              </w:rPr>
              <w:t>refaction</w:t>
            </w:r>
          </w:p>
        </w:tc>
      </w:tr>
    </w:tbl>
    <w:p w14:paraId="00838D29" w14:textId="77777777" w:rsidR="00C45AD2" w:rsidRPr="004578AD" w:rsidRDefault="00FC2D90">
      <w:pPr>
        <w:pStyle w:val="Titre2"/>
        <w:rPr>
          <w:lang w:val="fr-MA"/>
        </w:rPr>
      </w:pPr>
      <w:r w:rsidRPr="004578AD">
        <w:rPr>
          <w:lang w:val="fr-MA"/>
        </w:rPr>
        <w:t>7.2 Situations de mise en Réaffecté BL</w:t>
      </w:r>
    </w:p>
    <w:p w14:paraId="51CB1B69" w14:textId="77777777" w:rsidR="00C45AD2" w:rsidRDefault="00FC2D90">
      <w:pPr>
        <w:pStyle w:val="Listepuces"/>
      </w:pPr>
      <w:r>
        <w:t>Test KO, ROBOT HS, PDE …</w:t>
      </w:r>
    </w:p>
    <w:p w14:paraId="77E769DA" w14:textId="77777777" w:rsidR="00C45AD2" w:rsidRDefault="00FC2D90">
      <w:pPr>
        <w:pStyle w:val="Listepuces"/>
      </w:pPr>
      <w:r>
        <w:t>Manque Test de Broche</w:t>
      </w:r>
    </w:p>
    <w:p w14:paraId="03D4CC48" w14:textId="77777777" w:rsidR="00C45AD2" w:rsidRPr="004578AD" w:rsidRDefault="00FC2D90">
      <w:pPr>
        <w:pStyle w:val="Listepuces"/>
        <w:rPr>
          <w:lang w:val="fr-MA"/>
        </w:rPr>
      </w:pPr>
      <w:r w:rsidRPr="004578AD">
        <w:rPr>
          <w:lang w:val="fr-MA"/>
        </w:rPr>
        <w:lastRenderedPageBreak/>
        <w:t>Manque de code de Décharge (étude, BLO, GC pour la fibre, TSO sur Normandie)</w:t>
      </w:r>
    </w:p>
    <w:p w14:paraId="15AD91D8" w14:textId="77777777" w:rsidR="00C45AD2" w:rsidRPr="004578AD" w:rsidRDefault="00FC2D90">
      <w:pPr>
        <w:pStyle w:val="Listepuces"/>
        <w:rPr>
          <w:lang w:val="fr-MA"/>
        </w:rPr>
      </w:pPr>
      <w:r w:rsidRPr="004578AD">
        <w:rPr>
          <w:lang w:val="fr-MA"/>
        </w:rPr>
        <w:t>Manque de Photos (pour les PROD Fibre, Gestar)</w:t>
      </w:r>
    </w:p>
    <w:p w14:paraId="3EC0BAF9" w14:textId="77777777" w:rsidR="00C45AD2" w:rsidRDefault="00FC2D90">
      <w:pPr>
        <w:pStyle w:val="Listepuces"/>
      </w:pPr>
      <w:r>
        <w:t>Manque de Fiche DOSTEC</w:t>
      </w:r>
    </w:p>
    <w:p w14:paraId="02D1C272" w14:textId="77777777" w:rsidR="00C45AD2" w:rsidRDefault="00FC2D90">
      <w:pPr>
        <w:pStyle w:val="Listepuces"/>
      </w:pPr>
      <w:r>
        <w:t>Manque de Consommables</w:t>
      </w:r>
    </w:p>
    <w:p w14:paraId="441D36AD" w14:textId="77777777" w:rsidR="00C45AD2" w:rsidRDefault="00FC2D90">
      <w:pPr>
        <w:pStyle w:val="Listepuces"/>
      </w:pPr>
      <w:r w:rsidRPr="004578AD">
        <w:rPr>
          <w:lang w:val="fr-MA"/>
        </w:rPr>
        <w:t xml:space="preserve">Manque d'informations (comme pour les Numéros de poteaux, les Coordonnées GPS, le Plan de Zone,.. </w:t>
      </w:r>
      <w:r>
        <w:t>Pour les problèmes de PO, EL...)</w:t>
      </w:r>
    </w:p>
    <w:p w14:paraId="2FC76B95" w14:textId="77777777" w:rsidR="00C45AD2" w:rsidRDefault="00FC2D90">
      <w:pPr>
        <w:pStyle w:val="Listepuces"/>
      </w:pPr>
      <w:r>
        <w:t>Problèmes d’ approvisionnement materiel</w:t>
      </w:r>
    </w:p>
    <w:p w14:paraId="107710B8" w14:textId="77777777" w:rsidR="00C45AD2" w:rsidRDefault="00FC2D90">
      <w:pPr>
        <w:pStyle w:val="Listepuces"/>
      </w:pPr>
      <w:r>
        <w:t>Problème GC SAV</w:t>
      </w:r>
    </w:p>
    <w:p w14:paraId="42C9114D" w14:textId="77777777" w:rsidR="00C45AD2" w:rsidRPr="004578AD" w:rsidRDefault="00FC2D90">
      <w:pPr>
        <w:pStyle w:val="Listepuces"/>
        <w:rPr>
          <w:lang w:val="fr-MA"/>
        </w:rPr>
      </w:pPr>
      <w:r w:rsidRPr="004578AD">
        <w:rPr>
          <w:lang w:val="fr-MA"/>
        </w:rPr>
        <w:t>Problème d’accessibilité aux équipements (PMI PMZ SR SRI…)</w:t>
      </w:r>
    </w:p>
    <w:p w14:paraId="36A98220" w14:textId="77777777" w:rsidR="00C45AD2" w:rsidRDefault="00FC2D90">
      <w:pPr>
        <w:pStyle w:val="Listepuces"/>
      </w:pPr>
      <w:r>
        <w:t>ETUDE (Cuivre)</w:t>
      </w:r>
    </w:p>
    <w:p w14:paraId="1FF1E696" w14:textId="77777777" w:rsidR="00C45AD2" w:rsidRDefault="00FC2D90">
      <w:pPr>
        <w:pStyle w:val="Listepuces"/>
      </w:pPr>
      <w:r>
        <w:t>REO AI</w:t>
      </w:r>
    </w:p>
    <w:p w14:paraId="1E27BD9E" w14:textId="77777777" w:rsidR="00C45AD2" w:rsidRDefault="00FC2D90">
      <w:pPr>
        <w:pStyle w:val="Listepuces"/>
      </w:pPr>
      <w:r>
        <w:t>Autorisation de Voirie</w:t>
      </w:r>
    </w:p>
    <w:p w14:paraId="75A227EB" w14:textId="77777777" w:rsidR="00C45AD2" w:rsidRDefault="00FC2D90">
      <w:pPr>
        <w:pStyle w:val="Listepuces"/>
      </w:pPr>
      <w:r>
        <w:t>GB en Fibre</w:t>
      </w:r>
    </w:p>
    <w:p w14:paraId="68E2542F" w14:textId="77777777" w:rsidR="00C45AD2" w:rsidRDefault="00FC2D90">
      <w:pPr>
        <w:pStyle w:val="Listepuces"/>
      </w:pPr>
      <w:r>
        <w:t>Fiche Point Noir</w:t>
      </w:r>
    </w:p>
    <w:p w14:paraId="4DC48BFB" w14:textId="77777777" w:rsidR="00C45AD2" w:rsidRDefault="00FC2D90">
      <w:pPr>
        <w:pStyle w:val="Listepuces"/>
      </w:pPr>
      <w:r>
        <w:t>OT REP (hors répartiteur)</w:t>
      </w:r>
    </w:p>
    <w:p w14:paraId="083AEE29" w14:textId="77777777" w:rsidR="00C45AD2" w:rsidRDefault="00FC2D90">
      <w:pPr>
        <w:pStyle w:val="Titre2"/>
      </w:pPr>
      <w:r>
        <w:t>7.3 Procédure de choix du ticket</w:t>
      </w:r>
    </w:p>
    <w:p w14:paraId="57CF436E" w14:textId="77777777" w:rsidR="00C45AD2" w:rsidRPr="004578AD" w:rsidRDefault="00FC2D90">
      <w:pPr>
        <w:pStyle w:val="Listenumros"/>
        <w:rPr>
          <w:lang w:val="fr-MA"/>
        </w:rPr>
      </w:pPr>
      <w:r w:rsidRPr="004578AD">
        <w:rPr>
          <w:lang w:val="fr-MA"/>
        </w:rPr>
        <w:t>Identifier la situation opérationnelle rencontrée sur l’OT ou le CRI.</w:t>
      </w:r>
    </w:p>
    <w:p w14:paraId="455AB711" w14:textId="77777777" w:rsidR="00C45AD2" w:rsidRPr="004578AD" w:rsidRDefault="00FC2D90">
      <w:pPr>
        <w:pStyle w:val="Listenumros"/>
        <w:rPr>
          <w:lang w:val="fr-MA"/>
        </w:rPr>
      </w:pPr>
      <w:r w:rsidRPr="004578AD">
        <w:rPr>
          <w:lang w:val="fr-MA"/>
        </w:rPr>
        <w:t>Comparer la situation avec les libellés de tickets listés dans le référentiel.</w:t>
      </w:r>
    </w:p>
    <w:p w14:paraId="442DD46D" w14:textId="77777777" w:rsidR="00C45AD2" w:rsidRPr="004578AD" w:rsidRDefault="00FC2D90">
      <w:pPr>
        <w:pStyle w:val="Listenumros"/>
        <w:rPr>
          <w:lang w:val="fr-MA"/>
        </w:rPr>
      </w:pPr>
      <w:r w:rsidRPr="004578AD">
        <w:rPr>
          <w:lang w:val="fr-MA"/>
        </w:rPr>
        <w:t>Choisir le libellé correspondant au motif le plus proche.</w:t>
      </w:r>
    </w:p>
    <w:p w14:paraId="2D3B3DDA" w14:textId="77777777" w:rsidR="00C45AD2" w:rsidRPr="004578AD" w:rsidRDefault="00FC2D90">
      <w:pPr>
        <w:pStyle w:val="Listenumros"/>
        <w:rPr>
          <w:lang w:val="fr-MA"/>
        </w:rPr>
      </w:pPr>
      <w:r w:rsidRPr="004578AD">
        <w:rPr>
          <w:lang w:val="fr-MA"/>
        </w:rPr>
        <w:t>Vérifier l’enjeu associé lorsque la colonne Enjeux est renseignée.</w:t>
      </w:r>
    </w:p>
    <w:p w14:paraId="54C0AF62" w14:textId="77777777" w:rsidR="00C45AD2" w:rsidRPr="004578AD" w:rsidRDefault="00FC2D90">
      <w:pPr>
        <w:pStyle w:val="Listenumros"/>
        <w:rPr>
          <w:lang w:val="fr-MA"/>
        </w:rPr>
      </w:pPr>
      <w:r w:rsidRPr="004578AD">
        <w:rPr>
          <w:lang w:val="fr-MA"/>
        </w:rPr>
        <w:t>Si la situation correspond à une situation de mise en Réaffecté BL, appliquer la procédure de mise en Réaffecté BL ou historiser pour pilotage selon les règles métier.</w:t>
      </w:r>
    </w:p>
    <w:p w14:paraId="7F151E9C" w14:textId="77777777" w:rsidR="00C45AD2" w:rsidRPr="004578AD" w:rsidRDefault="00FC2D90">
      <w:pPr>
        <w:pStyle w:val="Listenumros"/>
        <w:rPr>
          <w:lang w:val="fr-MA"/>
        </w:rPr>
      </w:pPr>
      <w:r w:rsidRPr="004578AD">
        <w:rPr>
          <w:lang w:val="fr-MA"/>
        </w:rPr>
        <w:t>En cas de doute sur le libellé ou le périmètre à informer, demander une validation métier avant historisation définitive.</w:t>
      </w:r>
    </w:p>
    <w:p w14:paraId="684448F8" w14:textId="77777777" w:rsidR="00C45AD2" w:rsidRDefault="00FC2D90">
      <w:pPr>
        <w:pStyle w:val="Titre1"/>
      </w:pPr>
      <w:r>
        <w:t>8. Règles métier explicites</w:t>
      </w:r>
    </w:p>
    <w:p w14:paraId="1EB04D81" w14:textId="77777777" w:rsidR="00C45AD2" w:rsidRPr="004578AD" w:rsidRDefault="00FC2D90">
      <w:pPr>
        <w:pStyle w:val="Listepuces"/>
        <w:rPr>
          <w:lang w:val="fr-MA"/>
        </w:rPr>
      </w:pPr>
      <w:r w:rsidRPr="004578AD">
        <w:rPr>
          <w:lang w:val="fr-MA"/>
        </w:rPr>
        <w:t>Si la situation correspond au motif « Définir si l'OT est éligile au TAC », alors utiliser ou historiser le ticket « FDE - Classification TVC : Eligibilité TAC BOGSS ».</w:t>
      </w:r>
    </w:p>
    <w:p w14:paraId="6C9A078E" w14:textId="77777777" w:rsidR="00C45AD2" w:rsidRPr="004578AD" w:rsidRDefault="00FC2D90">
      <w:pPr>
        <w:pStyle w:val="Listepuces"/>
        <w:rPr>
          <w:lang w:val="fr-MA"/>
        </w:rPr>
      </w:pPr>
      <w:r w:rsidRPr="004578AD">
        <w:rPr>
          <w:lang w:val="fr-MA"/>
        </w:rPr>
        <w:t>Si la situation correspond au motif « Lors du traitement des erreurs corrigeable coté GENIUS SERVICE », alors utiliser ou historiser le ticket « FDE - Erreur de transfert BO GSS ».</w:t>
      </w:r>
    </w:p>
    <w:p w14:paraId="6C20CD8A" w14:textId="77777777" w:rsidR="00C45AD2" w:rsidRPr="004578AD" w:rsidRDefault="00FC2D90">
      <w:pPr>
        <w:pStyle w:val="Listepuces"/>
        <w:rPr>
          <w:lang w:val="fr-MA"/>
        </w:rPr>
      </w:pPr>
      <w:r w:rsidRPr="004578AD">
        <w:rPr>
          <w:lang w:val="fr-MA"/>
        </w:rPr>
        <w:t>Si la situation correspond au motif « Lorsque la clôture en masse des R02 ne fonctionne pas suite erreur remplissage CRI par TECH », alors utiliser ou historiser le ticket « FDE Erreur clôture R02 BO GSS ».</w:t>
      </w:r>
    </w:p>
    <w:p w14:paraId="417A2A2F" w14:textId="77777777" w:rsidR="00C45AD2" w:rsidRPr="004578AD" w:rsidRDefault="00FC2D90">
      <w:pPr>
        <w:pStyle w:val="Listepuces"/>
        <w:rPr>
          <w:lang w:val="fr-MA"/>
        </w:rPr>
      </w:pPr>
      <w:r w:rsidRPr="004578AD">
        <w:rPr>
          <w:lang w:val="fr-MA"/>
        </w:rPr>
        <w:t>Si la situation correspond au motif « Lorsqu'un OT est en erreur dans PIDI historiser le ticket pour informer la CPO France », alors utiliser ou historiser le ticket « FDE Erreur PIDI Création Ticket CPO France ».</w:t>
      </w:r>
    </w:p>
    <w:p w14:paraId="06B11B14" w14:textId="77777777" w:rsidR="00C45AD2" w:rsidRPr="004578AD" w:rsidRDefault="00FC2D90">
      <w:pPr>
        <w:pStyle w:val="Listepuces"/>
        <w:rPr>
          <w:lang w:val="fr-MA"/>
        </w:rPr>
      </w:pPr>
      <w:r w:rsidRPr="004578AD">
        <w:rPr>
          <w:lang w:val="fr-MA"/>
        </w:rPr>
        <w:t>Si la situation correspond au motif « Lorsqu'un OT ou le CRI n'est pas complet ou le test de broche n'est pas présent (appel technicien en échec), il faut historiser le ticket pour informer l'Agence », alors utiliser ou historiser le ticket « FDE Manque Information / Test de broche BO GSS ».</w:t>
      </w:r>
    </w:p>
    <w:p w14:paraId="5368851D" w14:textId="77777777" w:rsidR="00C45AD2" w:rsidRPr="004578AD" w:rsidRDefault="00FC2D90">
      <w:pPr>
        <w:pStyle w:val="Listepuces"/>
        <w:rPr>
          <w:lang w:val="fr-MA"/>
        </w:rPr>
      </w:pPr>
      <w:r w:rsidRPr="004578AD">
        <w:rPr>
          <w:lang w:val="fr-MA"/>
        </w:rPr>
        <w:t>Si la situation correspond au motif « Lorsqu'une situation justifie une mise en Réaffecté BL il faut historisé pour assurer le pilotage », alors utiliser ou historiser le ticket « FDE - Mise en Réaffecté BL GO GSS ».</w:t>
      </w:r>
    </w:p>
    <w:p w14:paraId="6BC781E0" w14:textId="77777777" w:rsidR="00C45AD2" w:rsidRPr="004578AD" w:rsidRDefault="00FC2D90">
      <w:pPr>
        <w:pStyle w:val="Listepuces"/>
        <w:rPr>
          <w:lang w:val="fr-MA"/>
        </w:rPr>
      </w:pPr>
      <w:r w:rsidRPr="004578AD">
        <w:rPr>
          <w:lang w:val="fr-MA"/>
        </w:rPr>
        <w:t>Si la situation correspond au motif « Lorsque que vous avez du supprimer des photos car il y avait trop de photos prise par le technicien », alors utiliser ou historiser le ticket « FDE OT avec + 10PJ BO GSS ».</w:t>
      </w:r>
    </w:p>
    <w:p w14:paraId="5FCE4E22" w14:textId="77777777" w:rsidR="00C45AD2" w:rsidRPr="004578AD" w:rsidRDefault="00FC2D90">
      <w:pPr>
        <w:pStyle w:val="Listepuces"/>
        <w:rPr>
          <w:lang w:val="fr-MA"/>
        </w:rPr>
      </w:pPr>
      <w:r w:rsidRPr="004578AD">
        <w:rPr>
          <w:lang w:val="fr-MA"/>
        </w:rPr>
        <w:t>Si la situation correspond au motif « Lorsque dans le commentaire CIM technicien le champ "APIE" n'est pas renseigner », alors utiliser ou historiser le ticket « FDE Ticket APIE Demande de traitement Génergy ».</w:t>
      </w:r>
    </w:p>
    <w:p w14:paraId="08984D97" w14:textId="77777777" w:rsidR="00C45AD2" w:rsidRPr="004578AD" w:rsidRDefault="00FC2D90">
      <w:pPr>
        <w:pStyle w:val="Listepuces"/>
        <w:rPr>
          <w:lang w:val="fr-MA"/>
        </w:rPr>
      </w:pPr>
      <w:r w:rsidRPr="004578AD">
        <w:rPr>
          <w:lang w:val="fr-MA"/>
        </w:rPr>
        <w:t>Si la situation correspond au motif « Création sur GESTAR suite Article DOMAN DOMAC », alors utiliser ou historiser le ticket « FDE ASP Bloquant ».</w:t>
      </w:r>
    </w:p>
    <w:p w14:paraId="55E54829" w14:textId="77777777" w:rsidR="00C45AD2" w:rsidRPr="004578AD" w:rsidRDefault="00FC2D90">
      <w:pPr>
        <w:pStyle w:val="Listepuces"/>
        <w:rPr>
          <w:lang w:val="fr-MA"/>
        </w:rPr>
      </w:pPr>
      <w:r w:rsidRPr="004578AD">
        <w:rPr>
          <w:lang w:val="fr-MA"/>
        </w:rPr>
        <w:t>Si la situation correspond au motif « Lors de la détection d'un test indiquant un casse voisin il faut historiser pour informer l'Agence », alors utiliser ou historiser le ticket « FDE Contrôle Test KO ».</w:t>
      </w:r>
    </w:p>
    <w:p w14:paraId="580E3079" w14:textId="77777777" w:rsidR="00C45AD2" w:rsidRPr="004578AD" w:rsidRDefault="00FC2D90">
      <w:pPr>
        <w:pStyle w:val="Listepuces"/>
        <w:rPr>
          <w:lang w:val="fr-MA"/>
        </w:rPr>
      </w:pPr>
      <w:r w:rsidRPr="004578AD">
        <w:rPr>
          <w:lang w:val="fr-MA"/>
        </w:rPr>
        <w:lastRenderedPageBreak/>
        <w:t>Si la situation correspond au motif « Lors de la détection d'un test indiquant un casse voisin il faut historiser pour informer l'Agence », alors utiliser ou historiser le ticket « FDE Casse voisin BO GSS ».</w:t>
      </w:r>
    </w:p>
    <w:p w14:paraId="33667B28" w14:textId="77777777" w:rsidR="00C45AD2" w:rsidRPr="004578AD" w:rsidRDefault="00FC2D90">
      <w:pPr>
        <w:pStyle w:val="Listepuces"/>
        <w:rPr>
          <w:lang w:val="fr-MA"/>
        </w:rPr>
      </w:pPr>
      <w:r w:rsidRPr="004578AD">
        <w:rPr>
          <w:lang w:val="fr-MA"/>
        </w:rPr>
        <w:t>Si la situation correspond au motif « Lors de la modification d'un article de facturation car sinon vous êtes bloqué pour clôturer l'OT », alors utiliser ou historiser le ticket « FDE Facturation modifiée ».</w:t>
      </w:r>
    </w:p>
    <w:p w14:paraId="7D8F8844" w14:textId="77777777" w:rsidR="00C45AD2" w:rsidRPr="004578AD" w:rsidRDefault="00FC2D90">
      <w:pPr>
        <w:pStyle w:val="Listepuces"/>
        <w:rPr>
          <w:lang w:val="fr-MA"/>
        </w:rPr>
      </w:pPr>
      <w:r w:rsidRPr="004578AD">
        <w:rPr>
          <w:lang w:val="fr-MA"/>
        </w:rPr>
        <w:t>Si la situation correspond au motif « Lors du traitement des PRV SO suite diagnostic KO », alors utiliser ou historiser le ticket « FDE PRV Diagnostic Mobi KO ou Echec OT ».</w:t>
      </w:r>
    </w:p>
    <w:p w14:paraId="066B97A3" w14:textId="77777777" w:rsidR="00C45AD2" w:rsidRPr="004578AD" w:rsidRDefault="00FC2D90">
      <w:pPr>
        <w:pStyle w:val="Listepuces"/>
        <w:rPr>
          <w:lang w:val="fr-MA"/>
        </w:rPr>
      </w:pPr>
      <w:r w:rsidRPr="004578AD">
        <w:rPr>
          <w:lang w:val="fr-MA"/>
        </w:rPr>
        <w:t>Si la situation correspond au motif « Lors de la détection d'un test indiquant un Robot HS il faut historiser pour informer l'Agence », alors utiliser ou historiser le ticket « FDE Robot HS mise en Réaffecté BL BO GSS ».</w:t>
      </w:r>
    </w:p>
    <w:p w14:paraId="68A4F04D" w14:textId="77777777" w:rsidR="00C45AD2" w:rsidRPr="004578AD" w:rsidRDefault="00FC2D90">
      <w:pPr>
        <w:pStyle w:val="Listepuces"/>
        <w:rPr>
          <w:lang w:val="fr-MA"/>
        </w:rPr>
      </w:pPr>
      <w:r w:rsidRPr="004578AD">
        <w:rPr>
          <w:lang w:val="fr-MA"/>
        </w:rPr>
        <w:t>Si la situation correspond au motif « Adresse mail non renseigné par Orange / Presence de l'adresse suite appel PRE », alors utiliser ou historiser le ticket « FDE histo Adresse Mail BO GSS ».</w:t>
      </w:r>
    </w:p>
    <w:p w14:paraId="1AA39AA2" w14:textId="77777777" w:rsidR="00C45AD2" w:rsidRPr="004578AD" w:rsidRDefault="00FC2D90">
      <w:pPr>
        <w:pStyle w:val="Listepuces"/>
        <w:rPr>
          <w:lang w:val="fr-MA"/>
        </w:rPr>
      </w:pPr>
      <w:r w:rsidRPr="004578AD">
        <w:rPr>
          <w:lang w:val="fr-MA"/>
        </w:rPr>
        <w:t>Si la situation correspond au motif « Numéro de décharge présent dans le commentaire CIM mais pas au début du commentaire », alors utiliser ou historiser le ticket « TSFH Numero de décharge non inscrit ».</w:t>
      </w:r>
    </w:p>
    <w:p w14:paraId="116FF878" w14:textId="77777777" w:rsidR="00C45AD2" w:rsidRPr="004578AD" w:rsidRDefault="00FC2D90">
      <w:pPr>
        <w:pStyle w:val="Listepuces"/>
        <w:rPr>
          <w:lang w:val="fr-MA"/>
        </w:rPr>
      </w:pPr>
      <w:r w:rsidRPr="004578AD">
        <w:rPr>
          <w:lang w:val="fr-MA"/>
        </w:rPr>
        <w:t>Si la situation rencontrée est « Test KO, ROBOT HS, PDE … », alors une mise en Réaffecté BL doit être envisagée ou historisée selon la procédure métier.</w:t>
      </w:r>
    </w:p>
    <w:p w14:paraId="0F9BCF3D" w14:textId="77777777" w:rsidR="00C45AD2" w:rsidRPr="004578AD" w:rsidRDefault="00FC2D90">
      <w:pPr>
        <w:pStyle w:val="Listepuces"/>
        <w:rPr>
          <w:lang w:val="fr-MA"/>
        </w:rPr>
      </w:pPr>
      <w:r w:rsidRPr="004578AD">
        <w:rPr>
          <w:lang w:val="fr-MA"/>
        </w:rPr>
        <w:t>Si la situation rencontrée est « Manque Test de Broche », alors une mise en Réaffecté BL doit être envisagée ou historisée selon la procédure métier.</w:t>
      </w:r>
    </w:p>
    <w:p w14:paraId="676A211D" w14:textId="77777777" w:rsidR="00C45AD2" w:rsidRPr="004578AD" w:rsidRDefault="00FC2D90">
      <w:pPr>
        <w:pStyle w:val="Listepuces"/>
        <w:rPr>
          <w:lang w:val="fr-MA"/>
        </w:rPr>
      </w:pPr>
      <w:r w:rsidRPr="004578AD">
        <w:rPr>
          <w:lang w:val="fr-MA"/>
        </w:rPr>
        <w:t>Si la situation rencontrée est « Manque de code de Décharge (étude, BLO, GC pour la fibre, TSO sur Normandie) », alors une mise en Réaffecté BL doit être envisagée ou historisée selon la procédure métier.</w:t>
      </w:r>
    </w:p>
    <w:p w14:paraId="6D853A16" w14:textId="77777777" w:rsidR="00C45AD2" w:rsidRPr="004578AD" w:rsidRDefault="00FC2D90">
      <w:pPr>
        <w:pStyle w:val="Listepuces"/>
        <w:rPr>
          <w:lang w:val="fr-MA"/>
        </w:rPr>
      </w:pPr>
      <w:r w:rsidRPr="004578AD">
        <w:rPr>
          <w:lang w:val="fr-MA"/>
        </w:rPr>
        <w:t>Si la situation rencontrée est « Manque de Photos (pour les PROD Fibre, Gestar) », alors une mise en Réaffecté BL doit être envisagée ou historisée selon la procédure métier.</w:t>
      </w:r>
    </w:p>
    <w:p w14:paraId="2B12550E" w14:textId="77777777" w:rsidR="00C45AD2" w:rsidRPr="004578AD" w:rsidRDefault="00FC2D90">
      <w:pPr>
        <w:pStyle w:val="Listepuces"/>
        <w:rPr>
          <w:lang w:val="fr-MA"/>
        </w:rPr>
      </w:pPr>
      <w:r w:rsidRPr="004578AD">
        <w:rPr>
          <w:lang w:val="fr-MA"/>
        </w:rPr>
        <w:t>Si la situation rencontrée est « Manque de Fiche DOSTEC », alors une mise en Réaffecté BL doit être envisagée ou historisée selon la procédure métier.</w:t>
      </w:r>
    </w:p>
    <w:p w14:paraId="7955C5AF" w14:textId="77777777" w:rsidR="00C45AD2" w:rsidRPr="004578AD" w:rsidRDefault="00FC2D90">
      <w:pPr>
        <w:pStyle w:val="Listepuces"/>
        <w:rPr>
          <w:lang w:val="fr-MA"/>
        </w:rPr>
      </w:pPr>
      <w:r w:rsidRPr="004578AD">
        <w:rPr>
          <w:lang w:val="fr-MA"/>
        </w:rPr>
        <w:t>Si la situation rencontrée est « Manque de Consommables », alors une mise en Réaffecté BL doit être envisagée ou historisée selon la procédure métier.</w:t>
      </w:r>
    </w:p>
    <w:p w14:paraId="6A8DD557" w14:textId="77777777" w:rsidR="00C45AD2" w:rsidRPr="004578AD" w:rsidRDefault="00FC2D90">
      <w:pPr>
        <w:pStyle w:val="Listepuces"/>
        <w:rPr>
          <w:lang w:val="fr-MA"/>
        </w:rPr>
      </w:pPr>
      <w:r w:rsidRPr="004578AD">
        <w:rPr>
          <w:lang w:val="fr-MA"/>
        </w:rPr>
        <w:t>Si la situation rencontrée est « Manque d'informations (comme pour les Numéros de poteaux, les Coordonnées GPS, le Plan de Zone,.. Pour les problèmes de PO, EL...) », alors une mise en Réaffecté BL doit être envisagée ou historisée selon la procédure métier.</w:t>
      </w:r>
    </w:p>
    <w:p w14:paraId="5E3E53BA" w14:textId="77777777" w:rsidR="00C45AD2" w:rsidRPr="004578AD" w:rsidRDefault="00FC2D90">
      <w:pPr>
        <w:pStyle w:val="Listepuces"/>
        <w:rPr>
          <w:lang w:val="fr-MA"/>
        </w:rPr>
      </w:pPr>
      <w:r w:rsidRPr="004578AD">
        <w:rPr>
          <w:lang w:val="fr-MA"/>
        </w:rPr>
        <w:t>Si la situation rencontrée est « Problèmes d’ approvisionnement materiel », alors une mise en Réaffecté BL doit être envisagée ou historisée selon la procédure métier.</w:t>
      </w:r>
    </w:p>
    <w:p w14:paraId="181F00B5" w14:textId="77777777" w:rsidR="00C45AD2" w:rsidRPr="004578AD" w:rsidRDefault="00FC2D90">
      <w:pPr>
        <w:pStyle w:val="Listepuces"/>
        <w:rPr>
          <w:lang w:val="fr-MA"/>
        </w:rPr>
      </w:pPr>
      <w:r w:rsidRPr="004578AD">
        <w:rPr>
          <w:lang w:val="fr-MA"/>
        </w:rPr>
        <w:t>Si la situation rencontrée est « Problème GC SAV », alors une mise en Réaffecté BL doit être envisagée ou historisée selon la procédure métier.</w:t>
      </w:r>
    </w:p>
    <w:p w14:paraId="786AD613" w14:textId="77777777" w:rsidR="00C45AD2" w:rsidRPr="004578AD" w:rsidRDefault="00FC2D90">
      <w:pPr>
        <w:pStyle w:val="Listepuces"/>
        <w:rPr>
          <w:lang w:val="fr-MA"/>
        </w:rPr>
      </w:pPr>
      <w:r w:rsidRPr="004578AD">
        <w:rPr>
          <w:lang w:val="fr-MA"/>
        </w:rPr>
        <w:t>Si la situation rencontrée est « Problème d’accessibilité aux équipements (PMI PMZ SR SRI…) », alors une mise en Réaffecté BL doit être envisagée ou historisée selon la procédure métier.</w:t>
      </w:r>
    </w:p>
    <w:p w14:paraId="35A38B31" w14:textId="77777777" w:rsidR="00C45AD2" w:rsidRPr="004578AD" w:rsidRDefault="00FC2D90">
      <w:pPr>
        <w:pStyle w:val="Listepuces"/>
        <w:rPr>
          <w:lang w:val="fr-MA"/>
        </w:rPr>
      </w:pPr>
      <w:r w:rsidRPr="004578AD">
        <w:rPr>
          <w:lang w:val="fr-MA"/>
        </w:rPr>
        <w:t>Si la situation rencontrée est « ETUDE (Cuivre) », alors une mise en Réaffecté BL doit être envisagée ou historisée selon la procédure métier.</w:t>
      </w:r>
    </w:p>
    <w:p w14:paraId="5E1FAD0B" w14:textId="77777777" w:rsidR="00C45AD2" w:rsidRPr="004578AD" w:rsidRDefault="00FC2D90">
      <w:pPr>
        <w:pStyle w:val="Listepuces"/>
        <w:rPr>
          <w:lang w:val="fr-MA"/>
        </w:rPr>
      </w:pPr>
      <w:r w:rsidRPr="004578AD">
        <w:rPr>
          <w:lang w:val="fr-MA"/>
        </w:rPr>
        <w:t>Si la situation rencontrée est « REO AI », alors une mise en Réaffecté BL doit être envisagée ou historisée selon la procédure métier.</w:t>
      </w:r>
    </w:p>
    <w:p w14:paraId="003E5B76" w14:textId="77777777" w:rsidR="00C45AD2" w:rsidRPr="004578AD" w:rsidRDefault="00FC2D90">
      <w:pPr>
        <w:pStyle w:val="Listepuces"/>
        <w:rPr>
          <w:lang w:val="fr-MA"/>
        </w:rPr>
      </w:pPr>
      <w:r w:rsidRPr="004578AD">
        <w:rPr>
          <w:lang w:val="fr-MA"/>
        </w:rPr>
        <w:t>Si la situation rencontrée est « Autorisation de Voirie », alors une mise en Réaffecté BL doit être envisagée ou historisée selon la procédure métier.</w:t>
      </w:r>
    </w:p>
    <w:p w14:paraId="734776E3" w14:textId="77777777" w:rsidR="00C45AD2" w:rsidRPr="004578AD" w:rsidRDefault="00FC2D90">
      <w:pPr>
        <w:pStyle w:val="Listepuces"/>
        <w:rPr>
          <w:lang w:val="fr-MA"/>
        </w:rPr>
      </w:pPr>
      <w:r w:rsidRPr="004578AD">
        <w:rPr>
          <w:lang w:val="fr-MA"/>
        </w:rPr>
        <w:t>Si la situation rencontrée est « GB en Fibre », alors une mise en Réaffecté BL doit être envisagée ou historisée selon la procédure métier.</w:t>
      </w:r>
    </w:p>
    <w:p w14:paraId="17A8C513" w14:textId="77777777" w:rsidR="00C45AD2" w:rsidRPr="004578AD" w:rsidRDefault="00FC2D90">
      <w:pPr>
        <w:pStyle w:val="Listepuces"/>
        <w:rPr>
          <w:lang w:val="fr-MA"/>
        </w:rPr>
      </w:pPr>
      <w:r w:rsidRPr="004578AD">
        <w:rPr>
          <w:lang w:val="fr-MA"/>
        </w:rPr>
        <w:t>Si la situation rencontrée est « Fiche Point Noir », alors une mise en Réaffecté BL doit être envisagée ou historisée selon la procédure métier.</w:t>
      </w:r>
    </w:p>
    <w:p w14:paraId="409D2D43" w14:textId="77777777" w:rsidR="00C45AD2" w:rsidRPr="004578AD" w:rsidRDefault="00FC2D90">
      <w:pPr>
        <w:pStyle w:val="Listepuces"/>
        <w:rPr>
          <w:lang w:val="fr-MA"/>
        </w:rPr>
      </w:pPr>
      <w:r w:rsidRPr="004578AD">
        <w:rPr>
          <w:lang w:val="fr-MA"/>
        </w:rPr>
        <w:t>Si la situation rencontrée est « OT REP (hors répartiteur) », alors une mise en Réaffecté BL doit être envisagée ou historisée selon la procédure métier.</w:t>
      </w:r>
    </w:p>
    <w:p w14:paraId="68DE487E" w14:textId="77777777" w:rsidR="00C45AD2" w:rsidRPr="004578AD" w:rsidRDefault="00FC2D90">
      <w:pPr>
        <w:pStyle w:val="Listepuces"/>
        <w:rPr>
          <w:lang w:val="fr-MA"/>
        </w:rPr>
      </w:pPr>
      <w:r w:rsidRPr="004578AD">
        <w:rPr>
          <w:lang w:val="fr-MA"/>
        </w:rPr>
        <w:t>Si un OT ou un CRI est incomplet et que le test de broche n’est pas présent après échec d’appel technicien, alors historiser le ticket pour informer l’agence.</w:t>
      </w:r>
    </w:p>
    <w:p w14:paraId="328FEBDB" w14:textId="77777777" w:rsidR="00C45AD2" w:rsidRPr="004578AD" w:rsidRDefault="00FC2D90">
      <w:pPr>
        <w:pStyle w:val="Listepuces"/>
        <w:rPr>
          <w:lang w:val="fr-MA"/>
        </w:rPr>
      </w:pPr>
      <w:r w:rsidRPr="004578AD">
        <w:rPr>
          <w:lang w:val="fr-MA"/>
        </w:rPr>
        <w:t>Si une situation justifie une mise en Réaffecté BL, alors historiser le ticket afin d’assurer le pilotage.</w:t>
      </w:r>
    </w:p>
    <w:p w14:paraId="5658017B" w14:textId="77777777" w:rsidR="00C45AD2" w:rsidRPr="004578AD" w:rsidRDefault="00FC2D90">
      <w:pPr>
        <w:pStyle w:val="Listepuces"/>
        <w:rPr>
          <w:lang w:val="fr-MA"/>
        </w:rPr>
      </w:pPr>
      <w:r w:rsidRPr="004578AD">
        <w:rPr>
          <w:lang w:val="fr-MA"/>
        </w:rPr>
        <w:t>Si trop de photos ont été prises par le technicien et que des photos ont dû être supprimées, alors utiliser le ticket FDE OT avec + 10PJ BO GSS.</w:t>
      </w:r>
    </w:p>
    <w:p w14:paraId="093DAC1F" w14:textId="77777777" w:rsidR="00C45AD2" w:rsidRPr="004578AD" w:rsidRDefault="00FC2D90">
      <w:pPr>
        <w:pStyle w:val="Listepuces"/>
        <w:rPr>
          <w:lang w:val="fr-MA"/>
        </w:rPr>
      </w:pPr>
      <w:r w:rsidRPr="004578AD">
        <w:rPr>
          <w:lang w:val="fr-MA"/>
        </w:rPr>
        <w:lastRenderedPageBreak/>
        <w:t>Si le commentaire CIM technicien ne contient pas le champ APIE, alors utiliser le ticket APIE Demande de traitement Génergy.</w:t>
      </w:r>
    </w:p>
    <w:p w14:paraId="1E00CBF9" w14:textId="77777777" w:rsidR="00C45AD2" w:rsidRPr="004578AD" w:rsidRDefault="00FC2D90">
      <w:pPr>
        <w:pStyle w:val="Listepuces"/>
        <w:rPr>
          <w:lang w:val="fr-MA"/>
        </w:rPr>
      </w:pPr>
      <w:r w:rsidRPr="004578AD">
        <w:rPr>
          <w:lang w:val="fr-MA"/>
        </w:rPr>
        <w:t>Si un numéro de décharge est présent dans le commentaire CIM mais pas au début du commentaire, alors utiliser le ticket TSFH Numéro de décharge non inscrit.</w:t>
      </w:r>
    </w:p>
    <w:p w14:paraId="1F9DD777" w14:textId="77777777" w:rsidR="00C45AD2" w:rsidRPr="004578AD" w:rsidRDefault="00FC2D90">
      <w:pPr>
        <w:pStyle w:val="Titre1"/>
        <w:rPr>
          <w:lang w:val="fr-MA"/>
        </w:rPr>
      </w:pPr>
      <w:r w:rsidRPr="004578AD">
        <w:rPr>
          <w:lang w:val="fr-MA"/>
        </w:rPr>
        <w:t>9. Points de vigilance et validations nécessaires</w:t>
      </w:r>
    </w:p>
    <w:p w14:paraId="055FB911" w14:textId="77777777" w:rsidR="00C45AD2" w:rsidRPr="004578AD" w:rsidRDefault="00FC2D90">
      <w:pPr>
        <w:pStyle w:val="Listepuces"/>
        <w:rPr>
          <w:lang w:val="fr-MA"/>
        </w:rPr>
      </w:pPr>
      <w:r w:rsidRPr="004578AD">
        <w:rPr>
          <w:lang w:val="fr-MA"/>
        </w:rPr>
        <w:t>Certains acronymes et périmètres doivent être validés : TAC, BOGSS, GSS, GEM GRIS, CPO France, DOSTEC, ASP, PRV, CIM et DELTA SAT.</w:t>
      </w:r>
    </w:p>
    <w:p w14:paraId="444B6391" w14:textId="77777777" w:rsidR="00C45AD2" w:rsidRPr="004578AD" w:rsidRDefault="00FC2D90">
      <w:pPr>
        <w:pStyle w:val="Listepuces"/>
        <w:rPr>
          <w:lang w:val="fr-MA"/>
        </w:rPr>
      </w:pPr>
      <w:r w:rsidRPr="004578AD">
        <w:rPr>
          <w:lang w:val="fr-MA"/>
        </w:rPr>
        <w:t>La colonne Enjeux est vide pour certaines lignes ; ces cas doivent être complétés si l’enjeu est nécessaire au routage ou à la priorisation.</w:t>
      </w:r>
    </w:p>
    <w:p w14:paraId="1B3799D4" w14:textId="77777777" w:rsidR="00C45AD2" w:rsidRPr="004578AD" w:rsidRDefault="00FC2D90">
      <w:pPr>
        <w:pStyle w:val="Listepuces"/>
        <w:rPr>
          <w:lang w:val="fr-MA"/>
        </w:rPr>
      </w:pPr>
      <w:r w:rsidRPr="004578AD">
        <w:rPr>
          <w:lang w:val="fr-MA"/>
        </w:rPr>
        <w:t>La liste des situations de mise en Réaffecté BL doit être validée par un référent métier avant automatisation.</w:t>
      </w:r>
    </w:p>
    <w:p w14:paraId="3F151FED" w14:textId="77777777" w:rsidR="00C45AD2" w:rsidRPr="004578AD" w:rsidRDefault="00FC2D90">
      <w:pPr>
        <w:pStyle w:val="Listepuces"/>
        <w:rPr>
          <w:lang w:val="fr-MA"/>
        </w:rPr>
      </w:pPr>
      <w:r w:rsidRPr="004578AD">
        <w:rPr>
          <w:lang w:val="fr-MA"/>
        </w:rPr>
        <w:t>Le fichier contient une capture d’interface ; elle est conservée pour traçabilité mais ne remplace pas les consignes textuelles.</w:t>
      </w:r>
    </w:p>
    <w:p w14:paraId="28768CA2" w14:textId="77777777" w:rsidR="00C45AD2" w:rsidRPr="004578AD" w:rsidRDefault="00FC2D90">
      <w:pPr>
        <w:pStyle w:val="Listepuces"/>
        <w:rPr>
          <w:lang w:val="fr-MA"/>
        </w:rPr>
      </w:pPr>
      <w:r w:rsidRPr="004578AD">
        <w:rPr>
          <w:lang w:val="fr-MA"/>
        </w:rPr>
        <w:t>Les articles liés doivent être complétés avec les procédures détaillées de réaffectation BL, erreurs FDE, clôture Gesica, facturation et réfaction.</w:t>
      </w:r>
    </w:p>
    <w:p w14:paraId="66FDEBE8" w14:textId="77777777" w:rsidR="00C45AD2" w:rsidRPr="004578AD" w:rsidRDefault="00FC2D90">
      <w:pPr>
        <w:pStyle w:val="Titre1"/>
        <w:rPr>
          <w:lang w:val="fr-MA"/>
        </w:rPr>
      </w:pPr>
      <w:r w:rsidRPr="004578AD">
        <w:rPr>
          <w:lang w:val="fr-MA"/>
        </w:rPr>
        <w:t>10. Description textuelle des éléments visuels</w:t>
      </w:r>
    </w:p>
    <w:p w14:paraId="365000F1" w14:textId="77777777" w:rsidR="00C45AD2" w:rsidRPr="004578AD" w:rsidRDefault="00FC2D90">
      <w:pPr>
        <w:rPr>
          <w:lang w:val="fr-MA"/>
        </w:rPr>
      </w:pPr>
      <w:r w:rsidRPr="004578AD">
        <w:rPr>
          <w:lang w:val="fr-MA"/>
        </w:rPr>
        <w:t>Titre de la capture : Interface de gestion de dossiers / création de dossier.</w:t>
      </w:r>
    </w:p>
    <w:p w14:paraId="3640F957" w14:textId="77777777" w:rsidR="00C45AD2" w:rsidRPr="004578AD" w:rsidRDefault="00FC2D90">
      <w:pPr>
        <w:rPr>
          <w:lang w:val="fr-MA"/>
        </w:rPr>
      </w:pPr>
      <w:r w:rsidRPr="004578AD">
        <w:rPr>
          <w:lang w:val="fr-MA"/>
        </w:rPr>
        <w:t>Date associée : Non indiquée dans la capture ; date de transformation utilisée : 09/06/2026.</w:t>
      </w:r>
    </w:p>
    <w:p w14:paraId="75AA45A2" w14:textId="77777777" w:rsidR="00C45AD2" w:rsidRPr="004578AD" w:rsidRDefault="00FC2D90">
      <w:pPr>
        <w:rPr>
          <w:lang w:val="fr-MA"/>
        </w:rPr>
      </w:pPr>
      <w:r w:rsidRPr="004578AD">
        <w:rPr>
          <w:lang w:val="fr-MA"/>
        </w:rPr>
        <w:t>Description fonctionnelle : La capture montre une interface avec des actions visibles telles que « Desk », « Créer dossier », « Créer client », « Créer email » et « Recherche ». Des compteurs ou onglets de suivi apparaissent également, notamment « Dossiers assignés », « À valider », « Urgence » et « Dossiers disponibles ». La capture sert de contexte visuel pour la création ou l’historisation de tickets, mais la règle métier principale est portée par le tableau Excel.</w:t>
      </w:r>
    </w:p>
    <w:p w14:paraId="203E5F8D" w14:textId="77777777" w:rsidR="00C45AD2" w:rsidRPr="004578AD" w:rsidRDefault="00FC2D90">
      <w:pPr>
        <w:rPr>
          <w:lang w:val="fr-MA"/>
        </w:rPr>
      </w:pPr>
      <w:r w:rsidRPr="004578AD">
        <w:rPr>
          <w:lang w:val="fr-MA"/>
        </w:rPr>
        <w:t>Image source : image1.png extraite du fichier + TICKET REAFFECTEBL.xlsx.</w:t>
      </w:r>
    </w:p>
    <w:p w14:paraId="13E455E7" w14:textId="77777777" w:rsidR="00C45AD2" w:rsidRDefault="00FC2D90">
      <w:r>
        <w:rPr>
          <w:noProof/>
        </w:rPr>
        <w:drawing>
          <wp:inline distT="0" distB="0" distL="0" distR="0" wp14:anchorId="013CED5F" wp14:editId="196B047F">
            <wp:extent cx="5943600" cy="1743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943600" cy="1743858"/>
                    </a:xfrm>
                    <a:prstGeom prst="rect">
                      <a:avLst/>
                    </a:prstGeom>
                  </pic:spPr>
                </pic:pic>
              </a:graphicData>
            </a:graphic>
          </wp:inline>
        </w:drawing>
      </w:r>
    </w:p>
    <w:p w14:paraId="39C042CE" w14:textId="77777777" w:rsidR="00C45AD2" w:rsidRPr="004578AD" w:rsidRDefault="00FC2D90">
      <w:pPr>
        <w:pStyle w:val="Titre1"/>
        <w:rPr>
          <w:lang w:val="fr-MA"/>
        </w:rPr>
      </w:pPr>
      <w:r w:rsidRPr="004578AD">
        <w:rPr>
          <w:lang w:val="fr-MA"/>
        </w:rPr>
        <w:t>11. FAQ opérationnelle</w:t>
      </w:r>
    </w:p>
    <w:p w14:paraId="1FCFA20B" w14:textId="77777777" w:rsidR="00C45AD2" w:rsidRPr="004578AD" w:rsidRDefault="00FC2D90">
      <w:pPr>
        <w:rPr>
          <w:lang w:val="fr-MA"/>
        </w:rPr>
      </w:pPr>
      <w:r w:rsidRPr="004578AD">
        <w:rPr>
          <w:b/>
          <w:lang w:val="fr-MA"/>
        </w:rPr>
        <w:t>À quoi sert cette feuille ?</w:t>
      </w:r>
    </w:p>
    <w:p w14:paraId="7B88453A" w14:textId="77777777" w:rsidR="00C45AD2" w:rsidRPr="004578AD" w:rsidRDefault="00FC2D90">
      <w:pPr>
        <w:rPr>
          <w:lang w:val="fr-MA"/>
        </w:rPr>
      </w:pPr>
      <w:r w:rsidRPr="004578AD">
        <w:rPr>
          <w:lang w:val="fr-MA"/>
        </w:rPr>
        <w:t>Elle sert à choisir le bon libellé de + Ticket FDE et à identifier les situations pouvant justifier une mise en Réaffecté BL.</w:t>
      </w:r>
    </w:p>
    <w:p w14:paraId="35D4BBFB" w14:textId="77777777" w:rsidR="00C45AD2" w:rsidRPr="004578AD" w:rsidRDefault="00FC2D90">
      <w:pPr>
        <w:rPr>
          <w:lang w:val="fr-MA"/>
        </w:rPr>
      </w:pPr>
      <w:r w:rsidRPr="004578AD">
        <w:rPr>
          <w:b/>
          <w:lang w:val="fr-MA"/>
        </w:rPr>
        <w:t>Quel ticket utiliser pour une mise en Réaffecté BL ?</w:t>
      </w:r>
    </w:p>
    <w:p w14:paraId="3D3C540A" w14:textId="77777777" w:rsidR="00C45AD2" w:rsidRPr="004578AD" w:rsidRDefault="00FC2D90">
      <w:pPr>
        <w:rPr>
          <w:lang w:val="fr-MA"/>
        </w:rPr>
      </w:pPr>
      <w:r w:rsidRPr="004578AD">
        <w:rPr>
          <w:lang w:val="fr-MA"/>
        </w:rPr>
        <w:lastRenderedPageBreak/>
        <w:t>La feuille contient le libellé « FDE - Mise en Réaffecté BL GO GSS », à utiliser lorsqu’une situation justifie une mise en Réaffecté BL et qu’il faut historiser pour assurer le pilotage.</w:t>
      </w:r>
    </w:p>
    <w:p w14:paraId="4E70E4E4" w14:textId="77777777" w:rsidR="00C45AD2" w:rsidRPr="004578AD" w:rsidRDefault="00FC2D90">
      <w:pPr>
        <w:rPr>
          <w:lang w:val="fr-MA"/>
        </w:rPr>
      </w:pPr>
      <w:r w:rsidRPr="004578AD">
        <w:rPr>
          <w:b/>
          <w:lang w:val="fr-MA"/>
        </w:rPr>
        <w:t>Que faire si le test de broche est absent ?</w:t>
      </w:r>
    </w:p>
    <w:p w14:paraId="5C09CFD3" w14:textId="77777777" w:rsidR="00C45AD2" w:rsidRPr="004578AD" w:rsidRDefault="00FC2D90">
      <w:pPr>
        <w:rPr>
          <w:lang w:val="fr-MA"/>
        </w:rPr>
      </w:pPr>
      <w:r w:rsidRPr="004578AD">
        <w:rPr>
          <w:lang w:val="fr-MA"/>
        </w:rPr>
        <w:t>La feuille indique le ticket « FDE Manque Information / Test de broche BO GSS » lorsque l’OT ou le CRI n’est pas complet ou lorsque le test de broche n’est pas présent après échec d’appel technicien.</w:t>
      </w:r>
    </w:p>
    <w:p w14:paraId="7F76B90D" w14:textId="77777777" w:rsidR="00C45AD2" w:rsidRPr="004578AD" w:rsidRDefault="00FC2D90">
      <w:pPr>
        <w:rPr>
          <w:lang w:val="fr-MA"/>
        </w:rPr>
      </w:pPr>
      <w:r w:rsidRPr="004578AD">
        <w:rPr>
          <w:b/>
          <w:lang w:val="fr-MA"/>
        </w:rPr>
        <w:t>Que faire en cas de Robot HS ?</w:t>
      </w:r>
    </w:p>
    <w:p w14:paraId="08A61B0A" w14:textId="77777777" w:rsidR="00C45AD2" w:rsidRPr="004578AD" w:rsidRDefault="00FC2D90">
      <w:pPr>
        <w:rPr>
          <w:lang w:val="fr-MA"/>
        </w:rPr>
      </w:pPr>
      <w:r w:rsidRPr="004578AD">
        <w:rPr>
          <w:lang w:val="fr-MA"/>
        </w:rPr>
        <w:t>La feuille contient le ticket « FDE Robot HS mise en Réaffecté BL BO GSS » et indique aussi Robot HS comme situation de mise en Réaffecté BL.</w:t>
      </w:r>
    </w:p>
    <w:p w14:paraId="67681716" w14:textId="77777777" w:rsidR="00C45AD2" w:rsidRPr="004578AD" w:rsidRDefault="00FC2D90">
      <w:pPr>
        <w:rPr>
          <w:lang w:val="fr-MA"/>
        </w:rPr>
      </w:pPr>
      <w:r w:rsidRPr="004578AD">
        <w:rPr>
          <w:b/>
          <w:lang w:val="fr-MA"/>
        </w:rPr>
        <w:t>Que faire si le dossier manque de photos ?</w:t>
      </w:r>
    </w:p>
    <w:p w14:paraId="1F4A99A3" w14:textId="77777777" w:rsidR="00C45AD2" w:rsidRPr="004578AD" w:rsidRDefault="00FC2D90">
      <w:pPr>
        <w:rPr>
          <w:lang w:val="fr-MA"/>
        </w:rPr>
      </w:pPr>
      <w:r w:rsidRPr="004578AD">
        <w:rPr>
          <w:lang w:val="fr-MA"/>
        </w:rPr>
        <w:t>Le manque de photos figure dans les situations de mise en Réaffecté BL. Si des photos ont dû être supprimées car il y avait trop de photos, utiliser le ticket « FDE OT avec + 10PJ BO GSS ».</w:t>
      </w:r>
    </w:p>
    <w:p w14:paraId="0BF4B23F" w14:textId="77777777" w:rsidR="00C45AD2" w:rsidRPr="004578AD" w:rsidRDefault="00FC2D90">
      <w:pPr>
        <w:rPr>
          <w:lang w:val="fr-MA"/>
        </w:rPr>
      </w:pPr>
      <w:r w:rsidRPr="004578AD">
        <w:rPr>
          <w:b/>
          <w:lang w:val="fr-MA"/>
        </w:rPr>
        <w:t>Que faire en cas de facturation modifiée ?</w:t>
      </w:r>
    </w:p>
    <w:p w14:paraId="4566DEEC" w14:textId="77777777" w:rsidR="00C45AD2" w:rsidRPr="004578AD" w:rsidRDefault="00FC2D90">
      <w:pPr>
        <w:rPr>
          <w:lang w:val="fr-MA"/>
        </w:rPr>
      </w:pPr>
      <w:r w:rsidRPr="004578AD">
        <w:rPr>
          <w:lang w:val="fr-MA"/>
        </w:rPr>
        <w:t>La feuille indique le ticket « FDE Facturation modifiée » lorsque la modification d’un article de facturation est nécessaire pour débloquer la clôture de l’OT.</w:t>
      </w:r>
    </w:p>
    <w:p w14:paraId="1682DAE1" w14:textId="77777777" w:rsidR="00C45AD2" w:rsidRPr="004578AD" w:rsidRDefault="00FC2D90">
      <w:pPr>
        <w:rPr>
          <w:lang w:val="fr-MA"/>
        </w:rPr>
      </w:pPr>
      <w:r w:rsidRPr="004578AD">
        <w:rPr>
          <w:b/>
          <w:lang w:val="fr-MA"/>
        </w:rPr>
        <w:t>Que faire si le numéro de décharge est présent mais mal placé ?</w:t>
      </w:r>
    </w:p>
    <w:p w14:paraId="3513A6BB" w14:textId="77777777" w:rsidR="00C45AD2" w:rsidRPr="004578AD" w:rsidRDefault="00FC2D90">
      <w:pPr>
        <w:rPr>
          <w:lang w:val="fr-MA"/>
        </w:rPr>
      </w:pPr>
      <w:r w:rsidRPr="004578AD">
        <w:rPr>
          <w:lang w:val="fr-MA"/>
        </w:rPr>
        <w:t>La feuille indique le ticket « TSFH Numero de décharge non inscrit » lorsque le numéro de décharge est présent dans le commentaire CIM mais pas au début du commentaire.</w:t>
      </w:r>
    </w:p>
    <w:p w14:paraId="4DF0283A" w14:textId="77777777" w:rsidR="00C45AD2" w:rsidRPr="004578AD" w:rsidRDefault="00FC2D90">
      <w:pPr>
        <w:pStyle w:val="Titre1"/>
        <w:rPr>
          <w:lang w:val="fr-MA"/>
        </w:rPr>
      </w:pPr>
      <w:r w:rsidRPr="004578AD">
        <w:rPr>
          <w:lang w:val="fr-MA"/>
        </w:rPr>
        <w:t>12. Notes de transformation depuis Excel</w:t>
      </w:r>
    </w:p>
    <w:p w14:paraId="1144202D" w14:textId="77777777" w:rsidR="00C45AD2" w:rsidRPr="004578AD" w:rsidRDefault="00FC2D90">
      <w:pPr>
        <w:rPr>
          <w:lang w:val="fr-MA"/>
        </w:rPr>
      </w:pPr>
      <w:r w:rsidRPr="004578AD">
        <w:rPr>
          <w:lang w:val="fr-MA"/>
        </w:rPr>
        <w:t>La feuille Excel contient un tableau de libellés de tickets, motifs, enjeux et situations de mise en Réaffecté BL, ainsi qu’une capture d’interface. Les lignes du tableau ont été transformées en référentiel de choix de tickets, règles « Si…, alors… », procédure opérationnelle, FAQ et points de vigilance. Les situations listées en colonne G ont été séparées du référentiel des tickets pour éviter la confusion entre « libellé à utiliser » et « situation justifiant la réaffectation ».</w:t>
      </w:r>
    </w:p>
    <w:p w14:paraId="7D930F6C" w14:textId="77777777" w:rsidR="00C45AD2" w:rsidRDefault="00FC2D90">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C45AD2" w14:paraId="49D4ACBE" w14:textId="77777777">
        <w:tc>
          <w:tcPr>
            <w:tcW w:w="2592" w:type="dxa"/>
            <w:shd w:val="clear" w:color="auto" w:fill="D9EAF7"/>
          </w:tcPr>
          <w:p w14:paraId="0DC3A177" w14:textId="77777777" w:rsidR="00C45AD2" w:rsidRDefault="00FC2D90">
            <w:r>
              <w:rPr>
                <w:b/>
              </w:rPr>
              <w:t>Version</w:t>
            </w:r>
          </w:p>
        </w:tc>
        <w:tc>
          <w:tcPr>
            <w:tcW w:w="2592" w:type="dxa"/>
            <w:shd w:val="clear" w:color="auto" w:fill="D9EAF7"/>
          </w:tcPr>
          <w:p w14:paraId="25161631" w14:textId="77777777" w:rsidR="00C45AD2" w:rsidRDefault="00FC2D90">
            <w:r>
              <w:rPr>
                <w:b/>
              </w:rPr>
              <w:t>Date</w:t>
            </w:r>
          </w:p>
        </w:tc>
        <w:tc>
          <w:tcPr>
            <w:tcW w:w="2592" w:type="dxa"/>
            <w:shd w:val="clear" w:color="auto" w:fill="D9EAF7"/>
          </w:tcPr>
          <w:p w14:paraId="5B5E25F9" w14:textId="77777777" w:rsidR="00C45AD2" w:rsidRDefault="00FC2D90">
            <w:r>
              <w:rPr>
                <w:b/>
              </w:rPr>
              <w:t>Modification</w:t>
            </w:r>
          </w:p>
        </w:tc>
        <w:tc>
          <w:tcPr>
            <w:tcW w:w="2592" w:type="dxa"/>
            <w:shd w:val="clear" w:color="auto" w:fill="D9EAF7"/>
          </w:tcPr>
          <w:p w14:paraId="45E3A8EF" w14:textId="77777777" w:rsidR="00C45AD2" w:rsidRDefault="00FC2D90">
            <w:r>
              <w:rPr>
                <w:b/>
              </w:rPr>
              <w:t>Validateur</w:t>
            </w:r>
          </w:p>
        </w:tc>
      </w:tr>
      <w:tr w:rsidR="00C45AD2" w14:paraId="0907426F" w14:textId="77777777">
        <w:tc>
          <w:tcPr>
            <w:tcW w:w="2592" w:type="dxa"/>
          </w:tcPr>
          <w:p w14:paraId="7EF3DFA5" w14:textId="77777777" w:rsidR="00C45AD2" w:rsidRDefault="00FC2D90">
            <w:r>
              <w:t>1.0</w:t>
            </w:r>
          </w:p>
        </w:tc>
        <w:tc>
          <w:tcPr>
            <w:tcW w:w="2592" w:type="dxa"/>
          </w:tcPr>
          <w:p w14:paraId="6CD7A8FC" w14:textId="77777777" w:rsidR="00C45AD2" w:rsidRDefault="00FC2D90">
            <w:r>
              <w:t>09/06/2026</w:t>
            </w:r>
          </w:p>
        </w:tc>
        <w:tc>
          <w:tcPr>
            <w:tcW w:w="2592" w:type="dxa"/>
          </w:tcPr>
          <w:p w14:paraId="287AC90E" w14:textId="77777777" w:rsidR="00C45AD2" w:rsidRDefault="00FC2D90">
            <w:r>
              <w:t>Création initiale depuis + TICKET REAFFECTEBL.xlsx / feuille + TICKET REAFFECTEBL</w:t>
            </w:r>
          </w:p>
        </w:tc>
        <w:tc>
          <w:tcPr>
            <w:tcW w:w="2592" w:type="dxa"/>
          </w:tcPr>
          <w:p w14:paraId="097FDB28" w14:textId="77777777" w:rsidR="00C45AD2" w:rsidRDefault="00FC2D90">
            <w:r>
              <w:t>À compléter</w:t>
            </w:r>
          </w:p>
        </w:tc>
      </w:tr>
    </w:tbl>
    <w:p w14:paraId="768C58F0" w14:textId="77777777" w:rsidR="0063209B" w:rsidRDefault="0063209B"/>
    <w:sectPr w:rsidR="0063209B"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81609419">
    <w:abstractNumId w:val="8"/>
  </w:num>
  <w:num w:numId="2" w16cid:durableId="2029060681">
    <w:abstractNumId w:val="6"/>
  </w:num>
  <w:num w:numId="3" w16cid:durableId="1071584010">
    <w:abstractNumId w:val="5"/>
  </w:num>
  <w:num w:numId="4" w16cid:durableId="925847649">
    <w:abstractNumId w:val="4"/>
  </w:num>
  <w:num w:numId="5" w16cid:durableId="171994465">
    <w:abstractNumId w:val="7"/>
  </w:num>
  <w:num w:numId="6" w16cid:durableId="233007335">
    <w:abstractNumId w:val="3"/>
  </w:num>
  <w:num w:numId="7" w16cid:durableId="1334187792">
    <w:abstractNumId w:val="2"/>
  </w:num>
  <w:num w:numId="8" w16cid:durableId="382942889">
    <w:abstractNumId w:val="1"/>
  </w:num>
  <w:num w:numId="9" w16cid:durableId="46766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24C"/>
    <w:rsid w:val="001F0D87"/>
    <w:rsid w:val="001F1169"/>
    <w:rsid w:val="0029639D"/>
    <w:rsid w:val="00326F90"/>
    <w:rsid w:val="004578AD"/>
    <w:rsid w:val="0058768B"/>
    <w:rsid w:val="0063209B"/>
    <w:rsid w:val="00736075"/>
    <w:rsid w:val="0077108A"/>
    <w:rsid w:val="00970CD1"/>
    <w:rsid w:val="00AA1D8D"/>
    <w:rsid w:val="00B47730"/>
    <w:rsid w:val="00C45AD2"/>
    <w:rsid w:val="00CB0664"/>
    <w:rsid w:val="00E829FD"/>
    <w:rsid w:val="00FC2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BE443"/>
  <w14:defaultImageDpi w14:val="300"/>
  <w15:docId w15:val="{05D00D2C-164D-4BEC-8595-E016E05A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3003</Words>
  <Characters>16517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2026-06-10T08:42:00Z</dcterms:created>
  <dcterms:modified xsi:type="dcterms:W3CDTF">2026-06-10T09:23:00Z</dcterms:modified>
  <cp:category/>
</cp:coreProperties>
</file>