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17E7" w14:textId="73034BE8" w:rsidR="00852B8E" w:rsidRPr="00D4581B" w:rsidRDefault="00A111ED">
      <w:pPr>
        <w:jc w:val="center"/>
        <w:rPr>
          <w:lang w:val="fr-MA"/>
        </w:rPr>
      </w:pPr>
      <w:r w:rsidRPr="00D4581B">
        <w:rPr>
          <w:b/>
          <w:color w:val="1F4E79"/>
          <w:sz w:val="38"/>
          <w:lang w:val="fr-MA"/>
        </w:rPr>
        <w:t>GESICA-CLOT-0</w:t>
      </w:r>
      <w:r w:rsidR="00D4581B">
        <w:rPr>
          <w:b/>
          <w:color w:val="1F4E79"/>
          <w:sz w:val="38"/>
          <w:lang w:val="fr-MA"/>
        </w:rPr>
        <w:t>2</w:t>
      </w:r>
      <w:r w:rsidR="00004561">
        <w:rPr>
          <w:b/>
          <w:color w:val="1F4E79"/>
          <w:sz w:val="38"/>
          <w:lang w:val="fr-MA"/>
        </w:rPr>
        <w:t>4</w:t>
      </w:r>
      <w:r w:rsidRPr="00D4581B">
        <w:rPr>
          <w:b/>
          <w:color w:val="1F4E79"/>
          <w:sz w:val="38"/>
          <w:lang w:val="fr-MA"/>
        </w:rPr>
        <w:t xml:space="preserve"> – Méthodologie de clôture Gesica et filtres du fil de l’eau</w:t>
      </w:r>
    </w:p>
    <w:p w14:paraId="339EE258" w14:textId="77777777" w:rsidR="00852B8E" w:rsidRDefault="00A111ED">
      <w:pPr>
        <w:pStyle w:val="Titre1"/>
      </w:pPr>
      <w:r>
        <w:t>1. Métadonnées</w:t>
      </w:r>
    </w:p>
    <w:tbl>
      <w:tblPr>
        <w:tblStyle w:val="Grilledutableau"/>
        <w:tblW w:w="0" w:type="auto"/>
        <w:tblLook w:val="04A0" w:firstRow="1" w:lastRow="0" w:firstColumn="1" w:lastColumn="0" w:noHBand="0" w:noVBand="1"/>
      </w:tblPr>
      <w:tblGrid>
        <w:gridCol w:w="5112"/>
        <w:gridCol w:w="5112"/>
      </w:tblGrid>
      <w:tr w:rsidR="00852B8E" w14:paraId="571C7D9B" w14:textId="77777777">
        <w:tc>
          <w:tcPr>
            <w:tcW w:w="5112" w:type="dxa"/>
            <w:shd w:val="clear" w:color="auto" w:fill="D9EAF7"/>
          </w:tcPr>
          <w:p w14:paraId="715E1352" w14:textId="77777777" w:rsidR="00852B8E" w:rsidRDefault="00A111ED">
            <w:r>
              <w:rPr>
                <w:b/>
              </w:rPr>
              <w:t>KB-ID :</w:t>
            </w:r>
          </w:p>
        </w:tc>
        <w:tc>
          <w:tcPr>
            <w:tcW w:w="5112" w:type="dxa"/>
          </w:tcPr>
          <w:p w14:paraId="41182A53" w14:textId="4477F2EE" w:rsidR="00852B8E" w:rsidRDefault="00A111ED">
            <w:r>
              <w:t>GESICA-CLOT-0</w:t>
            </w:r>
            <w:r w:rsidR="00D4581B">
              <w:t>2</w:t>
            </w:r>
            <w:r w:rsidR="00004561">
              <w:t>4</w:t>
            </w:r>
          </w:p>
        </w:tc>
      </w:tr>
      <w:tr w:rsidR="00852B8E" w:rsidRPr="00004561" w14:paraId="283840B5" w14:textId="77777777">
        <w:tc>
          <w:tcPr>
            <w:tcW w:w="5112" w:type="dxa"/>
            <w:shd w:val="clear" w:color="auto" w:fill="D9EAF7"/>
          </w:tcPr>
          <w:p w14:paraId="7B0B79C6" w14:textId="77777777" w:rsidR="00852B8E" w:rsidRDefault="00A111ED">
            <w:r>
              <w:rPr>
                <w:b/>
              </w:rPr>
              <w:t>Titre :</w:t>
            </w:r>
          </w:p>
        </w:tc>
        <w:tc>
          <w:tcPr>
            <w:tcW w:w="5112" w:type="dxa"/>
          </w:tcPr>
          <w:p w14:paraId="024B924D" w14:textId="77777777" w:rsidR="00852B8E" w:rsidRPr="00D4581B" w:rsidRDefault="00A111ED">
            <w:pPr>
              <w:rPr>
                <w:lang w:val="fr-MA"/>
              </w:rPr>
            </w:pPr>
            <w:r w:rsidRPr="00D4581B">
              <w:rPr>
                <w:lang w:val="fr-MA"/>
              </w:rPr>
              <w:t>Méthodologie de clôture Gesica et filtres du fil de l’eau</w:t>
            </w:r>
          </w:p>
        </w:tc>
      </w:tr>
      <w:tr w:rsidR="00852B8E" w14:paraId="397FBEE5" w14:textId="77777777">
        <w:tc>
          <w:tcPr>
            <w:tcW w:w="5112" w:type="dxa"/>
            <w:shd w:val="clear" w:color="auto" w:fill="D9EAF7"/>
          </w:tcPr>
          <w:p w14:paraId="11172418" w14:textId="77777777" w:rsidR="00852B8E" w:rsidRDefault="00A111ED">
            <w:r>
              <w:rPr>
                <w:b/>
              </w:rPr>
              <w:t>Version :</w:t>
            </w:r>
          </w:p>
        </w:tc>
        <w:tc>
          <w:tcPr>
            <w:tcW w:w="5112" w:type="dxa"/>
          </w:tcPr>
          <w:p w14:paraId="3FD06A03" w14:textId="77777777" w:rsidR="00852B8E" w:rsidRDefault="00A111ED">
            <w:r>
              <w:t>1.0</w:t>
            </w:r>
          </w:p>
        </w:tc>
      </w:tr>
      <w:tr w:rsidR="00852B8E" w:rsidRPr="00004561" w14:paraId="43B52AEE" w14:textId="77777777">
        <w:tc>
          <w:tcPr>
            <w:tcW w:w="5112" w:type="dxa"/>
            <w:shd w:val="clear" w:color="auto" w:fill="D9EAF7"/>
          </w:tcPr>
          <w:p w14:paraId="74CB2DCE" w14:textId="77777777" w:rsidR="00852B8E" w:rsidRDefault="00A111ED">
            <w:r>
              <w:rPr>
                <w:b/>
              </w:rPr>
              <w:t>Source :</w:t>
            </w:r>
          </w:p>
        </w:tc>
        <w:tc>
          <w:tcPr>
            <w:tcW w:w="5112" w:type="dxa"/>
          </w:tcPr>
          <w:p w14:paraId="31A93724" w14:textId="29CD6556" w:rsidR="00852B8E" w:rsidRPr="00D4581B" w:rsidRDefault="00A111ED">
            <w:pPr>
              <w:rPr>
                <w:lang w:val="fr-MA"/>
              </w:rPr>
            </w:pPr>
            <w:r w:rsidRPr="00D4581B">
              <w:rPr>
                <w:lang w:val="fr-MA"/>
              </w:rPr>
              <w:t>feuille source : Methodologie de clôture</w:t>
            </w:r>
          </w:p>
        </w:tc>
      </w:tr>
      <w:tr w:rsidR="00852B8E" w14:paraId="6B094CA2" w14:textId="77777777">
        <w:tc>
          <w:tcPr>
            <w:tcW w:w="5112" w:type="dxa"/>
            <w:shd w:val="clear" w:color="auto" w:fill="D9EAF7"/>
          </w:tcPr>
          <w:p w14:paraId="183CD7E9" w14:textId="77777777" w:rsidR="00852B8E" w:rsidRDefault="00A111ED">
            <w:r>
              <w:rPr>
                <w:b/>
              </w:rPr>
              <w:t>Date :</w:t>
            </w:r>
          </w:p>
        </w:tc>
        <w:tc>
          <w:tcPr>
            <w:tcW w:w="5112" w:type="dxa"/>
          </w:tcPr>
          <w:p w14:paraId="7133CB40" w14:textId="77777777" w:rsidR="00852B8E" w:rsidRDefault="00A111ED">
            <w:r>
              <w:t>09/06/2026</w:t>
            </w:r>
          </w:p>
        </w:tc>
      </w:tr>
      <w:tr w:rsidR="00852B8E" w:rsidRPr="00004561" w14:paraId="3A78612D" w14:textId="77777777">
        <w:tc>
          <w:tcPr>
            <w:tcW w:w="5112" w:type="dxa"/>
            <w:shd w:val="clear" w:color="auto" w:fill="D9EAF7"/>
          </w:tcPr>
          <w:p w14:paraId="5ECDE2C1" w14:textId="77777777" w:rsidR="00852B8E" w:rsidRDefault="00A111ED">
            <w:r>
              <w:rPr>
                <w:b/>
              </w:rPr>
              <w:t>Tags :</w:t>
            </w:r>
          </w:p>
        </w:tc>
        <w:tc>
          <w:tcPr>
            <w:tcW w:w="5112" w:type="dxa"/>
          </w:tcPr>
          <w:p w14:paraId="1B80E25A" w14:textId="77777777" w:rsidR="00852B8E" w:rsidRPr="00D4581B" w:rsidRDefault="00A111ED">
            <w:pPr>
              <w:rPr>
                <w:lang w:val="fr-MA"/>
              </w:rPr>
            </w:pPr>
            <w:r w:rsidRPr="00D4581B">
              <w:rPr>
                <w:lang w:val="fr-MA"/>
              </w:rPr>
              <w:t>Gesica, clôture, CRI, fil de l’eau, filtres Gesica, OT, CLT, REP, REH, RPR, CRIC, test, commentaire technicien, codes de clôture, lots, chantiers, photos PJ, facturation, mail, DSLAM, SAV Wholesale, FTTH, VE</w:t>
            </w:r>
          </w:p>
        </w:tc>
      </w:tr>
      <w:tr w:rsidR="00852B8E" w:rsidRPr="00004561" w14:paraId="1B413CB6" w14:textId="77777777">
        <w:tc>
          <w:tcPr>
            <w:tcW w:w="5112" w:type="dxa"/>
            <w:shd w:val="clear" w:color="auto" w:fill="D9EAF7"/>
          </w:tcPr>
          <w:p w14:paraId="3734C3F4" w14:textId="77777777" w:rsidR="00852B8E" w:rsidRDefault="00A111ED">
            <w:r>
              <w:rPr>
                <w:b/>
              </w:rPr>
              <w:t>Articles liés :</w:t>
            </w:r>
          </w:p>
        </w:tc>
        <w:tc>
          <w:tcPr>
            <w:tcW w:w="5112" w:type="dxa"/>
          </w:tcPr>
          <w:p w14:paraId="7E4E41DA" w14:textId="67C23F91" w:rsidR="00852B8E" w:rsidRPr="00D4581B" w:rsidRDefault="006C666F" w:rsidP="006C666F">
            <w:pPr>
              <w:rPr>
                <w:lang w:val="fr-MA"/>
              </w:rPr>
            </w:pPr>
            <w:r w:rsidRPr="006C666F">
              <w:rPr>
                <w:lang w:val="fr-MA"/>
              </w:rPr>
              <w:t>Aucun article liés</w:t>
            </w:r>
          </w:p>
        </w:tc>
      </w:tr>
    </w:tbl>
    <w:p w14:paraId="30C2D6FA" w14:textId="77777777" w:rsidR="00852B8E" w:rsidRPr="00D4581B" w:rsidRDefault="00A111ED">
      <w:pPr>
        <w:pStyle w:val="Titre1"/>
        <w:rPr>
          <w:lang w:val="fr-MA"/>
        </w:rPr>
      </w:pPr>
      <w:r w:rsidRPr="00D4581B">
        <w:rPr>
          <w:lang w:val="fr-MA"/>
        </w:rPr>
        <w:t>2. Résumé métier</w:t>
      </w:r>
    </w:p>
    <w:p w14:paraId="3DBE0BE3" w14:textId="77777777" w:rsidR="00852B8E" w:rsidRPr="00D4581B" w:rsidRDefault="00A111ED">
      <w:pPr>
        <w:rPr>
          <w:lang w:val="fr-MA"/>
        </w:rPr>
      </w:pPr>
      <w:r w:rsidRPr="00D4581B">
        <w:rPr>
          <w:lang w:val="fr-MA"/>
        </w:rPr>
        <w:t>Cet article transforme la feuille Excel « Méthodologie et filtres de Clôture Gesica » en check-list opérationnelle de clôture d’un CRI. Il décrit les contrôles à réaliser avant clôture, depuis l’analyse du bandeau « Fil de l’eau » jusqu’à l’utilisation du bouton Action, en passant par la vérification de l’activité, du produit, du CRIC, de la priorité, du rendez-vous, du test, des commentaires technicien, des codes de clôture, des lots/chantiers, des photos et des contrôles spécifiques comme les tests DSLAM ou les codes VE.</w:t>
      </w:r>
    </w:p>
    <w:p w14:paraId="3EDADFDA" w14:textId="77777777" w:rsidR="00852B8E" w:rsidRDefault="00A111ED">
      <w:pPr>
        <w:pStyle w:val="Titre1"/>
      </w:pPr>
      <w:r>
        <w:t>3. Connaissance principale</w:t>
      </w:r>
    </w:p>
    <w:p w14:paraId="6DCA869C" w14:textId="77777777" w:rsidR="00852B8E" w:rsidRDefault="00A111ED">
      <w:pPr>
        <w:pStyle w:val="Titre2"/>
      </w:pPr>
      <w:r>
        <w:t>3.1 Points clés</w:t>
      </w:r>
    </w:p>
    <w:p w14:paraId="0D9AF567" w14:textId="77777777" w:rsidR="00852B8E" w:rsidRPr="00D4581B" w:rsidRDefault="00A111ED">
      <w:pPr>
        <w:pStyle w:val="Listepuces"/>
        <w:rPr>
          <w:lang w:val="fr-MA"/>
        </w:rPr>
      </w:pPr>
      <w:r w:rsidRPr="00D4581B">
        <w:rPr>
          <w:lang w:val="fr-MA"/>
        </w:rPr>
        <w:t>La feuille formalise une méthodologie de contrôle avant clôture d’un CRI dans Gesica.</w:t>
      </w:r>
    </w:p>
    <w:p w14:paraId="0CC52519" w14:textId="77777777" w:rsidR="00852B8E" w:rsidRPr="00D4581B" w:rsidRDefault="00A111ED">
      <w:pPr>
        <w:pStyle w:val="Listepuces"/>
        <w:rPr>
          <w:lang w:val="fr-MA"/>
        </w:rPr>
      </w:pPr>
      <w:r w:rsidRPr="00D4581B">
        <w:rPr>
          <w:lang w:val="fr-MA"/>
        </w:rPr>
        <w:t>Le traitement commence par l’analyse du bandeau « Fil de l’eau » des OT et l’application de filtres Gesica.</w:t>
      </w:r>
    </w:p>
    <w:p w14:paraId="022CD7CC" w14:textId="77777777" w:rsidR="00852B8E" w:rsidRPr="00D4581B" w:rsidRDefault="00A111ED">
      <w:pPr>
        <w:pStyle w:val="Listepuces"/>
        <w:rPr>
          <w:lang w:val="fr-MA"/>
        </w:rPr>
      </w:pPr>
      <w:r w:rsidRPr="00D4581B">
        <w:rPr>
          <w:lang w:val="fr-MA"/>
        </w:rPr>
        <w:t>Les filtres visibles portent sur la méta, le type, le contrat et la limite d’affichage.</w:t>
      </w:r>
    </w:p>
    <w:p w14:paraId="0D5F6AEE" w14:textId="77777777" w:rsidR="00852B8E" w:rsidRPr="00D4581B" w:rsidRDefault="00A111ED">
      <w:pPr>
        <w:pStyle w:val="Listepuces"/>
        <w:rPr>
          <w:lang w:val="fr-MA"/>
        </w:rPr>
      </w:pPr>
      <w:r w:rsidRPr="00D4581B">
        <w:rPr>
          <w:lang w:val="fr-MA"/>
        </w:rPr>
        <w:t>Les types à filtrer explicitement sont CLT, REP, REH et RPR.</w:t>
      </w:r>
    </w:p>
    <w:p w14:paraId="2095DA52" w14:textId="77777777" w:rsidR="00852B8E" w:rsidRPr="00D4581B" w:rsidRDefault="00A111ED">
      <w:pPr>
        <w:pStyle w:val="Listepuces"/>
        <w:rPr>
          <w:lang w:val="fr-MA"/>
        </w:rPr>
      </w:pPr>
      <w:r w:rsidRPr="00D4581B">
        <w:rPr>
          <w:lang w:val="fr-MA"/>
        </w:rPr>
        <w:t>La limite d’affichage doit être suffisamment élevée pour éviter de passer à côté d’OT à traiter.</w:t>
      </w:r>
    </w:p>
    <w:p w14:paraId="2FE54C90" w14:textId="77777777" w:rsidR="00852B8E" w:rsidRPr="00D4581B" w:rsidRDefault="00A111ED">
      <w:pPr>
        <w:pStyle w:val="Listepuces"/>
        <w:rPr>
          <w:lang w:val="fr-MA"/>
        </w:rPr>
      </w:pPr>
      <w:r w:rsidRPr="00D4581B">
        <w:rPr>
          <w:lang w:val="fr-MA"/>
        </w:rPr>
        <w:t>La clôture doit s’appuyer sur des vérifications successives : activité, produit, CRIC, priorité, rendez-vous, créneau, test, historique, généalogie, commentaire technicien, codes de clôture, lots, chantiers et photos.</w:t>
      </w:r>
    </w:p>
    <w:p w14:paraId="0AB702D0" w14:textId="77777777" w:rsidR="00852B8E" w:rsidRPr="00D4581B" w:rsidRDefault="00A111ED">
      <w:pPr>
        <w:pStyle w:val="Listepuces"/>
        <w:rPr>
          <w:lang w:val="fr-MA"/>
        </w:rPr>
      </w:pPr>
      <w:r w:rsidRPr="00D4581B">
        <w:rPr>
          <w:lang w:val="fr-MA"/>
        </w:rPr>
        <w:t>Certains contrôles sont conditionnels : facturation, adresse mail sur clôture simple, tests DSLAM sur SAV Wholesale, suppression de catalogues photos FTTH, modification des codes VE.</w:t>
      </w:r>
    </w:p>
    <w:p w14:paraId="29F39884" w14:textId="77777777" w:rsidR="00852B8E" w:rsidRPr="00D4581B" w:rsidRDefault="00A111ED">
      <w:pPr>
        <w:pStyle w:val="Listepuces"/>
        <w:rPr>
          <w:lang w:val="fr-MA"/>
        </w:rPr>
      </w:pPr>
      <w:r w:rsidRPr="00D4581B">
        <w:rPr>
          <w:lang w:val="fr-MA"/>
        </w:rPr>
        <w:t>La méthodologie est une check-list opérationnelle destinée à sécuriser la clôture et limiter les erreurs de relève ou de transmission.</w:t>
      </w:r>
    </w:p>
    <w:p w14:paraId="012EC737" w14:textId="77777777" w:rsidR="00852B8E" w:rsidRPr="00D4581B" w:rsidRDefault="00A111ED">
      <w:pPr>
        <w:pStyle w:val="Titre2"/>
        <w:rPr>
          <w:lang w:val="fr-MA"/>
        </w:rPr>
      </w:pPr>
      <w:r w:rsidRPr="00D4581B">
        <w:rPr>
          <w:lang w:val="fr-MA"/>
        </w:rPr>
        <w:t>3.2 Réponse courte pour le chatbot</w:t>
      </w:r>
    </w:p>
    <w:p w14:paraId="7A9D327D" w14:textId="77777777" w:rsidR="00852B8E" w:rsidRPr="00D4581B" w:rsidRDefault="00A111ED">
      <w:pPr>
        <w:rPr>
          <w:lang w:val="fr-MA"/>
        </w:rPr>
      </w:pPr>
      <w:r w:rsidRPr="00D4581B">
        <w:rPr>
          <w:lang w:val="fr-MA"/>
        </w:rPr>
        <w:t>Pour clôturer un CRI dans Gesica, commencer par filtrer le fil de l’eau selon le périmètre, notamment les types CLT, REP, REH et RPR, puis vérifier que la limite d’affichage est suffisante. Accéder ensuite au CRI et contrôler successivement l’activité, le produit, le CRIC, la priorité, le rendez-vous client, le créneau ou délai, le test, l’historique, la généalogie, le commentaire technicien, les codes de clôture, les lots/chantiers, les photos, la facturation si nécessaire, l’adresse mail sur clôture simple, les tests DSLAM sur SAV Wholesale, les catalogues photos FTTH, les codes VE et le commentaire de relève.</w:t>
      </w:r>
    </w:p>
    <w:p w14:paraId="7BA6D760" w14:textId="77777777" w:rsidR="00852B8E" w:rsidRPr="00D4581B" w:rsidRDefault="00A111ED">
      <w:pPr>
        <w:pStyle w:val="Titre1"/>
        <w:rPr>
          <w:lang w:val="fr-MA"/>
        </w:rPr>
      </w:pPr>
      <w:r w:rsidRPr="00D4581B">
        <w:rPr>
          <w:lang w:val="fr-MA"/>
        </w:rPr>
        <w:lastRenderedPageBreak/>
        <w:t>4. Questions auxquelles cet article répond</w:t>
      </w:r>
    </w:p>
    <w:p w14:paraId="4AA16DE4" w14:textId="77777777" w:rsidR="00852B8E" w:rsidRPr="00D4581B" w:rsidRDefault="00A111ED">
      <w:pPr>
        <w:pStyle w:val="Titre2"/>
        <w:rPr>
          <w:lang w:val="fr-MA"/>
        </w:rPr>
      </w:pPr>
      <w:r w:rsidRPr="00D4581B">
        <w:rPr>
          <w:lang w:val="fr-MA"/>
        </w:rPr>
        <w:t>4.1 Questions principales</w:t>
      </w:r>
    </w:p>
    <w:p w14:paraId="2E01B2F3" w14:textId="77777777" w:rsidR="00852B8E" w:rsidRPr="00D4581B" w:rsidRDefault="00A111ED">
      <w:pPr>
        <w:pStyle w:val="Listepuces"/>
        <w:rPr>
          <w:lang w:val="fr-MA"/>
        </w:rPr>
      </w:pPr>
      <w:r w:rsidRPr="00D4581B">
        <w:rPr>
          <w:lang w:val="fr-MA"/>
        </w:rPr>
        <w:t>Quelle méthodologie suivre pour clôturer un CRI dans Gesica ?</w:t>
      </w:r>
    </w:p>
    <w:p w14:paraId="123AD611" w14:textId="77777777" w:rsidR="00852B8E" w:rsidRPr="00D4581B" w:rsidRDefault="00A111ED">
      <w:pPr>
        <w:pStyle w:val="Listepuces"/>
        <w:rPr>
          <w:lang w:val="fr-MA"/>
        </w:rPr>
      </w:pPr>
      <w:r w:rsidRPr="00D4581B">
        <w:rPr>
          <w:lang w:val="fr-MA"/>
        </w:rPr>
        <w:t>Quels contrôles effectuer avant de clôturer un OT ?</w:t>
      </w:r>
    </w:p>
    <w:p w14:paraId="76331015" w14:textId="77777777" w:rsidR="00852B8E" w:rsidRPr="00D4581B" w:rsidRDefault="00A111ED">
      <w:pPr>
        <w:pStyle w:val="Listepuces"/>
        <w:rPr>
          <w:lang w:val="fr-MA"/>
        </w:rPr>
      </w:pPr>
      <w:r w:rsidRPr="00D4581B">
        <w:rPr>
          <w:lang w:val="fr-MA"/>
        </w:rPr>
        <w:t>Comment filtrer le fil de l’eau dans Gesica ?</w:t>
      </w:r>
    </w:p>
    <w:p w14:paraId="1FFCE187" w14:textId="77777777" w:rsidR="00852B8E" w:rsidRPr="00D4581B" w:rsidRDefault="00A111ED">
      <w:pPr>
        <w:pStyle w:val="Listepuces"/>
        <w:rPr>
          <w:lang w:val="fr-MA"/>
        </w:rPr>
      </w:pPr>
      <w:r w:rsidRPr="00D4581B">
        <w:rPr>
          <w:lang w:val="fr-MA"/>
        </w:rPr>
        <w:t>Quels types doivent être filtrés dans le fil de l’eau ?</w:t>
      </w:r>
    </w:p>
    <w:p w14:paraId="4364C119" w14:textId="77777777" w:rsidR="00852B8E" w:rsidRPr="00D4581B" w:rsidRDefault="00A111ED">
      <w:pPr>
        <w:pStyle w:val="Listepuces"/>
        <w:rPr>
          <w:lang w:val="fr-MA"/>
        </w:rPr>
      </w:pPr>
      <w:r w:rsidRPr="00D4581B">
        <w:rPr>
          <w:lang w:val="fr-MA"/>
        </w:rPr>
        <w:t>Pourquoi faut-il vérifier la limite d’affichage Gesica ?</w:t>
      </w:r>
    </w:p>
    <w:p w14:paraId="0B50B9BF" w14:textId="77777777" w:rsidR="00852B8E" w:rsidRPr="00D4581B" w:rsidRDefault="00A111ED">
      <w:pPr>
        <w:pStyle w:val="Listepuces"/>
        <w:rPr>
          <w:lang w:val="fr-MA"/>
        </w:rPr>
      </w:pPr>
      <w:r w:rsidRPr="00D4581B">
        <w:rPr>
          <w:lang w:val="fr-MA"/>
        </w:rPr>
        <w:t>Quels éléments vérifier dans le CRI avant clôture ?</w:t>
      </w:r>
    </w:p>
    <w:p w14:paraId="32F289D0" w14:textId="77777777" w:rsidR="00852B8E" w:rsidRPr="00D4581B" w:rsidRDefault="00A111ED">
      <w:pPr>
        <w:pStyle w:val="Listepuces"/>
        <w:rPr>
          <w:lang w:val="fr-MA"/>
        </w:rPr>
      </w:pPr>
      <w:r w:rsidRPr="00D4581B">
        <w:rPr>
          <w:lang w:val="fr-MA"/>
        </w:rPr>
        <w:t>Quand vérifier le CRIC, le test, les photos et le commentaire technicien ?</w:t>
      </w:r>
    </w:p>
    <w:p w14:paraId="1D9DB799" w14:textId="77777777" w:rsidR="00852B8E" w:rsidRPr="00D4581B" w:rsidRDefault="00A111ED">
      <w:pPr>
        <w:pStyle w:val="Listepuces"/>
        <w:rPr>
          <w:lang w:val="fr-MA"/>
        </w:rPr>
      </w:pPr>
      <w:r w:rsidRPr="00D4581B">
        <w:rPr>
          <w:lang w:val="fr-MA"/>
        </w:rPr>
        <w:t>Quand vérifier la facturation, l’adresse mail ou les tests DSLAM ?</w:t>
      </w:r>
    </w:p>
    <w:p w14:paraId="4699238D" w14:textId="77777777" w:rsidR="00852B8E" w:rsidRPr="00D4581B" w:rsidRDefault="00A111ED">
      <w:pPr>
        <w:pStyle w:val="Listepuces"/>
        <w:rPr>
          <w:lang w:val="fr-MA"/>
        </w:rPr>
      </w:pPr>
      <w:r w:rsidRPr="00D4581B">
        <w:rPr>
          <w:lang w:val="fr-MA"/>
        </w:rPr>
        <w:t>Que faire en présence d’un code décharge ou constat ?</w:t>
      </w:r>
    </w:p>
    <w:p w14:paraId="7BF5B02F" w14:textId="77777777" w:rsidR="00852B8E" w:rsidRPr="00D4581B" w:rsidRDefault="00A111ED">
      <w:pPr>
        <w:pStyle w:val="Titre2"/>
        <w:rPr>
          <w:lang w:val="fr-MA"/>
        </w:rPr>
      </w:pPr>
      <w:r w:rsidRPr="00D4581B">
        <w:rPr>
          <w:lang w:val="fr-MA"/>
        </w:rPr>
        <w:t>4.2 Questions formulées naturellement par les utilisateurs</w:t>
      </w:r>
    </w:p>
    <w:p w14:paraId="1B7504B8" w14:textId="77777777" w:rsidR="00852B8E" w:rsidRPr="00D4581B" w:rsidRDefault="00A111ED">
      <w:pPr>
        <w:pStyle w:val="Listepuces"/>
        <w:rPr>
          <w:lang w:val="fr-MA"/>
        </w:rPr>
      </w:pPr>
      <w:r w:rsidRPr="00D4581B">
        <w:rPr>
          <w:lang w:val="fr-MA"/>
        </w:rPr>
        <w:t>Je dois vérifier quoi avant de clôturer ?</w:t>
      </w:r>
    </w:p>
    <w:p w14:paraId="7342D43E" w14:textId="77777777" w:rsidR="00852B8E" w:rsidRPr="00D4581B" w:rsidRDefault="00A111ED">
      <w:pPr>
        <w:pStyle w:val="Listepuces"/>
        <w:rPr>
          <w:lang w:val="fr-MA"/>
        </w:rPr>
      </w:pPr>
      <w:r w:rsidRPr="00D4581B">
        <w:rPr>
          <w:lang w:val="fr-MA"/>
        </w:rPr>
        <w:t>Comment je filtre le fil de l’eau ?</w:t>
      </w:r>
    </w:p>
    <w:p w14:paraId="65D540B6" w14:textId="77777777" w:rsidR="00852B8E" w:rsidRPr="00D4581B" w:rsidRDefault="00A111ED">
      <w:pPr>
        <w:pStyle w:val="Listepuces"/>
        <w:rPr>
          <w:lang w:val="fr-MA"/>
        </w:rPr>
      </w:pPr>
      <w:r w:rsidRPr="00D4581B">
        <w:rPr>
          <w:lang w:val="fr-MA"/>
        </w:rPr>
        <w:t>Quels types je dois sélectionner dans Gesica ?</w:t>
      </w:r>
    </w:p>
    <w:p w14:paraId="41207F6D" w14:textId="77777777" w:rsidR="00852B8E" w:rsidRPr="00D4581B" w:rsidRDefault="00A111ED">
      <w:pPr>
        <w:pStyle w:val="Listepuces"/>
        <w:rPr>
          <w:lang w:val="fr-MA"/>
        </w:rPr>
      </w:pPr>
      <w:r w:rsidRPr="00D4581B">
        <w:rPr>
          <w:lang w:val="fr-MA"/>
        </w:rPr>
        <w:t>Est-ce que je dois contrôler les photos ?</w:t>
      </w:r>
    </w:p>
    <w:p w14:paraId="16C5555D" w14:textId="77777777" w:rsidR="00852B8E" w:rsidRPr="00D4581B" w:rsidRDefault="00A111ED">
      <w:pPr>
        <w:pStyle w:val="Listepuces"/>
        <w:rPr>
          <w:lang w:val="fr-MA"/>
        </w:rPr>
      </w:pPr>
      <w:r w:rsidRPr="00D4581B">
        <w:rPr>
          <w:lang w:val="fr-MA"/>
        </w:rPr>
        <w:t>Est-ce que je dois vérifier le commentaire technicien ?</w:t>
      </w:r>
    </w:p>
    <w:p w14:paraId="2B687F51" w14:textId="77777777" w:rsidR="00852B8E" w:rsidRPr="00D4581B" w:rsidRDefault="00A111ED">
      <w:pPr>
        <w:pStyle w:val="Listepuces"/>
        <w:rPr>
          <w:lang w:val="fr-MA"/>
        </w:rPr>
      </w:pPr>
      <w:r w:rsidRPr="00D4581B">
        <w:rPr>
          <w:lang w:val="fr-MA"/>
        </w:rPr>
        <w:t>Je dois vérifier les lots et chantiers ?</w:t>
      </w:r>
    </w:p>
    <w:p w14:paraId="62E9188C" w14:textId="77777777" w:rsidR="00852B8E" w:rsidRPr="00D4581B" w:rsidRDefault="00A111ED">
      <w:pPr>
        <w:pStyle w:val="Listepuces"/>
        <w:rPr>
          <w:lang w:val="fr-MA"/>
        </w:rPr>
      </w:pPr>
      <w:r w:rsidRPr="00D4581B">
        <w:rPr>
          <w:lang w:val="fr-MA"/>
        </w:rPr>
        <w:t>Quand faut-il regarder les tests DSLAM ?</w:t>
      </w:r>
    </w:p>
    <w:p w14:paraId="235F8FB3" w14:textId="77777777" w:rsidR="00852B8E" w:rsidRPr="00D4581B" w:rsidRDefault="00A111ED">
      <w:pPr>
        <w:pStyle w:val="Listepuces"/>
        <w:rPr>
          <w:lang w:val="fr-MA"/>
        </w:rPr>
      </w:pPr>
      <w:r w:rsidRPr="00D4581B">
        <w:rPr>
          <w:lang w:val="fr-MA"/>
        </w:rPr>
        <w:t>Où mettre un code décharge dans le commentaire ?</w:t>
      </w:r>
    </w:p>
    <w:p w14:paraId="24187B87" w14:textId="77777777" w:rsidR="00852B8E" w:rsidRPr="00D4581B" w:rsidRDefault="00A111ED">
      <w:pPr>
        <w:pStyle w:val="Listepuces"/>
        <w:rPr>
          <w:lang w:val="fr-MA"/>
        </w:rPr>
      </w:pPr>
      <w:r w:rsidRPr="00D4581B">
        <w:rPr>
          <w:lang w:val="fr-MA"/>
        </w:rPr>
        <w:t>Pourquoi je dois augmenter la limite d’affichage ?</w:t>
      </w:r>
    </w:p>
    <w:p w14:paraId="5A47B80B" w14:textId="77777777" w:rsidR="00852B8E" w:rsidRDefault="00A111ED">
      <w:pPr>
        <w:pStyle w:val="Titre1"/>
      </w:pPr>
      <w:r>
        <w:t>5. Périmètre d’application</w:t>
      </w:r>
    </w:p>
    <w:p w14:paraId="0C6C5B36" w14:textId="77777777" w:rsidR="00852B8E" w:rsidRDefault="00A111ED">
      <w:pPr>
        <w:pStyle w:val="Titre2"/>
      </w:pPr>
      <w:r>
        <w:t>5.1 Cas couverts</w:t>
      </w:r>
    </w:p>
    <w:p w14:paraId="33F3D898" w14:textId="77777777" w:rsidR="00852B8E" w:rsidRPr="00D4581B" w:rsidRDefault="00A111ED">
      <w:pPr>
        <w:pStyle w:val="Listepuces"/>
        <w:rPr>
          <w:lang w:val="fr-MA"/>
        </w:rPr>
      </w:pPr>
      <w:r w:rsidRPr="00D4581B">
        <w:rPr>
          <w:lang w:val="fr-MA"/>
        </w:rPr>
        <w:t>Méthodologie de clôture d’un CRI dans Gesica.</w:t>
      </w:r>
    </w:p>
    <w:p w14:paraId="2CC91EFB" w14:textId="77777777" w:rsidR="00852B8E" w:rsidRPr="00D4581B" w:rsidRDefault="00A111ED">
      <w:pPr>
        <w:pStyle w:val="Listepuces"/>
        <w:rPr>
          <w:lang w:val="fr-MA"/>
        </w:rPr>
      </w:pPr>
      <w:r w:rsidRPr="00D4581B">
        <w:rPr>
          <w:lang w:val="fr-MA"/>
        </w:rPr>
        <w:t>Analyse et filtrage du bandeau « Fil de l’eau » des OT.</w:t>
      </w:r>
    </w:p>
    <w:p w14:paraId="3AB63BE8" w14:textId="77777777" w:rsidR="00852B8E" w:rsidRPr="00D4581B" w:rsidRDefault="00A111ED">
      <w:pPr>
        <w:pStyle w:val="Listepuces"/>
        <w:rPr>
          <w:lang w:val="fr-MA"/>
        </w:rPr>
      </w:pPr>
      <w:r w:rsidRPr="00D4581B">
        <w:rPr>
          <w:lang w:val="fr-MA"/>
        </w:rPr>
        <w:t>Contrôles opérationnels avant clôture : activité, produit, CRIC, priorité, rendez-vous, test, historique, généalogie, commentaire technicien, codes, lots/chantiers et photos.</w:t>
      </w:r>
    </w:p>
    <w:p w14:paraId="7C24FA03" w14:textId="77777777" w:rsidR="00852B8E" w:rsidRPr="00D4581B" w:rsidRDefault="00A111ED">
      <w:pPr>
        <w:pStyle w:val="Listepuces"/>
        <w:rPr>
          <w:lang w:val="fr-MA"/>
        </w:rPr>
      </w:pPr>
      <w:r w:rsidRPr="00D4581B">
        <w:rPr>
          <w:lang w:val="fr-MA"/>
        </w:rPr>
        <w:t>Contrôles spécifiques : facturation, mail, tests DSLAM, catalogues photos FTTH, codes VE et bouton Action.</w:t>
      </w:r>
    </w:p>
    <w:p w14:paraId="319830EA" w14:textId="77777777" w:rsidR="00852B8E" w:rsidRDefault="00A111ED">
      <w:pPr>
        <w:pStyle w:val="Titre2"/>
      </w:pPr>
      <w:r>
        <w:t>5.2 Cas non couverts</w:t>
      </w:r>
    </w:p>
    <w:p w14:paraId="3699432C" w14:textId="77777777" w:rsidR="00852B8E" w:rsidRPr="00D4581B" w:rsidRDefault="00A111ED">
      <w:pPr>
        <w:pStyle w:val="Listepuces"/>
        <w:rPr>
          <w:lang w:val="fr-MA"/>
        </w:rPr>
      </w:pPr>
      <w:r w:rsidRPr="00D4581B">
        <w:rPr>
          <w:lang w:val="fr-MA"/>
        </w:rPr>
        <w:t>Procédure détaillée de chaque code de clôture.</w:t>
      </w:r>
    </w:p>
    <w:p w14:paraId="30B2B15F" w14:textId="77777777" w:rsidR="00852B8E" w:rsidRDefault="00A111ED">
      <w:pPr>
        <w:pStyle w:val="Listepuces"/>
      </w:pPr>
      <w:r>
        <w:t>Règles complètes de facturation.</w:t>
      </w:r>
    </w:p>
    <w:p w14:paraId="524B60CD" w14:textId="77777777" w:rsidR="00852B8E" w:rsidRPr="00D4581B" w:rsidRDefault="00A111ED">
      <w:pPr>
        <w:pStyle w:val="Listepuces"/>
        <w:rPr>
          <w:lang w:val="fr-MA"/>
        </w:rPr>
      </w:pPr>
      <w:r w:rsidRPr="00D4581B">
        <w:rPr>
          <w:lang w:val="fr-MA"/>
        </w:rPr>
        <w:t>Référentiel officiel complet des contrats et zones Gesica.</w:t>
      </w:r>
    </w:p>
    <w:p w14:paraId="30CD89C4" w14:textId="77777777" w:rsidR="00852B8E" w:rsidRPr="00D4581B" w:rsidRDefault="00A111ED">
      <w:pPr>
        <w:pStyle w:val="Listepuces"/>
        <w:rPr>
          <w:lang w:val="fr-MA"/>
        </w:rPr>
      </w:pPr>
      <w:r w:rsidRPr="00D4581B">
        <w:rPr>
          <w:lang w:val="fr-MA"/>
        </w:rPr>
        <w:t>Traitement détaillé des erreurs de transfert ou flèches rouges.</w:t>
      </w:r>
    </w:p>
    <w:p w14:paraId="582AF041" w14:textId="77777777" w:rsidR="00852B8E" w:rsidRPr="00D4581B" w:rsidRDefault="00A111ED">
      <w:pPr>
        <w:pStyle w:val="Listepuces"/>
        <w:rPr>
          <w:lang w:val="fr-MA"/>
        </w:rPr>
      </w:pPr>
      <w:r w:rsidRPr="00D4581B">
        <w:rPr>
          <w:lang w:val="fr-MA"/>
        </w:rPr>
        <w:t>Définition exhaustive des types CLT, REP, REH et RPR.</w:t>
      </w:r>
    </w:p>
    <w:p w14:paraId="024FD578" w14:textId="77777777" w:rsidR="00852B8E" w:rsidRPr="00D4581B" w:rsidRDefault="00A111ED">
      <w:pPr>
        <w:pStyle w:val="Titre1"/>
        <w:rPr>
          <w:lang w:val="fr-MA"/>
        </w:rPr>
      </w:pPr>
      <w:r w:rsidRPr="00D4581B">
        <w:rPr>
          <w:lang w:val="fr-MA"/>
        </w:rPr>
        <w:t>6. Définitions et vocabulaire standard</w:t>
      </w:r>
    </w:p>
    <w:p w14:paraId="4BBD06A1" w14:textId="77777777" w:rsidR="00852B8E" w:rsidRPr="00D4581B" w:rsidRDefault="00A111ED">
      <w:pPr>
        <w:rPr>
          <w:lang w:val="fr-MA"/>
        </w:rPr>
      </w:pPr>
      <w:r w:rsidRPr="00D4581B">
        <w:rPr>
          <w:b/>
          <w:lang w:val="fr-MA"/>
        </w:rPr>
        <w:t xml:space="preserve">Gesica : </w:t>
      </w:r>
      <w:r w:rsidRPr="00D4581B">
        <w:rPr>
          <w:lang w:val="fr-MA"/>
        </w:rPr>
        <w:t>Outil opérationnel utilisé pour consulter, contrôler et clôturer les OT/CRI.</w:t>
      </w:r>
    </w:p>
    <w:p w14:paraId="2DB42482" w14:textId="77777777" w:rsidR="00852B8E" w:rsidRPr="00D4581B" w:rsidRDefault="00A111ED">
      <w:pPr>
        <w:rPr>
          <w:lang w:val="fr-MA"/>
        </w:rPr>
      </w:pPr>
      <w:r w:rsidRPr="00D4581B">
        <w:rPr>
          <w:b/>
          <w:lang w:val="fr-MA"/>
        </w:rPr>
        <w:t xml:space="preserve">CRI : </w:t>
      </w:r>
      <w:r w:rsidRPr="00D4581B">
        <w:rPr>
          <w:lang w:val="fr-MA"/>
        </w:rPr>
        <w:t>Compte rendu d’intervention à clôturer après contrôle.</w:t>
      </w:r>
    </w:p>
    <w:p w14:paraId="72E96DC9" w14:textId="77777777" w:rsidR="00852B8E" w:rsidRPr="00D4581B" w:rsidRDefault="00A111ED">
      <w:pPr>
        <w:rPr>
          <w:lang w:val="fr-MA"/>
        </w:rPr>
      </w:pPr>
      <w:r w:rsidRPr="00D4581B">
        <w:rPr>
          <w:b/>
          <w:lang w:val="fr-MA"/>
        </w:rPr>
        <w:t xml:space="preserve">Fil de l’eau : </w:t>
      </w:r>
      <w:r w:rsidRPr="00D4581B">
        <w:rPr>
          <w:lang w:val="fr-MA"/>
        </w:rPr>
        <w:t>Bandeau ou vue de suivi des OT à traiter.</w:t>
      </w:r>
    </w:p>
    <w:p w14:paraId="00259AB4" w14:textId="77777777" w:rsidR="00852B8E" w:rsidRPr="00D4581B" w:rsidRDefault="00A111ED">
      <w:pPr>
        <w:rPr>
          <w:lang w:val="fr-MA"/>
        </w:rPr>
      </w:pPr>
      <w:r w:rsidRPr="00D4581B">
        <w:rPr>
          <w:b/>
          <w:lang w:val="fr-MA"/>
        </w:rPr>
        <w:t xml:space="preserve">OT : </w:t>
      </w:r>
      <w:r w:rsidRPr="00D4581B">
        <w:rPr>
          <w:lang w:val="fr-MA"/>
        </w:rPr>
        <w:t>Ordre de travail ou intervention à contrôler.</w:t>
      </w:r>
    </w:p>
    <w:p w14:paraId="3DACA769" w14:textId="77777777" w:rsidR="00852B8E" w:rsidRPr="00D4581B" w:rsidRDefault="00A111ED">
      <w:pPr>
        <w:rPr>
          <w:lang w:val="fr-MA"/>
        </w:rPr>
      </w:pPr>
      <w:r w:rsidRPr="00D4581B">
        <w:rPr>
          <w:b/>
          <w:lang w:val="fr-MA"/>
        </w:rPr>
        <w:lastRenderedPageBreak/>
        <w:t xml:space="preserve">CRIC : </w:t>
      </w:r>
      <w:r w:rsidRPr="00D4581B">
        <w:rPr>
          <w:lang w:val="fr-MA"/>
        </w:rPr>
        <w:t>Élément à vérifier selon la typologie du dossier ; définition officielle à confirmer.</w:t>
      </w:r>
    </w:p>
    <w:p w14:paraId="239F2D95" w14:textId="77777777" w:rsidR="00852B8E" w:rsidRPr="00D4581B" w:rsidRDefault="00A111ED">
      <w:pPr>
        <w:rPr>
          <w:lang w:val="fr-MA"/>
        </w:rPr>
      </w:pPr>
      <w:r w:rsidRPr="00D4581B">
        <w:rPr>
          <w:b/>
          <w:lang w:val="fr-MA"/>
        </w:rPr>
        <w:t xml:space="preserve">CLT, REP, REH, RPR : </w:t>
      </w:r>
      <w:r w:rsidRPr="00D4581B">
        <w:rPr>
          <w:lang w:val="fr-MA"/>
        </w:rPr>
        <w:t>Types à filtrer dans Gesica selon la source.</w:t>
      </w:r>
    </w:p>
    <w:p w14:paraId="2CA4651A" w14:textId="77777777" w:rsidR="00852B8E" w:rsidRPr="00D4581B" w:rsidRDefault="00A111ED">
      <w:pPr>
        <w:rPr>
          <w:lang w:val="fr-MA"/>
        </w:rPr>
      </w:pPr>
      <w:r w:rsidRPr="00D4581B">
        <w:rPr>
          <w:b/>
          <w:lang w:val="fr-MA"/>
        </w:rPr>
        <w:t xml:space="preserve">DSLAM : </w:t>
      </w:r>
      <w:r w:rsidRPr="00D4581B">
        <w:rPr>
          <w:lang w:val="fr-MA"/>
        </w:rPr>
        <w:t>Équipement ou test à vérifier dans les cas SAV Wholesale, selon la source.</w:t>
      </w:r>
    </w:p>
    <w:p w14:paraId="39C76439" w14:textId="77777777" w:rsidR="00852B8E" w:rsidRPr="00D4581B" w:rsidRDefault="00A111ED">
      <w:pPr>
        <w:rPr>
          <w:lang w:val="fr-MA"/>
        </w:rPr>
      </w:pPr>
      <w:r w:rsidRPr="00D4581B">
        <w:rPr>
          <w:b/>
          <w:lang w:val="fr-MA"/>
        </w:rPr>
        <w:t xml:space="preserve">VE : </w:t>
      </w:r>
      <w:r w:rsidRPr="00D4581B">
        <w:rPr>
          <w:lang w:val="fr-MA"/>
        </w:rPr>
        <w:t>Code à vérifier et modifier si nécessaire avant clôture.</w:t>
      </w:r>
    </w:p>
    <w:p w14:paraId="315CA704" w14:textId="77777777" w:rsidR="00852B8E" w:rsidRPr="00D4581B" w:rsidRDefault="00A111ED">
      <w:pPr>
        <w:rPr>
          <w:lang w:val="fr-MA"/>
        </w:rPr>
      </w:pPr>
      <w:r w:rsidRPr="00D4581B">
        <w:rPr>
          <w:b/>
          <w:lang w:val="fr-MA"/>
        </w:rPr>
        <w:t xml:space="preserve">PJ : </w:t>
      </w:r>
      <w:r w:rsidRPr="00D4581B">
        <w:rPr>
          <w:lang w:val="fr-MA"/>
        </w:rPr>
        <w:t>Pièce jointe, notamment les photos associées au dossier.</w:t>
      </w:r>
    </w:p>
    <w:p w14:paraId="4A8002CB" w14:textId="77777777" w:rsidR="00852B8E" w:rsidRPr="00D4581B" w:rsidRDefault="00A111ED">
      <w:pPr>
        <w:pStyle w:val="Titre1"/>
        <w:rPr>
          <w:lang w:val="fr-MA"/>
        </w:rPr>
      </w:pPr>
      <w:r w:rsidRPr="00D4581B">
        <w:rPr>
          <w:lang w:val="fr-MA"/>
        </w:rPr>
        <w:t>7. Contenu opérationnel principal</w:t>
      </w:r>
    </w:p>
    <w:p w14:paraId="2BF80462" w14:textId="77777777" w:rsidR="00852B8E" w:rsidRPr="00D4581B" w:rsidRDefault="00A111ED">
      <w:pPr>
        <w:pStyle w:val="Titre2"/>
        <w:rPr>
          <w:lang w:val="fr-MA"/>
        </w:rPr>
      </w:pPr>
      <w:r w:rsidRPr="00D4581B">
        <w:rPr>
          <w:lang w:val="fr-MA"/>
        </w:rPr>
        <w:t>7.1 Filtres Gesica à appliquer</w:t>
      </w:r>
    </w:p>
    <w:tbl>
      <w:tblPr>
        <w:tblStyle w:val="Grilledutableau"/>
        <w:tblW w:w="0" w:type="auto"/>
        <w:tblLook w:val="04A0" w:firstRow="1" w:lastRow="0" w:firstColumn="1" w:lastColumn="0" w:noHBand="0" w:noVBand="1"/>
      </w:tblPr>
      <w:tblGrid>
        <w:gridCol w:w="5112"/>
        <w:gridCol w:w="5112"/>
      </w:tblGrid>
      <w:tr w:rsidR="00852B8E" w14:paraId="75687681" w14:textId="77777777">
        <w:tc>
          <w:tcPr>
            <w:tcW w:w="5112" w:type="dxa"/>
            <w:shd w:val="clear" w:color="auto" w:fill="D9EAF7"/>
          </w:tcPr>
          <w:p w14:paraId="64CCE6E3" w14:textId="77777777" w:rsidR="00852B8E" w:rsidRDefault="00A111ED">
            <w:r>
              <w:rPr>
                <w:b/>
                <w:sz w:val="17"/>
              </w:rPr>
              <w:t>Filtre</w:t>
            </w:r>
          </w:p>
        </w:tc>
        <w:tc>
          <w:tcPr>
            <w:tcW w:w="5112" w:type="dxa"/>
            <w:shd w:val="clear" w:color="auto" w:fill="D9EAF7"/>
          </w:tcPr>
          <w:p w14:paraId="23C270A7" w14:textId="77777777" w:rsidR="00852B8E" w:rsidRDefault="00A111ED">
            <w:r>
              <w:rPr>
                <w:b/>
                <w:sz w:val="17"/>
              </w:rPr>
              <w:t>Consigne</w:t>
            </w:r>
          </w:p>
        </w:tc>
      </w:tr>
      <w:tr w:rsidR="00852B8E" w:rsidRPr="00004561" w14:paraId="0CD5C7A7" w14:textId="77777777">
        <w:tc>
          <w:tcPr>
            <w:tcW w:w="5112" w:type="dxa"/>
          </w:tcPr>
          <w:p w14:paraId="439729C6" w14:textId="77777777" w:rsidR="00852B8E" w:rsidRDefault="00A111ED">
            <w:r>
              <w:rPr>
                <w:sz w:val="17"/>
              </w:rPr>
              <w:t>Méta</w:t>
            </w:r>
          </w:p>
        </w:tc>
        <w:tc>
          <w:tcPr>
            <w:tcW w:w="5112" w:type="dxa"/>
          </w:tcPr>
          <w:p w14:paraId="192A74F6" w14:textId="77777777" w:rsidR="00852B8E" w:rsidRPr="00D4581B" w:rsidRDefault="00A111ED">
            <w:pPr>
              <w:rPr>
                <w:lang w:val="fr-MA"/>
              </w:rPr>
            </w:pPr>
            <w:r w:rsidRPr="00D4581B">
              <w:rPr>
                <w:sz w:val="17"/>
                <w:lang w:val="fr-MA"/>
              </w:rPr>
              <w:t>Filtrer le « Fil de l’eau Brut » pour l’ensemble des CC afin d’éviter que plusieurs conseillers traitent les mêmes OT simultanément.</w:t>
            </w:r>
          </w:p>
        </w:tc>
      </w:tr>
      <w:tr w:rsidR="00852B8E" w:rsidRPr="00004561" w14:paraId="757D26B6" w14:textId="77777777">
        <w:tc>
          <w:tcPr>
            <w:tcW w:w="5112" w:type="dxa"/>
          </w:tcPr>
          <w:p w14:paraId="005913AF" w14:textId="77777777" w:rsidR="00852B8E" w:rsidRDefault="00A111ED">
            <w:r>
              <w:rPr>
                <w:sz w:val="17"/>
              </w:rPr>
              <w:t>Type</w:t>
            </w:r>
          </w:p>
        </w:tc>
        <w:tc>
          <w:tcPr>
            <w:tcW w:w="5112" w:type="dxa"/>
          </w:tcPr>
          <w:p w14:paraId="7454D505" w14:textId="77777777" w:rsidR="00852B8E" w:rsidRPr="00D4581B" w:rsidRDefault="00A111ED">
            <w:pPr>
              <w:rPr>
                <w:lang w:val="fr-MA"/>
              </w:rPr>
            </w:pPr>
            <w:r w:rsidRPr="00D4581B">
              <w:rPr>
                <w:sz w:val="17"/>
                <w:lang w:val="fr-MA"/>
              </w:rPr>
              <w:t>Filtrer les types CLT, REP, REH et RPR.</w:t>
            </w:r>
          </w:p>
        </w:tc>
      </w:tr>
      <w:tr w:rsidR="00852B8E" w:rsidRPr="00004561" w14:paraId="744A4CE0" w14:textId="77777777">
        <w:tc>
          <w:tcPr>
            <w:tcW w:w="5112" w:type="dxa"/>
          </w:tcPr>
          <w:p w14:paraId="5D43131F" w14:textId="77777777" w:rsidR="00852B8E" w:rsidRDefault="00A111ED">
            <w:r>
              <w:rPr>
                <w:sz w:val="17"/>
              </w:rPr>
              <w:t>Contrat</w:t>
            </w:r>
          </w:p>
        </w:tc>
        <w:tc>
          <w:tcPr>
            <w:tcW w:w="5112" w:type="dxa"/>
          </w:tcPr>
          <w:p w14:paraId="7141619A" w14:textId="77777777" w:rsidR="00852B8E" w:rsidRPr="00D4581B" w:rsidRDefault="00A111ED">
            <w:pPr>
              <w:rPr>
                <w:lang w:val="fr-MA"/>
              </w:rPr>
            </w:pPr>
            <w:r w:rsidRPr="00D4581B">
              <w:rPr>
                <w:sz w:val="17"/>
                <w:lang w:val="fr-MA"/>
              </w:rPr>
              <w:t>Filtrer les contrats pertinents selon le périmètre de traitement.</w:t>
            </w:r>
          </w:p>
        </w:tc>
      </w:tr>
      <w:tr w:rsidR="00852B8E" w:rsidRPr="00004561" w14:paraId="75EA596F" w14:textId="77777777">
        <w:tc>
          <w:tcPr>
            <w:tcW w:w="5112" w:type="dxa"/>
          </w:tcPr>
          <w:p w14:paraId="617417FF" w14:textId="77777777" w:rsidR="00852B8E" w:rsidRDefault="00A111ED">
            <w:r>
              <w:rPr>
                <w:sz w:val="17"/>
              </w:rPr>
              <w:t>Limite</w:t>
            </w:r>
          </w:p>
        </w:tc>
        <w:tc>
          <w:tcPr>
            <w:tcW w:w="5112" w:type="dxa"/>
          </w:tcPr>
          <w:p w14:paraId="3DC97DC2" w14:textId="77777777" w:rsidR="00852B8E" w:rsidRPr="00D4581B" w:rsidRDefault="00A111ED">
            <w:pPr>
              <w:rPr>
                <w:lang w:val="fr-MA"/>
              </w:rPr>
            </w:pPr>
            <w:r w:rsidRPr="00D4581B">
              <w:rPr>
                <w:sz w:val="17"/>
                <w:lang w:val="fr-MA"/>
              </w:rPr>
              <w:t>Toujours vérifier que la limite d’affichage est suffisamment élevée afin de ne pas manquer certains OT.</w:t>
            </w:r>
          </w:p>
        </w:tc>
      </w:tr>
    </w:tbl>
    <w:p w14:paraId="3A75EEFC" w14:textId="77777777" w:rsidR="00852B8E" w:rsidRPr="00D4581B" w:rsidRDefault="00A111ED">
      <w:pPr>
        <w:pStyle w:val="Titre2"/>
        <w:rPr>
          <w:lang w:val="fr-MA"/>
        </w:rPr>
      </w:pPr>
      <w:r w:rsidRPr="00D4581B">
        <w:rPr>
          <w:lang w:val="fr-MA"/>
        </w:rPr>
        <w:t>7.2 Procédure détaillée de clôture d’un CRI</w:t>
      </w:r>
    </w:p>
    <w:p w14:paraId="595E1688" w14:textId="77777777" w:rsidR="00852B8E" w:rsidRPr="00D4581B" w:rsidRDefault="00A111ED">
      <w:pPr>
        <w:pStyle w:val="Listenumros"/>
        <w:rPr>
          <w:lang w:val="fr-MA"/>
        </w:rPr>
      </w:pPr>
      <w:r w:rsidRPr="00D4581B">
        <w:rPr>
          <w:lang w:val="fr-MA"/>
        </w:rPr>
        <w:t>Analyser le bandeau « Fil de l’eau » des OT.</w:t>
      </w:r>
    </w:p>
    <w:p w14:paraId="09934935" w14:textId="77777777" w:rsidR="00852B8E" w:rsidRDefault="00A111ED">
      <w:pPr>
        <w:pStyle w:val="Listenumros"/>
      </w:pPr>
      <w:r>
        <w:t>Accéder au CRI.</w:t>
      </w:r>
    </w:p>
    <w:p w14:paraId="726C3C02" w14:textId="77777777" w:rsidR="00852B8E" w:rsidRPr="00D4581B" w:rsidRDefault="00A111ED">
      <w:pPr>
        <w:pStyle w:val="Listenumros"/>
        <w:rPr>
          <w:lang w:val="fr-MA"/>
        </w:rPr>
      </w:pPr>
      <w:r w:rsidRPr="00D4581B">
        <w:rPr>
          <w:lang w:val="fr-MA"/>
        </w:rPr>
        <w:t>Vérifier l’activité et le produit.</w:t>
      </w:r>
    </w:p>
    <w:p w14:paraId="3D471D0D" w14:textId="77777777" w:rsidR="00852B8E" w:rsidRPr="00D4581B" w:rsidRDefault="00A111ED">
      <w:pPr>
        <w:pStyle w:val="Listenumros"/>
        <w:rPr>
          <w:lang w:val="fr-MA"/>
        </w:rPr>
      </w:pPr>
      <w:r w:rsidRPr="00D4581B">
        <w:rPr>
          <w:lang w:val="fr-MA"/>
        </w:rPr>
        <w:t>Vérifier la présence du CRIC selon la typologie du dossier.</w:t>
      </w:r>
    </w:p>
    <w:p w14:paraId="6C324D2B" w14:textId="77777777" w:rsidR="00852B8E" w:rsidRPr="00D4581B" w:rsidRDefault="00A111ED">
      <w:pPr>
        <w:pStyle w:val="Listenumros"/>
        <w:rPr>
          <w:lang w:val="fr-MA"/>
        </w:rPr>
      </w:pPr>
      <w:r w:rsidRPr="00D4581B">
        <w:rPr>
          <w:lang w:val="fr-MA"/>
        </w:rPr>
        <w:t>Vérifier la priorité du dossier.</w:t>
      </w:r>
    </w:p>
    <w:p w14:paraId="60C75578" w14:textId="77777777" w:rsidR="00852B8E" w:rsidRPr="00D4581B" w:rsidRDefault="00A111ED">
      <w:pPr>
        <w:pStyle w:val="Listenumros"/>
        <w:rPr>
          <w:lang w:val="fr-MA"/>
        </w:rPr>
      </w:pPr>
      <w:r w:rsidRPr="00D4581B">
        <w:rPr>
          <w:lang w:val="fr-MA"/>
        </w:rPr>
        <w:t>Vérifier le rendez-vous client.</w:t>
      </w:r>
    </w:p>
    <w:p w14:paraId="5A26B755" w14:textId="77777777" w:rsidR="00852B8E" w:rsidRPr="00D4581B" w:rsidRDefault="00A111ED">
      <w:pPr>
        <w:pStyle w:val="Listenumros"/>
        <w:rPr>
          <w:lang w:val="fr-MA"/>
        </w:rPr>
      </w:pPr>
      <w:r w:rsidRPr="00D4581B">
        <w:rPr>
          <w:lang w:val="fr-MA"/>
        </w:rPr>
        <w:t>Vérifier le créneau horaire du rendez-vous ou le délai annoncé lorsque le dossier est sans rendez-vous.</w:t>
      </w:r>
    </w:p>
    <w:p w14:paraId="1A541072" w14:textId="77777777" w:rsidR="00852B8E" w:rsidRDefault="00A111ED">
      <w:pPr>
        <w:pStyle w:val="Listenumros"/>
      </w:pPr>
      <w:r>
        <w:t>Vérifier le test.</w:t>
      </w:r>
    </w:p>
    <w:p w14:paraId="2607B3B7" w14:textId="77777777" w:rsidR="00852B8E" w:rsidRPr="00D4581B" w:rsidRDefault="00A111ED">
      <w:pPr>
        <w:pStyle w:val="Listenumros"/>
        <w:rPr>
          <w:lang w:val="fr-MA"/>
        </w:rPr>
      </w:pPr>
      <w:r w:rsidRPr="00D4581B">
        <w:rPr>
          <w:lang w:val="fr-MA"/>
        </w:rPr>
        <w:t>Consulter l’historique et la généalogie.</w:t>
      </w:r>
    </w:p>
    <w:p w14:paraId="10864634" w14:textId="77777777" w:rsidR="00852B8E" w:rsidRPr="00D4581B" w:rsidRDefault="00A111ED">
      <w:pPr>
        <w:pStyle w:val="Listenumros"/>
        <w:rPr>
          <w:lang w:val="fr-MA"/>
        </w:rPr>
      </w:pPr>
      <w:r w:rsidRPr="00D4581B">
        <w:rPr>
          <w:lang w:val="fr-MA"/>
        </w:rPr>
        <w:t>Vérifier le commentaire du technicien.</w:t>
      </w:r>
    </w:p>
    <w:p w14:paraId="0A4000C0" w14:textId="77777777" w:rsidR="00852B8E" w:rsidRPr="00D4581B" w:rsidRDefault="00A111ED">
      <w:pPr>
        <w:pStyle w:val="Listenumros"/>
        <w:rPr>
          <w:lang w:val="fr-MA"/>
        </w:rPr>
      </w:pPr>
      <w:r w:rsidRPr="00D4581B">
        <w:rPr>
          <w:lang w:val="fr-MA"/>
        </w:rPr>
        <w:t>Vérifier les codes de clôture par rapport au commentaire du technicien.</w:t>
      </w:r>
    </w:p>
    <w:p w14:paraId="546980A5" w14:textId="77777777" w:rsidR="00852B8E" w:rsidRPr="00D4581B" w:rsidRDefault="00A111ED">
      <w:pPr>
        <w:pStyle w:val="Listenumros"/>
        <w:rPr>
          <w:lang w:val="fr-MA"/>
        </w:rPr>
      </w:pPr>
      <w:r w:rsidRPr="00D4581B">
        <w:rPr>
          <w:lang w:val="fr-MA"/>
        </w:rPr>
        <w:t>Vérifier les lots et les chantiers.</w:t>
      </w:r>
    </w:p>
    <w:p w14:paraId="6E790AF0" w14:textId="77777777" w:rsidR="00852B8E" w:rsidRPr="00D4581B" w:rsidRDefault="00A111ED">
      <w:pPr>
        <w:pStyle w:val="Listenumros"/>
        <w:rPr>
          <w:lang w:val="fr-MA"/>
        </w:rPr>
      </w:pPr>
      <w:r w:rsidRPr="00D4581B">
        <w:rPr>
          <w:lang w:val="fr-MA"/>
        </w:rPr>
        <w:t>Vérifier les photos en pièces jointes.</w:t>
      </w:r>
    </w:p>
    <w:p w14:paraId="34A58097" w14:textId="77777777" w:rsidR="00852B8E" w:rsidRPr="00D4581B" w:rsidRDefault="00A111ED">
      <w:pPr>
        <w:pStyle w:val="Listenumros"/>
        <w:rPr>
          <w:lang w:val="fr-MA"/>
        </w:rPr>
      </w:pPr>
      <w:r w:rsidRPr="00D4581B">
        <w:rPr>
          <w:lang w:val="fr-MA"/>
        </w:rPr>
        <w:t>Vérifier la facturation, lorsque le cas le nécessite.</w:t>
      </w:r>
    </w:p>
    <w:p w14:paraId="4C42EDCE" w14:textId="77777777" w:rsidR="00852B8E" w:rsidRPr="00D4581B" w:rsidRDefault="00A111ED">
      <w:pPr>
        <w:pStyle w:val="Listenumros"/>
        <w:rPr>
          <w:lang w:val="fr-MA"/>
        </w:rPr>
      </w:pPr>
      <w:r w:rsidRPr="00D4581B">
        <w:rPr>
          <w:lang w:val="fr-MA"/>
        </w:rPr>
        <w:t>Vérifier la présence de l’adresse mail sur les clôtures simples.</w:t>
      </w:r>
    </w:p>
    <w:p w14:paraId="3EA9E695" w14:textId="77777777" w:rsidR="00852B8E" w:rsidRPr="00D4581B" w:rsidRDefault="00A111ED">
      <w:pPr>
        <w:pStyle w:val="Listenumros"/>
        <w:rPr>
          <w:lang w:val="fr-MA"/>
        </w:rPr>
      </w:pPr>
      <w:r w:rsidRPr="00D4581B">
        <w:rPr>
          <w:lang w:val="fr-MA"/>
        </w:rPr>
        <w:t>Vérifier la présence des tests DSLAM sur les SAV Wholesale.</w:t>
      </w:r>
    </w:p>
    <w:p w14:paraId="16FFA771" w14:textId="77777777" w:rsidR="00852B8E" w:rsidRPr="00D4581B" w:rsidRDefault="00A111ED">
      <w:pPr>
        <w:pStyle w:val="Listenumros"/>
        <w:rPr>
          <w:lang w:val="fr-MA"/>
        </w:rPr>
      </w:pPr>
      <w:r w:rsidRPr="00D4581B">
        <w:rPr>
          <w:lang w:val="fr-MA"/>
        </w:rPr>
        <w:t>Supprimer les catalogues photos FTTH pour les cas DEF, DMS et PDC.</w:t>
      </w:r>
    </w:p>
    <w:p w14:paraId="68C74E33" w14:textId="77777777" w:rsidR="00852B8E" w:rsidRPr="00D4581B" w:rsidRDefault="00A111ED">
      <w:pPr>
        <w:pStyle w:val="Listenumros"/>
        <w:rPr>
          <w:lang w:val="fr-MA"/>
        </w:rPr>
      </w:pPr>
      <w:r w:rsidRPr="00D4581B">
        <w:rPr>
          <w:lang w:val="fr-MA"/>
        </w:rPr>
        <w:t>Vérifier et modifier si nécessaire les codes VE.</w:t>
      </w:r>
    </w:p>
    <w:p w14:paraId="410FE48D" w14:textId="77777777" w:rsidR="00852B8E" w:rsidRDefault="00A111ED">
      <w:pPr>
        <w:pStyle w:val="Listenumros"/>
      </w:pPr>
      <w:r>
        <w:t>Utiliser le bouton Action.</w:t>
      </w:r>
    </w:p>
    <w:p w14:paraId="19BFCFE3" w14:textId="77777777" w:rsidR="00852B8E" w:rsidRPr="00D4581B" w:rsidRDefault="00A111ED">
      <w:pPr>
        <w:pStyle w:val="Listenumros"/>
        <w:rPr>
          <w:lang w:val="fr-MA"/>
        </w:rPr>
      </w:pPr>
      <w:r w:rsidRPr="00D4581B">
        <w:rPr>
          <w:lang w:val="fr-MA"/>
        </w:rPr>
        <w:t>Si un code décharge, constat ou équivalent est présent, le placer en début de commentaire de relève.</w:t>
      </w:r>
    </w:p>
    <w:p w14:paraId="6E97090F" w14:textId="77777777" w:rsidR="00852B8E" w:rsidRPr="00D4581B" w:rsidRDefault="00A111ED">
      <w:pPr>
        <w:pStyle w:val="Titre2"/>
        <w:rPr>
          <w:lang w:val="fr-MA"/>
        </w:rPr>
      </w:pPr>
      <w:r w:rsidRPr="00D4581B">
        <w:rPr>
          <w:lang w:val="fr-MA"/>
        </w:rPr>
        <w:t>7.3 Check-list de contrôle avant clôture</w:t>
      </w:r>
    </w:p>
    <w:tbl>
      <w:tblPr>
        <w:tblStyle w:val="Grilledutableau"/>
        <w:tblW w:w="0" w:type="auto"/>
        <w:tblLook w:val="04A0" w:firstRow="1" w:lastRow="0" w:firstColumn="1" w:lastColumn="0" w:noHBand="0" w:noVBand="1"/>
      </w:tblPr>
      <w:tblGrid>
        <w:gridCol w:w="5112"/>
        <w:gridCol w:w="5112"/>
      </w:tblGrid>
      <w:tr w:rsidR="00852B8E" w14:paraId="05250BD3" w14:textId="77777777">
        <w:tc>
          <w:tcPr>
            <w:tcW w:w="5112" w:type="dxa"/>
            <w:shd w:val="clear" w:color="auto" w:fill="D9EAF7"/>
          </w:tcPr>
          <w:p w14:paraId="33437D3C" w14:textId="77777777" w:rsidR="00852B8E" w:rsidRDefault="00A111ED">
            <w:r>
              <w:rPr>
                <w:b/>
                <w:sz w:val="17"/>
              </w:rPr>
              <w:t>N°</w:t>
            </w:r>
          </w:p>
        </w:tc>
        <w:tc>
          <w:tcPr>
            <w:tcW w:w="5112" w:type="dxa"/>
            <w:shd w:val="clear" w:color="auto" w:fill="D9EAF7"/>
          </w:tcPr>
          <w:p w14:paraId="3F283925" w14:textId="77777777" w:rsidR="00852B8E" w:rsidRDefault="00A111ED">
            <w:r>
              <w:rPr>
                <w:b/>
                <w:sz w:val="17"/>
              </w:rPr>
              <w:t>Contrôle à effectuer</w:t>
            </w:r>
          </w:p>
        </w:tc>
      </w:tr>
      <w:tr w:rsidR="00852B8E" w:rsidRPr="00004561" w14:paraId="793E87DF" w14:textId="77777777">
        <w:tc>
          <w:tcPr>
            <w:tcW w:w="5112" w:type="dxa"/>
          </w:tcPr>
          <w:p w14:paraId="794346C9" w14:textId="77777777" w:rsidR="00852B8E" w:rsidRDefault="00A111ED">
            <w:r>
              <w:rPr>
                <w:sz w:val="17"/>
              </w:rPr>
              <w:t>1</w:t>
            </w:r>
          </w:p>
        </w:tc>
        <w:tc>
          <w:tcPr>
            <w:tcW w:w="5112" w:type="dxa"/>
          </w:tcPr>
          <w:p w14:paraId="24FF8282" w14:textId="77777777" w:rsidR="00852B8E" w:rsidRPr="00D4581B" w:rsidRDefault="00A111ED">
            <w:pPr>
              <w:rPr>
                <w:lang w:val="fr-MA"/>
              </w:rPr>
            </w:pPr>
            <w:r w:rsidRPr="00D4581B">
              <w:rPr>
                <w:sz w:val="17"/>
                <w:lang w:val="fr-MA"/>
              </w:rPr>
              <w:t>Analyser le bandeau « Fil de l’eau » des OT.</w:t>
            </w:r>
          </w:p>
        </w:tc>
      </w:tr>
      <w:tr w:rsidR="00852B8E" w14:paraId="0E95FB49" w14:textId="77777777">
        <w:tc>
          <w:tcPr>
            <w:tcW w:w="5112" w:type="dxa"/>
          </w:tcPr>
          <w:p w14:paraId="6EEF5D43" w14:textId="77777777" w:rsidR="00852B8E" w:rsidRDefault="00A111ED">
            <w:r>
              <w:rPr>
                <w:sz w:val="17"/>
              </w:rPr>
              <w:t>2</w:t>
            </w:r>
          </w:p>
        </w:tc>
        <w:tc>
          <w:tcPr>
            <w:tcW w:w="5112" w:type="dxa"/>
          </w:tcPr>
          <w:p w14:paraId="6FD9B8DD" w14:textId="77777777" w:rsidR="00852B8E" w:rsidRDefault="00A111ED">
            <w:r>
              <w:rPr>
                <w:sz w:val="17"/>
              </w:rPr>
              <w:t>Accéder au CRI.</w:t>
            </w:r>
          </w:p>
        </w:tc>
      </w:tr>
      <w:tr w:rsidR="00852B8E" w:rsidRPr="00004561" w14:paraId="0E0E2AEA" w14:textId="77777777">
        <w:tc>
          <w:tcPr>
            <w:tcW w:w="5112" w:type="dxa"/>
          </w:tcPr>
          <w:p w14:paraId="2AD5E2E2" w14:textId="77777777" w:rsidR="00852B8E" w:rsidRDefault="00A111ED">
            <w:r>
              <w:rPr>
                <w:sz w:val="17"/>
              </w:rPr>
              <w:t>3</w:t>
            </w:r>
          </w:p>
        </w:tc>
        <w:tc>
          <w:tcPr>
            <w:tcW w:w="5112" w:type="dxa"/>
          </w:tcPr>
          <w:p w14:paraId="6A6DB6E4" w14:textId="77777777" w:rsidR="00852B8E" w:rsidRPr="00D4581B" w:rsidRDefault="00A111ED">
            <w:pPr>
              <w:rPr>
                <w:lang w:val="fr-MA"/>
              </w:rPr>
            </w:pPr>
            <w:r w:rsidRPr="00D4581B">
              <w:rPr>
                <w:sz w:val="17"/>
                <w:lang w:val="fr-MA"/>
              </w:rPr>
              <w:t>Vérifier l’activité et le produit.</w:t>
            </w:r>
          </w:p>
        </w:tc>
      </w:tr>
      <w:tr w:rsidR="00852B8E" w:rsidRPr="00004561" w14:paraId="2944F73F" w14:textId="77777777">
        <w:tc>
          <w:tcPr>
            <w:tcW w:w="5112" w:type="dxa"/>
          </w:tcPr>
          <w:p w14:paraId="5090FD91" w14:textId="77777777" w:rsidR="00852B8E" w:rsidRDefault="00A111ED">
            <w:r>
              <w:rPr>
                <w:sz w:val="17"/>
              </w:rPr>
              <w:t>4</w:t>
            </w:r>
          </w:p>
        </w:tc>
        <w:tc>
          <w:tcPr>
            <w:tcW w:w="5112" w:type="dxa"/>
          </w:tcPr>
          <w:p w14:paraId="655C841B" w14:textId="77777777" w:rsidR="00852B8E" w:rsidRPr="00D4581B" w:rsidRDefault="00A111ED">
            <w:pPr>
              <w:rPr>
                <w:lang w:val="fr-MA"/>
              </w:rPr>
            </w:pPr>
            <w:r w:rsidRPr="00D4581B">
              <w:rPr>
                <w:sz w:val="17"/>
                <w:lang w:val="fr-MA"/>
              </w:rPr>
              <w:t>Vérifier la présence du CRIC selon la typologie du dossier.</w:t>
            </w:r>
          </w:p>
        </w:tc>
      </w:tr>
      <w:tr w:rsidR="00852B8E" w:rsidRPr="00004561" w14:paraId="3120EBF0" w14:textId="77777777">
        <w:tc>
          <w:tcPr>
            <w:tcW w:w="5112" w:type="dxa"/>
          </w:tcPr>
          <w:p w14:paraId="55CDF3E4" w14:textId="77777777" w:rsidR="00852B8E" w:rsidRDefault="00A111ED">
            <w:r>
              <w:rPr>
                <w:sz w:val="17"/>
              </w:rPr>
              <w:t>5</w:t>
            </w:r>
          </w:p>
        </w:tc>
        <w:tc>
          <w:tcPr>
            <w:tcW w:w="5112" w:type="dxa"/>
          </w:tcPr>
          <w:p w14:paraId="59126105" w14:textId="77777777" w:rsidR="00852B8E" w:rsidRPr="00D4581B" w:rsidRDefault="00A111ED">
            <w:pPr>
              <w:rPr>
                <w:lang w:val="fr-MA"/>
              </w:rPr>
            </w:pPr>
            <w:r w:rsidRPr="00D4581B">
              <w:rPr>
                <w:sz w:val="17"/>
                <w:lang w:val="fr-MA"/>
              </w:rPr>
              <w:t>Vérifier la priorité du dossier.</w:t>
            </w:r>
          </w:p>
        </w:tc>
      </w:tr>
      <w:tr w:rsidR="00852B8E" w:rsidRPr="00004561" w14:paraId="68A5A677" w14:textId="77777777">
        <w:tc>
          <w:tcPr>
            <w:tcW w:w="5112" w:type="dxa"/>
          </w:tcPr>
          <w:p w14:paraId="570817F9" w14:textId="77777777" w:rsidR="00852B8E" w:rsidRDefault="00A111ED">
            <w:r>
              <w:rPr>
                <w:sz w:val="17"/>
              </w:rPr>
              <w:t>6</w:t>
            </w:r>
          </w:p>
        </w:tc>
        <w:tc>
          <w:tcPr>
            <w:tcW w:w="5112" w:type="dxa"/>
          </w:tcPr>
          <w:p w14:paraId="6C8C97BA" w14:textId="77777777" w:rsidR="00852B8E" w:rsidRPr="00D4581B" w:rsidRDefault="00A111ED">
            <w:pPr>
              <w:rPr>
                <w:lang w:val="fr-MA"/>
              </w:rPr>
            </w:pPr>
            <w:r w:rsidRPr="00D4581B">
              <w:rPr>
                <w:sz w:val="17"/>
                <w:lang w:val="fr-MA"/>
              </w:rPr>
              <w:t>Vérifier le rendez-vous client.</w:t>
            </w:r>
          </w:p>
        </w:tc>
      </w:tr>
      <w:tr w:rsidR="00852B8E" w:rsidRPr="00004561" w14:paraId="16BDAA85" w14:textId="77777777">
        <w:tc>
          <w:tcPr>
            <w:tcW w:w="5112" w:type="dxa"/>
          </w:tcPr>
          <w:p w14:paraId="35F012A6" w14:textId="77777777" w:rsidR="00852B8E" w:rsidRDefault="00A111ED">
            <w:r>
              <w:rPr>
                <w:sz w:val="17"/>
              </w:rPr>
              <w:t>7</w:t>
            </w:r>
          </w:p>
        </w:tc>
        <w:tc>
          <w:tcPr>
            <w:tcW w:w="5112" w:type="dxa"/>
          </w:tcPr>
          <w:p w14:paraId="560847F7" w14:textId="77777777" w:rsidR="00852B8E" w:rsidRPr="00D4581B" w:rsidRDefault="00A111ED">
            <w:pPr>
              <w:rPr>
                <w:lang w:val="fr-MA"/>
              </w:rPr>
            </w:pPr>
            <w:r w:rsidRPr="00D4581B">
              <w:rPr>
                <w:sz w:val="17"/>
                <w:lang w:val="fr-MA"/>
              </w:rPr>
              <w:t>Vérifier le créneau horaire du rendez-vous ou le délai annoncé lorsque le dossier est sans rendez-vous.</w:t>
            </w:r>
          </w:p>
        </w:tc>
      </w:tr>
      <w:tr w:rsidR="00852B8E" w14:paraId="11A9BBBA" w14:textId="77777777">
        <w:tc>
          <w:tcPr>
            <w:tcW w:w="5112" w:type="dxa"/>
          </w:tcPr>
          <w:p w14:paraId="0543775A" w14:textId="77777777" w:rsidR="00852B8E" w:rsidRDefault="00A111ED">
            <w:r>
              <w:rPr>
                <w:sz w:val="17"/>
              </w:rPr>
              <w:t>8</w:t>
            </w:r>
          </w:p>
        </w:tc>
        <w:tc>
          <w:tcPr>
            <w:tcW w:w="5112" w:type="dxa"/>
          </w:tcPr>
          <w:p w14:paraId="084672AB" w14:textId="77777777" w:rsidR="00852B8E" w:rsidRDefault="00A111ED">
            <w:r>
              <w:rPr>
                <w:sz w:val="17"/>
              </w:rPr>
              <w:t>Vérifier le test.</w:t>
            </w:r>
          </w:p>
        </w:tc>
      </w:tr>
      <w:tr w:rsidR="00852B8E" w:rsidRPr="00004561" w14:paraId="6944A284" w14:textId="77777777">
        <w:tc>
          <w:tcPr>
            <w:tcW w:w="5112" w:type="dxa"/>
          </w:tcPr>
          <w:p w14:paraId="37938B7D" w14:textId="77777777" w:rsidR="00852B8E" w:rsidRDefault="00A111ED">
            <w:r>
              <w:rPr>
                <w:sz w:val="17"/>
              </w:rPr>
              <w:lastRenderedPageBreak/>
              <w:t>9</w:t>
            </w:r>
          </w:p>
        </w:tc>
        <w:tc>
          <w:tcPr>
            <w:tcW w:w="5112" w:type="dxa"/>
          </w:tcPr>
          <w:p w14:paraId="325B07BD" w14:textId="77777777" w:rsidR="00852B8E" w:rsidRPr="00D4581B" w:rsidRDefault="00A111ED">
            <w:pPr>
              <w:rPr>
                <w:lang w:val="fr-MA"/>
              </w:rPr>
            </w:pPr>
            <w:r w:rsidRPr="00D4581B">
              <w:rPr>
                <w:sz w:val="17"/>
                <w:lang w:val="fr-MA"/>
              </w:rPr>
              <w:t>Consulter l’historique et la généalogie.</w:t>
            </w:r>
          </w:p>
        </w:tc>
      </w:tr>
      <w:tr w:rsidR="00852B8E" w:rsidRPr="00004561" w14:paraId="36E91854" w14:textId="77777777">
        <w:tc>
          <w:tcPr>
            <w:tcW w:w="5112" w:type="dxa"/>
          </w:tcPr>
          <w:p w14:paraId="091B9F63" w14:textId="77777777" w:rsidR="00852B8E" w:rsidRDefault="00A111ED">
            <w:r>
              <w:rPr>
                <w:sz w:val="17"/>
              </w:rPr>
              <w:t>10</w:t>
            </w:r>
          </w:p>
        </w:tc>
        <w:tc>
          <w:tcPr>
            <w:tcW w:w="5112" w:type="dxa"/>
          </w:tcPr>
          <w:p w14:paraId="03BE4EFE" w14:textId="77777777" w:rsidR="00852B8E" w:rsidRPr="00D4581B" w:rsidRDefault="00A111ED">
            <w:pPr>
              <w:rPr>
                <w:lang w:val="fr-MA"/>
              </w:rPr>
            </w:pPr>
            <w:r w:rsidRPr="00D4581B">
              <w:rPr>
                <w:sz w:val="17"/>
                <w:lang w:val="fr-MA"/>
              </w:rPr>
              <w:t>Vérifier le commentaire du technicien.</w:t>
            </w:r>
          </w:p>
        </w:tc>
      </w:tr>
      <w:tr w:rsidR="00852B8E" w:rsidRPr="00004561" w14:paraId="7F6EC87E" w14:textId="77777777">
        <w:tc>
          <w:tcPr>
            <w:tcW w:w="5112" w:type="dxa"/>
          </w:tcPr>
          <w:p w14:paraId="27570EE2" w14:textId="77777777" w:rsidR="00852B8E" w:rsidRDefault="00A111ED">
            <w:r>
              <w:rPr>
                <w:sz w:val="17"/>
              </w:rPr>
              <w:t>11</w:t>
            </w:r>
          </w:p>
        </w:tc>
        <w:tc>
          <w:tcPr>
            <w:tcW w:w="5112" w:type="dxa"/>
          </w:tcPr>
          <w:p w14:paraId="51E2A8B3" w14:textId="77777777" w:rsidR="00852B8E" w:rsidRPr="00D4581B" w:rsidRDefault="00A111ED">
            <w:pPr>
              <w:rPr>
                <w:lang w:val="fr-MA"/>
              </w:rPr>
            </w:pPr>
            <w:r w:rsidRPr="00D4581B">
              <w:rPr>
                <w:sz w:val="17"/>
                <w:lang w:val="fr-MA"/>
              </w:rPr>
              <w:t>Vérifier les codes de clôture par rapport au commentaire du technicien.</w:t>
            </w:r>
          </w:p>
        </w:tc>
      </w:tr>
      <w:tr w:rsidR="00852B8E" w:rsidRPr="00004561" w14:paraId="2BB84910" w14:textId="77777777">
        <w:tc>
          <w:tcPr>
            <w:tcW w:w="5112" w:type="dxa"/>
          </w:tcPr>
          <w:p w14:paraId="580E9870" w14:textId="77777777" w:rsidR="00852B8E" w:rsidRDefault="00A111ED">
            <w:r>
              <w:rPr>
                <w:sz w:val="17"/>
              </w:rPr>
              <w:t>12</w:t>
            </w:r>
          </w:p>
        </w:tc>
        <w:tc>
          <w:tcPr>
            <w:tcW w:w="5112" w:type="dxa"/>
          </w:tcPr>
          <w:p w14:paraId="42FAD488" w14:textId="77777777" w:rsidR="00852B8E" w:rsidRPr="00D4581B" w:rsidRDefault="00A111ED">
            <w:pPr>
              <w:rPr>
                <w:lang w:val="fr-MA"/>
              </w:rPr>
            </w:pPr>
            <w:r w:rsidRPr="00D4581B">
              <w:rPr>
                <w:sz w:val="17"/>
                <w:lang w:val="fr-MA"/>
              </w:rPr>
              <w:t>Vérifier les lots et les chantiers.</w:t>
            </w:r>
          </w:p>
        </w:tc>
      </w:tr>
      <w:tr w:rsidR="00852B8E" w:rsidRPr="00004561" w14:paraId="6729BA64" w14:textId="77777777">
        <w:tc>
          <w:tcPr>
            <w:tcW w:w="5112" w:type="dxa"/>
          </w:tcPr>
          <w:p w14:paraId="57D7B49E" w14:textId="77777777" w:rsidR="00852B8E" w:rsidRDefault="00A111ED">
            <w:r>
              <w:rPr>
                <w:sz w:val="17"/>
              </w:rPr>
              <w:t>13</w:t>
            </w:r>
          </w:p>
        </w:tc>
        <w:tc>
          <w:tcPr>
            <w:tcW w:w="5112" w:type="dxa"/>
          </w:tcPr>
          <w:p w14:paraId="0938E805" w14:textId="77777777" w:rsidR="00852B8E" w:rsidRPr="00D4581B" w:rsidRDefault="00A111ED">
            <w:pPr>
              <w:rPr>
                <w:lang w:val="fr-MA"/>
              </w:rPr>
            </w:pPr>
            <w:r w:rsidRPr="00D4581B">
              <w:rPr>
                <w:sz w:val="17"/>
                <w:lang w:val="fr-MA"/>
              </w:rPr>
              <w:t>Vérifier les photos en pièces jointes.</w:t>
            </w:r>
          </w:p>
        </w:tc>
      </w:tr>
      <w:tr w:rsidR="00852B8E" w:rsidRPr="00004561" w14:paraId="2F8DB9A2" w14:textId="77777777">
        <w:tc>
          <w:tcPr>
            <w:tcW w:w="5112" w:type="dxa"/>
          </w:tcPr>
          <w:p w14:paraId="46E07F78" w14:textId="77777777" w:rsidR="00852B8E" w:rsidRDefault="00A111ED">
            <w:r>
              <w:rPr>
                <w:sz w:val="17"/>
              </w:rPr>
              <w:t>14</w:t>
            </w:r>
          </w:p>
        </w:tc>
        <w:tc>
          <w:tcPr>
            <w:tcW w:w="5112" w:type="dxa"/>
          </w:tcPr>
          <w:p w14:paraId="2D870313" w14:textId="77777777" w:rsidR="00852B8E" w:rsidRPr="00D4581B" w:rsidRDefault="00A111ED">
            <w:pPr>
              <w:rPr>
                <w:lang w:val="fr-MA"/>
              </w:rPr>
            </w:pPr>
            <w:r w:rsidRPr="00D4581B">
              <w:rPr>
                <w:sz w:val="17"/>
                <w:lang w:val="fr-MA"/>
              </w:rPr>
              <w:t>Vérifier la facturation, lorsque le cas le nécessite.</w:t>
            </w:r>
          </w:p>
        </w:tc>
      </w:tr>
      <w:tr w:rsidR="00852B8E" w:rsidRPr="00004561" w14:paraId="741140DD" w14:textId="77777777">
        <w:tc>
          <w:tcPr>
            <w:tcW w:w="5112" w:type="dxa"/>
          </w:tcPr>
          <w:p w14:paraId="6B174B7F" w14:textId="77777777" w:rsidR="00852B8E" w:rsidRDefault="00A111ED">
            <w:r>
              <w:rPr>
                <w:sz w:val="17"/>
              </w:rPr>
              <w:t>15</w:t>
            </w:r>
          </w:p>
        </w:tc>
        <w:tc>
          <w:tcPr>
            <w:tcW w:w="5112" w:type="dxa"/>
          </w:tcPr>
          <w:p w14:paraId="77B84A8F" w14:textId="77777777" w:rsidR="00852B8E" w:rsidRPr="00D4581B" w:rsidRDefault="00A111ED">
            <w:pPr>
              <w:rPr>
                <w:lang w:val="fr-MA"/>
              </w:rPr>
            </w:pPr>
            <w:r w:rsidRPr="00D4581B">
              <w:rPr>
                <w:sz w:val="17"/>
                <w:lang w:val="fr-MA"/>
              </w:rPr>
              <w:t>Vérifier la présence de l’adresse mail sur les clôtures simples.</w:t>
            </w:r>
          </w:p>
        </w:tc>
      </w:tr>
      <w:tr w:rsidR="00852B8E" w:rsidRPr="00004561" w14:paraId="52C0A4C2" w14:textId="77777777">
        <w:tc>
          <w:tcPr>
            <w:tcW w:w="5112" w:type="dxa"/>
          </w:tcPr>
          <w:p w14:paraId="54F2544C" w14:textId="77777777" w:rsidR="00852B8E" w:rsidRDefault="00A111ED">
            <w:r>
              <w:rPr>
                <w:sz w:val="17"/>
              </w:rPr>
              <w:t>16</w:t>
            </w:r>
          </w:p>
        </w:tc>
        <w:tc>
          <w:tcPr>
            <w:tcW w:w="5112" w:type="dxa"/>
          </w:tcPr>
          <w:p w14:paraId="6F98C4BE" w14:textId="77777777" w:rsidR="00852B8E" w:rsidRPr="00D4581B" w:rsidRDefault="00A111ED">
            <w:pPr>
              <w:rPr>
                <w:lang w:val="fr-MA"/>
              </w:rPr>
            </w:pPr>
            <w:r w:rsidRPr="00D4581B">
              <w:rPr>
                <w:sz w:val="17"/>
                <w:lang w:val="fr-MA"/>
              </w:rPr>
              <w:t>Vérifier la présence des tests DSLAM sur les SAV Wholesale.</w:t>
            </w:r>
          </w:p>
        </w:tc>
      </w:tr>
      <w:tr w:rsidR="00852B8E" w:rsidRPr="00004561" w14:paraId="61F15A9A" w14:textId="77777777">
        <w:tc>
          <w:tcPr>
            <w:tcW w:w="5112" w:type="dxa"/>
          </w:tcPr>
          <w:p w14:paraId="437D8A82" w14:textId="77777777" w:rsidR="00852B8E" w:rsidRDefault="00A111ED">
            <w:r>
              <w:rPr>
                <w:sz w:val="17"/>
              </w:rPr>
              <w:t>17</w:t>
            </w:r>
          </w:p>
        </w:tc>
        <w:tc>
          <w:tcPr>
            <w:tcW w:w="5112" w:type="dxa"/>
          </w:tcPr>
          <w:p w14:paraId="42376382" w14:textId="77777777" w:rsidR="00852B8E" w:rsidRPr="00D4581B" w:rsidRDefault="00A111ED">
            <w:pPr>
              <w:rPr>
                <w:lang w:val="fr-MA"/>
              </w:rPr>
            </w:pPr>
            <w:r w:rsidRPr="00D4581B">
              <w:rPr>
                <w:sz w:val="17"/>
                <w:lang w:val="fr-MA"/>
              </w:rPr>
              <w:t>Supprimer les catalogues photos FTTH pour les cas DEF, DMS et PDC.</w:t>
            </w:r>
          </w:p>
        </w:tc>
      </w:tr>
      <w:tr w:rsidR="00852B8E" w:rsidRPr="00004561" w14:paraId="4128C745" w14:textId="77777777">
        <w:tc>
          <w:tcPr>
            <w:tcW w:w="5112" w:type="dxa"/>
          </w:tcPr>
          <w:p w14:paraId="032DA0C3" w14:textId="77777777" w:rsidR="00852B8E" w:rsidRDefault="00A111ED">
            <w:r>
              <w:rPr>
                <w:sz w:val="17"/>
              </w:rPr>
              <w:t>18</w:t>
            </w:r>
          </w:p>
        </w:tc>
        <w:tc>
          <w:tcPr>
            <w:tcW w:w="5112" w:type="dxa"/>
          </w:tcPr>
          <w:p w14:paraId="087D1204" w14:textId="77777777" w:rsidR="00852B8E" w:rsidRPr="00D4581B" w:rsidRDefault="00A111ED">
            <w:pPr>
              <w:rPr>
                <w:lang w:val="fr-MA"/>
              </w:rPr>
            </w:pPr>
            <w:r w:rsidRPr="00D4581B">
              <w:rPr>
                <w:sz w:val="17"/>
                <w:lang w:val="fr-MA"/>
              </w:rPr>
              <w:t>Vérifier et modifier si nécessaire les codes VE.</w:t>
            </w:r>
          </w:p>
        </w:tc>
      </w:tr>
      <w:tr w:rsidR="00852B8E" w14:paraId="5166FF1E" w14:textId="77777777">
        <w:tc>
          <w:tcPr>
            <w:tcW w:w="5112" w:type="dxa"/>
          </w:tcPr>
          <w:p w14:paraId="54718C28" w14:textId="77777777" w:rsidR="00852B8E" w:rsidRDefault="00A111ED">
            <w:r>
              <w:rPr>
                <w:sz w:val="17"/>
              </w:rPr>
              <w:t>19</w:t>
            </w:r>
          </w:p>
        </w:tc>
        <w:tc>
          <w:tcPr>
            <w:tcW w:w="5112" w:type="dxa"/>
          </w:tcPr>
          <w:p w14:paraId="231AACE1" w14:textId="77777777" w:rsidR="00852B8E" w:rsidRDefault="00A111ED">
            <w:r>
              <w:rPr>
                <w:sz w:val="17"/>
              </w:rPr>
              <w:t>Utiliser le bouton Action.</w:t>
            </w:r>
          </w:p>
        </w:tc>
      </w:tr>
      <w:tr w:rsidR="00852B8E" w:rsidRPr="00004561" w14:paraId="143FA85C" w14:textId="77777777">
        <w:tc>
          <w:tcPr>
            <w:tcW w:w="5112" w:type="dxa"/>
          </w:tcPr>
          <w:p w14:paraId="7755F165" w14:textId="77777777" w:rsidR="00852B8E" w:rsidRDefault="00A111ED">
            <w:r>
              <w:rPr>
                <w:sz w:val="17"/>
              </w:rPr>
              <w:t>20</w:t>
            </w:r>
          </w:p>
        </w:tc>
        <w:tc>
          <w:tcPr>
            <w:tcW w:w="5112" w:type="dxa"/>
          </w:tcPr>
          <w:p w14:paraId="371AA52E" w14:textId="77777777" w:rsidR="00852B8E" w:rsidRPr="00D4581B" w:rsidRDefault="00A111ED">
            <w:pPr>
              <w:rPr>
                <w:lang w:val="fr-MA"/>
              </w:rPr>
            </w:pPr>
            <w:r w:rsidRPr="00D4581B">
              <w:rPr>
                <w:sz w:val="17"/>
                <w:lang w:val="fr-MA"/>
              </w:rPr>
              <w:t>Si un code décharge, constat ou équivalent est présent, le placer en début de commentaire de relève.</w:t>
            </w:r>
          </w:p>
        </w:tc>
      </w:tr>
    </w:tbl>
    <w:p w14:paraId="692A924F" w14:textId="77777777" w:rsidR="00852B8E" w:rsidRDefault="00A111ED">
      <w:pPr>
        <w:pStyle w:val="Titre1"/>
      </w:pPr>
      <w:r>
        <w:t>8. Règles métier explicites</w:t>
      </w:r>
    </w:p>
    <w:p w14:paraId="213BC614" w14:textId="77777777" w:rsidR="00852B8E" w:rsidRPr="00D4581B" w:rsidRDefault="00A111ED">
      <w:pPr>
        <w:pStyle w:val="Listepuces"/>
        <w:rPr>
          <w:lang w:val="fr-MA"/>
        </w:rPr>
      </w:pPr>
      <w:r w:rsidRPr="00D4581B">
        <w:rPr>
          <w:lang w:val="fr-MA"/>
        </w:rPr>
        <w:t>Si le conseiller prépare la clôture d’un CRI, alors il doit appliquer le contrôle n°1 : Analyser le bandeau « Fil de l’eau » des OT.</w:t>
      </w:r>
    </w:p>
    <w:p w14:paraId="0D2ABDE4" w14:textId="77777777" w:rsidR="00852B8E" w:rsidRPr="00D4581B" w:rsidRDefault="00A111ED">
      <w:pPr>
        <w:pStyle w:val="Listepuces"/>
        <w:rPr>
          <w:lang w:val="fr-MA"/>
        </w:rPr>
      </w:pPr>
      <w:r w:rsidRPr="00D4581B">
        <w:rPr>
          <w:lang w:val="fr-MA"/>
        </w:rPr>
        <w:t>Si le conseiller prépare la clôture d’un CRI, alors il doit appliquer le contrôle n°2 : Accéder au CRI.</w:t>
      </w:r>
    </w:p>
    <w:p w14:paraId="3BC39863" w14:textId="77777777" w:rsidR="00852B8E" w:rsidRPr="00D4581B" w:rsidRDefault="00A111ED">
      <w:pPr>
        <w:pStyle w:val="Listepuces"/>
        <w:rPr>
          <w:lang w:val="fr-MA"/>
        </w:rPr>
      </w:pPr>
      <w:r w:rsidRPr="00D4581B">
        <w:rPr>
          <w:lang w:val="fr-MA"/>
        </w:rPr>
        <w:t>Si le conseiller prépare la clôture d’un CRI, alors il doit appliquer le contrôle n°3 : Vérifier l’activité et le produit.</w:t>
      </w:r>
    </w:p>
    <w:p w14:paraId="59B9EF85" w14:textId="77777777" w:rsidR="00852B8E" w:rsidRPr="00D4581B" w:rsidRDefault="00A111ED">
      <w:pPr>
        <w:pStyle w:val="Listepuces"/>
        <w:rPr>
          <w:lang w:val="fr-MA"/>
        </w:rPr>
      </w:pPr>
      <w:r w:rsidRPr="00D4581B">
        <w:rPr>
          <w:lang w:val="fr-MA"/>
        </w:rPr>
        <w:t>Si le conseiller prépare la clôture d’un CRI, alors il doit appliquer le contrôle n°4 : Vérifier la présence du CRIC selon la typologie du dossier.</w:t>
      </w:r>
    </w:p>
    <w:p w14:paraId="4D26AE30" w14:textId="77777777" w:rsidR="00852B8E" w:rsidRPr="00D4581B" w:rsidRDefault="00A111ED">
      <w:pPr>
        <w:pStyle w:val="Listepuces"/>
        <w:rPr>
          <w:lang w:val="fr-MA"/>
        </w:rPr>
      </w:pPr>
      <w:r w:rsidRPr="00D4581B">
        <w:rPr>
          <w:lang w:val="fr-MA"/>
        </w:rPr>
        <w:t>Si le conseiller prépare la clôture d’un CRI, alors il doit appliquer le contrôle n°5 : Vérifier la priorité du dossier.</w:t>
      </w:r>
    </w:p>
    <w:p w14:paraId="5FF53E5A" w14:textId="77777777" w:rsidR="00852B8E" w:rsidRPr="00D4581B" w:rsidRDefault="00A111ED">
      <w:pPr>
        <w:pStyle w:val="Listepuces"/>
        <w:rPr>
          <w:lang w:val="fr-MA"/>
        </w:rPr>
      </w:pPr>
      <w:r w:rsidRPr="00D4581B">
        <w:rPr>
          <w:lang w:val="fr-MA"/>
        </w:rPr>
        <w:t>Si le conseiller prépare la clôture d’un CRI, alors il doit appliquer le contrôle n°6 : Vérifier le rendez-vous client.</w:t>
      </w:r>
    </w:p>
    <w:p w14:paraId="5E65F782" w14:textId="77777777" w:rsidR="00852B8E" w:rsidRPr="00D4581B" w:rsidRDefault="00A111ED">
      <w:pPr>
        <w:pStyle w:val="Listepuces"/>
        <w:rPr>
          <w:lang w:val="fr-MA"/>
        </w:rPr>
      </w:pPr>
      <w:r w:rsidRPr="00D4581B">
        <w:rPr>
          <w:lang w:val="fr-MA"/>
        </w:rPr>
        <w:t>Si le conseiller prépare la clôture d’un CRI, alors il doit appliquer le contrôle n°7 : Vérifier le créneau horaire du rendez-vous ou le délai annoncé lorsque le dossier est sans rendez-vous.</w:t>
      </w:r>
    </w:p>
    <w:p w14:paraId="08D516E3" w14:textId="77777777" w:rsidR="00852B8E" w:rsidRPr="00D4581B" w:rsidRDefault="00A111ED">
      <w:pPr>
        <w:pStyle w:val="Listepuces"/>
        <w:rPr>
          <w:lang w:val="fr-MA"/>
        </w:rPr>
      </w:pPr>
      <w:r w:rsidRPr="00D4581B">
        <w:rPr>
          <w:lang w:val="fr-MA"/>
        </w:rPr>
        <w:t>Si le conseiller prépare la clôture d’un CRI, alors il doit appliquer le contrôle n°8 : Vérifier le test.</w:t>
      </w:r>
    </w:p>
    <w:p w14:paraId="71DBC214" w14:textId="77777777" w:rsidR="00852B8E" w:rsidRPr="00D4581B" w:rsidRDefault="00A111ED">
      <w:pPr>
        <w:pStyle w:val="Listepuces"/>
        <w:rPr>
          <w:lang w:val="fr-MA"/>
        </w:rPr>
      </w:pPr>
      <w:r w:rsidRPr="00D4581B">
        <w:rPr>
          <w:lang w:val="fr-MA"/>
        </w:rPr>
        <w:t>Si le conseiller prépare la clôture d’un CRI, alors il doit appliquer le contrôle n°9 : Consulter l’historique et la généalogie.</w:t>
      </w:r>
    </w:p>
    <w:p w14:paraId="16B15B46" w14:textId="77777777" w:rsidR="00852B8E" w:rsidRPr="00D4581B" w:rsidRDefault="00A111ED">
      <w:pPr>
        <w:pStyle w:val="Listepuces"/>
        <w:rPr>
          <w:lang w:val="fr-MA"/>
        </w:rPr>
      </w:pPr>
      <w:r w:rsidRPr="00D4581B">
        <w:rPr>
          <w:lang w:val="fr-MA"/>
        </w:rPr>
        <w:t>Si le conseiller prépare la clôture d’un CRI, alors il doit appliquer le contrôle n°10 : Vérifier le commentaire du technicien.</w:t>
      </w:r>
    </w:p>
    <w:p w14:paraId="2D075663" w14:textId="77777777" w:rsidR="00852B8E" w:rsidRPr="00D4581B" w:rsidRDefault="00A111ED">
      <w:pPr>
        <w:pStyle w:val="Listepuces"/>
        <w:rPr>
          <w:lang w:val="fr-MA"/>
        </w:rPr>
      </w:pPr>
      <w:r w:rsidRPr="00D4581B">
        <w:rPr>
          <w:lang w:val="fr-MA"/>
        </w:rPr>
        <w:t>Si le conseiller prépare la clôture d’un CRI, alors il doit appliquer le contrôle n°11 : Vérifier les codes de clôture par rapport au commentaire du technicien.</w:t>
      </w:r>
    </w:p>
    <w:p w14:paraId="0D89D229" w14:textId="77777777" w:rsidR="00852B8E" w:rsidRPr="00D4581B" w:rsidRDefault="00A111ED">
      <w:pPr>
        <w:pStyle w:val="Listepuces"/>
        <w:rPr>
          <w:lang w:val="fr-MA"/>
        </w:rPr>
      </w:pPr>
      <w:r w:rsidRPr="00D4581B">
        <w:rPr>
          <w:lang w:val="fr-MA"/>
        </w:rPr>
        <w:t>Si le conseiller prépare la clôture d’un CRI, alors il doit appliquer le contrôle n°12 : Vérifier les lots et les chantiers.</w:t>
      </w:r>
    </w:p>
    <w:p w14:paraId="7B50193A" w14:textId="77777777" w:rsidR="00852B8E" w:rsidRPr="00D4581B" w:rsidRDefault="00A111ED">
      <w:pPr>
        <w:pStyle w:val="Listepuces"/>
        <w:rPr>
          <w:lang w:val="fr-MA"/>
        </w:rPr>
      </w:pPr>
      <w:r w:rsidRPr="00D4581B">
        <w:rPr>
          <w:lang w:val="fr-MA"/>
        </w:rPr>
        <w:t>Si le conseiller prépare la clôture d’un CRI, alors il doit appliquer le contrôle n°13 : Vérifier les photos en pièces jointes.</w:t>
      </w:r>
    </w:p>
    <w:p w14:paraId="4AE4B7F6" w14:textId="77777777" w:rsidR="00852B8E" w:rsidRPr="00D4581B" w:rsidRDefault="00A111ED">
      <w:pPr>
        <w:pStyle w:val="Listepuces"/>
        <w:rPr>
          <w:lang w:val="fr-MA"/>
        </w:rPr>
      </w:pPr>
      <w:r w:rsidRPr="00D4581B">
        <w:rPr>
          <w:lang w:val="fr-MA"/>
        </w:rPr>
        <w:t>Si le conseiller prépare la clôture d’un CRI, alors il doit appliquer le contrôle n°14 : Vérifier la facturation, lorsque le cas le nécessite.</w:t>
      </w:r>
    </w:p>
    <w:p w14:paraId="437235CE" w14:textId="77777777" w:rsidR="00852B8E" w:rsidRPr="00D4581B" w:rsidRDefault="00A111ED">
      <w:pPr>
        <w:pStyle w:val="Listepuces"/>
        <w:rPr>
          <w:lang w:val="fr-MA"/>
        </w:rPr>
      </w:pPr>
      <w:r w:rsidRPr="00D4581B">
        <w:rPr>
          <w:lang w:val="fr-MA"/>
        </w:rPr>
        <w:t>Si le conseiller prépare la clôture d’un CRI, alors il doit appliquer le contrôle n°15 : Vérifier la présence de l’adresse mail sur les clôtures simples.</w:t>
      </w:r>
    </w:p>
    <w:p w14:paraId="0F86E6B9" w14:textId="77777777" w:rsidR="00852B8E" w:rsidRPr="00D4581B" w:rsidRDefault="00A111ED">
      <w:pPr>
        <w:pStyle w:val="Listepuces"/>
        <w:rPr>
          <w:lang w:val="fr-MA"/>
        </w:rPr>
      </w:pPr>
      <w:r w:rsidRPr="00D4581B">
        <w:rPr>
          <w:lang w:val="fr-MA"/>
        </w:rPr>
        <w:t>Si le conseiller prépare la clôture d’un CRI, alors il doit appliquer le contrôle n°16 : Vérifier la présence des tests DSLAM sur les SAV Wholesale.</w:t>
      </w:r>
    </w:p>
    <w:p w14:paraId="454DF43D" w14:textId="77777777" w:rsidR="00852B8E" w:rsidRPr="00D4581B" w:rsidRDefault="00A111ED">
      <w:pPr>
        <w:pStyle w:val="Listepuces"/>
        <w:rPr>
          <w:lang w:val="fr-MA"/>
        </w:rPr>
      </w:pPr>
      <w:r w:rsidRPr="00D4581B">
        <w:rPr>
          <w:lang w:val="fr-MA"/>
        </w:rPr>
        <w:t>Si le conseiller prépare la clôture d’un CRI, alors il doit appliquer le contrôle n°17 : Supprimer les catalogues photos FTTH pour les cas DEF, DMS et PDC.</w:t>
      </w:r>
    </w:p>
    <w:p w14:paraId="5A9FA85E" w14:textId="77777777" w:rsidR="00852B8E" w:rsidRPr="00D4581B" w:rsidRDefault="00A111ED">
      <w:pPr>
        <w:pStyle w:val="Listepuces"/>
        <w:rPr>
          <w:lang w:val="fr-MA"/>
        </w:rPr>
      </w:pPr>
      <w:r w:rsidRPr="00D4581B">
        <w:rPr>
          <w:lang w:val="fr-MA"/>
        </w:rPr>
        <w:t>Si le conseiller prépare la clôture d’un CRI, alors il doit appliquer le contrôle n°18 : Vérifier et modifier si nécessaire les codes VE.</w:t>
      </w:r>
    </w:p>
    <w:p w14:paraId="3A0B00AE" w14:textId="77777777" w:rsidR="00852B8E" w:rsidRPr="00D4581B" w:rsidRDefault="00A111ED">
      <w:pPr>
        <w:pStyle w:val="Listepuces"/>
        <w:rPr>
          <w:lang w:val="fr-MA"/>
        </w:rPr>
      </w:pPr>
      <w:r w:rsidRPr="00D4581B">
        <w:rPr>
          <w:lang w:val="fr-MA"/>
        </w:rPr>
        <w:t>Si le conseiller prépare la clôture d’un CRI, alors il doit appliquer le contrôle n°19 : Utiliser le bouton Action.</w:t>
      </w:r>
    </w:p>
    <w:p w14:paraId="5325E794" w14:textId="77777777" w:rsidR="00852B8E" w:rsidRPr="00D4581B" w:rsidRDefault="00A111ED">
      <w:pPr>
        <w:pStyle w:val="Listepuces"/>
        <w:rPr>
          <w:lang w:val="fr-MA"/>
        </w:rPr>
      </w:pPr>
      <w:r w:rsidRPr="00D4581B">
        <w:rPr>
          <w:lang w:val="fr-MA"/>
        </w:rPr>
        <w:t>Si le conseiller prépare la clôture d’un CRI, alors il doit appliquer le contrôle n°20 : Si un code décharge, constat ou équivalent est présent, le placer en début de commentaire de relève.</w:t>
      </w:r>
    </w:p>
    <w:p w14:paraId="703206D5" w14:textId="77777777" w:rsidR="00852B8E" w:rsidRPr="00D4581B" w:rsidRDefault="00A111ED">
      <w:pPr>
        <w:pStyle w:val="Listepuces"/>
        <w:rPr>
          <w:lang w:val="fr-MA"/>
        </w:rPr>
      </w:pPr>
      <w:r w:rsidRPr="00D4581B">
        <w:rPr>
          <w:lang w:val="fr-MA"/>
        </w:rPr>
        <w:t>Si le conseiller utilise le fil de l’eau brut, alors il doit filtrer le périmètre afin que les CC ne se chevauchent pas dans le traitement.</w:t>
      </w:r>
    </w:p>
    <w:p w14:paraId="4A3D1310" w14:textId="77777777" w:rsidR="00852B8E" w:rsidRPr="00D4581B" w:rsidRDefault="00A111ED">
      <w:pPr>
        <w:pStyle w:val="Listepuces"/>
        <w:rPr>
          <w:lang w:val="fr-MA"/>
        </w:rPr>
      </w:pPr>
      <w:r w:rsidRPr="00D4581B">
        <w:rPr>
          <w:lang w:val="fr-MA"/>
        </w:rPr>
        <w:lastRenderedPageBreak/>
        <w:t>Si le filtre Type est utilisé, alors les types CLT, REP, REH et RPR doivent être sélectionnés selon la source.</w:t>
      </w:r>
    </w:p>
    <w:p w14:paraId="2411260E" w14:textId="77777777" w:rsidR="00852B8E" w:rsidRPr="00D4581B" w:rsidRDefault="00A111ED">
      <w:pPr>
        <w:pStyle w:val="Listepuces"/>
        <w:rPr>
          <w:lang w:val="fr-MA"/>
        </w:rPr>
      </w:pPr>
      <w:r w:rsidRPr="00D4581B">
        <w:rPr>
          <w:lang w:val="fr-MA"/>
        </w:rPr>
        <w:t>Si le conseiller filtre les contrats, alors il doit sélectionner uniquement les contrats correspondant au périmètre à traiter.</w:t>
      </w:r>
    </w:p>
    <w:p w14:paraId="40EDA760" w14:textId="77777777" w:rsidR="00852B8E" w:rsidRPr="00D4581B" w:rsidRDefault="00A111ED">
      <w:pPr>
        <w:pStyle w:val="Listepuces"/>
        <w:rPr>
          <w:lang w:val="fr-MA"/>
        </w:rPr>
      </w:pPr>
      <w:r w:rsidRPr="00D4581B">
        <w:rPr>
          <w:lang w:val="fr-MA"/>
        </w:rPr>
        <w:t>Si la limite d’affichage est trop basse, alors le conseiller doit l’augmenter pour éviter de manquer des OT.</w:t>
      </w:r>
    </w:p>
    <w:p w14:paraId="783AE1DE" w14:textId="77777777" w:rsidR="00852B8E" w:rsidRPr="00D4581B" w:rsidRDefault="00A111ED">
      <w:pPr>
        <w:pStyle w:val="Listepuces"/>
        <w:rPr>
          <w:lang w:val="fr-MA"/>
        </w:rPr>
      </w:pPr>
      <w:r w:rsidRPr="00D4581B">
        <w:rPr>
          <w:lang w:val="fr-MA"/>
        </w:rPr>
        <w:t>Si le dossier est une clôture simple, alors la présence de l’adresse mail doit être vérifiée.</w:t>
      </w:r>
    </w:p>
    <w:p w14:paraId="05F7F33E" w14:textId="77777777" w:rsidR="00852B8E" w:rsidRPr="00D4581B" w:rsidRDefault="00A111ED">
      <w:pPr>
        <w:pStyle w:val="Listepuces"/>
        <w:rPr>
          <w:lang w:val="fr-MA"/>
        </w:rPr>
      </w:pPr>
      <w:r w:rsidRPr="00D4581B">
        <w:rPr>
          <w:lang w:val="fr-MA"/>
        </w:rPr>
        <w:t>Si le dossier est un SAV Wholesale, alors la présence des tests DSLAM doit être vérifiée.</w:t>
      </w:r>
    </w:p>
    <w:p w14:paraId="143B5317" w14:textId="77777777" w:rsidR="00852B8E" w:rsidRPr="00D4581B" w:rsidRDefault="00A111ED">
      <w:pPr>
        <w:pStyle w:val="Listepuces"/>
        <w:rPr>
          <w:lang w:val="fr-MA"/>
        </w:rPr>
      </w:pPr>
      <w:r w:rsidRPr="00D4581B">
        <w:rPr>
          <w:lang w:val="fr-MA"/>
        </w:rPr>
        <w:t>Si le dossier FTTH contient des catalogues photos associés aux cas DEF, DMS ou PDC, alors ces catalogues doivent être supprimés selon la source.</w:t>
      </w:r>
    </w:p>
    <w:p w14:paraId="42EF4A5C" w14:textId="77777777" w:rsidR="00852B8E" w:rsidRPr="00D4581B" w:rsidRDefault="00A111ED">
      <w:pPr>
        <w:pStyle w:val="Listepuces"/>
        <w:rPr>
          <w:lang w:val="fr-MA"/>
        </w:rPr>
      </w:pPr>
      <w:r w:rsidRPr="00D4581B">
        <w:rPr>
          <w:lang w:val="fr-MA"/>
        </w:rPr>
        <w:t>Si un code décharge, constat ou équivalent est présent, alors ce code doit être placé au début du commentaire de relève.</w:t>
      </w:r>
    </w:p>
    <w:p w14:paraId="71047D51" w14:textId="77777777" w:rsidR="00852B8E" w:rsidRPr="00D4581B" w:rsidRDefault="00A111ED">
      <w:pPr>
        <w:pStyle w:val="Titre1"/>
        <w:rPr>
          <w:lang w:val="fr-MA"/>
        </w:rPr>
      </w:pPr>
      <w:r w:rsidRPr="00D4581B">
        <w:rPr>
          <w:lang w:val="fr-MA"/>
        </w:rPr>
        <w:t>9. Points de vigilance et validations nécessaires</w:t>
      </w:r>
    </w:p>
    <w:p w14:paraId="54487AB8" w14:textId="77777777" w:rsidR="00852B8E" w:rsidRPr="00D4581B" w:rsidRDefault="00A111ED">
      <w:pPr>
        <w:pStyle w:val="Listepuces"/>
        <w:rPr>
          <w:lang w:val="fr-MA"/>
        </w:rPr>
      </w:pPr>
      <w:r w:rsidRPr="00D4581B">
        <w:rPr>
          <w:lang w:val="fr-MA"/>
        </w:rPr>
        <w:t>La feuille source contient plusieurs captures de filtres Gesica ; certains libellés extraits par OCR peuvent être incomplets et doivent être validés métier.</w:t>
      </w:r>
    </w:p>
    <w:p w14:paraId="7B98CD11" w14:textId="77777777" w:rsidR="00852B8E" w:rsidRPr="00D4581B" w:rsidRDefault="00A111ED">
      <w:pPr>
        <w:pStyle w:val="Listepuces"/>
        <w:rPr>
          <w:lang w:val="fr-MA"/>
        </w:rPr>
      </w:pPr>
      <w:r w:rsidRPr="00D4581B">
        <w:rPr>
          <w:lang w:val="fr-MA"/>
        </w:rPr>
        <w:t>Les typologies CLT, REP, REH et RPR doivent être rattachées au référentiel officiel.</w:t>
      </w:r>
    </w:p>
    <w:p w14:paraId="2FFFF86B" w14:textId="77777777" w:rsidR="00852B8E" w:rsidRPr="00D4581B" w:rsidRDefault="00A111ED">
      <w:pPr>
        <w:pStyle w:val="Listepuces"/>
        <w:rPr>
          <w:lang w:val="fr-MA"/>
        </w:rPr>
      </w:pPr>
      <w:r w:rsidRPr="00D4581B">
        <w:rPr>
          <w:lang w:val="fr-MA"/>
        </w:rPr>
        <w:t>Les règles précises associées aux codes VE, catalogues photos FTTH, DEF, DMS et PDC doivent être confirmées par les procédures métier liées.</w:t>
      </w:r>
    </w:p>
    <w:p w14:paraId="09E9E270" w14:textId="77777777" w:rsidR="00852B8E" w:rsidRPr="00D4581B" w:rsidRDefault="00A111ED">
      <w:pPr>
        <w:pStyle w:val="Listepuces"/>
        <w:rPr>
          <w:lang w:val="fr-MA"/>
        </w:rPr>
      </w:pPr>
      <w:r w:rsidRPr="00D4581B">
        <w:rPr>
          <w:lang w:val="fr-MA"/>
        </w:rPr>
        <w:t>La vérification de la facturation est indiquée entre parenthèses dans la source ; son caractère systématique ou conditionnel doit être confirmé.</w:t>
      </w:r>
    </w:p>
    <w:p w14:paraId="6CA093B0" w14:textId="77777777" w:rsidR="00852B8E" w:rsidRPr="00D4581B" w:rsidRDefault="00A111ED">
      <w:pPr>
        <w:pStyle w:val="Listepuces"/>
        <w:rPr>
          <w:lang w:val="fr-MA"/>
        </w:rPr>
      </w:pPr>
      <w:r w:rsidRPr="00D4581B">
        <w:rPr>
          <w:lang w:val="fr-MA"/>
        </w:rPr>
        <w:t>Les captures de contrats et zones doivent être utilisées comme exemples visuels et non comme liste exhaustive sans validation.</w:t>
      </w:r>
    </w:p>
    <w:p w14:paraId="674EBF32" w14:textId="77777777" w:rsidR="00852B8E" w:rsidRPr="00D4581B" w:rsidRDefault="00A111ED">
      <w:pPr>
        <w:pStyle w:val="Listepuces"/>
        <w:rPr>
          <w:lang w:val="fr-MA"/>
        </w:rPr>
      </w:pPr>
      <w:r w:rsidRPr="00D4581B">
        <w:rPr>
          <w:lang w:val="fr-MA"/>
        </w:rPr>
        <w:t>Les articles liés devront être complétés si des articles détaillés existent sur les codes de clôture, les erreurs FDE, les photos FTTH ou les SAV Wholesale.</w:t>
      </w:r>
    </w:p>
    <w:p w14:paraId="5309CF88" w14:textId="77777777" w:rsidR="00852B8E" w:rsidRPr="00D4581B" w:rsidRDefault="00A111ED">
      <w:pPr>
        <w:pStyle w:val="Titre1"/>
        <w:rPr>
          <w:lang w:val="fr-MA"/>
        </w:rPr>
      </w:pPr>
      <w:r w:rsidRPr="00D4581B">
        <w:rPr>
          <w:lang w:val="fr-MA"/>
        </w:rPr>
        <w:t>10. Description textuelle des éléments visuels</w:t>
      </w:r>
    </w:p>
    <w:p w14:paraId="3A6B839A" w14:textId="77777777" w:rsidR="00852B8E" w:rsidRPr="00D4581B" w:rsidRDefault="00A111ED">
      <w:pPr>
        <w:rPr>
          <w:lang w:val="fr-MA"/>
        </w:rPr>
      </w:pPr>
      <w:r w:rsidRPr="00D4581B">
        <w:rPr>
          <w:lang w:val="fr-MA"/>
        </w:rPr>
        <w:t>Titre de la capture 1 : Liste de types Gesica</w:t>
      </w:r>
    </w:p>
    <w:p w14:paraId="49A473B3" w14:textId="77777777" w:rsidR="00852B8E" w:rsidRPr="00D4581B" w:rsidRDefault="00A111ED">
      <w:pPr>
        <w:rPr>
          <w:lang w:val="fr-MA"/>
        </w:rPr>
      </w:pPr>
      <w:r w:rsidRPr="00D4581B">
        <w:rPr>
          <w:lang w:val="fr-MA"/>
        </w:rPr>
        <w:t>Date associée : Non indiquée dans la capture ; date de transformation utilisée : 09/06/2026.</w:t>
      </w:r>
    </w:p>
    <w:p w14:paraId="44F7822D" w14:textId="77777777" w:rsidR="00852B8E" w:rsidRPr="00D4581B" w:rsidRDefault="00A111ED">
      <w:pPr>
        <w:rPr>
          <w:lang w:val="fr-MA"/>
        </w:rPr>
      </w:pPr>
      <w:r w:rsidRPr="00D4581B">
        <w:rPr>
          <w:lang w:val="fr-MA"/>
        </w:rPr>
        <w:t>Description fonctionnelle : Capture montrant une liste de types ou catégories à filtrer, avec notamment CLT, REP, REH et RPR. D’autres libellés apparaissent partiellement et doivent être validés si utilisés.</w:t>
      </w:r>
    </w:p>
    <w:p w14:paraId="6649E49E" w14:textId="77777777" w:rsidR="00852B8E" w:rsidRDefault="00A111ED">
      <w:r>
        <w:t>Image source : image1.png</w:t>
      </w:r>
    </w:p>
    <w:p w14:paraId="3BD46D4C" w14:textId="77777777" w:rsidR="00852B8E" w:rsidRDefault="00A111ED">
      <w:r>
        <w:rPr>
          <w:noProof/>
        </w:rPr>
        <w:lastRenderedPageBreak/>
        <w:drawing>
          <wp:inline distT="0" distB="0" distL="0" distR="0" wp14:anchorId="2CAA6DE4" wp14:editId="21467BCD">
            <wp:extent cx="5303520" cy="16042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303520" cy="16042052"/>
                    </a:xfrm>
                    <a:prstGeom prst="rect">
                      <a:avLst/>
                    </a:prstGeom>
                  </pic:spPr>
                </pic:pic>
              </a:graphicData>
            </a:graphic>
          </wp:inline>
        </w:drawing>
      </w:r>
    </w:p>
    <w:p w14:paraId="5F71C5AA" w14:textId="77777777" w:rsidR="00852B8E" w:rsidRPr="00D4581B" w:rsidRDefault="00A111ED">
      <w:pPr>
        <w:rPr>
          <w:lang w:val="fr-MA"/>
        </w:rPr>
      </w:pPr>
      <w:r w:rsidRPr="00D4581B">
        <w:rPr>
          <w:lang w:val="fr-MA"/>
        </w:rPr>
        <w:lastRenderedPageBreak/>
        <w:t>Titre de la capture 2 : Filtre méta / fil de l’eau</w:t>
      </w:r>
    </w:p>
    <w:p w14:paraId="2AB8E86B" w14:textId="77777777" w:rsidR="00852B8E" w:rsidRPr="00D4581B" w:rsidRDefault="00A111ED">
      <w:pPr>
        <w:rPr>
          <w:lang w:val="fr-MA"/>
        </w:rPr>
      </w:pPr>
      <w:r w:rsidRPr="00D4581B">
        <w:rPr>
          <w:lang w:val="fr-MA"/>
        </w:rPr>
        <w:t>Date associée : Non indiquée dans la capture ; date de transformation utilisée : 09/06/2026.</w:t>
      </w:r>
    </w:p>
    <w:p w14:paraId="12B92CA9" w14:textId="77777777" w:rsidR="00852B8E" w:rsidRPr="00D4581B" w:rsidRDefault="00A111ED">
      <w:pPr>
        <w:rPr>
          <w:lang w:val="fr-MA"/>
        </w:rPr>
      </w:pPr>
      <w:r w:rsidRPr="00D4581B">
        <w:rPr>
          <w:lang w:val="fr-MA"/>
        </w:rPr>
        <w:t>Description fonctionnelle : Capture montrant le filtre ou choix « Fil de l’eau brut » et « Fil de l’eau », lié au paramétrage du périmètre de traitement.</w:t>
      </w:r>
    </w:p>
    <w:p w14:paraId="64F3166D" w14:textId="77777777" w:rsidR="00852B8E" w:rsidRDefault="00A111ED">
      <w:r>
        <w:t>Image source : image2.png</w:t>
      </w:r>
    </w:p>
    <w:p w14:paraId="5CB034EE" w14:textId="77777777" w:rsidR="00852B8E" w:rsidRDefault="00A111ED">
      <w:r>
        <w:rPr>
          <w:noProof/>
        </w:rPr>
        <w:drawing>
          <wp:inline distT="0" distB="0" distL="0" distR="0" wp14:anchorId="28083540" wp14:editId="5DEFA08E">
            <wp:extent cx="5303520" cy="1563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1563588"/>
                    </a:xfrm>
                    <a:prstGeom prst="rect">
                      <a:avLst/>
                    </a:prstGeom>
                  </pic:spPr>
                </pic:pic>
              </a:graphicData>
            </a:graphic>
          </wp:inline>
        </w:drawing>
      </w:r>
    </w:p>
    <w:p w14:paraId="6EEB666D" w14:textId="77777777" w:rsidR="00852B8E" w:rsidRPr="00D4581B" w:rsidRDefault="00A111ED">
      <w:pPr>
        <w:rPr>
          <w:lang w:val="fr-MA"/>
        </w:rPr>
      </w:pPr>
      <w:r w:rsidRPr="00D4581B">
        <w:rPr>
          <w:lang w:val="fr-MA"/>
        </w:rPr>
        <w:t>Titre de la capture 3 : Filtre de priorité ou indicateurs</w:t>
      </w:r>
    </w:p>
    <w:p w14:paraId="57C546E0" w14:textId="77777777" w:rsidR="00852B8E" w:rsidRPr="00D4581B" w:rsidRDefault="00A111ED">
      <w:pPr>
        <w:rPr>
          <w:lang w:val="fr-MA"/>
        </w:rPr>
      </w:pPr>
      <w:r w:rsidRPr="00D4581B">
        <w:rPr>
          <w:lang w:val="fr-MA"/>
        </w:rPr>
        <w:t>Date associée : Non indiquée dans la capture ; date de transformation utilisée : 09/06/2026.</w:t>
      </w:r>
    </w:p>
    <w:p w14:paraId="463CF324" w14:textId="77777777" w:rsidR="00852B8E" w:rsidRPr="00D4581B" w:rsidRDefault="00A111ED">
      <w:pPr>
        <w:rPr>
          <w:lang w:val="fr-MA"/>
        </w:rPr>
      </w:pPr>
      <w:r w:rsidRPr="00D4581B">
        <w:rPr>
          <w:lang w:val="fr-MA"/>
        </w:rPr>
        <w:t>Description fonctionnelle : Capture partiellement lisible montrant des valeurs de type F, M, R ou X ; l’usage exact doit être validé métier.</w:t>
      </w:r>
    </w:p>
    <w:p w14:paraId="2B4877E8" w14:textId="77777777" w:rsidR="00852B8E" w:rsidRDefault="00A111ED">
      <w:r>
        <w:t>Image source : image3.png</w:t>
      </w:r>
    </w:p>
    <w:p w14:paraId="162CD23B" w14:textId="77777777" w:rsidR="00852B8E" w:rsidRDefault="00A111ED">
      <w:r>
        <w:rPr>
          <w:noProof/>
        </w:rPr>
        <w:lastRenderedPageBreak/>
        <w:drawing>
          <wp:inline distT="0" distB="0" distL="0" distR="0" wp14:anchorId="4CEF4C4A" wp14:editId="134E9185">
            <wp:extent cx="5303520" cy="4648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303520" cy="4648501"/>
                    </a:xfrm>
                    <a:prstGeom prst="rect">
                      <a:avLst/>
                    </a:prstGeom>
                  </pic:spPr>
                </pic:pic>
              </a:graphicData>
            </a:graphic>
          </wp:inline>
        </w:drawing>
      </w:r>
    </w:p>
    <w:p w14:paraId="5089D7D5" w14:textId="77777777" w:rsidR="00852B8E" w:rsidRPr="00D4581B" w:rsidRDefault="00A111ED">
      <w:pPr>
        <w:rPr>
          <w:lang w:val="fr-MA"/>
        </w:rPr>
      </w:pPr>
      <w:r w:rsidRPr="00D4581B">
        <w:rPr>
          <w:lang w:val="fr-MA"/>
        </w:rPr>
        <w:t>Titre de la capture 4 : Capture de filtre non lisible</w:t>
      </w:r>
    </w:p>
    <w:p w14:paraId="5329DB46" w14:textId="77777777" w:rsidR="00852B8E" w:rsidRPr="00D4581B" w:rsidRDefault="00A111ED">
      <w:pPr>
        <w:rPr>
          <w:lang w:val="fr-MA"/>
        </w:rPr>
      </w:pPr>
      <w:r w:rsidRPr="00D4581B">
        <w:rPr>
          <w:lang w:val="fr-MA"/>
        </w:rPr>
        <w:t>Date associée : Non indiquée dans la capture ; date de transformation utilisée : 09/06/2026.</w:t>
      </w:r>
    </w:p>
    <w:p w14:paraId="07CDDE8E" w14:textId="77777777" w:rsidR="00852B8E" w:rsidRPr="00D4581B" w:rsidRDefault="00A111ED">
      <w:pPr>
        <w:rPr>
          <w:lang w:val="fr-MA"/>
        </w:rPr>
      </w:pPr>
      <w:r w:rsidRPr="00D4581B">
        <w:rPr>
          <w:lang w:val="fr-MA"/>
        </w:rPr>
        <w:t>Description fonctionnelle : Capture intégrée dont le contenu n’est pas suffisamment lisible par OCR ; elle est conservée pour traçabilité.</w:t>
      </w:r>
    </w:p>
    <w:p w14:paraId="7FDFA40E" w14:textId="77777777" w:rsidR="00852B8E" w:rsidRDefault="00A111ED">
      <w:r>
        <w:t>Image source : image4.png</w:t>
      </w:r>
    </w:p>
    <w:p w14:paraId="41A5AF50" w14:textId="77777777" w:rsidR="00852B8E" w:rsidRDefault="00A111ED">
      <w:r>
        <w:rPr>
          <w:noProof/>
        </w:rPr>
        <w:drawing>
          <wp:inline distT="0" distB="0" distL="0" distR="0" wp14:anchorId="48315E9A" wp14:editId="29071822">
            <wp:extent cx="5303520" cy="2545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03520" cy="2545690"/>
                    </a:xfrm>
                    <a:prstGeom prst="rect">
                      <a:avLst/>
                    </a:prstGeom>
                  </pic:spPr>
                </pic:pic>
              </a:graphicData>
            </a:graphic>
          </wp:inline>
        </w:drawing>
      </w:r>
    </w:p>
    <w:p w14:paraId="0C435E37" w14:textId="77777777" w:rsidR="00852B8E" w:rsidRPr="00D4581B" w:rsidRDefault="00A111ED">
      <w:pPr>
        <w:rPr>
          <w:lang w:val="fr-MA"/>
        </w:rPr>
      </w:pPr>
      <w:r w:rsidRPr="00D4581B">
        <w:rPr>
          <w:lang w:val="fr-MA"/>
        </w:rPr>
        <w:lastRenderedPageBreak/>
        <w:t>Titre de la capture 5 : Liste de contrats ou zones Gesica</w:t>
      </w:r>
    </w:p>
    <w:p w14:paraId="0F8228C5" w14:textId="77777777" w:rsidR="00852B8E" w:rsidRPr="00D4581B" w:rsidRDefault="00A111ED">
      <w:pPr>
        <w:rPr>
          <w:lang w:val="fr-MA"/>
        </w:rPr>
      </w:pPr>
      <w:r w:rsidRPr="00D4581B">
        <w:rPr>
          <w:lang w:val="fr-MA"/>
        </w:rPr>
        <w:t>Date associée : Non indiquée dans la capture ; date de transformation utilisée : 09/06/2026.</w:t>
      </w:r>
    </w:p>
    <w:p w14:paraId="0F62B74E" w14:textId="77777777" w:rsidR="00852B8E" w:rsidRPr="00D4581B" w:rsidRDefault="00A111ED">
      <w:pPr>
        <w:rPr>
          <w:lang w:val="fr-MA"/>
        </w:rPr>
      </w:pPr>
      <w:r w:rsidRPr="00D4581B">
        <w:rPr>
          <w:lang w:val="fr-MA"/>
        </w:rPr>
        <w:t>Description fonctionnelle : Capture montrant une liste de contrats ou zones, avec des libellés tels que IDFZ1 CU, RMZ3 CU, GSOZ5 FTH, GSOZ5 CU, GSOZ1 FTH, GSOZ1 CU, GOZ3 FTH et autres zones.</w:t>
      </w:r>
    </w:p>
    <w:p w14:paraId="591EE57B" w14:textId="77777777" w:rsidR="00852B8E" w:rsidRDefault="00A111ED">
      <w:r>
        <w:t>Image source : image5.png</w:t>
      </w:r>
    </w:p>
    <w:p w14:paraId="115677BA" w14:textId="77777777" w:rsidR="00852B8E" w:rsidRDefault="00A111ED">
      <w:r>
        <w:rPr>
          <w:noProof/>
        </w:rPr>
        <w:drawing>
          <wp:inline distT="0" distB="0" distL="0" distR="0" wp14:anchorId="10359032" wp14:editId="71E97859">
            <wp:extent cx="5303520" cy="3850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303520" cy="3850739"/>
                    </a:xfrm>
                    <a:prstGeom prst="rect">
                      <a:avLst/>
                    </a:prstGeom>
                  </pic:spPr>
                </pic:pic>
              </a:graphicData>
            </a:graphic>
          </wp:inline>
        </w:drawing>
      </w:r>
    </w:p>
    <w:p w14:paraId="3D3BDE75" w14:textId="77777777" w:rsidR="00852B8E" w:rsidRPr="00D4581B" w:rsidRDefault="00A111ED">
      <w:pPr>
        <w:rPr>
          <w:lang w:val="fr-MA"/>
        </w:rPr>
      </w:pPr>
      <w:r w:rsidRPr="00D4581B">
        <w:rPr>
          <w:lang w:val="fr-MA"/>
        </w:rPr>
        <w:t>Titre de la capture 6 : Liste complémentaire de contrats ou zones</w:t>
      </w:r>
    </w:p>
    <w:p w14:paraId="3CD1F7B6" w14:textId="77777777" w:rsidR="00852B8E" w:rsidRPr="00D4581B" w:rsidRDefault="00A111ED">
      <w:pPr>
        <w:rPr>
          <w:lang w:val="fr-MA"/>
        </w:rPr>
      </w:pPr>
      <w:r w:rsidRPr="00D4581B">
        <w:rPr>
          <w:lang w:val="fr-MA"/>
        </w:rPr>
        <w:t>Date associée : Non indiquée dans la capture ; date de transformation utilisée : 09/06/2026.</w:t>
      </w:r>
    </w:p>
    <w:p w14:paraId="5E18C659" w14:textId="77777777" w:rsidR="00852B8E" w:rsidRPr="00D4581B" w:rsidRDefault="00A111ED">
      <w:pPr>
        <w:rPr>
          <w:lang w:val="fr-MA"/>
        </w:rPr>
      </w:pPr>
      <w:r w:rsidRPr="00D4581B">
        <w:rPr>
          <w:lang w:val="fr-MA"/>
        </w:rPr>
        <w:t>Description fonctionnelle : Capture montrant des zones ou contrats complémentaires, dont certains libellés sont partiellement lisibles ; elle doit être validée avant usage comme référentiel exhaustif.</w:t>
      </w:r>
    </w:p>
    <w:p w14:paraId="777E3E3D" w14:textId="77777777" w:rsidR="00852B8E" w:rsidRDefault="00A111ED">
      <w:r>
        <w:t>Image source : image6.png</w:t>
      </w:r>
    </w:p>
    <w:p w14:paraId="4126984E" w14:textId="77777777" w:rsidR="00852B8E" w:rsidRDefault="00A111ED">
      <w:r>
        <w:rPr>
          <w:noProof/>
        </w:rPr>
        <w:lastRenderedPageBreak/>
        <w:drawing>
          <wp:inline distT="0" distB="0" distL="0" distR="0" wp14:anchorId="24BAD24A" wp14:editId="2E222059">
            <wp:extent cx="5303520" cy="2243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303520" cy="2243128"/>
                    </a:xfrm>
                    <a:prstGeom prst="rect">
                      <a:avLst/>
                    </a:prstGeom>
                  </pic:spPr>
                </pic:pic>
              </a:graphicData>
            </a:graphic>
          </wp:inline>
        </w:drawing>
      </w:r>
    </w:p>
    <w:p w14:paraId="00ADC2C7" w14:textId="77777777" w:rsidR="00852B8E" w:rsidRPr="00D4581B" w:rsidRDefault="00A111ED">
      <w:pPr>
        <w:pStyle w:val="Titre1"/>
        <w:rPr>
          <w:lang w:val="fr-MA"/>
        </w:rPr>
      </w:pPr>
      <w:r w:rsidRPr="00D4581B">
        <w:rPr>
          <w:lang w:val="fr-MA"/>
        </w:rPr>
        <w:t>11. FAQ opérationnelle</w:t>
      </w:r>
    </w:p>
    <w:p w14:paraId="251608FD" w14:textId="77777777" w:rsidR="00852B8E" w:rsidRPr="00D4581B" w:rsidRDefault="00A111ED">
      <w:pPr>
        <w:rPr>
          <w:lang w:val="fr-MA"/>
        </w:rPr>
      </w:pPr>
      <w:r w:rsidRPr="00D4581B">
        <w:rPr>
          <w:b/>
          <w:lang w:val="fr-MA"/>
        </w:rPr>
        <w:t>Quel est le premier contrôle à faire ?</w:t>
      </w:r>
    </w:p>
    <w:p w14:paraId="59638A55" w14:textId="77777777" w:rsidR="00852B8E" w:rsidRPr="00D4581B" w:rsidRDefault="00A111ED">
      <w:pPr>
        <w:rPr>
          <w:lang w:val="fr-MA"/>
        </w:rPr>
      </w:pPr>
      <w:r w:rsidRPr="00D4581B">
        <w:rPr>
          <w:lang w:val="fr-MA"/>
        </w:rPr>
        <w:t>Le premier contrôle consiste à analyser le bandeau « Fil de l’eau » des OT puis à appliquer les filtres nécessaires dans Gesica.</w:t>
      </w:r>
    </w:p>
    <w:p w14:paraId="5ABEBB9A" w14:textId="77777777" w:rsidR="00852B8E" w:rsidRPr="00D4581B" w:rsidRDefault="00A111ED">
      <w:pPr>
        <w:rPr>
          <w:lang w:val="fr-MA"/>
        </w:rPr>
      </w:pPr>
      <w:r w:rsidRPr="00D4581B">
        <w:rPr>
          <w:b/>
          <w:lang w:val="fr-MA"/>
        </w:rPr>
        <w:t>Quels types faut-il filtrer ?</w:t>
      </w:r>
    </w:p>
    <w:p w14:paraId="622FE77F" w14:textId="77777777" w:rsidR="00852B8E" w:rsidRPr="00D4581B" w:rsidRDefault="00A111ED">
      <w:pPr>
        <w:rPr>
          <w:lang w:val="fr-MA"/>
        </w:rPr>
      </w:pPr>
      <w:r w:rsidRPr="00D4581B">
        <w:rPr>
          <w:lang w:val="fr-MA"/>
        </w:rPr>
        <w:t>La source indique les types CLT, REP, REH et RPR.</w:t>
      </w:r>
    </w:p>
    <w:p w14:paraId="62D0EA32" w14:textId="77777777" w:rsidR="00852B8E" w:rsidRPr="00D4581B" w:rsidRDefault="00A111ED">
      <w:pPr>
        <w:rPr>
          <w:lang w:val="fr-MA"/>
        </w:rPr>
      </w:pPr>
      <w:r w:rsidRPr="00D4581B">
        <w:rPr>
          <w:b/>
          <w:lang w:val="fr-MA"/>
        </w:rPr>
        <w:t>Pourquoi faut-il vérifier la limite ?</w:t>
      </w:r>
    </w:p>
    <w:p w14:paraId="03B5720F" w14:textId="77777777" w:rsidR="00852B8E" w:rsidRPr="00D4581B" w:rsidRDefault="00A111ED">
      <w:pPr>
        <w:rPr>
          <w:lang w:val="fr-MA"/>
        </w:rPr>
      </w:pPr>
      <w:r w:rsidRPr="00D4581B">
        <w:rPr>
          <w:lang w:val="fr-MA"/>
        </w:rPr>
        <w:t>La limite doit être suffisamment élevée pour ne pas passer à côté de certains OT.</w:t>
      </w:r>
    </w:p>
    <w:p w14:paraId="62E56085" w14:textId="77777777" w:rsidR="00852B8E" w:rsidRPr="00D4581B" w:rsidRDefault="00A111ED">
      <w:pPr>
        <w:rPr>
          <w:lang w:val="fr-MA"/>
        </w:rPr>
      </w:pPr>
      <w:r w:rsidRPr="00D4581B">
        <w:rPr>
          <w:b/>
          <w:lang w:val="fr-MA"/>
        </w:rPr>
        <w:t>Quels éléments doivent être vérifiés dans le CRI ?</w:t>
      </w:r>
    </w:p>
    <w:p w14:paraId="14B4BB91" w14:textId="77777777" w:rsidR="00852B8E" w:rsidRPr="00D4581B" w:rsidRDefault="00A111ED">
      <w:pPr>
        <w:rPr>
          <w:lang w:val="fr-MA"/>
        </w:rPr>
      </w:pPr>
      <w:r w:rsidRPr="00D4581B">
        <w:rPr>
          <w:lang w:val="fr-MA"/>
        </w:rPr>
        <w:t>Il faut vérifier l’activité, le produit, la présence du CRIC selon la typologie, la priorité, le rendez-vous client, le créneau ou délai, le test, l’historique, la généalogie et le commentaire technicien.</w:t>
      </w:r>
    </w:p>
    <w:p w14:paraId="748C56B4" w14:textId="77777777" w:rsidR="00852B8E" w:rsidRPr="00D4581B" w:rsidRDefault="00A111ED">
      <w:pPr>
        <w:rPr>
          <w:lang w:val="fr-MA"/>
        </w:rPr>
      </w:pPr>
      <w:r w:rsidRPr="00D4581B">
        <w:rPr>
          <w:b/>
          <w:lang w:val="fr-MA"/>
        </w:rPr>
        <w:t>Faut-il vérifier les codes de clôture ?</w:t>
      </w:r>
    </w:p>
    <w:p w14:paraId="46E73DF6" w14:textId="77777777" w:rsidR="00852B8E" w:rsidRPr="00D4581B" w:rsidRDefault="00A111ED">
      <w:pPr>
        <w:rPr>
          <w:lang w:val="fr-MA"/>
        </w:rPr>
      </w:pPr>
      <w:r w:rsidRPr="00D4581B">
        <w:rPr>
          <w:lang w:val="fr-MA"/>
        </w:rPr>
        <w:t>Oui. Les codes de clôture doivent être vérifiés par rapport au commentaire du technicien.</w:t>
      </w:r>
    </w:p>
    <w:p w14:paraId="3040E8E6" w14:textId="77777777" w:rsidR="00852B8E" w:rsidRPr="00D4581B" w:rsidRDefault="00A111ED">
      <w:pPr>
        <w:rPr>
          <w:lang w:val="fr-MA"/>
        </w:rPr>
      </w:pPr>
      <w:r w:rsidRPr="00D4581B">
        <w:rPr>
          <w:b/>
          <w:lang w:val="fr-MA"/>
        </w:rPr>
        <w:t>Faut-il vérifier les lots et chantiers ?</w:t>
      </w:r>
    </w:p>
    <w:p w14:paraId="453393ED" w14:textId="77777777" w:rsidR="00852B8E" w:rsidRPr="00D4581B" w:rsidRDefault="00A111ED">
      <w:pPr>
        <w:rPr>
          <w:lang w:val="fr-MA"/>
        </w:rPr>
      </w:pPr>
      <w:r w:rsidRPr="00D4581B">
        <w:rPr>
          <w:lang w:val="fr-MA"/>
        </w:rPr>
        <w:t>Oui. Les lots et chantiers font partie des contrôles de la méthodologie.</w:t>
      </w:r>
    </w:p>
    <w:p w14:paraId="66BEB2CD" w14:textId="77777777" w:rsidR="00852B8E" w:rsidRPr="00D4581B" w:rsidRDefault="00A111ED">
      <w:pPr>
        <w:rPr>
          <w:lang w:val="fr-MA"/>
        </w:rPr>
      </w:pPr>
      <w:r w:rsidRPr="00D4581B">
        <w:rPr>
          <w:b/>
          <w:lang w:val="fr-MA"/>
        </w:rPr>
        <w:t>Que faire pour les SAV Wholesale ?</w:t>
      </w:r>
    </w:p>
    <w:p w14:paraId="3CDE5C28" w14:textId="77777777" w:rsidR="00852B8E" w:rsidRPr="00D4581B" w:rsidRDefault="00A111ED">
      <w:pPr>
        <w:rPr>
          <w:lang w:val="fr-MA"/>
        </w:rPr>
      </w:pPr>
      <w:r w:rsidRPr="00D4581B">
        <w:rPr>
          <w:lang w:val="fr-MA"/>
        </w:rPr>
        <w:t>La source indique de vérifier la présence des tests DSLAM sur les SAV Wholesale.</w:t>
      </w:r>
    </w:p>
    <w:p w14:paraId="398243C6" w14:textId="77777777" w:rsidR="00852B8E" w:rsidRPr="00D4581B" w:rsidRDefault="00A111ED">
      <w:pPr>
        <w:rPr>
          <w:lang w:val="fr-MA"/>
        </w:rPr>
      </w:pPr>
      <w:r w:rsidRPr="00D4581B">
        <w:rPr>
          <w:b/>
          <w:lang w:val="fr-MA"/>
        </w:rPr>
        <w:t>Que faire avec les catalogues photos FTTH ?</w:t>
      </w:r>
    </w:p>
    <w:p w14:paraId="556EC338" w14:textId="77777777" w:rsidR="00852B8E" w:rsidRPr="00D4581B" w:rsidRDefault="00A111ED">
      <w:pPr>
        <w:rPr>
          <w:lang w:val="fr-MA"/>
        </w:rPr>
      </w:pPr>
      <w:r w:rsidRPr="00D4581B">
        <w:rPr>
          <w:lang w:val="fr-MA"/>
        </w:rPr>
        <w:t>La source indique de supprimer les catalogues photos FTTH pour les cas DEF, DMS et PDC.</w:t>
      </w:r>
    </w:p>
    <w:p w14:paraId="15440F57" w14:textId="77777777" w:rsidR="00852B8E" w:rsidRPr="00D4581B" w:rsidRDefault="00A111ED">
      <w:pPr>
        <w:rPr>
          <w:lang w:val="fr-MA"/>
        </w:rPr>
      </w:pPr>
      <w:r w:rsidRPr="00D4581B">
        <w:rPr>
          <w:b/>
          <w:lang w:val="fr-MA"/>
        </w:rPr>
        <w:t>Que faire si un code décharge ou constat est présent ?</w:t>
      </w:r>
    </w:p>
    <w:p w14:paraId="6F0D47D5" w14:textId="77777777" w:rsidR="00852B8E" w:rsidRPr="00D4581B" w:rsidRDefault="00A111ED">
      <w:pPr>
        <w:rPr>
          <w:lang w:val="fr-MA"/>
        </w:rPr>
      </w:pPr>
      <w:r w:rsidRPr="00D4581B">
        <w:rPr>
          <w:lang w:val="fr-MA"/>
        </w:rPr>
        <w:t>Le code décharge, constat ou équivalent doit être placé en début de commentaire de relève.</w:t>
      </w:r>
    </w:p>
    <w:p w14:paraId="6B899E4D" w14:textId="77777777" w:rsidR="00852B8E" w:rsidRPr="00D4581B" w:rsidRDefault="00A111ED">
      <w:pPr>
        <w:pStyle w:val="Titre1"/>
        <w:rPr>
          <w:lang w:val="fr-MA"/>
        </w:rPr>
      </w:pPr>
      <w:r w:rsidRPr="00D4581B">
        <w:rPr>
          <w:lang w:val="fr-MA"/>
        </w:rPr>
        <w:lastRenderedPageBreak/>
        <w:t>12. Notes de transformation depuis Excel</w:t>
      </w:r>
    </w:p>
    <w:p w14:paraId="198AEDC8" w14:textId="77777777" w:rsidR="00852B8E" w:rsidRPr="00D4581B" w:rsidRDefault="00A111ED">
      <w:pPr>
        <w:rPr>
          <w:lang w:val="fr-MA"/>
        </w:rPr>
      </w:pPr>
      <w:r w:rsidRPr="00D4581B">
        <w:rPr>
          <w:lang w:val="fr-MA"/>
        </w:rPr>
        <w:t>La feuille Excel contient une check-list de méthodologie de clôture, un bloc de filtres Gesica et plusieurs captures d’écran. Les éléments du tableau ont été restructurés en procédure, règles métier, FAQ, périmètre et points de vigilance. Les captures ont été conservées pour traçabilité, mais les informations critiques ont été réécrites en texte afin de permettre l’exploitation par la recherche sémantique et par un futur chatbot interne.</w:t>
      </w:r>
    </w:p>
    <w:p w14:paraId="01D0C43D" w14:textId="77777777" w:rsidR="00852B8E" w:rsidRDefault="00A111ED">
      <w:pPr>
        <w:pStyle w:val="Titre1"/>
      </w:pPr>
      <w:r>
        <w:t>13. Historique des versions</w:t>
      </w:r>
    </w:p>
    <w:tbl>
      <w:tblPr>
        <w:tblStyle w:val="Grilledutableau"/>
        <w:tblW w:w="0" w:type="auto"/>
        <w:tblLook w:val="04A0" w:firstRow="1" w:lastRow="0" w:firstColumn="1" w:lastColumn="0" w:noHBand="0" w:noVBand="1"/>
      </w:tblPr>
      <w:tblGrid>
        <w:gridCol w:w="2556"/>
        <w:gridCol w:w="2556"/>
        <w:gridCol w:w="2556"/>
        <w:gridCol w:w="2556"/>
      </w:tblGrid>
      <w:tr w:rsidR="00852B8E" w14:paraId="552C26E8" w14:textId="77777777">
        <w:tc>
          <w:tcPr>
            <w:tcW w:w="2556" w:type="dxa"/>
            <w:shd w:val="clear" w:color="auto" w:fill="D9EAF7"/>
          </w:tcPr>
          <w:p w14:paraId="4104FC93" w14:textId="77777777" w:rsidR="00852B8E" w:rsidRDefault="00A111ED">
            <w:r>
              <w:rPr>
                <w:b/>
              </w:rPr>
              <w:t>Version</w:t>
            </w:r>
          </w:p>
        </w:tc>
        <w:tc>
          <w:tcPr>
            <w:tcW w:w="2556" w:type="dxa"/>
            <w:shd w:val="clear" w:color="auto" w:fill="D9EAF7"/>
          </w:tcPr>
          <w:p w14:paraId="775A77E1" w14:textId="77777777" w:rsidR="00852B8E" w:rsidRDefault="00A111ED">
            <w:r>
              <w:rPr>
                <w:b/>
              </w:rPr>
              <w:t>Date</w:t>
            </w:r>
          </w:p>
        </w:tc>
        <w:tc>
          <w:tcPr>
            <w:tcW w:w="2556" w:type="dxa"/>
            <w:shd w:val="clear" w:color="auto" w:fill="D9EAF7"/>
          </w:tcPr>
          <w:p w14:paraId="64B5F9D5" w14:textId="77777777" w:rsidR="00852B8E" w:rsidRDefault="00A111ED">
            <w:r>
              <w:rPr>
                <w:b/>
              </w:rPr>
              <w:t>Modification</w:t>
            </w:r>
          </w:p>
        </w:tc>
        <w:tc>
          <w:tcPr>
            <w:tcW w:w="2556" w:type="dxa"/>
            <w:shd w:val="clear" w:color="auto" w:fill="D9EAF7"/>
          </w:tcPr>
          <w:p w14:paraId="343E4D67" w14:textId="77777777" w:rsidR="00852B8E" w:rsidRDefault="00A111ED">
            <w:r>
              <w:rPr>
                <w:b/>
              </w:rPr>
              <w:t>Validateur</w:t>
            </w:r>
          </w:p>
        </w:tc>
      </w:tr>
      <w:tr w:rsidR="00852B8E" w14:paraId="490C5F41" w14:textId="77777777">
        <w:tc>
          <w:tcPr>
            <w:tcW w:w="2556" w:type="dxa"/>
          </w:tcPr>
          <w:p w14:paraId="19DD7EDB" w14:textId="77777777" w:rsidR="00852B8E" w:rsidRDefault="00A111ED">
            <w:r>
              <w:t>1.0</w:t>
            </w:r>
          </w:p>
        </w:tc>
        <w:tc>
          <w:tcPr>
            <w:tcW w:w="2556" w:type="dxa"/>
          </w:tcPr>
          <w:p w14:paraId="6158529A" w14:textId="77777777" w:rsidR="00852B8E" w:rsidRDefault="00A111ED">
            <w:r>
              <w:t>09/06/2026</w:t>
            </w:r>
          </w:p>
        </w:tc>
        <w:tc>
          <w:tcPr>
            <w:tcW w:w="2556" w:type="dxa"/>
          </w:tcPr>
          <w:p w14:paraId="1465BCE2" w14:textId="77777777" w:rsidR="00852B8E" w:rsidRPr="00D4581B" w:rsidRDefault="00A111ED">
            <w:pPr>
              <w:rPr>
                <w:lang w:val="fr-MA"/>
              </w:rPr>
            </w:pPr>
            <w:r w:rsidRPr="00D4581B">
              <w:rPr>
                <w:lang w:val="fr-MA"/>
              </w:rPr>
              <w:t>Création initiale depuis Methodologie de clôture.xlsx / feuille Methodologie de clôture</w:t>
            </w:r>
          </w:p>
        </w:tc>
        <w:tc>
          <w:tcPr>
            <w:tcW w:w="2556" w:type="dxa"/>
          </w:tcPr>
          <w:p w14:paraId="1E0BE2E6" w14:textId="77777777" w:rsidR="00852B8E" w:rsidRDefault="00A111ED">
            <w:r>
              <w:t>À compléter</w:t>
            </w:r>
          </w:p>
        </w:tc>
      </w:tr>
    </w:tbl>
    <w:p w14:paraId="7AAF2850" w14:textId="77777777" w:rsidR="00310304" w:rsidRDefault="00310304"/>
    <w:sectPr w:rsidR="0031030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90675972">
    <w:abstractNumId w:val="8"/>
  </w:num>
  <w:num w:numId="2" w16cid:durableId="447748400">
    <w:abstractNumId w:val="6"/>
  </w:num>
  <w:num w:numId="3" w16cid:durableId="767888921">
    <w:abstractNumId w:val="5"/>
  </w:num>
  <w:num w:numId="4" w16cid:durableId="1311204847">
    <w:abstractNumId w:val="4"/>
  </w:num>
  <w:num w:numId="5" w16cid:durableId="962882800">
    <w:abstractNumId w:val="7"/>
  </w:num>
  <w:num w:numId="6" w16cid:durableId="122889882">
    <w:abstractNumId w:val="3"/>
  </w:num>
  <w:num w:numId="7" w16cid:durableId="2086489264">
    <w:abstractNumId w:val="2"/>
  </w:num>
  <w:num w:numId="8" w16cid:durableId="421027225">
    <w:abstractNumId w:val="1"/>
  </w:num>
  <w:num w:numId="9" w16cid:durableId="188732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61"/>
    <w:rsid w:val="00034616"/>
    <w:rsid w:val="0006063C"/>
    <w:rsid w:val="0015074B"/>
    <w:rsid w:val="0029639D"/>
    <w:rsid w:val="00310304"/>
    <w:rsid w:val="00326F90"/>
    <w:rsid w:val="003B73AC"/>
    <w:rsid w:val="006C666F"/>
    <w:rsid w:val="007002D9"/>
    <w:rsid w:val="0076179D"/>
    <w:rsid w:val="00764A42"/>
    <w:rsid w:val="00852B8E"/>
    <w:rsid w:val="009E4D05"/>
    <w:rsid w:val="00A111ED"/>
    <w:rsid w:val="00AA1D8D"/>
    <w:rsid w:val="00B47730"/>
    <w:rsid w:val="00C338CF"/>
    <w:rsid w:val="00CB0664"/>
    <w:rsid w:val="00D458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16CB7"/>
  <w14:defaultImageDpi w14:val="300"/>
  <w15:docId w15:val="{65EAC034-1289-426E-9A05-00839F89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2532</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2026-06-10T08:44:00Z</dcterms:created>
  <dcterms:modified xsi:type="dcterms:W3CDTF">2026-06-10T09:24:00Z</dcterms:modified>
  <cp:category/>
</cp:coreProperties>
</file>