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5121A7" w14:textId="77777777" w:rsidR="00E57234" w:rsidRDefault="00E57234">
      <w:pPr>
        <w:spacing w:before="0" w:after="0" w:line="240" w:lineRule="auto"/>
        <w:rPr>
          <w:rFonts w:eastAsiaTheme="majorEastAsia" w:cstheme="majorBidi"/>
          <w:color w:val="EE0000"/>
          <w:kern w:val="28"/>
          <w:sz w:val="32"/>
          <w:szCs w:val="56"/>
        </w:rPr>
      </w:pPr>
      <w:r>
        <w:rPr>
          <w:b/>
          <w:color w:val="EE0000"/>
        </w:rPr>
        <w:br w:type="page"/>
      </w:r>
    </w:p>
    <w:p w14:paraId="18B678EF" w14:textId="77777777" w:rsidR="00E57234" w:rsidRDefault="00E57234">
      <w:pPr>
        <w:spacing w:before="0" w:after="0" w:line="240" w:lineRule="auto"/>
        <w:rPr>
          <w:rFonts w:eastAsiaTheme="majorEastAsia" w:cstheme="majorBidi"/>
          <w:color w:val="EE0000"/>
          <w:kern w:val="28"/>
          <w:sz w:val="32"/>
          <w:szCs w:val="56"/>
        </w:rPr>
      </w:pPr>
      <w:r>
        <w:rPr>
          <w:b/>
          <w:color w:val="EE0000"/>
        </w:rPr>
        <w:lastRenderedPageBreak/>
        <w:br w:type="page"/>
      </w:r>
    </w:p>
    <w:p w14:paraId="5EBB1526" w14:textId="3A84EE4B" w:rsidR="004D36D7" w:rsidRPr="00B908E8" w:rsidRDefault="00A6493D" w:rsidP="00015B35">
      <w:pPr>
        <w:pStyle w:val="Titre"/>
        <w:rPr>
          <w:rStyle w:val="LabTitleInstVersred"/>
          <w:b/>
          <w:color w:val="auto"/>
        </w:rPr>
      </w:pPr>
      <w:sdt>
        <w:sdtPr>
          <w:rPr>
            <w:b w:val="0"/>
            <w:color w:val="EE0000"/>
          </w:rPr>
          <w:alias w:val="Title"/>
          <w:tag w:val=""/>
          <w:id w:val="-487021785"/>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sdtContent>
          <w:r w:rsidR="00CF4698">
            <w:rPr>
              <w:b w:val="0"/>
              <w:color w:val="EE0000"/>
            </w:rPr>
            <w:t xml:space="preserve">Exercice </w:t>
          </w:r>
          <w:r w:rsidR="005B0B4B">
            <w:rPr>
              <w:b w:val="0"/>
              <w:color w:val="EE0000"/>
            </w:rPr>
            <w:t>8</w:t>
          </w:r>
          <w:r w:rsidR="00CF4698">
            <w:rPr>
              <w:b w:val="0"/>
              <w:color w:val="EE0000"/>
            </w:rPr>
            <w:t xml:space="preserve"> </w:t>
          </w:r>
          <w:r w:rsidR="00BF32D0">
            <w:rPr>
              <w:b w:val="0"/>
              <w:color w:val="EE0000"/>
            </w:rPr>
            <w:t>– Gestion des fichiers système</w:t>
          </w:r>
        </w:sdtContent>
      </w:sdt>
    </w:p>
    <w:p w14:paraId="4A274A9D" w14:textId="77777777" w:rsidR="005924BB" w:rsidRPr="00C92A7E" w:rsidRDefault="005924BB" w:rsidP="005924BB">
      <w:pPr>
        <w:pStyle w:val="Titre1"/>
        <w:numPr>
          <w:ilvl w:val="0"/>
          <w:numId w:val="3"/>
        </w:numPr>
      </w:pPr>
      <w:r w:rsidRPr="00C92A7E">
        <w:t>Objecti</w:t>
      </w:r>
      <w:r w:rsidR="00724626" w:rsidRPr="00C92A7E">
        <w:t>f</w:t>
      </w:r>
      <w:r w:rsidRPr="00C92A7E">
        <w:t>s</w:t>
      </w:r>
    </w:p>
    <w:p w14:paraId="606653E2" w14:textId="77777777" w:rsidR="005924BB" w:rsidRPr="00C92A7E" w:rsidRDefault="00085572" w:rsidP="005924BB">
      <w:pPr>
        <w:pStyle w:val="BodyTextL25"/>
      </w:pPr>
      <w:r w:rsidRPr="00C92A7E">
        <w:t xml:space="preserve">Dans cet exercice, </w:t>
      </w:r>
      <w:r w:rsidR="00472DC1" w:rsidRPr="00472DC1">
        <w:t>vous utiliserez les utilitaires Windows pour collecter des informations sur l'ordinateur</w:t>
      </w:r>
      <w:r w:rsidR="005924BB" w:rsidRPr="00C92A7E">
        <w:t>.</w:t>
      </w:r>
      <w:r w:rsidR="00472DC1">
        <w:t xml:space="preserve"> Vous allez également utiliser l’éditeur de registre pour modifier des </w:t>
      </w:r>
      <w:r w:rsidR="00472DC1" w:rsidRPr="00472DC1">
        <w:t>paramètres du système d'exploitation</w:t>
      </w:r>
      <w:r w:rsidR="00472DC1">
        <w:t>.</w:t>
      </w:r>
    </w:p>
    <w:p w14:paraId="50ACDFB0" w14:textId="77777777" w:rsidR="005924BB" w:rsidRPr="00C92A7E" w:rsidRDefault="00E96375" w:rsidP="005924BB">
      <w:pPr>
        <w:pStyle w:val="Titre1"/>
        <w:numPr>
          <w:ilvl w:val="0"/>
          <w:numId w:val="3"/>
        </w:numPr>
      </w:pPr>
      <w:r w:rsidRPr="00C92A7E">
        <w:t>Informations</w:t>
      </w:r>
    </w:p>
    <w:p w14:paraId="130E53EF" w14:textId="77777777" w:rsidR="00454C2B" w:rsidRDefault="00DC4A77" w:rsidP="000F18D7">
      <w:pPr>
        <w:pStyle w:val="BodyTextL25"/>
      </w:pPr>
      <w:bookmarkStart w:id="0" w:name="_Hlk4137011"/>
      <w:r>
        <w:t>Lorsqu’on rencontre des problème</w:t>
      </w:r>
      <w:r w:rsidR="00DD79E2">
        <w:t>s</w:t>
      </w:r>
      <w:r>
        <w:t xml:space="preserve"> sur notre système d’exploitation, il nous faut des outils pour nou</w:t>
      </w:r>
      <w:r w:rsidR="00DD79E2">
        <w:t>s</w:t>
      </w:r>
      <w:r>
        <w:t xml:space="preserve"> aider à diagnostiquer ces problèmes</w:t>
      </w:r>
      <w:r w:rsidR="00A574D5">
        <w:t>.</w:t>
      </w:r>
      <w:r w:rsidR="000F18D7">
        <w:t xml:space="preserve"> </w:t>
      </w:r>
      <w:r w:rsidR="000F18D7" w:rsidRPr="000F18D7">
        <w:t>Windows comprend un outil appelé Informations système Microsoft (Msinfo32.exe). Cet outil rassemble des informations sur votre ordinateur et affiche une vue complète de votre matériel, de vos composants système et de votre environnement logiciel, que vous pouvez utiliser pour diagnostiquer les problèmes informatiques.</w:t>
      </w:r>
      <w:r w:rsidR="000F18D7">
        <w:t xml:space="preserve"> MSConfig est un bon outil polyvalent pour gérer le processus de démarrage sur votre ordinateur. Vous pouvez résoudre les problèmes de stabilité et de performances dans Windows. </w:t>
      </w:r>
      <w:r w:rsidR="007713E1">
        <w:t xml:space="preserve">L’outil </w:t>
      </w:r>
      <w:r w:rsidR="00382221">
        <w:t>dx</w:t>
      </w:r>
      <w:r w:rsidR="007713E1">
        <w:t>diag</w:t>
      </w:r>
      <w:r w:rsidR="007713E1" w:rsidRPr="007713E1">
        <w:t xml:space="preserve"> est utilisé pour collecter des informations sur les périphériques afin de vous aider à résoudre les problèmes liés au son et à la vidéo DirectX. Une personne de soutien peut demander cette information ou vous pouvez la poster sur un forum lorsque vous demandez de l'aide.</w:t>
      </w:r>
    </w:p>
    <w:p w14:paraId="27B6A801" w14:textId="77777777" w:rsidR="00646456" w:rsidRPr="00C92A7E" w:rsidRDefault="00646456" w:rsidP="000F18D7">
      <w:pPr>
        <w:pStyle w:val="BodyTextL25"/>
      </w:pPr>
      <w:r w:rsidRPr="00646456">
        <w:t>La base de registre (BDR) est une base de données utilisée par le système d'exploitation Windows. Elle contient les données de configuration du système d'exploitation et des autres logiciels installés désirant s'en servir. En 2009, Microsoft utilise plutôt le terme Registre Windows pour parler de cette base de données.</w:t>
      </w:r>
      <w:r w:rsidR="00F23BD3">
        <w:rPr>
          <w:rStyle w:val="Appelnotedebasdep"/>
        </w:rPr>
        <w:footnoteReference w:id="2"/>
      </w:r>
      <w:r w:rsidR="00F23BD3">
        <w:t xml:space="preserve"> Allez consulter le site web </w:t>
      </w:r>
      <w:r w:rsidR="00F23BD3" w:rsidRPr="008642F1">
        <w:rPr>
          <w:highlight w:val="yellow"/>
        </w:rPr>
        <w:t>https://fr.wikipedia.org/wiki/Base_de_registre</w:t>
      </w:r>
      <w:r w:rsidR="00F23BD3" w:rsidRPr="00F23BD3">
        <w:t xml:space="preserve"> </w:t>
      </w:r>
      <w:r w:rsidR="00F23BD3">
        <w:t xml:space="preserve">pour avoir plus d’information, surtout la section 3. Comme programmeur, il est important de savoir comment modifier les registres de Windows. Par contre, </w:t>
      </w:r>
      <w:r w:rsidR="00F23BD3" w:rsidRPr="008642F1">
        <w:rPr>
          <w:highlight w:val="yellow"/>
        </w:rPr>
        <w:t>il faut toujours faire attention lorsqu’on modifie les registres</w:t>
      </w:r>
      <w:r w:rsidR="00E35E57">
        <w:t>, car on peut rendre notre système instable au point tel que Windows ne démarrera pas.</w:t>
      </w:r>
    </w:p>
    <w:bookmarkEnd w:id="0"/>
    <w:p w14:paraId="0DEBF330" w14:textId="77777777" w:rsidR="005924BB" w:rsidRPr="00C92A7E" w:rsidRDefault="008222FC" w:rsidP="005924BB">
      <w:pPr>
        <w:pStyle w:val="Titre1"/>
        <w:numPr>
          <w:ilvl w:val="0"/>
          <w:numId w:val="3"/>
        </w:numPr>
      </w:pPr>
      <w:r w:rsidRPr="00C92A7E">
        <w:t>Besoins</w:t>
      </w:r>
    </w:p>
    <w:p w14:paraId="2FDD1F54" w14:textId="77777777" w:rsidR="008F031E" w:rsidRDefault="00FD1599" w:rsidP="005924BB">
      <w:pPr>
        <w:pStyle w:val="Bulletlevel1"/>
        <w:spacing w:before="60" w:after="60" w:line="276" w:lineRule="auto"/>
      </w:pPr>
      <w:r>
        <w:t>Votre VM</w:t>
      </w:r>
      <w:r w:rsidR="008F031E">
        <w:t xml:space="preserve"> Windows</w:t>
      </w:r>
    </w:p>
    <w:p w14:paraId="51079768" w14:textId="77777777" w:rsidR="005924BB" w:rsidRPr="00C92A7E" w:rsidRDefault="009216D7" w:rsidP="00627595">
      <w:pPr>
        <w:pStyle w:val="Bulletlevel1"/>
        <w:numPr>
          <w:ilvl w:val="0"/>
          <w:numId w:val="0"/>
        </w:numPr>
        <w:spacing w:before="60" w:after="60" w:line="276" w:lineRule="auto"/>
        <w:ind w:left="720"/>
      </w:pPr>
      <w:r w:rsidRPr="00C92A7E">
        <w:t>Votre nom d’utilisateur et mot de passe pour vSphere</w:t>
      </w:r>
    </w:p>
    <w:p w14:paraId="2B484BF8" w14:textId="77777777" w:rsidR="005924BB" w:rsidRDefault="009216D7" w:rsidP="005924BB">
      <w:pPr>
        <w:pStyle w:val="Bulletlevel1"/>
        <w:spacing w:before="60" w:after="60" w:line="276" w:lineRule="auto"/>
      </w:pPr>
      <w:r w:rsidRPr="00C92A7E">
        <w:t>Connexion r</w:t>
      </w:r>
      <w:r w:rsidR="003B0205" w:rsidRPr="00C92A7E">
        <w:t>é</w:t>
      </w:r>
      <w:r w:rsidRPr="00C92A7E">
        <w:t>seau</w:t>
      </w:r>
    </w:p>
    <w:p w14:paraId="0F97451C" w14:textId="77777777" w:rsidR="00D67DE4" w:rsidRPr="00C92A7E" w:rsidRDefault="00D67DE4" w:rsidP="00D67DE4">
      <w:pPr>
        <w:pStyle w:val="Titre1"/>
        <w:numPr>
          <w:ilvl w:val="0"/>
          <w:numId w:val="3"/>
        </w:numPr>
      </w:pPr>
      <w:r>
        <w:t>Évaluations</w:t>
      </w:r>
    </w:p>
    <w:p w14:paraId="3942F8BF" w14:textId="77777777" w:rsidR="00D67DE4" w:rsidRPr="00C92A7E" w:rsidRDefault="00D67DE4" w:rsidP="00D67DE4">
      <w:pPr>
        <w:pStyle w:val="BodyTextL25"/>
      </w:pPr>
      <w:r>
        <w:t>Cet exercice est une évaluation formative</w:t>
      </w:r>
      <w:r w:rsidRPr="00C92A7E">
        <w:t>.</w:t>
      </w:r>
    </w:p>
    <w:p w14:paraId="594D8C5B" w14:textId="77777777" w:rsidR="005B0B11" w:rsidRDefault="005924BB" w:rsidP="005B0B11">
      <w:pPr>
        <w:pStyle w:val="Titre1"/>
        <w:numPr>
          <w:ilvl w:val="0"/>
          <w:numId w:val="3"/>
        </w:numPr>
      </w:pPr>
      <w:r w:rsidRPr="00C92A7E">
        <w:t>Instructions</w:t>
      </w:r>
    </w:p>
    <w:p w14:paraId="0F0E5827" w14:textId="77777777" w:rsidR="00F10960" w:rsidRDefault="00F10960" w:rsidP="00F10960">
      <w:pPr>
        <w:pStyle w:val="PartHead"/>
      </w:pPr>
      <w:r>
        <w:t> </w:t>
      </w:r>
      <w:r w:rsidR="00382221">
        <w:t>Outils de diagnostique</w:t>
      </w:r>
    </w:p>
    <w:p w14:paraId="34588285" w14:textId="77777777" w:rsidR="00BF0D39" w:rsidRPr="00BF0D39" w:rsidRDefault="00382221" w:rsidP="00BF0D39">
      <w:pPr>
        <w:pStyle w:val="BodyTextL25"/>
      </w:pPr>
      <w:r>
        <w:t>Les outils msinfo32, msconfig et dxdiag sont des outils fournis dans Windows pour nous aider à diagnostiquer des problèmes sur notre système</w:t>
      </w:r>
      <w:r w:rsidR="00BF0D39">
        <w:t>.</w:t>
      </w:r>
    </w:p>
    <w:p w14:paraId="4294048E" w14:textId="77777777" w:rsidR="00BF0D39" w:rsidRDefault="00BF0D39" w:rsidP="00B36D1E">
      <w:pPr>
        <w:pStyle w:val="Titre2"/>
        <w:numPr>
          <w:ilvl w:val="1"/>
          <w:numId w:val="12"/>
        </w:numPr>
      </w:pPr>
      <w:r>
        <w:t> </w:t>
      </w:r>
      <w:r w:rsidR="00C06AB7">
        <w:t>Vérifiez les informations système.</w:t>
      </w:r>
      <w:r>
        <w:t> </w:t>
      </w:r>
    </w:p>
    <w:p w14:paraId="437F8611" w14:textId="77777777" w:rsidR="00C06AB7" w:rsidRDefault="00C06AB7" w:rsidP="00C06AB7">
      <w:pPr>
        <w:pStyle w:val="SubStepAlpha"/>
        <w:numPr>
          <w:ilvl w:val="2"/>
          <w:numId w:val="12"/>
        </w:numPr>
      </w:pPr>
      <w:r>
        <w:t>Ouvrir</w:t>
      </w:r>
      <w:r>
        <w:rPr>
          <w:b/>
        </w:rPr>
        <w:t xml:space="preserve"> Informations système</w:t>
      </w:r>
      <w:r>
        <w:t xml:space="preserve">, </w:t>
      </w:r>
      <w:r w:rsidR="00627595">
        <w:t>c</w:t>
      </w:r>
      <w:r>
        <w:t xml:space="preserve">liquez sur </w:t>
      </w:r>
      <w:r>
        <w:rPr>
          <w:b/>
        </w:rPr>
        <w:t>Dé</w:t>
      </w:r>
      <w:r w:rsidR="00627595">
        <w:rPr>
          <w:b/>
        </w:rPr>
        <w:t>marrer</w:t>
      </w:r>
      <w:r>
        <w:rPr>
          <w:b/>
        </w:rPr>
        <w:t xml:space="preserve"> </w:t>
      </w:r>
      <w:r>
        <w:t xml:space="preserve">&gt; </w:t>
      </w:r>
      <w:r w:rsidR="00627595">
        <w:rPr>
          <w:b/>
        </w:rPr>
        <w:t>Exécuter</w:t>
      </w:r>
      <w:r>
        <w:rPr>
          <w:b/>
        </w:rPr>
        <w:t xml:space="preserve"> </w:t>
      </w:r>
      <w:r>
        <w:t xml:space="preserve">et  tapez </w:t>
      </w:r>
      <w:r>
        <w:rPr>
          <w:b/>
        </w:rPr>
        <w:t xml:space="preserve">msinfo32 </w:t>
      </w:r>
      <w:r>
        <w:t xml:space="preserve"> .</w:t>
      </w:r>
    </w:p>
    <w:p w14:paraId="0E4702C9" w14:textId="77777777" w:rsidR="00C06AB7" w:rsidRDefault="00C06AB7" w:rsidP="00C06AB7">
      <w:pPr>
        <w:pStyle w:val="SubStepAlpha"/>
        <w:numPr>
          <w:ilvl w:val="2"/>
          <w:numId w:val="12"/>
        </w:numPr>
      </w:pPr>
      <w:r>
        <w:t xml:space="preserve">Clique le </w:t>
      </w:r>
      <w:r>
        <w:rPr>
          <w:b/>
        </w:rPr>
        <w:t xml:space="preserve">signe plus </w:t>
      </w:r>
      <w:r>
        <w:t xml:space="preserve">à côté de </w:t>
      </w:r>
      <w:r>
        <w:rPr>
          <w:b/>
        </w:rPr>
        <w:t>Ressources matérielles</w:t>
      </w:r>
      <w:r>
        <w:t>,</w:t>
      </w:r>
      <w:r>
        <w:rPr>
          <w:b/>
        </w:rPr>
        <w:t xml:space="preserve"> Composants</w:t>
      </w:r>
      <w:r>
        <w:t xml:space="preserve">, et </w:t>
      </w:r>
      <w:r>
        <w:rPr>
          <w:b/>
        </w:rPr>
        <w:t>Environnement logiciel</w:t>
      </w:r>
      <w:r>
        <w:t xml:space="preserve">. Développez la fenêtre </w:t>
      </w:r>
      <w:r w:rsidR="00CF4698">
        <w:t xml:space="preserve">au maximum </w:t>
      </w:r>
      <w:r>
        <w:t>si nécessaire pour voir tout le contenu.</w:t>
      </w:r>
    </w:p>
    <w:p w14:paraId="55428CDE" w14:textId="77777777" w:rsidR="00C06AB7" w:rsidRDefault="00C06AB7" w:rsidP="00C06AB7">
      <w:pPr>
        <w:pStyle w:val="SubStepAlpha"/>
        <w:numPr>
          <w:ilvl w:val="2"/>
          <w:numId w:val="12"/>
        </w:numPr>
        <w:rPr>
          <w:noProof/>
        </w:rPr>
      </w:pPr>
      <w:r>
        <w:lastRenderedPageBreak/>
        <w:t>Sous l</w:t>
      </w:r>
      <w:r w:rsidR="00627595">
        <w:t>a rubrique</w:t>
      </w:r>
      <w:r>
        <w:t xml:space="preserve"> </w:t>
      </w:r>
      <w:r>
        <w:rPr>
          <w:b/>
        </w:rPr>
        <w:t>Résumé système</w:t>
      </w:r>
      <w:r>
        <w:t xml:space="preserve"> localiser et lister les éléments suivants:</w:t>
      </w:r>
    </w:p>
    <w:p w14:paraId="75231529" w14:textId="77777777" w:rsidR="00C06AB7" w:rsidRDefault="00C06AB7" w:rsidP="00C06AB7">
      <w:pPr>
        <w:pStyle w:val="BodyTextL50"/>
        <w:tabs>
          <w:tab w:val="left" w:leader="underscore" w:pos="10080"/>
        </w:tabs>
        <w:rPr>
          <w:noProof/>
        </w:rPr>
      </w:pPr>
      <w:r>
        <w:t>Processeur :</w:t>
      </w:r>
    </w:p>
    <w:p w14:paraId="5DEFB10A" w14:textId="77777777" w:rsidR="00C06AB7" w:rsidRDefault="00C06AB7" w:rsidP="00C06AB7">
      <w:pPr>
        <w:pStyle w:val="AnswerLineL50"/>
        <w:rPr>
          <w:noProof/>
        </w:rPr>
      </w:pPr>
    </w:p>
    <w:p w14:paraId="4F67C33E" w14:textId="77777777" w:rsidR="00C06AB7" w:rsidRDefault="00C06AB7" w:rsidP="00C06AB7">
      <w:pPr>
        <w:pStyle w:val="BodyTextL50"/>
        <w:tabs>
          <w:tab w:val="left" w:leader="underscore" w:pos="10080"/>
        </w:tabs>
        <w:rPr>
          <w:noProof/>
        </w:rPr>
      </w:pPr>
      <w:r>
        <w:t>Version du BIOS / Date:</w:t>
      </w:r>
    </w:p>
    <w:p w14:paraId="5ABA0FF7" w14:textId="77777777" w:rsidR="00C06AB7" w:rsidRDefault="00C06AB7" w:rsidP="00C06AB7">
      <w:pPr>
        <w:pStyle w:val="AnswerLineL50"/>
        <w:rPr>
          <w:noProof/>
        </w:rPr>
      </w:pPr>
    </w:p>
    <w:p w14:paraId="2F036CE5" w14:textId="77777777" w:rsidR="00C06AB7" w:rsidRDefault="00C06AB7" w:rsidP="00C06AB7">
      <w:pPr>
        <w:pStyle w:val="BodyTextL50"/>
        <w:tabs>
          <w:tab w:val="left" w:leader="underscore" w:pos="10080"/>
        </w:tabs>
        <w:rPr>
          <w:noProof/>
        </w:rPr>
      </w:pPr>
      <w:r>
        <w:t>Mémoire physique totale :</w:t>
      </w:r>
    </w:p>
    <w:p w14:paraId="317551D4" w14:textId="77777777" w:rsidR="00C06AB7" w:rsidRDefault="00C06AB7" w:rsidP="00C06AB7">
      <w:pPr>
        <w:pStyle w:val="AnswerLineL50"/>
        <w:rPr>
          <w:noProof/>
        </w:rPr>
      </w:pPr>
    </w:p>
    <w:p w14:paraId="7CD0F42D" w14:textId="77777777" w:rsidR="00C06AB7" w:rsidRDefault="00C06AB7" w:rsidP="00C06AB7">
      <w:pPr>
        <w:pStyle w:val="SubStepAlpha"/>
        <w:numPr>
          <w:ilvl w:val="2"/>
          <w:numId w:val="12"/>
        </w:numPr>
        <w:rPr>
          <w:noProof/>
        </w:rPr>
      </w:pPr>
      <w:r>
        <w:t>Sous l</w:t>
      </w:r>
      <w:r w:rsidR="000B1891">
        <w:t>a rubrique</w:t>
      </w:r>
      <w:r>
        <w:t xml:space="preserve"> </w:t>
      </w:r>
      <w:r>
        <w:rPr>
          <w:b/>
        </w:rPr>
        <w:t>Ressources matérielles</w:t>
      </w:r>
      <w:r>
        <w:t>, recherchez et répertoriez les éléments suivants:</w:t>
      </w:r>
    </w:p>
    <w:p w14:paraId="77344B18" w14:textId="77777777" w:rsidR="00C06AB7" w:rsidRDefault="00C06AB7" w:rsidP="00C06AB7">
      <w:pPr>
        <w:pStyle w:val="BodyTextL50"/>
        <w:keepNext/>
        <w:rPr>
          <w:noProof/>
        </w:rPr>
      </w:pPr>
      <w:r>
        <w:t>Canaux DMA et appareil utilisant les ressources.</w:t>
      </w:r>
    </w:p>
    <w:p w14:paraId="2C31D586" w14:textId="77777777" w:rsidR="00C06AB7" w:rsidRDefault="00C06AB7" w:rsidP="00C06AB7">
      <w:pPr>
        <w:pStyle w:val="AnswerLineL50"/>
        <w:rPr>
          <w:noProof/>
        </w:rPr>
      </w:pPr>
    </w:p>
    <w:p w14:paraId="0ED94E9F" w14:textId="77777777" w:rsidR="00C06AB7" w:rsidRDefault="00C06AB7" w:rsidP="00C06AB7">
      <w:pPr>
        <w:pStyle w:val="SubStepAlpha"/>
        <w:numPr>
          <w:ilvl w:val="2"/>
          <w:numId w:val="12"/>
        </w:numPr>
        <w:rPr>
          <w:noProof/>
        </w:rPr>
      </w:pPr>
      <w:r>
        <w:t>Sous l</w:t>
      </w:r>
      <w:r w:rsidR="006E4192">
        <w:t>a rubrique</w:t>
      </w:r>
      <w:r>
        <w:t xml:space="preserve"> </w:t>
      </w:r>
      <w:r>
        <w:rPr>
          <w:b/>
        </w:rPr>
        <w:t xml:space="preserve">Composants </w:t>
      </w:r>
      <w:r w:rsidR="00D33B2D" w:rsidRPr="00D33B2D">
        <w:t>et</w:t>
      </w:r>
      <w:r w:rsidR="00D33B2D">
        <w:rPr>
          <w:b/>
        </w:rPr>
        <w:t xml:space="preserve"> affichage </w:t>
      </w:r>
      <w:r>
        <w:t>localiser et lister les éléments suivants:</w:t>
      </w:r>
    </w:p>
    <w:p w14:paraId="41A9F48A" w14:textId="77777777" w:rsidR="00C06AB7" w:rsidRDefault="00D33B2D" w:rsidP="00C06AB7">
      <w:pPr>
        <w:pStyle w:val="BodyTextL50"/>
        <w:tabs>
          <w:tab w:val="left" w:leader="underscore" w:pos="10080"/>
        </w:tabs>
        <w:rPr>
          <w:noProof/>
        </w:rPr>
      </w:pPr>
      <w:r>
        <w:t>Nom</w:t>
      </w:r>
      <w:r w:rsidR="00C06AB7">
        <w:t xml:space="preserve"> de l'adaptateur:</w:t>
      </w:r>
    </w:p>
    <w:p w14:paraId="3017369D" w14:textId="77777777" w:rsidR="00C06AB7" w:rsidRDefault="00C06AB7" w:rsidP="00C06AB7">
      <w:pPr>
        <w:pStyle w:val="AnswerLineL50"/>
        <w:rPr>
          <w:noProof/>
        </w:rPr>
      </w:pPr>
    </w:p>
    <w:p w14:paraId="0596EEC5" w14:textId="77777777" w:rsidR="00C06AB7" w:rsidRDefault="00D33B2D" w:rsidP="00C06AB7">
      <w:pPr>
        <w:pStyle w:val="BodyTextL50"/>
        <w:tabs>
          <w:tab w:val="left" w:leader="underscore" w:pos="10080"/>
        </w:tabs>
        <w:rPr>
          <w:noProof/>
        </w:rPr>
      </w:pPr>
      <w:r>
        <w:t>Mémoire vive sur la carte</w:t>
      </w:r>
      <w:r w:rsidR="00C06AB7">
        <w:t>:</w:t>
      </w:r>
    </w:p>
    <w:p w14:paraId="0A52A4DB" w14:textId="77777777" w:rsidR="00C06AB7" w:rsidRDefault="00C06AB7" w:rsidP="00C06AB7">
      <w:pPr>
        <w:pStyle w:val="AnswerLineL50"/>
        <w:rPr>
          <w:noProof/>
        </w:rPr>
      </w:pPr>
    </w:p>
    <w:p w14:paraId="1F8B1C42" w14:textId="77777777" w:rsidR="00C06AB7" w:rsidRDefault="00C06AB7" w:rsidP="00C06AB7">
      <w:pPr>
        <w:pStyle w:val="SubStepAlpha"/>
        <w:numPr>
          <w:ilvl w:val="2"/>
          <w:numId w:val="12"/>
        </w:numPr>
        <w:rPr>
          <w:noProof/>
        </w:rPr>
      </w:pPr>
      <w:r>
        <w:t>Sous l</w:t>
      </w:r>
      <w:r w:rsidR="00D33B2D">
        <w:t>a rubrique</w:t>
      </w:r>
      <w:r>
        <w:t xml:space="preserve"> </w:t>
      </w:r>
      <w:r>
        <w:rPr>
          <w:b/>
        </w:rPr>
        <w:t>Environnement logiciel</w:t>
      </w:r>
      <w:r>
        <w:t>, où trouverez-vous les applications qui se chargent automatiquement au démarrage de l’ordinateur?</w:t>
      </w:r>
    </w:p>
    <w:p w14:paraId="36C7DA62" w14:textId="77777777" w:rsidR="00C06AB7" w:rsidRDefault="00C06AB7" w:rsidP="00C06AB7">
      <w:pPr>
        <w:pStyle w:val="AnswerLineL50"/>
        <w:rPr>
          <w:noProof/>
        </w:rPr>
      </w:pPr>
    </w:p>
    <w:p w14:paraId="2C11A33E" w14:textId="77777777" w:rsidR="00D75FDA" w:rsidRPr="00C06AB7" w:rsidRDefault="00C06AB7" w:rsidP="00C06AB7">
      <w:pPr>
        <w:pStyle w:val="SubStepAlpha"/>
        <w:numPr>
          <w:ilvl w:val="2"/>
          <w:numId w:val="12"/>
        </w:numPr>
        <w:rPr>
          <w:rStyle w:val="AnswerGray"/>
          <w:b w:val="0"/>
          <w:shd w:val="clear" w:color="auto" w:fill="auto"/>
        </w:rPr>
      </w:pPr>
      <w:r>
        <w:t>Fermer la</w:t>
      </w:r>
      <w:r w:rsidR="003E4A12">
        <w:t xml:space="preserve"> fenêtre</w:t>
      </w:r>
      <w:r>
        <w:t xml:space="preserve"> </w:t>
      </w:r>
      <w:r>
        <w:rPr>
          <w:b/>
        </w:rPr>
        <w:t>Informations système</w:t>
      </w:r>
      <w:r>
        <w:t>.</w:t>
      </w:r>
    </w:p>
    <w:p w14:paraId="3BB0397F" w14:textId="77777777" w:rsidR="00095470" w:rsidRDefault="00C06AB7" w:rsidP="00B36D1E">
      <w:pPr>
        <w:pStyle w:val="Titre2"/>
        <w:numPr>
          <w:ilvl w:val="1"/>
          <w:numId w:val="12"/>
        </w:numPr>
      </w:pPr>
      <w:r>
        <w:t>Vérifiez la configuration du système.</w:t>
      </w:r>
    </w:p>
    <w:p w14:paraId="729A8AE9" w14:textId="77777777" w:rsidR="00C06AB7" w:rsidRDefault="00C06AB7" w:rsidP="00C06AB7">
      <w:pPr>
        <w:pStyle w:val="SubStepAlpha"/>
        <w:numPr>
          <w:ilvl w:val="2"/>
          <w:numId w:val="12"/>
        </w:numPr>
        <w:rPr>
          <w:noProof/>
        </w:rPr>
      </w:pPr>
      <w:r>
        <w:t>Ouvr</w:t>
      </w:r>
      <w:r w:rsidR="000E2E41">
        <w:t>ez la</w:t>
      </w:r>
      <w:r>
        <w:t xml:space="preserve"> </w:t>
      </w:r>
      <w:r>
        <w:rPr>
          <w:b/>
        </w:rPr>
        <w:t>Configuration du système</w:t>
      </w:r>
      <w:r>
        <w:t xml:space="preserve">, </w:t>
      </w:r>
      <w:r w:rsidR="000E2E41">
        <w:t>c</w:t>
      </w:r>
      <w:r>
        <w:t xml:space="preserve">liquez sur </w:t>
      </w:r>
      <w:r>
        <w:rPr>
          <w:b/>
        </w:rPr>
        <w:t>Dé</w:t>
      </w:r>
      <w:r w:rsidR="000E2E41">
        <w:rPr>
          <w:b/>
        </w:rPr>
        <w:t>marrer</w:t>
      </w:r>
      <w:r>
        <w:t>, rechercher</w:t>
      </w:r>
      <w:r>
        <w:rPr>
          <w:b/>
        </w:rPr>
        <w:t xml:space="preserve"> msconfig</w:t>
      </w:r>
      <w:r>
        <w:t>.</w:t>
      </w:r>
    </w:p>
    <w:p w14:paraId="2DCFFB51" w14:textId="77777777" w:rsidR="00C06AB7" w:rsidRDefault="00C06AB7" w:rsidP="00C06AB7">
      <w:pPr>
        <w:pStyle w:val="BodyTextL50"/>
      </w:pPr>
      <w:r>
        <w:rPr>
          <w:b/>
        </w:rPr>
        <w:t xml:space="preserve"> Remarque </w:t>
      </w:r>
      <w:r>
        <w:t>: N'effectuez aucune modification dans cet utilitaire sans l'autorisation d</w:t>
      </w:r>
      <w:r w:rsidR="000E2E41">
        <w:t>u professeur</w:t>
      </w:r>
      <w:r>
        <w:t>.</w:t>
      </w:r>
    </w:p>
    <w:p w14:paraId="1EE910D8" w14:textId="77777777" w:rsidR="00C06AB7" w:rsidRDefault="00C06AB7" w:rsidP="00C06AB7">
      <w:pPr>
        <w:pStyle w:val="SubStepAlpha"/>
        <w:numPr>
          <w:ilvl w:val="2"/>
          <w:numId w:val="12"/>
        </w:numPr>
      </w:pPr>
      <w:r>
        <w:t>Clique</w:t>
      </w:r>
      <w:r w:rsidR="00702904">
        <w:t>z</w:t>
      </w:r>
      <w:r>
        <w:t xml:space="preserve"> l</w:t>
      </w:r>
      <w:r w:rsidR="00702904">
        <w:t>’onglet</w:t>
      </w:r>
      <w:r>
        <w:t xml:space="preserve"> </w:t>
      </w:r>
      <w:r>
        <w:rPr>
          <w:b/>
        </w:rPr>
        <w:t>Général</w:t>
      </w:r>
      <w:r>
        <w:t>.</w:t>
      </w:r>
    </w:p>
    <w:p w14:paraId="6E37EDB5" w14:textId="77777777" w:rsidR="00C06AB7" w:rsidRDefault="00C06AB7" w:rsidP="00C06AB7">
      <w:pPr>
        <w:pStyle w:val="Titre3"/>
      </w:pPr>
      <w:r>
        <w:t>Question:</w:t>
      </w:r>
    </w:p>
    <w:p w14:paraId="72A71E47" w14:textId="77777777" w:rsidR="00C06AB7" w:rsidRDefault="00C06AB7" w:rsidP="00C06AB7">
      <w:pPr>
        <w:pStyle w:val="BodyTextL50"/>
        <w:keepNext/>
      </w:pPr>
      <w:r>
        <w:t>Quelles sont les options de démarrage?</w:t>
      </w:r>
    </w:p>
    <w:p w14:paraId="10418ECB" w14:textId="77777777" w:rsidR="00C06AB7" w:rsidRDefault="00C06AB7" w:rsidP="00C06AB7">
      <w:pPr>
        <w:pStyle w:val="AnswerLineL50"/>
      </w:pPr>
    </w:p>
    <w:p w14:paraId="3E0FC51B" w14:textId="77777777" w:rsidR="00C06AB7" w:rsidRDefault="00C06AB7" w:rsidP="00C06AB7">
      <w:pPr>
        <w:pStyle w:val="SubStepAlpha"/>
        <w:numPr>
          <w:ilvl w:val="2"/>
          <w:numId w:val="12"/>
        </w:numPr>
        <w:rPr>
          <w:noProof/>
        </w:rPr>
      </w:pPr>
      <w:r>
        <w:t>Clique l</w:t>
      </w:r>
      <w:r w:rsidR="005108F0">
        <w:t xml:space="preserve">’onglet de </w:t>
      </w:r>
      <w:r>
        <w:rPr>
          <w:b/>
        </w:rPr>
        <w:t>Démarrage</w:t>
      </w:r>
      <w:r>
        <w:t>. Cet onglet sert à modifier les options de démarrage</w:t>
      </w:r>
      <w:r w:rsidR="005108F0">
        <w:t>, mais dans Windows 10 redirige vers le gestionnaire de tâches</w:t>
      </w:r>
    </w:p>
    <w:p w14:paraId="7E0981F5" w14:textId="77777777" w:rsidR="00C06AB7" w:rsidRDefault="00C06AB7" w:rsidP="00C06AB7">
      <w:pPr>
        <w:pStyle w:val="SubStepAlpha"/>
        <w:numPr>
          <w:ilvl w:val="2"/>
          <w:numId w:val="12"/>
        </w:numPr>
        <w:rPr>
          <w:noProof/>
        </w:rPr>
      </w:pPr>
      <w:r>
        <w:t>Clique l</w:t>
      </w:r>
      <w:r w:rsidR="00EA1529">
        <w:t>’onglet</w:t>
      </w:r>
      <w:r>
        <w:t xml:space="preserve"> </w:t>
      </w:r>
      <w:r w:rsidR="00EA1529">
        <w:rPr>
          <w:b/>
        </w:rPr>
        <w:t>S</w:t>
      </w:r>
      <w:r>
        <w:rPr>
          <w:b/>
        </w:rPr>
        <w:t>ervice</w:t>
      </w:r>
      <w:r>
        <w:t>. Cet onglet répertorie les services et l</w:t>
      </w:r>
      <w:r w:rsidR="00EA1529">
        <w:t xml:space="preserve">eur </w:t>
      </w:r>
      <w:r>
        <w:t>état.</w:t>
      </w:r>
    </w:p>
    <w:p w14:paraId="4DCB9C73" w14:textId="77777777" w:rsidR="00C06AB7" w:rsidRDefault="00C06AB7" w:rsidP="00C06AB7">
      <w:pPr>
        <w:pStyle w:val="Titre3"/>
        <w:rPr>
          <w:noProof/>
        </w:rPr>
      </w:pPr>
      <w:r>
        <w:t>Question:</w:t>
      </w:r>
    </w:p>
    <w:p w14:paraId="173DB8C7" w14:textId="77777777" w:rsidR="00C06AB7" w:rsidRDefault="00C06AB7" w:rsidP="00C06AB7">
      <w:pPr>
        <w:pStyle w:val="BodyTextL50"/>
        <w:tabs>
          <w:tab w:val="left" w:leader="underscore" w:pos="10080"/>
        </w:tabs>
        <w:rPr>
          <w:noProof/>
        </w:rPr>
      </w:pPr>
      <w:r>
        <w:t>Pouvez-vous activer et désactiver les services sur cet onglet?</w:t>
      </w:r>
    </w:p>
    <w:p w14:paraId="35E66B55" w14:textId="77777777" w:rsidR="00C06AB7" w:rsidRDefault="00C06AB7" w:rsidP="00C06AB7">
      <w:pPr>
        <w:pStyle w:val="AnswerLineL50"/>
        <w:rPr>
          <w:noProof/>
        </w:rPr>
      </w:pPr>
    </w:p>
    <w:p w14:paraId="63B068D4" w14:textId="77777777" w:rsidR="00C06AB7" w:rsidRDefault="00C06AB7" w:rsidP="00C06AB7">
      <w:pPr>
        <w:pStyle w:val="SubStepAlpha"/>
        <w:numPr>
          <w:ilvl w:val="2"/>
          <w:numId w:val="12"/>
        </w:numPr>
        <w:rPr>
          <w:noProof/>
        </w:rPr>
      </w:pPr>
      <w:r>
        <w:t>Clique l</w:t>
      </w:r>
      <w:r w:rsidR="005F6DBA">
        <w:t>’onglet</w:t>
      </w:r>
      <w:r>
        <w:t xml:space="preserve"> </w:t>
      </w:r>
      <w:r>
        <w:rPr>
          <w:b/>
        </w:rPr>
        <w:t>Outils</w:t>
      </w:r>
      <w:r>
        <w:t>.</w:t>
      </w:r>
    </w:p>
    <w:p w14:paraId="01B27BC4" w14:textId="77777777" w:rsidR="00C06AB7" w:rsidRDefault="00C06AB7" w:rsidP="00C06AB7">
      <w:pPr>
        <w:pStyle w:val="Titre3"/>
        <w:rPr>
          <w:noProof/>
        </w:rPr>
      </w:pPr>
      <w:r>
        <w:t>Question:</w:t>
      </w:r>
    </w:p>
    <w:p w14:paraId="3742AD26" w14:textId="77777777" w:rsidR="00C06AB7" w:rsidRDefault="00C06AB7" w:rsidP="00C06AB7">
      <w:pPr>
        <w:pStyle w:val="BodyTextL50"/>
        <w:keepNext/>
        <w:rPr>
          <w:noProof/>
        </w:rPr>
      </w:pPr>
      <w:r>
        <w:t>Que pouvez-vous faire dans cet onglet?</w:t>
      </w:r>
    </w:p>
    <w:p w14:paraId="13F96553" w14:textId="77777777" w:rsidR="00C06AB7" w:rsidRDefault="00C06AB7" w:rsidP="00C06AB7">
      <w:pPr>
        <w:pStyle w:val="AnswerLineL50"/>
        <w:rPr>
          <w:noProof/>
        </w:rPr>
      </w:pPr>
    </w:p>
    <w:p w14:paraId="61B0D573" w14:textId="77777777" w:rsidR="00C06AB7" w:rsidRPr="001F5CF8" w:rsidRDefault="00C06AB7" w:rsidP="001F5CF8">
      <w:pPr>
        <w:pStyle w:val="SubStepAlpha"/>
        <w:rPr>
          <w:shd w:val="clear" w:color="auto" w:fill="BFBFBF"/>
        </w:rPr>
      </w:pPr>
      <w:r>
        <w:lastRenderedPageBreak/>
        <w:t xml:space="preserve">Cliquez sur </w:t>
      </w:r>
      <w:r w:rsidRPr="00382666">
        <w:rPr>
          <w:b/>
        </w:rPr>
        <w:t>Annuler</w:t>
      </w:r>
      <w:r>
        <w:t xml:space="preserve"> </w:t>
      </w:r>
      <w:r w:rsidR="00382666">
        <w:t xml:space="preserve">pour </w:t>
      </w:r>
      <w:r>
        <w:t>fermer l</w:t>
      </w:r>
      <w:r w:rsidR="00695182">
        <w:t>a</w:t>
      </w:r>
      <w:r>
        <w:t xml:space="preserve"> Configuration du système.</w:t>
      </w:r>
    </w:p>
    <w:p w14:paraId="57F994BD" w14:textId="77777777" w:rsidR="001F5CF8" w:rsidRDefault="001F5CF8" w:rsidP="00B36D1E">
      <w:pPr>
        <w:pStyle w:val="Titre2"/>
        <w:numPr>
          <w:ilvl w:val="1"/>
          <w:numId w:val="12"/>
        </w:numPr>
      </w:pPr>
      <w:r>
        <w:t>Vérifiez les diagnostics DirectX.</w:t>
      </w:r>
    </w:p>
    <w:p w14:paraId="1CCBE915" w14:textId="77777777" w:rsidR="00C560CE" w:rsidRDefault="00EB6661" w:rsidP="00C560CE">
      <w:pPr>
        <w:pStyle w:val="SubStepAlpha"/>
        <w:numPr>
          <w:ilvl w:val="2"/>
          <w:numId w:val="12"/>
        </w:numPr>
      </w:pPr>
      <w:r>
        <w:t>Ouvrez l</w:t>
      </w:r>
      <w:r w:rsidR="002B39C0">
        <w:t>’</w:t>
      </w:r>
      <w:r>
        <w:rPr>
          <w:b/>
        </w:rPr>
        <w:t xml:space="preserve">Outil de diagnostic DirectX </w:t>
      </w:r>
      <w:r>
        <w:t xml:space="preserve">en cliquant </w:t>
      </w:r>
      <w:r>
        <w:rPr>
          <w:b/>
        </w:rPr>
        <w:t>D</w:t>
      </w:r>
      <w:r w:rsidR="002B39C0">
        <w:rPr>
          <w:b/>
        </w:rPr>
        <w:t>émarrer</w:t>
      </w:r>
      <w:r>
        <w:rPr>
          <w:b/>
        </w:rPr>
        <w:t xml:space="preserve"> </w:t>
      </w:r>
      <w:r>
        <w:t xml:space="preserve">et rechercher </w:t>
      </w:r>
      <w:r>
        <w:rPr>
          <w:b/>
        </w:rPr>
        <w:t>dxdiag</w:t>
      </w:r>
      <w:r>
        <w:t>.</w:t>
      </w:r>
    </w:p>
    <w:p w14:paraId="55B99CF9" w14:textId="77777777" w:rsidR="00C560CE" w:rsidRDefault="00A6493D" w:rsidP="00C560CE">
      <w:pPr>
        <w:pStyle w:val="Titre2"/>
        <w:numPr>
          <w:ilvl w:val="0"/>
          <w:numId w:val="0"/>
        </w:numPr>
      </w:pPr>
      <w:r>
        <w:rPr>
          <w:noProof/>
          <w:lang w:eastAsia="fr-CA"/>
        </w:rPr>
        <w:pict w14:anchorId="3C1290D5">
          <v:shapetype id="_x0000_t202" coordsize="21600,21600" o:spt="202" path="m,l,21600r21600,l21600,xe">
            <v:stroke joinstyle="miter"/>
            <v:path gradientshapeok="t" o:connecttype="rect"/>
          </v:shapetype>
          <v:shape id="_x0000_s1026" type="#_x0000_t202" style="position:absolute;margin-left:-9.35pt;margin-top:11.7pt;width:526pt;height:46.05pt;z-index:251660288" fillcolor="#c6d9f1 [671]">
            <o:lock v:ext="edit" aspectratio="t"/>
            <v:textbox style="mso-next-textbox:#_x0000_s1026;mso-fit-shape-to-text:t">
              <w:txbxContent>
                <w:p w14:paraId="089F3588" w14:textId="77777777" w:rsidR="00C560CE" w:rsidRPr="008642F1" w:rsidRDefault="00C560CE" w:rsidP="008642F1">
                  <w:pPr>
                    <w:spacing w:before="0" w:after="0"/>
                    <w:rPr>
                      <w:bCs/>
                      <w:lang w:val="fr-FR"/>
                    </w:rPr>
                  </w:pPr>
                  <w:r w:rsidRPr="008642F1">
                    <w:rPr>
                      <w:bCs/>
                      <w:lang w:val="fr-FR"/>
                    </w:rPr>
                    <w:t>NOTE : Le programme dxdiag.exe est situé dans le répertoire System32</w:t>
                  </w:r>
                </w:p>
                <w:p w14:paraId="5ED56863" w14:textId="77777777" w:rsidR="00C560CE" w:rsidRPr="008642F1" w:rsidRDefault="00C560CE" w:rsidP="008642F1">
                  <w:pPr>
                    <w:spacing w:before="0" w:after="0"/>
                  </w:pPr>
                  <w:r w:rsidRPr="008642F1">
                    <w:rPr>
                      <w:bCs/>
                      <w:lang w:val="fr-FR"/>
                    </w:rPr>
                    <w:t>Utilisez l’explorateur de fichiers. Double-cliquez sur le programme dxdiag</w:t>
                  </w:r>
                </w:p>
              </w:txbxContent>
            </v:textbox>
          </v:shape>
        </w:pict>
      </w:r>
    </w:p>
    <w:p w14:paraId="6B57DB18" w14:textId="77777777" w:rsidR="00C560CE" w:rsidRDefault="00C560CE" w:rsidP="00C560CE">
      <w:pPr>
        <w:pStyle w:val="BodyTextL25"/>
      </w:pPr>
    </w:p>
    <w:p w14:paraId="247D2659" w14:textId="77777777" w:rsidR="00C560CE" w:rsidRDefault="00C560CE" w:rsidP="00C560CE">
      <w:pPr>
        <w:pStyle w:val="BodyTextL25"/>
      </w:pPr>
    </w:p>
    <w:p w14:paraId="7034FD45" w14:textId="77777777" w:rsidR="00C560CE" w:rsidRDefault="00C560CE" w:rsidP="00C560CE">
      <w:pPr>
        <w:pStyle w:val="BodyTextL25"/>
      </w:pPr>
    </w:p>
    <w:p w14:paraId="3BE53135" w14:textId="77777777" w:rsidR="00C560CE" w:rsidRPr="00C560CE" w:rsidRDefault="00C560CE" w:rsidP="00C560CE">
      <w:pPr>
        <w:pStyle w:val="BodyTextL25"/>
      </w:pPr>
      <w:r>
        <w:rPr>
          <w:noProof/>
          <w:lang w:eastAsia="fr-CA"/>
        </w:rPr>
        <w:drawing>
          <wp:inline distT="0" distB="0" distL="0" distR="0" wp14:anchorId="20824730" wp14:editId="40F1B7EE">
            <wp:extent cx="5248275" cy="1638300"/>
            <wp:effectExtent l="1905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248275" cy="1638300"/>
                    </a:xfrm>
                    <a:prstGeom prst="rect">
                      <a:avLst/>
                    </a:prstGeom>
                    <a:noFill/>
                    <a:ln w="9525">
                      <a:noFill/>
                      <a:miter lim="800000"/>
                      <a:headEnd/>
                      <a:tailEnd/>
                    </a:ln>
                  </pic:spPr>
                </pic:pic>
              </a:graphicData>
            </a:graphic>
          </wp:inline>
        </w:drawing>
      </w:r>
    </w:p>
    <w:p w14:paraId="629DA2E1" w14:textId="77777777" w:rsidR="00EB6661" w:rsidRDefault="00EB6661" w:rsidP="00EB6661">
      <w:pPr>
        <w:pStyle w:val="SubStepAlpha"/>
        <w:numPr>
          <w:ilvl w:val="2"/>
          <w:numId w:val="12"/>
        </w:numPr>
      </w:pPr>
      <w:r>
        <w:t>Si vous êtes invité à utiliser les signatures de pilote vérifiant DirectX, cliquez sur</w:t>
      </w:r>
      <w:r>
        <w:rPr>
          <w:b/>
        </w:rPr>
        <w:t xml:space="preserve"> No</w:t>
      </w:r>
      <w:r w:rsidR="007C3774">
        <w:rPr>
          <w:b/>
        </w:rPr>
        <w:t>n</w:t>
      </w:r>
      <w:r>
        <w:t>.</w:t>
      </w:r>
    </w:p>
    <w:p w14:paraId="547E8FC4" w14:textId="77777777" w:rsidR="00EB6661" w:rsidRDefault="008642F1" w:rsidP="00EB6661">
      <w:pPr>
        <w:pStyle w:val="BodyTextL50"/>
        <w:keepNext/>
      </w:pPr>
      <w:r>
        <w:t xml:space="preserve">À </w:t>
      </w:r>
      <w:r w:rsidR="00EB6661">
        <w:t>l</w:t>
      </w:r>
      <w:r w:rsidR="007C3774">
        <w:t>a première ouverture</w:t>
      </w:r>
      <w:r w:rsidR="00EB6661">
        <w:t xml:space="preserve"> </w:t>
      </w:r>
      <w:r w:rsidR="007C3774">
        <w:t>de</w:t>
      </w:r>
      <w:r w:rsidR="00EB6661">
        <w:rPr>
          <w:b/>
        </w:rPr>
        <w:t xml:space="preserve"> </w:t>
      </w:r>
      <w:r w:rsidR="007C3774">
        <w:rPr>
          <w:b/>
        </w:rPr>
        <w:t>l’</w:t>
      </w:r>
      <w:r w:rsidR="00EB6661">
        <w:rPr>
          <w:b/>
        </w:rPr>
        <w:t>Outil de diagnostic DirectX</w:t>
      </w:r>
      <w:r w:rsidR="00EB6661">
        <w:t>, il peut prendre une minute pour charger toutes les informations.</w:t>
      </w:r>
    </w:p>
    <w:p w14:paraId="165E3FFA" w14:textId="77777777" w:rsidR="00EB6661" w:rsidRDefault="00EB6661" w:rsidP="00EB6661">
      <w:pPr>
        <w:pStyle w:val="SubStepAlpha"/>
        <w:numPr>
          <w:ilvl w:val="2"/>
          <w:numId w:val="12"/>
        </w:numPr>
      </w:pPr>
      <w:r>
        <w:t>Assurez-vous que l</w:t>
      </w:r>
      <w:r w:rsidR="007C3774">
        <w:t>’onglet</w:t>
      </w:r>
      <w:r>
        <w:t xml:space="preserve"> </w:t>
      </w:r>
      <w:r>
        <w:rPr>
          <w:b/>
        </w:rPr>
        <w:t xml:space="preserve">Système </w:t>
      </w:r>
      <w:r w:rsidR="007C3774">
        <w:t>est</w:t>
      </w:r>
      <w:r>
        <w:t xml:space="preserve"> l'onglet actif.</w:t>
      </w:r>
    </w:p>
    <w:p w14:paraId="38C91145" w14:textId="77777777" w:rsidR="00EB6661" w:rsidRDefault="00EB6661" w:rsidP="00EB6661">
      <w:pPr>
        <w:pStyle w:val="Titre3"/>
      </w:pPr>
      <w:r>
        <w:t>Question:</w:t>
      </w:r>
    </w:p>
    <w:p w14:paraId="14A8476E" w14:textId="77777777" w:rsidR="00EB6661" w:rsidRDefault="00EB6661" w:rsidP="00EB6661">
      <w:pPr>
        <w:pStyle w:val="BodyTextL50"/>
        <w:keepNext/>
      </w:pPr>
      <w:r>
        <w:t>Que rapporte cet outil?</w:t>
      </w:r>
    </w:p>
    <w:p w14:paraId="16C905C1" w14:textId="77777777" w:rsidR="00EB6661" w:rsidRDefault="00EB6661" w:rsidP="00EB6661">
      <w:pPr>
        <w:pStyle w:val="AnswerLineL50"/>
        <w:rPr>
          <w:noProof/>
        </w:rPr>
      </w:pPr>
    </w:p>
    <w:p w14:paraId="38EE78D5" w14:textId="77777777" w:rsidR="00EB6661" w:rsidRDefault="00EB6661" w:rsidP="00EB6661">
      <w:pPr>
        <w:pStyle w:val="SubStepAlpha"/>
        <w:numPr>
          <w:ilvl w:val="2"/>
          <w:numId w:val="12"/>
        </w:numPr>
      </w:pPr>
      <w:r>
        <w:t>Cliquez sur</w:t>
      </w:r>
      <w:r>
        <w:rPr>
          <w:b/>
        </w:rPr>
        <w:t xml:space="preserve"> Page suivante </w:t>
      </w:r>
      <w:r>
        <w:t>jusqu'à ce que vous soyez à l</w:t>
      </w:r>
      <w:r w:rsidR="002271E3">
        <w:t>’onglet</w:t>
      </w:r>
      <w:r>
        <w:t xml:space="preserve"> </w:t>
      </w:r>
      <w:r>
        <w:rPr>
          <w:b/>
        </w:rPr>
        <w:t>Affich</w:t>
      </w:r>
      <w:r w:rsidR="002271E3">
        <w:rPr>
          <w:b/>
        </w:rPr>
        <w:t>age</w:t>
      </w:r>
      <w:r>
        <w:t>.</w:t>
      </w:r>
    </w:p>
    <w:p w14:paraId="2F9E544E" w14:textId="77777777" w:rsidR="00EB6661" w:rsidRDefault="00EB6661" w:rsidP="00EB6661">
      <w:pPr>
        <w:pStyle w:val="Titre3"/>
      </w:pPr>
      <w:r>
        <w:t>Question:</w:t>
      </w:r>
    </w:p>
    <w:p w14:paraId="6814EE67" w14:textId="77777777" w:rsidR="00EB6661" w:rsidRDefault="00EB6661" w:rsidP="00EB6661">
      <w:pPr>
        <w:pStyle w:val="BodyTextL50"/>
        <w:keepNext/>
      </w:pPr>
      <w:r>
        <w:t>Quelles informations sont listées sur cette page?</w:t>
      </w:r>
    </w:p>
    <w:p w14:paraId="060ADCDC" w14:textId="77777777" w:rsidR="00EB6661" w:rsidRDefault="00EB6661" w:rsidP="00EB6661">
      <w:pPr>
        <w:pStyle w:val="AnswerLineL50"/>
        <w:rPr>
          <w:noProof/>
        </w:rPr>
      </w:pPr>
    </w:p>
    <w:p w14:paraId="69C78590" w14:textId="77777777" w:rsidR="00EB6661" w:rsidRDefault="00EB6661" w:rsidP="00EB6661">
      <w:pPr>
        <w:pStyle w:val="SubStepAlpha"/>
        <w:numPr>
          <w:ilvl w:val="2"/>
          <w:numId w:val="12"/>
        </w:numPr>
      </w:pPr>
      <w:r>
        <w:t xml:space="preserve">Cliquez sur </w:t>
      </w:r>
      <w:r>
        <w:rPr>
          <w:b/>
        </w:rPr>
        <w:t xml:space="preserve">Page suivante </w:t>
      </w:r>
      <w:r>
        <w:t>jusqu'à ce que vous soyez à l</w:t>
      </w:r>
      <w:r w:rsidR="00F7206B">
        <w:t>’onglet</w:t>
      </w:r>
      <w:r>
        <w:rPr>
          <w:b/>
        </w:rPr>
        <w:t xml:space="preserve"> </w:t>
      </w:r>
      <w:r w:rsidR="00F7206B">
        <w:rPr>
          <w:b/>
        </w:rPr>
        <w:t>S</w:t>
      </w:r>
      <w:r>
        <w:rPr>
          <w:b/>
        </w:rPr>
        <w:t>on</w:t>
      </w:r>
      <w:r>
        <w:t>.</w:t>
      </w:r>
    </w:p>
    <w:p w14:paraId="265BD482" w14:textId="77777777" w:rsidR="00EB6661" w:rsidRDefault="00EB6661" w:rsidP="00EB6661">
      <w:pPr>
        <w:pStyle w:val="Titre3"/>
      </w:pPr>
      <w:r>
        <w:t>Question:</w:t>
      </w:r>
    </w:p>
    <w:p w14:paraId="2BF447FC" w14:textId="77777777" w:rsidR="00EB6661" w:rsidRDefault="00EB6661" w:rsidP="00EB6661">
      <w:pPr>
        <w:pStyle w:val="BodyTextL50"/>
        <w:keepNext/>
      </w:pPr>
      <w:r>
        <w:t>Quelles informations sont listées sur cette page?</w:t>
      </w:r>
    </w:p>
    <w:p w14:paraId="557A5055" w14:textId="77777777" w:rsidR="00EB6661" w:rsidRDefault="00EB6661" w:rsidP="00EB6661">
      <w:pPr>
        <w:pStyle w:val="AnswerLineL50"/>
        <w:rPr>
          <w:noProof/>
        </w:rPr>
      </w:pPr>
    </w:p>
    <w:p w14:paraId="5068B926" w14:textId="77777777" w:rsidR="00EB6661" w:rsidRDefault="00EB6661" w:rsidP="00EB6661">
      <w:pPr>
        <w:pStyle w:val="SubStepAlpha"/>
        <w:numPr>
          <w:ilvl w:val="2"/>
          <w:numId w:val="12"/>
        </w:numPr>
      </w:pPr>
      <w:r>
        <w:t xml:space="preserve">Cliquez sur </w:t>
      </w:r>
      <w:r>
        <w:rPr>
          <w:b/>
        </w:rPr>
        <w:t xml:space="preserve">Page suivante </w:t>
      </w:r>
      <w:r>
        <w:t>jusqu'à ce que vous soyez sur l</w:t>
      </w:r>
      <w:r w:rsidR="00C0759D">
        <w:t>’onglet</w:t>
      </w:r>
      <w:r>
        <w:t xml:space="preserve"> </w:t>
      </w:r>
      <w:r w:rsidR="00C0759D">
        <w:rPr>
          <w:b/>
        </w:rPr>
        <w:t>Entrée</w:t>
      </w:r>
      <w:r>
        <w:t>.</w:t>
      </w:r>
    </w:p>
    <w:p w14:paraId="5C93D2B3" w14:textId="77777777" w:rsidR="00EB6661" w:rsidRDefault="00EB6661" w:rsidP="00EB6661">
      <w:pPr>
        <w:pStyle w:val="Titre3"/>
      </w:pPr>
      <w:r>
        <w:t>Question:</w:t>
      </w:r>
    </w:p>
    <w:p w14:paraId="2E070C72" w14:textId="77777777" w:rsidR="00EB6661" w:rsidRDefault="00EB6661" w:rsidP="00EB6661">
      <w:pPr>
        <w:pStyle w:val="BodyTextL50"/>
        <w:keepNext/>
      </w:pPr>
      <w:r>
        <w:t>Quelles informations sont listées sur cette page?</w:t>
      </w:r>
    </w:p>
    <w:p w14:paraId="5F754F13" w14:textId="77777777" w:rsidR="00EB6661" w:rsidRDefault="00EB6661" w:rsidP="00EB6661">
      <w:pPr>
        <w:pStyle w:val="AnswerLineL50"/>
        <w:rPr>
          <w:noProof/>
        </w:rPr>
      </w:pPr>
    </w:p>
    <w:p w14:paraId="326767B1" w14:textId="77777777" w:rsidR="00773607" w:rsidRDefault="00EB6661" w:rsidP="00EB6661">
      <w:pPr>
        <w:pStyle w:val="SubStepAlpha"/>
        <w:numPr>
          <w:ilvl w:val="2"/>
          <w:numId w:val="12"/>
        </w:numPr>
      </w:pPr>
      <w:r>
        <w:t xml:space="preserve">Cliquez sur </w:t>
      </w:r>
      <w:r w:rsidR="00621AE5">
        <w:rPr>
          <w:b/>
        </w:rPr>
        <w:t>Quitter</w:t>
      </w:r>
      <w:r>
        <w:t>.</w:t>
      </w:r>
    </w:p>
    <w:p w14:paraId="4401B855" w14:textId="77777777" w:rsidR="008E0F95" w:rsidRDefault="00F16966" w:rsidP="002F7AE4">
      <w:pPr>
        <w:pStyle w:val="PartHead"/>
      </w:pPr>
      <w:r>
        <w:lastRenderedPageBreak/>
        <w:t>Éditer l</w:t>
      </w:r>
      <w:r w:rsidR="002F7AE4">
        <w:t>es registres de Windows</w:t>
      </w:r>
    </w:p>
    <w:p w14:paraId="11097637" w14:textId="77777777" w:rsidR="009933DE" w:rsidRDefault="009933DE" w:rsidP="009933DE">
      <w:pPr>
        <w:pStyle w:val="BodyTextL25"/>
      </w:pPr>
      <w:r>
        <w:t xml:space="preserve">Le système de registre de Windows est l’endroit le plus approfondi du système. Vous changez le fond de l’écran? Windows modifier un registre pour le mémoriser. </w:t>
      </w:r>
    </w:p>
    <w:p w14:paraId="3308CD96" w14:textId="77777777" w:rsidR="009933DE" w:rsidRDefault="009933DE" w:rsidP="009933DE">
      <w:pPr>
        <w:pStyle w:val="BodyTextL25"/>
      </w:pPr>
      <w:r>
        <w:t>Vous changez la dimension des polices de caractères. Vous aviez Arial-12; vous remplacez par Courrier-New-17. Windows modifie un registre pour le mémoriser.</w:t>
      </w:r>
    </w:p>
    <w:p w14:paraId="73C3B068" w14:textId="77777777" w:rsidR="009933DE" w:rsidRDefault="009933DE" w:rsidP="009933DE">
      <w:pPr>
        <w:pStyle w:val="BodyTextL25"/>
      </w:pPr>
      <w:r>
        <w:t>Ainsi, aux prochains démarrage votre fond d’écran sera préservé. Votre choix de caractères sera aussi préservé.</w:t>
      </w:r>
    </w:p>
    <w:p w14:paraId="35537979" w14:textId="77777777" w:rsidR="009933DE" w:rsidRPr="009933DE" w:rsidRDefault="009933DE" w:rsidP="009933DE">
      <w:pPr>
        <w:pStyle w:val="BodyTextL25"/>
      </w:pPr>
      <w:r>
        <w:t>Dans cette partie, vous allez modifier deux registres de Windows qui changeront l’apparence du fond d’écran.</w:t>
      </w:r>
    </w:p>
    <w:p w14:paraId="5E67DBD1" w14:textId="77777777" w:rsidR="00B36D1E" w:rsidRDefault="009933DE" w:rsidP="00B36D1E">
      <w:pPr>
        <w:pStyle w:val="Titre2"/>
        <w:numPr>
          <w:ilvl w:val="1"/>
          <w:numId w:val="25"/>
        </w:numPr>
      </w:pPr>
      <w:r>
        <w:t>préparation</w:t>
      </w:r>
      <w:r w:rsidR="00B36D1E" w:rsidRPr="00B36D1E">
        <w:t>.</w:t>
      </w:r>
      <w:r w:rsidR="00B36D1E">
        <w:t> </w:t>
      </w:r>
    </w:p>
    <w:p w14:paraId="5168B7FE" w14:textId="77777777" w:rsidR="005D24A7" w:rsidRDefault="00054589" w:rsidP="009933DE">
      <w:pPr>
        <w:pStyle w:val="BodyTextL25"/>
      </w:pPr>
      <w:r>
        <w:rPr>
          <w:noProof/>
          <w:lang w:eastAsia="fr-CA"/>
        </w:rPr>
        <w:drawing>
          <wp:anchor distT="0" distB="0" distL="114300" distR="114300" simplePos="0" relativeHeight="251657216" behindDoc="0" locked="0" layoutInCell="1" allowOverlap="1" wp14:anchorId="142A07D8" wp14:editId="2B7BAFE7">
            <wp:simplePos x="0" y="0"/>
            <wp:positionH relativeFrom="column">
              <wp:posOffset>5460365</wp:posOffset>
            </wp:positionH>
            <wp:positionV relativeFrom="paragraph">
              <wp:posOffset>171864</wp:posOffset>
            </wp:positionV>
            <wp:extent cx="1151255" cy="409575"/>
            <wp:effectExtent l="19050" t="0" r="0" b="0"/>
            <wp:wrapThrough wrapText="bothSides">
              <wp:wrapPolygon edited="0">
                <wp:start x="-357" y="0"/>
                <wp:lineTo x="-357" y="21098"/>
                <wp:lineTo x="21445" y="21098"/>
                <wp:lineTo x="21445" y="0"/>
                <wp:lineTo x="-357" y="0"/>
              </wp:wrapPolygon>
            </wp:wrapThrough>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151255" cy="409575"/>
                    </a:xfrm>
                    <a:prstGeom prst="rect">
                      <a:avLst/>
                    </a:prstGeom>
                    <a:noFill/>
                    <a:ln w="9525">
                      <a:noFill/>
                      <a:miter lim="800000"/>
                      <a:headEnd/>
                      <a:tailEnd/>
                    </a:ln>
                  </pic:spPr>
                </pic:pic>
              </a:graphicData>
            </a:graphic>
          </wp:anchor>
        </w:drawing>
      </w:r>
      <w:r w:rsidR="005D24A7">
        <w:t xml:space="preserve">Connectez-vous avec le compte </w:t>
      </w:r>
      <w:r w:rsidR="005D24A7" w:rsidRPr="005D24A7">
        <w:rPr>
          <w:b/>
        </w:rPr>
        <w:t>admin</w:t>
      </w:r>
      <w:r w:rsidR="005D24A7">
        <w:t>.</w:t>
      </w:r>
    </w:p>
    <w:p w14:paraId="396767A9" w14:textId="77777777" w:rsidR="002465CC" w:rsidRDefault="002465CC" w:rsidP="002465CC">
      <w:pPr>
        <w:pStyle w:val="SubStepAlpha"/>
        <w:numPr>
          <w:ilvl w:val="2"/>
          <w:numId w:val="27"/>
        </w:numPr>
      </w:pPr>
      <w:r>
        <w:t>Pour ouvrir l’</w:t>
      </w:r>
      <w:r>
        <w:rPr>
          <w:b/>
        </w:rPr>
        <w:t>Éditeur de registre</w:t>
      </w:r>
      <w:r>
        <w:t>, cliquez sur</w:t>
      </w:r>
      <w:r>
        <w:rPr>
          <w:b/>
        </w:rPr>
        <w:t xml:space="preserve"> Démarrer </w:t>
      </w:r>
      <w:r>
        <w:t xml:space="preserve">et entrez </w:t>
      </w:r>
      <w:r>
        <w:rPr>
          <w:b/>
        </w:rPr>
        <w:t>regedit</w:t>
      </w:r>
      <w:r>
        <w:t>. Cliquez sur</w:t>
      </w:r>
      <w:r>
        <w:rPr>
          <w:b/>
        </w:rPr>
        <w:t xml:space="preserve"> Oui </w:t>
      </w:r>
      <w:r>
        <w:t>pour permettre à l'Éditeur du Registre d'apporter des modifications à l'ordinateur.</w:t>
      </w:r>
    </w:p>
    <w:p w14:paraId="4F0096CF" w14:textId="77777777" w:rsidR="002465CC" w:rsidRDefault="002465CC" w:rsidP="002465CC">
      <w:pPr>
        <w:pStyle w:val="BodyTextL25"/>
      </w:pPr>
      <w:r>
        <w:rPr>
          <w:b/>
        </w:rPr>
        <w:t xml:space="preserve"> Remarque </w:t>
      </w:r>
      <w:r>
        <w:t>: N'effectuez aucune modification dans l'éditeur de registre sans l'autorisation du professeur.</w:t>
      </w:r>
    </w:p>
    <w:p w14:paraId="64A669ED" w14:textId="77777777" w:rsidR="009933DE" w:rsidRDefault="005D24A7" w:rsidP="009933DE">
      <w:pPr>
        <w:pStyle w:val="BodyTextL25"/>
      </w:pPr>
      <w:r>
        <w:t xml:space="preserve">Il est donc conseiller d’installer l’application </w:t>
      </w:r>
      <w:r w:rsidRPr="005D24A7">
        <w:rPr>
          <w:b/>
        </w:rPr>
        <w:t>regedit.exe</w:t>
      </w:r>
      <w:r>
        <w:t xml:space="preserve"> sur la barre des tâches. Elle sera utilisée fréquemment dans les prochains exercices. TOUJOURS ouvrir l’application en </w:t>
      </w:r>
      <w:r w:rsidRPr="005D24A7">
        <w:rPr>
          <w:u w:val="single"/>
        </w:rPr>
        <w:t>tant qu’administrateur</w:t>
      </w:r>
      <w:r>
        <w:t>.</w:t>
      </w:r>
    </w:p>
    <w:p w14:paraId="5F3A840F" w14:textId="77777777" w:rsidR="005D24A7" w:rsidRPr="009933DE" w:rsidRDefault="005D24A7" w:rsidP="005D24A7">
      <w:pPr>
        <w:pStyle w:val="BodyTextL25"/>
      </w:pPr>
      <w:r>
        <w:t>tte partie, vous allez modifier deux registres de Windows qui changeront l’apparence du fond d’écran.</w:t>
      </w:r>
    </w:p>
    <w:p w14:paraId="62E920EB" w14:textId="77777777" w:rsidR="005D24A7" w:rsidRDefault="005D24A7" w:rsidP="005D24A7">
      <w:pPr>
        <w:pStyle w:val="Titre2"/>
        <w:numPr>
          <w:ilvl w:val="1"/>
          <w:numId w:val="25"/>
        </w:numPr>
      </w:pPr>
      <w:r>
        <w:t>Modifier le fond d’écran</w:t>
      </w:r>
      <w:r w:rsidRPr="00B36D1E">
        <w:t>.</w:t>
      </w:r>
      <w:r>
        <w:t> </w:t>
      </w:r>
    </w:p>
    <w:p w14:paraId="24A0BFAC" w14:textId="77777777" w:rsidR="007B7DDE" w:rsidRDefault="007B7DDE" w:rsidP="00DB0777">
      <w:pPr>
        <w:pStyle w:val="BodyTextL25"/>
        <w:ind w:left="720"/>
      </w:pPr>
      <w:r>
        <w:t xml:space="preserve">Ouvrez le programme </w:t>
      </w:r>
      <w:r w:rsidRPr="002465CC">
        <w:rPr>
          <w:b/>
        </w:rPr>
        <w:t xml:space="preserve">regedit.exe </w:t>
      </w:r>
      <w:r>
        <w:rPr>
          <w:noProof/>
          <w:lang w:eastAsia="fr-CA"/>
        </w:rPr>
        <w:drawing>
          <wp:inline distT="0" distB="0" distL="0" distR="0" wp14:anchorId="35C0C79C" wp14:editId="3FB68297">
            <wp:extent cx="6400800" cy="3646469"/>
            <wp:effectExtent l="19050" t="0" r="0" b="0"/>
            <wp:docPr id="1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6400800" cy="3646469"/>
                    </a:xfrm>
                    <a:prstGeom prst="rect">
                      <a:avLst/>
                    </a:prstGeom>
                    <a:noFill/>
                    <a:ln w="9525">
                      <a:noFill/>
                      <a:miter lim="800000"/>
                      <a:headEnd/>
                      <a:tailEnd/>
                    </a:ln>
                  </pic:spPr>
                </pic:pic>
              </a:graphicData>
            </a:graphic>
          </wp:inline>
        </w:drawing>
      </w:r>
    </w:p>
    <w:p w14:paraId="45E5FD54" w14:textId="77777777" w:rsidR="007B7DDE" w:rsidRPr="007B7DDE" w:rsidRDefault="005D24A7" w:rsidP="007B7DDE">
      <w:pPr>
        <w:pStyle w:val="BodyTextL25"/>
        <w:ind w:left="720"/>
      </w:pPr>
      <w:r w:rsidRPr="005D24A7">
        <w:rPr>
          <w:b/>
        </w:rPr>
        <w:t xml:space="preserve"> </w:t>
      </w:r>
    </w:p>
    <w:p w14:paraId="2334632C" w14:textId="77777777" w:rsidR="007B7DDE" w:rsidRDefault="007B7DDE" w:rsidP="004A7336">
      <w:pPr>
        <w:pStyle w:val="BodyTextL25"/>
        <w:numPr>
          <w:ilvl w:val="0"/>
          <w:numId w:val="30"/>
        </w:numPr>
      </w:pPr>
      <w:r>
        <w:t xml:space="preserve">Double-cliquez sur Wallpaper. Copiez le texte apparaissant dans la fenêtre d’édition </w:t>
      </w:r>
    </w:p>
    <w:p w14:paraId="2BCD58CA" w14:textId="77777777" w:rsidR="007B7DDE" w:rsidRDefault="007B7DDE" w:rsidP="007B7DDE">
      <w:pPr>
        <w:pStyle w:val="BodyTextL25"/>
        <w:ind w:left="720"/>
      </w:pPr>
      <w:r>
        <w:rPr>
          <w:noProof/>
          <w:lang w:eastAsia="fr-CA"/>
        </w:rPr>
        <w:lastRenderedPageBreak/>
        <w:drawing>
          <wp:inline distT="0" distB="0" distL="0" distR="0" wp14:anchorId="16F32FF4" wp14:editId="68A68DCD">
            <wp:extent cx="3629025" cy="1600200"/>
            <wp:effectExtent l="0" t="0" r="952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9025" cy="1600200"/>
                    </a:xfrm>
                    <a:prstGeom prst="rect">
                      <a:avLst/>
                    </a:prstGeom>
                  </pic:spPr>
                </pic:pic>
              </a:graphicData>
            </a:graphic>
          </wp:inline>
        </w:drawing>
      </w:r>
    </w:p>
    <w:p w14:paraId="7FD413FF" w14:textId="77777777" w:rsidR="00497858" w:rsidRDefault="00497858" w:rsidP="00497858">
      <w:pPr>
        <w:pStyle w:val="BodyTextL25"/>
        <w:numPr>
          <w:ilvl w:val="0"/>
          <w:numId w:val="30"/>
        </w:numPr>
      </w:pPr>
      <w:r>
        <w:t>Ouvrez l’explorateur de fichiers.</w:t>
      </w:r>
      <w:r w:rsidRPr="00054589">
        <w:rPr>
          <w:noProof/>
          <w:lang w:eastAsia="fr-CA"/>
        </w:rPr>
        <w:t xml:space="preserve"> </w:t>
      </w:r>
      <w:r>
        <w:rPr>
          <w:noProof/>
          <w:lang w:eastAsia="fr-CA"/>
        </w:rPr>
        <w:t>Rendez-vous sur ce répertoire</w:t>
      </w:r>
      <w:r w:rsidRPr="00B574C1">
        <w:rPr>
          <w:noProof/>
          <w:lang w:eastAsia="fr-CA"/>
        </w:rPr>
        <w:t xml:space="preserve"> </w:t>
      </w:r>
      <w:r>
        <w:rPr>
          <w:noProof/>
          <w:lang w:eastAsia="fr-CA"/>
        </w:rPr>
        <w:t>pour visualiser cette image.</w:t>
      </w:r>
    </w:p>
    <w:p w14:paraId="06101CF2" w14:textId="77777777" w:rsidR="00497858" w:rsidRDefault="00497858" w:rsidP="00497858">
      <w:pPr>
        <w:pStyle w:val="BodyTextL25"/>
        <w:ind w:left="720"/>
      </w:pPr>
      <w:r>
        <w:rPr>
          <w:noProof/>
          <w:lang w:eastAsia="fr-CA"/>
        </w:rPr>
        <w:drawing>
          <wp:inline distT="0" distB="0" distL="0" distR="0" wp14:anchorId="442536EC" wp14:editId="62B8E322">
            <wp:extent cx="4686300" cy="1552575"/>
            <wp:effectExtent l="19050" t="19050" r="0" b="952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86300" cy="1552575"/>
                    </a:xfrm>
                    <a:prstGeom prst="rect">
                      <a:avLst/>
                    </a:prstGeom>
                    <a:ln>
                      <a:solidFill>
                        <a:schemeClr val="accent1"/>
                      </a:solidFill>
                    </a:ln>
                  </pic:spPr>
                </pic:pic>
              </a:graphicData>
            </a:graphic>
          </wp:inline>
        </w:drawing>
      </w:r>
    </w:p>
    <w:p w14:paraId="33331468" w14:textId="77777777" w:rsidR="00497858" w:rsidRPr="002465CC" w:rsidRDefault="00497858" w:rsidP="002465CC">
      <w:pPr>
        <w:pStyle w:val="BodyTextL25"/>
        <w:rPr>
          <w:rFonts w:ascii="Courier New" w:hAnsi="Courier New" w:cs="Courier New"/>
          <w:szCs w:val="20"/>
        </w:rPr>
      </w:pPr>
      <w:r>
        <w:t xml:space="preserve">DONC : la clé de registre </w:t>
      </w:r>
      <w:r w:rsidRPr="00497858">
        <w:rPr>
          <w:u w:val="single"/>
        </w:rPr>
        <w:t>HKEY_CURRENT_USER</w:t>
      </w:r>
      <w:r w:rsidRPr="00497858">
        <w:rPr>
          <w:u w:val="single"/>
        </w:rPr>
        <w:sym w:font="Wingdings" w:char="F0E0"/>
      </w:r>
      <w:r w:rsidRPr="00497858">
        <w:rPr>
          <w:u w:val="single"/>
        </w:rPr>
        <w:t>Desktop</w:t>
      </w:r>
      <w:r w:rsidRPr="00497858">
        <w:rPr>
          <w:u w:val="single"/>
        </w:rPr>
        <w:sym w:font="Wingdings" w:char="F0E0"/>
      </w:r>
      <w:r w:rsidRPr="00497858">
        <w:rPr>
          <w:u w:val="single"/>
        </w:rPr>
        <w:t>Wallpaper</w:t>
      </w:r>
      <w:r>
        <w:t xml:space="preserve"> mémorise l’image de fond d’écran.</w:t>
      </w:r>
    </w:p>
    <w:p w14:paraId="49A29EDD" w14:textId="77777777" w:rsidR="002465CC" w:rsidRPr="002465CC" w:rsidRDefault="002465CC" w:rsidP="002465CC">
      <w:pPr>
        <w:pStyle w:val="BodyTextL25"/>
        <w:numPr>
          <w:ilvl w:val="0"/>
          <w:numId w:val="30"/>
        </w:numPr>
        <w:rPr>
          <w:rFonts w:ascii="Courier New" w:hAnsi="Courier New" w:cs="Courier New"/>
          <w:szCs w:val="20"/>
        </w:rPr>
      </w:pPr>
      <w:r>
        <w:t xml:space="preserve">Effacez le contenu de la clé de registre </w:t>
      </w:r>
      <w:r w:rsidRPr="00497858">
        <w:rPr>
          <w:u w:val="single"/>
        </w:rPr>
        <w:t>Wallpaper</w:t>
      </w:r>
      <w:r>
        <w:rPr>
          <w:u w:val="single"/>
        </w:rPr>
        <w:t>.</w:t>
      </w:r>
      <w:r>
        <w:t>Fermez l’application</w:t>
      </w:r>
      <w:r w:rsidR="00FC31D7">
        <w:t xml:space="preserve"> regedit.exe</w:t>
      </w:r>
      <w:r>
        <w:t>.</w:t>
      </w:r>
    </w:p>
    <w:p w14:paraId="7EB57041" w14:textId="77777777" w:rsidR="002465CC" w:rsidRPr="002465CC" w:rsidRDefault="002465CC" w:rsidP="002465CC">
      <w:pPr>
        <w:pStyle w:val="BodyTextL25"/>
        <w:numPr>
          <w:ilvl w:val="0"/>
          <w:numId w:val="30"/>
        </w:numPr>
        <w:rPr>
          <w:rFonts w:ascii="Courier New" w:hAnsi="Courier New" w:cs="Courier New"/>
          <w:szCs w:val="20"/>
        </w:rPr>
      </w:pPr>
      <w:r>
        <w:t>Redémarrez l’ordinateur.</w:t>
      </w:r>
    </w:p>
    <w:p w14:paraId="11A06401" w14:textId="77777777" w:rsidR="002465CC" w:rsidRPr="002465CC" w:rsidRDefault="002465CC" w:rsidP="002465CC">
      <w:pPr>
        <w:pStyle w:val="BodyTextL25"/>
        <w:ind w:left="720"/>
        <w:rPr>
          <w:rFonts w:ascii="Courier New" w:hAnsi="Courier New" w:cs="Courier New"/>
          <w:szCs w:val="20"/>
        </w:rPr>
      </w:pPr>
    </w:p>
    <w:p w14:paraId="51292D8A" w14:textId="77777777" w:rsidR="002465CC" w:rsidRDefault="002465CC" w:rsidP="002465CC">
      <w:pPr>
        <w:pStyle w:val="Titre2"/>
        <w:numPr>
          <w:ilvl w:val="1"/>
          <w:numId w:val="25"/>
        </w:numPr>
      </w:pPr>
      <w:r>
        <w:t> modifier une clé de registre</w:t>
      </w:r>
    </w:p>
    <w:p w14:paraId="33C4E34C" w14:textId="77777777" w:rsidR="00C44A25" w:rsidRDefault="00C44A25" w:rsidP="002465CC">
      <w:pPr>
        <w:pStyle w:val="SubStepAlpha"/>
        <w:numPr>
          <w:ilvl w:val="2"/>
          <w:numId w:val="27"/>
        </w:numPr>
      </w:pPr>
      <w:r>
        <w:t xml:space="preserve">Lancez le programme </w:t>
      </w:r>
      <w:r w:rsidRPr="00C44A25">
        <w:rPr>
          <w:b/>
        </w:rPr>
        <w:t>regedit.exe</w:t>
      </w:r>
    </w:p>
    <w:p w14:paraId="23509E1F" w14:textId="77777777" w:rsidR="002465CC" w:rsidRDefault="002465CC" w:rsidP="002465CC">
      <w:pPr>
        <w:pStyle w:val="SubStepAlpha"/>
        <w:numPr>
          <w:ilvl w:val="2"/>
          <w:numId w:val="27"/>
        </w:numPr>
      </w:pPr>
      <w:r>
        <w:t>Sélectionnez et développez</w:t>
      </w:r>
      <w:r>
        <w:rPr>
          <w:b/>
        </w:rPr>
        <w:t xml:space="preserve"> HKEY_CURRENT_USER</w:t>
      </w:r>
      <w:r>
        <w:t>.</w:t>
      </w:r>
    </w:p>
    <w:p w14:paraId="66CED7FC" w14:textId="77777777" w:rsidR="002465CC" w:rsidRDefault="002465CC" w:rsidP="002465CC">
      <w:pPr>
        <w:pStyle w:val="SubStepAlpha"/>
        <w:keepNext/>
        <w:numPr>
          <w:ilvl w:val="2"/>
          <w:numId w:val="27"/>
        </w:numPr>
      </w:pPr>
      <w:r>
        <w:t xml:space="preserve">Développer </w:t>
      </w:r>
      <w:r>
        <w:rPr>
          <w:b/>
        </w:rPr>
        <w:t>Control Panel</w:t>
      </w:r>
      <w:r>
        <w:t xml:space="preserve">. Cliquez sur </w:t>
      </w:r>
      <w:r>
        <w:rPr>
          <w:b/>
        </w:rPr>
        <w:t>Colors</w:t>
      </w:r>
      <w:r>
        <w:t xml:space="preserve">. Cliquez sur </w:t>
      </w:r>
      <w:r>
        <w:rPr>
          <w:b/>
        </w:rPr>
        <w:t xml:space="preserve">Background </w:t>
      </w:r>
      <w:r>
        <w:t>dans le panneau de droite.</w:t>
      </w:r>
    </w:p>
    <w:p w14:paraId="2840DEC0" w14:textId="77777777" w:rsidR="002465CC" w:rsidRDefault="00A6493D" w:rsidP="002465CC">
      <w:pPr>
        <w:pStyle w:val="Visual"/>
      </w:pPr>
      <w:r>
        <w:rPr>
          <w:noProof/>
          <w:lang w:eastAsia="fr-CA"/>
        </w:rPr>
        <w:pict w14:anchorId="5BAE3D6C">
          <v:shapetype id="_x0000_t32" coordsize="21600,21600" o:spt="32" o:oned="t" path="m,l21600,21600e" filled="f">
            <v:path arrowok="t" fillok="f" o:connecttype="none"/>
            <o:lock v:ext="edit" shapetype="t"/>
          </v:shapetype>
          <v:shape id="_x0000_s1036" type="#_x0000_t32" style="position:absolute;left:0;text-align:left;margin-left:-13.25pt;margin-top:136.85pt;width:68.7pt;height:0;z-index:251674624;mso-position-horizontal-relative:text;mso-position-vertical-relative:text" o:connectortype="straight" strokecolor="red" strokeweight="1.5pt">
            <v:stroke endarrow="block"/>
          </v:shape>
        </w:pict>
      </w:r>
      <w:r w:rsidR="002465CC">
        <w:rPr>
          <w:noProof/>
          <w:lang w:eastAsia="fr-CA"/>
        </w:rPr>
        <w:drawing>
          <wp:inline distT="0" distB="0" distL="0" distR="0" wp14:anchorId="25DFD65F" wp14:editId="172FCBA9">
            <wp:extent cx="5486400" cy="2405380"/>
            <wp:effectExtent l="0" t="0" r="0" b="0"/>
            <wp:docPr id="11" name="Picture 3" descr="This image displays the registry information regarding the desktop background col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is image displays the registry information regarding the desktop background color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405380"/>
                    </a:xfrm>
                    <a:prstGeom prst="rect">
                      <a:avLst/>
                    </a:prstGeom>
                    <a:noFill/>
                    <a:ln>
                      <a:noFill/>
                    </a:ln>
                  </pic:spPr>
                </pic:pic>
              </a:graphicData>
            </a:graphic>
          </wp:inline>
        </w:drawing>
      </w:r>
    </w:p>
    <w:p w14:paraId="65B79559" w14:textId="77777777" w:rsidR="002465CC" w:rsidRDefault="002465CC" w:rsidP="002465CC">
      <w:pPr>
        <w:pStyle w:val="Titre4"/>
      </w:pPr>
      <w:r>
        <w:lastRenderedPageBreak/>
        <w:t>Question:</w:t>
      </w:r>
    </w:p>
    <w:p w14:paraId="4EE96972" w14:textId="77777777" w:rsidR="002465CC" w:rsidRDefault="002465CC" w:rsidP="002465CC">
      <w:pPr>
        <w:pStyle w:val="BodyTextL50"/>
        <w:keepNext/>
      </w:pPr>
      <w:r>
        <w:t>Quelle est la valeur de données de l’arrière-plan (indice - il comporte trois chiffres correspondant au rouge, au vert et au bleu)?</w:t>
      </w:r>
    </w:p>
    <w:p w14:paraId="6B7F2CC1" w14:textId="77777777" w:rsidR="002465CC" w:rsidRDefault="002465CC" w:rsidP="002465CC">
      <w:pPr>
        <w:pStyle w:val="AnswerLineL50"/>
      </w:pPr>
      <w:r>
        <w:t>VOS RÉPONSES ICI</w:t>
      </w:r>
    </w:p>
    <w:p w14:paraId="08E4C900" w14:textId="77777777" w:rsidR="002465CC" w:rsidRDefault="002465CC" w:rsidP="002465CC">
      <w:pPr>
        <w:pStyle w:val="BodyTextL50"/>
      </w:pPr>
    </w:p>
    <w:p w14:paraId="4BFFB33B" w14:textId="77777777" w:rsidR="002465CC" w:rsidRDefault="002465CC" w:rsidP="002465CC">
      <w:pPr>
        <w:pStyle w:val="BodyTextL50"/>
      </w:pPr>
      <w:r>
        <w:rPr>
          <w:noProof/>
          <w:lang w:eastAsia="fr-CA"/>
        </w:rPr>
        <w:drawing>
          <wp:anchor distT="0" distB="0" distL="114300" distR="114300" simplePos="0" relativeHeight="251672576" behindDoc="0" locked="0" layoutInCell="1" allowOverlap="1" wp14:anchorId="1FA4E15F" wp14:editId="1366BE39">
            <wp:simplePos x="0" y="0"/>
            <wp:positionH relativeFrom="column">
              <wp:posOffset>3700145</wp:posOffset>
            </wp:positionH>
            <wp:positionV relativeFrom="paragraph">
              <wp:posOffset>-76835</wp:posOffset>
            </wp:positionV>
            <wp:extent cx="2946400" cy="1075055"/>
            <wp:effectExtent l="19050" t="0" r="6350" b="0"/>
            <wp:wrapThrough wrapText="bothSides">
              <wp:wrapPolygon edited="0">
                <wp:start x="-140" y="0"/>
                <wp:lineTo x="-140" y="21051"/>
                <wp:lineTo x="21647" y="21051"/>
                <wp:lineTo x="21647" y="0"/>
                <wp:lineTo x="-140" y="0"/>
              </wp:wrapPolygon>
            </wp:wrapThrough>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2946400" cy="1075055"/>
                    </a:xfrm>
                    <a:prstGeom prst="rect">
                      <a:avLst/>
                    </a:prstGeom>
                    <a:noFill/>
                    <a:ln w="9525">
                      <a:noFill/>
                      <a:miter lim="800000"/>
                      <a:headEnd/>
                      <a:tailEnd/>
                    </a:ln>
                  </pic:spPr>
                </pic:pic>
              </a:graphicData>
            </a:graphic>
          </wp:anchor>
        </w:drawing>
      </w:r>
      <w:r>
        <w:t>Entrez les valeurs 0 0 255  (un espace entre chaque valeur)</w:t>
      </w:r>
      <w:r w:rsidRPr="00EF1F4F">
        <w:t xml:space="preserve"> </w:t>
      </w:r>
    </w:p>
    <w:p w14:paraId="2B8BBB0C" w14:textId="77777777" w:rsidR="002465CC" w:rsidRDefault="002465CC" w:rsidP="002465CC">
      <w:pPr>
        <w:pStyle w:val="BodyTextL50"/>
      </w:pPr>
      <w:r>
        <w:t xml:space="preserve">Cliquez sur </w:t>
      </w:r>
      <w:r w:rsidRPr="00EF1F4F">
        <w:rPr>
          <w:b/>
        </w:rPr>
        <w:t>OK</w:t>
      </w:r>
      <w:r>
        <w:t xml:space="preserve"> .</w:t>
      </w:r>
    </w:p>
    <w:p w14:paraId="2A938251" w14:textId="77777777" w:rsidR="002465CC" w:rsidRDefault="002465CC" w:rsidP="002465CC">
      <w:pPr>
        <w:pStyle w:val="BodyTextL50"/>
      </w:pPr>
    </w:p>
    <w:p w14:paraId="77FB37C9" w14:textId="77777777" w:rsidR="002465CC" w:rsidRDefault="002465CC" w:rsidP="002465CC">
      <w:pPr>
        <w:pStyle w:val="BodyTextL50"/>
      </w:pPr>
    </w:p>
    <w:p w14:paraId="7B981C77" w14:textId="77777777" w:rsidR="002465CC" w:rsidRDefault="00A6493D" w:rsidP="002465CC">
      <w:pPr>
        <w:pStyle w:val="BodyTextL50"/>
      </w:pPr>
      <w:r>
        <w:rPr>
          <w:noProof/>
          <w:lang w:eastAsia="fr-CA"/>
        </w:rPr>
        <w:pict w14:anchorId="2E1A9D66">
          <v:shape id="_x0000_s1035" type="#_x0000_t202" style="position:absolute;left:0;text-align:left;margin-left:15.9pt;margin-top:15.65pt;width:526pt;height:43.7pt;z-index:251673600" fillcolor="#c6d9f1 [671]">
            <o:lock v:ext="edit" aspectratio="t"/>
            <v:textbox style="mso-next-textbox:#_x0000_s1035;mso-fit-shape-to-text:t">
              <w:txbxContent>
                <w:p w14:paraId="2ED7F68F" w14:textId="77777777" w:rsidR="002465CC" w:rsidRPr="00EF1F4F" w:rsidRDefault="002465CC" w:rsidP="002465CC">
                  <w:r>
                    <w:t xml:space="preserve">Pour obtenir une couleur précise, il faut fournir les 3 valeurs RGB du registre Background. Consulter la dernière page ( </w:t>
                  </w:r>
                  <w:r>
                    <w:rPr>
                      <w:rFonts w:ascii="Courier New" w:hAnsi="Courier New" w:cs="Courier New"/>
                      <w:sz w:val="20"/>
                      <w:szCs w:val="20"/>
                    </w:rPr>
                    <w:t>«</w:t>
                  </w:r>
                  <w:r>
                    <w:t>Valeurs des couleurs RGB pour Windows</w:t>
                  </w:r>
                  <w:r w:rsidRPr="00342B6D">
                    <w:rPr>
                      <w:rFonts w:ascii="Courier New" w:hAnsi="Courier New" w:cs="Courier New"/>
                      <w:sz w:val="20"/>
                      <w:szCs w:val="20"/>
                    </w:rPr>
                    <w:t>»</w:t>
                  </w:r>
                  <w:r>
                    <w:t>) pour trouver la bonne combinaison.</w:t>
                  </w:r>
                </w:p>
              </w:txbxContent>
            </v:textbox>
          </v:shape>
        </w:pict>
      </w:r>
    </w:p>
    <w:p w14:paraId="1A0E86B9" w14:textId="77777777" w:rsidR="002465CC" w:rsidRDefault="002465CC" w:rsidP="002465CC">
      <w:pPr>
        <w:pStyle w:val="BodyTextL50"/>
      </w:pPr>
    </w:p>
    <w:p w14:paraId="3A5331D6" w14:textId="77777777" w:rsidR="002465CC" w:rsidRDefault="002465CC" w:rsidP="002465CC">
      <w:pPr>
        <w:pStyle w:val="BodyTextL50"/>
      </w:pPr>
    </w:p>
    <w:p w14:paraId="24ABB549" w14:textId="77777777" w:rsidR="002465CC" w:rsidRPr="00EF1F4F" w:rsidRDefault="002465CC" w:rsidP="002465CC">
      <w:pPr>
        <w:pStyle w:val="BodyTextL50"/>
      </w:pPr>
    </w:p>
    <w:p w14:paraId="6A56837D" w14:textId="77777777" w:rsidR="002465CC" w:rsidRDefault="002465CC" w:rsidP="002465CC">
      <w:pPr>
        <w:pStyle w:val="Titre2"/>
        <w:numPr>
          <w:ilvl w:val="1"/>
          <w:numId w:val="12"/>
        </w:numPr>
      </w:pPr>
      <w:r w:rsidRPr="007A6BA7">
        <w:t>Exporter une clé de registre.</w:t>
      </w:r>
    </w:p>
    <w:p w14:paraId="13FF47AD" w14:textId="77777777" w:rsidR="002465CC" w:rsidRDefault="002465CC" w:rsidP="002465CC">
      <w:pPr>
        <w:pStyle w:val="BodyTextL25"/>
      </w:pPr>
      <w:r>
        <w:t>Vous allez exporter le dossier</w:t>
      </w:r>
      <w:r>
        <w:rPr>
          <w:b/>
        </w:rPr>
        <w:t xml:space="preserve"> HKEY_CURRENT_USER\Control Panel\Colors</w:t>
      </w:r>
      <w:r>
        <w:t>.</w:t>
      </w:r>
    </w:p>
    <w:p w14:paraId="436D7597" w14:textId="77777777" w:rsidR="002465CC" w:rsidRDefault="002465CC" w:rsidP="002465CC">
      <w:pPr>
        <w:pStyle w:val="SubStepAlpha"/>
      </w:pPr>
      <w:r>
        <w:t xml:space="preserve">Dans le volet de gauche, sélectionnez le dossier </w:t>
      </w:r>
      <w:r w:rsidRPr="00E42B8E">
        <w:rPr>
          <w:b/>
        </w:rPr>
        <w:t>Colors</w:t>
      </w:r>
      <w:r>
        <w:t xml:space="preserve"> et cliquez sur </w:t>
      </w:r>
      <w:r w:rsidRPr="00E42B8E">
        <w:rPr>
          <w:b/>
        </w:rPr>
        <w:t>Exporter</w:t>
      </w:r>
      <w:r>
        <w:rPr>
          <w:b/>
        </w:rPr>
        <w:t xml:space="preserve"> </w:t>
      </w:r>
      <w:r w:rsidRPr="00EF1F4F">
        <w:t>avec</w:t>
      </w:r>
      <w:r>
        <w:t xml:space="preserve"> le bouton droit de la sourie.</w:t>
      </w:r>
    </w:p>
    <w:p w14:paraId="5944EF1B" w14:textId="77777777" w:rsidR="002465CC" w:rsidRDefault="002465CC" w:rsidP="002465CC">
      <w:pPr>
        <w:pStyle w:val="SubStepAlpha"/>
      </w:pPr>
      <w:r>
        <w:t xml:space="preserve">Enregistrez le </w:t>
      </w:r>
      <w:r w:rsidRPr="00EF1F4F">
        <w:rPr>
          <w:highlight w:val="cyan"/>
        </w:rPr>
        <w:t>fichier sur le bureau</w:t>
      </w:r>
      <w:r>
        <w:t xml:space="preserve"> avec le nom </w:t>
      </w:r>
      <w:r w:rsidRPr="00E42B8E">
        <w:rPr>
          <w:b/>
        </w:rPr>
        <w:t>BlueBKG</w:t>
      </w:r>
      <w:r>
        <w:t xml:space="preserve">. </w:t>
      </w:r>
      <w:r w:rsidRPr="00FC31D7">
        <w:rPr>
          <w:highlight w:val="yellow"/>
        </w:rPr>
        <w:t xml:space="preserve">Ne pas changer l’extension </w:t>
      </w:r>
      <w:r w:rsidRPr="00FC31D7">
        <w:rPr>
          <w:b/>
          <w:highlight w:val="yellow"/>
        </w:rPr>
        <w:t>.reg</w:t>
      </w:r>
      <w:r>
        <w:t xml:space="preserve"> du fichier</w:t>
      </w:r>
    </w:p>
    <w:p w14:paraId="4495C310" w14:textId="77777777" w:rsidR="002465CC" w:rsidRDefault="002465CC" w:rsidP="002465CC">
      <w:pPr>
        <w:pStyle w:val="SubStepAlpha"/>
      </w:pPr>
      <w:r>
        <w:t xml:space="preserve">Sur le bureau, cliquez avec le bouton droit sur l’icône </w:t>
      </w:r>
      <w:r w:rsidRPr="00E42B8E">
        <w:rPr>
          <w:b/>
        </w:rPr>
        <w:t>BlueBKG.reg</w:t>
      </w:r>
      <w:r>
        <w:t xml:space="preserve"> et sélectionnez </w:t>
      </w:r>
      <w:r w:rsidRPr="00E42B8E">
        <w:rPr>
          <w:b/>
        </w:rPr>
        <w:t>Modifier</w:t>
      </w:r>
      <w:r>
        <w:t>.</w:t>
      </w:r>
    </w:p>
    <w:p w14:paraId="40691800" w14:textId="77777777" w:rsidR="002465CC" w:rsidRDefault="002465CC" w:rsidP="002465CC">
      <w:pPr>
        <w:pStyle w:val="SubStepAlpha"/>
      </w:pPr>
      <w:r>
        <w:t xml:space="preserve">Le Bloc-notes s'ouvre et affiche le contenu de </w:t>
      </w:r>
      <w:r w:rsidRPr="00E42B8E">
        <w:rPr>
          <w:b/>
        </w:rPr>
        <w:t>BlueBKG.reg</w:t>
      </w:r>
      <w:r>
        <w:t>.</w:t>
      </w:r>
    </w:p>
    <w:p w14:paraId="1ACA9404" w14:textId="77777777" w:rsidR="002465CC" w:rsidRDefault="002465CC" w:rsidP="002465CC">
      <w:pPr>
        <w:pStyle w:val="Titre3"/>
      </w:pPr>
      <w:r>
        <w:t>Question:</w:t>
      </w:r>
    </w:p>
    <w:p w14:paraId="689D1306" w14:textId="77777777" w:rsidR="002465CC" w:rsidRDefault="00FC31D7" w:rsidP="002465CC">
      <w:pPr>
        <w:pStyle w:val="BodyTextL50"/>
      </w:pPr>
      <w:r>
        <w:t>Dans le fichier texte, r</w:t>
      </w:r>
      <w:r w:rsidR="002465CC">
        <w:t xml:space="preserve">echerchez </w:t>
      </w:r>
      <w:r w:rsidR="002465CC" w:rsidRPr="00FC31D7">
        <w:rPr>
          <w:b/>
        </w:rPr>
        <w:t>Background</w:t>
      </w:r>
      <w:r>
        <w:t>. Quels</w:t>
      </w:r>
      <w:r w:rsidR="002465CC">
        <w:t xml:space="preserve"> </w:t>
      </w:r>
      <w:r>
        <w:t xml:space="preserve">sont les trois </w:t>
      </w:r>
      <w:r w:rsidR="002465CC">
        <w:t>valeur</w:t>
      </w:r>
      <w:r>
        <w:t>s</w:t>
      </w:r>
      <w:r w:rsidR="002465CC">
        <w:t xml:space="preserve"> de données de </w:t>
      </w:r>
      <w:r w:rsidR="002465CC" w:rsidRPr="00D50135">
        <w:rPr>
          <w:b/>
        </w:rPr>
        <w:t>Background</w:t>
      </w:r>
      <w:r w:rsidR="002465CC">
        <w:t xml:space="preserve"> ?</w:t>
      </w:r>
      <w:r>
        <w:t xml:space="preserve"> _____  _____ _____</w:t>
      </w:r>
    </w:p>
    <w:p w14:paraId="6CEFC882" w14:textId="77777777" w:rsidR="002465CC" w:rsidRDefault="002465CC" w:rsidP="002465CC">
      <w:pPr>
        <w:pStyle w:val="SubStepAlpha"/>
      </w:pPr>
      <w:r>
        <w:t xml:space="preserve">Fermer la fenêtre Bloc-notes de </w:t>
      </w:r>
      <w:r w:rsidRPr="00095850">
        <w:rPr>
          <w:b/>
        </w:rPr>
        <w:t>BlueBKG.reg</w:t>
      </w:r>
      <w:r>
        <w:t>.</w:t>
      </w:r>
    </w:p>
    <w:p w14:paraId="45EC22AE" w14:textId="77777777" w:rsidR="002465CC" w:rsidRDefault="002465CC" w:rsidP="002465CC">
      <w:pPr>
        <w:pStyle w:val="SubStepAlpha"/>
      </w:pPr>
      <w:r>
        <w:t>Redémarrez l’ordinateur</w:t>
      </w:r>
    </w:p>
    <w:p w14:paraId="0EFB4601" w14:textId="77777777" w:rsidR="002465CC" w:rsidRDefault="002465CC" w:rsidP="002465CC">
      <w:pPr>
        <w:pStyle w:val="SubStepAlpha"/>
        <w:numPr>
          <w:ilvl w:val="2"/>
          <w:numId w:val="27"/>
        </w:numPr>
      </w:pPr>
      <w:r>
        <w:t>Quelle est la couleur du fond d’écran?  _________________</w:t>
      </w:r>
    </w:p>
    <w:p w14:paraId="58B95134" w14:textId="77777777" w:rsidR="002465CC" w:rsidRDefault="002465CC" w:rsidP="002465CC">
      <w:pPr>
        <w:pStyle w:val="BodyTextL25"/>
      </w:pPr>
      <w:r>
        <w:rPr>
          <w:b/>
        </w:rPr>
        <w:t xml:space="preserve">Remarque </w:t>
      </w:r>
      <w:r>
        <w:t>: N'effectuez aucune modification dans l'éditeur de registre sans l'autorisation du professeur.</w:t>
      </w:r>
    </w:p>
    <w:p w14:paraId="586D249C" w14:textId="77777777" w:rsidR="002465CC" w:rsidRDefault="002465CC" w:rsidP="002465CC">
      <w:pPr>
        <w:pStyle w:val="AnswerLineL50"/>
        <w:ind w:left="0"/>
      </w:pPr>
    </w:p>
    <w:p w14:paraId="6E226403" w14:textId="77777777" w:rsidR="002465CC" w:rsidRDefault="002465CC" w:rsidP="002465CC">
      <w:pPr>
        <w:pStyle w:val="Titre2"/>
        <w:numPr>
          <w:ilvl w:val="1"/>
          <w:numId w:val="25"/>
        </w:numPr>
      </w:pPr>
      <w:r w:rsidRPr="009029A4">
        <w:t>Importer un fichier de registre.</w:t>
      </w:r>
    </w:p>
    <w:p w14:paraId="3863C425" w14:textId="77777777" w:rsidR="002465CC" w:rsidRDefault="002465CC" w:rsidP="002465CC">
      <w:pPr>
        <w:pStyle w:val="BodyTextL25"/>
      </w:pPr>
      <w:r>
        <w:t>Vous allez maintenant changer la couleur du fond d’écran à partir d’une importation.</w:t>
      </w:r>
    </w:p>
    <w:p w14:paraId="66689F6C" w14:textId="77777777" w:rsidR="002465CC" w:rsidRDefault="002465CC" w:rsidP="002465CC">
      <w:pPr>
        <w:pStyle w:val="BodyTextL25"/>
      </w:pPr>
      <w:r>
        <w:t>Vous allez importer le fichier</w:t>
      </w:r>
      <w:r>
        <w:rPr>
          <w:b/>
        </w:rPr>
        <w:t xml:space="preserve"> BlueBKG.reg </w:t>
      </w:r>
      <w:r>
        <w:t>pour changer le fond du bureau en bleu.</w:t>
      </w:r>
    </w:p>
    <w:p w14:paraId="56B8E639" w14:textId="45F94091" w:rsidR="002465CC" w:rsidRDefault="002465CC" w:rsidP="002465CC">
      <w:pPr>
        <w:pStyle w:val="SubStepAlpha"/>
      </w:pPr>
      <w:r>
        <w:t xml:space="preserve">Faire une copie de </w:t>
      </w:r>
      <w:r>
        <w:rPr>
          <w:b/>
        </w:rPr>
        <w:t xml:space="preserve">BlueBKG.reg </w:t>
      </w:r>
      <w:r w:rsidR="005A1C47">
        <w:t xml:space="preserve"> </w:t>
      </w:r>
      <w:r w:rsidR="001558BC">
        <w:t>nommer la nouvelle copie</w:t>
      </w:r>
      <w:r>
        <w:rPr>
          <w:b/>
        </w:rPr>
        <w:t xml:space="preserve"> Yellow.reg</w:t>
      </w:r>
    </w:p>
    <w:p w14:paraId="0E64F971" w14:textId="77777777" w:rsidR="002465CC" w:rsidRDefault="002465CC" w:rsidP="002465CC">
      <w:pPr>
        <w:pStyle w:val="SubStepAlpha"/>
      </w:pPr>
      <w:r>
        <w:rPr>
          <w:noProof/>
          <w:lang w:eastAsia="fr-CA"/>
        </w:rPr>
        <w:drawing>
          <wp:anchor distT="0" distB="0" distL="114300" distR="114300" simplePos="0" relativeHeight="251670528" behindDoc="0" locked="0" layoutInCell="1" allowOverlap="1" wp14:anchorId="679C59D6" wp14:editId="742F4B5E">
            <wp:simplePos x="0" y="0"/>
            <wp:positionH relativeFrom="column">
              <wp:posOffset>3856863</wp:posOffset>
            </wp:positionH>
            <wp:positionV relativeFrom="paragraph">
              <wp:posOffset>315570</wp:posOffset>
            </wp:positionV>
            <wp:extent cx="2447925" cy="428625"/>
            <wp:effectExtent l="0" t="0" r="0" b="0"/>
            <wp:wrapThrough wrapText="bothSides">
              <wp:wrapPolygon edited="0">
                <wp:start x="0" y="0"/>
                <wp:lineTo x="0" y="21120"/>
                <wp:lineTo x="21516" y="21120"/>
                <wp:lineTo x="21516" y="0"/>
                <wp:lineTo x="0" y="0"/>
              </wp:wrapPolygon>
            </wp:wrapThrough>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47925" cy="428625"/>
                    </a:xfrm>
                    <a:prstGeom prst="rect">
                      <a:avLst/>
                    </a:prstGeom>
                  </pic:spPr>
                </pic:pic>
              </a:graphicData>
            </a:graphic>
            <wp14:sizeRelH relativeFrom="page">
              <wp14:pctWidth>0</wp14:pctWidth>
            </wp14:sizeRelH>
            <wp14:sizeRelV relativeFrom="page">
              <wp14:pctHeight>0</wp14:pctHeight>
            </wp14:sizeRelV>
          </wp:anchor>
        </w:drawing>
      </w:r>
      <w:r w:rsidR="00C44A25">
        <w:t xml:space="preserve">Ouvrir le fichier </w:t>
      </w:r>
      <w:r>
        <w:rPr>
          <w:b/>
        </w:rPr>
        <w:t>Yellow.reg</w:t>
      </w:r>
      <w:r w:rsidR="00C44A25">
        <w:t xml:space="preserve"> </w:t>
      </w:r>
      <w:r>
        <w:t xml:space="preserve">. A l’aide de la dernière page, </w:t>
      </w:r>
      <w:r w:rsidR="00C44A25">
        <w:t xml:space="preserve">choisir une couleur que vous voulez pour le fond d’écran. Mémorisez </w:t>
      </w:r>
      <w:r>
        <w:t xml:space="preserve">les trois valeurs </w:t>
      </w:r>
      <w:r w:rsidR="00C44A25">
        <w:t xml:space="preserve">primaires </w:t>
      </w:r>
      <w:r>
        <w:t xml:space="preserve">R G B pour une teinte jaune. </w:t>
      </w:r>
    </w:p>
    <w:p w14:paraId="52C22AA2" w14:textId="77777777" w:rsidR="002465CC" w:rsidRPr="00B925B4" w:rsidRDefault="002465CC" w:rsidP="002465CC">
      <w:pPr>
        <w:pStyle w:val="SubStepAlpha"/>
      </w:pPr>
      <w:r>
        <w:t xml:space="preserve">Sur la ligne Background, inscrire ces 3 valeurs espacées. Sauvegardez le fichier </w:t>
      </w:r>
      <w:r>
        <w:rPr>
          <w:b/>
        </w:rPr>
        <w:t>Yellow.reg</w:t>
      </w:r>
    </w:p>
    <w:p w14:paraId="7DEA66BC" w14:textId="77777777" w:rsidR="002465CC" w:rsidRDefault="002465CC" w:rsidP="002465CC">
      <w:pPr>
        <w:pStyle w:val="SubStepAlpha"/>
      </w:pPr>
      <w:r>
        <w:rPr>
          <w:noProof/>
          <w:lang w:eastAsia="fr-CA"/>
        </w:rPr>
        <w:drawing>
          <wp:anchor distT="0" distB="0" distL="114300" distR="114300" simplePos="0" relativeHeight="251671552" behindDoc="0" locked="0" layoutInCell="1" allowOverlap="1" wp14:anchorId="556B532D" wp14:editId="1162D345">
            <wp:simplePos x="0" y="0"/>
            <wp:positionH relativeFrom="column">
              <wp:posOffset>4148785</wp:posOffset>
            </wp:positionH>
            <wp:positionV relativeFrom="paragraph">
              <wp:posOffset>174498</wp:posOffset>
            </wp:positionV>
            <wp:extent cx="2245995" cy="655955"/>
            <wp:effectExtent l="0" t="0" r="0" b="0"/>
            <wp:wrapThrough wrapText="bothSides">
              <wp:wrapPolygon edited="0">
                <wp:start x="0" y="0"/>
                <wp:lineTo x="0" y="20701"/>
                <wp:lineTo x="21435" y="20701"/>
                <wp:lineTo x="21435" y="0"/>
                <wp:lineTo x="0" y="0"/>
              </wp:wrapPolygon>
            </wp:wrapThrough>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245995" cy="655955"/>
                    </a:xfrm>
                    <a:prstGeom prst="rect">
                      <a:avLst/>
                    </a:prstGeom>
                  </pic:spPr>
                </pic:pic>
              </a:graphicData>
            </a:graphic>
            <wp14:sizeRelH relativeFrom="page">
              <wp14:pctWidth>0</wp14:pctWidth>
            </wp14:sizeRelH>
            <wp14:sizeRelV relativeFrom="page">
              <wp14:pctHeight>0</wp14:pctHeight>
            </wp14:sizeRelV>
          </wp:anchor>
        </w:drawing>
      </w:r>
      <w:r>
        <w:t xml:space="preserve">Fermez la fenêtre du bloc-note. </w:t>
      </w:r>
    </w:p>
    <w:p w14:paraId="24742AFE" w14:textId="77777777" w:rsidR="002465CC" w:rsidRDefault="002465CC" w:rsidP="002465CC">
      <w:pPr>
        <w:pStyle w:val="SubStepAlpha"/>
      </w:pPr>
      <w:r>
        <w:lastRenderedPageBreak/>
        <w:t>Ouvrir le registre de Windows avec le programme regedit.exe</w:t>
      </w:r>
    </w:p>
    <w:p w14:paraId="17A20CF2" w14:textId="77777777" w:rsidR="002465CC" w:rsidRDefault="002465CC" w:rsidP="002465CC">
      <w:pPr>
        <w:pStyle w:val="SubStepAlpha"/>
      </w:pPr>
      <w:r>
        <w:t xml:space="preserve">Cliquez sur Fichier … Importer…  Choisir le fichier </w:t>
      </w:r>
      <w:r>
        <w:rPr>
          <w:b/>
        </w:rPr>
        <w:t>Yellow.reg</w:t>
      </w:r>
      <w:r>
        <w:t xml:space="preserve"> du bureau</w:t>
      </w:r>
    </w:p>
    <w:p w14:paraId="3ED75C02" w14:textId="77777777" w:rsidR="002465CC" w:rsidRDefault="002465CC" w:rsidP="002465CC">
      <w:pPr>
        <w:pStyle w:val="SubStepAlpha"/>
      </w:pPr>
      <w:r>
        <w:t xml:space="preserve">Cliquez sur </w:t>
      </w:r>
      <w:r w:rsidRPr="00C44A25">
        <w:rPr>
          <w:b/>
        </w:rPr>
        <w:t>OK</w:t>
      </w:r>
      <w:r>
        <w:t>. Le registre est maintenant changée avec les nouvelles valeurs. Vérifiez</w:t>
      </w:r>
    </w:p>
    <w:p w14:paraId="66F18620" w14:textId="77777777" w:rsidR="002465CC" w:rsidRDefault="002465CC" w:rsidP="002465CC">
      <w:pPr>
        <w:pStyle w:val="SubStepAlpha"/>
      </w:pPr>
      <w:r>
        <w:t>Redémarrez l’ordinateur pour voir le fond d`’écran jaune. </w:t>
      </w:r>
    </w:p>
    <w:p w14:paraId="5AB36BD0" w14:textId="77777777" w:rsidR="002465CC" w:rsidRDefault="002465CC" w:rsidP="002465CC">
      <w:pPr>
        <w:pStyle w:val="BodyTextL25"/>
      </w:pPr>
    </w:p>
    <w:p w14:paraId="303C03DF" w14:textId="77777777" w:rsidR="002465CC" w:rsidRDefault="002465CC" w:rsidP="002465CC">
      <w:pPr>
        <w:pStyle w:val="Titre1"/>
        <w:numPr>
          <w:ilvl w:val="0"/>
          <w:numId w:val="13"/>
        </w:numPr>
      </w:pPr>
      <w:r>
        <w:t>Questions de réflexion</w:t>
      </w:r>
    </w:p>
    <w:p w14:paraId="096D5EC7" w14:textId="77777777" w:rsidR="002465CC" w:rsidRDefault="002465CC" w:rsidP="002465CC">
      <w:pPr>
        <w:pStyle w:val="ReflectionQ"/>
        <w:numPr>
          <w:ilvl w:val="1"/>
          <w:numId w:val="13"/>
        </w:numPr>
      </w:pPr>
      <w:r>
        <w:t>Pourquoi serait-il avantageux de désactiver un service dans la configuration du système?</w:t>
      </w:r>
    </w:p>
    <w:p w14:paraId="43D9A6D3" w14:textId="77777777" w:rsidR="002465CC" w:rsidRDefault="002465CC" w:rsidP="002465CC">
      <w:pPr>
        <w:pStyle w:val="AnswerLineL25"/>
        <w:rPr>
          <w:noProof/>
        </w:rPr>
      </w:pPr>
    </w:p>
    <w:p w14:paraId="0FE1BEC7" w14:textId="77777777" w:rsidR="002465CC" w:rsidRDefault="002465CC" w:rsidP="002465CC">
      <w:pPr>
        <w:pStyle w:val="ReflectionQ"/>
        <w:numPr>
          <w:ilvl w:val="1"/>
          <w:numId w:val="13"/>
        </w:numPr>
      </w:pPr>
      <w:r>
        <w:t>Quand utiliseriez-vous l'onglet de démarrage de l'outil de configuration du système?</w:t>
      </w:r>
    </w:p>
    <w:p w14:paraId="62608EC4" w14:textId="77777777" w:rsidR="002465CC" w:rsidRDefault="002465CC" w:rsidP="002465CC">
      <w:pPr>
        <w:pStyle w:val="AnswerLineL25"/>
        <w:rPr>
          <w:noProof/>
        </w:rPr>
      </w:pPr>
    </w:p>
    <w:p w14:paraId="2D51D111" w14:textId="6F7F5F02" w:rsidR="002465CC" w:rsidRDefault="002465CC" w:rsidP="002465CC">
      <w:pPr>
        <w:pStyle w:val="ReflectionQ"/>
      </w:pPr>
      <w:r>
        <w:t>Après le redémarrage de l'ordinateur, pourquoi la couleur du bureau a-t-elle changé?</w:t>
      </w:r>
    </w:p>
    <w:p w14:paraId="046CB688" w14:textId="77777777" w:rsidR="00946120" w:rsidRDefault="00946120" w:rsidP="00946120">
      <w:pPr>
        <w:pStyle w:val="ReflectionQ"/>
        <w:numPr>
          <w:ilvl w:val="0"/>
          <w:numId w:val="0"/>
        </w:numPr>
        <w:ind w:left="360"/>
      </w:pPr>
    </w:p>
    <w:p w14:paraId="36CE472D" w14:textId="77777777" w:rsidR="002465CC" w:rsidRDefault="002465CC" w:rsidP="002465CC">
      <w:pPr>
        <w:pStyle w:val="ReflectionQ"/>
      </w:pPr>
      <w:r>
        <w:t>Comment expliquez-vous que le changement de couleur ne se fait que par des démarrages?</w:t>
      </w:r>
    </w:p>
    <w:p w14:paraId="2C427AA5" w14:textId="77777777" w:rsidR="002465CC" w:rsidRDefault="002465CC">
      <w:pPr>
        <w:spacing w:before="0" w:after="0" w:line="240" w:lineRule="auto"/>
        <w:rPr>
          <w:sz w:val="20"/>
        </w:rPr>
      </w:pPr>
      <w:r>
        <w:br w:type="page"/>
      </w:r>
    </w:p>
    <w:sectPr w:rsidR="002465CC" w:rsidSect="00386746">
      <w:headerReference w:type="even" r:id="rId17"/>
      <w:headerReference w:type="default" r:id="rId18"/>
      <w:footerReference w:type="even" r:id="rId19"/>
      <w:footerReference w:type="default" r:id="rId20"/>
      <w:headerReference w:type="first" r:id="rId21"/>
      <w:footerReference w:type="first" r:id="rId2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6F620" w14:textId="77777777" w:rsidR="00A6493D" w:rsidRDefault="00A6493D" w:rsidP="00710659">
      <w:pPr>
        <w:spacing w:after="0" w:line="240" w:lineRule="auto"/>
      </w:pPr>
      <w:r>
        <w:separator/>
      </w:r>
    </w:p>
    <w:p w14:paraId="1ACCF2E8" w14:textId="77777777" w:rsidR="00A6493D" w:rsidRDefault="00A6493D"/>
  </w:endnote>
  <w:endnote w:type="continuationSeparator" w:id="0">
    <w:p w14:paraId="725AB678" w14:textId="77777777" w:rsidR="00A6493D" w:rsidRDefault="00A6493D" w:rsidP="00710659">
      <w:pPr>
        <w:spacing w:after="0" w:line="240" w:lineRule="auto"/>
      </w:pPr>
      <w:r>
        <w:continuationSeparator/>
      </w:r>
    </w:p>
    <w:p w14:paraId="1D17081E" w14:textId="77777777" w:rsidR="00A6493D" w:rsidRDefault="00A6493D"/>
  </w:endnote>
  <w:endnote w:type="continuationNotice" w:id="1">
    <w:p w14:paraId="4D50ABB8" w14:textId="77777777" w:rsidR="00A6493D" w:rsidRDefault="00A6493D">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BAD5B" w14:textId="77777777" w:rsidR="00B925B4" w:rsidRDefault="00B925B4">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6C57CE" w14:textId="77777777" w:rsidR="00CE2750" w:rsidRPr="00882B63" w:rsidRDefault="00DE4236" w:rsidP="00E859E3">
    <w:pPr>
      <w:pStyle w:val="Pieddepage"/>
      <w:rPr>
        <w:szCs w:val="16"/>
      </w:rPr>
    </w:pPr>
    <w:r>
      <w:t>© Claude Roy et Alain Parent pour le cégep de Ste-foy</w:t>
    </w:r>
    <w:r w:rsidR="00CE2750">
      <w:tab/>
    </w:r>
    <w:r w:rsidR="00CE2750" w:rsidRPr="0090659A">
      <w:rPr>
        <w:szCs w:val="16"/>
      </w:rPr>
      <w:t xml:space="preserve">Page </w:t>
    </w:r>
    <w:r w:rsidR="00036A54" w:rsidRPr="0090659A">
      <w:rPr>
        <w:b/>
        <w:szCs w:val="16"/>
      </w:rPr>
      <w:fldChar w:fldCharType="begin"/>
    </w:r>
    <w:r w:rsidR="00CE2750" w:rsidRPr="0090659A">
      <w:rPr>
        <w:b/>
        <w:szCs w:val="16"/>
      </w:rPr>
      <w:instrText xml:space="preserve"> PAGE </w:instrText>
    </w:r>
    <w:r w:rsidR="00036A54" w:rsidRPr="0090659A">
      <w:rPr>
        <w:b/>
        <w:szCs w:val="16"/>
      </w:rPr>
      <w:fldChar w:fldCharType="separate"/>
    </w:r>
    <w:r w:rsidR="0060741D">
      <w:rPr>
        <w:b/>
        <w:noProof/>
        <w:szCs w:val="16"/>
      </w:rPr>
      <w:t>2</w:t>
    </w:r>
    <w:r w:rsidR="00036A54" w:rsidRPr="0090659A">
      <w:rPr>
        <w:b/>
        <w:szCs w:val="16"/>
      </w:rPr>
      <w:fldChar w:fldCharType="end"/>
    </w:r>
    <w:r w:rsidR="00CE2750" w:rsidRPr="0090659A">
      <w:rPr>
        <w:szCs w:val="16"/>
      </w:rPr>
      <w:t xml:space="preserve"> </w:t>
    </w:r>
    <w:r w:rsidR="00CE2750">
      <w:rPr>
        <w:szCs w:val="16"/>
      </w:rPr>
      <w:t>de</w:t>
    </w:r>
    <w:r w:rsidR="00CE2750" w:rsidRPr="0090659A">
      <w:rPr>
        <w:szCs w:val="16"/>
      </w:rPr>
      <w:t xml:space="preserve"> </w:t>
    </w:r>
    <w:r w:rsidR="00036A54" w:rsidRPr="0090659A">
      <w:rPr>
        <w:b/>
        <w:szCs w:val="16"/>
      </w:rPr>
      <w:fldChar w:fldCharType="begin"/>
    </w:r>
    <w:r w:rsidR="00CE2750" w:rsidRPr="0090659A">
      <w:rPr>
        <w:b/>
        <w:szCs w:val="16"/>
      </w:rPr>
      <w:instrText xml:space="preserve"> NUMPAGES  </w:instrText>
    </w:r>
    <w:r w:rsidR="00036A54" w:rsidRPr="0090659A">
      <w:rPr>
        <w:b/>
        <w:szCs w:val="16"/>
      </w:rPr>
      <w:fldChar w:fldCharType="separate"/>
    </w:r>
    <w:r w:rsidR="0060741D">
      <w:rPr>
        <w:b/>
        <w:noProof/>
        <w:szCs w:val="16"/>
      </w:rPr>
      <w:t>10</w:t>
    </w:r>
    <w:r w:rsidR="00036A54" w:rsidRPr="0090659A">
      <w:rPr>
        <w:b/>
        <w:szCs w:val="16"/>
      </w:rPr>
      <w:fldChar w:fldCharType="end"/>
    </w:r>
    <w:r w:rsidR="00CE2750">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D41F7" w14:textId="77777777" w:rsidR="00CE2750" w:rsidRPr="00882B63" w:rsidRDefault="00B925B4" w:rsidP="00E859E3">
    <w:pPr>
      <w:pStyle w:val="Pieddepage"/>
      <w:rPr>
        <w:szCs w:val="16"/>
      </w:rPr>
    </w:pPr>
    <w:r>
      <w:t>© Claude Roy et Alain Parent pour le cégep de Ste-foy</w:t>
    </w:r>
    <w:r w:rsidR="00CE2750">
      <w:tab/>
    </w:r>
    <w:r w:rsidR="00CE2750" w:rsidRPr="0090659A">
      <w:rPr>
        <w:szCs w:val="16"/>
      </w:rPr>
      <w:t xml:space="preserve">Page </w:t>
    </w:r>
    <w:r w:rsidR="00036A54" w:rsidRPr="0090659A">
      <w:rPr>
        <w:b/>
        <w:szCs w:val="16"/>
      </w:rPr>
      <w:fldChar w:fldCharType="begin"/>
    </w:r>
    <w:r w:rsidR="00CE2750" w:rsidRPr="0090659A">
      <w:rPr>
        <w:b/>
        <w:szCs w:val="16"/>
      </w:rPr>
      <w:instrText xml:space="preserve"> PAGE </w:instrText>
    </w:r>
    <w:r w:rsidR="00036A54" w:rsidRPr="0090659A">
      <w:rPr>
        <w:b/>
        <w:szCs w:val="16"/>
      </w:rPr>
      <w:fldChar w:fldCharType="separate"/>
    </w:r>
    <w:r w:rsidR="0060741D">
      <w:rPr>
        <w:b/>
        <w:noProof/>
        <w:szCs w:val="16"/>
      </w:rPr>
      <w:t>1</w:t>
    </w:r>
    <w:r w:rsidR="00036A54" w:rsidRPr="0090659A">
      <w:rPr>
        <w:b/>
        <w:szCs w:val="16"/>
      </w:rPr>
      <w:fldChar w:fldCharType="end"/>
    </w:r>
    <w:r w:rsidR="00CE2750" w:rsidRPr="0090659A">
      <w:rPr>
        <w:szCs w:val="16"/>
      </w:rPr>
      <w:t xml:space="preserve"> </w:t>
    </w:r>
    <w:r w:rsidR="00CE2750">
      <w:rPr>
        <w:szCs w:val="16"/>
      </w:rPr>
      <w:t>de</w:t>
    </w:r>
    <w:r w:rsidR="00CE2750" w:rsidRPr="0090659A">
      <w:rPr>
        <w:szCs w:val="16"/>
      </w:rPr>
      <w:t xml:space="preserve"> </w:t>
    </w:r>
    <w:r w:rsidR="00036A54" w:rsidRPr="0090659A">
      <w:rPr>
        <w:b/>
        <w:szCs w:val="16"/>
      </w:rPr>
      <w:fldChar w:fldCharType="begin"/>
    </w:r>
    <w:r w:rsidR="00CE2750" w:rsidRPr="0090659A">
      <w:rPr>
        <w:b/>
        <w:szCs w:val="16"/>
      </w:rPr>
      <w:instrText xml:space="preserve"> NUMPAGES  </w:instrText>
    </w:r>
    <w:r w:rsidR="00036A54" w:rsidRPr="0090659A">
      <w:rPr>
        <w:b/>
        <w:szCs w:val="16"/>
      </w:rPr>
      <w:fldChar w:fldCharType="separate"/>
    </w:r>
    <w:r w:rsidR="0060741D">
      <w:rPr>
        <w:b/>
        <w:noProof/>
        <w:szCs w:val="16"/>
      </w:rPr>
      <w:t>10</w:t>
    </w:r>
    <w:r w:rsidR="00036A54" w:rsidRPr="0090659A">
      <w:rPr>
        <w:b/>
        <w:szCs w:val="16"/>
      </w:rPr>
      <w:fldChar w:fldCharType="end"/>
    </w:r>
    <w:r w:rsidR="00CE275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998E3" w14:textId="77777777" w:rsidR="00A6493D" w:rsidRDefault="00A6493D" w:rsidP="00710659">
      <w:pPr>
        <w:spacing w:after="0" w:line="240" w:lineRule="auto"/>
      </w:pPr>
      <w:r>
        <w:separator/>
      </w:r>
    </w:p>
    <w:p w14:paraId="1D9B3E65" w14:textId="77777777" w:rsidR="00A6493D" w:rsidRDefault="00A6493D"/>
  </w:footnote>
  <w:footnote w:type="continuationSeparator" w:id="0">
    <w:p w14:paraId="336FB15D" w14:textId="77777777" w:rsidR="00A6493D" w:rsidRDefault="00A6493D" w:rsidP="00710659">
      <w:pPr>
        <w:spacing w:after="0" w:line="240" w:lineRule="auto"/>
      </w:pPr>
      <w:r>
        <w:continuationSeparator/>
      </w:r>
    </w:p>
    <w:p w14:paraId="5EF40B62" w14:textId="77777777" w:rsidR="00A6493D" w:rsidRDefault="00A6493D"/>
  </w:footnote>
  <w:footnote w:type="continuationNotice" w:id="1">
    <w:p w14:paraId="7C4C64E5" w14:textId="77777777" w:rsidR="00A6493D" w:rsidRDefault="00A6493D">
      <w:pPr>
        <w:spacing w:before="0" w:after="0" w:line="240" w:lineRule="auto"/>
      </w:pPr>
    </w:p>
  </w:footnote>
  <w:footnote w:id="2">
    <w:p w14:paraId="36914823" w14:textId="77777777" w:rsidR="00F23BD3" w:rsidRPr="00F23BD3" w:rsidRDefault="00F23BD3">
      <w:pPr>
        <w:pStyle w:val="Notedebasdepage"/>
        <w:rPr>
          <w:lang w:val="en-US"/>
        </w:rPr>
      </w:pPr>
      <w:r>
        <w:rPr>
          <w:rStyle w:val="Appelnotedebasdep"/>
        </w:rPr>
        <w:footnoteRef/>
      </w:r>
      <w:r>
        <w:t xml:space="preserve"> </w:t>
      </w:r>
      <w:sdt>
        <w:sdtPr>
          <w:id w:val="-1275701666"/>
          <w:citation/>
        </w:sdtPr>
        <w:sdtEndPr/>
        <w:sdtContent>
          <w:r w:rsidR="00036A54">
            <w:fldChar w:fldCharType="begin"/>
          </w:r>
          <w:r>
            <w:rPr>
              <w:lang w:val="en-US"/>
            </w:rPr>
            <w:instrText xml:space="preserve"> CITATION Wik \l 1033 </w:instrText>
          </w:r>
          <w:r w:rsidR="00036A54">
            <w:fldChar w:fldCharType="separate"/>
          </w:r>
          <w:r>
            <w:rPr>
              <w:noProof/>
              <w:lang w:val="en-US"/>
            </w:rPr>
            <w:t>(Wikipédia, n.d.)</w:t>
          </w:r>
          <w:r w:rsidR="00036A54">
            <w:fldChar w:fldCharType="end"/>
          </w:r>
        </w:sdtContent>
      </w:sdt>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A69823" w14:textId="77777777" w:rsidR="00B925B4" w:rsidRDefault="00B925B4">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431489572"/>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sdtContent>
      <w:p w14:paraId="7D1B7D5C" w14:textId="76271BDB" w:rsidR="00CE2750" w:rsidRPr="00396C59" w:rsidRDefault="005B0B4B" w:rsidP="008402F2">
        <w:pPr>
          <w:pStyle w:val="PageHead"/>
        </w:pPr>
        <w:r>
          <w:t>Exercice 8 – Gestion des fichiers système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3093AD" w14:textId="77777777" w:rsidR="00CE2750" w:rsidRDefault="00CE2750" w:rsidP="006C3FCF">
    <w:pPr>
      <w:ind w:left="-288"/>
    </w:pPr>
    <w:r>
      <w:rPr>
        <w:noProof/>
        <w:lang w:eastAsia="fr-CA"/>
      </w:rPr>
      <w:drawing>
        <wp:inline distT="0" distB="0" distL="0" distR="0" wp14:anchorId="38159FA1" wp14:editId="3099A6A0">
          <wp:extent cx="1543050" cy="552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logo_cegep.gif"/>
                  <pic:cNvPicPr/>
                </pic:nvPicPr>
                <pic:blipFill>
                  <a:blip r:embed="rId1">
                    <a:extLst>
                      <a:ext uri="{28A0092B-C50C-407E-A947-70E740481C1C}">
                        <a14:useLocalDpi xmlns:a14="http://schemas.microsoft.com/office/drawing/2010/main" val="0"/>
                      </a:ext>
                    </a:extLst>
                  </a:blip>
                  <a:stretch>
                    <a:fillRect/>
                  </a:stretch>
                </pic:blipFill>
                <pic:spPr>
                  <a:xfrm>
                    <a:off x="0" y="0"/>
                    <a:ext cx="1543050"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363DCA"/>
    <w:multiLevelType w:val="multilevel"/>
    <w:tmpl w:val="D42EAA8A"/>
    <w:lvl w:ilvl="0">
      <w:start w:val="1"/>
      <w:numFmt w:val="none"/>
      <w:suff w:val="space"/>
      <w:lvlText w:val=""/>
      <w:lvlJc w:val="left"/>
      <w:pPr>
        <w:ind w:left="0" w:firstLine="0"/>
      </w:pPr>
      <w:rPr>
        <w:rFonts w:hint="default"/>
      </w:rPr>
    </w:lvl>
    <w:lvl w:ilvl="1">
      <w:start w:val="1"/>
      <w:numFmt w:val="lowerLetter"/>
      <w:lvlText w:val="%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6D17D0"/>
    <w:multiLevelType w:val="hybridMultilevel"/>
    <w:tmpl w:val="DC3A365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796360"/>
    <w:multiLevelType w:val="multilevel"/>
    <w:tmpl w:val="0F4E9234"/>
    <w:styleLink w:val="PartStepSubStepList"/>
    <w:lvl w:ilvl="0">
      <w:start w:val="1"/>
      <w:numFmt w:val="decimal"/>
      <w:suff w:val="space"/>
      <w:lvlText w:val="Part %1:"/>
      <w:lvlJc w:val="left"/>
      <w:pPr>
        <w:ind w:left="1080" w:hanging="1080"/>
      </w:pPr>
    </w:lvl>
    <w:lvl w:ilvl="1">
      <w:start w:val="1"/>
      <w:numFmt w:val="decimal"/>
      <w:suff w:val="space"/>
      <w:lvlText w:val="Step %2:"/>
      <w:lvlJc w:val="left"/>
      <w:pPr>
        <w:ind w:left="936" w:hanging="936"/>
      </w:pPr>
    </w:lvl>
    <w:lvl w:ilvl="2">
      <w:start w:val="1"/>
      <w:numFmt w:val="lowerLetter"/>
      <w:lvlText w:val="%3."/>
      <w:lvlJc w:val="left"/>
      <w:pPr>
        <w:tabs>
          <w:tab w:val="num" w:pos="360"/>
        </w:tabs>
        <w:ind w:left="720" w:hanging="360"/>
      </w:pPr>
    </w:lvl>
    <w:lvl w:ilvl="3">
      <w:start w:val="1"/>
      <w:numFmt w:val="decimal"/>
      <w:lvlText w:val="%4)"/>
      <w:lvlJc w:val="left"/>
      <w:pPr>
        <w:tabs>
          <w:tab w:val="num" w:pos="1080"/>
        </w:tabs>
        <w:ind w:left="1080" w:hanging="360"/>
      </w:pPr>
    </w:lvl>
    <w:lvl w:ilvl="4">
      <w:start w:val="1"/>
      <w:numFmt w:val="none"/>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DF612DD"/>
    <w:multiLevelType w:val="multilevel"/>
    <w:tmpl w:val="1B305448"/>
    <w:styleLink w:val="LabList"/>
    <w:lvl w:ilvl="0">
      <w:start w:val="1"/>
      <w:numFmt w:val="none"/>
      <w:pStyle w:val="Titre1"/>
      <w:suff w:val="space"/>
      <w:lvlText w:val=""/>
      <w:lvlJc w:val="left"/>
      <w:pPr>
        <w:ind w:left="0" w:firstLine="0"/>
      </w:pPr>
      <w:rPr>
        <w:rFonts w:hint="default"/>
      </w:rPr>
    </w:lvl>
    <w:lvl w:ilvl="1">
      <w:start w:val="1"/>
      <w:numFmt w:val="decimal"/>
      <w:pStyle w:val="Titre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8" w15:restartNumberingAfterBreak="0">
    <w:nsid w:val="24A87DFC"/>
    <w:multiLevelType w:val="hybridMultilevel"/>
    <w:tmpl w:val="DBCA8556"/>
    <w:lvl w:ilvl="0" w:tplc="0C0C0019">
      <w:start w:val="1"/>
      <w:numFmt w:val="lowerLetter"/>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15:restartNumberingAfterBreak="0">
    <w:nsid w:val="2AF41ABA"/>
    <w:multiLevelType w:val="multilevel"/>
    <w:tmpl w:val="2C38E2DE"/>
    <w:lvl w:ilvl="0">
      <w:start w:val="1"/>
      <w:numFmt w:val="none"/>
      <w:suff w:val="space"/>
      <w:lvlText w:val=""/>
      <w:lvlJc w:val="left"/>
      <w:pPr>
        <w:ind w:left="0" w:firstLine="0"/>
      </w:pPr>
      <w:rPr>
        <w:rFonts w:hint="default"/>
      </w:rPr>
    </w:lvl>
    <w:lvl w:ilvl="1">
      <w:start w:val="1"/>
      <w:numFmt w:val="decimal"/>
      <w:suff w:val="space"/>
      <w:lvlText w:val="Étape %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CFF6806"/>
    <w:multiLevelType w:val="hybridMultilevel"/>
    <w:tmpl w:val="E5AED6C6"/>
    <w:lvl w:ilvl="0" w:tplc="0C0C0019">
      <w:start w:val="1"/>
      <w:numFmt w:val="lowerLetter"/>
      <w:lvlText w:val="%1."/>
      <w:lvlJc w:val="left"/>
      <w:pPr>
        <w:ind w:left="1080" w:hanging="360"/>
      </w:p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1" w15:restartNumberingAfterBreak="0">
    <w:nsid w:val="329C5785"/>
    <w:multiLevelType w:val="hybridMultilevel"/>
    <w:tmpl w:val="BB5068E6"/>
    <w:lvl w:ilvl="0" w:tplc="0C0C0019">
      <w:start w:val="1"/>
      <w:numFmt w:val="lowerLetter"/>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2" w15:restartNumberingAfterBreak="0">
    <w:nsid w:val="3FA73410"/>
    <w:multiLevelType w:val="hybridMultilevel"/>
    <w:tmpl w:val="DC3A3650"/>
    <w:lvl w:ilvl="0" w:tplc="0C0C0017">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3"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15:restartNumberingAfterBreak="0">
    <w:nsid w:val="4CE82B00"/>
    <w:multiLevelType w:val="multilevel"/>
    <w:tmpl w:val="D42EAA8A"/>
    <w:lvl w:ilvl="0">
      <w:start w:val="1"/>
      <w:numFmt w:val="none"/>
      <w:suff w:val="space"/>
      <w:lvlText w:val=""/>
      <w:lvlJc w:val="left"/>
      <w:pPr>
        <w:ind w:left="0" w:firstLine="0"/>
      </w:pPr>
      <w:rPr>
        <w:rFonts w:hint="default"/>
      </w:rPr>
    </w:lvl>
    <w:lvl w:ilvl="1">
      <w:start w:val="1"/>
      <w:numFmt w:val="lowerLetter"/>
      <w:lvlText w:val="%2."/>
      <w:lvlJc w:val="left"/>
      <w:pPr>
        <w:ind w:left="0" w:firstLine="0"/>
      </w:pPr>
      <w:rPr>
        <w:rFonts w:hint="default"/>
      </w:rPr>
    </w:lvl>
    <w:lvl w:ilvl="2">
      <w:start w:val="1"/>
      <w:numFmt w:val="lowerLetter"/>
      <w:lvlText w:val="%3."/>
      <w:lvlJc w:val="left"/>
      <w:pPr>
        <w:tabs>
          <w:tab w:val="num" w:pos="720"/>
        </w:tabs>
        <w:ind w:left="720" w:hanging="360"/>
      </w:pPr>
      <w:rPr>
        <w:rFonts w:hint="default"/>
      </w:rPr>
    </w:lvl>
    <w:lvl w:ilvl="3">
      <w:start w:val="1"/>
      <w:numFmt w:val="lowerLetter"/>
      <w:lvlText w:val="%4."/>
      <w:lvlJc w:val="left"/>
      <w:pPr>
        <w:tabs>
          <w:tab w:val="num" w:pos="1080"/>
        </w:tabs>
        <w:ind w:left="108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00F6B66"/>
    <w:multiLevelType w:val="hybridMultilevel"/>
    <w:tmpl w:val="CD0AAC2A"/>
    <w:lvl w:ilvl="0" w:tplc="0C0C0019">
      <w:start w:val="1"/>
      <w:numFmt w:val="lowerLetter"/>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15:restartNumberingAfterBreak="0">
    <w:nsid w:val="63E769BF"/>
    <w:multiLevelType w:val="hybridMultilevel"/>
    <w:tmpl w:val="259C3630"/>
    <w:lvl w:ilvl="0" w:tplc="0C0C0019">
      <w:start w:val="1"/>
      <w:numFmt w:val="lowerLetter"/>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7" w15:restartNumberingAfterBreak="0">
    <w:nsid w:val="79F73AFE"/>
    <w:multiLevelType w:val="multilevel"/>
    <w:tmpl w:val="C9AC60B0"/>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3"/>
  </w:num>
  <w:num w:numId="2">
    <w:abstractNumId w:val="6"/>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6"/>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6"/>
  </w:num>
  <w:num w:numId="6">
    <w:abstractNumId w:val="1"/>
  </w:num>
  <w:num w:numId="7">
    <w:abstractNumId w:val="2"/>
  </w:num>
  <w:num w:numId="8">
    <w:abstractNumId w:val="7"/>
    <w:lvlOverride w:ilvl="0">
      <w:lvl w:ilvl="0">
        <w:start w:val="1"/>
        <w:numFmt w:val="decimal"/>
        <w:lvlText w:val="Part %1:"/>
        <w:lvlJc w:val="left"/>
        <w:pPr>
          <w:tabs>
            <w:tab w:val="num" w:pos="1152"/>
          </w:tabs>
          <w:ind w:left="1152" w:hanging="792"/>
        </w:pPr>
        <w:rPr>
          <w:rFonts w:hint="default"/>
        </w:rPr>
      </w:lvl>
    </w:lvlOverride>
  </w:num>
  <w:num w:numId="9">
    <w:abstractNumId w:val="6"/>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17"/>
    <w:lvlOverride w:ilvl="0">
      <w:lvl w:ilvl="0">
        <w:start w:val="1"/>
        <w:numFmt w:val="decimal"/>
        <w:pStyle w:val="PartHead"/>
        <w:suff w:val="space"/>
        <w:lvlText w:val="Partie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7"/>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14"/>
  </w:num>
  <w:num w:numId="18">
    <w:abstractNumId w:val="0"/>
  </w:num>
  <w:num w:numId="19">
    <w:abstractNumId w:val="10"/>
  </w:num>
  <w:num w:numId="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num>
  <w:num w:numId="22">
    <w:abstractNumId w:val="16"/>
  </w:num>
  <w:num w:numId="23">
    <w:abstractNumId w:val="11"/>
  </w:num>
  <w:num w:numId="24">
    <w:abstractNumId w:val="15"/>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num>
  <w:num w:numId="29">
    <w:abstractNumId w:val="12"/>
  </w:num>
  <w:num w:numId="3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C1C37"/>
    <w:rsid w:val="00001BDF"/>
    <w:rsid w:val="00002261"/>
    <w:rsid w:val="0000380F"/>
    <w:rsid w:val="00004175"/>
    <w:rsid w:val="00004512"/>
    <w:rsid w:val="000059C9"/>
    <w:rsid w:val="00005E74"/>
    <w:rsid w:val="00010A41"/>
    <w:rsid w:val="00012C22"/>
    <w:rsid w:val="00015242"/>
    <w:rsid w:val="00015B35"/>
    <w:rsid w:val="000160F7"/>
    <w:rsid w:val="00016D5B"/>
    <w:rsid w:val="00016F30"/>
    <w:rsid w:val="0002047C"/>
    <w:rsid w:val="00020CB0"/>
    <w:rsid w:val="00021B9A"/>
    <w:rsid w:val="00021E53"/>
    <w:rsid w:val="000224EB"/>
    <w:rsid w:val="000228E7"/>
    <w:rsid w:val="000240E1"/>
    <w:rsid w:val="000242D6"/>
    <w:rsid w:val="00024EE5"/>
    <w:rsid w:val="000253B3"/>
    <w:rsid w:val="000317CD"/>
    <w:rsid w:val="0003241F"/>
    <w:rsid w:val="00032AF2"/>
    <w:rsid w:val="0003326F"/>
    <w:rsid w:val="00036A54"/>
    <w:rsid w:val="000377C4"/>
    <w:rsid w:val="00040FC3"/>
    <w:rsid w:val="00041831"/>
    <w:rsid w:val="00041AF6"/>
    <w:rsid w:val="00043C05"/>
    <w:rsid w:val="00044E62"/>
    <w:rsid w:val="000456BD"/>
    <w:rsid w:val="00047664"/>
    <w:rsid w:val="00050BA4"/>
    <w:rsid w:val="00051738"/>
    <w:rsid w:val="000522AF"/>
    <w:rsid w:val="0005242B"/>
    <w:rsid w:val="00052548"/>
    <w:rsid w:val="0005395A"/>
    <w:rsid w:val="00054589"/>
    <w:rsid w:val="000560BF"/>
    <w:rsid w:val="00056809"/>
    <w:rsid w:val="000604F1"/>
    <w:rsid w:val="00060696"/>
    <w:rsid w:val="00062D89"/>
    <w:rsid w:val="00067A67"/>
    <w:rsid w:val="00070C16"/>
    <w:rsid w:val="00075EA9"/>
    <w:rsid w:val="0007672D"/>
    <w:rsid w:val="000769CF"/>
    <w:rsid w:val="0007773C"/>
    <w:rsid w:val="0007791A"/>
    <w:rsid w:val="000815D8"/>
    <w:rsid w:val="000825B8"/>
    <w:rsid w:val="00084086"/>
    <w:rsid w:val="0008416A"/>
    <w:rsid w:val="00084C99"/>
    <w:rsid w:val="00085572"/>
    <w:rsid w:val="00085CC6"/>
    <w:rsid w:val="00090A20"/>
    <w:rsid w:val="00090C07"/>
    <w:rsid w:val="0009147A"/>
    <w:rsid w:val="00091E8D"/>
    <w:rsid w:val="0009378D"/>
    <w:rsid w:val="00095470"/>
    <w:rsid w:val="00095850"/>
    <w:rsid w:val="00097163"/>
    <w:rsid w:val="000A22C8"/>
    <w:rsid w:val="000A25BD"/>
    <w:rsid w:val="000A5B1D"/>
    <w:rsid w:val="000B10FC"/>
    <w:rsid w:val="000B1891"/>
    <w:rsid w:val="000B2344"/>
    <w:rsid w:val="000B5854"/>
    <w:rsid w:val="000B6B19"/>
    <w:rsid w:val="000B7DE5"/>
    <w:rsid w:val="000C2118"/>
    <w:rsid w:val="000C4730"/>
    <w:rsid w:val="000C6425"/>
    <w:rsid w:val="000C6E6E"/>
    <w:rsid w:val="000C7B7D"/>
    <w:rsid w:val="000D44A0"/>
    <w:rsid w:val="000D55B4"/>
    <w:rsid w:val="000D7141"/>
    <w:rsid w:val="000E2E41"/>
    <w:rsid w:val="000E65F0"/>
    <w:rsid w:val="000E71D3"/>
    <w:rsid w:val="000F072C"/>
    <w:rsid w:val="000F18D7"/>
    <w:rsid w:val="000F2074"/>
    <w:rsid w:val="000F31D7"/>
    <w:rsid w:val="000F59CC"/>
    <w:rsid w:val="000F6743"/>
    <w:rsid w:val="000F6961"/>
    <w:rsid w:val="000F79CE"/>
    <w:rsid w:val="000F7B80"/>
    <w:rsid w:val="000F7E92"/>
    <w:rsid w:val="001006C2"/>
    <w:rsid w:val="00101BE8"/>
    <w:rsid w:val="00103401"/>
    <w:rsid w:val="00103A44"/>
    <w:rsid w:val="00103D36"/>
    <w:rsid w:val="00103EB6"/>
    <w:rsid w:val="001041A7"/>
    <w:rsid w:val="0010436E"/>
    <w:rsid w:val="001045CA"/>
    <w:rsid w:val="00104CEA"/>
    <w:rsid w:val="00107B2B"/>
    <w:rsid w:val="00111AC6"/>
    <w:rsid w:val="00112AC5"/>
    <w:rsid w:val="00112D31"/>
    <w:rsid w:val="00113326"/>
    <w:rsid w:val="001133DD"/>
    <w:rsid w:val="00114715"/>
    <w:rsid w:val="0011608A"/>
    <w:rsid w:val="00120CBE"/>
    <w:rsid w:val="001216C7"/>
    <w:rsid w:val="00121BAE"/>
    <w:rsid w:val="00123FA1"/>
    <w:rsid w:val="001257AB"/>
    <w:rsid w:val="00125806"/>
    <w:rsid w:val="001261C4"/>
    <w:rsid w:val="00126FFF"/>
    <w:rsid w:val="00130A20"/>
    <w:rsid w:val="00130A7D"/>
    <w:rsid w:val="00131174"/>
    <w:rsid w:val="001314FB"/>
    <w:rsid w:val="0013490C"/>
    <w:rsid w:val="00135323"/>
    <w:rsid w:val="001366EC"/>
    <w:rsid w:val="00137F19"/>
    <w:rsid w:val="0014219C"/>
    <w:rsid w:val="001425ED"/>
    <w:rsid w:val="00143450"/>
    <w:rsid w:val="00144997"/>
    <w:rsid w:val="00146FAD"/>
    <w:rsid w:val="001477F1"/>
    <w:rsid w:val="00150565"/>
    <w:rsid w:val="001523C0"/>
    <w:rsid w:val="00153200"/>
    <w:rsid w:val="001535FE"/>
    <w:rsid w:val="00154E3A"/>
    <w:rsid w:val="00155352"/>
    <w:rsid w:val="001558BC"/>
    <w:rsid w:val="00155934"/>
    <w:rsid w:val="00157902"/>
    <w:rsid w:val="00161E19"/>
    <w:rsid w:val="00162105"/>
    <w:rsid w:val="00162EEA"/>
    <w:rsid w:val="00163164"/>
    <w:rsid w:val="0016598A"/>
    <w:rsid w:val="00166253"/>
    <w:rsid w:val="0017049E"/>
    <w:rsid w:val="001704B7"/>
    <w:rsid w:val="001708A6"/>
    <w:rsid w:val="001710C0"/>
    <w:rsid w:val="00172AFB"/>
    <w:rsid w:val="001759F9"/>
    <w:rsid w:val="001772B8"/>
    <w:rsid w:val="00180FBF"/>
    <w:rsid w:val="001813C3"/>
    <w:rsid w:val="00182CF4"/>
    <w:rsid w:val="00186081"/>
    <w:rsid w:val="001867D8"/>
    <w:rsid w:val="00186CE1"/>
    <w:rsid w:val="00186D07"/>
    <w:rsid w:val="00190A0D"/>
    <w:rsid w:val="00190B96"/>
    <w:rsid w:val="00191F00"/>
    <w:rsid w:val="00192F12"/>
    <w:rsid w:val="00193E38"/>
    <w:rsid w:val="00193F14"/>
    <w:rsid w:val="00196CBC"/>
    <w:rsid w:val="0019753E"/>
    <w:rsid w:val="00197614"/>
    <w:rsid w:val="001A0312"/>
    <w:rsid w:val="001A15DA"/>
    <w:rsid w:val="001A2694"/>
    <w:rsid w:val="001A3275"/>
    <w:rsid w:val="001A3CC7"/>
    <w:rsid w:val="001A67A4"/>
    <w:rsid w:val="001A69AC"/>
    <w:rsid w:val="001B06F2"/>
    <w:rsid w:val="001B5781"/>
    <w:rsid w:val="001B58D1"/>
    <w:rsid w:val="001B67D8"/>
    <w:rsid w:val="001B6F95"/>
    <w:rsid w:val="001C05A1"/>
    <w:rsid w:val="001C1D9E"/>
    <w:rsid w:val="001C2860"/>
    <w:rsid w:val="001C4A3F"/>
    <w:rsid w:val="001C5998"/>
    <w:rsid w:val="001C7C3B"/>
    <w:rsid w:val="001D438F"/>
    <w:rsid w:val="001D4CDB"/>
    <w:rsid w:val="001D54FC"/>
    <w:rsid w:val="001D5B6F"/>
    <w:rsid w:val="001D7080"/>
    <w:rsid w:val="001E0AB8"/>
    <w:rsid w:val="001E38E0"/>
    <w:rsid w:val="001E4E72"/>
    <w:rsid w:val="001E62B3"/>
    <w:rsid w:val="001E6424"/>
    <w:rsid w:val="001F0171"/>
    <w:rsid w:val="001F0D77"/>
    <w:rsid w:val="001F1612"/>
    <w:rsid w:val="001F23D6"/>
    <w:rsid w:val="001F303F"/>
    <w:rsid w:val="001F39CC"/>
    <w:rsid w:val="001F3C15"/>
    <w:rsid w:val="001F4D2D"/>
    <w:rsid w:val="001F592B"/>
    <w:rsid w:val="001F5CF8"/>
    <w:rsid w:val="001F643A"/>
    <w:rsid w:val="001F7DD8"/>
    <w:rsid w:val="0020059F"/>
    <w:rsid w:val="002017C6"/>
    <w:rsid w:val="00201928"/>
    <w:rsid w:val="00203E26"/>
    <w:rsid w:val="0020449C"/>
    <w:rsid w:val="002062B5"/>
    <w:rsid w:val="00206B5E"/>
    <w:rsid w:val="002070B7"/>
    <w:rsid w:val="002113B8"/>
    <w:rsid w:val="00212ABF"/>
    <w:rsid w:val="00215665"/>
    <w:rsid w:val="0021612B"/>
    <w:rsid w:val="002163BB"/>
    <w:rsid w:val="002174F6"/>
    <w:rsid w:val="0021792C"/>
    <w:rsid w:val="00220A47"/>
    <w:rsid w:val="002215B0"/>
    <w:rsid w:val="00222A31"/>
    <w:rsid w:val="002240AB"/>
    <w:rsid w:val="00225CFE"/>
    <w:rsid w:val="00225E37"/>
    <w:rsid w:val="002271E3"/>
    <w:rsid w:val="002303FD"/>
    <w:rsid w:val="00231DCA"/>
    <w:rsid w:val="002321C0"/>
    <w:rsid w:val="0023282C"/>
    <w:rsid w:val="00233788"/>
    <w:rsid w:val="00237537"/>
    <w:rsid w:val="002403EA"/>
    <w:rsid w:val="00242E3A"/>
    <w:rsid w:val="002443E8"/>
    <w:rsid w:val="0024593B"/>
    <w:rsid w:val="00246492"/>
    <w:rsid w:val="002465CC"/>
    <w:rsid w:val="0024664C"/>
    <w:rsid w:val="002506CF"/>
    <w:rsid w:val="0025107F"/>
    <w:rsid w:val="00260CD4"/>
    <w:rsid w:val="002639D8"/>
    <w:rsid w:val="00265F77"/>
    <w:rsid w:val="00266C83"/>
    <w:rsid w:val="00267D0A"/>
    <w:rsid w:val="002709D9"/>
    <w:rsid w:val="00270FCC"/>
    <w:rsid w:val="0027278F"/>
    <w:rsid w:val="002736B9"/>
    <w:rsid w:val="002737BB"/>
    <w:rsid w:val="002768DC"/>
    <w:rsid w:val="002778A0"/>
    <w:rsid w:val="002869E8"/>
    <w:rsid w:val="0029145E"/>
    <w:rsid w:val="00294C8F"/>
    <w:rsid w:val="0029755F"/>
    <w:rsid w:val="002A0B2E"/>
    <w:rsid w:val="002A0DC1"/>
    <w:rsid w:val="002A25D0"/>
    <w:rsid w:val="002A34A4"/>
    <w:rsid w:val="002A6C56"/>
    <w:rsid w:val="002A6F90"/>
    <w:rsid w:val="002B1F5B"/>
    <w:rsid w:val="002B39C0"/>
    <w:rsid w:val="002C04C4"/>
    <w:rsid w:val="002C06E2"/>
    <w:rsid w:val="002C090C"/>
    <w:rsid w:val="002C1243"/>
    <w:rsid w:val="002C1815"/>
    <w:rsid w:val="002C1C37"/>
    <w:rsid w:val="002C1D42"/>
    <w:rsid w:val="002C26D1"/>
    <w:rsid w:val="002C475E"/>
    <w:rsid w:val="002C644E"/>
    <w:rsid w:val="002C6AD6"/>
    <w:rsid w:val="002C70F7"/>
    <w:rsid w:val="002D1189"/>
    <w:rsid w:val="002D6C2A"/>
    <w:rsid w:val="002D7996"/>
    <w:rsid w:val="002D7A86"/>
    <w:rsid w:val="002E6F69"/>
    <w:rsid w:val="002F05E1"/>
    <w:rsid w:val="002F3198"/>
    <w:rsid w:val="002F447E"/>
    <w:rsid w:val="002F45FF"/>
    <w:rsid w:val="002F66D3"/>
    <w:rsid w:val="002F6D17"/>
    <w:rsid w:val="002F6F5D"/>
    <w:rsid w:val="002F7AE4"/>
    <w:rsid w:val="003024F4"/>
    <w:rsid w:val="00302887"/>
    <w:rsid w:val="003028AB"/>
    <w:rsid w:val="003056EB"/>
    <w:rsid w:val="003071FF"/>
    <w:rsid w:val="003104F5"/>
    <w:rsid w:val="00310652"/>
    <w:rsid w:val="003129F9"/>
    <w:rsid w:val="00312E8B"/>
    <w:rsid w:val="0031371D"/>
    <w:rsid w:val="003151E2"/>
    <w:rsid w:val="0031789F"/>
    <w:rsid w:val="00320788"/>
    <w:rsid w:val="003231DE"/>
    <w:rsid w:val="003233A3"/>
    <w:rsid w:val="0032562E"/>
    <w:rsid w:val="003256ED"/>
    <w:rsid w:val="00326B62"/>
    <w:rsid w:val="003313C0"/>
    <w:rsid w:val="00333B0C"/>
    <w:rsid w:val="00334C33"/>
    <w:rsid w:val="003367C2"/>
    <w:rsid w:val="00342B96"/>
    <w:rsid w:val="0034455D"/>
    <w:rsid w:val="0034604B"/>
    <w:rsid w:val="00346D17"/>
    <w:rsid w:val="00347972"/>
    <w:rsid w:val="00351E49"/>
    <w:rsid w:val="003543B3"/>
    <w:rsid w:val="0035469B"/>
    <w:rsid w:val="003559CC"/>
    <w:rsid w:val="00355D4B"/>
    <w:rsid w:val="003569D7"/>
    <w:rsid w:val="00356C1D"/>
    <w:rsid w:val="003608AC"/>
    <w:rsid w:val="00361224"/>
    <w:rsid w:val="00361E63"/>
    <w:rsid w:val="00363A23"/>
    <w:rsid w:val="0036440C"/>
    <w:rsid w:val="0036465A"/>
    <w:rsid w:val="003662E4"/>
    <w:rsid w:val="003722C2"/>
    <w:rsid w:val="00373485"/>
    <w:rsid w:val="0037372D"/>
    <w:rsid w:val="00375C32"/>
    <w:rsid w:val="00377168"/>
    <w:rsid w:val="003777C3"/>
    <w:rsid w:val="00382221"/>
    <w:rsid w:val="00382666"/>
    <w:rsid w:val="00386746"/>
    <w:rsid w:val="00387E59"/>
    <w:rsid w:val="00390BCF"/>
    <w:rsid w:val="00390C38"/>
    <w:rsid w:val="00392748"/>
    <w:rsid w:val="00392C65"/>
    <w:rsid w:val="00392ED5"/>
    <w:rsid w:val="0039338D"/>
    <w:rsid w:val="00395266"/>
    <w:rsid w:val="00396C59"/>
    <w:rsid w:val="003A0710"/>
    <w:rsid w:val="003A19DC"/>
    <w:rsid w:val="003A1B45"/>
    <w:rsid w:val="003A220C"/>
    <w:rsid w:val="003B0205"/>
    <w:rsid w:val="003B256A"/>
    <w:rsid w:val="003B2E9C"/>
    <w:rsid w:val="003B43DA"/>
    <w:rsid w:val="003B46FC"/>
    <w:rsid w:val="003B5767"/>
    <w:rsid w:val="003B5C18"/>
    <w:rsid w:val="003B7605"/>
    <w:rsid w:val="003C08AA"/>
    <w:rsid w:val="003C2A7B"/>
    <w:rsid w:val="003C3974"/>
    <w:rsid w:val="003C49EF"/>
    <w:rsid w:val="003C6BCA"/>
    <w:rsid w:val="003C7902"/>
    <w:rsid w:val="003D0BFF"/>
    <w:rsid w:val="003D23EE"/>
    <w:rsid w:val="003D524A"/>
    <w:rsid w:val="003D6EF1"/>
    <w:rsid w:val="003D74F6"/>
    <w:rsid w:val="003E4A12"/>
    <w:rsid w:val="003E5BE5"/>
    <w:rsid w:val="003E64B6"/>
    <w:rsid w:val="003F0F0D"/>
    <w:rsid w:val="003F18D1"/>
    <w:rsid w:val="003F20EC"/>
    <w:rsid w:val="003F21F5"/>
    <w:rsid w:val="003F256C"/>
    <w:rsid w:val="003F2FDB"/>
    <w:rsid w:val="003F4E12"/>
    <w:rsid w:val="003F4F0E"/>
    <w:rsid w:val="003F6096"/>
    <w:rsid w:val="003F6E06"/>
    <w:rsid w:val="003F7B89"/>
    <w:rsid w:val="00401E4E"/>
    <w:rsid w:val="00403C7A"/>
    <w:rsid w:val="004057A6"/>
    <w:rsid w:val="00406554"/>
    <w:rsid w:val="00407755"/>
    <w:rsid w:val="00410F77"/>
    <w:rsid w:val="0041293B"/>
    <w:rsid w:val="00412D5A"/>
    <w:rsid w:val="004131B0"/>
    <w:rsid w:val="0041587F"/>
    <w:rsid w:val="00416C42"/>
    <w:rsid w:val="004171F9"/>
    <w:rsid w:val="00422476"/>
    <w:rsid w:val="0042385C"/>
    <w:rsid w:val="00426FA5"/>
    <w:rsid w:val="00431654"/>
    <w:rsid w:val="00434926"/>
    <w:rsid w:val="00436541"/>
    <w:rsid w:val="00436A27"/>
    <w:rsid w:val="0044250A"/>
    <w:rsid w:val="00443ACE"/>
    <w:rsid w:val="00443E73"/>
    <w:rsid w:val="00444217"/>
    <w:rsid w:val="004459B0"/>
    <w:rsid w:val="00446BE2"/>
    <w:rsid w:val="004478F4"/>
    <w:rsid w:val="00450F7A"/>
    <w:rsid w:val="004514B4"/>
    <w:rsid w:val="00452C6D"/>
    <w:rsid w:val="00454C2B"/>
    <w:rsid w:val="00455E0B"/>
    <w:rsid w:val="0045724D"/>
    <w:rsid w:val="00457934"/>
    <w:rsid w:val="00460CF5"/>
    <w:rsid w:val="0046125B"/>
    <w:rsid w:val="00461E8D"/>
    <w:rsid w:val="00462B9F"/>
    <w:rsid w:val="004633D4"/>
    <w:rsid w:val="0046431C"/>
    <w:rsid w:val="0046574D"/>
    <w:rsid w:val="004659EE"/>
    <w:rsid w:val="00467C9C"/>
    <w:rsid w:val="00470BAE"/>
    <w:rsid w:val="0047120D"/>
    <w:rsid w:val="00472DC1"/>
    <w:rsid w:val="00473E34"/>
    <w:rsid w:val="00476BA9"/>
    <w:rsid w:val="00480051"/>
    <w:rsid w:val="00480E8D"/>
    <w:rsid w:val="00484413"/>
    <w:rsid w:val="00491FBA"/>
    <w:rsid w:val="00493506"/>
    <w:rsid w:val="004936C2"/>
    <w:rsid w:val="0049379C"/>
    <w:rsid w:val="004942EA"/>
    <w:rsid w:val="004952D2"/>
    <w:rsid w:val="00495BC0"/>
    <w:rsid w:val="00497858"/>
    <w:rsid w:val="004A0ADC"/>
    <w:rsid w:val="004A1CA0"/>
    <w:rsid w:val="004A22E9"/>
    <w:rsid w:val="004A2FBB"/>
    <w:rsid w:val="004A4ACD"/>
    <w:rsid w:val="004A506C"/>
    <w:rsid w:val="004A5BC5"/>
    <w:rsid w:val="004A6265"/>
    <w:rsid w:val="004A7336"/>
    <w:rsid w:val="004B023D"/>
    <w:rsid w:val="004B6352"/>
    <w:rsid w:val="004B6E4A"/>
    <w:rsid w:val="004C0909"/>
    <w:rsid w:val="004C108B"/>
    <w:rsid w:val="004C3F97"/>
    <w:rsid w:val="004C539F"/>
    <w:rsid w:val="004C6C62"/>
    <w:rsid w:val="004D01F2"/>
    <w:rsid w:val="004D1FC3"/>
    <w:rsid w:val="004D2CED"/>
    <w:rsid w:val="004D3339"/>
    <w:rsid w:val="004D353F"/>
    <w:rsid w:val="004D36D7"/>
    <w:rsid w:val="004D3C44"/>
    <w:rsid w:val="004D682B"/>
    <w:rsid w:val="004E22BB"/>
    <w:rsid w:val="004E44AF"/>
    <w:rsid w:val="004E6152"/>
    <w:rsid w:val="004E7F03"/>
    <w:rsid w:val="004F0298"/>
    <w:rsid w:val="004F1EDE"/>
    <w:rsid w:val="004F344A"/>
    <w:rsid w:val="004F5043"/>
    <w:rsid w:val="00500457"/>
    <w:rsid w:val="00502C12"/>
    <w:rsid w:val="00503061"/>
    <w:rsid w:val="005037D1"/>
    <w:rsid w:val="005042B2"/>
    <w:rsid w:val="00504ED4"/>
    <w:rsid w:val="00510639"/>
    <w:rsid w:val="005108F0"/>
    <w:rsid w:val="00511791"/>
    <w:rsid w:val="0051272F"/>
    <w:rsid w:val="005127DF"/>
    <w:rsid w:val="005139BE"/>
    <w:rsid w:val="00516142"/>
    <w:rsid w:val="00516862"/>
    <w:rsid w:val="00517C80"/>
    <w:rsid w:val="00520027"/>
    <w:rsid w:val="0052093C"/>
    <w:rsid w:val="00521B31"/>
    <w:rsid w:val="00522469"/>
    <w:rsid w:val="00523503"/>
    <w:rsid w:val="0052400A"/>
    <w:rsid w:val="005247C3"/>
    <w:rsid w:val="00532198"/>
    <w:rsid w:val="00536277"/>
    <w:rsid w:val="00536F43"/>
    <w:rsid w:val="005401BB"/>
    <w:rsid w:val="0054277A"/>
    <w:rsid w:val="0054538D"/>
    <w:rsid w:val="005510BA"/>
    <w:rsid w:val="00552285"/>
    <w:rsid w:val="005538C8"/>
    <w:rsid w:val="00554B4E"/>
    <w:rsid w:val="00556C02"/>
    <w:rsid w:val="00561BB2"/>
    <w:rsid w:val="005625FF"/>
    <w:rsid w:val="00563249"/>
    <w:rsid w:val="00563A10"/>
    <w:rsid w:val="005707EE"/>
    <w:rsid w:val="00570A65"/>
    <w:rsid w:val="00570DC5"/>
    <w:rsid w:val="0057206E"/>
    <w:rsid w:val="00573F9C"/>
    <w:rsid w:val="0057431D"/>
    <w:rsid w:val="005762B1"/>
    <w:rsid w:val="0057749F"/>
    <w:rsid w:val="00580456"/>
    <w:rsid w:val="00580C93"/>
    <w:rsid w:val="00580E73"/>
    <w:rsid w:val="00584EB6"/>
    <w:rsid w:val="00585FE4"/>
    <w:rsid w:val="005909E7"/>
    <w:rsid w:val="00592329"/>
    <w:rsid w:val="005924BB"/>
    <w:rsid w:val="00592F25"/>
    <w:rsid w:val="00593386"/>
    <w:rsid w:val="00596998"/>
    <w:rsid w:val="0059790F"/>
    <w:rsid w:val="005A13E8"/>
    <w:rsid w:val="005A1835"/>
    <w:rsid w:val="005A1C47"/>
    <w:rsid w:val="005A4535"/>
    <w:rsid w:val="005A5038"/>
    <w:rsid w:val="005A6E62"/>
    <w:rsid w:val="005A75FE"/>
    <w:rsid w:val="005A78C1"/>
    <w:rsid w:val="005A7EAD"/>
    <w:rsid w:val="005B0B11"/>
    <w:rsid w:val="005B0B4B"/>
    <w:rsid w:val="005B2353"/>
    <w:rsid w:val="005B2FB3"/>
    <w:rsid w:val="005B5005"/>
    <w:rsid w:val="005C326F"/>
    <w:rsid w:val="005D24A7"/>
    <w:rsid w:val="005D2B29"/>
    <w:rsid w:val="005D354A"/>
    <w:rsid w:val="005D3E53"/>
    <w:rsid w:val="005D4FBA"/>
    <w:rsid w:val="005D506C"/>
    <w:rsid w:val="005D5D4F"/>
    <w:rsid w:val="005E0ADE"/>
    <w:rsid w:val="005E0E59"/>
    <w:rsid w:val="005E0F17"/>
    <w:rsid w:val="005E1848"/>
    <w:rsid w:val="005E2CBC"/>
    <w:rsid w:val="005E3235"/>
    <w:rsid w:val="005E39CC"/>
    <w:rsid w:val="005E4176"/>
    <w:rsid w:val="005E4876"/>
    <w:rsid w:val="005E54A7"/>
    <w:rsid w:val="005E65B5"/>
    <w:rsid w:val="005F0301"/>
    <w:rsid w:val="005F2482"/>
    <w:rsid w:val="005F3AE9"/>
    <w:rsid w:val="005F4D82"/>
    <w:rsid w:val="005F59BF"/>
    <w:rsid w:val="005F6DBA"/>
    <w:rsid w:val="006007BB"/>
    <w:rsid w:val="00601DC0"/>
    <w:rsid w:val="006034CB"/>
    <w:rsid w:val="00603503"/>
    <w:rsid w:val="00603C52"/>
    <w:rsid w:val="0060590A"/>
    <w:rsid w:val="00606897"/>
    <w:rsid w:val="0060741D"/>
    <w:rsid w:val="00612353"/>
    <w:rsid w:val="00612A61"/>
    <w:rsid w:val="006131CE"/>
    <w:rsid w:val="0061336B"/>
    <w:rsid w:val="00617D6E"/>
    <w:rsid w:val="00620ED5"/>
    <w:rsid w:val="00621AE5"/>
    <w:rsid w:val="0062228D"/>
    <w:rsid w:val="00622CB1"/>
    <w:rsid w:val="00622D61"/>
    <w:rsid w:val="00624198"/>
    <w:rsid w:val="00626C5D"/>
    <w:rsid w:val="00627595"/>
    <w:rsid w:val="00630686"/>
    <w:rsid w:val="006363EC"/>
    <w:rsid w:val="00636C28"/>
    <w:rsid w:val="00637EE7"/>
    <w:rsid w:val="00641A1A"/>
    <w:rsid w:val="006428E5"/>
    <w:rsid w:val="00644958"/>
    <w:rsid w:val="00646456"/>
    <w:rsid w:val="006513FB"/>
    <w:rsid w:val="00656EEF"/>
    <w:rsid w:val="006576AF"/>
    <w:rsid w:val="00660F92"/>
    <w:rsid w:val="0067244F"/>
    <w:rsid w:val="00672919"/>
    <w:rsid w:val="0067314D"/>
    <w:rsid w:val="00675FD9"/>
    <w:rsid w:val="00677544"/>
    <w:rsid w:val="00680F29"/>
    <w:rsid w:val="00681483"/>
    <w:rsid w:val="00681687"/>
    <w:rsid w:val="00684A74"/>
    <w:rsid w:val="00686295"/>
    <w:rsid w:val="00686587"/>
    <w:rsid w:val="006904CF"/>
    <w:rsid w:val="00690D0E"/>
    <w:rsid w:val="006916BB"/>
    <w:rsid w:val="00695182"/>
    <w:rsid w:val="006951AA"/>
    <w:rsid w:val="00695EE2"/>
    <w:rsid w:val="0069660B"/>
    <w:rsid w:val="006A01DA"/>
    <w:rsid w:val="006A16E0"/>
    <w:rsid w:val="006A1B33"/>
    <w:rsid w:val="006A32FA"/>
    <w:rsid w:val="006A3719"/>
    <w:rsid w:val="006A48F1"/>
    <w:rsid w:val="006A6D0C"/>
    <w:rsid w:val="006A71A3"/>
    <w:rsid w:val="006B03F2"/>
    <w:rsid w:val="006B07D7"/>
    <w:rsid w:val="006B14C1"/>
    <w:rsid w:val="006B1639"/>
    <w:rsid w:val="006B172E"/>
    <w:rsid w:val="006B2299"/>
    <w:rsid w:val="006B3F13"/>
    <w:rsid w:val="006B5CA7"/>
    <w:rsid w:val="006B5E89"/>
    <w:rsid w:val="006B6E0B"/>
    <w:rsid w:val="006C07FD"/>
    <w:rsid w:val="006C1818"/>
    <w:rsid w:val="006C19B2"/>
    <w:rsid w:val="006C2526"/>
    <w:rsid w:val="006C30A0"/>
    <w:rsid w:val="006C35FF"/>
    <w:rsid w:val="006C3FCF"/>
    <w:rsid w:val="006C42CC"/>
    <w:rsid w:val="006C4AAD"/>
    <w:rsid w:val="006C57F2"/>
    <w:rsid w:val="006C5949"/>
    <w:rsid w:val="006C6832"/>
    <w:rsid w:val="006C6C4B"/>
    <w:rsid w:val="006D1370"/>
    <w:rsid w:val="006D2173"/>
    <w:rsid w:val="006D2C28"/>
    <w:rsid w:val="006D3FC1"/>
    <w:rsid w:val="006D7590"/>
    <w:rsid w:val="006E0596"/>
    <w:rsid w:val="006E19A3"/>
    <w:rsid w:val="006E372B"/>
    <w:rsid w:val="006E3968"/>
    <w:rsid w:val="006E4192"/>
    <w:rsid w:val="006E43BD"/>
    <w:rsid w:val="006E5FE9"/>
    <w:rsid w:val="006E6028"/>
    <w:rsid w:val="006E6581"/>
    <w:rsid w:val="006E71DF"/>
    <w:rsid w:val="006E76A8"/>
    <w:rsid w:val="006F1616"/>
    <w:rsid w:val="006F1CC4"/>
    <w:rsid w:val="006F2A86"/>
    <w:rsid w:val="006F30FB"/>
    <w:rsid w:val="006F3163"/>
    <w:rsid w:val="006F3618"/>
    <w:rsid w:val="006F6E3D"/>
    <w:rsid w:val="006F7AA8"/>
    <w:rsid w:val="00702904"/>
    <w:rsid w:val="0070400E"/>
    <w:rsid w:val="0070479A"/>
    <w:rsid w:val="00705FEC"/>
    <w:rsid w:val="00706CCD"/>
    <w:rsid w:val="00710659"/>
    <w:rsid w:val="0071147A"/>
    <w:rsid w:val="0071185D"/>
    <w:rsid w:val="00713AFB"/>
    <w:rsid w:val="007147E0"/>
    <w:rsid w:val="0071487A"/>
    <w:rsid w:val="00720690"/>
    <w:rsid w:val="00721E01"/>
    <w:rsid w:val="007222AD"/>
    <w:rsid w:val="00724626"/>
    <w:rsid w:val="00725236"/>
    <w:rsid w:val="007267CF"/>
    <w:rsid w:val="00727274"/>
    <w:rsid w:val="00731F3F"/>
    <w:rsid w:val="00733BAB"/>
    <w:rsid w:val="0073580D"/>
    <w:rsid w:val="0073604C"/>
    <w:rsid w:val="0074272F"/>
    <w:rsid w:val="007436BF"/>
    <w:rsid w:val="007443E9"/>
    <w:rsid w:val="00745A83"/>
    <w:rsid w:val="00745DCE"/>
    <w:rsid w:val="00745F8F"/>
    <w:rsid w:val="00751382"/>
    <w:rsid w:val="00751F74"/>
    <w:rsid w:val="00753D89"/>
    <w:rsid w:val="00753DDA"/>
    <w:rsid w:val="007541C6"/>
    <w:rsid w:val="00754A6E"/>
    <w:rsid w:val="007553D8"/>
    <w:rsid w:val="00755C9B"/>
    <w:rsid w:val="00760FE4"/>
    <w:rsid w:val="00761C68"/>
    <w:rsid w:val="007636C2"/>
    <w:rsid w:val="00763D8B"/>
    <w:rsid w:val="007657F6"/>
    <w:rsid w:val="00765E47"/>
    <w:rsid w:val="00765F5E"/>
    <w:rsid w:val="00770E3C"/>
    <w:rsid w:val="0077125A"/>
    <w:rsid w:val="007713E1"/>
    <w:rsid w:val="00773607"/>
    <w:rsid w:val="0077459D"/>
    <w:rsid w:val="00776554"/>
    <w:rsid w:val="00776A34"/>
    <w:rsid w:val="00781142"/>
    <w:rsid w:val="00782ABA"/>
    <w:rsid w:val="0078405B"/>
    <w:rsid w:val="00785A76"/>
    <w:rsid w:val="00786F58"/>
    <w:rsid w:val="007876B4"/>
    <w:rsid w:val="00787CC1"/>
    <w:rsid w:val="00792C57"/>
    <w:rsid w:val="00792F4E"/>
    <w:rsid w:val="007930E1"/>
    <w:rsid w:val="0079398D"/>
    <w:rsid w:val="0079691B"/>
    <w:rsid w:val="00796B2A"/>
    <w:rsid w:val="00796C25"/>
    <w:rsid w:val="007A287C"/>
    <w:rsid w:val="007A3B2A"/>
    <w:rsid w:val="007A4BD3"/>
    <w:rsid w:val="007A6BA7"/>
    <w:rsid w:val="007B0C9D"/>
    <w:rsid w:val="007B15AB"/>
    <w:rsid w:val="007B1D4E"/>
    <w:rsid w:val="007B5522"/>
    <w:rsid w:val="007B5CFE"/>
    <w:rsid w:val="007B7DDE"/>
    <w:rsid w:val="007C0EE0"/>
    <w:rsid w:val="007C1329"/>
    <w:rsid w:val="007C1B71"/>
    <w:rsid w:val="007C2E51"/>
    <w:rsid w:val="007C2EB3"/>
    <w:rsid w:val="007C2FBB"/>
    <w:rsid w:val="007C3774"/>
    <w:rsid w:val="007C3C4F"/>
    <w:rsid w:val="007C7164"/>
    <w:rsid w:val="007C7413"/>
    <w:rsid w:val="007D04A9"/>
    <w:rsid w:val="007D1984"/>
    <w:rsid w:val="007D2AFE"/>
    <w:rsid w:val="007D5175"/>
    <w:rsid w:val="007E3264"/>
    <w:rsid w:val="007E3FEA"/>
    <w:rsid w:val="007E5F8A"/>
    <w:rsid w:val="007E6402"/>
    <w:rsid w:val="007E78C7"/>
    <w:rsid w:val="007F0A0B"/>
    <w:rsid w:val="007F1191"/>
    <w:rsid w:val="007F3A60"/>
    <w:rsid w:val="007F3D0B"/>
    <w:rsid w:val="007F3DD3"/>
    <w:rsid w:val="007F5C25"/>
    <w:rsid w:val="007F7C94"/>
    <w:rsid w:val="00802FFA"/>
    <w:rsid w:val="0081022D"/>
    <w:rsid w:val="008103C2"/>
    <w:rsid w:val="00810E4B"/>
    <w:rsid w:val="0081350C"/>
    <w:rsid w:val="00814BAA"/>
    <w:rsid w:val="00816BDB"/>
    <w:rsid w:val="00816D4E"/>
    <w:rsid w:val="00816F0C"/>
    <w:rsid w:val="00817D8C"/>
    <w:rsid w:val="008220B6"/>
    <w:rsid w:val="0082211C"/>
    <w:rsid w:val="008222FC"/>
    <w:rsid w:val="00824295"/>
    <w:rsid w:val="00826853"/>
    <w:rsid w:val="00827A65"/>
    <w:rsid w:val="00827F10"/>
    <w:rsid w:val="00830473"/>
    <w:rsid w:val="008313BA"/>
    <w:rsid w:val="008313F3"/>
    <w:rsid w:val="00831680"/>
    <w:rsid w:val="00832CF2"/>
    <w:rsid w:val="00833979"/>
    <w:rsid w:val="00833CA4"/>
    <w:rsid w:val="008347B0"/>
    <w:rsid w:val="0083614E"/>
    <w:rsid w:val="0083767D"/>
    <w:rsid w:val="008402F2"/>
    <w:rsid w:val="008405BB"/>
    <w:rsid w:val="00842DB2"/>
    <w:rsid w:val="0084564F"/>
    <w:rsid w:val="00846494"/>
    <w:rsid w:val="00847B20"/>
    <w:rsid w:val="008509D3"/>
    <w:rsid w:val="008532A5"/>
    <w:rsid w:val="00853418"/>
    <w:rsid w:val="00856EBD"/>
    <w:rsid w:val="00857CF6"/>
    <w:rsid w:val="008610ED"/>
    <w:rsid w:val="00861C6A"/>
    <w:rsid w:val="00862678"/>
    <w:rsid w:val="0086379C"/>
    <w:rsid w:val="00863BA3"/>
    <w:rsid w:val="008642F1"/>
    <w:rsid w:val="00864ADE"/>
    <w:rsid w:val="00865199"/>
    <w:rsid w:val="00867E8E"/>
    <w:rsid w:val="00867EAF"/>
    <w:rsid w:val="00870763"/>
    <w:rsid w:val="008713EA"/>
    <w:rsid w:val="00873C6B"/>
    <w:rsid w:val="008752E3"/>
    <w:rsid w:val="00880E6A"/>
    <w:rsid w:val="00882B63"/>
    <w:rsid w:val="00883500"/>
    <w:rsid w:val="008841FD"/>
    <w:rsid w:val="0088426A"/>
    <w:rsid w:val="00884760"/>
    <w:rsid w:val="0088476C"/>
    <w:rsid w:val="008852BA"/>
    <w:rsid w:val="00890108"/>
    <w:rsid w:val="00893877"/>
    <w:rsid w:val="00893B49"/>
    <w:rsid w:val="0089532C"/>
    <w:rsid w:val="00896165"/>
    <w:rsid w:val="0089626A"/>
    <w:rsid w:val="00896681"/>
    <w:rsid w:val="008A2164"/>
    <w:rsid w:val="008A2749"/>
    <w:rsid w:val="008A3287"/>
    <w:rsid w:val="008A3A90"/>
    <w:rsid w:val="008A52D2"/>
    <w:rsid w:val="008B06D4"/>
    <w:rsid w:val="008B4F20"/>
    <w:rsid w:val="008B6147"/>
    <w:rsid w:val="008B68C1"/>
    <w:rsid w:val="008B68E7"/>
    <w:rsid w:val="008B7FFD"/>
    <w:rsid w:val="008C0F9E"/>
    <w:rsid w:val="008C19B0"/>
    <w:rsid w:val="008C24E0"/>
    <w:rsid w:val="008C286A"/>
    <w:rsid w:val="008C2920"/>
    <w:rsid w:val="008C3ADD"/>
    <w:rsid w:val="008C4307"/>
    <w:rsid w:val="008C7133"/>
    <w:rsid w:val="008C7281"/>
    <w:rsid w:val="008D2060"/>
    <w:rsid w:val="008D23DF"/>
    <w:rsid w:val="008D3F26"/>
    <w:rsid w:val="008D4D18"/>
    <w:rsid w:val="008D50A3"/>
    <w:rsid w:val="008D73BF"/>
    <w:rsid w:val="008D752B"/>
    <w:rsid w:val="008D7F09"/>
    <w:rsid w:val="008E00D5"/>
    <w:rsid w:val="008E0F95"/>
    <w:rsid w:val="008E27E7"/>
    <w:rsid w:val="008E5B64"/>
    <w:rsid w:val="008E6D32"/>
    <w:rsid w:val="008E7DAA"/>
    <w:rsid w:val="008F0094"/>
    <w:rsid w:val="008F031E"/>
    <w:rsid w:val="008F03EF"/>
    <w:rsid w:val="008F07F1"/>
    <w:rsid w:val="008F261D"/>
    <w:rsid w:val="008F340F"/>
    <w:rsid w:val="00902811"/>
    <w:rsid w:val="009029A4"/>
    <w:rsid w:val="00903523"/>
    <w:rsid w:val="00906281"/>
    <w:rsid w:val="0090659A"/>
    <w:rsid w:val="00911080"/>
    <w:rsid w:val="00912500"/>
    <w:rsid w:val="0091350B"/>
    <w:rsid w:val="00915986"/>
    <w:rsid w:val="00917624"/>
    <w:rsid w:val="009216D7"/>
    <w:rsid w:val="00921C1E"/>
    <w:rsid w:val="00926CB2"/>
    <w:rsid w:val="00930386"/>
    <w:rsid w:val="009309F5"/>
    <w:rsid w:val="00931162"/>
    <w:rsid w:val="00933237"/>
    <w:rsid w:val="00933F28"/>
    <w:rsid w:val="009359F1"/>
    <w:rsid w:val="009360ED"/>
    <w:rsid w:val="00936B17"/>
    <w:rsid w:val="009400C3"/>
    <w:rsid w:val="00940330"/>
    <w:rsid w:val="00941E6C"/>
    <w:rsid w:val="0094224C"/>
    <w:rsid w:val="0094351B"/>
    <w:rsid w:val="009447FF"/>
    <w:rsid w:val="009453F7"/>
    <w:rsid w:val="00946120"/>
    <w:rsid w:val="009476C0"/>
    <w:rsid w:val="00950176"/>
    <w:rsid w:val="009543CC"/>
    <w:rsid w:val="00954FC9"/>
    <w:rsid w:val="009560EA"/>
    <w:rsid w:val="009566F7"/>
    <w:rsid w:val="00960920"/>
    <w:rsid w:val="0096148C"/>
    <w:rsid w:val="00962DD5"/>
    <w:rsid w:val="00963E34"/>
    <w:rsid w:val="00964DFA"/>
    <w:rsid w:val="009663B8"/>
    <w:rsid w:val="00967A03"/>
    <w:rsid w:val="00976300"/>
    <w:rsid w:val="0098155C"/>
    <w:rsid w:val="009817AE"/>
    <w:rsid w:val="00982F80"/>
    <w:rsid w:val="00983B77"/>
    <w:rsid w:val="00985A8C"/>
    <w:rsid w:val="00985CDC"/>
    <w:rsid w:val="00991C0B"/>
    <w:rsid w:val="009933DE"/>
    <w:rsid w:val="00996053"/>
    <w:rsid w:val="00996CE2"/>
    <w:rsid w:val="009A0B2F"/>
    <w:rsid w:val="009A1CF4"/>
    <w:rsid w:val="009A37D7"/>
    <w:rsid w:val="009A4E17"/>
    <w:rsid w:val="009A6955"/>
    <w:rsid w:val="009B02EE"/>
    <w:rsid w:val="009B2454"/>
    <w:rsid w:val="009B341C"/>
    <w:rsid w:val="009B5747"/>
    <w:rsid w:val="009B6BCF"/>
    <w:rsid w:val="009B7560"/>
    <w:rsid w:val="009C0B81"/>
    <w:rsid w:val="009C1818"/>
    <w:rsid w:val="009C3182"/>
    <w:rsid w:val="009C3A1F"/>
    <w:rsid w:val="009C412F"/>
    <w:rsid w:val="009C4C45"/>
    <w:rsid w:val="009C5066"/>
    <w:rsid w:val="009C73EF"/>
    <w:rsid w:val="009D26E5"/>
    <w:rsid w:val="009D2B7C"/>
    <w:rsid w:val="009D2C27"/>
    <w:rsid w:val="009D503E"/>
    <w:rsid w:val="009D70B5"/>
    <w:rsid w:val="009E019C"/>
    <w:rsid w:val="009E0BD5"/>
    <w:rsid w:val="009E1F79"/>
    <w:rsid w:val="009E2309"/>
    <w:rsid w:val="009E42B9"/>
    <w:rsid w:val="009E4E17"/>
    <w:rsid w:val="009E54B9"/>
    <w:rsid w:val="009E5A26"/>
    <w:rsid w:val="009F490A"/>
    <w:rsid w:val="009F4C2E"/>
    <w:rsid w:val="009F4D9C"/>
    <w:rsid w:val="009F642B"/>
    <w:rsid w:val="00A00669"/>
    <w:rsid w:val="00A014A3"/>
    <w:rsid w:val="00A027CC"/>
    <w:rsid w:val="00A03881"/>
    <w:rsid w:val="00A0412D"/>
    <w:rsid w:val="00A050EE"/>
    <w:rsid w:val="00A10009"/>
    <w:rsid w:val="00A10A5B"/>
    <w:rsid w:val="00A12AFE"/>
    <w:rsid w:val="00A13DC8"/>
    <w:rsid w:val="00A14CDC"/>
    <w:rsid w:val="00A15DF0"/>
    <w:rsid w:val="00A16039"/>
    <w:rsid w:val="00A21211"/>
    <w:rsid w:val="00A234E1"/>
    <w:rsid w:val="00A27DB9"/>
    <w:rsid w:val="00A30F8A"/>
    <w:rsid w:val="00A32EBD"/>
    <w:rsid w:val="00A34E7F"/>
    <w:rsid w:val="00A415A6"/>
    <w:rsid w:val="00A4217D"/>
    <w:rsid w:val="00A46415"/>
    <w:rsid w:val="00A46DFB"/>
    <w:rsid w:val="00A46F0A"/>
    <w:rsid w:val="00A46F25"/>
    <w:rsid w:val="00A47CC2"/>
    <w:rsid w:val="00A502BA"/>
    <w:rsid w:val="00A516F6"/>
    <w:rsid w:val="00A51D1D"/>
    <w:rsid w:val="00A530BA"/>
    <w:rsid w:val="00A55D3B"/>
    <w:rsid w:val="00A5680D"/>
    <w:rsid w:val="00A574D5"/>
    <w:rsid w:val="00A57AF4"/>
    <w:rsid w:val="00A60146"/>
    <w:rsid w:val="00A601A9"/>
    <w:rsid w:val="00A61F86"/>
    <w:rsid w:val="00A622C4"/>
    <w:rsid w:val="00A6283D"/>
    <w:rsid w:val="00A642D6"/>
    <w:rsid w:val="00A6493D"/>
    <w:rsid w:val="00A65069"/>
    <w:rsid w:val="00A66926"/>
    <w:rsid w:val="00A676FF"/>
    <w:rsid w:val="00A73EBA"/>
    <w:rsid w:val="00A754B4"/>
    <w:rsid w:val="00A75824"/>
    <w:rsid w:val="00A7608D"/>
    <w:rsid w:val="00A76749"/>
    <w:rsid w:val="00A807C1"/>
    <w:rsid w:val="00A823AA"/>
    <w:rsid w:val="00A82658"/>
    <w:rsid w:val="00A83374"/>
    <w:rsid w:val="00A83729"/>
    <w:rsid w:val="00A8408D"/>
    <w:rsid w:val="00A909A2"/>
    <w:rsid w:val="00A94C2C"/>
    <w:rsid w:val="00A96172"/>
    <w:rsid w:val="00A96848"/>
    <w:rsid w:val="00A96D52"/>
    <w:rsid w:val="00A97C5F"/>
    <w:rsid w:val="00A97C7B"/>
    <w:rsid w:val="00AA5CB4"/>
    <w:rsid w:val="00AA5DB5"/>
    <w:rsid w:val="00AA7B4B"/>
    <w:rsid w:val="00AB0D6A"/>
    <w:rsid w:val="00AB43B3"/>
    <w:rsid w:val="00AB49B9"/>
    <w:rsid w:val="00AB501D"/>
    <w:rsid w:val="00AB586F"/>
    <w:rsid w:val="00AB758A"/>
    <w:rsid w:val="00AB7D3E"/>
    <w:rsid w:val="00AC027E"/>
    <w:rsid w:val="00AC03B9"/>
    <w:rsid w:val="00AC1E7E"/>
    <w:rsid w:val="00AC2593"/>
    <w:rsid w:val="00AC507D"/>
    <w:rsid w:val="00AC66E4"/>
    <w:rsid w:val="00AC75B4"/>
    <w:rsid w:val="00AD000D"/>
    <w:rsid w:val="00AD04F2"/>
    <w:rsid w:val="00AD4578"/>
    <w:rsid w:val="00AD5A05"/>
    <w:rsid w:val="00AD68E9"/>
    <w:rsid w:val="00AE1BAB"/>
    <w:rsid w:val="00AE25DC"/>
    <w:rsid w:val="00AE38BA"/>
    <w:rsid w:val="00AE46F8"/>
    <w:rsid w:val="00AE5332"/>
    <w:rsid w:val="00AE534E"/>
    <w:rsid w:val="00AE56C0"/>
    <w:rsid w:val="00AE721E"/>
    <w:rsid w:val="00AF1B30"/>
    <w:rsid w:val="00AF459B"/>
    <w:rsid w:val="00AF4794"/>
    <w:rsid w:val="00AF7ACC"/>
    <w:rsid w:val="00B00914"/>
    <w:rsid w:val="00B022CF"/>
    <w:rsid w:val="00B02A8E"/>
    <w:rsid w:val="00B052EE"/>
    <w:rsid w:val="00B1081F"/>
    <w:rsid w:val="00B15212"/>
    <w:rsid w:val="00B167A0"/>
    <w:rsid w:val="00B2262C"/>
    <w:rsid w:val="00B2496B"/>
    <w:rsid w:val="00B27499"/>
    <w:rsid w:val="00B3010D"/>
    <w:rsid w:val="00B3382C"/>
    <w:rsid w:val="00B33D47"/>
    <w:rsid w:val="00B35151"/>
    <w:rsid w:val="00B363B1"/>
    <w:rsid w:val="00B36D1E"/>
    <w:rsid w:val="00B377B3"/>
    <w:rsid w:val="00B42E77"/>
    <w:rsid w:val="00B433F2"/>
    <w:rsid w:val="00B458E8"/>
    <w:rsid w:val="00B50BC3"/>
    <w:rsid w:val="00B51DCE"/>
    <w:rsid w:val="00B52DDD"/>
    <w:rsid w:val="00B52DEE"/>
    <w:rsid w:val="00B53334"/>
    <w:rsid w:val="00B5397B"/>
    <w:rsid w:val="00B53CBE"/>
    <w:rsid w:val="00B53EE9"/>
    <w:rsid w:val="00B55210"/>
    <w:rsid w:val="00B574C1"/>
    <w:rsid w:val="00B6183E"/>
    <w:rsid w:val="00B62809"/>
    <w:rsid w:val="00B63446"/>
    <w:rsid w:val="00B65132"/>
    <w:rsid w:val="00B67AB9"/>
    <w:rsid w:val="00B67DC5"/>
    <w:rsid w:val="00B70559"/>
    <w:rsid w:val="00B72A07"/>
    <w:rsid w:val="00B73D79"/>
    <w:rsid w:val="00B73E41"/>
    <w:rsid w:val="00B74716"/>
    <w:rsid w:val="00B7675A"/>
    <w:rsid w:val="00B76F35"/>
    <w:rsid w:val="00B80E2D"/>
    <w:rsid w:val="00B81898"/>
    <w:rsid w:val="00B82DED"/>
    <w:rsid w:val="00B83657"/>
    <w:rsid w:val="00B8606B"/>
    <w:rsid w:val="00B878E7"/>
    <w:rsid w:val="00B879CC"/>
    <w:rsid w:val="00B908E8"/>
    <w:rsid w:val="00B91B49"/>
    <w:rsid w:val="00B925B4"/>
    <w:rsid w:val="00B94FDB"/>
    <w:rsid w:val="00B97278"/>
    <w:rsid w:val="00B97943"/>
    <w:rsid w:val="00BA1D0B"/>
    <w:rsid w:val="00BA2B50"/>
    <w:rsid w:val="00BA4D03"/>
    <w:rsid w:val="00BA6972"/>
    <w:rsid w:val="00BB0126"/>
    <w:rsid w:val="00BB1E0D"/>
    <w:rsid w:val="00BB26C8"/>
    <w:rsid w:val="00BB4D9B"/>
    <w:rsid w:val="00BB5511"/>
    <w:rsid w:val="00BB73FF"/>
    <w:rsid w:val="00BB7688"/>
    <w:rsid w:val="00BB7E30"/>
    <w:rsid w:val="00BC43CA"/>
    <w:rsid w:val="00BC4943"/>
    <w:rsid w:val="00BC7423"/>
    <w:rsid w:val="00BC7CAC"/>
    <w:rsid w:val="00BD0501"/>
    <w:rsid w:val="00BD0868"/>
    <w:rsid w:val="00BD31A2"/>
    <w:rsid w:val="00BD462D"/>
    <w:rsid w:val="00BD4A62"/>
    <w:rsid w:val="00BD4AE2"/>
    <w:rsid w:val="00BD6D76"/>
    <w:rsid w:val="00BD77A1"/>
    <w:rsid w:val="00BD7FEC"/>
    <w:rsid w:val="00BE1A74"/>
    <w:rsid w:val="00BE240B"/>
    <w:rsid w:val="00BE26AC"/>
    <w:rsid w:val="00BE3A98"/>
    <w:rsid w:val="00BE3D40"/>
    <w:rsid w:val="00BE5312"/>
    <w:rsid w:val="00BE5674"/>
    <w:rsid w:val="00BE56B3"/>
    <w:rsid w:val="00BE5DE0"/>
    <w:rsid w:val="00BE652E"/>
    <w:rsid w:val="00BE676D"/>
    <w:rsid w:val="00BE6A10"/>
    <w:rsid w:val="00BF04E8"/>
    <w:rsid w:val="00BF0D39"/>
    <w:rsid w:val="00BF1421"/>
    <w:rsid w:val="00BF16BF"/>
    <w:rsid w:val="00BF199F"/>
    <w:rsid w:val="00BF238E"/>
    <w:rsid w:val="00BF32D0"/>
    <w:rsid w:val="00BF4D1F"/>
    <w:rsid w:val="00BF6F97"/>
    <w:rsid w:val="00BF76BE"/>
    <w:rsid w:val="00C01A48"/>
    <w:rsid w:val="00C02A73"/>
    <w:rsid w:val="00C04CDD"/>
    <w:rsid w:val="00C062C8"/>
    <w:rsid w:val="00C063D2"/>
    <w:rsid w:val="00C0693B"/>
    <w:rsid w:val="00C06AB7"/>
    <w:rsid w:val="00C0759D"/>
    <w:rsid w:val="00C07FD9"/>
    <w:rsid w:val="00C10350"/>
    <w:rsid w:val="00C10955"/>
    <w:rsid w:val="00C11C4D"/>
    <w:rsid w:val="00C11C7E"/>
    <w:rsid w:val="00C11EE0"/>
    <w:rsid w:val="00C12FFE"/>
    <w:rsid w:val="00C137EA"/>
    <w:rsid w:val="00C162C0"/>
    <w:rsid w:val="00C166FB"/>
    <w:rsid w:val="00C1712C"/>
    <w:rsid w:val="00C2035E"/>
    <w:rsid w:val="00C20634"/>
    <w:rsid w:val="00C20F5F"/>
    <w:rsid w:val="00C23CCE"/>
    <w:rsid w:val="00C23E16"/>
    <w:rsid w:val="00C26A04"/>
    <w:rsid w:val="00C27E37"/>
    <w:rsid w:val="00C3100E"/>
    <w:rsid w:val="00C3148A"/>
    <w:rsid w:val="00C32713"/>
    <w:rsid w:val="00C33C45"/>
    <w:rsid w:val="00C351B8"/>
    <w:rsid w:val="00C3596F"/>
    <w:rsid w:val="00C40D18"/>
    <w:rsid w:val="00C40EC8"/>
    <w:rsid w:val="00C410D9"/>
    <w:rsid w:val="00C41BA7"/>
    <w:rsid w:val="00C41F4C"/>
    <w:rsid w:val="00C44A25"/>
    <w:rsid w:val="00C44DB7"/>
    <w:rsid w:val="00C4510A"/>
    <w:rsid w:val="00C47F2E"/>
    <w:rsid w:val="00C5117C"/>
    <w:rsid w:val="00C52BA6"/>
    <w:rsid w:val="00C54844"/>
    <w:rsid w:val="00C560CE"/>
    <w:rsid w:val="00C57003"/>
    <w:rsid w:val="00C576C6"/>
    <w:rsid w:val="00C57A1A"/>
    <w:rsid w:val="00C60BBD"/>
    <w:rsid w:val="00C617F8"/>
    <w:rsid w:val="00C6258F"/>
    <w:rsid w:val="00C62C41"/>
    <w:rsid w:val="00C62CF1"/>
    <w:rsid w:val="00C63DF6"/>
    <w:rsid w:val="00C63E58"/>
    <w:rsid w:val="00C63F4F"/>
    <w:rsid w:val="00C6495E"/>
    <w:rsid w:val="00C65F24"/>
    <w:rsid w:val="00C661DB"/>
    <w:rsid w:val="00C670EE"/>
    <w:rsid w:val="00C67E3B"/>
    <w:rsid w:val="00C67FD4"/>
    <w:rsid w:val="00C71F4C"/>
    <w:rsid w:val="00C73E03"/>
    <w:rsid w:val="00C75D51"/>
    <w:rsid w:val="00C77B29"/>
    <w:rsid w:val="00C8209F"/>
    <w:rsid w:val="00C820F4"/>
    <w:rsid w:val="00C857D3"/>
    <w:rsid w:val="00C8718B"/>
    <w:rsid w:val="00C872E4"/>
    <w:rsid w:val="00C878D9"/>
    <w:rsid w:val="00C90311"/>
    <w:rsid w:val="00C9033C"/>
    <w:rsid w:val="00C90F78"/>
    <w:rsid w:val="00C916B3"/>
    <w:rsid w:val="00C91C26"/>
    <w:rsid w:val="00C92A7E"/>
    <w:rsid w:val="00C95F88"/>
    <w:rsid w:val="00CA0AB6"/>
    <w:rsid w:val="00CA0D8A"/>
    <w:rsid w:val="00CA1800"/>
    <w:rsid w:val="00CA18C8"/>
    <w:rsid w:val="00CA2BB2"/>
    <w:rsid w:val="00CA73D5"/>
    <w:rsid w:val="00CB1511"/>
    <w:rsid w:val="00CB5068"/>
    <w:rsid w:val="00CB7D2B"/>
    <w:rsid w:val="00CC1C87"/>
    <w:rsid w:val="00CC2D01"/>
    <w:rsid w:val="00CC3000"/>
    <w:rsid w:val="00CC3659"/>
    <w:rsid w:val="00CC4859"/>
    <w:rsid w:val="00CC4D22"/>
    <w:rsid w:val="00CC7A35"/>
    <w:rsid w:val="00CC7DF0"/>
    <w:rsid w:val="00CD072A"/>
    <w:rsid w:val="00CD2335"/>
    <w:rsid w:val="00CD40B1"/>
    <w:rsid w:val="00CD4330"/>
    <w:rsid w:val="00CD4809"/>
    <w:rsid w:val="00CD6F1B"/>
    <w:rsid w:val="00CD7637"/>
    <w:rsid w:val="00CD7F73"/>
    <w:rsid w:val="00CE09BB"/>
    <w:rsid w:val="00CE1CCE"/>
    <w:rsid w:val="00CE26C5"/>
    <w:rsid w:val="00CE2750"/>
    <w:rsid w:val="00CE27C7"/>
    <w:rsid w:val="00CE36AF"/>
    <w:rsid w:val="00CE47F3"/>
    <w:rsid w:val="00CE54DD"/>
    <w:rsid w:val="00CF0033"/>
    <w:rsid w:val="00CF0BD8"/>
    <w:rsid w:val="00CF0DA5"/>
    <w:rsid w:val="00CF4698"/>
    <w:rsid w:val="00CF587F"/>
    <w:rsid w:val="00CF5D31"/>
    <w:rsid w:val="00CF5F3B"/>
    <w:rsid w:val="00CF67D3"/>
    <w:rsid w:val="00CF7733"/>
    <w:rsid w:val="00CF791A"/>
    <w:rsid w:val="00D00513"/>
    <w:rsid w:val="00D005C8"/>
    <w:rsid w:val="00D00D7D"/>
    <w:rsid w:val="00D02C18"/>
    <w:rsid w:val="00D02E18"/>
    <w:rsid w:val="00D030AE"/>
    <w:rsid w:val="00D04F0F"/>
    <w:rsid w:val="00D05899"/>
    <w:rsid w:val="00D059C5"/>
    <w:rsid w:val="00D10D64"/>
    <w:rsid w:val="00D1254E"/>
    <w:rsid w:val="00D139C8"/>
    <w:rsid w:val="00D17F81"/>
    <w:rsid w:val="00D2369B"/>
    <w:rsid w:val="00D2402B"/>
    <w:rsid w:val="00D2506F"/>
    <w:rsid w:val="00D2758C"/>
    <w:rsid w:val="00D275CA"/>
    <w:rsid w:val="00D2789B"/>
    <w:rsid w:val="00D31986"/>
    <w:rsid w:val="00D339A0"/>
    <w:rsid w:val="00D33B2D"/>
    <w:rsid w:val="00D345AB"/>
    <w:rsid w:val="00D361A7"/>
    <w:rsid w:val="00D41566"/>
    <w:rsid w:val="00D41D64"/>
    <w:rsid w:val="00D439A7"/>
    <w:rsid w:val="00D458EC"/>
    <w:rsid w:val="00D459E8"/>
    <w:rsid w:val="00D461F3"/>
    <w:rsid w:val="00D50135"/>
    <w:rsid w:val="00D501B0"/>
    <w:rsid w:val="00D515BA"/>
    <w:rsid w:val="00D52582"/>
    <w:rsid w:val="00D56A0E"/>
    <w:rsid w:val="00D57AD3"/>
    <w:rsid w:val="00D61C15"/>
    <w:rsid w:val="00D62F25"/>
    <w:rsid w:val="00D635FE"/>
    <w:rsid w:val="00D66A7B"/>
    <w:rsid w:val="00D67DE4"/>
    <w:rsid w:val="00D71EA3"/>
    <w:rsid w:val="00D729DE"/>
    <w:rsid w:val="00D75B6A"/>
    <w:rsid w:val="00D75FDA"/>
    <w:rsid w:val="00D76386"/>
    <w:rsid w:val="00D778DF"/>
    <w:rsid w:val="00D81093"/>
    <w:rsid w:val="00D81930"/>
    <w:rsid w:val="00D81AEF"/>
    <w:rsid w:val="00D84BDA"/>
    <w:rsid w:val="00D84EA6"/>
    <w:rsid w:val="00D85C22"/>
    <w:rsid w:val="00D85EDA"/>
    <w:rsid w:val="00D86D56"/>
    <w:rsid w:val="00D86D9E"/>
    <w:rsid w:val="00D87013"/>
    <w:rsid w:val="00D876A8"/>
    <w:rsid w:val="00D8787A"/>
    <w:rsid w:val="00D87E19"/>
    <w:rsid w:val="00D87F26"/>
    <w:rsid w:val="00D9036E"/>
    <w:rsid w:val="00D913F0"/>
    <w:rsid w:val="00D91503"/>
    <w:rsid w:val="00D93063"/>
    <w:rsid w:val="00D933B0"/>
    <w:rsid w:val="00D94792"/>
    <w:rsid w:val="00D951FC"/>
    <w:rsid w:val="00D9544D"/>
    <w:rsid w:val="00D9689E"/>
    <w:rsid w:val="00D977E8"/>
    <w:rsid w:val="00D97B16"/>
    <w:rsid w:val="00DA119B"/>
    <w:rsid w:val="00DA29BD"/>
    <w:rsid w:val="00DA3273"/>
    <w:rsid w:val="00DA34EC"/>
    <w:rsid w:val="00DB0018"/>
    <w:rsid w:val="00DB0DC9"/>
    <w:rsid w:val="00DB17E4"/>
    <w:rsid w:val="00DB1C89"/>
    <w:rsid w:val="00DB26BA"/>
    <w:rsid w:val="00DB3763"/>
    <w:rsid w:val="00DB3934"/>
    <w:rsid w:val="00DB4029"/>
    <w:rsid w:val="00DB5395"/>
    <w:rsid w:val="00DB5910"/>
    <w:rsid w:val="00DB5A84"/>
    <w:rsid w:val="00DB5F4D"/>
    <w:rsid w:val="00DB66F2"/>
    <w:rsid w:val="00DB6ABE"/>
    <w:rsid w:val="00DB6DA5"/>
    <w:rsid w:val="00DC076B"/>
    <w:rsid w:val="00DC186F"/>
    <w:rsid w:val="00DC252F"/>
    <w:rsid w:val="00DC3A9E"/>
    <w:rsid w:val="00DC4A77"/>
    <w:rsid w:val="00DC5633"/>
    <w:rsid w:val="00DC6050"/>
    <w:rsid w:val="00DC6445"/>
    <w:rsid w:val="00DC6871"/>
    <w:rsid w:val="00DD17F1"/>
    <w:rsid w:val="00DD35E1"/>
    <w:rsid w:val="00DD3B97"/>
    <w:rsid w:val="00DD43EA"/>
    <w:rsid w:val="00DD79E2"/>
    <w:rsid w:val="00DE0953"/>
    <w:rsid w:val="00DE296A"/>
    <w:rsid w:val="00DE4236"/>
    <w:rsid w:val="00DE483E"/>
    <w:rsid w:val="00DE627F"/>
    <w:rsid w:val="00DE6F44"/>
    <w:rsid w:val="00DF188F"/>
    <w:rsid w:val="00DF1B58"/>
    <w:rsid w:val="00DF5A48"/>
    <w:rsid w:val="00E00895"/>
    <w:rsid w:val="00E009DA"/>
    <w:rsid w:val="00E01518"/>
    <w:rsid w:val="00E037D9"/>
    <w:rsid w:val="00E04927"/>
    <w:rsid w:val="00E11A48"/>
    <w:rsid w:val="00E11ED5"/>
    <w:rsid w:val="00E130EB"/>
    <w:rsid w:val="00E162CD"/>
    <w:rsid w:val="00E17FA5"/>
    <w:rsid w:val="00E21033"/>
    <w:rsid w:val="00E21BFE"/>
    <w:rsid w:val="00E21C88"/>
    <w:rsid w:val="00E223AC"/>
    <w:rsid w:val="00E23F8A"/>
    <w:rsid w:val="00E26930"/>
    <w:rsid w:val="00E27257"/>
    <w:rsid w:val="00E27F4F"/>
    <w:rsid w:val="00E31097"/>
    <w:rsid w:val="00E33C6D"/>
    <w:rsid w:val="00E35E57"/>
    <w:rsid w:val="00E42726"/>
    <w:rsid w:val="00E42B8E"/>
    <w:rsid w:val="00E42BEA"/>
    <w:rsid w:val="00E4499C"/>
    <w:rsid w:val="00E449D0"/>
    <w:rsid w:val="00E44A34"/>
    <w:rsid w:val="00E4506A"/>
    <w:rsid w:val="00E50957"/>
    <w:rsid w:val="00E53191"/>
    <w:rsid w:val="00E53F99"/>
    <w:rsid w:val="00E53FD1"/>
    <w:rsid w:val="00E54679"/>
    <w:rsid w:val="00E56142"/>
    <w:rsid w:val="00E56510"/>
    <w:rsid w:val="00E57234"/>
    <w:rsid w:val="00E62EA8"/>
    <w:rsid w:val="00E65D4D"/>
    <w:rsid w:val="00E67A6E"/>
    <w:rsid w:val="00E70096"/>
    <w:rsid w:val="00E71B43"/>
    <w:rsid w:val="00E735C5"/>
    <w:rsid w:val="00E73B3A"/>
    <w:rsid w:val="00E74CAA"/>
    <w:rsid w:val="00E753CD"/>
    <w:rsid w:val="00E766A3"/>
    <w:rsid w:val="00E77113"/>
    <w:rsid w:val="00E81612"/>
    <w:rsid w:val="00E82BD7"/>
    <w:rsid w:val="00E82C21"/>
    <w:rsid w:val="00E859E3"/>
    <w:rsid w:val="00E87D18"/>
    <w:rsid w:val="00E87D62"/>
    <w:rsid w:val="00E90082"/>
    <w:rsid w:val="00E9309A"/>
    <w:rsid w:val="00E934A6"/>
    <w:rsid w:val="00E95499"/>
    <w:rsid w:val="00E96375"/>
    <w:rsid w:val="00E97333"/>
    <w:rsid w:val="00EA12A5"/>
    <w:rsid w:val="00EA1529"/>
    <w:rsid w:val="00EA486E"/>
    <w:rsid w:val="00EA4FA3"/>
    <w:rsid w:val="00EA73E1"/>
    <w:rsid w:val="00EB001B"/>
    <w:rsid w:val="00EB0F09"/>
    <w:rsid w:val="00EB2C6D"/>
    <w:rsid w:val="00EB3082"/>
    <w:rsid w:val="00EB41CB"/>
    <w:rsid w:val="00EB6661"/>
    <w:rsid w:val="00EB6C33"/>
    <w:rsid w:val="00EB716D"/>
    <w:rsid w:val="00EC0B74"/>
    <w:rsid w:val="00EC18A9"/>
    <w:rsid w:val="00EC288A"/>
    <w:rsid w:val="00EC6F62"/>
    <w:rsid w:val="00ED2EA2"/>
    <w:rsid w:val="00ED3D84"/>
    <w:rsid w:val="00ED53D8"/>
    <w:rsid w:val="00ED6019"/>
    <w:rsid w:val="00ED7830"/>
    <w:rsid w:val="00EE3909"/>
    <w:rsid w:val="00EE45D9"/>
    <w:rsid w:val="00EF1F4F"/>
    <w:rsid w:val="00EF30FF"/>
    <w:rsid w:val="00EF4205"/>
    <w:rsid w:val="00EF5939"/>
    <w:rsid w:val="00F012C6"/>
    <w:rsid w:val="00F01714"/>
    <w:rsid w:val="00F0258F"/>
    <w:rsid w:val="00F02D06"/>
    <w:rsid w:val="00F040BF"/>
    <w:rsid w:val="00F04737"/>
    <w:rsid w:val="00F052FB"/>
    <w:rsid w:val="00F056E5"/>
    <w:rsid w:val="00F05BAC"/>
    <w:rsid w:val="00F06FDD"/>
    <w:rsid w:val="00F10819"/>
    <w:rsid w:val="00F10960"/>
    <w:rsid w:val="00F11219"/>
    <w:rsid w:val="00F1295D"/>
    <w:rsid w:val="00F13226"/>
    <w:rsid w:val="00F1387A"/>
    <w:rsid w:val="00F16966"/>
    <w:rsid w:val="00F16F35"/>
    <w:rsid w:val="00F173DF"/>
    <w:rsid w:val="00F17559"/>
    <w:rsid w:val="00F2229D"/>
    <w:rsid w:val="00F23BD3"/>
    <w:rsid w:val="00F23DFF"/>
    <w:rsid w:val="00F25ABB"/>
    <w:rsid w:val="00F26F62"/>
    <w:rsid w:val="00F27963"/>
    <w:rsid w:val="00F30103"/>
    <w:rsid w:val="00F30446"/>
    <w:rsid w:val="00F34658"/>
    <w:rsid w:val="00F36107"/>
    <w:rsid w:val="00F365CA"/>
    <w:rsid w:val="00F36B86"/>
    <w:rsid w:val="00F371D3"/>
    <w:rsid w:val="00F40237"/>
    <w:rsid w:val="00F4135D"/>
    <w:rsid w:val="00F41F1B"/>
    <w:rsid w:val="00F427F6"/>
    <w:rsid w:val="00F46BD9"/>
    <w:rsid w:val="00F5520A"/>
    <w:rsid w:val="00F558CE"/>
    <w:rsid w:val="00F60BE0"/>
    <w:rsid w:val="00F6280E"/>
    <w:rsid w:val="00F66B70"/>
    <w:rsid w:val="00F66CB0"/>
    <w:rsid w:val="00F67840"/>
    <w:rsid w:val="00F67BE2"/>
    <w:rsid w:val="00F7050A"/>
    <w:rsid w:val="00F7206B"/>
    <w:rsid w:val="00F73CCC"/>
    <w:rsid w:val="00F74800"/>
    <w:rsid w:val="00F751E2"/>
    <w:rsid w:val="00F75533"/>
    <w:rsid w:val="00F7591D"/>
    <w:rsid w:val="00F8036D"/>
    <w:rsid w:val="00F809DC"/>
    <w:rsid w:val="00F84CD3"/>
    <w:rsid w:val="00F8530B"/>
    <w:rsid w:val="00F86EB0"/>
    <w:rsid w:val="00F92D20"/>
    <w:rsid w:val="00F95D61"/>
    <w:rsid w:val="00F96826"/>
    <w:rsid w:val="00FA1457"/>
    <w:rsid w:val="00FA154B"/>
    <w:rsid w:val="00FA2965"/>
    <w:rsid w:val="00FA3811"/>
    <w:rsid w:val="00FA3AC0"/>
    <w:rsid w:val="00FA3B9F"/>
    <w:rsid w:val="00FA3F06"/>
    <w:rsid w:val="00FA4A26"/>
    <w:rsid w:val="00FA5041"/>
    <w:rsid w:val="00FA64C8"/>
    <w:rsid w:val="00FA7084"/>
    <w:rsid w:val="00FA7BEF"/>
    <w:rsid w:val="00FB1105"/>
    <w:rsid w:val="00FB1929"/>
    <w:rsid w:val="00FB5FD9"/>
    <w:rsid w:val="00FB6713"/>
    <w:rsid w:val="00FC1F45"/>
    <w:rsid w:val="00FC31D7"/>
    <w:rsid w:val="00FC57BB"/>
    <w:rsid w:val="00FD1398"/>
    <w:rsid w:val="00FD1599"/>
    <w:rsid w:val="00FD33AB"/>
    <w:rsid w:val="00FD3BA4"/>
    <w:rsid w:val="00FD4724"/>
    <w:rsid w:val="00FD4A68"/>
    <w:rsid w:val="00FD68A4"/>
    <w:rsid w:val="00FD68ED"/>
    <w:rsid w:val="00FD7E00"/>
    <w:rsid w:val="00FD7EF9"/>
    <w:rsid w:val="00FE2824"/>
    <w:rsid w:val="00FE2F0E"/>
    <w:rsid w:val="00FE53F2"/>
    <w:rsid w:val="00FE661F"/>
    <w:rsid w:val="00FF0400"/>
    <w:rsid w:val="00FF31B0"/>
    <w:rsid w:val="00FF3D6B"/>
    <w:rsid w:val="00FF448E"/>
    <w:rsid w:val="00FF4D4F"/>
    <w:rsid w:val="00FF5407"/>
    <w:rsid w:val="00FF67C5"/>
    <w:rsid w:val="00FF71C0"/>
    <w:rsid w:val="00FF7249"/>
    <w:rsid w:val="076DA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ules>
    </o:shapelayout>
  </w:shapeDefaults>
  <w:decimalSymbol w:val=","/>
  <w:listSeparator w:val=";"/>
  <w14:docId w14:val="549B0B61"/>
  <w15:docId w15:val="{C8D73F13-7C2F-4EDE-AFCE-B40EAF541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E1A74"/>
    <w:pPr>
      <w:spacing w:before="60" w:after="60" w:line="276" w:lineRule="auto"/>
    </w:pPr>
    <w:rPr>
      <w:sz w:val="22"/>
      <w:szCs w:val="22"/>
      <w:lang w:val="fr-CA"/>
    </w:rPr>
  </w:style>
  <w:style w:type="paragraph" w:styleId="Titre1">
    <w:name w:val="heading 1"/>
    <w:basedOn w:val="Normal"/>
    <w:next w:val="BodyTextL25"/>
    <w:link w:val="Titre1Car"/>
    <w:autoRedefine/>
    <w:uiPriority w:val="9"/>
    <w:unhideWhenUsed/>
    <w:qFormat/>
    <w:rsid w:val="00B33D47"/>
    <w:pPr>
      <w:keepNext/>
      <w:keepLines/>
      <w:numPr>
        <w:numId w:val="5"/>
      </w:numPr>
      <w:spacing w:before="240" w:after="120"/>
      <w:outlineLvl w:val="0"/>
    </w:pPr>
    <w:rPr>
      <w:b/>
      <w:bCs/>
      <w:sz w:val="26"/>
      <w:szCs w:val="28"/>
    </w:rPr>
  </w:style>
  <w:style w:type="paragraph" w:styleId="Titre2">
    <w:name w:val="heading 2"/>
    <w:basedOn w:val="Normal"/>
    <w:next w:val="BodyTextL25"/>
    <w:link w:val="Titre2Car"/>
    <w:autoRedefine/>
    <w:uiPriority w:val="9"/>
    <w:unhideWhenUsed/>
    <w:qFormat/>
    <w:rsid w:val="00B36D1E"/>
    <w:pPr>
      <w:keepNext/>
      <w:numPr>
        <w:ilvl w:val="1"/>
        <w:numId w:val="5"/>
      </w:numPr>
      <w:spacing w:before="120" w:after="120"/>
      <w:outlineLvl w:val="1"/>
    </w:pPr>
    <w:rPr>
      <w:rFonts w:eastAsia="Times New Roman"/>
      <w:b/>
      <w:bCs/>
      <w:sz w:val="26"/>
      <w:szCs w:val="26"/>
    </w:rPr>
  </w:style>
  <w:style w:type="paragraph" w:styleId="Titre3">
    <w:name w:val="heading 3"/>
    <w:basedOn w:val="Normal"/>
    <w:next w:val="Normal"/>
    <w:link w:val="Titre3Car"/>
    <w:unhideWhenUsed/>
    <w:qFormat/>
    <w:rsid w:val="00BE1A74"/>
    <w:pPr>
      <w:keepNext/>
      <w:spacing w:before="240" w:line="240" w:lineRule="auto"/>
      <w:outlineLvl w:val="2"/>
    </w:pPr>
    <w:rPr>
      <w:rFonts w:eastAsia="Times New Roman"/>
      <w:b/>
      <w:bCs/>
      <w:sz w:val="24"/>
      <w:szCs w:val="26"/>
    </w:rPr>
  </w:style>
  <w:style w:type="paragraph" w:styleId="Titre4">
    <w:name w:val="heading 4"/>
    <w:basedOn w:val="BodyTextL25"/>
    <w:next w:val="BodyTextL25"/>
    <w:link w:val="Titre4Car"/>
    <w:unhideWhenUsed/>
    <w:qFormat/>
    <w:rsid w:val="00075EA9"/>
    <w:pPr>
      <w:keepNext/>
      <w:ind w:left="720"/>
      <w:outlineLvl w:val="3"/>
    </w:pPr>
    <w:rPr>
      <w:rFonts w:eastAsia="Times New Roman"/>
      <w:bCs/>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0C6425"/>
    <w:rPr>
      <w:b/>
      <w:bCs/>
      <w:sz w:val="26"/>
      <w:szCs w:val="28"/>
    </w:rPr>
  </w:style>
  <w:style w:type="character" w:customStyle="1" w:styleId="Titre2Car">
    <w:name w:val="Titre 2 Car"/>
    <w:link w:val="Titre2"/>
    <w:uiPriority w:val="9"/>
    <w:rsid w:val="00B36D1E"/>
    <w:rPr>
      <w:rFonts w:eastAsia="Times New Roman"/>
      <w:b/>
      <w:bCs/>
      <w:sz w:val="26"/>
      <w:szCs w:val="26"/>
      <w:lang w:val="fr-CA"/>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BE1A74"/>
    <w:pPr>
      <w:spacing w:before="0" w:after="0"/>
    </w:pPr>
    <w:rPr>
      <w:i/>
      <w:color w:val="FFFFFF" w:themeColor="background1"/>
    </w:rPr>
  </w:style>
  <w:style w:type="paragraph" w:customStyle="1" w:styleId="SubStepAlpha">
    <w:name w:val="SubStep Alpha"/>
    <w:basedOn w:val="BodyTextL25"/>
    <w:qFormat/>
    <w:rsid w:val="00B33D4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33D47"/>
    <w:pPr>
      <w:ind w:left="0"/>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B33D47"/>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075EA9"/>
    <w:rPr>
      <w:rFonts w:eastAsia="Times New Roman"/>
      <w:bCs/>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0C6425"/>
    <w:rPr>
      <w:rFonts w:eastAsia="Times New Roman"/>
      <w:b/>
      <w:bCs/>
      <w:sz w:val="24"/>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en-US"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paragraph" w:customStyle="1" w:styleId="PartHead">
    <w:name w:val="Part Head"/>
    <w:basedOn w:val="Normal"/>
    <w:next w:val="BodyTextL25"/>
    <w:qFormat/>
    <w:rsid w:val="005924BB"/>
    <w:pPr>
      <w:keepNext/>
      <w:numPr>
        <w:numId w:val="10"/>
      </w:numPr>
      <w:spacing w:before="240"/>
      <w:outlineLvl w:val="0"/>
    </w:pPr>
    <w:rPr>
      <w:b/>
      <w:sz w:val="28"/>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73604C"/>
    <w:pPr>
      <w:spacing w:before="0" w:after="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73604C"/>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TaskHead">
    <w:name w:val="Task Head"/>
    <w:basedOn w:val="PartHead"/>
    <w:next w:val="BodyTextL25"/>
    <w:rsid w:val="005924BB"/>
    <w:pPr>
      <w:numPr>
        <w:ilvl w:val="1"/>
      </w:numPr>
    </w:pPr>
    <w:rPr>
      <w:sz w:val="24"/>
    </w:rPr>
  </w:style>
  <w:style w:type="character" w:styleId="Lienhypertexte">
    <w:name w:val="Hyperlink"/>
    <w:basedOn w:val="Policepardfaut"/>
    <w:unhideWhenUsed/>
    <w:rsid w:val="00AB7D3E"/>
    <w:rPr>
      <w:color w:val="0000FF" w:themeColor="hyperlink"/>
      <w:u w:val="single"/>
    </w:rPr>
  </w:style>
  <w:style w:type="character" w:customStyle="1" w:styleId="Mentionnonrsolue1">
    <w:name w:val="Mention non résolue1"/>
    <w:basedOn w:val="Policepardfaut"/>
    <w:uiPriority w:val="99"/>
    <w:semiHidden/>
    <w:unhideWhenUsed/>
    <w:rsid w:val="00AB7D3E"/>
    <w:rPr>
      <w:color w:val="605E5C"/>
      <w:shd w:val="clear" w:color="auto" w:fill="E1DFDD"/>
    </w:rPr>
  </w:style>
  <w:style w:type="character" w:styleId="Appelnotedebasdep">
    <w:name w:val="footnote reference"/>
    <w:basedOn w:val="Policepardfaut"/>
    <w:uiPriority w:val="99"/>
    <w:semiHidden/>
    <w:unhideWhenUsed/>
    <w:rsid w:val="004C108B"/>
    <w:rPr>
      <w:vertAlign w:val="superscript"/>
    </w:rPr>
  </w:style>
  <w:style w:type="character" w:styleId="Numrodepage">
    <w:name w:val="page number"/>
    <w:basedOn w:val="Policepardfaut"/>
    <w:semiHidden/>
    <w:unhideWhenUsed/>
    <w:rsid w:val="006C07FD"/>
  </w:style>
  <w:style w:type="paragraph" w:styleId="Paragraphedeliste">
    <w:name w:val="List Paragraph"/>
    <w:basedOn w:val="Normal"/>
    <w:uiPriority w:val="34"/>
    <w:qFormat/>
    <w:rsid w:val="002C70F7"/>
    <w:pPr>
      <w:ind w:left="720"/>
      <w:contextualSpacing/>
    </w:pPr>
  </w:style>
  <w:style w:type="numbering" w:customStyle="1" w:styleId="PartStepSubStepList">
    <w:name w:val="Part_Step_SubStep_List"/>
    <w:uiPriority w:val="99"/>
    <w:rsid w:val="007A6BA7"/>
    <w:pPr>
      <w:numPr>
        <w:numId w:val="2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58150">
      <w:bodyDiv w:val="1"/>
      <w:marLeft w:val="0"/>
      <w:marRight w:val="0"/>
      <w:marTop w:val="0"/>
      <w:marBottom w:val="0"/>
      <w:divBdr>
        <w:top w:val="none" w:sz="0" w:space="0" w:color="auto"/>
        <w:left w:val="none" w:sz="0" w:space="0" w:color="auto"/>
        <w:bottom w:val="none" w:sz="0" w:space="0" w:color="auto"/>
        <w:right w:val="none" w:sz="0" w:space="0" w:color="auto"/>
      </w:divBdr>
    </w:div>
    <w:div w:id="172382436">
      <w:bodyDiv w:val="1"/>
      <w:marLeft w:val="0"/>
      <w:marRight w:val="0"/>
      <w:marTop w:val="0"/>
      <w:marBottom w:val="0"/>
      <w:divBdr>
        <w:top w:val="none" w:sz="0" w:space="0" w:color="auto"/>
        <w:left w:val="none" w:sz="0" w:space="0" w:color="auto"/>
        <w:bottom w:val="none" w:sz="0" w:space="0" w:color="auto"/>
        <w:right w:val="none" w:sz="0" w:space="0" w:color="auto"/>
      </w:divBdr>
    </w:div>
    <w:div w:id="217281050">
      <w:bodyDiv w:val="1"/>
      <w:marLeft w:val="0"/>
      <w:marRight w:val="0"/>
      <w:marTop w:val="0"/>
      <w:marBottom w:val="0"/>
      <w:divBdr>
        <w:top w:val="none" w:sz="0" w:space="0" w:color="auto"/>
        <w:left w:val="none" w:sz="0" w:space="0" w:color="auto"/>
        <w:bottom w:val="none" w:sz="0" w:space="0" w:color="auto"/>
        <w:right w:val="none" w:sz="0" w:space="0" w:color="auto"/>
      </w:divBdr>
    </w:div>
    <w:div w:id="341785164">
      <w:bodyDiv w:val="1"/>
      <w:marLeft w:val="0"/>
      <w:marRight w:val="0"/>
      <w:marTop w:val="0"/>
      <w:marBottom w:val="0"/>
      <w:divBdr>
        <w:top w:val="none" w:sz="0" w:space="0" w:color="auto"/>
        <w:left w:val="none" w:sz="0" w:space="0" w:color="auto"/>
        <w:bottom w:val="none" w:sz="0" w:space="0" w:color="auto"/>
        <w:right w:val="none" w:sz="0" w:space="0" w:color="auto"/>
      </w:divBdr>
    </w:div>
    <w:div w:id="530920940">
      <w:bodyDiv w:val="1"/>
      <w:marLeft w:val="0"/>
      <w:marRight w:val="0"/>
      <w:marTop w:val="0"/>
      <w:marBottom w:val="0"/>
      <w:divBdr>
        <w:top w:val="none" w:sz="0" w:space="0" w:color="auto"/>
        <w:left w:val="none" w:sz="0" w:space="0" w:color="auto"/>
        <w:bottom w:val="none" w:sz="0" w:space="0" w:color="auto"/>
        <w:right w:val="none" w:sz="0" w:space="0" w:color="auto"/>
      </w:divBdr>
    </w:div>
    <w:div w:id="651183109">
      <w:bodyDiv w:val="1"/>
      <w:marLeft w:val="0"/>
      <w:marRight w:val="0"/>
      <w:marTop w:val="0"/>
      <w:marBottom w:val="0"/>
      <w:divBdr>
        <w:top w:val="none" w:sz="0" w:space="0" w:color="auto"/>
        <w:left w:val="none" w:sz="0" w:space="0" w:color="auto"/>
        <w:bottom w:val="none" w:sz="0" w:space="0" w:color="auto"/>
        <w:right w:val="none" w:sz="0" w:space="0" w:color="auto"/>
      </w:divBdr>
    </w:div>
    <w:div w:id="748698219">
      <w:bodyDiv w:val="1"/>
      <w:marLeft w:val="0"/>
      <w:marRight w:val="0"/>
      <w:marTop w:val="0"/>
      <w:marBottom w:val="0"/>
      <w:divBdr>
        <w:top w:val="none" w:sz="0" w:space="0" w:color="auto"/>
        <w:left w:val="none" w:sz="0" w:space="0" w:color="auto"/>
        <w:bottom w:val="none" w:sz="0" w:space="0" w:color="auto"/>
        <w:right w:val="none" w:sz="0" w:space="0" w:color="auto"/>
      </w:divBdr>
    </w:div>
    <w:div w:id="901870037">
      <w:bodyDiv w:val="1"/>
      <w:marLeft w:val="0"/>
      <w:marRight w:val="0"/>
      <w:marTop w:val="0"/>
      <w:marBottom w:val="0"/>
      <w:divBdr>
        <w:top w:val="none" w:sz="0" w:space="0" w:color="auto"/>
        <w:left w:val="none" w:sz="0" w:space="0" w:color="auto"/>
        <w:bottom w:val="none" w:sz="0" w:space="0" w:color="auto"/>
        <w:right w:val="none" w:sz="0" w:space="0" w:color="auto"/>
      </w:divBdr>
    </w:div>
    <w:div w:id="904796412">
      <w:bodyDiv w:val="1"/>
      <w:marLeft w:val="0"/>
      <w:marRight w:val="0"/>
      <w:marTop w:val="0"/>
      <w:marBottom w:val="0"/>
      <w:divBdr>
        <w:top w:val="none" w:sz="0" w:space="0" w:color="auto"/>
        <w:left w:val="none" w:sz="0" w:space="0" w:color="auto"/>
        <w:bottom w:val="none" w:sz="0" w:space="0" w:color="auto"/>
        <w:right w:val="none" w:sz="0" w:space="0" w:color="auto"/>
      </w:divBdr>
    </w:div>
    <w:div w:id="985015668">
      <w:bodyDiv w:val="1"/>
      <w:marLeft w:val="0"/>
      <w:marRight w:val="0"/>
      <w:marTop w:val="0"/>
      <w:marBottom w:val="0"/>
      <w:divBdr>
        <w:top w:val="none" w:sz="0" w:space="0" w:color="auto"/>
        <w:left w:val="none" w:sz="0" w:space="0" w:color="auto"/>
        <w:bottom w:val="none" w:sz="0" w:space="0" w:color="auto"/>
        <w:right w:val="none" w:sz="0" w:space="0" w:color="auto"/>
      </w:divBdr>
    </w:div>
    <w:div w:id="993290715">
      <w:bodyDiv w:val="1"/>
      <w:marLeft w:val="0"/>
      <w:marRight w:val="0"/>
      <w:marTop w:val="0"/>
      <w:marBottom w:val="0"/>
      <w:divBdr>
        <w:top w:val="none" w:sz="0" w:space="0" w:color="auto"/>
        <w:left w:val="none" w:sz="0" w:space="0" w:color="auto"/>
        <w:bottom w:val="none" w:sz="0" w:space="0" w:color="auto"/>
        <w:right w:val="none" w:sz="0" w:space="0" w:color="auto"/>
      </w:divBdr>
    </w:div>
    <w:div w:id="994798924">
      <w:bodyDiv w:val="1"/>
      <w:marLeft w:val="0"/>
      <w:marRight w:val="0"/>
      <w:marTop w:val="0"/>
      <w:marBottom w:val="0"/>
      <w:divBdr>
        <w:top w:val="none" w:sz="0" w:space="0" w:color="auto"/>
        <w:left w:val="none" w:sz="0" w:space="0" w:color="auto"/>
        <w:bottom w:val="none" w:sz="0" w:space="0" w:color="auto"/>
        <w:right w:val="none" w:sz="0" w:space="0" w:color="auto"/>
      </w:divBdr>
    </w:div>
    <w:div w:id="1051345405">
      <w:bodyDiv w:val="1"/>
      <w:marLeft w:val="0"/>
      <w:marRight w:val="0"/>
      <w:marTop w:val="0"/>
      <w:marBottom w:val="0"/>
      <w:divBdr>
        <w:top w:val="none" w:sz="0" w:space="0" w:color="auto"/>
        <w:left w:val="none" w:sz="0" w:space="0" w:color="auto"/>
        <w:bottom w:val="none" w:sz="0" w:space="0" w:color="auto"/>
        <w:right w:val="none" w:sz="0" w:space="0" w:color="auto"/>
      </w:divBdr>
    </w:div>
    <w:div w:id="1114638363">
      <w:bodyDiv w:val="1"/>
      <w:marLeft w:val="0"/>
      <w:marRight w:val="0"/>
      <w:marTop w:val="0"/>
      <w:marBottom w:val="0"/>
      <w:divBdr>
        <w:top w:val="none" w:sz="0" w:space="0" w:color="auto"/>
        <w:left w:val="none" w:sz="0" w:space="0" w:color="auto"/>
        <w:bottom w:val="none" w:sz="0" w:space="0" w:color="auto"/>
        <w:right w:val="none" w:sz="0" w:space="0" w:color="auto"/>
      </w:divBdr>
    </w:div>
    <w:div w:id="1218275153">
      <w:bodyDiv w:val="1"/>
      <w:marLeft w:val="0"/>
      <w:marRight w:val="0"/>
      <w:marTop w:val="0"/>
      <w:marBottom w:val="0"/>
      <w:divBdr>
        <w:top w:val="none" w:sz="0" w:space="0" w:color="auto"/>
        <w:left w:val="none" w:sz="0" w:space="0" w:color="auto"/>
        <w:bottom w:val="none" w:sz="0" w:space="0" w:color="auto"/>
        <w:right w:val="none" w:sz="0" w:space="0" w:color="auto"/>
      </w:divBdr>
    </w:div>
    <w:div w:id="1257399830">
      <w:bodyDiv w:val="1"/>
      <w:marLeft w:val="0"/>
      <w:marRight w:val="0"/>
      <w:marTop w:val="0"/>
      <w:marBottom w:val="0"/>
      <w:divBdr>
        <w:top w:val="none" w:sz="0" w:space="0" w:color="auto"/>
        <w:left w:val="none" w:sz="0" w:space="0" w:color="auto"/>
        <w:bottom w:val="none" w:sz="0" w:space="0" w:color="auto"/>
        <w:right w:val="none" w:sz="0" w:space="0" w:color="auto"/>
      </w:divBdr>
    </w:div>
    <w:div w:id="1293175296">
      <w:bodyDiv w:val="1"/>
      <w:marLeft w:val="0"/>
      <w:marRight w:val="0"/>
      <w:marTop w:val="0"/>
      <w:marBottom w:val="0"/>
      <w:divBdr>
        <w:top w:val="none" w:sz="0" w:space="0" w:color="auto"/>
        <w:left w:val="none" w:sz="0" w:space="0" w:color="auto"/>
        <w:bottom w:val="none" w:sz="0" w:space="0" w:color="auto"/>
        <w:right w:val="none" w:sz="0" w:space="0" w:color="auto"/>
      </w:divBdr>
    </w:div>
    <w:div w:id="1306544836">
      <w:bodyDiv w:val="1"/>
      <w:marLeft w:val="0"/>
      <w:marRight w:val="0"/>
      <w:marTop w:val="0"/>
      <w:marBottom w:val="0"/>
      <w:divBdr>
        <w:top w:val="none" w:sz="0" w:space="0" w:color="auto"/>
        <w:left w:val="none" w:sz="0" w:space="0" w:color="auto"/>
        <w:bottom w:val="none" w:sz="0" w:space="0" w:color="auto"/>
        <w:right w:val="none" w:sz="0" w:space="0" w:color="auto"/>
      </w:divBdr>
    </w:div>
    <w:div w:id="1326974646">
      <w:bodyDiv w:val="1"/>
      <w:marLeft w:val="0"/>
      <w:marRight w:val="0"/>
      <w:marTop w:val="0"/>
      <w:marBottom w:val="0"/>
      <w:divBdr>
        <w:top w:val="none" w:sz="0" w:space="0" w:color="auto"/>
        <w:left w:val="none" w:sz="0" w:space="0" w:color="auto"/>
        <w:bottom w:val="none" w:sz="0" w:space="0" w:color="auto"/>
        <w:right w:val="none" w:sz="0" w:space="0" w:color="auto"/>
      </w:divBdr>
    </w:div>
    <w:div w:id="1341858886">
      <w:bodyDiv w:val="1"/>
      <w:marLeft w:val="0"/>
      <w:marRight w:val="0"/>
      <w:marTop w:val="0"/>
      <w:marBottom w:val="0"/>
      <w:divBdr>
        <w:top w:val="none" w:sz="0" w:space="0" w:color="auto"/>
        <w:left w:val="none" w:sz="0" w:space="0" w:color="auto"/>
        <w:bottom w:val="none" w:sz="0" w:space="0" w:color="auto"/>
        <w:right w:val="none" w:sz="0" w:space="0" w:color="auto"/>
      </w:divBdr>
    </w:div>
    <w:div w:id="1494448209">
      <w:bodyDiv w:val="1"/>
      <w:marLeft w:val="0"/>
      <w:marRight w:val="0"/>
      <w:marTop w:val="0"/>
      <w:marBottom w:val="0"/>
      <w:divBdr>
        <w:top w:val="none" w:sz="0" w:space="0" w:color="auto"/>
        <w:left w:val="none" w:sz="0" w:space="0" w:color="auto"/>
        <w:bottom w:val="none" w:sz="0" w:space="0" w:color="auto"/>
        <w:right w:val="none" w:sz="0" w:space="0" w:color="auto"/>
      </w:divBdr>
    </w:div>
    <w:div w:id="1523281877">
      <w:bodyDiv w:val="1"/>
      <w:marLeft w:val="0"/>
      <w:marRight w:val="0"/>
      <w:marTop w:val="0"/>
      <w:marBottom w:val="0"/>
      <w:divBdr>
        <w:top w:val="none" w:sz="0" w:space="0" w:color="auto"/>
        <w:left w:val="none" w:sz="0" w:space="0" w:color="auto"/>
        <w:bottom w:val="none" w:sz="0" w:space="0" w:color="auto"/>
        <w:right w:val="none" w:sz="0" w:space="0" w:color="auto"/>
      </w:divBdr>
    </w:div>
    <w:div w:id="1524857935">
      <w:bodyDiv w:val="1"/>
      <w:marLeft w:val="0"/>
      <w:marRight w:val="0"/>
      <w:marTop w:val="0"/>
      <w:marBottom w:val="0"/>
      <w:divBdr>
        <w:top w:val="none" w:sz="0" w:space="0" w:color="auto"/>
        <w:left w:val="none" w:sz="0" w:space="0" w:color="auto"/>
        <w:bottom w:val="none" w:sz="0" w:space="0" w:color="auto"/>
        <w:right w:val="none" w:sz="0" w:space="0" w:color="auto"/>
      </w:divBdr>
    </w:div>
    <w:div w:id="15941199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05457321">
      <w:bodyDiv w:val="1"/>
      <w:marLeft w:val="0"/>
      <w:marRight w:val="0"/>
      <w:marTop w:val="0"/>
      <w:marBottom w:val="0"/>
      <w:divBdr>
        <w:top w:val="none" w:sz="0" w:space="0" w:color="auto"/>
        <w:left w:val="none" w:sz="0" w:space="0" w:color="auto"/>
        <w:bottom w:val="none" w:sz="0" w:space="0" w:color="auto"/>
        <w:right w:val="none" w:sz="0" w:space="0" w:color="auto"/>
      </w:divBdr>
    </w:div>
    <w:div w:id="1637176809">
      <w:bodyDiv w:val="1"/>
      <w:marLeft w:val="0"/>
      <w:marRight w:val="0"/>
      <w:marTop w:val="0"/>
      <w:marBottom w:val="0"/>
      <w:divBdr>
        <w:top w:val="none" w:sz="0" w:space="0" w:color="auto"/>
        <w:left w:val="none" w:sz="0" w:space="0" w:color="auto"/>
        <w:bottom w:val="none" w:sz="0" w:space="0" w:color="auto"/>
        <w:right w:val="none" w:sz="0" w:space="0" w:color="auto"/>
      </w:divBdr>
    </w:div>
    <w:div w:id="1670794649">
      <w:bodyDiv w:val="1"/>
      <w:marLeft w:val="0"/>
      <w:marRight w:val="0"/>
      <w:marTop w:val="0"/>
      <w:marBottom w:val="0"/>
      <w:divBdr>
        <w:top w:val="none" w:sz="0" w:space="0" w:color="auto"/>
        <w:left w:val="none" w:sz="0" w:space="0" w:color="auto"/>
        <w:bottom w:val="none" w:sz="0" w:space="0" w:color="auto"/>
        <w:right w:val="none" w:sz="0" w:space="0" w:color="auto"/>
      </w:divBdr>
    </w:div>
    <w:div w:id="1687251409">
      <w:bodyDiv w:val="1"/>
      <w:marLeft w:val="0"/>
      <w:marRight w:val="0"/>
      <w:marTop w:val="0"/>
      <w:marBottom w:val="0"/>
      <w:divBdr>
        <w:top w:val="none" w:sz="0" w:space="0" w:color="auto"/>
        <w:left w:val="none" w:sz="0" w:space="0" w:color="auto"/>
        <w:bottom w:val="none" w:sz="0" w:space="0" w:color="auto"/>
        <w:right w:val="none" w:sz="0" w:space="0" w:color="auto"/>
      </w:divBdr>
    </w:div>
    <w:div w:id="1701469229">
      <w:bodyDiv w:val="1"/>
      <w:marLeft w:val="0"/>
      <w:marRight w:val="0"/>
      <w:marTop w:val="0"/>
      <w:marBottom w:val="0"/>
      <w:divBdr>
        <w:top w:val="none" w:sz="0" w:space="0" w:color="auto"/>
        <w:left w:val="none" w:sz="0" w:space="0" w:color="auto"/>
        <w:bottom w:val="none" w:sz="0" w:space="0" w:color="auto"/>
        <w:right w:val="none" w:sz="0" w:space="0" w:color="auto"/>
      </w:divBdr>
    </w:div>
    <w:div w:id="1717311008">
      <w:bodyDiv w:val="1"/>
      <w:marLeft w:val="0"/>
      <w:marRight w:val="0"/>
      <w:marTop w:val="0"/>
      <w:marBottom w:val="0"/>
      <w:divBdr>
        <w:top w:val="none" w:sz="0" w:space="0" w:color="auto"/>
        <w:left w:val="none" w:sz="0" w:space="0" w:color="auto"/>
        <w:bottom w:val="none" w:sz="0" w:space="0" w:color="auto"/>
        <w:right w:val="none" w:sz="0" w:space="0" w:color="auto"/>
      </w:divBdr>
    </w:div>
    <w:div w:id="1805925247">
      <w:bodyDiv w:val="1"/>
      <w:marLeft w:val="0"/>
      <w:marRight w:val="0"/>
      <w:marTop w:val="0"/>
      <w:marBottom w:val="0"/>
      <w:divBdr>
        <w:top w:val="none" w:sz="0" w:space="0" w:color="auto"/>
        <w:left w:val="none" w:sz="0" w:space="0" w:color="auto"/>
        <w:bottom w:val="none" w:sz="0" w:space="0" w:color="auto"/>
        <w:right w:val="none" w:sz="0" w:space="0" w:color="auto"/>
      </w:divBdr>
    </w:div>
    <w:div w:id="1995989622">
      <w:bodyDiv w:val="1"/>
      <w:marLeft w:val="0"/>
      <w:marRight w:val="0"/>
      <w:marTop w:val="0"/>
      <w:marBottom w:val="0"/>
      <w:divBdr>
        <w:top w:val="none" w:sz="0" w:space="0" w:color="auto"/>
        <w:left w:val="none" w:sz="0" w:space="0" w:color="auto"/>
        <w:bottom w:val="none" w:sz="0" w:space="0" w:color="auto"/>
        <w:right w:val="none" w:sz="0" w:space="0" w:color="auto"/>
      </w:divBdr>
    </w:div>
    <w:div w:id="2011634873">
      <w:bodyDiv w:val="1"/>
      <w:marLeft w:val="0"/>
      <w:marRight w:val="0"/>
      <w:marTop w:val="0"/>
      <w:marBottom w:val="0"/>
      <w:divBdr>
        <w:top w:val="none" w:sz="0" w:space="0" w:color="auto"/>
        <w:left w:val="none" w:sz="0" w:space="0" w:color="auto"/>
        <w:bottom w:val="none" w:sz="0" w:space="0" w:color="auto"/>
        <w:right w:val="none" w:sz="0" w:space="0" w:color="auto"/>
      </w:divBdr>
    </w:div>
    <w:div w:id="2022075388">
      <w:bodyDiv w:val="1"/>
      <w:marLeft w:val="0"/>
      <w:marRight w:val="0"/>
      <w:marTop w:val="0"/>
      <w:marBottom w:val="0"/>
      <w:divBdr>
        <w:top w:val="none" w:sz="0" w:space="0" w:color="auto"/>
        <w:left w:val="none" w:sz="0" w:space="0" w:color="auto"/>
        <w:bottom w:val="none" w:sz="0" w:space="0" w:color="auto"/>
        <w:right w:val="none" w:sz="0" w:space="0" w:color="auto"/>
      </w:divBdr>
    </w:div>
    <w:div w:id="2039889777">
      <w:bodyDiv w:val="1"/>
      <w:marLeft w:val="0"/>
      <w:marRight w:val="0"/>
      <w:marTop w:val="0"/>
      <w:marBottom w:val="0"/>
      <w:divBdr>
        <w:top w:val="none" w:sz="0" w:space="0" w:color="auto"/>
        <w:left w:val="none" w:sz="0" w:space="0" w:color="auto"/>
        <w:bottom w:val="none" w:sz="0" w:space="0" w:color="auto"/>
        <w:right w:val="none" w:sz="0" w:space="0" w:color="auto"/>
      </w:divBdr>
    </w:div>
    <w:div w:id="2142072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0.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608902FA03D4C27A40EE65FF133EF42"/>
        <w:category>
          <w:name w:val="General"/>
          <w:gallery w:val="placeholder"/>
        </w:category>
        <w:types>
          <w:type w:val="bbPlcHdr"/>
        </w:types>
        <w:behaviors>
          <w:behavior w:val="content"/>
        </w:behaviors>
        <w:guid w:val="{C2CBC5BE-8CC2-4F87-918A-20D33B549517}"/>
      </w:docPartPr>
      <w:docPartBody>
        <w:p w:rsidR="00060E89" w:rsidRDefault="00E40E6B">
          <w:pPr>
            <w:pStyle w:val="2608902FA03D4C27A40EE65FF133EF42"/>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0E6B"/>
    <w:rsid w:val="00060E89"/>
    <w:rsid w:val="002239F5"/>
    <w:rsid w:val="002C6174"/>
    <w:rsid w:val="002E10C8"/>
    <w:rsid w:val="002F178E"/>
    <w:rsid w:val="003269C6"/>
    <w:rsid w:val="003B2C2D"/>
    <w:rsid w:val="0061109D"/>
    <w:rsid w:val="00674E6D"/>
    <w:rsid w:val="00761E6E"/>
    <w:rsid w:val="007F35F2"/>
    <w:rsid w:val="008624A2"/>
    <w:rsid w:val="00954CEE"/>
    <w:rsid w:val="009618C9"/>
    <w:rsid w:val="009B45CF"/>
    <w:rsid w:val="00A45F3B"/>
    <w:rsid w:val="00AB001F"/>
    <w:rsid w:val="00B3104B"/>
    <w:rsid w:val="00B8122A"/>
    <w:rsid w:val="00BE7269"/>
    <w:rsid w:val="00C2165A"/>
    <w:rsid w:val="00C652F0"/>
    <w:rsid w:val="00C77B82"/>
    <w:rsid w:val="00DA134C"/>
    <w:rsid w:val="00E40E6B"/>
    <w:rsid w:val="00E61557"/>
    <w:rsid w:val="00ED3282"/>
    <w:rsid w:val="00F36676"/>
    <w:rsid w:val="00F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CEE"/>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54CEE"/>
    <w:rPr>
      <w:color w:val="808080"/>
    </w:rPr>
  </w:style>
  <w:style w:type="paragraph" w:customStyle="1" w:styleId="2608902FA03D4C27A40EE65FF133EF42">
    <w:name w:val="2608902FA03D4C27A40EE65FF133EF42"/>
    <w:rsid w:val="00954C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Wik</b:Tag>
    <b:SourceType>InternetSite</b:SourceType>
    <b:Guid>{FF64AA67-7494-4DAC-BD2F-E31A9B1E45C2}</b:Guid>
    <b:Title>Base de registre</b:Title>
    <b:Author>
      <b:Author>
        <b:NameList>
          <b:Person>
            <b:Last>Wikipédia</b:Last>
          </b:Person>
        </b:NameList>
      </b:Author>
    </b:Author>
    <b:InternetSiteTitle>Wikipédia</b:InternetSiteTitle>
    <b:URL>https://fr.wikipedia.org/wiki/Base_de_registre</b:URL>
    <b:RefOrder>1</b:RefOrder>
  </b:Source>
</b:Sources>
</file>

<file path=customXml/itemProps1.xml><?xml version="1.0" encoding="utf-8"?>
<ds:datastoreItem xmlns:ds="http://schemas.openxmlformats.org/officeDocument/2006/customXml" ds:itemID="{0C6B8D2A-88DC-4D44-99EB-5ACF670B5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85</TotalTime>
  <Pages>10</Pages>
  <Words>1365</Words>
  <Characters>7511</Characters>
  <Application>Microsoft Office Word</Application>
  <DocSecurity>0</DocSecurity>
  <Lines>62</Lines>
  <Paragraphs>17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7 – Gestion des fichiers système</vt:lpstr>
      <vt:lpstr>Exercice 7 – Gestion des fichiers système (version Corrigé)</vt:lpstr>
    </vt:vector>
  </TitlesOfParts>
  <Company>Grizli777</Company>
  <LinksUpToDate>false</LinksUpToDate>
  <CharactersWithSpaces>8859</CharactersWithSpaces>
  <SharedDoc>false</SharedDoc>
  <HLinks>
    <vt:vector size="6" baseType="variant">
      <vt:variant>
        <vt:i4>3997736</vt:i4>
      </vt:variant>
      <vt:variant>
        <vt:i4>0</vt:i4>
      </vt:variant>
      <vt:variant>
        <vt:i4>0</vt:i4>
      </vt:variant>
      <vt:variant>
        <vt:i4>5</vt:i4>
      </vt:variant>
      <vt:variant>
        <vt:lpwstr>https://vcenterdfc.cegep-ste-foy.qc.ca/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8 – Gestion des fichiers système</dc:title>
  <dc:creator>clroy</dc:creator>
  <dc:description>2015</dc:description>
  <cp:lastModifiedBy>Jean-Pierre Duchesneau</cp:lastModifiedBy>
  <cp:revision>13</cp:revision>
  <cp:lastPrinted>2019-09-28T00:51:00Z</cp:lastPrinted>
  <dcterms:created xsi:type="dcterms:W3CDTF">2020-10-15T19:49:00Z</dcterms:created>
  <dcterms:modified xsi:type="dcterms:W3CDTF">2021-11-01T16:35:00Z</dcterms:modified>
</cp:coreProperties>
</file>