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5E323" w14:textId="14A44A73" w:rsidR="0067166D" w:rsidRDefault="00834334" w:rsidP="00834334">
      <w:pPr>
        <w:pStyle w:val="Title"/>
        <w:jc w:val="center"/>
      </w:pPr>
      <w:r w:rsidRPr="0067166D">
        <w:t>S</w:t>
      </w:r>
      <w:r w:rsidR="0067166D" w:rsidRPr="0067166D">
        <w:t>ocial</w:t>
      </w:r>
      <w:r>
        <w:t xml:space="preserve"> M</w:t>
      </w:r>
      <w:r w:rsidR="0067166D" w:rsidRPr="0067166D">
        <w:t>edia</w:t>
      </w:r>
      <w:r>
        <w:t xml:space="preserve"> E</w:t>
      </w:r>
      <w:r w:rsidR="0067166D" w:rsidRPr="0067166D">
        <w:t>ngage</w:t>
      </w:r>
      <w:r>
        <w:t>ment</w:t>
      </w:r>
    </w:p>
    <w:p w14:paraId="24BEC5D0" w14:textId="77777777" w:rsidR="009242AB" w:rsidRDefault="009242AB" w:rsidP="009242AB">
      <w:pPr>
        <w:rPr>
          <w:rFonts w:ascii="Georgia" w:hAnsi="Georgia"/>
          <w:b/>
          <w:bCs/>
          <w:sz w:val="32"/>
          <w:szCs w:val="32"/>
        </w:rPr>
      </w:pPr>
    </w:p>
    <w:p w14:paraId="4FA9CF4E" w14:textId="3425BAA0" w:rsidR="009242AB" w:rsidRDefault="009242AB" w:rsidP="009242AB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Insights </w:t>
      </w:r>
    </w:p>
    <w:p w14:paraId="5956D18D" w14:textId="77777777" w:rsidR="00834334" w:rsidRPr="009242AB" w:rsidRDefault="00834334" w:rsidP="00834334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</w:rPr>
      </w:pPr>
      <w:r w:rsidRPr="00A64B6D">
        <w:rPr>
          <w:rFonts w:ascii="Georgia" w:hAnsi="Georgia"/>
          <w:b/>
          <w:bCs/>
          <w:sz w:val="32"/>
          <w:szCs w:val="32"/>
        </w:rPr>
        <w:t>The percentage of engagement is almost equal across different platforms</w:t>
      </w:r>
    </w:p>
    <w:p w14:paraId="1C6F5805" w14:textId="6F7AB3B6" w:rsidR="00834334" w:rsidRPr="00834334" w:rsidRDefault="00834334" w:rsidP="00834334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Different Post Type almost have the same Engagement </w:t>
      </w:r>
    </w:p>
    <w:p w14:paraId="7E51A35E" w14:textId="5EC761F8" w:rsidR="009242AB" w:rsidRDefault="009242AB" w:rsidP="009242AB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</w:rPr>
      </w:pPr>
      <w:r w:rsidRPr="009242AB">
        <w:rPr>
          <w:rFonts w:ascii="Georgia" w:hAnsi="Georgia"/>
          <w:b/>
          <w:bCs/>
          <w:sz w:val="32"/>
          <w:szCs w:val="32"/>
        </w:rPr>
        <w:t>Engagement on workdays almost increased by 50% compared to non-workdays</w:t>
      </w:r>
      <w:r w:rsidR="00A64B6D">
        <w:rPr>
          <w:rFonts w:ascii="Georgia" w:hAnsi="Georgia"/>
          <w:b/>
          <w:bCs/>
          <w:sz w:val="32"/>
          <w:szCs w:val="32"/>
        </w:rPr>
        <w:t>.</w:t>
      </w:r>
    </w:p>
    <w:p w14:paraId="75C3DAE5" w14:textId="0F8EE498" w:rsidR="009242AB" w:rsidRDefault="009242AB" w:rsidP="009242AB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</w:rPr>
      </w:pPr>
      <w:r w:rsidRPr="009242AB">
        <w:rPr>
          <w:rFonts w:ascii="Georgia" w:hAnsi="Georgia"/>
          <w:b/>
          <w:bCs/>
          <w:sz w:val="32"/>
          <w:szCs w:val="32"/>
        </w:rPr>
        <w:t>Engagement increases with more posts.</w:t>
      </w:r>
    </w:p>
    <w:p w14:paraId="6776E5A8" w14:textId="2F0B161B" w:rsidR="00A64B6D" w:rsidRDefault="00A64B6D" w:rsidP="009242AB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</w:rPr>
      </w:pPr>
      <w:r w:rsidRPr="00A64B6D">
        <w:rPr>
          <w:rFonts w:ascii="Georgia" w:hAnsi="Georgia"/>
          <w:b/>
          <w:bCs/>
          <w:sz w:val="32"/>
          <w:szCs w:val="32"/>
        </w:rPr>
        <w:t>The Age Range 45- 45 has engagement more than other Ages</w:t>
      </w:r>
    </w:p>
    <w:sectPr w:rsidR="00A64B6D" w:rsidSect="006716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60F9C"/>
    <w:multiLevelType w:val="hybridMultilevel"/>
    <w:tmpl w:val="201E8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50CC"/>
    <w:multiLevelType w:val="hybridMultilevel"/>
    <w:tmpl w:val="D2E682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2242C"/>
    <w:multiLevelType w:val="hybridMultilevel"/>
    <w:tmpl w:val="98521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4743">
    <w:abstractNumId w:val="0"/>
  </w:num>
  <w:num w:numId="2" w16cid:durableId="1910846204">
    <w:abstractNumId w:val="1"/>
  </w:num>
  <w:num w:numId="3" w16cid:durableId="425007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DE"/>
    <w:rsid w:val="00034EDE"/>
    <w:rsid w:val="00260135"/>
    <w:rsid w:val="00284FEA"/>
    <w:rsid w:val="002F3FD1"/>
    <w:rsid w:val="003E28A4"/>
    <w:rsid w:val="003E3BA0"/>
    <w:rsid w:val="004532CA"/>
    <w:rsid w:val="00640CAD"/>
    <w:rsid w:val="006468E3"/>
    <w:rsid w:val="0067166D"/>
    <w:rsid w:val="00734259"/>
    <w:rsid w:val="00772E37"/>
    <w:rsid w:val="0078006D"/>
    <w:rsid w:val="00834334"/>
    <w:rsid w:val="009242AB"/>
    <w:rsid w:val="00931CD8"/>
    <w:rsid w:val="00A64B6D"/>
    <w:rsid w:val="00A67ABB"/>
    <w:rsid w:val="00A86B66"/>
    <w:rsid w:val="00CE1B6A"/>
    <w:rsid w:val="00E27F55"/>
    <w:rsid w:val="00E91F38"/>
    <w:rsid w:val="00F22174"/>
    <w:rsid w:val="00F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8022"/>
  <w15:chartTrackingRefBased/>
  <w15:docId w15:val="{63217E13-AAEC-447B-99E6-B9DD9CC6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aBdElMaGeeD MOHammeD</dc:creator>
  <cp:keywords/>
  <dc:description/>
  <cp:lastModifiedBy>aBdElMaGeeD MOHammeD</cp:lastModifiedBy>
  <cp:revision>5</cp:revision>
  <dcterms:created xsi:type="dcterms:W3CDTF">2024-06-25T14:08:00Z</dcterms:created>
  <dcterms:modified xsi:type="dcterms:W3CDTF">2024-07-16T14:48:00Z</dcterms:modified>
</cp:coreProperties>
</file>