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C2FA" w14:textId="0E339A58" w:rsidR="005661FC" w:rsidRPr="00A43A57" w:rsidRDefault="00A43A57" w:rsidP="00A43A57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A43A57">
        <w:rPr>
          <w:rFonts w:ascii="Arial" w:hAnsi="Arial" w:cs="Arial"/>
          <w:b/>
          <w:bCs/>
          <w:sz w:val="28"/>
          <w:szCs w:val="28"/>
          <w:rtl/>
        </w:rPr>
        <w:t xml:space="preserve">هنا الملفات المشفرة باستخدام فيروس </w:t>
      </w:r>
      <w:proofErr w:type="gramStart"/>
      <w:r w:rsidRPr="00A43A57">
        <w:rPr>
          <w:rFonts w:ascii="Arial" w:hAnsi="Arial" w:cs="Arial"/>
          <w:b/>
          <w:bCs/>
          <w:sz w:val="28"/>
          <w:szCs w:val="28"/>
          <w:rtl/>
        </w:rPr>
        <w:t xml:space="preserve">( </w:t>
      </w:r>
      <w:proofErr w:type="spellStart"/>
      <w:r w:rsidRPr="00A43A57">
        <w:rPr>
          <w:rFonts w:ascii="Arial" w:hAnsi="Arial" w:cs="Arial"/>
          <w:b/>
          <w:bCs/>
          <w:sz w:val="28"/>
          <w:szCs w:val="28"/>
        </w:rPr>
        <w:t>Truke</w:t>
      </w:r>
      <w:proofErr w:type="spellEnd"/>
      <w:proofErr w:type="gramEnd"/>
      <w:r w:rsidRPr="00A43A57">
        <w:rPr>
          <w:rFonts w:ascii="Arial" w:hAnsi="Arial" w:cs="Arial"/>
          <w:b/>
          <w:bCs/>
          <w:sz w:val="28"/>
          <w:szCs w:val="28"/>
          <w:rtl/>
        </w:rPr>
        <w:t>. )</w:t>
      </w:r>
    </w:p>
    <w:p w14:paraId="26CC0028" w14:textId="37574794" w:rsidR="00A43A57" w:rsidRPr="00A43A57" w:rsidRDefault="00A43A57" w:rsidP="00A43A57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A43A57">
        <w:rPr>
          <w:rFonts w:ascii="Arial" w:hAnsi="Arial" w:cs="Arial"/>
          <w:b/>
          <w:bCs/>
          <w:sz w:val="28"/>
          <w:szCs w:val="28"/>
          <w:rtl/>
        </w:rPr>
        <w:t xml:space="preserve">الفرق هنا ان الملف بعد التشفير يزيد عن الملف قبل التشفير بمقدار ثابت و هو 78 </w:t>
      </w:r>
      <w:proofErr w:type="gramStart"/>
      <w:r w:rsidRPr="00A43A57">
        <w:rPr>
          <w:rFonts w:ascii="Arial" w:hAnsi="Arial" w:cs="Arial"/>
          <w:b/>
          <w:bCs/>
          <w:sz w:val="28"/>
          <w:szCs w:val="28"/>
          <w:rtl/>
        </w:rPr>
        <w:t>بايت .</w:t>
      </w:r>
      <w:proofErr w:type="gramEnd"/>
      <w:r w:rsidRPr="00A43A57">
        <w:rPr>
          <w:rFonts w:ascii="Arial" w:hAnsi="Arial" w:cs="Arial"/>
          <w:b/>
          <w:bCs/>
          <w:sz w:val="28"/>
          <w:szCs w:val="28"/>
          <w:rtl/>
        </w:rPr>
        <w:br/>
        <w:t xml:space="preserve">و من هنا استنتجت ان </w:t>
      </w:r>
      <w:r w:rsidRPr="00A43A57">
        <w:rPr>
          <w:rFonts w:ascii="Arial" w:hAnsi="Arial" w:cs="Arial"/>
          <w:b/>
          <w:bCs/>
          <w:sz w:val="28"/>
          <w:szCs w:val="28"/>
          <w:rtl/>
        </w:rPr>
        <w:t xml:space="preserve">( </w:t>
      </w:r>
      <w:proofErr w:type="spellStart"/>
      <w:r w:rsidRPr="00A43A57">
        <w:rPr>
          <w:rFonts w:ascii="Arial" w:hAnsi="Arial" w:cs="Arial"/>
          <w:b/>
          <w:bCs/>
          <w:sz w:val="28"/>
          <w:szCs w:val="28"/>
        </w:rPr>
        <w:t>Truke</w:t>
      </w:r>
      <w:proofErr w:type="spellEnd"/>
      <w:r w:rsidRPr="00A43A57">
        <w:rPr>
          <w:rFonts w:ascii="Arial" w:hAnsi="Arial" w:cs="Arial"/>
          <w:b/>
          <w:bCs/>
          <w:sz w:val="28"/>
          <w:szCs w:val="28"/>
          <w:rtl/>
        </w:rPr>
        <w:t>. )</w:t>
      </w:r>
      <w:r w:rsidRPr="00A43A57">
        <w:rPr>
          <w:rFonts w:ascii="Arial" w:hAnsi="Arial" w:cs="Arial"/>
          <w:b/>
          <w:bCs/>
          <w:sz w:val="28"/>
          <w:szCs w:val="28"/>
          <w:rtl/>
        </w:rPr>
        <w:t xml:space="preserve"> ليس ملفك المشفر و انما أداة تؤشر على مكان ملفك في الجهاز و حجم هذه الأداة 78 بايت صغير جدا و يسهل تنزيله مع الفيروس و </w:t>
      </w:r>
      <w:proofErr w:type="gramStart"/>
      <w:r w:rsidRPr="00A43A57">
        <w:rPr>
          <w:rFonts w:ascii="Arial" w:hAnsi="Arial" w:cs="Arial"/>
          <w:b/>
          <w:bCs/>
          <w:sz w:val="28"/>
          <w:szCs w:val="28"/>
          <w:rtl/>
        </w:rPr>
        <w:t>تطبيقه .</w:t>
      </w:r>
      <w:proofErr w:type="gramEnd"/>
    </w:p>
    <w:p w14:paraId="6C749181" w14:textId="30FDA870" w:rsidR="00A43A57" w:rsidRPr="00A43A57" w:rsidRDefault="00A43A57" w:rsidP="00A43A57">
      <w:pPr>
        <w:bidi/>
        <w:rPr>
          <w:rFonts w:ascii="Arial" w:hAnsi="Arial" w:cs="Arial"/>
          <w:b/>
          <w:bCs/>
          <w:sz w:val="28"/>
          <w:szCs w:val="28"/>
          <w:rtl/>
        </w:rPr>
      </w:pPr>
      <w:bookmarkStart w:id="0" w:name="_GoBack"/>
      <w:bookmarkEnd w:id="0"/>
    </w:p>
    <w:sectPr w:rsidR="00A43A57" w:rsidRPr="00A4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208D"/>
    <w:rsid w:val="0020208D"/>
    <w:rsid w:val="00A43A57"/>
    <w:rsid w:val="00B15AA8"/>
    <w:rsid w:val="00B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8FE9"/>
  <w15:chartTrackingRefBased/>
  <w15:docId w15:val="{EBE4107B-4D7B-4FF8-A79B-0BA6BCA7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2</cp:revision>
  <dcterms:created xsi:type="dcterms:W3CDTF">2019-09-11T23:22:00Z</dcterms:created>
  <dcterms:modified xsi:type="dcterms:W3CDTF">2019-09-11T23:27:00Z</dcterms:modified>
</cp:coreProperties>
</file>