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CF" w:rsidRPr="006D1D4E" w:rsidRDefault="0033107B" w:rsidP="0033107B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6D1D4E">
        <w:rPr>
          <w:rFonts w:ascii="Tajawal" w:hAnsi="Tajawal" w:cs="Tajawal"/>
          <w:b/>
          <w:bCs/>
          <w:sz w:val="28"/>
          <w:szCs w:val="28"/>
        </w:rPr>
        <w:t xml:space="preserve"> Certified Information Systems Security Professional (CISSP) Security Domains: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Security &amp; Risk Management </w:t>
      </w:r>
      <w:r>
        <w:rPr>
          <w:rFonts w:ascii="Tajawal" w:hAnsi="Tajawal" w:cs="Tajawal"/>
          <w:sz w:val="28"/>
          <w:szCs w:val="28"/>
        </w:rPr>
        <w:t>focuses on defining security goals and objectives, risk mitigation, compliance, business community, and law.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>Asset Security</w:t>
      </w:r>
      <w:r w:rsidR="00950F7E" w:rsidRPr="006D1D4E">
        <w:rPr>
          <w:rFonts w:ascii="Tajawal" w:hAnsi="Tajawal" w:cs="Tajawal"/>
          <w:color w:val="C00000"/>
          <w:sz w:val="28"/>
          <w:szCs w:val="28"/>
        </w:rPr>
        <w:t xml:space="preserve"> </w:t>
      </w:r>
      <w:r w:rsidR="00950F7E">
        <w:rPr>
          <w:rFonts w:ascii="Tajawal" w:hAnsi="Tajawal" w:cs="Tajawal"/>
          <w:sz w:val="28"/>
          <w:szCs w:val="28"/>
        </w:rPr>
        <w:t>focuses on securing digital and physical assets. It also related to the storage, maintenance, retention, and destruction of data.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>Security Architecture &amp; Engineering</w:t>
      </w:r>
      <w:r w:rsidR="00D31886" w:rsidRPr="006D1D4E">
        <w:rPr>
          <w:rFonts w:ascii="Tajawal" w:hAnsi="Tajawal" w:cs="Tajawal"/>
          <w:color w:val="C00000"/>
          <w:sz w:val="28"/>
          <w:szCs w:val="28"/>
        </w:rPr>
        <w:t xml:space="preserve"> </w:t>
      </w:r>
      <w:r w:rsidR="00D31886">
        <w:rPr>
          <w:rFonts w:ascii="Tajawal" w:hAnsi="Tajawal" w:cs="Tajawal"/>
          <w:sz w:val="28"/>
          <w:szCs w:val="28"/>
        </w:rPr>
        <w:t xml:space="preserve">focuses on optimizing </w:t>
      </w:r>
      <w:r w:rsidR="00026242">
        <w:rPr>
          <w:rFonts w:ascii="Tajawal" w:hAnsi="Tajawal" w:cs="Tajawal"/>
          <w:sz w:val="28"/>
          <w:szCs w:val="28"/>
        </w:rPr>
        <w:t>data security by ensuring effective tools, systems, and processes are in place.</w:t>
      </w:r>
    </w:p>
    <w:p w:rsidR="0033107B" w:rsidRDefault="0033107B" w:rsidP="0033107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>Communication &amp; Network Security</w:t>
      </w:r>
      <w:r w:rsidR="00026242" w:rsidRPr="006D1D4E">
        <w:rPr>
          <w:rFonts w:ascii="Tajawal" w:hAnsi="Tajawal" w:cs="Tajawal"/>
          <w:color w:val="C00000"/>
          <w:sz w:val="28"/>
          <w:szCs w:val="28"/>
        </w:rPr>
        <w:t xml:space="preserve"> </w:t>
      </w:r>
      <w:r w:rsidR="00026242">
        <w:rPr>
          <w:rFonts w:ascii="Tajawal" w:hAnsi="Tajawal" w:cs="Tajawal"/>
          <w:sz w:val="28"/>
          <w:szCs w:val="28"/>
        </w:rPr>
        <w:t>focuses on managing and securing physical networks and wireless communications.</w:t>
      </w:r>
    </w:p>
    <w:p w:rsidR="00026242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Identity &amp; Access Management </w:t>
      </w:r>
      <w:r w:rsidRPr="00026242">
        <w:rPr>
          <w:rFonts w:ascii="Tajawal" w:hAnsi="Tajawal" w:cs="Tajawal"/>
          <w:sz w:val="28"/>
          <w:szCs w:val="28"/>
        </w:rPr>
        <w:t>focuses on keeping data secure, by ensuring users follow established policies to control and manage physical assets</w:t>
      </w:r>
    </w:p>
    <w:p w:rsidR="00026242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Security Assessment and Testing </w:t>
      </w:r>
      <w:r w:rsidRPr="00026242">
        <w:rPr>
          <w:rFonts w:ascii="Tajawal" w:hAnsi="Tajawal" w:cs="Tajawal"/>
          <w:sz w:val="28"/>
          <w:szCs w:val="28"/>
        </w:rPr>
        <w:t>focuses on conducting security control testing, collecting and analyzing data, and conducting security audits to monitor for risks, threats, and vulnerabilities.</w:t>
      </w:r>
    </w:p>
    <w:p w:rsidR="00026242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Security Operations </w:t>
      </w:r>
      <w:r w:rsidRPr="00026242">
        <w:rPr>
          <w:rFonts w:ascii="Tajawal" w:hAnsi="Tajawal" w:cs="Tajawal"/>
          <w:sz w:val="28"/>
          <w:szCs w:val="28"/>
        </w:rPr>
        <w:t>focuses on conducting investigations and implementing preventative measures</w:t>
      </w:r>
    </w:p>
    <w:p w:rsidR="00026242" w:rsidRDefault="00026242" w:rsidP="00026242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color w:val="C00000"/>
          <w:sz w:val="28"/>
          <w:szCs w:val="28"/>
        </w:rPr>
        <w:t xml:space="preserve">Software Development Security </w:t>
      </w:r>
      <w:r w:rsidRPr="00026242">
        <w:rPr>
          <w:rFonts w:ascii="Tajawal" w:hAnsi="Tajawal" w:cs="Tajawal"/>
          <w:sz w:val="28"/>
          <w:szCs w:val="28"/>
        </w:rPr>
        <w:t>This domain focuses on using secure coding practices, which are a set of recommended guidelines that are used to create secure applications and services.</w:t>
      </w:r>
    </w:p>
    <w:p w:rsidR="006D1D4E" w:rsidRDefault="006D1D4E" w:rsidP="006D1D4E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Attack Types:</w:t>
      </w:r>
    </w:p>
    <w:p w:rsidR="006D1D4E" w:rsidRDefault="006D1D4E" w:rsidP="006D1D4E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sz w:val="28"/>
          <w:szCs w:val="28"/>
        </w:rPr>
        <w:t>Password attack</w:t>
      </w:r>
      <w:r>
        <w:rPr>
          <w:rFonts w:ascii="Tajawal" w:hAnsi="Tajawal" w:cs="Tajawal"/>
          <w:sz w:val="28"/>
          <w:szCs w:val="28"/>
        </w:rPr>
        <w:t xml:space="preserve"> </w:t>
      </w:r>
      <w:r w:rsidRPr="006D1D4E">
        <w:rPr>
          <w:rFonts w:ascii="Tajawal" w:hAnsi="Tajawal" w:cs="Tajawal"/>
          <w:sz w:val="28"/>
          <w:szCs w:val="28"/>
        </w:rPr>
        <w:t>an attempt to access password-secured devices, systems, networks, or data.</w:t>
      </w:r>
      <w:r>
        <w:rPr>
          <w:rFonts w:ascii="Tajawal" w:hAnsi="Tajawal" w:cs="Tajawal"/>
          <w:sz w:val="28"/>
          <w:szCs w:val="28"/>
        </w:rPr>
        <w:t xml:space="preserve"> Some forms of the attack:</w:t>
      </w:r>
    </w:p>
    <w:p w:rsidR="006D1D4E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Brute Force</w:t>
      </w:r>
    </w:p>
    <w:p w:rsidR="006D1D4E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Rainbow Table</w:t>
      </w:r>
    </w:p>
    <w:p w:rsidR="006D1D4E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t>F</w:t>
      </w:r>
      <w:r w:rsidRPr="006D1D4E">
        <w:rPr>
          <w:rFonts w:ascii="Tajawal" w:hAnsi="Tajawal" w:cs="Tajawal"/>
          <w:sz w:val="28"/>
          <w:szCs w:val="28"/>
        </w:rPr>
        <w:t>all under the communication and network security domain.</w:t>
      </w:r>
    </w:p>
    <w:p w:rsidR="006D1D4E" w:rsidRDefault="006D1D4E" w:rsidP="006D1D4E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sz w:val="28"/>
          <w:szCs w:val="28"/>
        </w:rPr>
        <w:lastRenderedPageBreak/>
        <w:t>Social engineering attack</w:t>
      </w:r>
    </w:p>
    <w:p w:rsidR="006D1D4E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sz w:val="28"/>
          <w:szCs w:val="28"/>
        </w:rPr>
        <w:t>Related to the security and risk management domain.</w:t>
      </w:r>
    </w:p>
    <w:p w:rsidR="006D1D4E" w:rsidRDefault="006D1D4E" w:rsidP="006D1D4E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sz w:val="28"/>
          <w:szCs w:val="28"/>
        </w:rPr>
        <w:t>Physical attack</w:t>
      </w:r>
      <w:r>
        <w:rPr>
          <w:rFonts w:ascii="Tajawal" w:hAnsi="Tajawal" w:cs="Tajawal"/>
          <w:sz w:val="28"/>
          <w:szCs w:val="28"/>
        </w:rPr>
        <w:t xml:space="preserve"> </w:t>
      </w:r>
      <w:r w:rsidRPr="006D1D4E">
        <w:rPr>
          <w:rFonts w:ascii="Tajawal" w:hAnsi="Tajawal" w:cs="Tajawal"/>
          <w:sz w:val="28"/>
          <w:szCs w:val="28"/>
        </w:rPr>
        <w:t>a security incident that affects not only digital but also physical environments where the incident is deployed.</w:t>
      </w:r>
    </w:p>
    <w:p w:rsidR="006D1D4E" w:rsidRPr="006D1D4E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6D1D4E">
        <w:rPr>
          <w:rFonts w:ascii="Tajawal" w:hAnsi="Tajawal" w:cs="Tajawal"/>
          <w:sz w:val="28"/>
          <w:szCs w:val="28"/>
        </w:rPr>
        <w:t>Malicious USB cable</w:t>
      </w:r>
    </w:p>
    <w:p w:rsidR="006D1D4E" w:rsidRPr="006D1D4E" w:rsidRDefault="006D1D4E" w:rsidP="006D1D4E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D1D4E">
        <w:rPr>
          <w:rFonts w:ascii="Times New Roman" w:eastAsia="Times New Roman" w:hAnsi="Times New Roman" w:cs="Times New Roman"/>
          <w:color w:val="1F1F1F"/>
          <w:sz w:val="24"/>
          <w:szCs w:val="24"/>
        </w:rPr>
        <w:t>Malicious USB cable</w:t>
      </w:r>
    </w:p>
    <w:p w:rsidR="006D1D4E" w:rsidRPr="006D1D4E" w:rsidRDefault="006D1D4E" w:rsidP="006D1D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6D1D4E" w:rsidRPr="006D1D4E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  <w:bookmarkStart w:id="0" w:name="_GoBack"/>
      <w:bookmarkEnd w:id="0"/>
    </w:p>
    <w:p w:rsidR="006D1D4E" w:rsidRPr="0033107B" w:rsidRDefault="006D1D4E" w:rsidP="006D1D4E">
      <w:pPr>
        <w:pStyle w:val="ListParagraph"/>
        <w:numPr>
          <w:ilvl w:val="2"/>
          <w:numId w:val="1"/>
        </w:numPr>
        <w:jc w:val="both"/>
        <w:rPr>
          <w:rFonts w:ascii="Tajawal" w:hAnsi="Tajawal" w:cs="Tajawal"/>
          <w:sz w:val="28"/>
          <w:szCs w:val="28"/>
        </w:rPr>
      </w:pPr>
    </w:p>
    <w:sectPr w:rsidR="006D1D4E" w:rsidRPr="0033107B" w:rsidSect="00987BD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3B6" w:rsidRDefault="000713B6" w:rsidP="0044437F">
      <w:pPr>
        <w:spacing w:after="0" w:line="240" w:lineRule="auto"/>
      </w:pPr>
      <w:r>
        <w:separator/>
      </w:r>
    </w:p>
  </w:endnote>
  <w:endnote w:type="continuationSeparator" w:id="0">
    <w:p w:rsidR="000713B6" w:rsidRDefault="000713B6" w:rsidP="0044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37F" w:rsidRDefault="0044437F" w:rsidP="0044437F">
    <w:pPr>
      <w:pStyle w:val="Footer"/>
    </w:pPr>
    <w:r>
      <w:t xml:space="preserve">Created By: Abdelrahim </w:t>
    </w:r>
    <w:proofErr w:type="spellStart"/>
    <w:r>
      <w:t>Alsadiq</w:t>
    </w:r>
    <w:proofErr w:type="spellEnd"/>
  </w:p>
  <w:p w:rsidR="0044437F" w:rsidRDefault="0044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3B6" w:rsidRDefault="000713B6" w:rsidP="0044437F">
      <w:pPr>
        <w:spacing w:after="0" w:line="240" w:lineRule="auto"/>
      </w:pPr>
      <w:r>
        <w:separator/>
      </w:r>
    </w:p>
  </w:footnote>
  <w:footnote w:type="continuationSeparator" w:id="0">
    <w:p w:rsidR="000713B6" w:rsidRDefault="000713B6" w:rsidP="0044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74D"/>
    <w:multiLevelType w:val="hybridMultilevel"/>
    <w:tmpl w:val="2D8E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9A0"/>
    <w:multiLevelType w:val="multilevel"/>
    <w:tmpl w:val="C0E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C6"/>
    <w:rsid w:val="00026242"/>
    <w:rsid w:val="000713B6"/>
    <w:rsid w:val="002B3918"/>
    <w:rsid w:val="0033107B"/>
    <w:rsid w:val="0044437F"/>
    <w:rsid w:val="004F4427"/>
    <w:rsid w:val="00504AC3"/>
    <w:rsid w:val="00645653"/>
    <w:rsid w:val="006D1D4E"/>
    <w:rsid w:val="00804B4B"/>
    <w:rsid w:val="00950F7E"/>
    <w:rsid w:val="00987BDB"/>
    <w:rsid w:val="009B5586"/>
    <w:rsid w:val="00A8151C"/>
    <w:rsid w:val="00B33FC6"/>
    <w:rsid w:val="00B738CF"/>
    <w:rsid w:val="00C058FB"/>
    <w:rsid w:val="00D31886"/>
    <w:rsid w:val="00D67468"/>
    <w:rsid w:val="00DA5F48"/>
    <w:rsid w:val="00E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B9DD"/>
  <w15:chartTrackingRefBased/>
  <w15:docId w15:val="{BD20452A-D8AC-4C44-86B8-FDC96F3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F"/>
  </w:style>
  <w:style w:type="paragraph" w:styleId="Footer">
    <w:name w:val="footer"/>
    <w:basedOn w:val="Normal"/>
    <w:link w:val="Foot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F"/>
  </w:style>
  <w:style w:type="paragraph" w:styleId="NormalWeb">
    <w:name w:val="Normal (Web)"/>
    <w:basedOn w:val="Normal"/>
    <w:uiPriority w:val="99"/>
    <w:semiHidden/>
    <w:unhideWhenUsed/>
    <w:rsid w:val="006D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Aboode HD</dc:creator>
  <cp:keywords/>
  <dc:description/>
  <cp:lastModifiedBy>Aboode HD</cp:lastModifiedBy>
  <cp:revision>9</cp:revision>
  <dcterms:created xsi:type="dcterms:W3CDTF">2023-06-16T11:55:00Z</dcterms:created>
  <dcterms:modified xsi:type="dcterms:W3CDTF">2023-06-16T19:10:00Z</dcterms:modified>
</cp:coreProperties>
</file>